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16320" w14:textId="77777777" w:rsidR="00825F88" w:rsidRPr="0097161B" w:rsidRDefault="00825F88" w:rsidP="00825F88">
      <w:pPr>
        <w:autoSpaceDE w:val="0"/>
        <w:autoSpaceDN w:val="0"/>
        <w:adjustRightInd w:val="0"/>
        <w:ind w:firstLine="708"/>
        <w:jc w:val="center"/>
        <w:rPr>
          <w:b/>
          <w:sz w:val="23"/>
          <w:szCs w:val="23"/>
        </w:rPr>
      </w:pPr>
      <w:r w:rsidRPr="0097161B">
        <w:rPr>
          <w:b/>
          <w:sz w:val="23"/>
          <w:szCs w:val="23"/>
        </w:rPr>
        <w:t>Обоснование начальной (максимальной) цены контракта</w:t>
      </w:r>
    </w:p>
    <w:p w14:paraId="4F748A08" w14:textId="3ECF4DDC" w:rsidR="00825F88" w:rsidRPr="00491006" w:rsidRDefault="00825F88" w:rsidP="00825F88">
      <w:pPr>
        <w:jc w:val="center"/>
        <w:rPr>
          <w:sz w:val="23"/>
          <w:szCs w:val="23"/>
        </w:rPr>
      </w:pPr>
      <w:r w:rsidRPr="0097161B">
        <w:rPr>
          <w:b/>
          <w:sz w:val="23"/>
          <w:szCs w:val="23"/>
        </w:rPr>
        <w:t xml:space="preserve">Предмет государственного контракта </w:t>
      </w:r>
      <w:r w:rsidRPr="00F469ED">
        <w:rPr>
          <w:b/>
          <w:sz w:val="23"/>
          <w:szCs w:val="23"/>
        </w:rPr>
        <w:t xml:space="preserve">– </w:t>
      </w:r>
      <w:r w:rsidR="00AE1E17" w:rsidRPr="00F469ED">
        <w:t>АИ-92</w:t>
      </w:r>
    </w:p>
    <w:p w14:paraId="44E032B7" w14:textId="77777777" w:rsidR="00825F88" w:rsidRPr="00C75545" w:rsidRDefault="00825F88" w:rsidP="00825F88">
      <w:pPr>
        <w:autoSpaceDE w:val="0"/>
        <w:autoSpaceDN w:val="0"/>
        <w:adjustRightInd w:val="0"/>
        <w:rPr>
          <w:sz w:val="23"/>
          <w:szCs w:val="23"/>
        </w:rPr>
      </w:pPr>
    </w:p>
    <w:p w14:paraId="68068034" w14:textId="77777777" w:rsidR="00825F88" w:rsidRDefault="00825F88" w:rsidP="00825F88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26D99">
        <w:rPr>
          <w:sz w:val="23"/>
          <w:szCs w:val="23"/>
        </w:rPr>
        <w:t>Для определения начальной (максимальной) цены контракта были изучены и пр</w:t>
      </w:r>
      <w:r>
        <w:rPr>
          <w:sz w:val="23"/>
          <w:szCs w:val="23"/>
        </w:rPr>
        <w:t xml:space="preserve">иняты за основу 3 коммерческих </w:t>
      </w:r>
      <w:r w:rsidRPr="00526D99">
        <w:rPr>
          <w:sz w:val="23"/>
          <w:szCs w:val="23"/>
        </w:rPr>
        <w:t>предложений на поставку товара</w:t>
      </w:r>
      <w:r>
        <w:rPr>
          <w:sz w:val="23"/>
          <w:szCs w:val="23"/>
        </w:rPr>
        <w:t xml:space="preserve"> (услуги)</w:t>
      </w:r>
      <w:r w:rsidRPr="00526D99">
        <w:rPr>
          <w:sz w:val="23"/>
          <w:szCs w:val="23"/>
        </w:rPr>
        <w:t>,</w:t>
      </w:r>
      <w:r>
        <w:rPr>
          <w:sz w:val="23"/>
          <w:szCs w:val="23"/>
        </w:rPr>
        <w:t xml:space="preserve"> соответствующего потребностям З</w:t>
      </w:r>
      <w:r w:rsidRPr="00526D99">
        <w:rPr>
          <w:sz w:val="23"/>
          <w:szCs w:val="23"/>
        </w:rPr>
        <w:t>аказчика:</w:t>
      </w:r>
    </w:p>
    <w:p w14:paraId="21EBA366" w14:textId="77777777" w:rsidR="00F469ED" w:rsidRDefault="00F469ED" w:rsidP="00825F88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2"/>
        <w:gridCol w:w="1403"/>
        <w:gridCol w:w="1402"/>
        <w:gridCol w:w="1402"/>
        <w:gridCol w:w="1770"/>
        <w:gridCol w:w="1636"/>
      </w:tblGrid>
      <w:tr w:rsidR="00825F88" w14:paraId="1B122B6C" w14:textId="77777777" w:rsidTr="00825F88">
        <w:trPr>
          <w:trHeight w:val="1262"/>
        </w:trPr>
        <w:tc>
          <w:tcPr>
            <w:tcW w:w="1748" w:type="dxa"/>
            <w:vAlign w:val="center"/>
          </w:tcPr>
          <w:p w14:paraId="5C71300B" w14:textId="77777777" w:rsidR="00825F88" w:rsidRDefault="00825F88" w:rsidP="00825F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товара</w:t>
            </w:r>
          </w:p>
        </w:tc>
        <w:tc>
          <w:tcPr>
            <w:tcW w:w="1434" w:type="dxa"/>
            <w:vAlign w:val="center"/>
          </w:tcPr>
          <w:p w14:paraId="7D4CF813" w14:textId="77777777" w:rsidR="00825F88" w:rsidRDefault="00825F88" w:rsidP="00825F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Поставщик 1</w:t>
            </w:r>
          </w:p>
          <w:p w14:paraId="0CD5E831" w14:textId="77777777" w:rsidR="00825F88" w:rsidRDefault="00825F88" w:rsidP="00825F88">
            <w:pPr>
              <w:jc w:val="center"/>
            </w:pPr>
          </w:p>
          <w:p w14:paraId="053959E0" w14:textId="77777777" w:rsidR="00825F88" w:rsidRDefault="00825F88" w:rsidP="00825F88">
            <w:pPr>
              <w:jc w:val="center"/>
            </w:pPr>
            <w:r w:rsidRPr="00825F88">
              <w:t>Цена, руб.</w:t>
            </w:r>
          </w:p>
        </w:tc>
        <w:tc>
          <w:tcPr>
            <w:tcW w:w="1434" w:type="dxa"/>
            <w:vAlign w:val="center"/>
          </w:tcPr>
          <w:p w14:paraId="04399117" w14:textId="77777777" w:rsidR="00825F88" w:rsidRDefault="00825F88" w:rsidP="00825F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Поставщик 2</w:t>
            </w:r>
          </w:p>
          <w:p w14:paraId="2F7FC100" w14:textId="77777777" w:rsidR="00825F88" w:rsidRDefault="00825F88" w:rsidP="00825F88">
            <w:pPr>
              <w:jc w:val="center"/>
            </w:pPr>
          </w:p>
          <w:p w14:paraId="531BE5D4" w14:textId="77777777" w:rsidR="00825F88" w:rsidRDefault="00825F88" w:rsidP="00825F88">
            <w:r w:rsidRPr="00825F88">
              <w:t>Цена, руб.</w:t>
            </w:r>
          </w:p>
        </w:tc>
        <w:tc>
          <w:tcPr>
            <w:tcW w:w="1434" w:type="dxa"/>
            <w:vAlign w:val="center"/>
          </w:tcPr>
          <w:p w14:paraId="704CE522" w14:textId="77777777" w:rsidR="00825F88" w:rsidRDefault="00825F88" w:rsidP="00825F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Поставщик 3</w:t>
            </w:r>
          </w:p>
          <w:p w14:paraId="50FF3180" w14:textId="77777777" w:rsidR="00825F88" w:rsidRDefault="00825F88" w:rsidP="00825F88">
            <w:pPr>
              <w:jc w:val="center"/>
            </w:pPr>
          </w:p>
          <w:p w14:paraId="691AE7EB" w14:textId="77777777" w:rsidR="00825F88" w:rsidRDefault="00825F88" w:rsidP="00825F88">
            <w:r w:rsidRPr="00825F88">
              <w:t>Цена, руб.</w:t>
            </w:r>
          </w:p>
        </w:tc>
        <w:tc>
          <w:tcPr>
            <w:tcW w:w="1883" w:type="dxa"/>
          </w:tcPr>
          <w:p w14:paraId="48401C34" w14:textId="77777777" w:rsidR="00825F88" w:rsidRDefault="00825F88" w:rsidP="00825F88">
            <w:pPr>
              <w:jc w:val="center"/>
            </w:pPr>
            <w:r>
              <w:t>Средняя начальная максимальная</w:t>
            </w:r>
          </w:p>
          <w:p w14:paraId="5E86DE11" w14:textId="77777777" w:rsidR="00825F88" w:rsidRDefault="00825F88" w:rsidP="00825F88">
            <w:pPr>
              <w:jc w:val="center"/>
            </w:pPr>
            <w:r>
              <w:t xml:space="preserve">Цена </w:t>
            </w:r>
          </w:p>
          <w:p w14:paraId="77021095" w14:textId="77777777" w:rsidR="00825F88" w:rsidRDefault="00825F88" w:rsidP="00825F88">
            <w:pPr>
              <w:jc w:val="center"/>
            </w:pPr>
            <w:r>
              <w:t>(с учетов всех налогов, сборов и платежей), руб.</w:t>
            </w:r>
          </w:p>
        </w:tc>
        <w:tc>
          <w:tcPr>
            <w:tcW w:w="1412" w:type="dxa"/>
            <w:vAlign w:val="center"/>
          </w:tcPr>
          <w:p w14:paraId="25431F3D" w14:textId="77777777" w:rsidR="00825F88" w:rsidRDefault="00825F88" w:rsidP="00825F88">
            <w:pPr>
              <w:jc w:val="center"/>
            </w:pPr>
            <w:r>
              <w:t>Коэффициент вариации, %</w:t>
            </w:r>
          </w:p>
        </w:tc>
      </w:tr>
      <w:tr w:rsidR="00825F88" w14:paraId="077E159C" w14:textId="77777777" w:rsidTr="00EF1145">
        <w:trPr>
          <w:trHeight w:val="575"/>
        </w:trPr>
        <w:tc>
          <w:tcPr>
            <w:tcW w:w="1748" w:type="dxa"/>
          </w:tcPr>
          <w:p w14:paraId="19C31EBB" w14:textId="350FE47C" w:rsidR="00AE1E17" w:rsidRPr="00F469ED" w:rsidRDefault="00AE1E17" w:rsidP="00AE1E17">
            <w:r w:rsidRPr="00F469ED">
              <w:t>A</w:t>
            </w:r>
            <w:r w:rsidR="00F469ED" w:rsidRPr="00F469ED">
              <w:t>И</w:t>
            </w:r>
            <w:r w:rsidRPr="00F469ED">
              <w:t>-92 ГOCT P 32513-2013</w:t>
            </w:r>
          </w:p>
          <w:p w14:paraId="231893EB" w14:textId="1EFAE22A" w:rsidR="00825F88" w:rsidRPr="00EF1145" w:rsidRDefault="00825F88" w:rsidP="0039568E"/>
        </w:tc>
        <w:tc>
          <w:tcPr>
            <w:tcW w:w="1434" w:type="dxa"/>
            <w:vAlign w:val="center"/>
          </w:tcPr>
          <w:p w14:paraId="00EF755E" w14:textId="4EFC6EA5" w:rsidR="00825F88" w:rsidRPr="00EF1145" w:rsidRDefault="00F469ED" w:rsidP="009A3316">
            <w:pPr>
              <w:jc w:val="center"/>
            </w:pPr>
            <w:r>
              <w:t>745</w:t>
            </w:r>
            <w:r w:rsidR="00AE1E17">
              <w:t>00,00</w:t>
            </w:r>
          </w:p>
        </w:tc>
        <w:tc>
          <w:tcPr>
            <w:tcW w:w="1434" w:type="dxa"/>
            <w:vAlign w:val="center"/>
          </w:tcPr>
          <w:p w14:paraId="7D764633" w14:textId="55E19570" w:rsidR="00825F88" w:rsidRPr="00EF1145" w:rsidRDefault="00F469ED" w:rsidP="00F469ED">
            <w:pPr>
              <w:jc w:val="center"/>
            </w:pPr>
            <w:r>
              <w:t>769</w:t>
            </w:r>
            <w:r w:rsidR="00AE1E17">
              <w:t>00</w:t>
            </w:r>
            <w:r w:rsidR="006B164A">
              <w:t>,00</w:t>
            </w:r>
          </w:p>
        </w:tc>
        <w:tc>
          <w:tcPr>
            <w:tcW w:w="1434" w:type="dxa"/>
            <w:vAlign w:val="center"/>
          </w:tcPr>
          <w:p w14:paraId="3D70156E" w14:textId="5BAD7B40" w:rsidR="00825F88" w:rsidRPr="00EF1145" w:rsidRDefault="00F469ED" w:rsidP="00FD6A11">
            <w:pPr>
              <w:jc w:val="center"/>
            </w:pPr>
            <w:r>
              <w:t>763</w:t>
            </w:r>
            <w:r w:rsidR="00AE1E17">
              <w:t>00</w:t>
            </w:r>
            <w:r w:rsidR="001B308E">
              <w:t>,00</w:t>
            </w:r>
          </w:p>
        </w:tc>
        <w:tc>
          <w:tcPr>
            <w:tcW w:w="1883" w:type="dxa"/>
            <w:vAlign w:val="center"/>
          </w:tcPr>
          <w:p w14:paraId="0FF2E891" w14:textId="60C13706" w:rsidR="00825F88" w:rsidRPr="00EF1145" w:rsidRDefault="00384200" w:rsidP="00A014D0">
            <w:pPr>
              <w:jc w:val="center"/>
            </w:pPr>
            <w:r>
              <w:t>759</w:t>
            </w:r>
            <w:r w:rsidR="00AE1E17">
              <w:t>00</w:t>
            </w:r>
            <w:r w:rsidR="0022318D">
              <w:t>,00</w:t>
            </w:r>
          </w:p>
        </w:tc>
        <w:tc>
          <w:tcPr>
            <w:tcW w:w="1412" w:type="dxa"/>
            <w:vAlign w:val="center"/>
          </w:tcPr>
          <w:p w14:paraId="74D0C0B7" w14:textId="07F4D1EF" w:rsidR="00825F88" w:rsidRPr="00EF1145" w:rsidRDefault="00384200" w:rsidP="00445BAD">
            <w:pPr>
              <w:jc w:val="center"/>
            </w:pPr>
            <w:r>
              <w:rPr>
                <w:color w:val="000000"/>
                <w:shd w:val="clear" w:color="auto" w:fill="FFFFFF"/>
              </w:rPr>
              <w:t>1</w:t>
            </w:r>
            <w:r w:rsidR="00AE1E17">
              <w:rPr>
                <w:color w:val="000000"/>
                <w:shd w:val="clear" w:color="auto" w:fill="FFFFFF"/>
              </w:rPr>
              <w:t>,</w:t>
            </w:r>
            <w:r>
              <w:rPr>
                <w:color w:val="000000"/>
                <w:shd w:val="clear" w:color="auto" w:fill="FFFFFF"/>
              </w:rPr>
              <w:t>65</w:t>
            </w:r>
            <w:r w:rsidR="00EF1145" w:rsidRPr="00EF1145">
              <w:rPr>
                <w:color w:val="000000"/>
                <w:shd w:val="clear" w:color="auto" w:fill="FFFFFF"/>
              </w:rPr>
              <w:t>%</w:t>
            </w:r>
          </w:p>
        </w:tc>
      </w:tr>
    </w:tbl>
    <w:p w14:paraId="73BF4ED2" w14:textId="2781E95B" w:rsidR="00825F88" w:rsidRDefault="00825F88" w:rsidP="00F469ED">
      <w:pPr>
        <w:jc w:val="both"/>
      </w:pPr>
    </w:p>
    <w:p w14:paraId="0D3FBE76" w14:textId="77777777" w:rsidR="00825F88" w:rsidRDefault="00825F88"/>
    <w:p w14:paraId="617A6532" w14:textId="77777777" w:rsidR="00825F88" w:rsidRDefault="00825F88"/>
    <w:p w14:paraId="2F890F13" w14:textId="77777777" w:rsidR="00825F88" w:rsidRDefault="00825F88"/>
    <w:p w14:paraId="3814128F" w14:textId="34CF2BA2" w:rsidR="00825F88" w:rsidRPr="00D42CB6" w:rsidRDefault="00F469ED" w:rsidP="00825F88">
      <w:pPr>
        <w:autoSpaceDE w:val="0"/>
        <w:autoSpaceDN w:val="0"/>
        <w:adjustRightInd w:val="0"/>
        <w:jc w:val="both"/>
        <w:rPr>
          <w:szCs w:val="23"/>
        </w:rPr>
      </w:pPr>
      <w:r>
        <w:rPr>
          <w:szCs w:val="23"/>
        </w:rPr>
        <w:t>Начальник</w:t>
      </w:r>
      <w:r w:rsidR="00825F88" w:rsidRPr="00D42CB6">
        <w:rPr>
          <w:szCs w:val="23"/>
        </w:rPr>
        <w:t xml:space="preserve"> ОМТО УПП и СП</w:t>
      </w:r>
    </w:p>
    <w:p w14:paraId="7518DCCD" w14:textId="4B537729" w:rsidR="00825F88" w:rsidRPr="00825F88" w:rsidRDefault="00F469ED" w:rsidP="00825F88">
      <w:pPr>
        <w:autoSpaceDE w:val="0"/>
        <w:autoSpaceDN w:val="0"/>
        <w:adjustRightInd w:val="0"/>
        <w:jc w:val="both"/>
        <w:rPr>
          <w:szCs w:val="23"/>
        </w:rPr>
      </w:pPr>
      <w:r>
        <w:rPr>
          <w:szCs w:val="23"/>
        </w:rPr>
        <w:t>майор</w:t>
      </w:r>
      <w:r w:rsidR="00825F88">
        <w:rPr>
          <w:szCs w:val="23"/>
        </w:rPr>
        <w:t xml:space="preserve"> внутренней службы                                                        </w:t>
      </w:r>
      <w:r>
        <w:rPr>
          <w:szCs w:val="23"/>
        </w:rPr>
        <w:t xml:space="preserve">                            </w:t>
      </w:r>
      <w:r w:rsidR="00825F88">
        <w:rPr>
          <w:szCs w:val="23"/>
        </w:rPr>
        <w:t xml:space="preserve">  </w:t>
      </w:r>
      <w:r>
        <w:rPr>
          <w:szCs w:val="23"/>
        </w:rPr>
        <w:t xml:space="preserve">Н.В. </w:t>
      </w:r>
      <w:proofErr w:type="spellStart"/>
      <w:r>
        <w:rPr>
          <w:szCs w:val="23"/>
        </w:rPr>
        <w:t>Парасоцкая</w:t>
      </w:r>
      <w:proofErr w:type="spellEnd"/>
    </w:p>
    <w:sectPr w:rsidR="00825F88" w:rsidRPr="00825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F1A"/>
    <w:rsid w:val="001B308E"/>
    <w:rsid w:val="001B5CE7"/>
    <w:rsid w:val="001E7C6A"/>
    <w:rsid w:val="0022318D"/>
    <w:rsid w:val="00304622"/>
    <w:rsid w:val="0032269A"/>
    <w:rsid w:val="00384200"/>
    <w:rsid w:val="0039568E"/>
    <w:rsid w:val="00445BAD"/>
    <w:rsid w:val="0048185D"/>
    <w:rsid w:val="00485D90"/>
    <w:rsid w:val="00665083"/>
    <w:rsid w:val="006B164A"/>
    <w:rsid w:val="007765A6"/>
    <w:rsid w:val="00825F88"/>
    <w:rsid w:val="00904DA3"/>
    <w:rsid w:val="009A3316"/>
    <w:rsid w:val="009A6537"/>
    <w:rsid w:val="009D7A6C"/>
    <w:rsid w:val="00A014D0"/>
    <w:rsid w:val="00AB779C"/>
    <w:rsid w:val="00AE1E17"/>
    <w:rsid w:val="00B84FAA"/>
    <w:rsid w:val="00C42115"/>
    <w:rsid w:val="00C62F1A"/>
    <w:rsid w:val="00CB3A5D"/>
    <w:rsid w:val="00E40B4E"/>
    <w:rsid w:val="00E66EAB"/>
    <w:rsid w:val="00EF1145"/>
    <w:rsid w:val="00F469ED"/>
    <w:rsid w:val="00FD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1EFC0"/>
  <w15:chartTrackingRefBased/>
  <w15:docId w15:val="{72068050-E2F9-41EE-B5D3-280E6D4C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56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56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Пользователь</cp:lastModifiedBy>
  <cp:revision>22</cp:revision>
  <cp:lastPrinted>2026-06-10T08:15:00Z</cp:lastPrinted>
  <dcterms:created xsi:type="dcterms:W3CDTF">2025-07-17T13:50:00Z</dcterms:created>
  <dcterms:modified xsi:type="dcterms:W3CDTF">2026-06-10T08:15:00Z</dcterms:modified>
</cp:coreProperties>
</file>