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4C" w:rsidRPr="003E0CAC" w:rsidRDefault="0022634C" w:rsidP="001560CA">
      <w:pPr>
        <w:spacing w:line="0" w:lineRule="atLeast"/>
        <w:jc w:val="right"/>
        <w:rPr>
          <w:b/>
        </w:rPr>
      </w:pPr>
      <w:r w:rsidRPr="003E0CAC">
        <w:rPr>
          <w:b/>
        </w:rPr>
        <w:t xml:space="preserve">Приложение № 1 </w:t>
      </w:r>
    </w:p>
    <w:p w:rsidR="0022634C" w:rsidRPr="003E0CAC" w:rsidRDefault="0022634C" w:rsidP="001560CA">
      <w:pPr>
        <w:spacing w:line="0" w:lineRule="atLeast"/>
        <w:jc w:val="right"/>
        <w:rPr>
          <w:b/>
        </w:rPr>
      </w:pPr>
      <w:r w:rsidRPr="003E0CAC">
        <w:rPr>
          <w:b/>
        </w:rPr>
        <w:t>к электронному контракту о закупке</w:t>
      </w:r>
    </w:p>
    <w:p w:rsidR="0022634C" w:rsidRPr="003E0CAC" w:rsidRDefault="0022634C" w:rsidP="001560CA">
      <w:pPr>
        <w:spacing w:line="0" w:lineRule="atLeast"/>
        <w:jc w:val="right"/>
        <w:rPr>
          <w:b/>
        </w:rPr>
      </w:pPr>
      <w:r w:rsidRPr="003E0CAC">
        <w:rPr>
          <w:b/>
        </w:rPr>
        <w:t>№____________</w:t>
      </w:r>
    </w:p>
    <w:p w:rsidR="001560CA" w:rsidRPr="003E0CAC" w:rsidRDefault="001560CA" w:rsidP="001560CA">
      <w:pPr>
        <w:spacing w:line="0" w:lineRule="atLeast"/>
        <w:jc w:val="right"/>
        <w:rPr>
          <w:b/>
        </w:rPr>
      </w:pPr>
    </w:p>
    <w:p w:rsidR="0022634C" w:rsidRPr="003E0CAC" w:rsidRDefault="0022634C" w:rsidP="001560CA">
      <w:pPr>
        <w:spacing w:line="0" w:lineRule="atLeast"/>
        <w:ind w:firstLine="709"/>
        <w:jc w:val="both"/>
      </w:pPr>
      <w:r w:rsidRPr="003E0CAC">
        <w:t>Настоящий электронный контракт заключается на основании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мероприятия Плана информатизации № </w:t>
      </w:r>
      <w:r w:rsidR="00F53A0F" w:rsidRPr="003E0CAC">
        <w:rPr>
          <w:bCs/>
          <w:iCs/>
        </w:rPr>
        <w:t>096.00100096.17.Э.3975.2</w:t>
      </w:r>
      <w:r w:rsidR="00713AF0" w:rsidRPr="003E0CAC">
        <w:rPr>
          <w:bCs/>
          <w:iCs/>
        </w:rPr>
        <w:t>6</w:t>
      </w:r>
      <w:r w:rsidRPr="003E0CAC">
        <w:t xml:space="preserve"> «</w:t>
      </w:r>
      <w:r w:rsidRPr="003E0CAC">
        <w:rPr>
          <w:bCs/>
          <w:iCs/>
        </w:rPr>
        <w:t>Эксплуатация объекта учета 1С БГУ ТУ</w:t>
      </w:r>
      <w:r w:rsidRPr="003E0CAC">
        <w:t>".</w:t>
      </w:r>
    </w:p>
    <w:p w:rsidR="00A93E76" w:rsidRPr="003E0CAC" w:rsidRDefault="0022634C" w:rsidP="00C96ADD">
      <w:pPr>
        <w:spacing w:line="0" w:lineRule="atLeast"/>
        <w:ind w:firstLine="709"/>
        <w:jc w:val="both"/>
      </w:pPr>
      <w:r w:rsidRPr="003E0CAC">
        <w:t xml:space="preserve">ИКЗ: </w:t>
      </w:r>
      <w:r w:rsidR="00713AF0" w:rsidRPr="003E0CAC">
        <w:t>261450110962345010100100010000000244</w:t>
      </w:r>
    </w:p>
    <w:p w:rsidR="0022634C" w:rsidRPr="003E0CAC" w:rsidRDefault="0022634C" w:rsidP="001560CA">
      <w:pPr>
        <w:spacing w:line="0" w:lineRule="atLeast"/>
        <w:jc w:val="center"/>
        <w:rPr>
          <w:b/>
          <w:color w:val="000000"/>
        </w:rPr>
      </w:pPr>
    </w:p>
    <w:p w:rsidR="00DE122B" w:rsidRPr="003E0CAC" w:rsidRDefault="007A3DE9" w:rsidP="001560CA">
      <w:pPr>
        <w:widowControl w:val="0"/>
        <w:numPr>
          <w:ilvl w:val="0"/>
          <w:numId w:val="1"/>
        </w:numPr>
        <w:spacing w:line="0" w:lineRule="atLeast"/>
        <w:jc w:val="center"/>
        <w:rPr>
          <w:b/>
          <w:color w:val="000000"/>
        </w:rPr>
      </w:pPr>
      <w:r w:rsidRPr="003E0CAC">
        <w:rPr>
          <w:b/>
          <w:bCs/>
          <w:color w:val="000000"/>
        </w:rPr>
        <w:t xml:space="preserve">Предмет </w:t>
      </w:r>
      <w:r w:rsidR="005B6B83" w:rsidRPr="003E0CAC">
        <w:rPr>
          <w:b/>
          <w:bCs/>
          <w:color w:val="000000"/>
        </w:rPr>
        <w:t>Контракта</w:t>
      </w:r>
    </w:p>
    <w:p w:rsidR="00397241" w:rsidRPr="003E0CAC" w:rsidRDefault="00446B41" w:rsidP="001560CA">
      <w:pPr>
        <w:pStyle w:val="23"/>
        <w:widowControl w:val="0"/>
        <w:numPr>
          <w:ilvl w:val="1"/>
          <w:numId w:val="1"/>
        </w:numPr>
        <w:spacing w:line="0" w:lineRule="atLeast"/>
        <w:ind w:right="-71"/>
        <w:jc w:val="both"/>
        <w:rPr>
          <w:noProof/>
          <w:color w:val="000000"/>
          <w:sz w:val="24"/>
          <w:szCs w:val="24"/>
          <w:lang w:val="ru-RU"/>
        </w:rPr>
      </w:pPr>
      <w:r w:rsidRPr="003E0CAC">
        <w:rPr>
          <w:color w:val="000000"/>
          <w:sz w:val="24"/>
          <w:szCs w:val="24"/>
          <w:lang w:val="ru-RU"/>
        </w:rPr>
        <w:t xml:space="preserve">В соответствии с настоящим Контрактом </w:t>
      </w:r>
      <w:r w:rsidR="00397241" w:rsidRPr="003E0CAC">
        <w:rPr>
          <w:color w:val="000000"/>
          <w:sz w:val="24"/>
          <w:szCs w:val="24"/>
          <w:lang w:val="ru-RU"/>
        </w:rPr>
        <w:t xml:space="preserve">Лицензиат обязуется передать, </w:t>
      </w:r>
      <w:r w:rsidR="0031231A" w:rsidRPr="003E0CAC">
        <w:rPr>
          <w:color w:val="000000"/>
          <w:sz w:val="24"/>
          <w:szCs w:val="24"/>
          <w:lang w:val="ru-RU"/>
        </w:rPr>
        <w:br/>
      </w:r>
      <w:r w:rsidR="00397241" w:rsidRPr="003E0CAC">
        <w:rPr>
          <w:color w:val="000000"/>
          <w:sz w:val="24"/>
          <w:szCs w:val="24"/>
          <w:lang w:val="ru-RU"/>
        </w:rPr>
        <w:t>а Сублицензиат обязуется принять и оплатить неисключительные права использования</w:t>
      </w:r>
      <w:r w:rsidR="00A93E76" w:rsidRPr="003E0CAC">
        <w:rPr>
          <w:color w:val="000000"/>
          <w:sz w:val="24"/>
          <w:szCs w:val="24"/>
          <w:lang w:val="ru-RU"/>
        </w:rPr>
        <w:t xml:space="preserve"> программного комплекса «СБИС» (далее – Программа)</w:t>
      </w:r>
      <w:r w:rsidR="00397241" w:rsidRPr="003E0CAC">
        <w:rPr>
          <w:color w:val="000000"/>
          <w:sz w:val="24"/>
          <w:szCs w:val="24"/>
          <w:lang w:val="ru-RU"/>
        </w:rPr>
        <w:t xml:space="preserve"> </w:t>
      </w:r>
      <w:r w:rsidR="00397241" w:rsidRPr="003E0CAC">
        <w:rPr>
          <w:noProof/>
          <w:color w:val="000000"/>
          <w:sz w:val="24"/>
          <w:szCs w:val="24"/>
          <w:lang w:val="ru-RU"/>
        </w:rPr>
        <w:t xml:space="preserve">в </w:t>
      </w:r>
      <w:r w:rsidR="00397241" w:rsidRPr="003E0CAC">
        <w:rPr>
          <w:color w:val="000000"/>
          <w:sz w:val="24"/>
          <w:szCs w:val="24"/>
          <w:lang w:val="ru-RU"/>
        </w:rPr>
        <w:t>следующей конфигурации:</w:t>
      </w:r>
    </w:p>
    <w:p w:rsidR="0022634C" w:rsidRPr="003E0CAC" w:rsidRDefault="0022634C" w:rsidP="001560CA">
      <w:pPr>
        <w:pStyle w:val="aff5"/>
        <w:spacing w:before="0" w:beforeAutospacing="0" w:after="0" w:afterAutospacing="0" w:line="0" w:lineRule="atLeast"/>
        <w:jc w:val="both"/>
        <w:rPr>
          <w:color w:val="000000"/>
        </w:rPr>
      </w:pPr>
      <w:r w:rsidRPr="003E0CAC">
        <w:rPr>
          <w:color w:val="000000"/>
        </w:rPr>
        <w:t>- Права использования "СБИС ЭО-Базовый, бюджет"</w:t>
      </w:r>
    </w:p>
    <w:p w:rsidR="0022634C" w:rsidRPr="003E0CAC" w:rsidRDefault="0022634C" w:rsidP="001560CA">
      <w:pPr>
        <w:pStyle w:val="aff5"/>
        <w:spacing w:before="0" w:beforeAutospacing="0" w:after="0" w:afterAutospacing="0" w:line="0" w:lineRule="atLeast"/>
        <w:jc w:val="both"/>
        <w:rPr>
          <w:color w:val="000000"/>
        </w:rPr>
      </w:pPr>
      <w:r w:rsidRPr="003E0CAC">
        <w:rPr>
          <w:color w:val="000000"/>
        </w:rPr>
        <w:t>- Права использования аккаунта СБИС в течение 1 года (далее – Программа) в соответствии с условиями настоящего кон</w:t>
      </w:r>
      <w:bookmarkStart w:id="0" w:name="_GoBack"/>
      <w:bookmarkEnd w:id="0"/>
      <w:r w:rsidRPr="003E0CAC">
        <w:rPr>
          <w:color w:val="000000"/>
        </w:rPr>
        <w:t>тракта.</w:t>
      </w:r>
    </w:p>
    <w:p w:rsidR="00397241" w:rsidRPr="003E0CAC" w:rsidRDefault="0022634C" w:rsidP="001560CA">
      <w:pPr>
        <w:pStyle w:val="aff5"/>
        <w:spacing w:before="0" w:beforeAutospacing="0" w:after="0" w:afterAutospacing="0" w:line="0" w:lineRule="atLeast"/>
        <w:jc w:val="both"/>
        <w:rPr>
          <w:color w:val="000000"/>
        </w:rPr>
      </w:pPr>
      <w:r w:rsidRPr="003E0CAC">
        <w:rPr>
          <w:color w:val="000000"/>
        </w:rPr>
        <w:t xml:space="preserve">           </w:t>
      </w:r>
      <w:r w:rsidR="00397241" w:rsidRPr="003E0CAC">
        <w:rPr>
          <w:color w:val="000000"/>
        </w:rPr>
        <w:t>Функциональные возможности прав описаны на официальном сайте разработчика Программы https://sbis.ru/tariffs.</w:t>
      </w:r>
    </w:p>
    <w:p w:rsidR="00A93E76" w:rsidRPr="003E0CAC" w:rsidRDefault="00397241" w:rsidP="001560CA">
      <w:pPr>
        <w:pStyle w:val="aff5"/>
        <w:spacing w:before="0" w:beforeAutospacing="0" w:after="0" w:afterAutospacing="0" w:line="0" w:lineRule="atLeast"/>
        <w:ind w:firstLine="709"/>
        <w:jc w:val="both"/>
        <w:rPr>
          <w:color w:val="000000"/>
        </w:rPr>
      </w:pPr>
      <w:r w:rsidRPr="003E0CAC">
        <w:rPr>
          <w:color w:val="000000"/>
        </w:rPr>
        <w:t xml:space="preserve">1.2. Сублицензиат в соответствии со ст. 428 ГК РФ присоединяется </w:t>
      </w:r>
      <w:r w:rsidR="00077E1E" w:rsidRPr="003E0CAC">
        <w:rPr>
          <w:color w:val="000000"/>
        </w:rPr>
        <w:br/>
      </w:r>
      <w:r w:rsidRPr="003E0CAC">
        <w:rPr>
          <w:color w:val="000000"/>
        </w:rPr>
        <w:t>к Регламенту, опубликованному по адресу http://sbis.ru</w:t>
      </w:r>
      <w:r w:rsidR="00A93E76" w:rsidRPr="003E0CAC">
        <w:rPr>
          <w:color w:val="000000"/>
        </w:rPr>
        <w:t>/reglament (далее - Регламент).</w:t>
      </w:r>
    </w:p>
    <w:p w:rsidR="0060075E" w:rsidRPr="003E0CAC" w:rsidRDefault="00397241" w:rsidP="001560CA">
      <w:pPr>
        <w:pStyle w:val="aff5"/>
        <w:spacing w:before="0" w:beforeAutospacing="0" w:after="0" w:afterAutospacing="0" w:line="0" w:lineRule="atLeast"/>
        <w:ind w:firstLine="709"/>
        <w:jc w:val="both"/>
        <w:rPr>
          <w:color w:val="000000"/>
        </w:rPr>
      </w:pPr>
      <w:r w:rsidRPr="003E0CAC">
        <w:rPr>
          <w:color w:val="000000"/>
        </w:rPr>
        <w:t>1.</w:t>
      </w:r>
      <w:r w:rsidR="0022634C" w:rsidRPr="003E0CAC">
        <w:rPr>
          <w:color w:val="000000"/>
        </w:rPr>
        <w:t>3</w:t>
      </w:r>
      <w:r w:rsidRPr="003E0CAC">
        <w:rPr>
          <w:color w:val="000000"/>
        </w:rPr>
        <w:t xml:space="preserve">. Исключительные имущественные права на Программу принадлежат </w:t>
      </w:r>
      <w:r w:rsidRPr="003E0CAC">
        <w:rPr>
          <w:color w:val="000000"/>
        </w:rPr>
        <w:br/>
        <w:t>ООО "Компания "Тензор" (свидетельство об официальной регистрации программы для ЭВМ №</w:t>
      </w:r>
      <w:r w:rsidR="00A93E76" w:rsidRPr="003E0CAC">
        <w:rPr>
          <w:color w:val="000000"/>
        </w:rPr>
        <w:t xml:space="preserve"> </w:t>
      </w:r>
      <w:r w:rsidRPr="003E0CAC">
        <w:rPr>
          <w:color w:val="000000"/>
        </w:rPr>
        <w:t>2007615200 от 24.12.2007 и №</w:t>
      </w:r>
      <w:r w:rsidR="00A93E76" w:rsidRPr="003E0CAC">
        <w:rPr>
          <w:color w:val="000000"/>
        </w:rPr>
        <w:t xml:space="preserve"> </w:t>
      </w:r>
      <w:r w:rsidRPr="003E0CAC">
        <w:rPr>
          <w:color w:val="000000"/>
        </w:rPr>
        <w:t>2015610086 от 12.01.2015, опубликованы по адресу https://sbis.ru/o_kompanii/Licenzii). Лицензиат имеет право заключения сублицензионных договоров на использование Программы на основании заключенного лицензионного договор</w:t>
      </w:r>
      <w:r w:rsidR="00795865" w:rsidRPr="003E0CAC">
        <w:rPr>
          <w:color w:val="000000"/>
        </w:rPr>
        <w:t xml:space="preserve">а с правообладателем программы </w:t>
      </w:r>
      <w:r w:rsidRPr="003E0CAC">
        <w:rPr>
          <w:color w:val="000000"/>
        </w:rPr>
        <w:t>ООО Компания Тензор.</w:t>
      </w:r>
    </w:p>
    <w:p w:rsidR="00077E1E" w:rsidRPr="003E0CAC" w:rsidRDefault="00077E1E" w:rsidP="001560CA">
      <w:pPr>
        <w:pStyle w:val="aff5"/>
        <w:spacing w:before="0" w:beforeAutospacing="0" w:after="0" w:afterAutospacing="0" w:line="0" w:lineRule="atLeast"/>
        <w:ind w:firstLine="709"/>
        <w:jc w:val="both"/>
        <w:rPr>
          <w:color w:val="000000"/>
        </w:rPr>
      </w:pPr>
      <w:r w:rsidRPr="003E0CAC">
        <w:rPr>
          <w:color w:val="000000"/>
        </w:rPr>
        <w:t>На основании Приказа Минкомсвязи России от 08.04.2016 No151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w:t>
      </w:r>
    </w:p>
    <w:p w:rsidR="000C494C" w:rsidRPr="003E0CAC" w:rsidRDefault="000C494C" w:rsidP="001560CA">
      <w:pPr>
        <w:pStyle w:val="aff5"/>
        <w:spacing w:before="0" w:beforeAutospacing="0" w:after="0" w:afterAutospacing="0" w:line="0" w:lineRule="atLeast"/>
        <w:ind w:firstLine="709"/>
        <w:jc w:val="both"/>
        <w:rPr>
          <w:color w:val="000000"/>
        </w:rPr>
      </w:pPr>
      <w:r w:rsidRPr="003E0CAC">
        <w:rPr>
          <w:color w:val="000000"/>
        </w:rPr>
        <w:t>1.</w:t>
      </w:r>
      <w:r w:rsidR="0022634C" w:rsidRPr="003E0CAC">
        <w:rPr>
          <w:color w:val="000000"/>
        </w:rPr>
        <w:t>4</w:t>
      </w:r>
      <w:r w:rsidRPr="003E0CAC">
        <w:rPr>
          <w:color w:val="000000"/>
        </w:rPr>
        <w:t>. В рамках настоящего Контракта Сублицензиат получает право на все версии Программы, вышедшие за период действия данного Контракта.</w:t>
      </w:r>
    </w:p>
    <w:p w:rsidR="000C494C" w:rsidRPr="003E0CAC" w:rsidRDefault="000C494C" w:rsidP="001560CA">
      <w:pPr>
        <w:pStyle w:val="aff5"/>
        <w:spacing w:before="0" w:beforeAutospacing="0" w:after="0" w:afterAutospacing="0" w:line="0" w:lineRule="atLeast"/>
        <w:ind w:firstLine="709"/>
        <w:jc w:val="both"/>
        <w:rPr>
          <w:color w:val="000000"/>
        </w:rPr>
      </w:pPr>
      <w:r w:rsidRPr="003E0CAC">
        <w:rPr>
          <w:color w:val="000000"/>
        </w:rPr>
        <w:t xml:space="preserve">1.6. По настоящему Контракту неисключительные права использования предоставляются Сублицензиату на период с </w:t>
      </w:r>
      <w:r w:rsidR="0022634C" w:rsidRPr="003E0CAC">
        <w:rPr>
          <w:color w:val="000000"/>
        </w:rPr>
        <w:t>26</w:t>
      </w:r>
      <w:r w:rsidRPr="003E0CAC">
        <w:rPr>
          <w:color w:val="000000"/>
        </w:rPr>
        <w:t>.</w:t>
      </w:r>
      <w:r w:rsidR="0022634C" w:rsidRPr="003E0CAC">
        <w:rPr>
          <w:color w:val="000000"/>
        </w:rPr>
        <w:t>10</w:t>
      </w:r>
      <w:r w:rsidR="00D21843" w:rsidRPr="003E0CAC">
        <w:rPr>
          <w:color w:val="000000"/>
        </w:rPr>
        <w:t>.202</w:t>
      </w:r>
      <w:r w:rsidR="003022C6" w:rsidRPr="003E0CAC">
        <w:rPr>
          <w:color w:val="000000"/>
        </w:rPr>
        <w:t>6</w:t>
      </w:r>
      <w:r w:rsidRPr="003E0CAC">
        <w:rPr>
          <w:color w:val="000000"/>
        </w:rPr>
        <w:t xml:space="preserve"> по </w:t>
      </w:r>
      <w:r w:rsidR="0022634C" w:rsidRPr="003E0CAC">
        <w:rPr>
          <w:color w:val="000000"/>
        </w:rPr>
        <w:t>25</w:t>
      </w:r>
      <w:r w:rsidRPr="003E0CAC">
        <w:rPr>
          <w:color w:val="000000"/>
        </w:rPr>
        <w:t>.</w:t>
      </w:r>
      <w:r w:rsidR="0022634C" w:rsidRPr="003E0CAC">
        <w:rPr>
          <w:color w:val="000000"/>
        </w:rPr>
        <w:t>10</w:t>
      </w:r>
      <w:r w:rsidR="00D21843" w:rsidRPr="003E0CAC">
        <w:rPr>
          <w:color w:val="000000"/>
        </w:rPr>
        <w:t>.202</w:t>
      </w:r>
      <w:r w:rsidR="003022C6" w:rsidRPr="003E0CAC">
        <w:rPr>
          <w:color w:val="000000"/>
        </w:rPr>
        <w:t>7</w:t>
      </w:r>
      <w:r w:rsidRPr="003E0CAC">
        <w:rPr>
          <w:color w:val="000000"/>
        </w:rPr>
        <w:t xml:space="preserve"> года.</w:t>
      </w:r>
    </w:p>
    <w:p w:rsidR="00A93E76" w:rsidRPr="003E0CAC" w:rsidRDefault="00A93E76" w:rsidP="001560CA">
      <w:pPr>
        <w:pStyle w:val="aff5"/>
        <w:spacing w:before="0" w:beforeAutospacing="0" w:after="0" w:afterAutospacing="0" w:line="0" w:lineRule="atLeast"/>
        <w:jc w:val="both"/>
        <w:rPr>
          <w:color w:val="000000"/>
        </w:rPr>
      </w:pPr>
    </w:p>
    <w:p w:rsidR="00A04123" w:rsidRPr="003E0CAC" w:rsidRDefault="00A04123" w:rsidP="001560CA">
      <w:pPr>
        <w:widowControl w:val="0"/>
        <w:numPr>
          <w:ilvl w:val="0"/>
          <w:numId w:val="1"/>
        </w:numPr>
        <w:spacing w:line="0" w:lineRule="atLeast"/>
        <w:jc w:val="center"/>
        <w:rPr>
          <w:b/>
          <w:color w:val="000000"/>
        </w:rPr>
      </w:pPr>
      <w:r w:rsidRPr="003E0CAC">
        <w:rPr>
          <w:b/>
          <w:bCs/>
          <w:color w:val="000000"/>
        </w:rPr>
        <w:t>Права и обязанности Сторо</w:t>
      </w:r>
      <w:r w:rsidRPr="003E0CAC">
        <w:rPr>
          <w:b/>
          <w:color w:val="000000"/>
        </w:rPr>
        <w:t>н</w:t>
      </w:r>
    </w:p>
    <w:p w:rsidR="00587C1E" w:rsidRPr="003E0CAC" w:rsidRDefault="00397241" w:rsidP="001560CA">
      <w:pPr>
        <w:widowControl w:val="0"/>
        <w:numPr>
          <w:ilvl w:val="1"/>
          <w:numId w:val="1"/>
        </w:numPr>
        <w:tabs>
          <w:tab w:val="clear" w:pos="1419"/>
          <w:tab w:val="left" w:pos="1200"/>
        </w:tabs>
        <w:spacing w:line="0" w:lineRule="atLeast"/>
        <w:ind w:left="0"/>
        <w:contextualSpacing/>
        <w:jc w:val="both"/>
        <w:rPr>
          <w:b/>
          <w:color w:val="000000"/>
        </w:rPr>
      </w:pPr>
      <w:r w:rsidRPr="003E0CAC">
        <w:rPr>
          <w:b/>
          <w:color w:val="000000"/>
        </w:rPr>
        <w:t>Лицензиат</w:t>
      </w:r>
      <w:r w:rsidR="002136CF" w:rsidRPr="003E0CAC">
        <w:rPr>
          <w:b/>
          <w:color w:val="000000"/>
        </w:rPr>
        <w:t xml:space="preserve"> </w:t>
      </w:r>
      <w:r w:rsidR="007D1863" w:rsidRPr="003E0CAC">
        <w:rPr>
          <w:b/>
          <w:bCs/>
          <w:color w:val="000000"/>
        </w:rPr>
        <w:t>обязан</w:t>
      </w:r>
      <w:r w:rsidR="00EE4A4C" w:rsidRPr="003E0CAC">
        <w:rPr>
          <w:b/>
          <w:bCs/>
          <w:color w:val="000000"/>
        </w:rPr>
        <w:t>:</w:t>
      </w:r>
    </w:p>
    <w:p w:rsidR="007473B6" w:rsidRPr="003E0CAC" w:rsidRDefault="00762EDF"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color w:val="000000"/>
          <w:sz w:val="24"/>
          <w:szCs w:val="24"/>
        </w:rPr>
        <w:t>Исполнить обязательства</w:t>
      </w:r>
      <w:r w:rsidR="00865E6B" w:rsidRPr="003E0CAC">
        <w:rPr>
          <w:rFonts w:ascii="Times New Roman" w:hAnsi="Times New Roman"/>
          <w:color w:val="000000"/>
          <w:sz w:val="24"/>
          <w:szCs w:val="24"/>
        </w:rPr>
        <w:t xml:space="preserve"> </w:t>
      </w:r>
      <w:r w:rsidR="00887EE3" w:rsidRPr="003E0CAC">
        <w:rPr>
          <w:rFonts w:ascii="Times New Roman" w:hAnsi="Times New Roman"/>
          <w:color w:val="000000"/>
          <w:sz w:val="24"/>
          <w:szCs w:val="24"/>
        </w:rPr>
        <w:t>надлежащи</w:t>
      </w:r>
      <w:r w:rsidR="00865E6B" w:rsidRPr="003E0CAC">
        <w:rPr>
          <w:rFonts w:ascii="Times New Roman" w:hAnsi="Times New Roman"/>
          <w:color w:val="000000"/>
          <w:sz w:val="24"/>
          <w:szCs w:val="24"/>
        </w:rPr>
        <w:t xml:space="preserve">м </w:t>
      </w:r>
      <w:r w:rsidR="00D64C22" w:rsidRPr="003E0CAC">
        <w:rPr>
          <w:rFonts w:ascii="Times New Roman" w:hAnsi="Times New Roman"/>
          <w:color w:val="000000"/>
          <w:sz w:val="24"/>
          <w:szCs w:val="24"/>
        </w:rPr>
        <w:t>образом (качеством)</w:t>
      </w:r>
      <w:r w:rsidR="00887EE3" w:rsidRPr="003E0CAC">
        <w:rPr>
          <w:rFonts w:ascii="Times New Roman" w:hAnsi="Times New Roman"/>
          <w:color w:val="000000"/>
          <w:sz w:val="24"/>
          <w:szCs w:val="24"/>
        </w:rPr>
        <w:t xml:space="preserve">, в объеме </w:t>
      </w:r>
      <w:r w:rsidR="000C494C" w:rsidRPr="003E0CAC">
        <w:rPr>
          <w:rFonts w:ascii="Times New Roman" w:hAnsi="Times New Roman"/>
          <w:color w:val="000000"/>
          <w:sz w:val="24"/>
          <w:szCs w:val="24"/>
        </w:rPr>
        <w:br/>
      </w:r>
      <w:r w:rsidR="00887EE3" w:rsidRPr="003E0CAC">
        <w:rPr>
          <w:rFonts w:ascii="Times New Roman" w:hAnsi="Times New Roman"/>
          <w:color w:val="000000"/>
          <w:sz w:val="24"/>
          <w:szCs w:val="24"/>
        </w:rPr>
        <w:t xml:space="preserve">и </w:t>
      </w:r>
      <w:r w:rsidR="0054143D" w:rsidRPr="003E0CAC">
        <w:rPr>
          <w:rFonts w:ascii="Times New Roman" w:hAnsi="Times New Roman"/>
          <w:color w:val="000000"/>
          <w:sz w:val="24"/>
          <w:szCs w:val="24"/>
        </w:rPr>
        <w:t>в</w:t>
      </w:r>
      <w:r w:rsidR="00887EE3" w:rsidRPr="003E0CAC">
        <w:rPr>
          <w:rFonts w:ascii="Times New Roman" w:hAnsi="Times New Roman"/>
          <w:color w:val="000000"/>
          <w:sz w:val="24"/>
          <w:szCs w:val="24"/>
        </w:rPr>
        <w:t xml:space="preserve"> сроки</w:t>
      </w:r>
      <w:r w:rsidR="0054143D" w:rsidRPr="003E0CAC">
        <w:rPr>
          <w:rFonts w:ascii="Times New Roman" w:hAnsi="Times New Roman"/>
          <w:color w:val="000000"/>
          <w:sz w:val="24"/>
          <w:szCs w:val="24"/>
        </w:rPr>
        <w:t>,</w:t>
      </w:r>
      <w:r w:rsidR="00887EE3" w:rsidRPr="003E0CAC">
        <w:rPr>
          <w:rFonts w:ascii="Times New Roman" w:hAnsi="Times New Roman"/>
          <w:color w:val="000000"/>
          <w:sz w:val="24"/>
          <w:szCs w:val="24"/>
        </w:rPr>
        <w:t xml:space="preserve"> предусмотренные </w:t>
      </w:r>
      <w:r w:rsidR="001560CA" w:rsidRPr="003E0CAC">
        <w:rPr>
          <w:rFonts w:ascii="Times New Roman" w:hAnsi="Times New Roman"/>
          <w:color w:val="000000"/>
          <w:sz w:val="24"/>
          <w:szCs w:val="24"/>
        </w:rPr>
        <w:t>настоящим Контрактом</w:t>
      </w:r>
      <w:r w:rsidR="00D64C22" w:rsidRPr="003E0CAC">
        <w:rPr>
          <w:rFonts w:ascii="Times New Roman" w:hAnsi="Times New Roman"/>
          <w:noProof/>
          <w:color w:val="000000"/>
          <w:sz w:val="24"/>
          <w:szCs w:val="24"/>
        </w:rPr>
        <w:t>.</w:t>
      </w:r>
      <w:r w:rsidR="00865E6B" w:rsidRPr="003E0CAC">
        <w:rPr>
          <w:rFonts w:ascii="Times New Roman" w:hAnsi="Times New Roman"/>
          <w:color w:val="000000"/>
          <w:sz w:val="24"/>
          <w:szCs w:val="24"/>
        </w:rPr>
        <w:t xml:space="preserve"> </w:t>
      </w:r>
    </w:p>
    <w:p w:rsidR="001560CA" w:rsidRPr="003E0CAC" w:rsidRDefault="000C494C" w:rsidP="001560CA">
      <w:pPr>
        <w:pStyle w:val="af3"/>
        <w:numPr>
          <w:ilvl w:val="2"/>
          <w:numId w:val="1"/>
        </w:numPr>
        <w:spacing w:line="0" w:lineRule="atLeast"/>
        <w:contextualSpacing/>
        <w:jc w:val="both"/>
        <w:rPr>
          <w:rFonts w:ascii="Times New Roman" w:hAnsi="Times New Roman"/>
          <w:noProof/>
          <w:color w:val="000000"/>
          <w:sz w:val="24"/>
          <w:szCs w:val="24"/>
        </w:rPr>
      </w:pPr>
      <w:r w:rsidRPr="003E0CAC">
        <w:rPr>
          <w:rFonts w:ascii="Times New Roman" w:hAnsi="Times New Roman"/>
          <w:color w:val="000000"/>
          <w:sz w:val="24"/>
          <w:szCs w:val="24"/>
        </w:rPr>
        <w:t xml:space="preserve">Передать неисключительные права (простую (неисключительную) лицензию) по Контракту в составе, указанном в </w:t>
      </w:r>
      <w:r w:rsidR="001560CA" w:rsidRPr="003E0CAC">
        <w:rPr>
          <w:rFonts w:ascii="Times New Roman" w:hAnsi="Times New Roman"/>
          <w:color w:val="000000"/>
          <w:sz w:val="24"/>
          <w:szCs w:val="24"/>
        </w:rPr>
        <w:t>п. 1.1. настоящего контракта.</w:t>
      </w:r>
    </w:p>
    <w:p w:rsidR="00397241" w:rsidRPr="003E0CAC" w:rsidRDefault="00397241"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noProof/>
          <w:color w:val="000000"/>
          <w:sz w:val="24"/>
          <w:szCs w:val="24"/>
        </w:rPr>
        <w:t>гарантирует работу Программы в соответствии с</w:t>
      </w:r>
      <w:r w:rsidR="00795865" w:rsidRPr="003E0CAC">
        <w:rPr>
          <w:rFonts w:ascii="Times New Roman" w:hAnsi="Times New Roman"/>
          <w:noProof/>
          <w:color w:val="000000"/>
          <w:sz w:val="24"/>
          <w:szCs w:val="24"/>
        </w:rPr>
        <w:t xml:space="preserve"> документацией, опубликованной </w:t>
      </w:r>
      <w:r w:rsidRPr="003E0CAC">
        <w:rPr>
          <w:rFonts w:ascii="Times New Roman" w:hAnsi="Times New Roman"/>
          <w:noProof/>
          <w:color w:val="000000"/>
          <w:sz w:val="24"/>
          <w:szCs w:val="24"/>
        </w:rPr>
        <w:t>на http://help.sbis.ru, и в рамках прав, указанных</w:t>
      </w:r>
      <w:r w:rsidR="00795865" w:rsidRPr="003E0CAC">
        <w:rPr>
          <w:rFonts w:ascii="Times New Roman" w:hAnsi="Times New Roman"/>
          <w:noProof/>
          <w:color w:val="000000"/>
          <w:sz w:val="24"/>
          <w:szCs w:val="24"/>
        </w:rPr>
        <w:t xml:space="preserve"> в п.1.1 настоящего Контракта, </w:t>
      </w:r>
      <w:r w:rsidRPr="003E0CAC">
        <w:rPr>
          <w:rFonts w:ascii="Times New Roman" w:hAnsi="Times New Roman"/>
          <w:noProof/>
          <w:color w:val="000000"/>
          <w:sz w:val="24"/>
          <w:szCs w:val="24"/>
        </w:rPr>
        <w:t>а также при условии выполнения Сублицензиатом его об</w:t>
      </w:r>
      <w:r w:rsidR="00916EF9" w:rsidRPr="003E0CAC">
        <w:rPr>
          <w:rFonts w:ascii="Times New Roman" w:hAnsi="Times New Roman"/>
          <w:noProof/>
          <w:color w:val="000000"/>
          <w:sz w:val="24"/>
          <w:szCs w:val="24"/>
        </w:rPr>
        <w:t>язанностей по настоящему Контракт</w:t>
      </w:r>
      <w:r w:rsidRPr="003E0CAC">
        <w:rPr>
          <w:rFonts w:ascii="Times New Roman" w:hAnsi="Times New Roman"/>
          <w:noProof/>
          <w:color w:val="000000"/>
          <w:sz w:val="24"/>
          <w:szCs w:val="24"/>
        </w:rPr>
        <w:t>у.</w:t>
      </w:r>
    </w:p>
    <w:p w:rsidR="000C494C" w:rsidRPr="003E0CAC" w:rsidRDefault="000C494C"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color w:val="000000"/>
          <w:sz w:val="24"/>
          <w:szCs w:val="24"/>
        </w:rPr>
        <w:t>Обеспечить конфиденциальность данных, размещенных Сублицензиатом в Программе на весь период их нахождения на сервере Лицензиата.</w:t>
      </w:r>
    </w:p>
    <w:p w:rsidR="00397241" w:rsidRPr="003E0CAC" w:rsidRDefault="00397241"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noProof/>
          <w:color w:val="000000"/>
          <w:sz w:val="24"/>
          <w:szCs w:val="24"/>
        </w:rPr>
        <w:t>Лицензиат не несет ответственность за достоверность сформированных Сублицензиатом документов (отчетов), а так же за прямые или косвенные убытки, включая упущенную выгоду, возникшие в результате использования Программы.</w:t>
      </w:r>
    </w:p>
    <w:p w:rsidR="000C494C" w:rsidRPr="003E0CAC" w:rsidRDefault="000E41D4"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Гарантировать качество </w:t>
      </w:r>
      <w:r w:rsidR="002136CF" w:rsidRPr="003E0CAC">
        <w:rPr>
          <w:rFonts w:ascii="Times New Roman" w:hAnsi="Times New Roman"/>
          <w:color w:val="000000"/>
          <w:sz w:val="24"/>
          <w:szCs w:val="24"/>
        </w:rPr>
        <w:t>исполняемых обязательств</w:t>
      </w:r>
      <w:r w:rsidRPr="003E0CAC">
        <w:rPr>
          <w:rFonts w:ascii="Times New Roman" w:hAnsi="Times New Roman"/>
          <w:color w:val="000000"/>
          <w:sz w:val="24"/>
          <w:szCs w:val="24"/>
        </w:rPr>
        <w:t>.</w:t>
      </w:r>
    </w:p>
    <w:p w:rsidR="000C494C" w:rsidRPr="003E0CAC" w:rsidRDefault="00032036"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noProof/>
          <w:color w:val="000000"/>
          <w:sz w:val="24"/>
          <w:szCs w:val="24"/>
        </w:rPr>
        <w:lastRenderedPageBreak/>
        <w:t xml:space="preserve">Нести ответственность перед </w:t>
      </w:r>
      <w:r w:rsidR="00397241" w:rsidRPr="003E0CAC">
        <w:rPr>
          <w:rFonts w:ascii="Times New Roman" w:hAnsi="Times New Roman"/>
          <w:noProof/>
          <w:color w:val="000000"/>
          <w:sz w:val="24"/>
          <w:szCs w:val="24"/>
        </w:rPr>
        <w:t>Субл</w:t>
      </w:r>
      <w:r w:rsidR="00F12DF9" w:rsidRPr="003E0CAC">
        <w:rPr>
          <w:rFonts w:ascii="Times New Roman" w:hAnsi="Times New Roman"/>
          <w:noProof/>
          <w:color w:val="000000"/>
          <w:sz w:val="24"/>
          <w:szCs w:val="24"/>
        </w:rPr>
        <w:t>ицензиат</w:t>
      </w:r>
      <w:r w:rsidRPr="003E0CAC">
        <w:rPr>
          <w:rFonts w:ascii="Times New Roman" w:hAnsi="Times New Roman"/>
          <w:noProof/>
          <w:color w:val="000000"/>
          <w:sz w:val="24"/>
          <w:szCs w:val="24"/>
        </w:rPr>
        <w:t xml:space="preserve">ом за ненадлежащее </w:t>
      </w:r>
      <w:r w:rsidR="002136CF" w:rsidRPr="003E0CAC">
        <w:rPr>
          <w:rFonts w:ascii="Times New Roman" w:hAnsi="Times New Roman"/>
          <w:color w:val="000000"/>
          <w:sz w:val="24"/>
          <w:szCs w:val="24"/>
        </w:rPr>
        <w:t>исполнения обязательств</w:t>
      </w:r>
      <w:r w:rsidRPr="003E0CAC">
        <w:rPr>
          <w:rFonts w:ascii="Times New Roman" w:hAnsi="Times New Roman"/>
          <w:noProof/>
          <w:color w:val="000000"/>
          <w:sz w:val="24"/>
          <w:szCs w:val="24"/>
        </w:rPr>
        <w:t xml:space="preserve"> по настоящему Контракту</w:t>
      </w:r>
      <w:r w:rsidR="000C0047" w:rsidRPr="003E0CAC">
        <w:rPr>
          <w:rFonts w:ascii="Times New Roman" w:hAnsi="Times New Roman"/>
          <w:noProof/>
          <w:color w:val="000000"/>
          <w:sz w:val="24"/>
          <w:szCs w:val="24"/>
        </w:rPr>
        <w:t>.</w:t>
      </w:r>
    </w:p>
    <w:p w:rsidR="000C494C" w:rsidRPr="003E0CAC" w:rsidRDefault="00032036"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noProof/>
          <w:color w:val="000000"/>
          <w:sz w:val="24"/>
          <w:szCs w:val="24"/>
        </w:rPr>
        <w:t xml:space="preserve">Своевременно представлять достоверную информацию о ходе исполнения своих обязательств, в том числе о сложностях, возникших при исполнении Контракта, а также к установленному Контрактом сроку представить </w:t>
      </w:r>
      <w:r w:rsidR="00397241" w:rsidRPr="003E0CAC">
        <w:rPr>
          <w:rFonts w:ascii="Times New Roman" w:hAnsi="Times New Roman"/>
          <w:noProof/>
          <w:color w:val="000000"/>
          <w:sz w:val="24"/>
          <w:szCs w:val="24"/>
        </w:rPr>
        <w:t>Субл</w:t>
      </w:r>
      <w:r w:rsidR="00F12DF9" w:rsidRPr="003E0CAC">
        <w:rPr>
          <w:rFonts w:ascii="Times New Roman" w:hAnsi="Times New Roman"/>
          <w:noProof/>
          <w:color w:val="000000"/>
          <w:sz w:val="24"/>
          <w:szCs w:val="24"/>
        </w:rPr>
        <w:t>ицензиат</w:t>
      </w:r>
      <w:r w:rsidRPr="003E0CAC">
        <w:rPr>
          <w:rFonts w:ascii="Times New Roman" w:hAnsi="Times New Roman"/>
          <w:noProof/>
          <w:color w:val="000000"/>
          <w:sz w:val="24"/>
          <w:szCs w:val="24"/>
        </w:rPr>
        <w:t xml:space="preserve">у результаты </w:t>
      </w:r>
      <w:r w:rsidR="002136CF" w:rsidRPr="003E0CAC">
        <w:rPr>
          <w:rFonts w:ascii="Times New Roman" w:hAnsi="Times New Roman"/>
          <w:noProof/>
          <w:color w:val="000000"/>
          <w:sz w:val="24"/>
          <w:szCs w:val="24"/>
        </w:rPr>
        <w:t>исполненных обязательств</w:t>
      </w:r>
      <w:r w:rsidRPr="003E0CAC">
        <w:rPr>
          <w:rFonts w:ascii="Times New Roman" w:hAnsi="Times New Roman"/>
          <w:noProof/>
          <w:color w:val="000000"/>
          <w:sz w:val="24"/>
          <w:szCs w:val="24"/>
        </w:rPr>
        <w:t>, предусмотренные Контрактом.</w:t>
      </w:r>
    </w:p>
    <w:p w:rsidR="000C494C" w:rsidRPr="003E0CAC" w:rsidRDefault="00C8770A"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В случаях </w:t>
      </w:r>
      <w:r w:rsidR="002136CF" w:rsidRPr="003E0CAC">
        <w:rPr>
          <w:rFonts w:ascii="Times New Roman" w:hAnsi="Times New Roman"/>
          <w:color w:val="000000"/>
          <w:sz w:val="24"/>
          <w:szCs w:val="24"/>
        </w:rPr>
        <w:t>ненадлежащего исполнени</w:t>
      </w:r>
      <w:r w:rsidR="00397241" w:rsidRPr="003E0CAC">
        <w:rPr>
          <w:rFonts w:ascii="Times New Roman" w:hAnsi="Times New Roman"/>
          <w:color w:val="000000"/>
          <w:sz w:val="24"/>
          <w:szCs w:val="24"/>
        </w:rPr>
        <w:t>я обязательств по вине Лицензиат</w:t>
      </w:r>
      <w:r w:rsidR="002136CF" w:rsidRPr="003E0CAC">
        <w:rPr>
          <w:rFonts w:ascii="Times New Roman" w:hAnsi="Times New Roman"/>
          <w:color w:val="000000"/>
          <w:sz w:val="24"/>
          <w:szCs w:val="24"/>
        </w:rPr>
        <w:t>а</w:t>
      </w:r>
      <w:r w:rsidRPr="003E0CAC">
        <w:rPr>
          <w:rFonts w:ascii="Times New Roman" w:hAnsi="Times New Roman"/>
          <w:color w:val="000000"/>
          <w:sz w:val="24"/>
          <w:szCs w:val="24"/>
        </w:rPr>
        <w:t>, за свой счет и своими силам</w:t>
      </w:r>
      <w:r w:rsidR="004224C0" w:rsidRPr="003E0CAC">
        <w:rPr>
          <w:rFonts w:ascii="Times New Roman" w:hAnsi="Times New Roman"/>
          <w:color w:val="000000"/>
          <w:sz w:val="24"/>
          <w:szCs w:val="24"/>
        </w:rPr>
        <w:t>и</w:t>
      </w:r>
      <w:r w:rsidRPr="003E0CAC">
        <w:rPr>
          <w:rFonts w:ascii="Times New Roman" w:hAnsi="Times New Roman"/>
          <w:color w:val="000000"/>
          <w:sz w:val="24"/>
          <w:szCs w:val="24"/>
        </w:rPr>
        <w:t xml:space="preserve">, в разумные сроки </w:t>
      </w:r>
      <w:r w:rsidR="002136CF" w:rsidRPr="003E0CAC">
        <w:rPr>
          <w:rFonts w:ascii="Times New Roman" w:hAnsi="Times New Roman"/>
          <w:color w:val="000000"/>
          <w:sz w:val="24"/>
          <w:szCs w:val="24"/>
        </w:rPr>
        <w:t>устранить выявленные недостатки</w:t>
      </w:r>
      <w:r w:rsidRPr="003E0CAC">
        <w:rPr>
          <w:rFonts w:ascii="Times New Roman" w:hAnsi="Times New Roman"/>
          <w:color w:val="000000"/>
          <w:sz w:val="24"/>
          <w:szCs w:val="24"/>
        </w:rPr>
        <w:t>.</w:t>
      </w:r>
    </w:p>
    <w:p w:rsidR="000C494C" w:rsidRPr="003E0CAC" w:rsidRDefault="00032036"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noProof/>
          <w:color w:val="000000"/>
          <w:sz w:val="24"/>
          <w:szCs w:val="24"/>
        </w:rPr>
        <w:t xml:space="preserve">В случае изменения реквизитов в течение </w:t>
      </w:r>
      <w:r w:rsidR="00203DD2" w:rsidRPr="003E0CAC">
        <w:rPr>
          <w:rFonts w:ascii="Times New Roman" w:hAnsi="Times New Roman"/>
          <w:noProof/>
          <w:color w:val="000000"/>
          <w:sz w:val="24"/>
          <w:szCs w:val="24"/>
        </w:rPr>
        <w:t>3 (трех) рабочих дней</w:t>
      </w:r>
      <w:r w:rsidRPr="003E0CAC">
        <w:rPr>
          <w:rFonts w:ascii="Times New Roman" w:hAnsi="Times New Roman"/>
          <w:noProof/>
          <w:color w:val="000000"/>
          <w:sz w:val="24"/>
          <w:szCs w:val="24"/>
        </w:rPr>
        <w:t xml:space="preserve"> </w:t>
      </w:r>
      <w:r w:rsidR="003A4B09" w:rsidRPr="003E0CAC">
        <w:rPr>
          <w:rFonts w:ascii="Times New Roman" w:hAnsi="Times New Roman"/>
          <w:noProof/>
          <w:color w:val="000000"/>
          <w:sz w:val="24"/>
          <w:szCs w:val="24"/>
        </w:rPr>
        <w:br/>
      </w:r>
      <w:r w:rsidRPr="003E0CAC">
        <w:rPr>
          <w:rFonts w:ascii="Times New Roman" w:hAnsi="Times New Roman"/>
          <w:noProof/>
          <w:color w:val="000000"/>
          <w:sz w:val="24"/>
          <w:szCs w:val="24"/>
        </w:rPr>
        <w:t xml:space="preserve">в письменной форме сообщить об этом </w:t>
      </w:r>
      <w:r w:rsidR="00397241" w:rsidRPr="003E0CAC">
        <w:rPr>
          <w:rFonts w:ascii="Times New Roman" w:hAnsi="Times New Roman"/>
          <w:noProof/>
          <w:color w:val="000000"/>
          <w:sz w:val="24"/>
          <w:szCs w:val="24"/>
        </w:rPr>
        <w:t>Субл</w:t>
      </w:r>
      <w:r w:rsidR="00F12DF9" w:rsidRPr="003E0CAC">
        <w:rPr>
          <w:rFonts w:ascii="Times New Roman" w:hAnsi="Times New Roman"/>
          <w:noProof/>
          <w:color w:val="000000"/>
          <w:sz w:val="24"/>
          <w:szCs w:val="24"/>
        </w:rPr>
        <w:t>ицензиат</w:t>
      </w:r>
      <w:r w:rsidRPr="003E0CAC">
        <w:rPr>
          <w:rFonts w:ascii="Times New Roman" w:hAnsi="Times New Roman"/>
          <w:noProof/>
          <w:color w:val="000000"/>
          <w:sz w:val="24"/>
          <w:szCs w:val="24"/>
        </w:rPr>
        <w:t xml:space="preserve">у, указав новые реквизиты. </w:t>
      </w:r>
      <w:r w:rsidR="003A4B09" w:rsidRPr="003E0CAC">
        <w:rPr>
          <w:rFonts w:ascii="Times New Roman" w:hAnsi="Times New Roman"/>
          <w:noProof/>
          <w:color w:val="000000"/>
          <w:sz w:val="24"/>
          <w:szCs w:val="24"/>
        </w:rPr>
        <w:br/>
      </w:r>
      <w:r w:rsidRPr="003E0CAC">
        <w:rPr>
          <w:rFonts w:ascii="Times New Roman" w:hAnsi="Times New Roman"/>
          <w:noProof/>
          <w:color w:val="000000"/>
          <w:sz w:val="24"/>
          <w:szCs w:val="24"/>
        </w:rPr>
        <w:t xml:space="preserve">В противном случае все риски, связанные с перечислением </w:t>
      </w:r>
      <w:r w:rsidR="00397241" w:rsidRPr="003E0CAC">
        <w:rPr>
          <w:rFonts w:ascii="Times New Roman" w:hAnsi="Times New Roman"/>
          <w:noProof/>
          <w:color w:val="000000"/>
          <w:sz w:val="24"/>
          <w:szCs w:val="24"/>
        </w:rPr>
        <w:t>Субл</w:t>
      </w:r>
      <w:r w:rsidR="00F12DF9" w:rsidRPr="003E0CAC">
        <w:rPr>
          <w:rFonts w:ascii="Times New Roman" w:hAnsi="Times New Roman"/>
          <w:noProof/>
          <w:color w:val="000000"/>
          <w:sz w:val="24"/>
          <w:szCs w:val="24"/>
        </w:rPr>
        <w:t>ицензиат</w:t>
      </w:r>
      <w:r w:rsidRPr="003E0CAC">
        <w:rPr>
          <w:rFonts w:ascii="Times New Roman" w:hAnsi="Times New Roman"/>
          <w:noProof/>
          <w:color w:val="000000"/>
          <w:sz w:val="24"/>
          <w:szCs w:val="24"/>
        </w:rPr>
        <w:t xml:space="preserve">ом денежных средств на указанный в настоящем Контракте счет </w:t>
      </w:r>
      <w:r w:rsidR="00397241" w:rsidRPr="003E0CAC">
        <w:rPr>
          <w:rFonts w:ascii="Times New Roman" w:hAnsi="Times New Roman"/>
          <w:noProof/>
          <w:color w:val="000000"/>
          <w:sz w:val="24"/>
          <w:szCs w:val="24"/>
        </w:rPr>
        <w:t>Лицензиат</w:t>
      </w:r>
      <w:r w:rsidR="002136CF" w:rsidRPr="003E0CAC">
        <w:rPr>
          <w:rFonts w:ascii="Times New Roman" w:hAnsi="Times New Roman"/>
          <w:noProof/>
          <w:color w:val="000000"/>
          <w:sz w:val="24"/>
          <w:szCs w:val="24"/>
        </w:rPr>
        <w:t>а</w:t>
      </w:r>
      <w:r w:rsidRPr="003E0CAC">
        <w:rPr>
          <w:rFonts w:ascii="Times New Roman" w:hAnsi="Times New Roman"/>
          <w:noProof/>
          <w:color w:val="000000"/>
          <w:sz w:val="24"/>
          <w:szCs w:val="24"/>
        </w:rPr>
        <w:t xml:space="preserve">, несет </w:t>
      </w:r>
      <w:r w:rsidR="00397241" w:rsidRPr="003E0CAC">
        <w:rPr>
          <w:rFonts w:ascii="Times New Roman" w:hAnsi="Times New Roman"/>
          <w:noProof/>
          <w:color w:val="000000"/>
          <w:sz w:val="24"/>
          <w:szCs w:val="24"/>
        </w:rPr>
        <w:t>Лицензиат</w:t>
      </w:r>
      <w:r w:rsidRPr="003E0CAC">
        <w:rPr>
          <w:rFonts w:ascii="Times New Roman" w:hAnsi="Times New Roman"/>
          <w:noProof/>
          <w:color w:val="000000"/>
          <w:sz w:val="24"/>
          <w:szCs w:val="24"/>
        </w:rPr>
        <w:t>.</w:t>
      </w:r>
    </w:p>
    <w:p w:rsidR="000C494C" w:rsidRPr="003E0CAC" w:rsidRDefault="00032036"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noProof/>
          <w:color w:val="000000"/>
          <w:sz w:val="24"/>
          <w:szCs w:val="24"/>
        </w:rPr>
        <w:t>В случае принятия решения об одностороннем отказе от исполнения Контракта не подзнее</w:t>
      </w:r>
      <w:r w:rsidR="00FB77C1" w:rsidRPr="003E0CAC">
        <w:rPr>
          <w:rFonts w:ascii="Times New Roman" w:hAnsi="Times New Roman"/>
          <w:noProof/>
          <w:color w:val="000000"/>
          <w:sz w:val="24"/>
          <w:szCs w:val="24"/>
        </w:rPr>
        <w:t>,</w:t>
      </w:r>
      <w:r w:rsidRPr="003E0CAC">
        <w:rPr>
          <w:rFonts w:ascii="Times New Roman" w:hAnsi="Times New Roman"/>
          <w:noProof/>
          <w:color w:val="000000"/>
          <w:sz w:val="24"/>
          <w:szCs w:val="24"/>
        </w:rPr>
        <w:t xml:space="preserve"> чем в течение </w:t>
      </w:r>
      <w:r w:rsidR="00856DC5" w:rsidRPr="003E0CAC">
        <w:rPr>
          <w:rFonts w:ascii="Times New Roman" w:hAnsi="Times New Roman"/>
          <w:noProof/>
          <w:color w:val="000000"/>
          <w:sz w:val="24"/>
          <w:szCs w:val="24"/>
        </w:rPr>
        <w:t xml:space="preserve">двух </w:t>
      </w:r>
      <w:r w:rsidRPr="003E0CAC">
        <w:rPr>
          <w:rFonts w:ascii="Times New Roman" w:hAnsi="Times New Roman"/>
          <w:noProof/>
          <w:color w:val="000000"/>
          <w:sz w:val="24"/>
          <w:szCs w:val="24"/>
        </w:rPr>
        <w:t xml:space="preserve"> рабочих дней с даты принятия такого решения, уведомить </w:t>
      </w:r>
      <w:r w:rsidR="00397241" w:rsidRPr="003E0CAC">
        <w:rPr>
          <w:rFonts w:ascii="Times New Roman" w:hAnsi="Times New Roman"/>
          <w:noProof/>
          <w:color w:val="000000"/>
          <w:sz w:val="24"/>
          <w:szCs w:val="24"/>
        </w:rPr>
        <w:t>Субл</w:t>
      </w:r>
      <w:r w:rsidR="00F12DF9" w:rsidRPr="003E0CAC">
        <w:rPr>
          <w:rFonts w:ascii="Times New Roman" w:hAnsi="Times New Roman"/>
          <w:noProof/>
          <w:color w:val="000000"/>
          <w:sz w:val="24"/>
          <w:szCs w:val="24"/>
        </w:rPr>
        <w:t>ицензиат</w:t>
      </w:r>
      <w:r w:rsidRPr="003E0CAC">
        <w:rPr>
          <w:rFonts w:ascii="Times New Roman" w:hAnsi="Times New Roman"/>
          <w:noProof/>
          <w:color w:val="000000"/>
          <w:sz w:val="24"/>
          <w:szCs w:val="24"/>
        </w:rPr>
        <w:t xml:space="preserve">а посредством </w:t>
      </w:r>
      <w:r w:rsidR="00856DC5" w:rsidRPr="003E0CAC">
        <w:rPr>
          <w:rFonts w:ascii="Times New Roman" w:hAnsi="Times New Roman"/>
          <w:noProof/>
          <w:color w:val="000000"/>
          <w:sz w:val="24"/>
          <w:szCs w:val="24"/>
        </w:rPr>
        <w:t>почты</w:t>
      </w:r>
      <w:r w:rsidRPr="003E0CAC">
        <w:rPr>
          <w:rFonts w:ascii="Times New Roman" w:hAnsi="Times New Roman"/>
          <w:noProof/>
          <w:color w:val="000000"/>
          <w:sz w:val="24"/>
          <w:szCs w:val="24"/>
        </w:rPr>
        <w:t xml:space="preserve"> заказным письмом с уведомлением о вручении по адресу </w:t>
      </w:r>
      <w:r w:rsidR="00397241" w:rsidRPr="003E0CAC">
        <w:rPr>
          <w:rFonts w:ascii="Times New Roman" w:hAnsi="Times New Roman"/>
          <w:noProof/>
          <w:color w:val="000000"/>
          <w:sz w:val="24"/>
          <w:szCs w:val="24"/>
        </w:rPr>
        <w:t>Субл</w:t>
      </w:r>
      <w:r w:rsidR="00F12DF9" w:rsidRPr="003E0CAC">
        <w:rPr>
          <w:rFonts w:ascii="Times New Roman" w:hAnsi="Times New Roman"/>
          <w:noProof/>
          <w:color w:val="000000"/>
          <w:sz w:val="24"/>
          <w:szCs w:val="24"/>
        </w:rPr>
        <w:t>ицензиат</w:t>
      </w:r>
      <w:r w:rsidRPr="003E0CAC">
        <w:rPr>
          <w:rFonts w:ascii="Times New Roman" w:hAnsi="Times New Roman"/>
          <w:noProof/>
          <w:color w:val="000000"/>
          <w:sz w:val="24"/>
          <w:szCs w:val="24"/>
        </w:rPr>
        <w:t xml:space="preserve">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даного уведомления и получение </w:t>
      </w:r>
      <w:r w:rsidR="00397241" w:rsidRPr="003E0CAC">
        <w:rPr>
          <w:rFonts w:ascii="Times New Roman" w:hAnsi="Times New Roman"/>
          <w:noProof/>
          <w:color w:val="000000"/>
          <w:sz w:val="24"/>
          <w:szCs w:val="24"/>
        </w:rPr>
        <w:t>Лицензиат</w:t>
      </w:r>
      <w:r w:rsidR="00B0475F" w:rsidRPr="003E0CAC">
        <w:rPr>
          <w:rFonts w:ascii="Times New Roman" w:hAnsi="Times New Roman"/>
          <w:noProof/>
          <w:color w:val="000000"/>
          <w:sz w:val="24"/>
          <w:szCs w:val="24"/>
        </w:rPr>
        <w:t xml:space="preserve">ом </w:t>
      </w:r>
      <w:r w:rsidRPr="003E0CAC">
        <w:rPr>
          <w:rFonts w:ascii="Times New Roman" w:hAnsi="Times New Roman"/>
          <w:noProof/>
          <w:color w:val="000000"/>
          <w:sz w:val="24"/>
          <w:szCs w:val="24"/>
        </w:rPr>
        <w:t>подтверж</w:t>
      </w:r>
      <w:r w:rsidR="00856DC5" w:rsidRPr="003E0CAC">
        <w:rPr>
          <w:rFonts w:ascii="Times New Roman" w:hAnsi="Times New Roman"/>
          <w:noProof/>
          <w:color w:val="000000"/>
          <w:sz w:val="24"/>
          <w:szCs w:val="24"/>
        </w:rPr>
        <w:t xml:space="preserve">дения о его вручении </w:t>
      </w:r>
      <w:r w:rsidR="00397241" w:rsidRPr="003E0CAC">
        <w:rPr>
          <w:rFonts w:ascii="Times New Roman" w:hAnsi="Times New Roman"/>
          <w:noProof/>
          <w:color w:val="000000"/>
          <w:sz w:val="24"/>
          <w:szCs w:val="24"/>
        </w:rPr>
        <w:t>Субл</w:t>
      </w:r>
      <w:r w:rsidR="00F12DF9" w:rsidRPr="003E0CAC">
        <w:rPr>
          <w:rFonts w:ascii="Times New Roman" w:hAnsi="Times New Roman"/>
          <w:noProof/>
          <w:color w:val="000000"/>
          <w:sz w:val="24"/>
          <w:szCs w:val="24"/>
        </w:rPr>
        <w:t>ицензиат</w:t>
      </w:r>
      <w:r w:rsidR="00856DC5" w:rsidRPr="003E0CAC">
        <w:rPr>
          <w:rFonts w:ascii="Times New Roman" w:hAnsi="Times New Roman"/>
          <w:noProof/>
          <w:color w:val="000000"/>
          <w:sz w:val="24"/>
          <w:szCs w:val="24"/>
        </w:rPr>
        <w:t>у.</w:t>
      </w:r>
    </w:p>
    <w:p w:rsidR="00032036" w:rsidRPr="003E0CAC" w:rsidRDefault="00032036" w:rsidP="001560CA">
      <w:pPr>
        <w:pStyle w:val="af3"/>
        <w:numPr>
          <w:ilvl w:val="2"/>
          <w:numId w:val="1"/>
        </w:numPr>
        <w:spacing w:line="0" w:lineRule="atLeast"/>
        <w:contextualSpacing/>
        <w:jc w:val="both"/>
        <w:rPr>
          <w:rFonts w:ascii="Times New Roman" w:hAnsi="Times New Roman"/>
          <w:color w:val="000000"/>
          <w:sz w:val="24"/>
          <w:szCs w:val="24"/>
        </w:rPr>
      </w:pPr>
      <w:r w:rsidRPr="003E0CAC">
        <w:rPr>
          <w:rFonts w:ascii="Times New Roman" w:hAnsi="Times New Roman"/>
          <w:noProof/>
          <w:color w:val="000000"/>
          <w:sz w:val="24"/>
          <w:szCs w:val="24"/>
        </w:rPr>
        <w:t>Выполнить в полном объеме иные обязанности, предусмотренные законодательством Российской Федерации и Контрактом.</w:t>
      </w:r>
      <w:r w:rsidR="00E43678" w:rsidRPr="003E0CAC">
        <w:rPr>
          <w:rStyle w:val="af2"/>
          <w:rFonts w:ascii="Times New Roman" w:hAnsi="Times New Roman"/>
          <w:bCs/>
          <w:color w:val="000000"/>
          <w:sz w:val="24"/>
          <w:szCs w:val="24"/>
        </w:rPr>
        <w:t xml:space="preserve"> </w:t>
      </w:r>
    </w:p>
    <w:p w:rsidR="007D50F7" w:rsidRPr="003E0CAC" w:rsidRDefault="00EB7995" w:rsidP="001560CA">
      <w:pPr>
        <w:pStyle w:val="af3"/>
        <w:tabs>
          <w:tab w:val="left" w:pos="1418"/>
        </w:tabs>
        <w:spacing w:line="0" w:lineRule="atLeast"/>
        <w:ind w:firstLine="709"/>
        <w:jc w:val="both"/>
        <w:rPr>
          <w:rFonts w:ascii="Times New Roman" w:hAnsi="Times New Roman"/>
          <w:b/>
          <w:noProof/>
          <w:color w:val="000000"/>
          <w:sz w:val="24"/>
          <w:szCs w:val="24"/>
        </w:rPr>
      </w:pPr>
      <w:r w:rsidRPr="003E0CAC">
        <w:rPr>
          <w:rFonts w:ascii="Times New Roman" w:hAnsi="Times New Roman"/>
          <w:b/>
          <w:noProof/>
          <w:color w:val="000000"/>
          <w:sz w:val="24"/>
          <w:szCs w:val="24"/>
        </w:rPr>
        <w:t xml:space="preserve">2.2. </w:t>
      </w:r>
      <w:r w:rsidR="00397241" w:rsidRPr="003E0CAC">
        <w:rPr>
          <w:rFonts w:ascii="Times New Roman" w:hAnsi="Times New Roman"/>
          <w:b/>
          <w:noProof/>
          <w:color w:val="000000"/>
          <w:sz w:val="24"/>
          <w:szCs w:val="24"/>
        </w:rPr>
        <w:t>Лицензиат</w:t>
      </w:r>
      <w:r w:rsidR="007D1863" w:rsidRPr="003E0CAC">
        <w:rPr>
          <w:rFonts w:ascii="Times New Roman" w:hAnsi="Times New Roman"/>
          <w:b/>
          <w:noProof/>
          <w:color w:val="000000"/>
          <w:sz w:val="24"/>
          <w:szCs w:val="24"/>
        </w:rPr>
        <w:t xml:space="preserve"> имеет право</w:t>
      </w:r>
      <w:r w:rsidR="005117F2" w:rsidRPr="003E0CAC">
        <w:rPr>
          <w:rFonts w:ascii="Times New Roman" w:hAnsi="Times New Roman"/>
          <w:b/>
          <w:noProof/>
          <w:color w:val="000000"/>
          <w:sz w:val="24"/>
          <w:szCs w:val="24"/>
        </w:rPr>
        <w:t>:</w:t>
      </w:r>
    </w:p>
    <w:p w:rsidR="004224C0" w:rsidRPr="003E0CAC" w:rsidRDefault="00541435" w:rsidP="001560CA">
      <w:pPr>
        <w:pStyle w:val="af3"/>
        <w:spacing w:line="0" w:lineRule="atLeast"/>
        <w:ind w:firstLine="709"/>
        <w:contextualSpacing/>
        <w:jc w:val="both"/>
        <w:rPr>
          <w:rFonts w:ascii="Times New Roman" w:hAnsi="Times New Roman"/>
          <w:noProof/>
          <w:color w:val="000000"/>
          <w:sz w:val="24"/>
          <w:szCs w:val="24"/>
        </w:rPr>
      </w:pPr>
      <w:r w:rsidRPr="003E0CAC">
        <w:rPr>
          <w:rFonts w:ascii="Times New Roman" w:hAnsi="Times New Roman"/>
          <w:noProof/>
          <w:color w:val="000000"/>
          <w:sz w:val="24"/>
          <w:szCs w:val="24"/>
        </w:rPr>
        <w:t xml:space="preserve">2.2.1. Самостоятельно определять способы исполнения настоящего Контракта. Ответственность за правомерность принятия таких решений, лежит на </w:t>
      </w:r>
      <w:r w:rsidR="00397241" w:rsidRPr="003E0CAC">
        <w:rPr>
          <w:rFonts w:ascii="Times New Roman" w:hAnsi="Times New Roman"/>
          <w:noProof/>
          <w:color w:val="000000"/>
          <w:sz w:val="24"/>
          <w:szCs w:val="24"/>
        </w:rPr>
        <w:t>Лицензиат</w:t>
      </w:r>
      <w:r w:rsidR="002136CF" w:rsidRPr="003E0CAC">
        <w:rPr>
          <w:rFonts w:ascii="Times New Roman" w:hAnsi="Times New Roman"/>
          <w:noProof/>
          <w:color w:val="000000"/>
          <w:sz w:val="24"/>
          <w:szCs w:val="24"/>
        </w:rPr>
        <w:t>е</w:t>
      </w:r>
      <w:r w:rsidRPr="003E0CAC">
        <w:rPr>
          <w:rFonts w:ascii="Times New Roman" w:hAnsi="Times New Roman"/>
          <w:noProof/>
          <w:color w:val="000000"/>
          <w:sz w:val="24"/>
          <w:szCs w:val="24"/>
        </w:rPr>
        <w:t>.</w:t>
      </w:r>
    </w:p>
    <w:p w:rsidR="006A281B" w:rsidRPr="003E0CAC" w:rsidRDefault="004224C0" w:rsidP="001560CA">
      <w:pPr>
        <w:pStyle w:val="af3"/>
        <w:spacing w:line="0" w:lineRule="atLeast"/>
        <w:ind w:firstLine="709"/>
        <w:contextualSpacing/>
        <w:jc w:val="both"/>
        <w:rPr>
          <w:rFonts w:ascii="Times New Roman" w:hAnsi="Times New Roman"/>
          <w:noProof/>
          <w:color w:val="000000"/>
          <w:sz w:val="24"/>
          <w:szCs w:val="24"/>
        </w:rPr>
      </w:pPr>
      <w:r w:rsidRPr="003E0CAC">
        <w:rPr>
          <w:rFonts w:ascii="Times New Roman" w:hAnsi="Times New Roman"/>
          <w:noProof/>
          <w:color w:val="000000"/>
          <w:sz w:val="24"/>
          <w:szCs w:val="24"/>
        </w:rPr>
        <w:t xml:space="preserve">2.2.2. </w:t>
      </w:r>
      <w:r w:rsidR="006A281B" w:rsidRPr="003E0CAC">
        <w:rPr>
          <w:rFonts w:ascii="Times New Roman" w:eastAsia="Arial" w:hAnsi="Times New Roman"/>
          <w:color w:val="000000"/>
          <w:sz w:val="24"/>
          <w:szCs w:val="24"/>
        </w:rPr>
        <w:t xml:space="preserve">Требовать от </w:t>
      </w:r>
      <w:r w:rsidR="00397241" w:rsidRPr="003E0CAC">
        <w:rPr>
          <w:rFonts w:ascii="Times New Roman" w:eastAsia="Arial" w:hAnsi="Times New Roman"/>
          <w:color w:val="000000"/>
          <w:sz w:val="24"/>
          <w:szCs w:val="24"/>
        </w:rPr>
        <w:t>Субл</w:t>
      </w:r>
      <w:r w:rsidR="00F12DF9" w:rsidRPr="003E0CAC">
        <w:rPr>
          <w:rFonts w:ascii="Times New Roman" w:eastAsia="Arial" w:hAnsi="Times New Roman"/>
          <w:color w:val="000000"/>
          <w:sz w:val="24"/>
          <w:szCs w:val="24"/>
        </w:rPr>
        <w:t>ицензиат</w:t>
      </w:r>
      <w:r w:rsidR="00D64C22" w:rsidRPr="003E0CAC">
        <w:rPr>
          <w:rFonts w:ascii="Times New Roman" w:eastAsia="Arial" w:hAnsi="Times New Roman"/>
          <w:color w:val="000000"/>
          <w:sz w:val="24"/>
          <w:szCs w:val="24"/>
        </w:rPr>
        <w:t>а оплаты</w:t>
      </w:r>
      <w:r w:rsidR="006A281B" w:rsidRPr="003E0CAC">
        <w:rPr>
          <w:rFonts w:ascii="Times New Roman" w:eastAsia="Arial" w:hAnsi="Times New Roman"/>
          <w:color w:val="000000"/>
          <w:sz w:val="24"/>
          <w:szCs w:val="24"/>
        </w:rPr>
        <w:t xml:space="preserve"> за </w:t>
      </w:r>
      <w:r w:rsidR="00D826F3" w:rsidRPr="003E0CAC">
        <w:rPr>
          <w:rFonts w:ascii="Times New Roman" w:eastAsia="Arial" w:hAnsi="Times New Roman"/>
          <w:color w:val="000000"/>
          <w:sz w:val="24"/>
          <w:szCs w:val="24"/>
        </w:rPr>
        <w:t xml:space="preserve">исполненные </w:t>
      </w:r>
      <w:r w:rsidR="006A281B" w:rsidRPr="003E0CAC">
        <w:rPr>
          <w:rFonts w:ascii="Times New Roman" w:eastAsia="Arial" w:hAnsi="Times New Roman"/>
          <w:color w:val="000000"/>
          <w:sz w:val="24"/>
          <w:szCs w:val="24"/>
        </w:rPr>
        <w:t xml:space="preserve">надлежащим образом </w:t>
      </w:r>
      <w:r w:rsidR="00D826F3" w:rsidRPr="003E0CAC">
        <w:rPr>
          <w:rFonts w:ascii="Times New Roman" w:eastAsia="Arial" w:hAnsi="Times New Roman"/>
          <w:color w:val="000000"/>
          <w:sz w:val="24"/>
          <w:szCs w:val="24"/>
        </w:rPr>
        <w:t xml:space="preserve">обязательства </w:t>
      </w:r>
      <w:r w:rsidR="006A281B" w:rsidRPr="003E0CAC">
        <w:rPr>
          <w:rFonts w:ascii="Times New Roman" w:eastAsia="Arial" w:hAnsi="Times New Roman"/>
          <w:color w:val="000000"/>
          <w:sz w:val="24"/>
          <w:szCs w:val="24"/>
        </w:rPr>
        <w:t>в порядке, предусмотренном настоящим Контрактом.</w:t>
      </w:r>
    </w:p>
    <w:p w:rsidR="006A281B" w:rsidRPr="003E0CAC" w:rsidRDefault="006A281B" w:rsidP="001560CA">
      <w:pPr>
        <w:pStyle w:val="af0"/>
        <w:numPr>
          <w:ilvl w:val="2"/>
          <w:numId w:val="4"/>
        </w:numPr>
        <w:tabs>
          <w:tab w:val="left" w:pos="993"/>
          <w:tab w:val="left" w:pos="1134"/>
        </w:tabs>
        <w:suppressAutoHyphens/>
        <w:spacing w:after="0" w:line="0" w:lineRule="atLeast"/>
        <w:ind w:left="0" w:firstLine="709"/>
        <w:contextualSpacing/>
        <w:jc w:val="both"/>
        <w:rPr>
          <w:color w:val="000000"/>
        </w:rPr>
      </w:pPr>
      <w:r w:rsidRPr="003E0CAC">
        <w:rPr>
          <w:noProof/>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D50F7" w:rsidRPr="003E0CAC" w:rsidRDefault="00397241" w:rsidP="001560CA">
      <w:pPr>
        <w:pStyle w:val="af3"/>
        <w:numPr>
          <w:ilvl w:val="1"/>
          <w:numId w:val="2"/>
        </w:numPr>
        <w:tabs>
          <w:tab w:val="left" w:pos="709"/>
        </w:tabs>
        <w:spacing w:line="0" w:lineRule="atLeast"/>
        <w:ind w:left="0" w:firstLine="709"/>
        <w:jc w:val="both"/>
        <w:rPr>
          <w:rFonts w:ascii="Times New Roman" w:hAnsi="Times New Roman"/>
          <w:b/>
          <w:noProof/>
          <w:color w:val="000000"/>
          <w:sz w:val="24"/>
          <w:szCs w:val="24"/>
        </w:rPr>
      </w:pPr>
      <w:r w:rsidRPr="003E0CAC">
        <w:rPr>
          <w:rFonts w:ascii="Times New Roman" w:hAnsi="Times New Roman"/>
          <w:b/>
          <w:noProof/>
          <w:color w:val="000000"/>
          <w:sz w:val="24"/>
          <w:szCs w:val="24"/>
        </w:rPr>
        <w:t>Субл</w:t>
      </w:r>
      <w:r w:rsidR="00F12DF9" w:rsidRPr="003E0CAC">
        <w:rPr>
          <w:rFonts w:ascii="Times New Roman" w:hAnsi="Times New Roman"/>
          <w:b/>
          <w:noProof/>
          <w:color w:val="000000"/>
          <w:sz w:val="24"/>
          <w:szCs w:val="24"/>
        </w:rPr>
        <w:t>ицензиат</w:t>
      </w:r>
      <w:r w:rsidR="00E43678" w:rsidRPr="003E0CAC">
        <w:rPr>
          <w:rFonts w:ascii="Times New Roman" w:hAnsi="Times New Roman"/>
          <w:b/>
          <w:noProof/>
          <w:color w:val="000000"/>
          <w:sz w:val="24"/>
          <w:szCs w:val="24"/>
        </w:rPr>
        <w:t xml:space="preserve"> </w:t>
      </w:r>
      <w:r w:rsidR="007D1863" w:rsidRPr="003E0CAC">
        <w:rPr>
          <w:rFonts w:ascii="Times New Roman" w:hAnsi="Times New Roman"/>
          <w:b/>
          <w:noProof/>
          <w:color w:val="000000"/>
          <w:sz w:val="24"/>
          <w:szCs w:val="24"/>
        </w:rPr>
        <w:t>обязан</w:t>
      </w:r>
      <w:r w:rsidR="005117F2" w:rsidRPr="003E0CAC">
        <w:rPr>
          <w:rFonts w:ascii="Times New Roman" w:hAnsi="Times New Roman"/>
          <w:b/>
          <w:noProof/>
          <w:color w:val="000000"/>
          <w:sz w:val="24"/>
          <w:szCs w:val="24"/>
        </w:rPr>
        <w:t>:</w:t>
      </w:r>
    </w:p>
    <w:p w:rsidR="00C63332" w:rsidRPr="003E0CAC" w:rsidRDefault="00077E1E" w:rsidP="001560CA">
      <w:pPr>
        <w:pStyle w:val="af3"/>
        <w:spacing w:line="0" w:lineRule="atLeast"/>
        <w:ind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2.3.1</w:t>
      </w:r>
      <w:r w:rsidR="00C63332" w:rsidRPr="003E0CAC">
        <w:rPr>
          <w:rFonts w:ascii="Times New Roman" w:hAnsi="Times New Roman"/>
          <w:color w:val="000000"/>
          <w:sz w:val="24"/>
          <w:szCs w:val="24"/>
        </w:rPr>
        <w:t xml:space="preserve">. Принять </w:t>
      </w:r>
      <w:r w:rsidR="00397241" w:rsidRPr="003E0CAC">
        <w:rPr>
          <w:rFonts w:ascii="Times New Roman" w:hAnsi="Times New Roman"/>
          <w:color w:val="000000"/>
          <w:sz w:val="24"/>
          <w:szCs w:val="24"/>
        </w:rPr>
        <w:t>переданные Лицензиат</w:t>
      </w:r>
      <w:r w:rsidR="00D826F3" w:rsidRPr="003E0CAC">
        <w:rPr>
          <w:rFonts w:ascii="Times New Roman" w:hAnsi="Times New Roman"/>
          <w:color w:val="000000"/>
          <w:sz w:val="24"/>
          <w:szCs w:val="24"/>
        </w:rPr>
        <w:t xml:space="preserve">ом неисключительные права </w:t>
      </w:r>
      <w:r w:rsidR="00C63332" w:rsidRPr="003E0CAC">
        <w:rPr>
          <w:rFonts w:ascii="Times New Roman" w:hAnsi="Times New Roman"/>
          <w:color w:val="000000"/>
          <w:sz w:val="24"/>
          <w:szCs w:val="24"/>
        </w:rPr>
        <w:t xml:space="preserve">по акту </w:t>
      </w:r>
      <w:r w:rsidR="00D826F3" w:rsidRPr="003E0CAC">
        <w:rPr>
          <w:rFonts w:ascii="Times New Roman" w:hAnsi="Times New Roman"/>
          <w:color w:val="000000"/>
          <w:sz w:val="24"/>
          <w:szCs w:val="24"/>
        </w:rPr>
        <w:t>приема-передачи</w:t>
      </w:r>
      <w:r w:rsidRPr="003E0CAC">
        <w:rPr>
          <w:rFonts w:ascii="Times New Roman" w:hAnsi="Times New Roman"/>
          <w:color w:val="000000"/>
          <w:sz w:val="24"/>
          <w:szCs w:val="24"/>
        </w:rPr>
        <w:t xml:space="preserve"> неисключительных прав</w:t>
      </w:r>
      <w:r w:rsidR="00C63332" w:rsidRPr="003E0CAC">
        <w:rPr>
          <w:rFonts w:ascii="Times New Roman" w:hAnsi="Times New Roman"/>
          <w:color w:val="000000"/>
          <w:sz w:val="24"/>
          <w:szCs w:val="24"/>
        </w:rPr>
        <w:t xml:space="preserve">. </w:t>
      </w:r>
    </w:p>
    <w:p w:rsidR="004224C0" w:rsidRPr="003E0CAC" w:rsidRDefault="00077E1E" w:rsidP="001560CA">
      <w:pPr>
        <w:spacing w:line="0" w:lineRule="atLeast"/>
        <w:ind w:firstLine="709"/>
        <w:contextualSpacing/>
        <w:jc w:val="both"/>
        <w:rPr>
          <w:color w:val="000000"/>
        </w:rPr>
      </w:pPr>
      <w:r w:rsidRPr="003E0CAC">
        <w:rPr>
          <w:color w:val="000000"/>
        </w:rPr>
        <w:t>2.3.2</w:t>
      </w:r>
      <w:r w:rsidR="00C63332" w:rsidRPr="003E0CAC">
        <w:rPr>
          <w:color w:val="000000"/>
        </w:rPr>
        <w:t>.</w:t>
      </w:r>
      <w:r w:rsidR="00D64C22" w:rsidRPr="003E0CAC">
        <w:rPr>
          <w:color w:val="000000"/>
        </w:rPr>
        <w:t xml:space="preserve"> </w:t>
      </w:r>
      <w:r w:rsidR="00C63332" w:rsidRPr="003E0CAC">
        <w:rPr>
          <w:color w:val="000000"/>
        </w:rPr>
        <w:t xml:space="preserve">При приемке </w:t>
      </w:r>
      <w:r w:rsidR="00397241" w:rsidRPr="003E0CAC">
        <w:rPr>
          <w:color w:val="000000"/>
        </w:rPr>
        <w:t>представленного Лицензиат</w:t>
      </w:r>
      <w:r w:rsidR="00D826F3" w:rsidRPr="003E0CAC">
        <w:rPr>
          <w:color w:val="000000"/>
        </w:rPr>
        <w:t xml:space="preserve">ом исполнения </w:t>
      </w:r>
      <w:r w:rsidR="00C63332" w:rsidRPr="003E0CAC">
        <w:rPr>
          <w:color w:val="000000"/>
        </w:rPr>
        <w:t>осуществить проверку в соответствии</w:t>
      </w:r>
      <w:r w:rsidR="0060075E" w:rsidRPr="003E0CAC">
        <w:rPr>
          <w:color w:val="000000"/>
        </w:rPr>
        <w:t xml:space="preserve"> </w:t>
      </w:r>
      <w:r w:rsidR="00291ACD" w:rsidRPr="003E0CAC">
        <w:rPr>
          <w:color w:val="000000"/>
        </w:rPr>
        <w:t>с требованиями</w:t>
      </w:r>
      <w:r w:rsidR="001560CA" w:rsidRPr="003E0CAC">
        <w:rPr>
          <w:color w:val="000000"/>
        </w:rPr>
        <w:t xml:space="preserve"> настоящего контракта</w:t>
      </w:r>
      <w:r w:rsidR="00C63332" w:rsidRPr="003E0CAC">
        <w:rPr>
          <w:color w:val="000000"/>
        </w:rPr>
        <w:t>.</w:t>
      </w:r>
    </w:p>
    <w:p w:rsidR="004224C0" w:rsidRPr="003E0CAC" w:rsidRDefault="00077E1E" w:rsidP="001560CA">
      <w:pPr>
        <w:spacing w:line="0" w:lineRule="atLeast"/>
        <w:ind w:firstLine="709"/>
        <w:contextualSpacing/>
        <w:jc w:val="both"/>
        <w:rPr>
          <w:color w:val="000000"/>
        </w:rPr>
      </w:pPr>
      <w:r w:rsidRPr="003E0CAC">
        <w:rPr>
          <w:color w:val="000000"/>
        </w:rPr>
        <w:t>2.3.3</w:t>
      </w:r>
      <w:r w:rsidR="004224C0" w:rsidRPr="003E0CAC">
        <w:rPr>
          <w:color w:val="000000"/>
        </w:rPr>
        <w:t xml:space="preserve">. </w:t>
      </w:r>
      <w:r w:rsidR="00D64C22" w:rsidRPr="003E0CAC">
        <w:rPr>
          <w:color w:val="000000"/>
        </w:rPr>
        <w:t xml:space="preserve">Провести экспертизу </w:t>
      </w:r>
      <w:r w:rsidR="00397241" w:rsidRPr="003E0CAC">
        <w:rPr>
          <w:color w:val="000000"/>
        </w:rPr>
        <w:t>исполненных Лицензиат</w:t>
      </w:r>
      <w:r w:rsidR="00D826F3" w:rsidRPr="003E0CAC">
        <w:rPr>
          <w:color w:val="000000"/>
        </w:rPr>
        <w:t>ом обязательств</w:t>
      </w:r>
      <w:r w:rsidR="00D64C22" w:rsidRPr="003E0CAC">
        <w:rPr>
          <w:color w:val="000000"/>
        </w:rPr>
        <w:t xml:space="preserve"> в части</w:t>
      </w:r>
      <w:r w:rsidR="00D64C22" w:rsidRPr="003E0CAC">
        <w:rPr>
          <w:color w:val="000000"/>
        </w:rPr>
        <w:br/>
        <w:t>их соответствия условиям Контракта.</w:t>
      </w:r>
    </w:p>
    <w:p w:rsidR="00D64C22" w:rsidRPr="003E0CAC" w:rsidRDefault="00077E1E" w:rsidP="001560CA">
      <w:pPr>
        <w:spacing w:line="0" w:lineRule="atLeast"/>
        <w:ind w:firstLine="709"/>
        <w:contextualSpacing/>
        <w:jc w:val="both"/>
        <w:rPr>
          <w:color w:val="000000"/>
        </w:rPr>
      </w:pPr>
      <w:r w:rsidRPr="003E0CAC">
        <w:rPr>
          <w:color w:val="000000"/>
        </w:rPr>
        <w:t>2.3.4</w:t>
      </w:r>
      <w:r w:rsidR="004224C0" w:rsidRPr="003E0CAC">
        <w:rPr>
          <w:color w:val="000000"/>
        </w:rPr>
        <w:t xml:space="preserve">. </w:t>
      </w:r>
      <w:r w:rsidR="00C63332" w:rsidRPr="003E0CAC">
        <w:rPr>
          <w:color w:val="000000"/>
        </w:rPr>
        <w:t xml:space="preserve">Оплатить </w:t>
      </w:r>
      <w:r w:rsidR="00D826F3" w:rsidRPr="003E0CAC">
        <w:rPr>
          <w:color w:val="000000"/>
        </w:rPr>
        <w:t xml:space="preserve">исполненные </w:t>
      </w:r>
      <w:r w:rsidR="00C63332" w:rsidRPr="003E0CAC">
        <w:rPr>
          <w:color w:val="000000"/>
        </w:rPr>
        <w:t xml:space="preserve">надлежащим образом </w:t>
      </w:r>
      <w:r w:rsidR="00D826F3" w:rsidRPr="003E0CAC">
        <w:rPr>
          <w:color w:val="000000"/>
        </w:rPr>
        <w:t>обязательства</w:t>
      </w:r>
      <w:r w:rsidR="00C63332" w:rsidRPr="003E0CAC">
        <w:rPr>
          <w:color w:val="000000"/>
        </w:rPr>
        <w:t xml:space="preserve">, </w:t>
      </w:r>
      <w:r w:rsidR="00D64C22" w:rsidRPr="003E0CAC">
        <w:rPr>
          <w:color w:val="000000"/>
        </w:rPr>
        <w:t xml:space="preserve">в </w:t>
      </w:r>
      <w:r w:rsidR="00B42E49" w:rsidRPr="003E0CAC">
        <w:rPr>
          <w:color w:val="000000"/>
        </w:rPr>
        <w:t>порядке и</w:t>
      </w:r>
      <w:r w:rsidR="00D64C22" w:rsidRPr="003E0CAC">
        <w:rPr>
          <w:color w:val="000000"/>
        </w:rPr>
        <w:t xml:space="preserve"> сроки, установленные настоящим Контрактом. </w:t>
      </w:r>
    </w:p>
    <w:p w:rsidR="005D4C6D" w:rsidRPr="003E0CAC" w:rsidRDefault="000C494C" w:rsidP="001560CA">
      <w:pPr>
        <w:spacing w:line="0" w:lineRule="atLeast"/>
        <w:ind w:firstLine="709"/>
        <w:contextualSpacing/>
        <w:jc w:val="both"/>
        <w:rPr>
          <w:color w:val="000000"/>
        </w:rPr>
      </w:pPr>
      <w:r w:rsidRPr="003E0CAC">
        <w:rPr>
          <w:color w:val="000000"/>
        </w:rPr>
        <w:t>2.3.5</w:t>
      </w:r>
      <w:r w:rsidR="005D4C6D" w:rsidRPr="003E0CAC">
        <w:rPr>
          <w:color w:val="000000"/>
        </w:rPr>
        <w:t>. Использовать Программу в соответствии с пользовательской документацией, опубликованной на </w:t>
      </w:r>
      <w:hyperlink r:id="rId8" w:history="1">
        <w:r w:rsidR="005D4C6D" w:rsidRPr="003E0CAC">
          <w:rPr>
            <w:rStyle w:val="af5"/>
          </w:rPr>
          <w:t>http</w:t>
        </w:r>
        <w:r w:rsidR="005D4C6D" w:rsidRPr="003E0CAC">
          <w:rPr>
            <w:rStyle w:val="af5"/>
            <w:lang w:val="en-US"/>
          </w:rPr>
          <w:t>s</w:t>
        </w:r>
        <w:r w:rsidR="005D4C6D" w:rsidRPr="003E0CAC">
          <w:rPr>
            <w:rStyle w:val="af5"/>
          </w:rPr>
          <w:t>://help.sbis.ru</w:t>
        </w:r>
      </w:hyperlink>
      <w:r w:rsidR="005D4C6D" w:rsidRPr="003E0CAC">
        <w:rPr>
          <w:color w:val="000000"/>
        </w:rPr>
        <w:t>. </w:t>
      </w:r>
    </w:p>
    <w:p w:rsidR="000C494C" w:rsidRPr="003E0CAC" w:rsidRDefault="000C494C" w:rsidP="001560CA">
      <w:pPr>
        <w:spacing w:line="0" w:lineRule="atLeast"/>
        <w:ind w:firstLine="709"/>
        <w:contextualSpacing/>
        <w:jc w:val="both"/>
        <w:rPr>
          <w:noProof/>
          <w:color w:val="000000"/>
        </w:rPr>
      </w:pPr>
      <w:r w:rsidRPr="003E0CAC">
        <w:rPr>
          <w:noProof/>
          <w:color w:val="000000"/>
        </w:rPr>
        <w:t>2.3.</w:t>
      </w:r>
      <w:r w:rsidR="00DF1DEF" w:rsidRPr="003E0CAC">
        <w:rPr>
          <w:noProof/>
          <w:color w:val="000000"/>
        </w:rPr>
        <w:t>6</w:t>
      </w:r>
      <w:r w:rsidR="00077E1E" w:rsidRPr="003E0CAC">
        <w:rPr>
          <w:noProof/>
          <w:color w:val="000000"/>
        </w:rPr>
        <w:t xml:space="preserve">. </w:t>
      </w:r>
      <w:r w:rsidR="00C63332" w:rsidRPr="003E0CAC">
        <w:rPr>
          <w:noProof/>
          <w:color w:val="000000"/>
        </w:rPr>
        <w:t xml:space="preserve">В случае принятия решения об одностороннем отказе </w:t>
      </w:r>
      <w:r w:rsidR="00154F67" w:rsidRPr="003E0CAC">
        <w:rPr>
          <w:noProof/>
          <w:color w:val="000000"/>
        </w:rPr>
        <w:br/>
      </w:r>
      <w:r w:rsidR="00C63332" w:rsidRPr="003E0CAC">
        <w:rPr>
          <w:noProof/>
          <w:color w:val="000000"/>
        </w:rPr>
        <w:t xml:space="preserve">от исполнения Контракта не подзнее чем в течение </w:t>
      </w:r>
      <w:r w:rsidR="00856DC5" w:rsidRPr="003E0CAC">
        <w:rPr>
          <w:noProof/>
          <w:color w:val="000000"/>
        </w:rPr>
        <w:t xml:space="preserve">двух </w:t>
      </w:r>
      <w:r w:rsidR="00C63332" w:rsidRPr="003E0CAC">
        <w:rPr>
          <w:noProof/>
          <w:color w:val="000000"/>
        </w:rPr>
        <w:t xml:space="preserve"> рабочих дней  с даты принятия такого решения, уведомить </w:t>
      </w:r>
      <w:r w:rsidR="00397241" w:rsidRPr="003E0CAC">
        <w:rPr>
          <w:noProof/>
          <w:color w:val="000000"/>
        </w:rPr>
        <w:t>Лицензиат</w:t>
      </w:r>
      <w:r w:rsidR="00D826F3" w:rsidRPr="003E0CAC">
        <w:rPr>
          <w:noProof/>
          <w:color w:val="000000"/>
        </w:rPr>
        <w:t xml:space="preserve">а </w:t>
      </w:r>
      <w:r w:rsidR="00C63332" w:rsidRPr="003E0CAC">
        <w:rPr>
          <w:noProof/>
          <w:color w:val="000000"/>
        </w:rPr>
        <w:t>посредством почт</w:t>
      </w:r>
      <w:r w:rsidR="00856DC5" w:rsidRPr="003E0CAC">
        <w:rPr>
          <w:noProof/>
          <w:color w:val="000000"/>
        </w:rPr>
        <w:t>ы</w:t>
      </w:r>
      <w:r w:rsidR="00C63332" w:rsidRPr="003E0CAC">
        <w:rPr>
          <w:noProof/>
          <w:color w:val="000000"/>
        </w:rPr>
        <w:t xml:space="preserve"> заказным письмом с уведомлением о вручении по адресу </w:t>
      </w:r>
      <w:r w:rsidR="00397241" w:rsidRPr="003E0CAC">
        <w:rPr>
          <w:noProof/>
          <w:color w:val="000000"/>
        </w:rPr>
        <w:t>Лицензиат</w:t>
      </w:r>
      <w:r w:rsidR="00D826F3" w:rsidRPr="003E0CAC">
        <w:rPr>
          <w:noProof/>
          <w:color w:val="000000"/>
        </w:rPr>
        <w:t>а</w:t>
      </w:r>
      <w:r w:rsidR="00C63332" w:rsidRPr="003E0CAC">
        <w:rPr>
          <w:noProof/>
          <w:color w:val="000000"/>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даного уведомления и получение </w:t>
      </w:r>
      <w:r w:rsidR="00397241" w:rsidRPr="003E0CAC">
        <w:rPr>
          <w:noProof/>
          <w:color w:val="000000"/>
        </w:rPr>
        <w:t>Субл</w:t>
      </w:r>
      <w:r w:rsidR="00F12DF9" w:rsidRPr="003E0CAC">
        <w:rPr>
          <w:noProof/>
          <w:color w:val="000000"/>
        </w:rPr>
        <w:t>ицензиат</w:t>
      </w:r>
      <w:r w:rsidR="00C63332" w:rsidRPr="003E0CAC">
        <w:rPr>
          <w:noProof/>
          <w:color w:val="000000"/>
        </w:rPr>
        <w:t xml:space="preserve">ом подтверждения о его вручении </w:t>
      </w:r>
      <w:r w:rsidR="00397241" w:rsidRPr="003E0CAC">
        <w:rPr>
          <w:noProof/>
          <w:color w:val="000000"/>
        </w:rPr>
        <w:t>Лицензиат</w:t>
      </w:r>
      <w:r w:rsidR="00D826F3" w:rsidRPr="003E0CAC">
        <w:rPr>
          <w:noProof/>
          <w:color w:val="000000"/>
        </w:rPr>
        <w:t>у</w:t>
      </w:r>
      <w:r w:rsidR="00C63332" w:rsidRPr="003E0CAC">
        <w:rPr>
          <w:noProof/>
          <w:color w:val="000000"/>
        </w:rPr>
        <w:t>.</w:t>
      </w:r>
    </w:p>
    <w:p w:rsidR="00D64C22" w:rsidRPr="003E0CAC" w:rsidRDefault="00DF1DEF" w:rsidP="001560CA">
      <w:pPr>
        <w:spacing w:line="0" w:lineRule="atLeast"/>
        <w:ind w:firstLine="709"/>
        <w:contextualSpacing/>
        <w:jc w:val="both"/>
        <w:rPr>
          <w:color w:val="000000"/>
        </w:rPr>
      </w:pPr>
      <w:r w:rsidRPr="003E0CAC">
        <w:rPr>
          <w:noProof/>
          <w:color w:val="000000"/>
        </w:rPr>
        <w:t>2.3.7</w:t>
      </w:r>
      <w:r w:rsidR="000C494C" w:rsidRPr="003E0CAC">
        <w:rPr>
          <w:noProof/>
          <w:color w:val="000000"/>
        </w:rPr>
        <w:t xml:space="preserve">. </w:t>
      </w:r>
      <w:r w:rsidR="00D64C22" w:rsidRPr="003E0CAC">
        <w:rPr>
          <w:color w:val="000000"/>
        </w:rPr>
        <w:t>Выполнить в полном объеме иные свои обязанности, предусмотренные законодательством Российской Фе</w:t>
      </w:r>
      <w:r w:rsidR="00E43678" w:rsidRPr="003E0CAC">
        <w:rPr>
          <w:color w:val="000000"/>
        </w:rPr>
        <w:t>дерации и настоящим Контрактом.</w:t>
      </w:r>
    </w:p>
    <w:p w:rsidR="00077E1E" w:rsidRPr="003E0CAC" w:rsidRDefault="00077E1E" w:rsidP="001560CA">
      <w:pPr>
        <w:pStyle w:val="af3"/>
        <w:spacing w:line="0" w:lineRule="atLeast"/>
        <w:ind w:left="708"/>
        <w:contextualSpacing/>
        <w:jc w:val="both"/>
        <w:rPr>
          <w:rFonts w:ascii="Times New Roman" w:hAnsi="Times New Roman"/>
          <w:color w:val="000000"/>
          <w:sz w:val="24"/>
          <w:szCs w:val="24"/>
        </w:rPr>
      </w:pPr>
    </w:p>
    <w:p w:rsidR="007D50F7" w:rsidRPr="003E0CAC" w:rsidRDefault="00397241" w:rsidP="001560CA">
      <w:pPr>
        <w:pStyle w:val="af3"/>
        <w:numPr>
          <w:ilvl w:val="1"/>
          <w:numId w:val="6"/>
        </w:numPr>
        <w:spacing w:line="0" w:lineRule="atLeast"/>
        <w:contextualSpacing/>
        <w:jc w:val="both"/>
        <w:rPr>
          <w:rFonts w:ascii="Times New Roman" w:hAnsi="Times New Roman"/>
          <w:b/>
          <w:noProof/>
          <w:color w:val="000000"/>
          <w:sz w:val="24"/>
          <w:szCs w:val="24"/>
        </w:rPr>
      </w:pPr>
      <w:r w:rsidRPr="003E0CAC">
        <w:rPr>
          <w:rFonts w:ascii="Times New Roman" w:hAnsi="Times New Roman"/>
          <w:b/>
          <w:noProof/>
          <w:color w:val="000000"/>
          <w:sz w:val="24"/>
          <w:szCs w:val="24"/>
        </w:rPr>
        <w:t>Субл</w:t>
      </w:r>
      <w:r w:rsidR="00F12DF9" w:rsidRPr="003E0CAC">
        <w:rPr>
          <w:rFonts w:ascii="Times New Roman" w:hAnsi="Times New Roman"/>
          <w:b/>
          <w:noProof/>
          <w:color w:val="000000"/>
          <w:sz w:val="24"/>
          <w:szCs w:val="24"/>
        </w:rPr>
        <w:t>ицензиат</w:t>
      </w:r>
      <w:r w:rsidR="007D1863" w:rsidRPr="003E0CAC">
        <w:rPr>
          <w:rFonts w:ascii="Times New Roman" w:hAnsi="Times New Roman"/>
          <w:b/>
          <w:noProof/>
          <w:color w:val="000000"/>
          <w:sz w:val="24"/>
          <w:szCs w:val="24"/>
        </w:rPr>
        <w:t xml:space="preserve"> имеет право</w:t>
      </w:r>
      <w:r w:rsidR="005117F2" w:rsidRPr="003E0CAC">
        <w:rPr>
          <w:rFonts w:ascii="Times New Roman" w:hAnsi="Times New Roman"/>
          <w:b/>
          <w:noProof/>
          <w:color w:val="000000"/>
          <w:sz w:val="24"/>
          <w:szCs w:val="24"/>
        </w:rPr>
        <w:t>:</w:t>
      </w:r>
    </w:p>
    <w:p w:rsidR="00430FF8" w:rsidRPr="003E0CAC" w:rsidRDefault="00430FF8" w:rsidP="001560CA">
      <w:pPr>
        <w:pStyle w:val="af3"/>
        <w:numPr>
          <w:ilvl w:val="2"/>
          <w:numId w:val="6"/>
        </w:numPr>
        <w:spacing w:line="0" w:lineRule="atLeast"/>
        <w:ind w:left="0" w:firstLine="709"/>
        <w:contextualSpacing/>
        <w:jc w:val="both"/>
        <w:rPr>
          <w:rFonts w:ascii="Times New Roman" w:hAnsi="Times New Roman"/>
          <w:noProof/>
          <w:color w:val="000000"/>
          <w:sz w:val="24"/>
          <w:szCs w:val="24"/>
        </w:rPr>
      </w:pPr>
      <w:r w:rsidRPr="003E0CAC">
        <w:rPr>
          <w:rFonts w:ascii="Times New Roman" w:hAnsi="Times New Roman"/>
          <w:noProof/>
          <w:color w:val="000000"/>
          <w:sz w:val="24"/>
          <w:szCs w:val="24"/>
        </w:rPr>
        <w:lastRenderedPageBreak/>
        <w:t>В любое время</w:t>
      </w:r>
      <w:r w:rsidR="006E7675" w:rsidRPr="003E0CAC">
        <w:rPr>
          <w:rFonts w:ascii="Times New Roman" w:hAnsi="Times New Roman"/>
          <w:noProof/>
          <w:color w:val="000000"/>
          <w:sz w:val="24"/>
          <w:szCs w:val="24"/>
        </w:rPr>
        <w:t xml:space="preserve"> </w:t>
      </w:r>
      <w:r w:rsidR="00884192" w:rsidRPr="003E0CAC">
        <w:rPr>
          <w:rFonts w:ascii="Times New Roman" w:hAnsi="Times New Roman"/>
          <w:noProof/>
          <w:color w:val="000000"/>
          <w:sz w:val="24"/>
          <w:szCs w:val="24"/>
        </w:rPr>
        <w:t>получать</w:t>
      </w:r>
      <w:r w:rsidR="00C63332" w:rsidRPr="003E0CAC">
        <w:rPr>
          <w:rFonts w:ascii="Times New Roman" w:hAnsi="Times New Roman"/>
          <w:noProof/>
          <w:color w:val="000000"/>
          <w:sz w:val="24"/>
          <w:szCs w:val="24"/>
        </w:rPr>
        <w:t xml:space="preserve"> от </w:t>
      </w:r>
      <w:r w:rsidR="00397241" w:rsidRPr="003E0CAC">
        <w:rPr>
          <w:rFonts w:ascii="Times New Roman" w:hAnsi="Times New Roman"/>
          <w:noProof/>
          <w:color w:val="000000"/>
          <w:sz w:val="24"/>
          <w:szCs w:val="24"/>
        </w:rPr>
        <w:t>Лицензиат</w:t>
      </w:r>
      <w:r w:rsidR="00D826F3" w:rsidRPr="003E0CAC">
        <w:rPr>
          <w:rFonts w:ascii="Times New Roman" w:hAnsi="Times New Roman"/>
          <w:noProof/>
          <w:color w:val="000000"/>
          <w:sz w:val="24"/>
          <w:szCs w:val="24"/>
        </w:rPr>
        <w:t xml:space="preserve">а </w:t>
      </w:r>
      <w:r w:rsidRPr="003E0CAC">
        <w:rPr>
          <w:rFonts w:ascii="Times New Roman" w:hAnsi="Times New Roman"/>
          <w:noProof/>
          <w:color w:val="000000"/>
          <w:sz w:val="24"/>
          <w:szCs w:val="24"/>
        </w:rPr>
        <w:t xml:space="preserve">информацию о ходе </w:t>
      </w:r>
      <w:r w:rsidR="00D826F3" w:rsidRPr="003E0CAC">
        <w:rPr>
          <w:rFonts w:ascii="Times New Roman" w:hAnsi="Times New Roman"/>
          <w:noProof/>
          <w:color w:val="000000"/>
          <w:sz w:val="24"/>
          <w:szCs w:val="24"/>
        </w:rPr>
        <w:t>исполнения обязательств, не вмешиваясь в его деятельность</w:t>
      </w:r>
      <w:r w:rsidRPr="003E0CAC">
        <w:rPr>
          <w:rFonts w:ascii="Times New Roman" w:hAnsi="Times New Roman"/>
          <w:noProof/>
          <w:color w:val="000000"/>
          <w:sz w:val="24"/>
          <w:szCs w:val="24"/>
        </w:rPr>
        <w:t>.</w:t>
      </w:r>
    </w:p>
    <w:p w:rsidR="00397241" w:rsidRPr="003E0CAC" w:rsidRDefault="00397241" w:rsidP="001560CA">
      <w:pPr>
        <w:pStyle w:val="af3"/>
        <w:numPr>
          <w:ilvl w:val="2"/>
          <w:numId w:val="6"/>
        </w:numPr>
        <w:spacing w:line="0" w:lineRule="atLeast"/>
        <w:ind w:left="0" w:firstLine="709"/>
        <w:contextualSpacing/>
        <w:jc w:val="both"/>
        <w:rPr>
          <w:rFonts w:ascii="Times New Roman" w:hAnsi="Times New Roman"/>
          <w:noProof/>
          <w:color w:val="000000"/>
          <w:sz w:val="24"/>
          <w:szCs w:val="24"/>
        </w:rPr>
      </w:pPr>
      <w:r w:rsidRPr="003E0CAC">
        <w:rPr>
          <w:rFonts w:ascii="Times New Roman" w:hAnsi="Times New Roman"/>
          <w:noProof/>
          <w:color w:val="000000"/>
          <w:sz w:val="24"/>
          <w:szCs w:val="24"/>
        </w:rPr>
        <w:t>Круглосуточно использовать Программу, за исключением времени профилактических работ, проводимых в соответствии с Регламентом.</w:t>
      </w:r>
    </w:p>
    <w:p w:rsidR="00397241" w:rsidRPr="003E0CAC" w:rsidRDefault="00397241" w:rsidP="001560CA">
      <w:pPr>
        <w:pStyle w:val="af3"/>
        <w:numPr>
          <w:ilvl w:val="2"/>
          <w:numId w:val="6"/>
        </w:numPr>
        <w:spacing w:line="0" w:lineRule="atLeast"/>
        <w:ind w:left="0" w:firstLine="708"/>
        <w:contextualSpacing/>
        <w:jc w:val="both"/>
        <w:rPr>
          <w:rFonts w:ascii="Times New Roman" w:hAnsi="Times New Roman"/>
          <w:noProof/>
          <w:color w:val="000000"/>
          <w:sz w:val="24"/>
          <w:szCs w:val="24"/>
        </w:rPr>
      </w:pPr>
      <w:r w:rsidRPr="003E0CAC">
        <w:rPr>
          <w:rFonts w:ascii="Times New Roman" w:hAnsi="Times New Roman"/>
          <w:noProof/>
          <w:color w:val="000000"/>
          <w:sz w:val="24"/>
          <w:szCs w:val="24"/>
        </w:rPr>
        <w:t>Регистрировать в своем личном кабинете (далее – аккаунте) третьих лиц, принимая на себя ответственность за их действия.</w:t>
      </w:r>
    </w:p>
    <w:p w:rsidR="00397241" w:rsidRPr="003E0CAC" w:rsidRDefault="00397241" w:rsidP="001560CA">
      <w:pPr>
        <w:pStyle w:val="af3"/>
        <w:numPr>
          <w:ilvl w:val="2"/>
          <w:numId w:val="6"/>
        </w:numPr>
        <w:spacing w:line="0" w:lineRule="atLeast"/>
        <w:ind w:left="0" w:firstLine="708"/>
        <w:contextualSpacing/>
        <w:jc w:val="both"/>
        <w:rPr>
          <w:rFonts w:ascii="Times New Roman" w:hAnsi="Times New Roman"/>
          <w:noProof/>
          <w:color w:val="000000"/>
          <w:sz w:val="24"/>
          <w:szCs w:val="24"/>
        </w:rPr>
      </w:pPr>
      <w:r w:rsidRPr="003E0CAC">
        <w:rPr>
          <w:rFonts w:ascii="Times New Roman" w:hAnsi="Times New Roman"/>
          <w:noProof/>
          <w:color w:val="000000"/>
          <w:sz w:val="24"/>
          <w:szCs w:val="24"/>
        </w:rPr>
        <w:t xml:space="preserve">Предоставить права, перечисленные в п. 1.1. настоящего </w:t>
      </w:r>
      <w:r w:rsidR="00C14B3D" w:rsidRPr="003E0CAC">
        <w:rPr>
          <w:rFonts w:ascii="Times New Roman" w:hAnsi="Times New Roman"/>
          <w:noProof/>
          <w:color w:val="000000"/>
          <w:sz w:val="24"/>
          <w:szCs w:val="24"/>
        </w:rPr>
        <w:t>Контракт</w:t>
      </w:r>
      <w:r w:rsidRPr="003E0CAC">
        <w:rPr>
          <w:rFonts w:ascii="Times New Roman" w:hAnsi="Times New Roman"/>
          <w:noProof/>
          <w:color w:val="000000"/>
          <w:sz w:val="24"/>
          <w:szCs w:val="24"/>
        </w:rPr>
        <w:t>а, любому контрагенту, зарегистрированному Сублицензиатом в аккаунте.</w:t>
      </w:r>
    </w:p>
    <w:p w:rsidR="00C63332" w:rsidRPr="003E0CAC" w:rsidRDefault="00C63332" w:rsidP="001560CA">
      <w:pPr>
        <w:numPr>
          <w:ilvl w:val="2"/>
          <w:numId w:val="6"/>
        </w:numPr>
        <w:suppressAutoHyphens/>
        <w:spacing w:line="0" w:lineRule="atLeast"/>
        <w:ind w:left="0" w:firstLine="709"/>
        <w:contextualSpacing/>
        <w:jc w:val="both"/>
        <w:rPr>
          <w:color w:val="000000"/>
        </w:rPr>
      </w:pPr>
      <w:r w:rsidRPr="003E0CAC">
        <w:rPr>
          <w:noProof/>
          <w:color w:val="000000"/>
        </w:rPr>
        <w:t>В</w:t>
      </w:r>
      <w:r w:rsidR="00331E5C" w:rsidRPr="003E0CAC">
        <w:rPr>
          <w:noProof/>
          <w:color w:val="000000"/>
        </w:rPr>
        <w:t xml:space="preserve"> случаях, когда </w:t>
      </w:r>
      <w:r w:rsidR="00D826F3" w:rsidRPr="003E0CAC">
        <w:rPr>
          <w:noProof/>
          <w:color w:val="000000"/>
        </w:rPr>
        <w:t>о</w:t>
      </w:r>
      <w:r w:rsidR="00397241" w:rsidRPr="003E0CAC">
        <w:rPr>
          <w:noProof/>
          <w:color w:val="000000"/>
        </w:rPr>
        <w:t>бязательства исполнены Лицензиат</w:t>
      </w:r>
      <w:r w:rsidR="00D826F3" w:rsidRPr="003E0CAC">
        <w:rPr>
          <w:noProof/>
          <w:color w:val="000000"/>
        </w:rPr>
        <w:t xml:space="preserve">ом </w:t>
      </w:r>
      <w:r w:rsidR="000C494C" w:rsidRPr="003E0CAC">
        <w:rPr>
          <w:noProof/>
          <w:color w:val="000000"/>
        </w:rPr>
        <w:br/>
      </w:r>
      <w:r w:rsidRPr="003E0CAC">
        <w:rPr>
          <w:noProof/>
          <w:color w:val="000000"/>
        </w:rPr>
        <w:t xml:space="preserve">с отступлениями от настоящего Контракта или с иными недостатками, по своему выбору требовать: </w:t>
      </w:r>
    </w:p>
    <w:p w:rsidR="00C63332" w:rsidRPr="003E0CAC" w:rsidRDefault="00C63332" w:rsidP="001560CA">
      <w:pPr>
        <w:tabs>
          <w:tab w:val="left" w:pos="0"/>
        </w:tabs>
        <w:spacing w:line="0" w:lineRule="atLeast"/>
        <w:ind w:firstLine="709"/>
        <w:contextualSpacing/>
        <w:jc w:val="both"/>
        <w:rPr>
          <w:noProof/>
          <w:color w:val="000000"/>
        </w:rPr>
      </w:pPr>
      <w:r w:rsidRPr="003E0CAC">
        <w:rPr>
          <w:noProof/>
          <w:color w:val="000000"/>
        </w:rPr>
        <w:t xml:space="preserve">безвозмездного устранения в разумные сроки недостатков, возникших </w:t>
      </w:r>
      <w:r w:rsidR="003A4B09" w:rsidRPr="003E0CAC">
        <w:rPr>
          <w:noProof/>
          <w:color w:val="000000"/>
        </w:rPr>
        <w:br/>
      </w:r>
      <w:r w:rsidRPr="003E0CAC">
        <w:rPr>
          <w:noProof/>
          <w:color w:val="000000"/>
        </w:rPr>
        <w:t xml:space="preserve">по вине </w:t>
      </w:r>
      <w:r w:rsidR="00397241" w:rsidRPr="003E0CAC">
        <w:rPr>
          <w:noProof/>
          <w:color w:val="000000"/>
        </w:rPr>
        <w:t>Лицензиат</w:t>
      </w:r>
      <w:r w:rsidR="00D826F3" w:rsidRPr="003E0CAC">
        <w:rPr>
          <w:noProof/>
          <w:color w:val="000000"/>
        </w:rPr>
        <w:t xml:space="preserve">а </w:t>
      </w:r>
      <w:r w:rsidRPr="003E0CAC">
        <w:rPr>
          <w:noProof/>
          <w:color w:val="000000"/>
        </w:rPr>
        <w:t>;</w:t>
      </w:r>
    </w:p>
    <w:p w:rsidR="00C63332" w:rsidRPr="003E0CAC" w:rsidRDefault="00C63332" w:rsidP="001560CA">
      <w:pPr>
        <w:tabs>
          <w:tab w:val="left" w:pos="0"/>
        </w:tabs>
        <w:spacing w:line="0" w:lineRule="atLeast"/>
        <w:ind w:firstLine="709"/>
        <w:contextualSpacing/>
        <w:jc w:val="both"/>
        <w:rPr>
          <w:noProof/>
          <w:color w:val="000000"/>
        </w:rPr>
      </w:pPr>
      <w:r w:rsidRPr="003E0CAC">
        <w:rPr>
          <w:noProof/>
          <w:color w:val="000000"/>
        </w:rPr>
        <w:t xml:space="preserve">возмещения своих расходов </w:t>
      </w:r>
      <w:r w:rsidR="00CF5ADD" w:rsidRPr="003E0CAC">
        <w:rPr>
          <w:noProof/>
          <w:color w:val="000000"/>
        </w:rPr>
        <w:t>по устранению этих недостатков.</w:t>
      </w:r>
    </w:p>
    <w:p w:rsidR="00430FF8" w:rsidRPr="003E0CAC" w:rsidRDefault="00430FF8" w:rsidP="001560CA">
      <w:pPr>
        <w:pStyle w:val="af3"/>
        <w:numPr>
          <w:ilvl w:val="2"/>
          <w:numId w:val="6"/>
        </w:numPr>
        <w:spacing w:line="0" w:lineRule="atLeast"/>
        <w:ind w:left="0" w:firstLine="709"/>
        <w:contextualSpacing/>
        <w:jc w:val="both"/>
        <w:rPr>
          <w:rFonts w:ascii="Times New Roman" w:hAnsi="Times New Roman"/>
          <w:noProof/>
          <w:color w:val="000000"/>
          <w:sz w:val="24"/>
          <w:szCs w:val="24"/>
        </w:rPr>
      </w:pPr>
      <w:r w:rsidRPr="003E0CAC">
        <w:rPr>
          <w:rFonts w:ascii="Times New Roman" w:hAnsi="Times New Roman"/>
          <w:noProof/>
          <w:color w:val="000000"/>
          <w:sz w:val="24"/>
          <w:szCs w:val="24"/>
        </w:rPr>
        <w:t xml:space="preserve">Не производить оплату по настоящему Контракту в следующих случаях: </w:t>
      </w:r>
    </w:p>
    <w:p w:rsidR="00430FF8" w:rsidRPr="003E0CAC" w:rsidRDefault="00C63332" w:rsidP="001560CA">
      <w:pPr>
        <w:tabs>
          <w:tab w:val="left" w:pos="0"/>
        </w:tabs>
        <w:spacing w:line="0" w:lineRule="atLeast"/>
        <w:ind w:firstLine="709"/>
        <w:contextualSpacing/>
        <w:jc w:val="both"/>
        <w:rPr>
          <w:noProof/>
          <w:color w:val="000000"/>
        </w:rPr>
      </w:pPr>
      <w:r w:rsidRPr="003E0CAC">
        <w:rPr>
          <w:noProof/>
          <w:color w:val="000000"/>
        </w:rPr>
        <w:t xml:space="preserve">непредставления </w:t>
      </w:r>
      <w:r w:rsidR="00397241" w:rsidRPr="003E0CAC">
        <w:rPr>
          <w:noProof/>
          <w:color w:val="000000"/>
        </w:rPr>
        <w:t>Лицензиат</w:t>
      </w:r>
      <w:r w:rsidR="00B0475F" w:rsidRPr="003E0CAC">
        <w:rPr>
          <w:noProof/>
          <w:color w:val="000000"/>
        </w:rPr>
        <w:t>ом</w:t>
      </w:r>
      <w:r w:rsidR="00430FF8" w:rsidRPr="003E0CAC">
        <w:rPr>
          <w:noProof/>
          <w:color w:val="000000"/>
        </w:rPr>
        <w:t xml:space="preserve"> документов об </w:t>
      </w:r>
      <w:r w:rsidR="00D826F3" w:rsidRPr="003E0CAC">
        <w:rPr>
          <w:noProof/>
          <w:color w:val="000000"/>
        </w:rPr>
        <w:t>исполнении обязательств</w:t>
      </w:r>
      <w:r w:rsidR="00430FF8" w:rsidRPr="003E0CAC">
        <w:rPr>
          <w:noProof/>
          <w:color w:val="000000"/>
        </w:rPr>
        <w:t xml:space="preserve">, предусмотренных настоящим Контрактом; </w:t>
      </w:r>
    </w:p>
    <w:p w:rsidR="00430FF8" w:rsidRPr="003E0CAC" w:rsidRDefault="00430FF8" w:rsidP="001560CA">
      <w:pPr>
        <w:tabs>
          <w:tab w:val="left" w:pos="0"/>
        </w:tabs>
        <w:spacing w:line="0" w:lineRule="atLeast"/>
        <w:ind w:firstLine="709"/>
        <w:contextualSpacing/>
        <w:jc w:val="both"/>
        <w:rPr>
          <w:noProof/>
          <w:color w:val="000000"/>
        </w:rPr>
      </w:pPr>
      <w:r w:rsidRPr="003E0CAC">
        <w:rPr>
          <w:noProof/>
          <w:color w:val="000000"/>
        </w:rPr>
        <w:t>неисполнения</w:t>
      </w:r>
      <w:r w:rsidR="00C63332" w:rsidRPr="003E0CAC">
        <w:rPr>
          <w:noProof/>
          <w:color w:val="000000"/>
        </w:rPr>
        <w:t xml:space="preserve"> либо ненадлежащего исполнения </w:t>
      </w:r>
      <w:r w:rsidR="00397241" w:rsidRPr="003E0CAC">
        <w:rPr>
          <w:noProof/>
          <w:color w:val="000000"/>
        </w:rPr>
        <w:t>Лицензиат</w:t>
      </w:r>
      <w:r w:rsidR="00B0475F" w:rsidRPr="003E0CAC">
        <w:rPr>
          <w:noProof/>
          <w:color w:val="000000"/>
        </w:rPr>
        <w:t xml:space="preserve">ом </w:t>
      </w:r>
      <w:r w:rsidRPr="003E0CAC">
        <w:rPr>
          <w:noProof/>
          <w:color w:val="000000"/>
        </w:rPr>
        <w:t>условий</w:t>
      </w:r>
      <w:r w:rsidR="006E7675" w:rsidRPr="003E0CAC">
        <w:rPr>
          <w:noProof/>
          <w:color w:val="000000"/>
        </w:rPr>
        <w:t xml:space="preserve"> </w:t>
      </w:r>
      <w:r w:rsidRPr="003E0CAC">
        <w:rPr>
          <w:noProof/>
          <w:color w:val="000000"/>
        </w:rPr>
        <w:t>настоящего Контракта.</w:t>
      </w:r>
    </w:p>
    <w:p w:rsidR="00F125F1" w:rsidRPr="003E0CAC" w:rsidRDefault="00430FF8" w:rsidP="001560CA">
      <w:pPr>
        <w:numPr>
          <w:ilvl w:val="2"/>
          <w:numId w:val="6"/>
        </w:numPr>
        <w:suppressAutoHyphens/>
        <w:spacing w:line="0" w:lineRule="atLeast"/>
        <w:ind w:left="0" w:firstLine="709"/>
        <w:contextualSpacing/>
        <w:jc w:val="both"/>
        <w:rPr>
          <w:color w:val="000000"/>
        </w:rPr>
      </w:pPr>
      <w:r w:rsidRPr="003E0CAC">
        <w:rPr>
          <w:noProof/>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E43678" w:rsidRPr="003E0CAC">
        <w:rPr>
          <w:rStyle w:val="af2"/>
          <w:noProof/>
          <w:color w:val="000000"/>
        </w:rPr>
        <w:t xml:space="preserve"> </w:t>
      </w:r>
    </w:p>
    <w:p w:rsidR="001560CA" w:rsidRPr="003E0CAC" w:rsidRDefault="001560CA" w:rsidP="001560CA">
      <w:pPr>
        <w:suppressAutoHyphens/>
        <w:spacing w:line="0" w:lineRule="atLeast"/>
        <w:ind w:left="709"/>
        <w:contextualSpacing/>
        <w:jc w:val="both"/>
        <w:rPr>
          <w:color w:val="000000"/>
        </w:rPr>
      </w:pPr>
    </w:p>
    <w:p w:rsidR="004A22D3" w:rsidRPr="003E0CAC" w:rsidRDefault="004F13A3" w:rsidP="001560CA">
      <w:pPr>
        <w:widowControl w:val="0"/>
        <w:numPr>
          <w:ilvl w:val="0"/>
          <w:numId w:val="3"/>
        </w:numPr>
        <w:tabs>
          <w:tab w:val="left" w:pos="993"/>
        </w:tabs>
        <w:spacing w:line="0" w:lineRule="atLeast"/>
        <w:ind w:left="0" w:firstLine="709"/>
        <w:jc w:val="center"/>
        <w:rPr>
          <w:b/>
          <w:color w:val="000000"/>
        </w:rPr>
      </w:pPr>
      <w:r w:rsidRPr="003E0CAC">
        <w:rPr>
          <w:b/>
          <w:color w:val="000000"/>
        </w:rPr>
        <w:t>Цена Контракта</w:t>
      </w:r>
      <w:r w:rsidR="001C6089" w:rsidRPr="003E0CAC">
        <w:rPr>
          <w:b/>
          <w:color w:val="000000"/>
        </w:rPr>
        <w:t xml:space="preserve"> и порядок расчетов</w:t>
      </w:r>
    </w:p>
    <w:p w:rsidR="00077E1E" w:rsidRPr="003E0CAC" w:rsidRDefault="000C0047" w:rsidP="001560CA">
      <w:pPr>
        <w:widowControl w:val="0"/>
        <w:numPr>
          <w:ilvl w:val="1"/>
          <w:numId w:val="3"/>
        </w:numPr>
        <w:tabs>
          <w:tab w:val="left" w:pos="0"/>
        </w:tabs>
        <w:suppressAutoHyphens/>
        <w:autoSpaceDE w:val="0"/>
        <w:autoSpaceDN w:val="0"/>
        <w:adjustRightInd w:val="0"/>
        <w:spacing w:line="0" w:lineRule="atLeast"/>
        <w:ind w:left="0" w:firstLine="709"/>
        <w:contextualSpacing/>
        <w:jc w:val="both"/>
        <w:rPr>
          <w:color w:val="000000"/>
        </w:rPr>
      </w:pPr>
      <w:r w:rsidRPr="003E0CAC">
        <w:rPr>
          <w:color w:val="000000"/>
        </w:rPr>
        <w:t xml:space="preserve">Цена Контракта составляет </w:t>
      </w:r>
      <w:r w:rsidR="00B26412" w:rsidRPr="003E0CAC">
        <w:rPr>
          <w:i/>
          <w:color w:val="000000"/>
        </w:rPr>
        <w:t>числом</w:t>
      </w:r>
      <w:r w:rsidRPr="003E0CAC">
        <w:rPr>
          <w:b/>
          <w:i/>
          <w:color w:val="000000"/>
        </w:rPr>
        <w:t xml:space="preserve"> </w:t>
      </w:r>
      <w:r w:rsidR="007943AC" w:rsidRPr="003E0CAC">
        <w:rPr>
          <w:b/>
          <w:i/>
          <w:color w:val="000000"/>
        </w:rPr>
        <w:t>(</w:t>
      </w:r>
      <w:r w:rsidR="00B26412" w:rsidRPr="003E0CAC">
        <w:rPr>
          <w:b/>
          <w:i/>
          <w:color w:val="000000"/>
        </w:rPr>
        <w:t>прописью</w:t>
      </w:r>
      <w:r w:rsidR="003D3C2A" w:rsidRPr="003E0CAC">
        <w:rPr>
          <w:b/>
          <w:i/>
          <w:color w:val="000000"/>
        </w:rPr>
        <w:t>)</w:t>
      </w:r>
      <w:r w:rsidR="003D3C2A" w:rsidRPr="003E0CAC">
        <w:rPr>
          <w:b/>
          <w:color w:val="000000"/>
        </w:rPr>
        <w:t xml:space="preserve"> </w:t>
      </w:r>
      <w:r w:rsidRPr="003E0CAC">
        <w:rPr>
          <w:b/>
          <w:color w:val="000000"/>
        </w:rPr>
        <w:t xml:space="preserve">рублей </w:t>
      </w:r>
      <w:r w:rsidR="00B26412" w:rsidRPr="003E0CAC">
        <w:rPr>
          <w:b/>
          <w:color w:val="000000"/>
        </w:rPr>
        <w:t>__</w:t>
      </w:r>
      <w:r w:rsidR="003D3C2A" w:rsidRPr="003E0CAC">
        <w:rPr>
          <w:b/>
          <w:color w:val="000000"/>
        </w:rPr>
        <w:t xml:space="preserve"> </w:t>
      </w:r>
      <w:r w:rsidRPr="003E0CAC">
        <w:rPr>
          <w:b/>
          <w:color w:val="000000"/>
        </w:rPr>
        <w:t>копеек</w:t>
      </w:r>
      <w:r w:rsidRPr="003E0CAC">
        <w:rPr>
          <w:color w:val="000000"/>
        </w:rPr>
        <w:t xml:space="preserve">, </w:t>
      </w:r>
      <w:r w:rsidR="0022634C" w:rsidRPr="003E0CAC">
        <w:rPr>
          <w:color w:val="000000"/>
        </w:rPr>
        <w:t>с НДС________/</w:t>
      </w:r>
      <w:r w:rsidRPr="003E0CAC">
        <w:rPr>
          <w:color w:val="000000"/>
        </w:rPr>
        <w:t>НДС не облагается.</w:t>
      </w:r>
      <w:r w:rsidRPr="003E0CAC">
        <w:rPr>
          <w:rFonts w:eastAsia="Calibri"/>
          <w:color w:val="000000"/>
        </w:rPr>
        <w:t xml:space="preserve"> </w:t>
      </w:r>
    </w:p>
    <w:p w:rsidR="00B41547" w:rsidRPr="003E0CAC" w:rsidRDefault="00077E1E" w:rsidP="001560CA">
      <w:pPr>
        <w:widowControl w:val="0"/>
        <w:tabs>
          <w:tab w:val="left" w:pos="0"/>
        </w:tabs>
        <w:suppressAutoHyphens/>
        <w:autoSpaceDE w:val="0"/>
        <w:autoSpaceDN w:val="0"/>
        <w:adjustRightInd w:val="0"/>
        <w:spacing w:line="0" w:lineRule="atLeast"/>
        <w:ind w:firstLine="709"/>
        <w:contextualSpacing/>
        <w:jc w:val="both"/>
        <w:rPr>
          <w:color w:val="000000"/>
        </w:rPr>
      </w:pPr>
      <w:r w:rsidRPr="003E0CAC">
        <w:rPr>
          <w:color w:val="000000"/>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3E0CAC">
          <w:rPr>
            <w:rStyle w:val="af5"/>
            <w:bCs/>
          </w:rPr>
          <w:t>Федеральным законом</w:t>
        </w:r>
      </w:hyperlink>
      <w:r w:rsidR="00795865" w:rsidRPr="003E0CAC">
        <w:rPr>
          <w:color w:val="000000"/>
        </w:rPr>
        <w:t xml:space="preserve"> </w:t>
      </w:r>
      <w:r w:rsidR="000C494C" w:rsidRPr="003E0CAC">
        <w:rPr>
          <w:color w:val="000000"/>
        </w:rPr>
        <w:br/>
      </w:r>
      <w:r w:rsidRPr="003E0CAC">
        <w:rPr>
          <w:color w:val="000000"/>
        </w:rPr>
        <w:t>от 05.04.2013 № 44-ФЗ «О контрактной системе в сфере закупок товаров, работ, услуг для обеспечения государственных и муниципальных нужд» (далее – Закон № 44-ФЗ) и Контрактом.</w:t>
      </w:r>
      <w:r w:rsidR="00B41547" w:rsidRPr="003E0CAC">
        <w:rPr>
          <w:color w:val="000000"/>
        </w:rPr>
        <w:t xml:space="preserve"> </w:t>
      </w:r>
    </w:p>
    <w:p w:rsidR="00180A4F" w:rsidRPr="003E0CAC" w:rsidRDefault="00180A4F" w:rsidP="00180A4F">
      <w:pPr>
        <w:pStyle w:val="a3"/>
        <w:numPr>
          <w:ilvl w:val="1"/>
          <w:numId w:val="3"/>
        </w:numPr>
        <w:autoSpaceDN w:val="0"/>
        <w:ind w:left="1276" w:hanging="425"/>
        <w:jc w:val="both"/>
        <w:rPr>
          <w:lang w:eastAsia="ar-SA"/>
        </w:rPr>
      </w:pPr>
      <w:r w:rsidRPr="003E0CAC">
        <w:rPr>
          <w:bCs/>
          <w:lang w:eastAsia="ar-SA"/>
        </w:rPr>
        <w:t>Финансирование Контракта на поставку товаров осуществляется в пределах лимитов бюджетных обязательств на 202</w:t>
      </w:r>
      <w:r w:rsidR="00D32837" w:rsidRPr="003E0CAC">
        <w:rPr>
          <w:bCs/>
          <w:lang w:val="ru-RU" w:eastAsia="ar-SA"/>
        </w:rPr>
        <w:t>6</w:t>
      </w:r>
      <w:r w:rsidRPr="003E0CAC">
        <w:rPr>
          <w:bCs/>
          <w:lang w:eastAsia="ar-SA"/>
        </w:rPr>
        <w:t xml:space="preserve">г.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3173"/>
        <w:gridCol w:w="1646"/>
        <w:gridCol w:w="2126"/>
      </w:tblGrid>
      <w:tr w:rsidR="00180A4F" w:rsidRPr="003E0CAC" w:rsidTr="006E459A">
        <w:trPr>
          <w:trHeight w:val="197"/>
        </w:trPr>
        <w:tc>
          <w:tcPr>
            <w:tcW w:w="2689" w:type="dxa"/>
            <w:shd w:val="clear" w:color="auto" w:fill="auto"/>
            <w:vAlign w:val="center"/>
          </w:tcPr>
          <w:p w:rsidR="00180A4F" w:rsidRPr="003E0CAC" w:rsidRDefault="00180A4F" w:rsidP="006E459A">
            <w:pPr>
              <w:suppressAutoHyphens/>
              <w:jc w:val="both"/>
              <w:rPr>
                <w:lang w:eastAsia="ar-SA"/>
              </w:rPr>
            </w:pPr>
            <w:r w:rsidRPr="003E0CAC">
              <w:rPr>
                <w:lang w:eastAsia="ar-SA"/>
              </w:rPr>
              <w:t>Наименование бюджета</w:t>
            </w:r>
          </w:p>
        </w:tc>
        <w:tc>
          <w:tcPr>
            <w:tcW w:w="3173" w:type="dxa"/>
            <w:shd w:val="clear" w:color="auto" w:fill="auto"/>
            <w:vAlign w:val="center"/>
          </w:tcPr>
          <w:p w:rsidR="00180A4F" w:rsidRPr="003E0CAC" w:rsidRDefault="00180A4F" w:rsidP="006E459A">
            <w:pPr>
              <w:suppressAutoHyphens/>
              <w:jc w:val="both"/>
              <w:rPr>
                <w:lang w:eastAsia="ar-SA"/>
              </w:rPr>
            </w:pPr>
            <w:r w:rsidRPr="003E0CAC">
              <w:rPr>
                <w:lang w:eastAsia="ar-SA"/>
              </w:rPr>
              <w:t>КБК</w:t>
            </w:r>
          </w:p>
        </w:tc>
        <w:tc>
          <w:tcPr>
            <w:tcW w:w="1646" w:type="dxa"/>
            <w:shd w:val="clear" w:color="auto" w:fill="auto"/>
            <w:vAlign w:val="center"/>
          </w:tcPr>
          <w:p w:rsidR="00180A4F" w:rsidRPr="003E0CAC" w:rsidRDefault="00180A4F" w:rsidP="006E459A">
            <w:pPr>
              <w:suppressAutoHyphens/>
              <w:ind w:firstLine="567"/>
              <w:jc w:val="both"/>
              <w:rPr>
                <w:lang w:eastAsia="ar-SA"/>
              </w:rPr>
            </w:pPr>
            <w:r w:rsidRPr="003E0CAC">
              <w:rPr>
                <w:lang w:eastAsia="ar-SA"/>
              </w:rPr>
              <w:t>Год</w:t>
            </w:r>
          </w:p>
        </w:tc>
        <w:tc>
          <w:tcPr>
            <w:tcW w:w="2126" w:type="dxa"/>
            <w:shd w:val="clear" w:color="auto" w:fill="auto"/>
            <w:vAlign w:val="center"/>
          </w:tcPr>
          <w:p w:rsidR="00180A4F" w:rsidRPr="003E0CAC" w:rsidRDefault="00180A4F" w:rsidP="006E459A">
            <w:pPr>
              <w:suppressAutoHyphens/>
              <w:jc w:val="both"/>
              <w:rPr>
                <w:lang w:eastAsia="ar-SA"/>
              </w:rPr>
            </w:pPr>
            <w:r w:rsidRPr="003E0CAC">
              <w:rPr>
                <w:lang w:eastAsia="ar-SA"/>
              </w:rPr>
              <w:t>Сумма, руб.</w:t>
            </w:r>
          </w:p>
        </w:tc>
      </w:tr>
      <w:tr w:rsidR="00180A4F" w:rsidRPr="003E0CAC" w:rsidTr="006E459A">
        <w:trPr>
          <w:trHeight w:val="202"/>
        </w:trPr>
        <w:tc>
          <w:tcPr>
            <w:tcW w:w="2689" w:type="dxa"/>
            <w:shd w:val="clear" w:color="auto" w:fill="auto"/>
            <w:vAlign w:val="center"/>
          </w:tcPr>
          <w:p w:rsidR="00180A4F" w:rsidRPr="003E0CAC" w:rsidRDefault="00180A4F" w:rsidP="006E459A">
            <w:pPr>
              <w:suppressAutoHyphens/>
              <w:jc w:val="both"/>
              <w:rPr>
                <w:lang w:eastAsia="ar-SA"/>
              </w:rPr>
            </w:pPr>
            <w:r w:rsidRPr="003E0CAC">
              <w:rPr>
                <w:lang w:eastAsia="ar-SA"/>
              </w:rPr>
              <w:t>Федеральный бюджет</w:t>
            </w:r>
          </w:p>
        </w:tc>
        <w:tc>
          <w:tcPr>
            <w:tcW w:w="3173" w:type="dxa"/>
            <w:shd w:val="clear" w:color="auto" w:fill="auto"/>
            <w:vAlign w:val="center"/>
          </w:tcPr>
          <w:p w:rsidR="00180A4F" w:rsidRPr="003E0CAC" w:rsidRDefault="00D32837" w:rsidP="006E459A">
            <w:pPr>
              <w:suppressAutoHyphens/>
              <w:jc w:val="both"/>
              <w:rPr>
                <w:lang w:eastAsia="ar-SA"/>
              </w:rPr>
            </w:pPr>
            <w:r w:rsidRPr="003E0CAC">
              <w:rPr>
                <w:lang w:eastAsia="ar-SA"/>
              </w:rPr>
              <w:t>096 0401 23 4 03 90020 242</w:t>
            </w:r>
          </w:p>
        </w:tc>
        <w:tc>
          <w:tcPr>
            <w:tcW w:w="1646" w:type="dxa"/>
            <w:shd w:val="clear" w:color="auto" w:fill="auto"/>
            <w:vAlign w:val="center"/>
          </w:tcPr>
          <w:p w:rsidR="00180A4F" w:rsidRPr="003E0CAC" w:rsidRDefault="00180A4F" w:rsidP="00D32837">
            <w:pPr>
              <w:suppressAutoHyphens/>
              <w:ind w:firstLine="567"/>
              <w:jc w:val="both"/>
              <w:rPr>
                <w:lang w:eastAsia="ar-SA"/>
              </w:rPr>
            </w:pPr>
            <w:r w:rsidRPr="003E0CAC">
              <w:rPr>
                <w:lang w:eastAsia="ar-SA"/>
              </w:rPr>
              <w:t>202</w:t>
            </w:r>
            <w:r w:rsidR="00D32837" w:rsidRPr="003E0CAC">
              <w:rPr>
                <w:lang w:eastAsia="ar-SA"/>
              </w:rPr>
              <w:t>6</w:t>
            </w:r>
          </w:p>
        </w:tc>
        <w:tc>
          <w:tcPr>
            <w:tcW w:w="2126" w:type="dxa"/>
            <w:shd w:val="clear" w:color="auto" w:fill="auto"/>
            <w:vAlign w:val="center"/>
          </w:tcPr>
          <w:p w:rsidR="00180A4F" w:rsidRPr="003E0CAC" w:rsidRDefault="00180A4F" w:rsidP="006E459A">
            <w:pPr>
              <w:suppressAutoHyphens/>
              <w:jc w:val="center"/>
              <w:rPr>
                <w:lang w:eastAsia="ar-SA"/>
              </w:rPr>
            </w:pPr>
          </w:p>
        </w:tc>
      </w:tr>
    </w:tbl>
    <w:p w:rsidR="00D070BE" w:rsidRPr="003E0CAC" w:rsidRDefault="00331E5C" w:rsidP="001560CA">
      <w:pPr>
        <w:numPr>
          <w:ilvl w:val="1"/>
          <w:numId w:val="3"/>
        </w:numPr>
        <w:spacing w:line="0" w:lineRule="atLeast"/>
        <w:ind w:left="0" w:firstLine="709"/>
        <w:contextualSpacing/>
        <w:jc w:val="both"/>
        <w:rPr>
          <w:color w:val="000000"/>
        </w:rPr>
      </w:pPr>
      <w:r w:rsidRPr="003E0CAC">
        <w:rPr>
          <w:color w:val="000000"/>
        </w:rPr>
        <w:t xml:space="preserve">Оплата по Контракту производится </w:t>
      </w:r>
      <w:r w:rsidR="00397241" w:rsidRPr="003E0CAC">
        <w:rPr>
          <w:color w:val="000000"/>
        </w:rPr>
        <w:t>Субл</w:t>
      </w:r>
      <w:r w:rsidR="00F12DF9" w:rsidRPr="003E0CAC">
        <w:rPr>
          <w:color w:val="000000"/>
        </w:rPr>
        <w:t>ицензиат</w:t>
      </w:r>
      <w:r w:rsidRPr="003E0CAC">
        <w:rPr>
          <w:color w:val="000000"/>
        </w:rPr>
        <w:t xml:space="preserve">ом по безналичному расчету путем перечисления на расчетный счет </w:t>
      </w:r>
      <w:r w:rsidR="00397241" w:rsidRPr="003E0CAC">
        <w:rPr>
          <w:color w:val="000000"/>
        </w:rPr>
        <w:t>Лицензиат</w:t>
      </w:r>
      <w:r w:rsidR="00D826F3" w:rsidRPr="003E0CAC">
        <w:rPr>
          <w:color w:val="000000"/>
        </w:rPr>
        <w:t xml:space="preserve">а </w:t>
      </w:r>
      <w:r w:rsidRPr="003E0CAC">
        <w:rPr>
          <w:color w:val="000000"/>
        </w:rPr>
        <w:t xml:space="preserve">денежных средств, </w:t>
      </w:r>
      <w:r w:rsidR="00F125F1" w:rsidRPr="003E0CAC">
        <w:rPr>
          <w:color w:val="000000"/>
        </w:rPr>
        <w:t xml:space="preserve">в течение </w:t>
      </w:r>
      <w:r w:rsidR="005D4C6D" w:rsidRPr="003E0CAC">
        <w:rPr>
          <w:color w:val="000000"/>
        </w:rPr>
        <w:t>7</w:t>
      </w:r>
      <w:r w:rsidR="00A70B20" w:rsidRPr="003E0CAC">
        <w:rPr>
          <w:color w:val="000000"/>
        </w:rPr>
        <w:t xml:space="preserve"> рабочих</w:t>
      </w:r>
      <w:r w:rsidR="00D14903" w:rsidRPr="003E0CAC">
        <w:rPr>
          <w:color w:val="000000"/>
        </w:rPr>
        <w:t xml:space="preserve"> дней</w:t>
      </w:r>
      <w:r w:rsidR="00D070BE" w:rsidRPr="003E0CAC">
        <w:rPr>
          <w:rStyle w:val="af2"/>
          <w:color w:val="000000"/>
        </w:rPr>
        <w:t xml:space="preserve"> </w:t>
      </w:r>
      <w:r w:rsidR="000C494C" w:rsidRPr="003E0CAC">
        <w:rPr>
          <w:color w:val="000000"/>
        </w:rPr>
        <w:t>с момента подписания Сторонами документов</w:t>
      </w:r>
      <w:r w:rsidR="001560CA" w:rsidRPr="003E0CAC">
        <w:rPr>
          <w:color w:val="000000"/>
        </w:rPr>
        <w:t>:</w:t>
      </w:r>
      <w:r w:rsidR="000C494C" w:rsidRPr="003E0CAC">
        <w:rPr>
          <w:color w:val="000000"/>
        </w:rPr>
        <w:t xml:space="preserve"> счет</w:t>
      </w:r>
      <w:r w:rsidR="001560CA" w:rsidRPr="003E0CAC">
        <w:rPr>
          <w:color w:val="000000"/>
        </w:rPr>
        <w:t>а</w:t>
      </w:r>
      <w:r w:rsidR="000C494C" w:rsidRPr="003E0CAC">
        <w:rPr>
          <w:color w:val="000000"/>
        </w:rPr>
        <w:t xml:space="preserve"> на оплату и акт</w:t>
      </w:r>
      <w:r w:rsidR="00DF1DEF" w:rsidRPr="003E0CAC">
        <w:rPr>
          <w:color w:val="000000"/>
        </w:rPr>
        <w:t>а</w:t>
      </w:r>
      <w:r w:rsidR="000C494C" w:rsidRPr="003E0CAC">
        <w:rPr>
          <w:color w:val="000000"/>
        </w:rPr>
        <w:t xml:space="preserve"> приема-передачи</w:t>
      </w:r>
      <w:r w:rsidR="0022634C" w:rsidRPr="003E0CAC">
        <w:rPr>
          <w:color w:val="000000"/>
        </w:rPr>
        <w:t xml:space="preserve"> (УПД)</w:t>
      </w:r>
      <w:r w:rsidR="000C494C" w:rsidRPr="003E0CAC">
        <w:rPr>
          <w:color w:val="000000"/>
        </w:rPr>
        <w:t xml:space="preserve"> по факту передачи неисключительных права использования.</w:t>
      </w:r>
    </w:p>
    <w:p w:rsidR="007263F4" w:rsidRPr="003E0CAC" w:rsidRDefault="00077E1E" w:rsidP="001560CA">
      <w:pPr>
        <w:widowControl w:val="0"/>
        <w:tabs>
          <w:tab w:val="left" w:pos="0"/>
          <w:tab w:val="left" w:pos="1276"/>
        </w:tabs>
        <w:spacing w:line="0" w:lineRule="atLeast"/>
        <w:ind w:firstLine="709"/>
        <w:contextualSpacing/>
        <w:jc w:val="both"/>
        <w:rPr>
          <w:color w:val="000000"/>
        </w:rPr>
      </w:pPr>
      <w:r w:rsidRPr="003E0CAC">
        <w:rPr>
          <w:color w:val="000000"/>
        </w:rPr>
        <w:t>3.4</w:t>
      </w:r>
      <w:r w:rsidR="00D070BE" w:rsidRPr="003E0CAC">
        <w:rPr>
          <w:color w:val="000000"/>
        </w:rPr>
        <w:t xml:space="preserve">. </w:t>
      </w:r>
      <w:r w:rsidR="00C26948" w:rsidRPr="003E0CAC">
        <w:rPr>
          <w:color w:val="000000"/>
        </w:rPr>
        <w:t>Обяза</w:t>
      </w:r>
      <w:r w:rsidR="00331E5C" w:rsidRPr="003E0CAC">
        <w:rPr>
          <w:color w:val="000000"/>
        </w:rPr>
        <w:t>тельства</w:t>
      </w:r>
      <w:r w:rsidR="00C26948" w:rsidRPr="003E0CAC">
        <w:rPr>
          <w:color w:val="000000"/>
        </w:rPr>
        <w:t xml:space="preserve"> </w:t>
      </w:r>
      <w:r w:rsidR="00397241" w:rsidRPr="003E0CAC">
        <w:rPr>
          <w:color w:val="000000"/>
        </w:rPr>
        <w:t>Субл</w:t>
      </w:r>
      <w:r w:rsidR="00F12DF9" w:rsidRPr="003E0CAC">
        <w:rPr>
          <w:color w:val="000000"/>
        </w:rPr>
        <w:t>ицензиат</w:t>
      </w:r>
      <w:r w:rsidR="00331E5C" w:rsidRPr="003E0CAC">
        <w:rPr>
          <w:color w:val="000000"/>
        </w:rPr>
        <w:t xml:space="preserve">а </w:t>
      </w:r>
      <w:r w:rsidR="00C26948" w:rsidRPr="003E0CAC">
        <w:rPr>
          <w:color w:val="000000"/>
        </w:rPr>
        <w:t>по оплате считаются исполненными в день списания денежных средств со счетов</w:t>
      </w:r>
      <w:r w:rsidR="007263F4" w:rsidRPr="003E0CAC">
        <w:rPr>
          <w:color w:val="000000"/>
        </w:rPr>
        <w:t xml:space="preserve"> </w:t>
      </w:r>
      <w:r w:rsidR="00397241" w:rsidRPr="003E0CAC">
        <w:rPr>
          <w:color w:val="000000"/>
        </w:rPr>
        <w:t>Субл</w:t>
      </w:r>
      <w:r w:rsidR="00F12DF9" w:rsidRPr="003E0CAC">
        <w:rPr>
          <w:color w:val="000000"/>
        </w:rPr>
        <w:t>ицензиат</w:t>
      </w:r>
      <w:r w:rsidR="00331E5C" w:rsidRPr="003E0CAC">
        <w:rPr>
          <w:color w:val="000000"/>
        </w:rPr>
        <w:t>а</w:t>
      </w:r>
      <w:r w:rsidR="00C26948" w:rsidRPr="003E0CAC">
        <w:rPr>
          <w:color w:val="000000"/>
        </w:rPr>
        <w:t>.</w:t>
      </w:r>
    </w:p>
    <w:p w:rsidR="007263F4" w:rsidRPr="003E0CAC" w:rsidRDefault="00D070BE" w:rsidP="001560CA">
      <w:pPr>
        <w:widowControl w:val="0"/>
        <w:tabs>
          <w:tab w:val="left" w:pos="0"/>
          <w:tab w:val="left" w:pos="1276"/>
        </w:tabs>
        <w:spacing w:line="0" w:lineRule="atLeast"/>
        <w:ind w:firstLine="709"/>
        <w:contextualSpacing/>
        <w:jc w:val="both"/>
        <w:rPr>
          <w:color w:val="000000"/>
        </w:rPr>
      </w:pPr>
      <w:r w:rsidRPr="003E0CAC">
        <w:rPr>
          <w:color w:val="000000"/>
        </w:rPr>
        <w:t>3.</w:t>
      </w:r>
      <w:r w:rsidR="00077E1E" w:rsidRPr="003E0CAC">
        <w:rPr>
          <w:color w:val="000000"/>
        </w:rPr>
        <w:t>5</w:t>
      </w:r>
      <w:r w:rsidR="00847B36" w:rsidRPr="003E0CAC">
        <w:rPr>
          <w:color w:val="000000"/>
        </w:rPr>
        <w:t xml:space="preserve">. </w:t>
      </w:r>
      <w:r w:rsidR="00077E1E" w:rsidRPr="003E0CAC">
        <w:rPr>
          <w:color w:val="000000"/>
        </w:rPr>
        <w:t>Акт приема-передачи неисключительных прав и с</w:t>
      </w:r>
      <w:r w:rsidR="00C26948" w:rsidRPr="003E0CAC">
        <w:rPr>
          <w:color w:val="000000"/>
        </w:rPr>
        <w:t xml:space="preserve">чет должен содержать ссылку на Контракт с указанием </w:t>
      </w:r>
      <w:r w:rsidR="00077E1E" w:rsidRPr="003E0CAC">
        <w:rPr>
          <w:color w:val="000000"/>
        </w:rPr>
        <w:t xml:space="preserve">его реквизитов, </w:t>
      </w:r>
      <w:r w:rsidR="00D826F3" w:rsidRPr="003E0CAC">
        <w:rPr>
          <w:color w:val="000000"/>
        </w:rPr>
        <w:t>н</w:t>
      </w:r>
      <w:r w:rsidR="00C26948" w:rsidRPr="003E0CAC">
        <w:rPr>
          <w:color w:val="000000"/>
        </w:rPr>
        <w:t xml:space="preserve">аименование </w:t>
      </w:r>
      <w:r w:rsidR="00D826F3" w:rsidRPr="003E0CAC">
        <w:rPr>
          <w:color w:val="000000"/>
        </w:rPr>
        <w:t xml:space="preserve">обязательств </w:t>
      </w:r>
      <w:r w:rsidR="00C26948" w:rsidRPr="003E0CAC">
        <w:rPr>
          <w:color w:val="000000"/>
        </w:rPr>
        <w:t xml:space="preserve">должно соответствовать </w:t>
      </w:r>
      <w:r w:rsidR="00D826F3" w:rsidRPr="003E0CAC">
        <w:rPr>
          <w:color w:val="000000"/>
        </w:rPr>
        <w:t xml:space="preserve">условиям </w:t>
      </w:r>
      <w:r w:rsidR="005A1BED" w:rsidRPr="003E0CAC">
        <w:rPr>
          <w:color w:val="000000"/>
        </w:rPr>
        <w:t>Контракта.</w:t>
      </w:r>
    </w:p>
    <w:p w:rsidR="007158F7" w:rsidRPr="003E0CAC" w:rsidRDefault="00077E1E" w:rsidP="001560CA">
      <w:pPr>
        <w:widowControl w:val="0"/>
        <w:tabs>
          <w:tab w:val="left" w:pos="0"/>
          <w:tab w:val="left" w:pos="1276"/>
        </w:tabs>
        <w:spacing w:line="0" w:lineRule="atLeast"/>
        <w:ind w:firstLine="709"/>
        <w:contextualSpacing/>
        <w:jc w:val="both"/>
        <w:rPr>
          <w:color w:val="000000"/>
        </w:rPr>
      </w:pPr>
      <w:r w:rsidRPr="003E0CAC">
        <w:rPr>
          <w:color w:val="000000"/>
        </w:rPr>
        <w:t>3.6</w:t>
      </w:r>
      <w:r w:rsidR="005A1BED" w:rsidRPr="003E0CAC">
        <w:rPr>
          <w:color w:val="000000"/>
        </w:rPr>
        <w:t>.</w:t>
      </w:r>
      <w:r w:rsidR="00291ACD" w:rsidRPr="003E0CAC">
        <w:rPr>
          <w:color w:val="000000"/>
        </w:rPr>
        <w:t xml:space="preserve"> Цена Контракта включает в себя общую стоимость обязательств, все затраты, издержки и иные расходы Лицензиата, в том числе сопутствующие, связанные с исполнением настоящего Контрак</w:t>
      </w:r>
      <w:r w:rsidR="00795865" w:rsidRPr="003E0CAC">
        <w:rPr>
          <w:color w:val="000000"/>
        </w:rPr>
        <w:t xml:space="preserve">та, а также иные налоги, сборы </w:t>
      </w:r>
      <w:r w:rsidR="00291ACD" w:rsidRPr="003E0CAC">
        <w:rPr>
          <w:color w:val="000000"/>
        </w:rPr>
        <w:t>и обязательные платежи.</w:t>
      </w:r>
      <w:r w:rsidR="006856A3" w:rsidRPr="003E0CAC">
        <w:rPr>
          <w:color w:val="000000"/>
        </w:rPr>
        <w:t xml:space="preserve"> </w:t>
      </w:r>
    </w:p>
    <w:p w:rsidR="00366EB4" w:rsidRPr="003E0CAC" w:rsidRDefault="00077E1E" w:rsidP="001560CA">
      <w:pPr>
        <w:widowControl w:val="0"/>
        <w:tabs>
          <w:tab w:val="left" w:pos="0"/>
          <w:tab w:val="left" w:pos="1276"/>
        </w:tabs>
        <w:spacing w:line="0" w:lineRule="atLeast"/>
        <w:ind w:firstLine="709"/>
        <w:contextualSpacing/>
        <w:jc w:val="both"/>
        <w:rPr>
          <w:color w:val="000000"/>
        </w:rPr>
      </w:pPr>
      <w:r w:rsidRPr="003E0CAC">
        <w:rPr>
          <w:color w:val="000000"/>
        </w:rPr>
        <w:t>3.7</w:t>
      </w:r>
      <w:r w:rsidR="00366EB4" w:rsidRPr="003E0CAC">
        <w:rPr>
          <w:color w:val="000000"/>
        </w:rPr>
        <w:t>. Перечень первичных учетных документов для оплаты: акт</w:t>
      </w:r>
      <w:r w:rsidR="00CF5ADD" w:rsidRPr="003E0CAC">
        <w:rPr>
          <w:color w:val="000000"/>
        </w:rPr>
        <w:t xml:space="preserve"> </w:t>
      </w:r>
      <w:r w:rsidR="00D826F3" w:rsidRPr="003E0CAC">
        <w:rPr>
          <w:color w:val="000000"/>
        </w:rPr>
        <w:t>приема-передачи неисключительных прав</w:t>
      </w:r>
      <w:r w:rsidR="000C494C" w:rsidRPr="003E0CAC">
        <w:rPr>
          <w:color w:val="000000"/>
        </w:rPr>
        <w:t>, счет.</w:t>
      </w:r>
    </w:p>
    <w:p w:rsidR="00154F67" w:rsidRPr="003E0CAC" w:rsidRDefault="00154F67" w:rsidP="001560CA">
      <w:pPr>
        <w:widowControl w:val="0"/>
        <w:tabs>
          <w:tab w:val="left" w:pos="0"/>
          <w:tab w:val="left" w:pos="1276"/>
        </w:tabs>
        <w:spacing w:line="0" w:lineRule="atLeast"/>
        <w:ind w:firstLine="709"/>
        <w:contextualSpacing/>
        <w:jc w:val="both"/>
        <w:rPr>
          <w:color w:val="000000"/>
        </w:rPr>
      </w:pPr>
    </w:p>
    <w:p w:rsidR="00382016" w:rsidRPr="003E0CAC" w:rsidRDefault="00382016" w:rsidP="001560CA">
      <w:pPr>
        <w:pStyle w:val="af0"/>
        <w:suppressAutoHyphens/>
        <w:spacing w:after="0" w:line="0" w:lineRule="atLeast"/>
        <w:ind w:left="0" w:firstLine="709"/>
        <w:jc w:val="center"/>
        <w:rPr>
          <w:b/>
          <w:color w:val="000000"/>
          <w:lang w:val="ru-RU"/>
        </w:rPr>
      </w:pPr>
      <w:r w:rsidRPr="003E0CAC">
        <w:rPr>
          <w:b/>
          <w:color w:val="000000"/>
        </w:rPr>
        <w:t>4. Порядок</w:t>
      </w:r>
      <w:r w:rsidR="007A78FE" w:rsidRPr="003E0CAC">
        <w:rPr>
          <w:b/>
          <w:color w:val="000000"/>
          <w:lang w:val="ru-RU"/>
        </w:rPr>
        <w:t xml:space="preserve"> </w:t>
      </w:r>
      <w:r w:rsidR="00D826F3" w:rsidRPr="003E0CAC">
        <w:rPr>
          <w:b/>
          <w:color w:val="000000"/>
          <w:lang w:val="ru-RU"/>
        </w:rPr>
        <w:t>исполнения обязательств</w:t>
      </w:r>
      <w:r w:rsidR="007A78FE" w:rsidRPr="003E0CAC">
        <w:rPr>
          <w:b/>
          <w:color w:val="000000"/>
          <w:lang w:val="ru-RU"/>
        </w:rPr>
        <w:t>,</w:t>
      </w:r>
      <w:r w:rsidRPr="003E0CAC">
        <w:rPr>
          <w:b/>
          <w:color w:val="000000"/>
        </w:rPr>
        <w:t xml:space="preserve"> сдачи и приемки</w:t>
      </w:r>
      <w:r w:rsidR="004F7B85" w:rsidRPr="003E0CAC">
        <w:rPr>
          <w:b/>
          <w:color w:val="000000"/>
          <w:lang w:val="ru-RU"/>
        </w:rPr>
        <w:t xml:space="preserve"> </w:t>
      </w:r>
      <w:r w:rsidR="00D826F3" w:rsidRPr="003E0CAC">
        <w:rPr>
          <w:b/>
          <w:color w:val="000000"/>
          <w:lang w:val="ru-RU"/>
        </w:rPr>
        <w:t>неисключительных прав</w:t>
      </w:r>
      <w:r w:rsidRPr="003E0CAC">
        <w:rPr>
          <w:b/>
          <w:color w:val="000000"/>
          <w:lang w:val="ru-RU"/>
        </w:rPr>
        <w:t>,</w:t>
      </w:r>
      <w:r w:rsidR="004F7B85" w:rsidRPr="003E0CAC">
        <w:rPr>
          <w:b/>
          <w:color w:val="000000"/>
          <w:lang w:val="ru-RU"/>
        </w:rPr>
        <w:t xml:space="preserve"> </w:t>
      </w:r>
      <w:r w:rsidRPr="003E0CAC">
        <w:rPr>
          <w:b/>
          <w:color w:val="000000"/>
          <w:lang w:val="ru-RU"/>
        </w:rPr>
        <w:t xml:space="preserve">качество </w:t>
      </w:r>
      <w:r w:rsidR="00D826F3" w:rsidRPr="003E0CAC">
        <w:rPr>
          <w:b/>
          <w:color w:val="000000"/>
          <w:lang w:val="ru-RU"/>
        </w:rPr>
        <w:t xml:space="preserve">исполненных обязательств </w:t>
      </w:r>
      <w:r w:rsidRPr="003E0CAC">
        <w:rPr>
          <w:b/>
          <w:color w:val="000000"/>
          <w:lang w:val="ru-RU"/>
        </w:rPr>
        <w:t xml:space="preserve"> условия гарантии</w:t>
      </w:r>
    </w:p>
    <w:p w:rsidR="000C494C" w:rsidRPr="003E0CAC" w:rsidRDefault="004224C0" w:rsidP="001560CA">
      <w:pPr>
        <w:pStyle w:val="23"/>
        <w:widowControl w:val="0"/>
        <w:spacing w:line="0" w:lineRule="atLeast"/>
        <w:ind w:firstLine="709"/>
        <w:contextualSpacing/>
        <w:jc w:val="both"/>
        <w:rPr>
          <w:bCs/>
          <w:color w:val="000000"/>
          <w:sz w:val="24"/>
          <w:szCs w:val="24"/>
          <w:lang w:val="ru-RU" w:bidi="ru-RU"/>
        </w:rPr>
      </w:pPr>
      <w:r w:rsidRPr="003E0CAC">
        <w:rPr>
          <w:color w:val="000000"/>
          <w:sz w:val="24"/>
          <w:szCs w:val="24"/>
          <w:lang w:val="ru-RU"/>
        </w:rPr>
        <w:lastRenderedPageBreak/>
        <w:t xml:space="preserve">4.1. </w:t>
      </w:r>
      <w:r w:rsidR="000C494C" w:rsidRPr="003E0CAC">
        <w:rPr>
          <w:noProof/>
          <w:color w:val="000000"/>
          <w:sz w:val="24"/>
          <w:szCs w:val="24"/>
          <w:lang w:val="ru-RU"/>
        </w:rPr>
        <w:t>Н</w:t>
      </w:r>
      <w:r w:rsidR="000C494C" w:rsidRPr="003E0CAC">
        <w:rPr>
          <w:bCs/>
          <w:color w:val="000000"/>
          <w:sz w:val="24"/>
          <w:szCs w:val="24"/>
          <w:lang w:val="ru-RU" w:bidi="ru-RU"/>
        </w:rPr>
        <w:t xml:space="preserve">еисключительные права использования предоставляются Сублицензиату на период с </w:t>
      </w:r>
      <w:r w:rsidR="0022634C" w:rsidRPr="003E0CAC">
        <w:rPr>
          <w:bCs/>
          <w:color w:val="000000"/>
          <w:sz w:val="24"/>
          <w:szCs w:val="24"/>
          <w:lang w:val="ru-RU" w:bidi="ru-RU"/>
        </w:rPr>
        <w:t>26</w:t>
      </w:r>
      <w:r w:rsidR="000C494C" w:rsidRPr="003E0CAC">
        <w:rPr>
          <w:bCs/>
          <w:color w:val="000000"/>
          <w:sz w:val="24"/>
          <w:szCs w:val="24"/>
          <w:lang w:val="ru-RU" w:bidi="ru-RU"/>
        </w:rPr>
        <w:t>.</w:t>
      </w:r>
      <w:r w:rsidR="0022634C" w:rsidRPr="003E0CAC">
        <w:rPr>
          <w:bCs/>
          <w:color w:val="000000"/>
          <w:sz w:val="24"/>
          <w:szCs w:val="24"/>
          <w:lang w:val="ru-RU" w:bidi="ru-RU"/>
        </w:rPr>
        <w:t>10</w:t>
      </w:r>
      <w:r w:rsidR="00DB2E30" w:rsidRPr="003E0CAC">
        <w:rPr>
          <w:bCs/>
          <w:color w:val="000000"/>
          <w:sz w:val="24"/>
          <w:szCs w:val="24"/>
          <w:lang w:val="ru-RU" w:bidi="ru-RU"/>
        </w:rPr>
        <w:t>.202</w:t>
      </w:r>
      <w:r w:rsidR="003022C6" w:rsidRPr="003E0CAC">
        <w:rPr>
          <w:bCs/>
          <w:color w:val="000000"/>
          <w:sz w:val="24"/>
          <w:szCs w:val="24"/>
          <w:lang w:val="ru-RU" w:bidi="ru-RU"/>
        </w:rPr>
        <w:t>6</w:t>
      </w:r>
      <w:r w:rsidR="000C494C" w:rsidRPr="003E0CAC">
        <w:rPr>
          <w:bCs/>
          <w:color w:val="000000"/>
          <w:sz w:val="24"/>
          <w:szCs w:val="24"/>
          <w:lang w:val="ru-RU" w:bidi="ru-RU"/>
        </w:rPr>
        <w:t xml:space="preserve"> по </w:t>
      </w:r>
      <w:r w:rsidR="0022634C" w:rsidRPr="003E0CAC">
        <w:rPr>
          <w:bCs/>
          <w:color w:val="000000"/>
          <w:sz w:val="24"/>
          <w:szCs w:val="24"/>
          <w:lang w:val="ru-RU" w:bidi="ru-RU"/>
        </w:rPr>
        <w:t>25</w:t>
      </w:r>
      <w:r w:rsidR="000C494C" w:rsidRPr="003E0CAC">
        <w:rPr>
          <w:bCs/>
          <w:color w:val="000000"/>
          <w:sz w:val="24"/>
          <w:szCs w:val="24"/>
          <w:lang w:val="ru-RU" w:bidi="ru-RU"/>
        </w:rPr>
        <w:t>.</w:t>
      </w:r>
      <w:r w:rsidR="0022634C" w:rsidRPr="003E0CAC">
        <w:rPr>
          <w:bCs/>
          <w:color w:val="000000"/>
          <w:sz w:val="24"/>
          <w:szCs w:val="24"/>
          <w:lang w:val="ru-RU" w:bidi="ru-RU"/>
        </w:rPr>
        <w:t>10</w:t>
      </w:r>
      <w:r w:rsidR="00DB2E30" w:rsidRPr="003E0CAC">
        <w:rPr>
          <w:bCs/>
          <w:color w:val="000000"/>
          <w:sz w:val="24"/>
          <w:szCs w:val="24"/>
          <w:lang w:val="ru-RU" w:bidi="ru-RU"/>
        </w:rPr>
        <w:t>.202</w:t>
      </w:r>
      <w:r w:rsidR="003022C6" w:rsidRPr="003E0CAC">
        <w:rPr>
          <w:bCs/>
          <w:color w:val="000000"/>
          <w:sz w:val="24"/>
          <w:szCs w:val="24"/>
          <w:lang w:val="ru-RU" w:bidi="ru-RU"/>
        </w:rPr>
        <w:t>7</w:t>
      </w:r>
      <w:r w:rsidR="000C494C" w:rsidRPr="003E0CAC">
        <w:rPr>
          <w:bCs/>
          <w:color w:val="000000"/>
          <w:sz w:val="24"/>
          <w:szCs w:val="24"/>
          <w:lang w:val="ru-RU" w:bidi="ru-RU"/>
        </w:rPr>
        <w:t xml:space="preserve"> года. Оказание услуг по предоставлению прав, осуществляется до </w:t>
      </w:r>
      <w:r w:rsidR="0022634C" w:rsidRPr="003E0CAC">
        <w:rPr>
          <w:bCs/>
          <w:color w:val="000000"/>
          <w:sz w:val="24"/>
          <w:szCs w:val="24"/>
          <w:lang w:val="ru-RU" w:bidi="ru-RU"/>
        </w:rPr>
        <w:t>20.10</w:t>
      </w:r>
      <w:r w:rsidR="00DB2E30" w:rsidRPr="003E0CAC">
        <w:rPr>
          <w:bCs/>
          <w:color w:val="000000"/>
          <w:sz w:val="24"/>
          <w:szCs w:val="24"/>
          <w:lang w:val="ru-RU" w:bidi="ru-RU"/>
        </w:rPr>
        <w:t>.202</w:t>
      </w:r>
      <w:r w:rsidR="003022C6" w:rsidRPr="003E0CAC">
        <w:rPr>
          <w:bCs/>
          <w:color w:val="000000"/>
          <w:sz w:val="24"/>
          <w:szCs w:val="24"/>
          <w:lang w:val="ru-RU" w:bidi="ru-RU"/>
        </w:rPr>
        <w:t>6</w:t>
      </w:r>
      <w:r w:rsidR="000C494C" w:rsidRPr="003E0CAC">
        <w:rPr>
          <w:bCs/>
          <w:color w:val="000000"/>
          <w:sz w:val="24"/>
          <w:szCs w:val="24"/>
          <w:lang w:val="ru-RU" w:bidi="ru-RU"/>
        </w:rPr>
        <w:t xml:space="preserve"> в объеме и в соответствии с условиями Контракта </w:t>
      </w:r>
      <w:r w:rsidR="000C494C" w:rsidRPr="003E0CAC">
        <w:rPr>
          <w:bCs/>
          <w:color w:val="000000"/>
          <w:sz w:val="24"/>
          <w:szCs w:val="24"/>
          <w:lang w:val="ru-RU" w:bidi="ru-RU"/>
        </w:rPr>
        <w:br/>
        <w:t>и оформляется актом приема-передачи.</w:t>
      </w:r>
    </w:p>
    <w:p w:rsidR="005E0533" w:rsidRPr="003E0CAC" w:rsidRDefault="00913154" w:rsidP="001560CA">
      <w:pPr>
        <w:pStyle w:val="23"/>
        <w:widowControl w:val="0"/>
        <w:spacing w:line="0" w:lineRule="atLeast"/>
        <w:ind w:firstLine="709"/>
        <w:contextualSpacing/>
        <w:jc w:val="both"/>
        <w:rPr>
          <w:noProof/>
          <w:color w:val="000000"/>
          <w:sz w:val="24"/>
          <w:szCs w:val="24"/>
          <w:lang w:val="ru-RU"/>
        </w:rPr>
      </w:pPr>
      <w:r w:rsidRPr="003E0CAC">
        <w:rPr>
          <w:color w:val="000000"/>
          <w:sz w:val="24"/>
          <w:szCs w:val="24"/>
          <w:lang w:val="ru-RU"/>
        </w:rPr>
        <w:t xml:space="preserve">Место </w:t>
      </w:r>
      <w:r w:rsidR="003401B9" w:rsidRPr="003E0CAC">
        <w:rPr>
          <w:color w:val="000000"/>
          <w:sz w:val="24"/>
          <w:szCs w:val="24"/>
          <w:lang w:val="ru-RU"/>
        </w:rPr>
        <w:t>исполнения обязательств</w:t>
      </w:r>
      <w:r w:rsidRPr="003E0CAC">
        <w:rPr>
          <w:color w:val="000000"/>
          <w:sz w:val="24"/>
          <w:szCs w:val="24"/>
          <w:lang w:val="ru-RU"/>
        </w:rPr>
        <w:t>:</w:t>
      </w:r>
      <w:r w:rsidR="00CF5ADD" w:rsidRPr="003E0CAC">
        <w:rPr>
          <w:color w:val="000000"/>
          <w:sz w:val="24"/>
          <w:szCs w:val="24"/>
          <w:lang w:val="ru-RU"/>
        </w:rPr>
        <w:t xml:space="preserve"> </w:t>
      </w:r>
      <w:r w:rsidR="005E0533" w:rsidRPr="003E0CAC">
        <w:rPr>
          <w:color w:val="000000"/>
          <w:sz w:val="24"/>
          <w:szCs w:val="24"/>
          <w:lang w:val="ru-RU"/>
        </w:rPr>
        <w:t>рабоч</w:t>
      </w:r>
      <w:r w:rsidR="00CF5ADD" w:rsidRPr="003E0CAC">
        <w:rPr>
          <w:color w:val="000000"/>
          <w:sz w:val="24"/>
          <w:szCs w:val="24"/>
          <w:lang w:val="ru-RU"/>
        </w:rPr>
        <w:t>ее</w:t>
      </w:r>
      <w:r w:rsidR="005E0533" w:rsidRPr="003E0CAC">
        <w:rPr>
          <w:color w:val="000000"/>
          <w:sz w:val="24"/>
          <w:szCs w:val="24"/>
          <w:lang w:val="ru-RU"/>
        </w:rPr>
        <w:t xml:space="preserve"> мест</w:t>
      </w:r>
      <w:r w:rsidR="00CF5ADD" w:rsidRPr="003E0CAC">
        <w:rPr>
          <w:color w:val="000000"/>
          <w:sz w:val="24"/>
          <w:szCs w:val="24"/>
          <w:lang w:val="ru-RU"/>
        </w:rPr>
        <w:t>о</w:t>
      </w:r>
      <w:r w:rsidR="005E0533" w:rsidRPr="003E0CAC">
        <w:rPr>
          <w:color w:val="000000"/>
          <w:sz w:val="24"/>
          <w:szCs w:val="24"/>
          <w:lang w:val="ru-RU"/>
        </w:rPr>
        <w:t xml:space="preserve"> </w:t>
      </w:r>
      <w:r w:rsidR="00397241" w:rsidRPr="003E0CAC">
        <w:rPr>
          <w:color w:val="000000"/>
          <w:sz w:val="24"/>
          <w:szCs w:val="24"/>
          <w:lang w:val="ru-RU"/>
        </w:rPr>
        <w:t>Субл</w:t>
      </w:r>
      <w:r w:rsidR="00F12DF9" w:rsidRPr="003E0CAC">
        <w:rPr>
          <w:color w:val="000000"/>
          <w:sz w:val="24"/>
          <w:szCs w:val="24"/>
          <w:lang w:val="ru-RU"/>
        </w:rPr>
        <w:t>ицензиат</w:t>
      </w:r>
      <w:r w:rsidR="005E0533" w:rsidRPr="003E0CAC">
        <w:rPr>
          <w:color w:val="000000"/>
          <w:sz w:val="24"/>
          <w:szCs w:val="24"/>
          <w:lang w:val="ru-RU"/>
        </w:rPr>
        <w:t>а.</w:t>
      </w:r>
    </w:p>
    <w:p w:rsidR="00331E5C" w:rsidRPr="003E0CAC" w:rsidRDefault="00331E5C"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Приемка и экспертиза </w:t>
      </w:r>
      <w:r w:rsidR="003401B9" w:rsidRPr="003E0CAC">
        <w:rPr>
          <w:rFonts w:ascii="Times New Roman" w:hAnsi="Times New Roman"/>
          <w:color w:val="000000"/>
          <w:sz w:val="24"/>
          <w:szCs w:val="24"/>
        </w:rPr>
        <w:t>исполненных обязательств</w:t>
      </w:r>
      <w:r w:rsidRPr="003E0CAC">
        <w:rPr>
          <w:rFonts w:ascii="Times New Roman" w:hAnsi="Times New Roman"/>
          <w:color w:val="000000"/>
          <w:sz w:val="24"/>
          <w:szCs w:val="24"/>
        </w:rPr>
        <w:t xml:space="preserve"> будет производиться </w:t>
      </w:r>
      <w:r w:rsidR="00397241" w:rsidRPr="003E0CAC">
        <w:rPr>
          <w:rFonts w:ascii="Times New Roman" w:hAnsi="Times New Roman"/>
          <w:color w:val="000000"/>
          <w:sz w:val="24"/>
          <w:szCs w:val="24"/>
        </w:rPr>
        <w:t>Субл</w:t>
      </w:r>
      <w:r w:rsidR="00F12DF9" w:rsidRPr="003E0CAC">
        <w:rPr>
          <w:rFonts w:ascii="Times New Roman" w:hAnsi="Times New Roman"/>
          <w:color w:val="000000"/>
          <w:sz w:val="24"/>
          <w:szCs w:val="24"/>
        </w:rPr>
        <w:t>ицензиат</w:t>
      </w:r>
      <w:r w:rsidR="005E0533" w:rsidRPr="003E0CAC">
        <w:rPr>
          <w:rFonts w:ascii="Times New Roman" w:hAnsi="Times New Roman"/>
          <w:color w:val="000000"/>
          <w:sz w:val="24"/>
          <w:szCs w:val="24"/>
        </w:rPr>
        <w:t>ом</w:t>
      </w:r>
      <w:r w:rsidR="00737787" w:rsidRPr="003E0CAC">
        <w:rPr>
          <w:rFonts w:ascii="Times New Roman" w:hAnsi="Times New Roman"/>
          <w:color w:val="000000"/>
          <w:sz w:val="24"/>
          <w:szCs w:val="24"/>
        </w:rPr>
        <w:t xml:space="preserve"> (уполномоченным представителем)</w:t>
      </w:r>
      <w:r w:rsidRPr="003E0CAC">
        <w:rPr>
          <w:rFonts w:ascii="Times New Roman" w:hAnsi="Times New Roman"/>
          <w:color w:val="000000"/>
          <w:sz w:val="24"/>
          <w:szCs w:val="24"/>
        </w:rPr>
        <w:t xml:space="preserve"> в части соответствия их качества и объема, предусмотренными условиями Контракта,</w:t>
      </w:r>
      <w:r w:rsidR="004224C0" w:rsidRPr="003E0CAC">
        <w:rPr>
          <w:rFonts w:ascii="Times New Roman" w:hAnsi="Times New Roman"/>
          <w:color w:val="000000"/>
          <w:sz w:val="24"/>
          <w:szCs w:val="24"/>
        </w:rPr>
        <w:t xml:space="preserve"> </w:t>
      </w:r>
      <w:r w:rsidRPr="003E0CAC">
        <w:rPr>
          <w:rFonts w:ascii="Times New Roman" w:hAnsi="Times New Roman"/>
          <w:color w:val="000000"/>
          <w:sz w:val="24"/>
          <w:szCs w:val="24"/>
        </w:rPr>
        <w:t xml:space="preserve">в течение </w:t>
      </w:r>
      <w:r w:rsidR="00801C53" w:rsidRPr="003E0CAC">
        <w:rPr>
          <w:rFonts w:ascii="Times New Roman" w:hAnsi="Times New Roman"/>
          <w:color w:val="000000"/>
          <w:sz w:val="24"/>
          <w:szCs w:val="24"/>
        </w:rPr>
        <w:t>3</w:t>
      </w:r>
      <w:r w:rsidRPr="003E0CAC">
        <w:rPr>
          <w:rFonts w:ascii="Times New Roman" w:hAnsi="Times New Roman"/>
          <w:color w:val="000000"/>
          <w:sz w:val="24"/>
          <w:szCs w:val="24"/>
        </w:rPr>
        <w:t xml:space="preserve"> рабочих дней с момента предоставления акта </w:t>
      </w:r>
      <w:r w:rsidR="003401B9" w:rsidRPr="003E0CAC">
        <w:rPr>
          <w:rFonts w:ascii="Times New Roman" w:hAnsi="Times New Roman"/>
          <w:color w:val="000000"/>
          <w:sz w:val="24"/>
          <w:szCs w:val="24"/>
        </w:rPr>
        <w:t>приема-передачи неисключительных прав</w:t>
      </w:r>
      <w:r w:rsidRPr="003E0CAC">
        <w:rPr>
          <w:rFonts w:ascii="Times New Roman" w:hAnsi="Times New Roman"/>
          <w:color w:val="000000"/>
          <w:sz w:val="24"/>
          <w:szCs w:val="24"/>
        </w:rPr>
        <w:t>.</w:t>
      </w:r>
    </w:p>
    <w:p w:rsidR="00331E5C" w:rsidRPr="003E0CAC" w:rsidRDefault="00331E5C"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Датой приемки </w:t>
      </w:r>
      <w:r w:rsidR="003401B9" w:rsidRPr="003E0CAC">
        <w:rPr>
          <w:rFonts w:ascii="Times New Roman" w:hAnsi="Times New Roman"/>
          <w:color w:val="000000"/>
          <w:sz w:val="24"/>
          <w:szCs w:val="24"/>
        </w:rPr>
        <w:t xml:space="preserve">неисключительных прав </w:t>
      </w:r>
      <w:r w:rsidRPr="003E0CAC">
        <w:rPr>
          <w:rFonts w:ascii="Times New Roman" w:hAnsi="Times New Roman"/>
          <w:color w:val="000000"/>
          <w:sz w:val="24"/>
          <w:szCs w:val="24"/>
        </w:rPr>
        <w:t xml:space="preserve">считается день подписания </w:t>
      </w:r>
      <w:r w:rsidR="003401B9" w:rsidRPr="003E0CAC">
        <w:rPr>
          <w:rFonts w:ascii="Times New Roman" w:hAnsi="Times New Roman"/>
          <w:color w:val="000000"/>
          <w:sz w:val="24"/>
          <w:szCs w:val="24"/>
        </w:rPr>
        <w:t>Сторонами</w:t>
      </w:r>
      <w:r w:rsidRPr="003E0CAC">
        <w:rPr>
          <w:rFonts w:ascii="Times New Roman" w:hAnsi="Times New Roman"/>
          <w:color w:val="000000"/>
          <w:sz w:val="24"/>
          <w:szCs w:val="24"/>
        </w:rPr>
        <w:t xml:space="preserve"> акта </w:t>
      </w:r>
      <w:r w:rsidR="003401B9" w:rsidRPr="003E0CAC">
        <w:rPr>
          <w:rFonts w:ascii="Times New Roman" w:hAnsi="Times New Roman"/>
          <w:color w:val="000000"/>
          <w:sz w:val="24"/>
          <w:szCs w:val="24"/>
        </w:rPr>
        <w:t xml:space="preserve">приема-передачи неисключительных прав </w:t>
      </w:r>
      <w:r w:rsidRPr="003E0CAC">
        <w:rPr>
          <w:rFonts w:ascii="Times New Roman" w:hAnsi="Times New Roman"/>
          <w:color w:val="000000"/>
          <w:sz w:val="24"/>
          <w:szCs w:val="24"/>
        </w:rPr>
        <w:t xml:space="preserve">без замечаний. </w:t>
      </w:r>
    </w:p>
    <w:p w:rsidR="004224C0" w:rsidRPr="003E0CAC" w:rsidRDefault="00737787"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При несоответствии </w:t>
      </w:r>
      <w:r w:rsidR="00397241" w:rsidRPr="003E0CAC">
        <w:rPr>
          <w:rFonts w:ascii="Times New Roman" w:hAnsi="Times New Roman"/>
          <w:color w:val="000000"/>
          <w:sz w:val="24"/>
          <w:szCs w:val="24"/>
        </w:rPr>
        <w:t>представленного Лицензиат</w:t>
      </w:r>
      <w:r w:rsidR="003401B9" w:rsidRPr="003E0CAC">
        <w:rPr>
          <w:rFonts w:ascii="Times New Roman" w:hAnsi="Times New Roman"/>
          <w:color w:val="000000"/>
          <w:sz w:val="24"/>
          <w:szCs w:val="24"/>
        </w:rPr>
        <w:t>ом исполнения</w:t>
      </w:r>
      <w:r w:rsidRPr="003E0CAC">
        <w:rPr>
          <w:rFonts w:ascii="Times New Roman" w:hAnsi="Times New Roman"/>
          <w:color w:val="000000"/>
          <w:sz w:val="24"/>
          <w:szCs w:val="24"/>
        </w:rPr>
        <w:t xml:space="preserve"> требованиям </w:t>
      </w:r>
      <w:r w:rsidR="003401B9" w:rsidRPr="003E0CAC">
        <w:rPr>
          <w:rFonts w:ascii="Times New Roman" w:hAnsi="Times New Roman"/>
          <w:color w:val="000000"/>
          <w:sz w:val="24"/>
          <w:szCs w:val="24"/>
        </w:rPr>
        <w:t>настоящего Контракта</w:t>
      </w:r>
      <w:r w:rsidRPr="003E0CAC">
        <w:rPr>
          <w:rFonts w:ascii="Times New Roman" w:hAnsi="Times New Roman"/>
          <w:color w:val="000000"/>
          <w:sz w:val="24"/>
          <w:szCs w:val="24"/>
        </w:rPr>
        <w:t xml:space="preserve">, устранение недостатков производится </w:t>
      </w:r>
      <w:r w:rsidR="00397241" w:rsidRPr="003E0CAC">
        <w:rPr>
          <w:rFonts w:ascii="Times New Roman" w:hAnsi="Times New Roman"/>
          <w:color w:val="000000"/>
          <w:sz w:val="24"/>
          <w:szCs w:val="24"/>
        </w:rPr>
        <w:t>Лицензиат</w:t>
      </w:r>
      <w:r w:rsidR="003401B9" w:rsidRPr="003E0CAC">
        <w:rPr>
          <w:rFonts w:ascii="Times New Roman" w:hAnsi="Times New Roman"/>
          <w:color w:val="000000"/>
          <w:sz w:val="24"/>
          <w:szCs w:val="24"/>
        </w:rPr>
        <w:t xml:space="preserve">ом </w:t>
      </w:r>
      <w:r w:rsidRPr="003E0CAC">
        <w:rPr>
          <w:rFonts w:ascii="Times New Roman" w:hAnsi="Times New Roman"/>
          <w:color w:val="000000"/>
          <w:sz w:val="24"/>
          <w:szCs w:val="24"/>
        </w:rPr>
        <w:t xml:space="preserve">в согласованные с </w:t>
      </w:r>
      <w:r w:rsidR="00397241" w:rsidRPr="003E0CAC">
        <w:rPr>
          <w:rFonts w:ascii="Times New Roman" w:hAnsi="Times New Roman"/>
          <w:color w:val="000000"/>
          <w:sz w:val="24"/>
          <w:szCs w:val="24"/>
        </w:rPr>
        <w:t>Субл</w:t>
      </w:r>
      <w:r w:rsidR="00F12DF9" w:rsidRPr="003E0CAC">
        <w:rPr>
          <w:rFonts w:ascii="Times New Roman" w:hAnsi="Times New Roman"/>
          <w:color w:val="000000"/>
          <w:sz w:val="24"/>
          <w:szCs w:val="24"/>
        </w:rPr>
        <w:t>ицензиат</w:t>
      </w:r>
      <w:r w:rsidRPr="003E0CAC">
        <w:rPr>
          <w:rFonts w:ascii="Times New Roman" w:hAnsi="Times New Roman"/>
          <w:color w:val="000000"/>
          <w:sz w:val="24"/>
          <w:szCs w:val="24"/>
        </w:rPr>
        <w:t xml:space="preserve">ом сроки. </w:t>
      </w:r>
    </w:p>
    <w:p w:rsidR="00F57541" w:rsidRPr="003E0CAC" w:rsidRDefault="00397241"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Субл</w:t>
      </w:r>
      <w:r w:rsidR="00F12DF9" w:rsidRPr="003E0CAC">
        <w:rPr>
          <w:rFonts w:ascii="Times New Roman" w:hAnsi="Times New Roman"/>
          <w:color w:val="000000"/>
          <w:sz w:val="24"/>
          <w:szCs w:val="24"/>
        </w:rPr>
        <w:t>ицензиат</w:t>
      </w:r>
      <w:r w:rsidR="00331E5C" w:rsidRPr="003E0CAC">
        <w:rPr>
          <w:rFonts w:ascii="Times New Roman" w:hAnsi="Times New Roman"/>
          <w:color w:val="000000"/>
          <w:sz w:val="24"/>
          <w:szCs w:val="24"/>
        </w:rPr>
        <w:t xml:space="preserve"> в течение </w:t>
      </w:r>
      <w:r w:rsidR="00801C53" w:rsidRPr="003E0CAC">
        <w:rPr>
          <w:rFonts w:ascii="Times New Roman" w:hAnsi="Times New Roman"/>
          <w:color w:val="000000"/>
          <w:sz w:val="24"/>
          <w:szCs w:val="24"/>
        </w:rPr>
        <w:t>3</w:t>
      </w:r>
      <w:r w:rsidR="00737787" w:rsidRPr="003E0CAC">
        <w:rPr>
          <w:rFonts w:ascii="Times New Roman" w:hAnsi="Times New Roman"/>
          <w:color w:val="000000"/>
          <w:sz w:val="24"/>
          <w:szCs w:val="24"/>
        </w:rPr>
        <w:t xml:space="preserve"> </w:t>
      </w:r>
      <w:r w:rsidR="00331E5C" w:rsidRPr="003E0CAC">
        <w:rPr>
          <w:rFonts w:ascii="Times New Roman" w:hAnsi="Times New Roman"/>
          <w:color w:val="000000"/>
          <w:sz w:val="24"/>
          <w:szCs w:val="24"/>
        </w:rPr>
        <w:t xml:space="preserve">дней со дня получения акта </w:t>
      </w:r>
      <w:r w:rsidR="003401B9" w:rsidRPr="003E0CAC">
        <w:rPr>
          <w:rFonts w:ascii="Times New Roman" w:hAnsi="Times New Roman"/>
          <w:color w:val="000000"/>
          <w:sz w:val="24"/>
          <w:szCs w:val="24"/>
        </w:rPr>
        <w:t>прием</w:t>
      </w:r>
      <w:r w:rsidR="004F7B85" w:rsidRPr="003E0CAC">
        <w:rPr>
          <w:rFonts w:ascii="Times New Roman" w:hAnsi="Times New Roman"/>
          <w:color w:val="000000"/>
          <w:sz w:val="24"/>
          <w:szCs w:val="24"/>
        </w:rPr>
        <w:t>а</w:t>
      </w:r>
      <w:r w:rsidR="003401B9" w:rsidRPr="003E0CAC">
        <w:rPr>
          <w:rFonts w:ascii="Times New Roman" w:hAnsi="Times New Roman"/>
          <w:color w:val="000000"/>
          <w:sz w:val="24"/>
          <w:szCs w:val="24"/>
        </w:rPr>
        <w:t xml:space="preserve">-передачи неисключительных прав </w:t>
      </w:r>
      <w:r w:rsidR="00331E5C" w:rsidRPr="003E0CAC">
        <w:rPr>
          <w:rFonts w:ascii="Times New Roman" w:hAnsi="Times New Roman"/>
          <w:color w:val="000000"/>
          <w:sz w:val="24"/>
          <w:szCs w:val="24"/>
        </w:rPr>
        <w:t xml:space="preserve">обязан направить </w:t>
      </w:r>
      <w:r w:rsidRPr="003E0CAC">
        <w:rPr>
          <w:rFonts w:ascii="Times New Roman" w:hAnsi="Times New Roman"/>
          <w:color w:val="000000"/>
          <w:sz w:val="24"/>
          <w:szCs w:val="24"/>
        </w:rPr>
        <w:t>Лицензиат</w:t>
      </w:r>
      <w:r w:rsidR="003401B9" w:rsidRPr="003E0CAC">
        <w:rPr>
          <w:rFonts w:ascii="Times New Roman" w:hAnsi="Times New Roman"/>
          <w:color w:val="000000"/>
          <w:sz w:val="24"/>
          <w:szCs w:val="24"/>
        </w:rPr>
        <w:t xml:space="preserve">у </w:t>
      </w:r>
      <w:r w:rsidR="00331E5C" w:rsidRPr="003E0CAC">
        <w:rPr>
          <w:rFonts w:ascii="Times New Roman" w:hAnsi="Times New Roman"/>
          <w:color w:val="000000"/>
          <w:sz w:val="24"/>
          <w:szCs w:val="24"/>
        </w:rPr>
        <w:t>утвержденный акт</w:t>
      </w:r>
      <w:r w:rsidR="003401B9" w:rsidRPr="003E0CAC">
        <w:rPr>
          <w:rFonts w:ascii="Times New Roman" w:hAnsi="Times New Roman"/>
          <w:color w:val="000000"/>
          <w:sz w:val="24"/>
          <w:szCs w:val="24"/>
        </w:rPr>
        <w:t xml:space="preserve"> приема-передачи </w:t>
      </w:r>
      <w:r w:rsidR="00F57541" w:rsidRPr="003E0CAC">
        <w:rPr>
          <w:rFonts w:ascii="Times New Roman" w:hAnsi="Times New Roman"/>
          <w:color w:val="000000"/>
          <w:sz w:val="24"/>
          <w:szCs w:val="24"/>
        </w:rPr>
        <w:t>неисключительных</w:t>
      </w:r>
      <w:r w:rsidR="003401B9" w:rsidRPr="003E0CAC">
        <w:rPr>
          <w:rFonts w:ascii="Times New Roman" w:hAnsi="Times New Roman"/>
          <w:color w:val="000000"/>
          <w:sz w:val="24"/>
          <w:szCs w:val="24"/>
        </w:rPr>
        <w:t xml:space="preserve"> </w:t>
      </w:r>
      <w:r w:rsidR="00B42E49" w:rsidRPr="003E0CAC">
        <w:rPr>
          <w:rFonts w:ascii="Times New Roman" w:hAnsi="Times New Roman"/>
          <w:color w:val="000000"/>
          <w:sz w:val="24"/>
          <w:szCs w:val="24"/>
        </w:rPr>
        <w:t>прав или</w:t>
      </w:r>
      <w:r w:rsidR="00737787" w:rsidRPr="003E0CAC">
        <w:rPr>
          <w:rFonts w:ascii="Times New Roman" w:hAnsi="Times New Roman"/>
          <w:color w:val="000000"/>
          <w:sz w:val="24"/>
          <w:szCs w:val="24"/>
        </w:rPr>
        <w:t xml:space="preserve"> мотивированный отказ от приемки, который должен содержать перечень замечаний, требующих устранения и </w:t>
      </w:r>
      <w:r w:rsidR="003401B9" w:rsidRPr="003E0CAC">
        <w:rPr>
          <w:rFonts w:ascii="Times New Roman" w:hAnsi="Times New Roman"/>
          <w:color w:val="000000"/>
          <w:sz w:val="24"/>
          <w:szCs w:val="24"/>
        </w:rPr>
        <w:t xml:space="preserve">согласовать </w:t>
      </w:r>
      <w:r w:rsidR="00737787" w:rsidRPr="003E0CAC">
        <w:rPr>
          <w:rFonts w:ascii="Times New Roman" w:hAnsi="Times New Roman"/>
          <w:color w:val="000000"/>
          <w:sz w:val="24"/>
          <w:szCs w:val="24"/>
        </w:rPr>
        <w:t>сроки для их устранения.</w:t>
      </w:r>
    </w:p>
    <w:p w:rsidR="00F57541" w:rsidRPr="003E0CAC" w:rsidRDefault="004F7B85"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 </w:t>
      </w:r>
      <w:r w:rsidR="00397241" w:rsidRPr="003E0CAC">
        <w:rPr>
          <w:rFonts w:ascii="Times New Roman" w:hAnsi="Times New Roman"/>
          <w:color w:val="000000"/>
          <w:sz w:val="24"/>
          <w:szCs w:val="24"/>
        </w:rPr>
        <w:t>Лицензиат</w:t>
      </w:r>
      <w:r w:rsidR="003401B9" w:rsidRPr="003E0CAC">
        <w:rPr>
          <w:rFonts w:ascii="Times New Roman" w:hAnsi="Times New Roman"/>
          <w:color w:val="000000"/>
          <w:sz w:val="24"/>
          <w:szCs w:val="24"/>
        </w:rPr>
        <w:t xml:space="preserve"> </w:t>
      </w:r>
      <w:r w:rsidR="00737787" w:rsidRPr="003E0CAC">
        <w:rPr>
          <w:rFonts w:ascii="Times New Roman" w:hAnsi="Times New Roman"/>
          <w:color w:val="000000"/>
          <w:sz w:val="24"/>
          <w:szCs w:val="24"/>
        </w:rPr>
        <w:t xml:space="preserve">в течение </w:t>
      </w:r>
      <w:r w:rsidR="00801C53" w:rsidRPr="003E0CAC">
        <w:rPr>
          <w:rFonts w:ascii="Times New Roman" w:hAnsi="Times New Roman"/>
          <w:color w:val="000000"/>
          <w:sz w:val="24"/>
          <w:szCs w:val="24"/>
        </w:rPr>
        <w:t>3</w:t>
      </w:r>
      <w:r w:rsidR="00737787" w:rsidRPr="003E0CAC">
        <w:rPr>
          <w:rFonts w:ascii="Times New Roman" w:hAnsi="Times New Roman"/>
          <w:color w:val="000000"/>
          <w:sz w:val="24"/>
          <w:szCs w:val="24"/>
        </w:rPr>
        <w:t xml:space="preserve"> рабочих дней с момента получения мотивированного отказа </w:t>
      </w:r>
      <w:r w:rsidR="00397241" w:rsidRPr="003E0CAC">
        <w:rPr>
          <w:rFonts w:ascii="Times New Roman" w:hAnsi="Times New Roman"/>
          <w:color w:val="000000"/>
          <w:sz w:val="24"/>
          <w:szCs w:val="24"/>
        </w:rPr>
        <w:t>Субл</w:t>
      </w:r>
      <w:r w:rsidR="00F12DF9" w:rsidRPr="003E0CAC">
        <w:rPr>
          <w:rFonts w:ascii="Times New Roman" w:hAnsi="Times New Roman"/>
          <w:color w:val="000000"/>
          <w:sz w:val="24"/>
          <w:szCs w:val="24"/>
        </w:rPr>
        <w:t>ицензиат</w:t>
      </w:r>
      <w:r w:rsidR="00737787" w:rsidRPr="003E0CAC">
        <w:rPr>
          <w:rFonts w:ascii="Times New Roman" w:hAnsi="Times New Roman"/>
          <w:color w:val="000000"/>
          <w:sz w:val="24"/>
          <w:szCs w:val="24"/>
        </w:rPr>
        <w:t xml:space="preserve">а от подписания акта </w:t>
      </w:r>
      <w:r w:rsidR="003401B9" w:rsidRPr="003E0CAC">
        <w:rPr>
          <w:rFonts w:ascii="Times New Roman" w:hAnsi="Times New Roman"/>
          <w:color w:val="000000"/>
          <w:sz w:val="24"/>
          <w:szCs w:val="24"/>
        </w:rPr>
        <w:t xml:space="preserve">приема-передачи неисключительных прав </w:t>
      </w:r>
      <w:r w:rsidR="00737787" w:rsidRPr="003E0CAC">
        <w:rPr>
          <w:rFonts w:ascii="Times New Roman" w:hAnsi="Times New Roman"/>
          <w:color w:val="000000"/>
          <w:sz w:val="24"/>
          <w:szCs w:val="24"/>
        </w:rPr>
        <w:t xml:space="preserve">обязан сообщить </w:t>
      </w:r>
      <w:r w:rsidR="00397241" w:rsidRPr="003E0CAC">
        <w:rPr>
          <w:rFonts w:ascii="Times New Roman" w:hAnsi="Times New Roman"/>
          <w:color w:val="000000"/>
          <w:sz w:val="24"/>
          <w:szCs w:val="24"/>
        </w:rPr>
        <w:t>Субл</w:t>
      </w:r>
      <w:r w:rsidR="00F12DF9" w:rsidRPr="003E0CAC">
        <w:rPr>
          <w:rFonts w:ascii="Times New Roman" w:hAnsi="Times New Roman"/>
          <w:color w:val="000000"/>
          <w:sz w:val="24"/>
          <w:szCs w:val="24"/>
        </w:rPr>
        <w:t>ицензиат</w:t>
      </w:r>
      <w:r w:rsidR="00737787" w:rsidRPr="003E0CAC">
        <w:rPr>
          <w:rFonts w:ascii="Times New Roman" w:hAnsi="Times New Roman"/>
          <w:color w:val="000000"/>
          <w:sz w:val="24"/>
          <w:szCs w:val="24"/>
        </w:rPr>
        <w:t xml:space="preserve">у о результатах рассмотрения выявленных замечаний. </w:t>
      </w:r>
    </w:p>
    <w:p w:rsidR="00F57541" w:rsidRPr="003E0CAC" w:rsidRDefault="00737787"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После устранения замечаний </w:t>
      </w:r>
      <w:r w:rsidR="0022634C" w:rsidRPr="003E0CAC">
        <w:rPr>
          <w:rFonts w:ascii="Times New Roman" w:hAnsi="Times New Roman"/>
          <w:color w:val="000000"/>
          <w:sz w:val="24"/>
          <w:szCs w:val="24"/>
        </w:rPr>
        <w:t>Акт</w:t>
      </w:r>
      <w:r w:rsidRPr="003E0CAC">
        <w:rPr>
          <w:rFonts w:ascii="Times New Roman" w:hAnsi="Times New Roman"/>
          <w:color w:val="000000"/>
          <w:sz w:val="24"/>
          <w:szCs w:val="24"/>
        </w:rPr>
        <w:t xml:space="preserve"> </w:t>
      </w:r>
      <w:r w:rsidR="003401B9" w:rsidRPr="003E0CAC">
        <w:rPr>
          <w:rFonts w:ascii="Times New Roman" w:hAnsi="Times New Roman"/>
          <w:color w:val="000000"/>
          <w:sz w:val="24"/>
          <w:szCs w:val="24"/>
        </w:rPr>
        <w:t xml:space="preserve">приема-передачи неисключительных прав </w:t>
      </w:r>
      <w:r w:rsidR="0022634C" w:rsidRPr="003E0CAC">
        <w:rPr>
          <w:rFonts w:ascii="Times New Roman" w:hAnsi="Times New Roman"/>
          <w:color w:val="000000"/>
          <w:sz w:val="24"/>
          <w:szCs w:val="24"/>
        </w:rPr>
        <w:t>передае</w:t>
      </w:r>
      <w:r w:rsidRPr="003E0CAC">
        <w:rPr>
          <w:rFonts w:ascii="Times New Roman" w:hAnsi="Times New Roman"/>
          <w:color w:val="000000"/>
          <w:sz w:val="24"/>
          <w:szCs w:val="24"/>
        </w:rPr>
        <w:t xml:space="preserve">тся </w:t>
      </w:r>
      <w:r w:rsidR="00397241" w:rsidRPr="003E0CAC">
        <w:rPr>
          <w:rFonts w:ascii="Times New Roman" w:hAnsi="Times New Roman"/>
          <w:color w:val="000000"/>
          <w:sz w:val="24"/>
          <w:szCs w:val="24"/>
        </w:rPr>
        <w:t>Субл</w:t>
      </w:r>
      <w:r w:rsidR="00F12DF9" w:rsidRPr="003E0CAC">
        <w:rPr>
          <w:rFonts w:ascii="Times New Roman" w:hAnsi="Times New Roman"/>
          <w:color w:val="000000"/>
          <w:sz w:val="24"/>
          <w:szCs w:val="24"/>
        </w:rPr>
        <w:t>ицензиат</w:t>
      </w:r>
      <w:r w:rsidRPr="003E0CAC">
        <w:rPr>
          <w:rFonts w:ascii="Times New Roman" w:hAnsi="Times New Roman"/>
          <w:color w:val="000000"/>
          <w:sz w:val="24"/>
          <w:szCs w:val="24"/>
        </w:rPr>
        <w:t xml:space="preserve">у для подписания в порядке, определенном настоящим разделом Контракта. </w:t>
      </w:r>
    </w:p>
    <w:p w:rsidR="00C8770A" w:rsidRPr="003E0CAC" w:rsidRDefault="00397241"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Лицензиат</w:t>
      </w:r>
      <w:r w:rsidR="00C8770A" w:rsidRPr="003E0CAC">
        <w:rPr>
          <w:rFonts w:ascii="Times New Roman" w:hAnsi="Times New Roman"/>
          <w:color w:val="000000"/>
          <w:sz w:val="24"/>
          <w:szCs w:val="24"/>
        </w:rPr>
        <w:t xml:space="preserve"> несет ответственность за качество функционирования программного продукта, в том числе за соответс</w:t>
      </w:r>
      <w:r w:rsidR="00795865" w:rsidRPr="003E0CAC">
        <w:rPr>
          <w:rFonts w:ascii="Times New Roman" w:hAnsi="Times New Roman"/>
          <w:color w:val="000000"/>
          <w:sz w:val="24"/>
          <w:szCs w:val="24"/>
        </w:rPr>
        <w:t xml:space="preserve">твие законодательству </w:t>
      </w:r>
      <w:r w:rsidR="00C8770A" w:rsidRPr="003E0CAC">
        <w:rPr>
          <w:rFonts w:ascii="Times New Roman" w:hAnsi="Times New Roman"/>
          <w:color w:val="000000"/>
          <w:sz w:val="24"/>
          <w:szCs w:val="24"/>
        </w:rPr>
        <w:t xml:space="preserve">Российской Федерации, в период срока действия лицензии, при выполнении </w:t>
      </w:r>
      <w:r w:rsidRPr="003E0CAC">
        <w:rPr>
          <w:rFonts w:ascii="Times New Roman" w:hAnsi="Times New Roman"/>
          <w:color w:val="000000"/>
          <w:sz w:val="24"/>
          <w:szCs w:val="24"/>
        </w:rPr>
        <w:t>Субл</w:t>
      </w:r>
      <w:r w:rsidR="00F12DF9" w:rsidRPr="003E0CAC">
        <w:rPr>
          <w:rFonts w:ascii="Times New Roman" w:hAnsi="Times New Roman"/>
          <w:color w:val="000000"/>
          <w:sz w:val="24"/>
          <w:szCs w:val="24"/>
        </w:rPr>
        <w:t>ицензиат</w:t>
      </w:r>
      <w:r w:rsidR="00C8770A" w:rsidRPr="003E0CAC">
        <w:rPr>
          <w:rFonts w:ascii="Times New Roman" w:hAnsi="Times New Roman"/>
          <w:color w:val="000000"/>
          <w:sz w:val="24"/>
          <w:szCs w:val="24"/>
        </w:rPr>
        <w:t>ом требований, установле</w:t>
      </w:r>
      <w:r w:rsidR="00795865" w:rsidRPr="003E0CAC">
        <w:rPr>
          <w:rFonts w:ascii="Times New Roman" w:hAnsi="Times New Roman"/>
          <w:color w:val="000000"/>
          <w:sz w:val="24"/>
          <w:szCs w:val="24"/>
        </w:rPr>
        <w:t xml:space="preserve">нных в технической документации </w:t>
      </w:r>
      <w:r w:rsidR="00C8770A" w:rsidRPr="003E0CAC">
        <w:rPr>
          <w:rFonts w:ascii="Times New Roman" w:hAnsi="Times New Roman"/>
          <w:color w:val="000000"/>
          <w:sz w:val="24"/>
          <w:szCs w:val="24"/>
        </w:rPr>
        <w:t>к программному продукту</w:t>
      </w:r>
      <w:r w:rsidR="003401B9" w:rsidRPr="003E0CAC">
        <w:rPr>
          <w:rFonts w:ascii="Times New Roman" w:hAnsi="Times New Roman"/>
          <w:color w:val="000000"/>
          <w:sz w:val="24"/>
          <w:szCs w:val="24"/>
        </w:rPr>
        <w:t xml:space="preserve"> и условий настоящего Контракта</w:t>
      </w:r>
      <w:r w:rsidR="00C8770A" w:rsidRPr="003E0CAC">
        <w:rPr>
          <w:rFonts w:ascii="Times New Roman" w:hAnsi="Times New Roman"/>
          <w:color w:val="000000"/>
          <w:sz w:val="24"/>
          <w:szCs w:val="24"/>
        </w:rPr>
        <w:t>.</w:t>
      </w:r>
    </w:p>
    <w:p w:rsidR="00C8770A" w:rsidRPr="003E0CAC" w:rsidRDefault="00C8770A"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hAnsi="Times New Roman"/>
          <w:color w:val="000000"/>
          <w:sz w:val="24"/>
          <w:szCs w:val="24"/>
        </w:rPr>
        <w:t xml:space="preserve">Претензии к качеству, объему и срокам </w:t>
      </w:r>
      <w:r w:rsidR="003401B9" w:rsidRPr="003E0CAC">
        <w:rPr>
          <w:rFonts w:ascii="Times New Roman" w:hAnsi="Times New Roman"/>
          <w:color w:val="000000"/>
          <w:sz w:val="24"/>
          <w:szCs w:val="24"/>
        </w:rPr>
        <w:t>исполненных обязательств</w:t>
      </w:r>
      <w:r w:rsidRPr="003E0CAC">
        <w:rPr>
          <w:rFonts w:ascii="Times New Roman" w:hAnsi="Times New Roman"/>
          <w:color w:val="000000"/>
          <w:sz w:val="24"/>
          <w:szCs w:val="24"/>
        </w:rPr>
        <w:t xml:space="preserve">, </w:t>
      </w:r>
      <w:r w:rsidR="00176D46" w:rsidRPr="003E0CAC">
        <w:rPr>
          <w:rFonts w:ascii="Times New Roman" w:hAnsi="Times New Roman"/>
          <w:color w:val="000000"/>
          <w:sz w:val="24"/>
          <w:szCs w:val="24"/>
        </w:rPr>
        <w:br/>
      </w:r>
      <w:r w:rsidRPr="003E0CAC">
        <w:rPr>
          <w:rFonts w:ascii="Times New Roman" w:hAnsi="Times New Roman"/>
          <w:color w:val="000000"/>
          <w:sz w:val="24"/>
          <w:szCs w:val="24"/>
        </w:rPr>
        <w:t xml:space="preserve">а также другие требования, предусмотренные настоящим Контрактом, а также сроки устранения указанных недостатков должны быть отражены в акте </w:t>
      </w:r>
      <w:r w:rsidR="003401B9" w:rsidRPr="003E0CAC">
        <w:rPr>
          <w:rFonts w:ascii="Times New Roman" w:hAnsi="Times New Roman"/>
          <w:color w:val="000000"/>
          <w:sz w:val="24"/>
          <w:szCs w:val="24"/>
        </w:rPr>
        <w:t>приема-передачи неисключительных прав</w:t>
      </w:r>
      <w:r w:rsidRPr="003E0CAC">
        <w:rPr>
          <w:rFonts w:ascii="Times New Roman" w:hAnsi="Times New Roman"/>
          <w:color w:val="000000"/>
          <w:sz w:val="24"/>
          <w:szCs w:val="24"/>
        </w:rPr>
        <w:t>.</w:t>
      </w:r>
    </w:p>
    <w:p w:rsidR="00C8770A" w:rsidRPr="003E0CAC" w:rsidRDefault="00397241"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eastAsia="Times New Roman" w:hAnsi="Times New Roman"/>
          <w:color w:val="000000"/>
          <w:sz w:val="24"/>
          <w:szCs w:val="24"/>
          <w:lang w:eastAsia="ru-RU"/>
        </w:rPr>
        <w:t>Субл</w:t>
      </w:r>
      <w:r w:rsidR="00F12DF9" w:rsidRPr="003E0CAC">
        <w:rPr>
          <w:rFonts w:ascii="Times New Roman" w:eastAsia="Times New Roman" w:hAnsi="Times New Roman"/>
          <w:color w:val="000000"/>
          <w:sz w:val="24"/>
          <w:szCs w:val="24"/>
          <w:lang w:eastAsia="ru-RU"/>
        </w:rPr>
        <w:t>ицензиат</w:t>
      </w:r>
      <w:r w:rsidR="00331E5C" w:rsidRPr="003E0CAC">
        <w:rPr>
          <w:rFonts w:ascii="Times New Roman" w:eastAsia="Times New Roman" w:hAnsi="Times New Roman"/>
          <w:color w:val="000000"/>
          <w:sz w:val="24"/>
          <w:szCs w:val="24"/>
          <w:lang w:eastAsia="ru-RU"/>
        </w:rPr>
        <w:t>, обнаруживший после приемки</w:t>
      </w:r>
      <w:r w:rsidR="004F7B85" w:rsidRPr="003E0CAC">
        <w:rPr>
          <w:rFonts w:ascii="Times New Roman" w:eastAsia="Times New Roman" w:hAnsi="Times New Roman"/>
          <w:color w:val="000000"/>
          <w:sz w:val="24"/>
          <w:szCs w:val="24"/>
          <w:lang w:eastAsia="ru-RU"/>
        </w:rPr>
        <w:t xml:space="preserve"> </w:t>
      </w:r>
      <w:r w:rsidR="003401B9" w:rsidRPr="003E0CAC">
        <w:rPr>
          <w:rFonts w:ascii="Times New Roman" w:eastAsia="Times New Roman" w:hAnsi="Times New Roman"/>
          <w:color w:val="000000"/>
          <w:sz w:val="24"/>
          <w:szCs w:val="24"/>
          <w:lang w:eastAsia="ru-RU"/>
        </w:rPr>
        <w:t>неисключительных прав</w:t>
      </w:r>
      <w:r w:rsidR="00331E5C" w:rsidRPr="003E0CAC">
        <w:rPr>
          <w:rFonts w:ascii="Times New Roman" w:eastAsia="Times New Roman" w:hAnsi="Times New Roman"/>
          <w:color w:val="000000"/>
          <w:sz w:val="24"/>
          <w:szCs w:val="24"/>
          <w:lang w:eastAsia="ru-RU"/>
        </w:rPr>
        <w:t xml:space="preserve">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3E0CAC">
        <w:rPr>
          <w:rFonts w:ascii="Times New Roman" w:eastAsia="Times New Roman" w:hAnsi="Times New Roman"/>
          <w:color w:val="000000"/>
          <w:sz w:val="24"/>
          <w:szCs w:val="24"/>
          <w:lang w:eastAsia="ru-RU"/>
        </w:rPr>
        <w:t>Лицензиат</w:t>
      </w:r>
      <w:r w:rsidR="003401B9" w:rsidRPr="003E0CAC">
        <w:rPr>
          <w:rFonts w:ascii="Times New Roman" w:eastAsia="Times New Roman" w:hAnsi="Times New Roman"/>
          <w:color w:val="000000"/>
          <w:sz w:val="24"/>
          <w:szCs w:val="24"/>
          <w:lang w:eastAsia="ru-RU"/>
        </w:rPr>
        <w:t>ом</w:t>
      </w:r>
      <w:r w:rsidR="00331E5C" w:rsidRPr="003E0CAC">
        <w:rPr>
          <w:rFonts w:ascii="Times New Roman" w:eastAsia="Times New Roman" w:hAnsi="Times New Roman"/>
          <w:color w:val="000000"/>
          <w:sz w:val="24"/>
          <w:szCs w:val="24"/>
          <w:lang w:eastAsia="ru-RU"/>
        </w:rPr>
        <w:t xml:space="preserve">, обязан известить об этом </w:t>
      </w:r>
      <w:r w:rsidRPr="003E0CAC">
        <w:rPr>
          <w:rFonts w:ascii="Times New Roman" w:eastAsia="Times New Roman" w:hAnsi="Times New Roman"/>
          <w:color w:val="000000"/>
          <w:sz w:val="24"/>
          <w:szCs w:val="24"/>
          <w:lang w:eastAsia="ru-RU"/>
        </w:rPr>
        <w:t>Лицензиат</w:t>
      </w:r>
      <w:r w:rsidR="003401B9" w:rsidRPr="003E0CAC">
        <w:rPr>
          <w:rFonts w:ascii="Times New Roman" w:eastAsia="Times New Roman" w:hAnsi="Times New Roman"/>
          <w:color w:val="000000"/>
          <w:sz w:val="24"/>
          <w:szCs w:val="24"/>
          <w:lang w:eastAsia="ru-RU"/>
        </w:rPr>
        <w:t>а</w:t>
      </w:r>
      <w:r w:rsidR="00737787" w:rsidRPr="003E0CAC">
        <w:rPr>
          <w:rFonts w:ascii="Times New Roman" w:eastAsia="Times New Roman" w:hAnsi="Times New Roman"/>
          <w:color w:val="000000"/>
          <w:sz w:val="24"/>
          <w:szCs w:val="24"/>
          <w:lang w:eastAsia="ru-RU"/>
        </w:rPr>
        <w:t xml:space="preserve"> </w:t>
      </w:r>
      <w:r w:rsidR="00331E5C" w:rsidRPr="003E0CAC">
        <w:rPr>
          <w:rFonts w:ascii="Times New Roman" w:eastAsia="Times New Roman" w:hAnsi="Times New Roman"/>
          <w:color w:val="000000"/>
          <w:sz w:val="24"/>
          <w:szCs w:val="24"/>
          <w:lang w:eastAsia="ru-RU"/>
        </w:rPr>
        <w:t xml:space="preserve">в течение </w:t>
      </w:r>
      <w:r w:rsidR="00801C53" w:rsidRPr="003E0CAC">
        <w:rPr>
          <w:rFonts w:ascii="Times New Roman" w:eastAsia="Times New Roman" w:hAnsi="Times New Roman"/>
          <w:color w:val="000000"/>
          <w:sz w:val="24"/>
          <w:szCs w:val="24"/>
          <w:lang w:eastAsia="ru-RU"/>
        </w:rPr>
        <w:t>1 (одного)</w:t>
      </w:r>
      <w:r w:rsidR="00331E5C" w:rsidRPr="003E0CAC">
        <w:rPr>
          <w:rFonts w:ascii="Times New Roman" w:eastAsia="Times New Roman" w:hAnsi="Times New Roman"/>
          <w:color w:val="000000"/>
          <w:sz w:val="24"/>
          <w:szCs w:val="24"/>
          <w:lang w:eastAsia="ru-RU"/>
        </w:rPr>
        <w:t xml:space="preserve"> рабочего дня после </w:t>
      </w:r>
      <w:r w:rsidR="00795865" w:rsidRPr="003E0CAC">
        <w:rPr>
          <w:rFonts w:ascii="Times New Roman" w:eastAsia="Times New Roman" w:hAnsi="Times New Roman"/>
          <w:color w:val="000000"/>
          <w:sz w:val="24"/>
          <w:szCs w:val="24"/>
          <w:lang w:eastAsia="ru-RU"/>
        </w:rPr>
        <w:br/>
      </w:r>
      <w:r w:rsidR="00331E5C" w:rsidRPr="003E0CAC">
        <w:rPr>
          <w:rFonts w:ascii="Times New Roman" w:eastAsia="Times New Roman" w:hAnsi="Times New Roman"/>
          <w:color w:val="000000"/>
          <w:sz w:val="24"/>
          <w:szCs w:val="24"/>
          <w:lang w:eastAsia="ru-RU"/>
        </w:rPr>
        <w:t xml:space="preserve">их обнаружения с приложением подробного перечня недостатков и </w:t>
      </w:r>
      <w:r w:rsidR="003401B9" w:rsidRPr="003E0CAC">
        <w:rPr>
          <w:rFonts w:ascii="Times New Roman" w:eastAsia="Times New Roman" w:hAnsi="Times New Roman"/>
          <w:color w:val="000000"/>
          <w:sz w:val="24"/>
          <w:szCs w:val="24"/>
          <w:lang w:eastAsia="ru-RU"/>
        </w:rPr>
        <w:t>согласовать сроки</w:t>
      </w:r>
      <w:r w:rsidR="00331E5C" w:rsidRPr="003E0CAC">
        <w:rPr>
          <w:rFonts w:ascii="Times New Roman" w:eastAsia="Times New Roman" w:hAnsi="Times New Roman"/>
          <w:color w:val="000000"/>
          <w:sz w:val="24"/>
          <w:szCs w:val="24"/>
          <w:lang w:eastAsia="ru-RU"/>
        </w:rPr>
        <w:t xml:space="preserve"> их устранения, а </w:t>
      </w:r>
      <w:r w:rsidR="003401B9" w:rsidRPr="003E0CAC">
        <w:rPr>
          <w:rFonts w:ascii="Times New Roman" w:eastAsia="Times New Roman" w:hAnsi="Times New Roman"/>
          <w:color w:val="000000"/>
          <w:sz w:val="24"/>
          <w:szCs w:val="24"/>
          <w:lang w:eastAsia="ru-RU"/>
        </w:rPr>
        <w:t>Л</w:t>
      </w:r>
      <w:r w:rsidRPr="003E0CAC">
        <w:rPr>
          <w:rFonts w:ascii="Times New Roman" w:eastAsia="Times New Roman" w:hAnsi="Times New Roman"/>
          <w:color w:val="000000"/>
          <w:sz w:val="24"/>
          <w:szCs w:val="24"/>
          <w:lang w:eastAsia="ru-RU"/>
        </w:rPr>
        <w:t>ицензиат</w:t>
      </w:r>
      <w:r w:rsidR="003401B9" w:rsidRPr="003E0CAC">
        <w:rPr>
          <w:rFonts w:ascii="Times New Roman" w:eastAsia="Times New Roman" w:hAnsi="Times New Roman"/>
          <w:color w:val="000000"/>
          <w:sz w:val="24"/>
          <w:szCs w:val="24"/>
          <w:lang w:eastAsia="ru-RU"/>
        </w:rPr>
        <w:t xml:space="preserve"> </w:t>
      </w:r>
      <w:r w:rsidR="00331E5C" w:rsidRPr="003E0CAC">
        <w:rPr>
          <w:rFonts w:ascii="Times New Roman" w:eastAsia="Times New Roman" w:hAnsi="Times New Roman"/>
          <w:color w:val="000000"/>
          <w:sz w:val="24"/>
          <w:szCs w:val="24"/>
          <w:lang w:eastAsia="ru-RU"/>
        </w:rPr>
        <w:t xml:space="preserve">обязан устранить недостатки в </w:t>
      </w:r>
      <w:r w:rsidR="003401B9" w:rsidRPr="003E0CAC">
        <w:rPr>
          <w:rFonts w:ascii="Times New Roman" w:eastAsia="Times New Roman" w:hAnsi="Times New Roman"/>
          <w:color w:val="000000"/>
          <w:sz w:val="24"/>
          <w:szCs w:val="24"/>
          <w:lang w:eastAsia="ru-RU"/>
        </w:rPr>
        <w:t>согласованный Сторонами срок</w:t>
      </w:r>
      <w:r w:rsidR="00331E5C" w:rsidRPr="003E0CAC">
        <w:rPr>
          <w:rFonts w:ascii="Times New Roman" w:eastAsia="Times New Roman" w:hAnsi="Times New Roman"/>
          <w:color w:val="000000"/>
          <w:sz w:val="24"/>
          <w:szCs w:val="24"/>
          <w:lang w:eastAsia="ru-RU"/>
        </w:rPr>
        <w:t>.</w:t>
      </w:r>
    </w:p>
    <w:p w:rsidR="00331E5C" w:rsidRPr="003E0CAC" w:rsidRDefault="00C8770A" w:rsidP="001560CA">
      <w:pPr>
        <w:pStyle w:val="af3"/>
        <w:numPr>
          <w:ilvl w:val="1"/>
          <w:numId w:val="7"/>
        </w:numPr>
        <w:tabs>
          <w:tab w:val="left" w:pos="0"/>
          <w:tab w:val="left" w:pos="1134"/>
        </w:tabs>
        <w:spacing w:line="0" w:lineRule="atLeast"/>
        <w:ind w:left="0" w:firstLine="709"/>
        <w:contextualSpacing/>
        <w:jc w:val="both"/>
        <w:rPr>
          <w:rFonts w:ascii="Times New Roman" w:hAnsi="Times New Roman"/>
          <w:color w:val="000000"/>
          <w:sz w:val="24"/>
          <w:szCs w:val="24"/>
        </w:rPr>
      </w:pPr>
      <w:r w:rsidRPr="003E0CAC">
        <w:rPr>
          <w:rFonts w:ascii="Times New Roman" w:eastAsia="Times New Roman" w:hAnsi="Times New Roman"/>
          <w:color w:val="000000"/>
          <w:sz w:val="24"/>
          <w:szCs w:val="24"/>
          <w:lang w:eastAsia="ru-RU"/>
        </w:rPr>
        <w:t>Гарантийный срок</w:t>
      </w:r>
      <w:r w:rsidR="00331E5C" w:rsidRPr="003E0CAC">
        <w:rPr>
          <w:rFonts w:ascii="Times New Roman" w:eastAsia="Times New Roman" w:hAnsi="Times New Roman"/>
          <w:color w:val="000000"/>
          <w:sz w:val="24"/>
          <w:szCs w:val="24"/>
          <w:lang w:eastAsia="ru-RU"/>
        </w:rPr>
        <w:t xml:space="preserve"> на </w:t>
      </w:r>
      <w:r w:rsidR="003401B9" w:rsidRPr="003E0CAC">
        <w:rPr>
          <w:rFonts w:ascii="Times New Roman" w:eastAsia="Times New Roman" w:hAnsi="Times New Roman"/>
          <w:color w:val="000000"/>
          <w:sz w:val="24"/>
          <w:szCs w:val="24"/>
          <w:lang w:eastAsia="ru-RU"/>
        </w:rPr>
        <w:t xml:space="preserve">исполненные обязательства </w:t>
      </w:r>
      <w:r w:rsidRPr="003E0CAC">
        <w:rPr>
          <w:rFonts w:ascii="Times New Roman" w:eastAsia="Times New Roman" w:hAnsi="Times New Roman"/>
          <w:color w:val="000000"/>
          <w:sz w:val="24"/>
          <w:szCs w:val="24"/>
          <w:lang w:eastAsia="ru-RU"/>
        </w:rPr>
        <w:t>исчисляется</w:t>
      </w:r>
      <w:r w:rsidR="00331E5C" w:rsidRPr="003E0CAC">
        <w:rPr>
          <w:rFonts w:ascii="Times New Roman" w:eastAsia="Times New Roman" w:hAnsi="Times New Roman"/>
          <w:color w:val="000000"/>
          <w:sz w:val="24"/>
          <w:szCs w:val="24"/>
          <w:lang w:eastAsia="ru-RU"/>
        </w:rPr>
        <w:t xml:space="preserve"> с даты подписания </w:t>
      </w:r>
      <w:r w:rsidR="003401B9" w:rsidRPr="003E0CAC">
        <w:rPr>
          <w:rFonts w:ascii="Times New Roman" w:eastAsia="Times New Roman" w:hAnsi="Times New Roman"/>
          <w:color w:val="000000"/>
          <w:sz w:val="24"/>
          <w:szCs w:val="24"/>
          <w:lang w:eastAsia="ru-RU"/>
        </w:rPr>
        <w:t xml:space="preserve">Сторонами </w:t>
      </w:r>
      <w:r w:rsidR="00331E5C" w:rsidRPr="003E0CAC">
        <w:rPr>
          <w:rFonts w:ascii="Times New Roman" w:eastAsia="Times New Roman" w:hAnsi="Times New Roman"/>
          <w:color w:val="000000"/>
          <w:sz w:val="24"/>
          <w:szCs w:val="24"/>
          <w:lang w:eastAsia="ru-RU"/>
        </w:rPr>
        <w:t xml:space="preserve">акта </w:t>
      </w:r>
      <w:r w:rsidR="003401B9" w:rsidRPr="003E0CAC">
        <w:rPr>
          <w:rFonts w:ascii="Times New Roman" w:hAnsi="Times New Roman"/>
          <w:color w:val="000000"/>
          <w:sz w:val="24"/>
          <w:szCs w:val="24"/>
        </w:rPr>
        <w:t xml:space="preserve">приема-передачи неисключительных прав </w:t>
      </w:r>
      <w:r w:rsidRPr="003E0CAC">
        <w:rPr>
          <w:rFonts w:ascii="Times New Roman" w:hAnsi="Times New Roman"/>
          <w:color w:val="000000"/>
          <w:sz w:val="24"/>
          <w:szCs w:val="24"/>
        </w:rPr>
        <w:t>(без замечаний)</w:t>
      </w:r>
      <w:r w:rsidR="00331E5C" w:rsidRPr="003E0CAC">
        <w:rPr>
          <w:rFonts w:ascii="Times New Roman" w:hAnsi="Times New Roman"/>
          <w:color w:val="000000"/>
          <w:sz w:val="24"/>
          <w:szCs w:val="24"/>
        </w:rPr>
        <w:t xml:space="preserve"> и действуе</w:t>
      </w:r>
      <w:r w:rsidR="00331E5C" w:rsidRPr="003E0CAC">
        <w:rPr>
          <w:rFonts w:ascii="Times New Roman" w:eastAsia="Times New Roman" w:hAnsi="Times New Roman"/>
          <w:color w:val="000000"/>
          <w:sz w:val="24"/>
          <w:szCs w:val="24"/>
          <w:lang w:eastAsia="ru-RU"/>
        </w:rPr>
        <w:t>т на период срока действия лицензионного обслуживания.</w:t>
      </w:r>
    </w:p>
    <w:p w:rsidR="005D4C6D" w:rsidRPr="003E0CAC" w:rsidRDefault="005D4C6D" w:rsidP="001560CA">
      <w:pPr>
        <w:pStyle w:val="af3"/>
        <w:tabs>
          <w:tab w:val="left" w:pos="0"/>
          <w:tab w:val="left" w:pos="1134"/>
        </w:tabs>
        <w:spacing w:line="0" w:lineRule="atLeast"/>
        <w:ind w:left="709"/>
        <w:contextualSpacing/>
        <w:jc w:val="both"/>
        <w:rPr>
          <w:rFonts w:ascii="Times New Roman" w:eastAsia="Times New Roman" w:hAnsi="Times New Roman"/>
          <w:color w:val="000000"/>
          <w:sz w:val="24"/>
          <w:szCs w:val="24"/>
          <w:lang w:eastAsia="ru-RU"/>
        </w:rPr>
      </w:pPr>
    </w:p>
    <w:p w:rsidR="005D4C6D" w:rsidRPr="003E0CAC" w:rsidRDefault="005D4C6D" w:rsidP="001560CA">
      <w:pPr>
        <w:pStyle w:val="af3"/>
        <w:numPr>
          <w:ilvl w:val="0"/>
          <w:numId w:val="7"/>
        </w:numPr>
        <w:tabs>
          <w:tab w:val="left" w:pos="0"/>
          <w:tab w:val="left" w:pos="1134"/>
        </w:tabs>
        <w:spacing w:line="0" w:lineRule="atLeast"/>
        <w:contextualSpacing/>
        <w:jc w:val="center"/>
        <w:rPr>
          <w:rFonts w:ascii="Times New Roman" w:hAnsi="Times New Roman"/>
          <w:color w:val="000000"/>
          <w:sz w:val="24"/>
          <w:szCs w:val="24"/>
        </w:rPr>
      </w:pPr>
      <w:r w:rsidRPr="003E0CAC">
        <w:rPr>
          <w:rFonts w:ascii="Times New Roman" w:hAnsi="Times New Roman"/>
          <w:b/>
          <w:bCs/>
          <w:color w:val="000000"/>
          <w:sz w:val="24"/>
          <w:szCs w:val="24"/>
        </w:rPr>
        <w:t>Электронный обмен информацией</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t xml:space="preserve">5.1. Стороны соглашаются осуществлять документооборот в электронном виде </w:t>
      </w:r>
      <w:r w:rsidR="00795865" w:rsidRPr="003E0CAC">
        <w:rPr>
          <w:rFonts w:ascii="Times New Roman" w:hAnsi="Times New Roman"/>
          <w:bCs/>
          <w:color w:val="000000"/>
          <w:sz w:val="24"/>
          <w:szCs w:val="24"/>
        </w:rPr>
        <w:br/>
      </w:r>
      <w:r w:rsidRPr="003E0CAC">
        <w:rPr>
          <w:rFonts w:ascii="Times New Roman" w:hAnsi="Times New Roman"/>
          <w:bCs/>
          <w:color w:val="000000"/>
          <w:sz w:val="24"/>
          <w:szCs w:val="24"/>
        </w:rPr>
        <w:t>по телекоммуникационным каналам связи с использованием Усиленной квалифицированной электронной подписи.</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t xml:space="preserve">5.2. Электронный обмен документами осуществляется в рамках выставления </w:t>
      </w:r>
      <w:r w:rsidRPr="003E0CAC">
        <w:rPr>
          <w:rFonts w:ascii="Times New Roman" w:hAnsi="Times New Roman"/>
          <w:bCs/>
          <w:color w:val="000000"/>
          <w:sz w:val="24"/>
          <w:szCs w:val="24"/>
        </w:rPr>
        <w:br/>
        <w:t xml:space="preserve">и получения Счетов, Счетов-фактур, Актов, Товарных накладных, Договоров, </w:t>
      </w:r>
      <w:r w:rsidRPr="003E0CAC">
        <w:rPr>
          <w:rFonts w:ascii="Times New Roman" w:hAnsi="Times New Roman"/>
          <w:bCs/>
          <w:color w:val="000000"/>
          <w:sz w:val="24"/>
          <w:szCs w:val="24"/>
        </w:rPr>
        <w:br/>
        <w:t>а также в рамках обмена ЭД Сторонами иными документами. Перечень вышеуказанных документов, в отношении которых Сторонами осуществляется ЭД, является открытым и может изменяться по соглашению Сторон.</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lastRenderedPageBreak/>
        <w:t>5.3. Электронный документооборот Стороны осуществляют в соо</w:t>
      </w:r>
      <w:r w:rsidR="00795865" w:rsidRPr="003E0CAC">
        <w:rPr>
          <w:rFonts w:ascii="Times New Roman" w:hAnsi="Times New Roman"/>
          <w:bCs/>
          <w:color w:val="000000"/>
          <w:sz w:val="24"/>
          <w:szCs w:val="24"/>
        </w:rPr>
        <w:t xml:space="preserve">тветствии </w:t>
      </w:r>
      <w:r w:rsidRPr="003E0CAC">
        <w:rPr>
          <w:rFonts w:ascii="Times New Roman" w:hAnsi="Times New Roman"/>
          <w:bCs/>
          <w:color w:val="000000"/>
          <w:sz w:val="24"/>
          <w:szCs w:val="24"/>
        </w:rPr>
        <w:t xml:space="preserve">с Гражданским кодексом Российской </w:t>
      </w:r>
      <w:r w:rsidR="00795865" w:rsidRPr="003E0CAC">
        <w:rPr>
          <w:rFonts w:ascii="Times New Roman" w:hAnsi="Times New Roman"/>
          <w:bCs/>
          <w:color w:val="000000"/>
          <w:sz w:val="24"/>
          <w:szCs w:val="24"/>
        </w:rPr>
        <w:t xml:space="preserve">Федерации, Федеральным законом </w:t>
      </w:r>
      <w:r w:rsidRPr="003E0CAC">
        <w:rPr>
          <w:rFonts w:ascii="Times New Roman" w:hAnsi="Times New Roman"/>
          <w:bCs/>
          <w:color w:val="000000"/>
          <w:sz w:val="24"/>
          <w:szCs w:val="24"/>
        </w:rPr>
        <w:t>от 06.04.2011 № 63-ФЗ «Об электронной</w:t>
      </w:r>
      <w:r w:rsidR="00795865" w:rsidRPr="003E0CAC">
        <w:rPr>
          <w:rFonts w:ascii="Times New Roman" w:hAnsi="Times New Roman"/>
          <w:bCs/>
          <w:color w:val="000000"/>
          <w:sz w:val="24"/>
          <w:szCs w:val="24"/>
        </w:rPr>
        <w:t xml:space="preserve"> подписи», Федеральным законом </w:t>
      </w:r>
      <w:r w:rsidRPr="003E0CAC">
        <w:rPr>
          <w:rFonts w:ascii="Times New Roman" w:hAnsi="Times New Roman"/>
          <w:bCs/>
          <w:color w:val="000000"/>
          <w:sz w:val="24"/>
          <w:szCs w:val="24"/>
        </w:rPr>
        <w:t>от 06.12.2011 № 402-ФЗ «О бухгалтерском у</w:t>
      </w:r>
      <w:r w:rsidR="00795865" w:rsidRPr="003E0CAC">
        <w:rPr>
          <w:rFonts w:ascii="Times New Roman" w:hAnsi="Times New Roman"/>
          <w:bCs/>
          <w:color w:val="000000"/>
          <w:sz w:val="24"/>
          <w:szCs w:val="24"/>
        </w:rPr>
        <w:t xml:space="preserve">чете», приказом Минфина России </w:t>
      </w:r>
      <w:r w:rsidR="00DB2E30" w:rsidRPr="003E0CAC">
        <w:rPr>
          <w:rFonts w:ascii="Times New Roman" w:hAnsi="Times New Roman"/>
          <w:bCs/>
          <w:color w:val="000000"/>
          <w:sz w:val="24"/>
          <w:szCs w:val="24"/>
        </w:rPr>
        <w:t>от 05.02.2021 № 14н</w:t>
      </w:r>
      <w:r w:rsidRPr="003E0CAC">
        <w:rPr>
          <w:rFonts w:ascii="Times New Roman" w:hAnsi="Times New Roman"/>
          <w:bCs/>
          <w:color w:val="000000"/>
          <w:sz w:val="24"/>
          <w:szCs w:val="24"/>
        </w:rPr>
        <w:t xml:space="preserve"> «Об утверждении Порядка выставления и получ</w:t>
      </w:r>
      <w:r w:rsidR="00DB2E30" w:rsidRPr="003E0CAC">
        <w:rPr>
          <w:rFonts w:ascii="Times New Roman" w:hAnsi="Times New Roman"/>
          <w:bCs/>
          <w:color w:val="000000"/>
          <w:sz w:val="24"/>
          <w:szCs w:val="24"/>
        </w:rPr>
        <w:t>ения счетов-фактур в электронной форме</w:t>
      </w:r>
      <w:r w:rsidRPr="003E0CAC">
        <w:rPr>
          <w:rFonts w:ascii="Times New Roman" w:hAnsi="Times New Roman"/>
          <w:bCs/>
          <w:color w:val="000000"/>
          <w:sz w:val="24"/>
          <w:szCs w:val="24"/>
        </w:rPr>
        <w:t xml:space="preserve"> по теле</w:t>
      </w:r>
      <w:r w:rsidR="00795865" w:rsidRPr="003E0CAC">
        <w:rPr>
          <w:rFonts w:ascii="Times New Roman" w:hAnsi="Times New Roman"/>
          <w:bCs/>
          <w:color w:val="000000"/>
          <w:sz w:val="24"/>
          <w:szCs w:val="24"/>
        </w:rPr>
        <w:t xml:space="preserve">коммуникационным каналам связи </w:t>
      </w:r>
      <w:r w:rsidRPr="003E0CAC">
        <w:rPr>
          <w:rFonts w:ascii="Times New Roman" w:hAnsi="Times New Roman"/>
          <w:bCs/>
          <w:color w:val="000000"/>
          <w:sz w:val="24"/>
          <w:szCs w:val="24"/>
        </w:rPr>
        <w:t xml:space="preserve">с применением </w:t>
      </w:r>
      <w:r w:rsidR="00DB2E30" w:rsidRPr="003E0CAC">
        <w:rPr>
          <w:rFonts w:ascii="Times New Roman" w:hAnsi="Times New Roman"/>
          <w:bCs/>
          <w:color w:val="000000"/>
          <w:sz w:val="24"/>
          <w:szCs w:val="24"/>
        </w:rPr>
        <w:t xml:space="preserve">усиленной квалифицированной </w:t>
      </w:r>
      <w:r w:rsidRPr="003E0CAC">
        <w:rPr>
          <w:rFonts w:ascii="Times New Roman" w:hAnsi="Times New Roman"/>
          <w:bCs/>
          <w:color w:val="000000"/>
          <w:sz w:val="24"/>
          <w:szCs w:val="24"/>
        </w:rPr>
        <w:t>электронной цифровой подписи».</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t>5.4. Подписанный с помощью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w:t>
      </w:r>
      <w:r w:rsidR="00795865" w:rsidRPr="003E0CAC">
        <w:rPr>
          <w:rFonts w:ascii="Times New Roman" w:hAnsi="Times New Roman"/>
          <w:bCs/>
          <w:color w:val="000000"/>
          <w:sz w:val="24"/>
          <w:szCs w:val="24"/>
        </w:rPr>
        <w:t xml:space="preserve">я взаимных прав и обязанностей </w:t>
      </w:r>
      <w:r w:rsidRPr="003E0CAC">
        <w:rPr>
          <w:rFonts w:ascii="Times New Roman" w:hAnsi="Times New Roman"/>
          <w:bCs/>
          <w:color w:val="000000"/>
          <w:sz w:val="24"/>
          <w:szCs w:val="24"/>
        </w:rPr>
        <w:t>при одновременном соблюдении следующих условий:</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t>- сертификат ключа подписи, относящийся к этой ЭП,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t xml:space="preserve">- ЭП используется в соответствии со сведениями/ограничениями, указанными </w:t>
      </w:r>
      <w:r w:rsidRPr="003E0CAC">
        <w:rPr>
          <w:rFonts w:ascii="Times New Roman" w:hAnsi="Times New Roman"/>
          <w:bCs/>
          <w:color w:val="000000"/>
          <w:sz w:val="24"/>
          <w:szCs w:val="24"/>
        </w:rPr>
        <w:br/>
        <w:t>в сертификате ключа подписи.</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t>5.5. Стороны настоящего Контракта являются операторами персональных данных, обрабатываемых в целях исполнения настоящего Контракта. Стороны обеспечивают соблюдение требований к обработке персональных данных, установленных Федеральным законом «О персональных данных», и несут ответственность за принятие всех необход</w:t>
      </w:r>
      <w:r w:rsidR="00795865" w:rsidRPr="003E0CAC">
        <w:rPr>
          <w:rFonts w:ascii="Times New Roman" w:hAnsi="Times New Roman"/>
          <w:bCs/>
          <w:color w:val="000000"/>
          <w:sz w:val="24"/>
          <w:szCs w:val="24"/>
        </w:rPr>
        <w:t xml:space="preserve">имых правовых, организационных </w:t>
      </w:r>
      <w:r w:rsidRPr="003E0CAC">
        <w:rPr>
          <w:rFonts w:ascii="Times New Roman" w:hAnsi="Times New Roman"/>
          <w:bCs/>
          <w:color w:val="000000"/>
          <w:sz w:val="24"/>
          <w:szCs w:val="24"/>
        </w:rPr>
        <w:t xml:space="preserve">и технических мер защиты персональных данных от неправомерного или случайного доступа, уничтожения, изменения, блокирования, копирования, распространения, иных неправомерных действий. Сторона, передающая персональные данные, гарантирует получение согласия субъектов персональных данных (в т.ч. своих сотрудников на обработку) персональных данных стороной, получающей персональные данные, на получение рекламной информации. Согласие субъектов персональных данных на обработку персональных данных оформляется </w:t>
      </w:r>
      <w:r w:rsidRPr="003E0CAC">
        <w:rPr>
          <w:rFonts w:ascii="Times New Roman" w:hAnsi="Times New Roman"/>
          <w:bCs/>
          <w:color w:val="000000"/>
          <w:sz w:val="24"/>
          <w:szCs w:val="24"/>
        </w:rPr>
        <w:br/>
        <w:t>в соответствии с требованиями Федерального закона «О персональных данных»</w:t>
      </w:r>
      <w:r w:rsidR="00795865" w:rsidRPr="003E0CAC">
        <w:rPr>
          <w:rFonts w:ascii="Times New Roman" w:hAnsi="Times New Roman"/>
          <w:bCs/>
          <w:color w:val="000000"/>
          <w:sz w:val="24"/>
          <w:szCs w:val="24"/>
        </w:rPr>
        <w:t>.</w:t>
      </w:r>
    </w:p>
    <w:p w:rsidR="005D4C6D" w:rsidRPr="003E0CAC" w:rsidRDefault="005D4C6D"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r w:rsidRPr="003E0CAC">
        <w:rPr>
          <w:rFonts w:ascii="Times New Roman" w:hAnsi="Times New Roman"/>
          <w:bCs/>
          <w:color w:val="000000"/>
          <w:sz w:val="24"/>
          <w:szCs w:val="24"/>
        </w:rPr>
        <w:t>5.6. Каждая из Сторон самостоятельно несет ответственность за соблюдением требований законодательства Российской Федерации относительно защиты персональных данных в соответствии с Кон</w:t>
      </w:r>
      <w:r w:rsidR="00795865" w:rsidRPr="003E0CAC">
        <w:rPr>
          <w:rFonts w:ascii="Times New Roman" w:hAnsi="Times New Roman"/>
          <w:bCs/>
          <w:color w:val="000000"/>
          <w:sz w:val="24"/>
          <w:szCs w:val="24"/>
        </w:rPr>
        <w:t xml:space="preserve">ституцией Российской Федерации </w:t>
      </w:r>
      <w:r w:rsidR="000C494C" w:rsidRPr="003E0CAC">
        <w:rPr>
          <w:rFonts w:ascii="Times New Roman" w:hAnsi="Times New Roman"/>
          <w:bCs/>
          <w:color w:val="000000"/>
          <w:sz w:val="24"/>
          <w:szCs w:val="24"/>
        </w:rPr>
        <w:br/>
      </w:r>
      <w:r w:rsidRPr="003E0CAC">
        <w:rPr>
          <w:rFonts w:ascii="Times New Roman" w:hAnsi="Times New Roman"/>
          <w:bCs/>
          <w:color w:val="000000"/>
          <w:sz w:val="24"/>
          <w:szCs w:val="24"/>
        </w:rPr>
        <w:t>и Законом Российской Федерации «О перс</w:t>
      </w:r>
      <w:r w:rsidR="00795865" w:rsidRPr="003E0CAC">
        <w:rPr>
          <w:rFonts w:ascii="Times New Roman" w:hAnsi="Times New Roman"/>
          <w:bCs/>
          <w:color w:val="000000"/>
          <w:sz w:val="24"/>
          <w:szCs w:val="24"/>
        </w:rPr>
        <w:t xml:space="preserve">ональных данных» от 27.07.2006 </w:t>
      </w:r>
      <w:r w:rsidRPr="003E0CAC">
        <w:rPr>
          <w:rFonts w:ascii="Times New Roman" w:hAnsi="Times New Roman"/>
          <w:bCs/>
          <w:color w:val="000000"/>
          <w:sz w:val="24"/>
          <w:szCs w:val="24"/>
        </w:rPr>
        <w:t>№ 152-ФЗ. Стороны подтверждают и гарантиру</w:t>
      </w:r>
      <w:r w:rsidR="00795865" w:rsidRPr="003E0CAC">
        <w:rPr>
          <w:rFonts w:ascii="Times New Roman" w:hAnsi="Times New Roman"/>
          <w:bCs/>
          <w:color w:val="000000"/>
          <w:sz w:val="24"/>
          <w:szCs w:val="24"/>
        </w:rPr>
        <w:t xml:space="preserve">ют, защиту персональных данных </w:t>
      </w:r>
      <w:r w:rsidR="000C494C" w:rsidRPr="003E0CAC">
        <w:rPr>
          <w:rFonts w:ascii="Times New Roman" w:hAnsi="Times New Roman"/>
          <w:bCs/>
          <w:color w:val="000000"/>
          <w:sz w:val="24"/>
          <w:szCs w:val="24"/>
        </w:rPr>
        <w:br/>
      </w:r>
      <w:r w:rsidRPr="003E0CAC">
        <w:rPr>
          <w:rFonts w:ascii="Times New Roman" w:hAnsi="Times New Roman"/>
          <w:bCs/>
          <w:color w:val="000000"/>
          <w:sz w:val="24"/>
          <w:szCs w:val="24"/>
        </w:rPr>
        <w:t>в соответствии с требованиями действующего законодательства.</w:t>
      </w:r>
    </w:p>
    <w:p w:rsidR="000C494C" w:rsidRPr="003E0CAC" w:rsidRDefault="000C494C" w:rsidP="001560CA">
      <w:pPr>
        <w:pStyle w:val="af3"/>
        <w:tabs>
          <w:tab w:val="left" w:pos="0"/>
          <w:tab w:val="left" w:pos="1134"/>
        </w:tabs>
        <w:spacing w:line="0" w:lineRule="atLeast"/>
        <w:ind w:firstLine="390"/>
        <w:contextualSpacing/>
        <w:jc w:val="both"/>
        <w:rPr>
          <w:rFonts w:ascii="Times New Roman" w:hAnsi="Times New Roman"/>
          <w:bCs/>
          <w:color w:val="000000"/>
          <w:sz w:val="24"/>
          <w:szCs w:val="24"/>
        </w:rPr>
      </w:pPr>
    </w:p>
    <w:p w:rsidR="000C494C" w:rsidRPr="003E0CAC" w:rsidRDefault="000C494C" w:rsidP="001560CA">
      <w:pPr>
        <w:pStyle w:val="af3"/>
        <w:numPr>
          <w:ilvl w:val="0"/>
          <w:numId w:val="7"/>
        </w:numPr>
        <w:tabs>
          <w:tab w:val="left" w:pos="0"/>
          <w:tab w:val="left" w:pos="1134"/>
        </w:tabs>
        <w:spacing w:line="0" w:lineRule="atLeast"/>
        <w:contextualSpacing/>
        <w:jc w:val="center"/>
        <w:rPr>
          <w:rFonts w:ascii="Times New Roman" w:hAnsi="Times New Roman"/>
          <w:b/>
          <w:bCs/>
          <w:color w:val="000000"/>
          <w:sz w:val="24"/>
          <w:szCs w:val="24"/>
        </w:rPr>
      </w:pPr>
      <w:r w:rsidRPr="003E0CAC">
        <w:rPr>
          <w:rFonts w:ascii="Times New Roman" w:hAnsi="Times New Roman"/>
          <w:b/>
          <w:bCs/>
          <w:color w:val="000000"/>
          <w:sz w:val="24"/>
          <w:szCs w:val="24"/>
        </w:rPr>
        <w:t>Конфиденциальность</w:t>
      </w:r>
    </w:p>
    <w:p w:rsidR="000C494C" w:rsidRPr="003E0CAC" w:rsidRDefault="000C494C" w:rsidP="001560CA">
      <w:pPr>
        <w:pStyle w:val="11"/>
        <w:spacing w:line="0" w:lineRule="atLeast"/>
        <w:ind w:firstLine="567"/>
      </w:pPr>
      <w:r w:rsidRPr="003E0CAC">
        <w:rPr>
          <w:noProof/>
          <w:snapToGrid w:val="0"/>
          <w:lang w:val="ru-RU" w:eastAsia="ru-RU"/>
        </w:rPr>
        <w:t>6</w:t>
      </w:r>
      <w:r w:rsidRPr="003E0CAC">
        <w:rPr>
          <w:noProof/>
          <w:snapToGrid w:val="0"/>
          <w:lang w:eastAsia="ru-RU"/>
        </w:rPr>
        <w:t>.1. Стороны обязуются сохранять конфиденциальность информации, полученной в процессе исполнения обязательств по Контракту. Конфиденциальной считается любая финансовая, коммерческая информация</w:t>
      </w:r>
      <w:r w:rsidRPr="003E0CAC">
        <w:t xml:space="preserve">, прямо названная Сторонами конфиденциальной или признаваемая таковой действующим законодательством </w:t>
      </w:r>
      <w:r w:rsidRPr="003E0CAC">
        <w:rPr>
          <w:spacing w:val="-2"/>
        </w:rPr>
        <w:t>Российской Федерации</w:t>
      </w:r>
      <w:r w:rsidRPr="003E0CAC">
        <w:t>.</w:t>
      </w:r>
    </w:p>
    <w:p w:rsidR="000C494C" w:rsidRPr="003E0CAC" w:rsidRDefault="000C494C" w:rsidP="001560CA">
      <w:pPr>
        <w:pStyle w:val="11"/>
        <w:spacing w:line="0" w:lineRule="atLeast"/>
        <w:ind w:firstLine="567"/>
      </w:pPr>
      <w:r w:rsidRPr="003E0CAC">
        <w:rPr>
          <w:lang w:val="ru-RU"/>
        </w:rPr>
        <w:t>6</w:t>
      </w:r>
      <w:r w:rsidRPr="003E0CAC">
        <w:t xml:space="preserve">.2. За разглашение конфиденциальной информации и нанесенный в результате этого </w:t>
      </w:r>
      <w:r w:rsidRPr="003E0CAC">
        <w:rPr>
          <w:spacing w:val="-2"/>
        </w:rPr>
        <w:t>ущерб Стороны несут ответственность в соответствии с действующим законодательством Российской Федерации.</w:t>
      </w:r>
    </w:p>
    <w:p w:rsidR="000C494C" w:rsidRPr="003E0CAC" w:rsidRDefault="000C494C" w:rsidP="001560CA">
      <w:pPr>
        <w:spacing w:line="0" w:lineRule="atLeast"/>
        <w:ind w:firstLine="567"/>
        <w:jc w:val="both"/>
      </w:pPr>
      <w:r w:rsidRPr="003E0CAC">
        <w:t xml:space="preserve">6.3. Лицензиат гарантирует неразглашение конфиденциальной информации, ставшей ему известной в ходе исполнения обязательств по Контракту и обязуется принять все необходимые меры по обеспечению конфиденциальности результатов, полученных при исполнении обязательств по Контракту, включая охрану документации и материалов, баз данных, промежуточных и конечных отчетов, в том числе в электронных форматах, ограничение круга лиц, </w:t>
      </w:r>
      <w:r w:rsidR="00B42E49" w:rsidRPr="003E0CAC">
        <w:t>допущенных к</w:t>
      </w:r>
      <w:r w:rsidRPr="003E0CAC">
        <w:t xml:space="preserve"> информации.</w:t>
      </w:r>
    </w:p>
    <w:p w:rsidR="00E43678" w:rsidRPr="003E0CAC" w:rsidRDefault="00E43678" w:rsidP="001560CA">
      <w:pPr>
        <w:spacing w:line="0" w:lineRule="atLeast"/>
        <w:jc w:val="both"/>
        <w:rPr>
          <w:color w:val="000000"/>
        </w:rPr>
      </w:pPr>
    </w:p>
    <w:p w:rsidR="00382016" w:rsidRPr="003E0CAC" w:rsidRDefault="00595557" w:rsidP="001560CA">
      <w:pPr>
        <w:pStyle w:val="a3"/>
        <w:numPr>
          <w:ilvl w:val="0"/>
          <w:numId w:val="7"/>
        </w:numPr>
        <w:tabs>
          <w:tab w:val="left" w:pos="1276"/>
        </w:tabs>
        <w:spacing w:line="0" w:lineRule="atLeast"/>
        <w:jc w:val="center"/>
        <w:rPr>
          <w:b/>
          <w:color w:val="000000"/>
          <w:lang w:val="ru-RU"/>
        </w:rPr>
      </w:pPr>
      <w:r w:rsidRPr="003E0CAC">
        <w:rPr>
          <w:b/>
          <w:color w:val="000000"/>
          <w:lang w:val="ru-RU"/>
        </w:rPr>
        <w:t>Ответственность Сторон</w:t>
      </w:r>
    </w:p>
    <w:p w:rsidR="00595557"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lastRenderedPageBreak/>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3E0CAC">
        <w:rPr>
          <w:color w:val="000000"/>
          <w:lang w:val="ru-RU"/>
        </w:rPr>
        <w:br/>
        <w:t>и Контрактом.</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 xml:space="preserve">Размер штрафа устанавливается Контрактом в соответствии с пунктами </w:t>
      </w:r>
      <w:r w:rsidRPr="003E0CAC">
        <w:rPr>
          <w:color w:val="000000"/>
          <w:lang w:val="ru-RU"/>
        </w:rPr>
        <w:br/>
        <w:t>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 xml:space="preserve">В случае просрочки исполнения Сублицензиатом обязательств, предусмотренных Контрактом, а также в иных случаях неисполнения </w:t>
      </w:r>
      <w:r w:rsidRPr="003E0CAC">
        <w:rPr>
          <w:color w:val="000000"/>
          <w:lang w:val="ru-RU"/>
        </w:rPr>
        <w:br/>
        <w:t xml:space="preserve">или ненадлежащего исполнения Сублицензиатом обязательств, предусмотренных Контрактом, Лицензиат вправе потребовать уплаты неустоек (штрафов, пеней). Пеня начисляется за каждый день просрочки исполнения Сублицензиатом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3E0CAC">
        <w:rPr>
          <w:color w:val="000000"/>
          <w:lang w:val="ru-RU"/>
        </w:rPr>
        <w:br/>
        <w:t xml:space="preserve">в размере одной трехсотой действующей на дату уплаты пеней ключевой ставки Центрального банка Российской Федерации от не </w:t>
      </w:r>
      <w:r w:rsidR="00B42E49" w:rsidRPr="003E0CAC">
        <w:rPr>
          <w:color w:val="000000"/>
          <w:lang w:val="ru-RU"/>
        </w:rPr>
        <w:t>уплаченной в</w:t>
      </w:r>
      <w:r w:rsidRPr="003E0CAC">
        <w:rPr>
          <w:color w:val="000000"/>
          <w:lang w:val="ru-RU"/>
        </w:rPr>
        <w:t xml:space="preserve"> срок суммы.</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 xml:space="preserve">В случае просрочки исполнения Лицензиатом обязательств (в том числе гарантийного обязательства), предусмотренных контрактом, а также в иных случаях неисполнения или ненадлежащего исполнения Лицензиатом обязательств, предусмотренных Контрактом, Сублицензиат направляет Лицензиату требование </w:t>
      </w:r>
      <w:r w:rsidRPr="003E0CAC">
        <w:rPr>
          <w:color w:val="000000"/>
          <w:lang w:val="ru-RU"/>
        </w:rPr>
        <w:br/>
        <w:t>об уплате неустоек (штрафов, пеней). Пеня начисляется за каждый день просрочки исполнения Лицензиатом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Лицензиатом, за исключением случаев, если законодательством Российской Федерации установлен иной порядок начисления пени.</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За каждый факт неисполнения или ненадлежащего исполнения Лицензиатом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пунктами 4 - 8 Правил) в размере 10 процентов цены Контракта.</w:t>
      </w:r>
    </w:p>
    <w:p w:rsidR="000C494C" w:rsidRPr="003E0CAC" w:rsidRDefault="000C494C" w:rsidP="00B42E49">
      <w:pPr>
        <w:pStyle w:val="a3"/>
        <w:numPr>
          <w:ilvl w:val="1"/>
          <w:numId w:val="19"/>
        </w:numPr>
        <w:tabs>
          <w:tab w:val="left" w:pos="1276"/>
        </w:tabs>
        <w:spacing w:line="0" w:lineRule="atLeast"/>
        <w:ind w:left="0" w:firstLine="720"/>
        <w:jc w:val="both"/>
        <w:rPr>
          <w:color w:val="000000"/>
        </w:rPr>
      </w:pPr>
      <w:r w:rsidRPr="003E0CAC">
        <w:rPr>
          <w:color w:val="000000"/>
          <w:lang w:val="ru-RU"/>
        </w:rPr>
        <w:t>За каждый факт неисполнения или ненадлежащего исполнения Лицензиатом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(в соответствии с Правилами).</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За каждый факт неисполнения Сублицензиатом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(в соответствии с Правилами).</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Общая сумма начисленных штрафов за неисполнение или ненадлежащее исполнение Лицензиатом обязательств и иных выплат, предусмотренных Контрактом, не может превышать цену Контракта.</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lastRenderedPageBreak/>
        <w:t>Общая сумма начисленных штрафов за неисполнение или ненадлежащее исполнение Сублицензиатом обязательств и иных выплат, предусмотренных Контрактом, не может превышать цену Контракта.</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494C" w:rsidRPr="003E0CAC" w:rsidRDefault="000C494C" w:rsidP="001560CA">
      <w:pPr>
        <w:pStyle w:val="a3"/>
        <w:numPr>
          <w:ilvl w:val="1"/>
          <w:numId w:val="19"/>
        </w:numPr>
        <w:tabs>
          <w:tab w:val="left" w:pos="1276"/>
        </w:tabs>
        <w:spacing w:line="0" w:lineRule="atLeast"/>
        <w:ind w:left="0" w:firstLine="720"/>
        <w:jc w:val="both"/>
        <w:rPr>
          <w:color w:val="000000"/>
        </w:rPr>
      </w:pPr>
      <w:r w:rsidRPr="003E0CAC">
        <w:rPr>
          <w:color w:val="000000"/>
          <w:lang w:val="ru-RU"/>
        </w:rPr>
        <w:t xml:space="preserve">Уплата неустойки (штрафа, пени) не освобождает Стороны </w:t>
      </w:r>
      <w:r w:rsidRPr="003E0CAC">
        <w:rPr>
          <w:color w:val="000000"/>
          <w:lang w:val="ru-RU"/>
        </w:rPr>
        <w:br/>
        <w:t>от исполнения обязательств по Контракту.</w:t>
      </w:r>
    </w:p>
    <w:p w:rsidR="00595557" w:rsidRPr="003E0CAC" w:rsidRDefault="00595557" w:rsidP="001560CA">
      <w:pPr>
        <w:pStyle w:val="a3"/>
        <w:tabs>
          <w:tab w:val="left" w:pos="1276"/>
        </w:tabs>
        <w:spacing w:line="0" w:lineRule="atLeast"/>
        <w:ind w:left="709"/>
        <w:jc w:val="both"/>
        <w:rPr>
          <w:b/>
          <w:color w:val="000000"/>
          <w:lang w:val="ru-RU"/>
        </w:rPr>
      </w:pPr>
    </w:p>
    <w:p w:rsidR="00595557" w:rsidRPr="003E0CAC" w:rsidRDefault="00595557" w:rsidP="001560CA">
      <w:pPr>
        <w:pStyle w:val="a3"/>
        <w:numPr>
          <w:ilvl w:val="0"/>
          <w:numId w:val="19"/>
        </w:numPr>
        <w:tabs>
          <w:tab w:val="left" w:pos="1276"/>
        </w:tabs>
        <w:spacing w:line="0" w:lineRule="atLeast"/>
        <w:jc w:val="center"/>
        <w:rPr>
          <w:b/>
          <w:color w:val="000000"/>
        </w:rPr>
      </w:pPr>
      <w:r w:rsidRPr="003E0CAC">
        <w:rPr>
          <w:b/>
          <w:color w:val="000000"/>
          <w:lang w:val="ru-RU"/>
        </w:rPr>
        <w:t>Обстоятельства непреодолимой силы</w:t>
      </w:r>
    </w:p>
    <w:p w:rsidR="00382016" w:rsidRPr="003E0CAC" w:rsidRDefault="000C494C" w:rsidP="001560CA">
      <w:pPr>
        <w:widowControl w:val="0"/>
        <w:tabs>
          <w:tab w:val="left" w:pos="1200"/>
        </w:tabs>
        <w:spacing w:line="0" w:lineRule="atLeast"/>
        <w:ind w:firstLine="709"/>
        <w:jc w:val="both"/>
        <w:rPr>
          <w:color w:val="000000"/>
        </w:rPr>
      </w:pPr>
      <w:r w:rsidRPr="003E0CAC">
        <w:rPr>
          <w:color w:val="000000"/>
        </w:rPr>
        <w:t>8</w:t>
      </w:r>
      <w:r w:rsidR="00382016" w:rsidRPr="003E0CAC">
        <w:rPr>
          <w:color w:val="000000"/>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массовые заболевания и действия органов государственной власти и управления, существующие де-юре или де-факто, и если эти обстоятельства непосредственно повлияли на исполнение настоящего Контракта.</w:t>
      </w:r>
    </w:p>
    <w:p w:rsidR="00382016" w:rsidRPr="003E0CAC" w:rsidRDefault="00382016" w:rsidP="001560CA">
      <w:pPr>
        <w:widowControl w:val="0"/>
        <w:tabs>
          <w:tab w:val="left" w:pos="1200"/>
        </w:tabs>
        <w:spacing w:line="0" w:lineRule="atLeast"/>
        <w:ind w:firstLine="709"/>
        <w:jc w:val="both"/>
        <w:rPr>
          <w:color w:val="000000"/>
        </w:rPr>
      </w:pPr>
      <w:r w:rsidRPr="003E0CAC">
        <w:rPr>
          <w:color w:val="000000"/>
        </w:rPr>
        <w:t>Указанные обстоятельства должны носить чрезвычайный, неп</w:t>
      </w:r>
      <w:r w:rsidR="00F20373" w:rsidRPr="003E0CAC">
        <w:rPr>
          <w:color w:val="000000"/>
        </w:rPr>
        <w:t xml:space="preserve">редвиденный </w:t>
      </w:r>
      <w:r w:rsidR="009C7670" w:rsidRPr="003E0CAC">
        <w:rPr>
          <w:color w:val="000000"/>
        </w:rPr>
        <w:br/>
      </w:r>
      <w:r w:rsidRPr="003E0CAC">
        <w:rPr>
          <w:color w:val="000000"/>
        </w:rPr>
        <w:t xml:space="preserve">и непредотвратимый характер, возникнуть после заключения Контракта </w:t>
      </w:r>
      <w:r w:rsidR="009C7670" w:rsidRPr="003E0CAC">
        <w:rPr>
          <w:color w:val="000000"/>
        </w:rPr>
        <w:br/>
      </w:r>
      <w:r w:rsidRPr="003E0CAC">
        <w:rPr>
          <w:color w:val="000000"/>
        </w:rPr>
        <w:t>и не зависеть от воли Сторон.</w:t>
      </w:r>
    </w:p>
    <w:p w:rsidR="00382016" w:rsidRPr="003E0CAC" w:rsidRDefault="000C494C" w:rsidP="001560CA">
      <w:pPr>
        <w:widowControl w:val="0"/>
        <w:tabs>
          <w:tab w:val="left" w:pos="1200"/>
        </w:tabs>
        <w:spacing w:line="0" w:lineRule="atLeast"/>
        <w:ind w:firstLine="709"/>
        <w:jc w:val="both"/>
        <w:rPr>
          <w:color w:val="000000"/>
        </w:rPr>
      </w:pPr>
      <w:r w:rsidRPr="003E0CAC">
        <w:rPr>
          <w:color w:val="000000"/>
        </w:rPr>
        <w:t>8</w:t>
      </w:r>
      <w:r w:rsidR="00382016" w:rsidRPr="003E0CAC">
        <w:rPr>
          <w:color w:val="000000"/>
        </w:rPr>
        <w:t xml:space="preserve">.2. При наступлении обстоятельств непреодолимой силы Сторона должна </w:t>
      </w:r>
      <w:r w:rsidR="009C7670" w:rsidRPr="003E0CAC">
        <w:rPr>
          <w:color w:val="000000"/>
        </w:rPr>
        <w:br/>
      </w:r>
      <w:r w:rsidR="00382016" w:rsidRPr="003E0CAC">
        <w:rPr>
          <w:color w:val="000000"/>
        </w:rPr>
        <w:t xml:space="preserve">без промедления, но не позднее 3 дней, известить о них другую Сторону </w:t>
      </w:r>
      <w:r w:rsidR="009C7670" w:rsidRPr="003E0CAC">
        <w:rPr>
          <w:color w:val="000000"/>
        </w:rPr>
        <w:br/>
      </w:r>
      <w:r w:rsidR="00382016" w:rsidRPr="003E0CAC">
        <w:rPr>
          <w:color w:val="000000"/>
        </w:rP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82016" w:rsidRPr="003E0CAC" w:rsidRDefault="000C494C" w:rsidP="001560CA">
      <w:pPr>
        <w:widowControl w:val="0"/>
        <w:tabs>
          <w:tab w:val="left" w:pos="1200"/>
        </w:tabs>
        <w:spacing w:line="0" w:lineRule="atLeast"/>
        <w:ind w:firstLine="709"/>
        <w:jc w:val="both"/>
        <w:rPr>
          <w:color w:val="000000"/>
        </w:rPr>
      </w:pPr>
      <w:r w:rsidRPr="003E0CAC">
        <w:rPr>
          <w:color w:val="000000"/>
        </w:rPr>
        <w:t>8</w:t>
      </w:r>
      <w:r w:rsidR="00382016" w:rsidRPr="003E0CAC">
        <w:rPr>
          <w:color w:val="000000"/>
        </w:rPr>
        <w:t xml:space="preserve">.3. По прекращении указанных обстоятельств, Сторона должна </w:t>
      </w:r>
      <w:r w:rsidR="00545A05" w:rsidRPr="003E0CAC">
        <w:rPr>
          <w:color w:val="000000"/>
        </w:rPr>
        <w:br/>
      </w:r>
      <w:r w:rsidR="00382016" w:rsidRPr="003E0CAC">
        <w:rPr>
          <w:color w:val="000000"/>
        </w:rPr>
        <w:t xml:space="preserve">без промедления, но не позднее 3 дней, известить об этом другую Сторону </w:t>
      </w:r>
      <w:r w:rsidR="00382016" w:rsidRPr="003E0CAC">
        <w:rPr>
          <w:color w:val="000000"/>
        </w:rPr>
        <w:br/>
        <w:t>в письменной форме. В извещении должен быть указан срок, в который предполагается исполнить обязательс</w:t>
      </w:r>
      <w:r w:rsidR="00795865" w:rsidRPr="003E0CAC">
        <w:rPr>
          <w:color w:val="000000"/>
        </w:rPr>
        <w:t xml:space="preserve">тва по Контракту. Если Сторона </w:t>
      </w:r>
      <w:r w:rsidR="00382016" w:rsidRPr="003E0CAC">
        <w:rPr>
          <w:color w:val="000000"/>
        </w:rPr>
        <w:t>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82016" w:rsidRPr="003E0CAC" w:rsidRDefault="000C494C" w:rsidP="001560CA">
      <w:pPr>
        <w:widowControl w:val="0"/>
        <w:tabs>
          <w:tab w:val="left" w:pos="1200"/>
        </w:tabs>
        <w:spacing w:line="0" w:lineRule="atLeast"/>
        <w:ind w:firstLine="709"/>
        <w:jc w:val="both"/>
        <w:rPr>
          <w:color w:val="000000"/>
        </w:rPr>
      </w:pPr>
      <w:r w:rsidRPr="003E0CAC">
        <w:rPr>
          <w:color w:val="000000"/>
        </w:rPr>
        <w:t>8</w:t>
      </w:r>
      <w:r w:rsidR="00382016" w:rsidRPr="003E0CAC">
        <w:rPr>
          <w:color w:val="000000"/>
        </w:rPr>
        <w:t xml:space="preserve">.4. Надлежащим доказательством наличия обстоятельств непреодолимой силы и их продолжительности будут служить справки, выдаваемые компетентным органом </w:t>
      </w:r>
      <w:r w:rsidR="0004777F" w:rsidRPr="003E0CAC">
        <w:rPr>
          <w:color w:val="000000"/>
        </w:rPr>
        <w:t xml:space="preserve">или организации </w:t>
      </w:r>
      <w:r w:rsidR="00382016" w:rsidRPr="003E0CAC">
        <w:rPr>
          <w:color w:val="000000"/>
        </w:rPr>
        <w:t>территории, где данное обстоятельство имело место. Сторона должна в течение 10 дней с момента прекращения обстоятельств непреодолимой силы передать такую справку другой Стороне.</w:t>
      </w:r>
    </w:p>
    <w:p w:rsidR="00382016" w:rsidRPr="003E0CAC" w:rsidRDefault="000C494C" w:rsidP="001560CA">
      <w:pPr>
        <w:widowControl w:val="0"/>
        <w:tabs>
          <w:tab w:val="left" w:pos="1200"/>
        </w:tabs>
        <w:spacing w:line="0" w:lineRule="atLeast"/>
        <w:ind w:firstLine="709"/>
        <w:jc w:val="both"/>
        <w:rPr>
          <w:color w:val="000000"/>
        </w:rPr>
      </w:pPr>
      <w:r w:rsidRPr="003E0CAC">
        <w:rPr>
          <w:color w:val="000000"/>
        </w:rPr>
        <w:t>8</w:t>
      </w:r>
      <w:r w:rsidR="00382016" w:rsidRPr="003E0CAC">
        <w:rPr>
          <w:color w:val="000000"/>
        </w:rPr>
        <w:t>.5. 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w:t>
      </w:r>
      <w:r w:rsidR="00BB5939" w:rsidRPr="003E0CAC">
        <w:rPr>
          <w:color w:val="000000"/>
        </w:rPr>
        <w:t xml:space="preserve"> любые из них как на основание, </w:t>
      </w:r>
      <w:r w:rsidR="00382016" w:rsidRPr="003E0CAC">
        <w:rPr>
          <w:color w:val="000000"/>
        </w:rPr>
        <w:t>освобождающее от ответственности за неисполнение обязательств по настоящему Контракту.</w:t>
      </w:r>
    </w:p>
    <w:p w:rsidR="00382016" w:rsidRPr="003E0CAC" w:rsidRDefault="000C494C" w:rsidP="001560CA">
      <w:pPr>
        <w:widowControl w:val="0"/>
        <w:tabs>
          <w:tab w:val="left" w:pos="1200"/>
        </w:tabs>
        <w:spacing w:line="0" w:lineRule="atLeast"/>
        <w:ind w:firstLine="709"/>
        <w:jc w:val="both"/>
        <w:rPr>
          <w:color w:val="000000"/>
        </w:rPr>
      </w:pPr>
      <w:r w:rsidRPr="003E0CAC">
        <w:rPr>
          <w:color w:val="000000"/>
        </w:rPr>
        <w:t>8</w:t>
      </w:r>
      <w:r w:rsidR="00382016" w:rsidRPr="003E0CAC">
        <w:rPr>
          <w:color w:val="000000"/>
        </w:rPr>
        <w:t>.6.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82016" w:rsidRPr="003E0CAC" w:rsidRDefault="000C494C" w:rsidP="001560CA">
      <w:pPr>
        <w:widowControl w:val="0"/>
        <w:tabs>
          <w:tab w:val="left" w:pos="1200"/>
        </w:tabs>
        <w:spacing w:line="0" w:lineRule="atLeast"/>
        <w:ind w:firstLine="709"/>
        <w:jc w:val="both"/>
        <w:rPr>
          <w:color w:val="000000"/>
        </w:rPr>
      </w:pPr>
      <w:r w:rsidRPr="003E0CAC">
        <w:rPr>
          <w:color w:val="000000"/>
        </w:rPr>
        <w:t>8</w:t>
      </w:r>
      <w:r w:rsidR="00382016" w:rsidRPr="003E0CAC">
        <w:rPr>
          <w:color w:val="000000"/>
        </w:rPr>
        <w:t>.7.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82016" w:rsidRPr="003E0CAC" w:rsidRDefault="000C494C" w:rsidP="001560CA">
      <w:pPr>
        <w:widowControl w:val="0"/>
        <w:spacing w:line="0" w:lineRule="atLeast"/>
        <w:ind w:firstLine="709"/>
        <w:jc w:val="both"/>
        <w:rPr>
          <w:noProof/>
          <w:color w:val="000000"/>
        </w:rPr>
      </w:pPr>
      <w:r w:rsidRPr="003E0CAC">
        <w:rPr>
          <w:noProof/>
          <w:color w:val="000000"/>
        </w:rPr>
        <w:t>8</w:t>
      </w:r>
      <w:r w:rsidR="00382016" w:rsidRPr="003E0CAC">
        <w:rPr>
          <w:noProof/>
          <w:color w:val="000000"/>
        </w:rPr>
        <w:t xml:space="preserve">.8. Если, в результате издания акта органа государственной власти Российской Федерации, исполнение </w:t>
      </w:r>
      <w:r w:rsidR="00F12DF9" w:rsidRPr="003E0CAC">
        <w:rPr>
          <w:noProof/>
          <w:color w:val="000000"/>
        </w:rPr>
        <w:t>Лицензиат</w:t>
      </w:r>
      <w:r w:rsidR="004224C0" w:rsidRPr="003E0CAC">
        <w:rPr>
          <w:noProof/>
          <w:color w:val="000000"/>
        </w:rPr>
        <w:t>ом</w:t>
      </w:r>
      <w:r w:rsidR="00382016" w:rsidRPr="003E0CAC">
        <w:rPr>
          <w:noProof/>
          <w:color w:val="000000"/>
        </w:rPr>
        <w:t xml:space="preserve"> своих обязательств по Контракту становится </w:t>
      </w:r>
      <w:r w:rsidR="00382016" w:rsidRPr="003E0CAC">
        <w:rPr>
          <w:noProof/>
          <w:color w:val="000000"/>
        </w:rPr>
        <w:lastRenderedPageBreak/>
        <w:t xml:space="preserve">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rsidR="00382016" w:rsidRPr="003E0CAC" w:rsidRDefault="00382016" w:rsidP="001560CA">
      <w:pPr>
        <w:widowControl w:val="0"/>
        <w:spacing w:line="0" w:lineRule="atLeast"/>
        <w:jc w:val="both"/>
        <w:rPr>
          <w:noProof/>
          <w:color w:val="000000"/>
        </w:rPr>
      </w:pPr>
    </w:p>
    <w:p w:rsidR="00382016" w:rsidRPr="003E0CAC" w:rsidRDefault="00382016" w:rsidP="001560CA">
      <w:pPr>
        <w:widowControl w:val="0"/>
        <w:numPr>
          <w:ilvl w:val="0"/>
          <w:numId w:val="19"/>
        </w:numPr>
        <w:spacing w:line="0" w:lineRule="atLeast"/>
        <w:jc w:val="center"/>
        <w:rPr>
          <w:b/>
          <w:color w:val="000000"/>
        </w:rPr>
      </w:pPr>
      <w:r w:rsidRPr="003E0CAC">
        <w:rPr>
          <w:b/>
          <w:color w:val="000000"/>
        </w:rPr>
        <w:t>Порядок рассмотрения споров</w:t>
      </w:r>
    </w:p>
    <w:p w:rsidR="0022634C" w:rsidRPr="003E0CAC" w:rsidRDefault="000A4F8B" w:rsidP="001560CA">
      <w:pPr>
        <w:autoSpaceDE w:val="0"/>
        <w:autoSpaceDN w:val="0"/>
        <w:adjustRightInd w:val="0"/>
        <w:spacing w:line="0" w:lineRule="atLeast"/>
        <w:ind w:firstLine="709"/>
        <w:jc w:val="both"/>
        <w:rPr>
          <w:color w:val="000000"/>
        </w:rPr>
      </w:pPr>
      <w:r w:rsidRPr="003E0CAC">
        <w:rPr>
          <w:color w:val="000000"/>
        </w:rPr>
        <w:t>9</w:t>
      </w:r>
      <w:r w:rsidR="00382016" w:rsidRPr="003E0CAC">
        <w:rPr>
          <w:color w:val="000000"/>
        </w:rPr>
        <w:t>.1</w:t>
      </w:r>
      <w:r w:rsidR="00595557" w:rsidRPr="003E0CAC">
        <w:rPr>
          <w:color w:val="000000"/>
        </w:rPr>
        <w:t>.</w:t>
      </w:r>
      <w:r w:rsidR="00382016" w:rsidRPr="003E0CAC">
        <w:rPr>
          <w:color w:val="000000"/>
        </w:rPr>
        <w:t xml:space="preserve"> </w:t>
      </w:r>
      <w:r w:rsidR="0022634C" w:rsidRPr="003E0CAC">
        <w:rPr>
          <w:color w:val="000000"/>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22634C" w:rsidRPr="003E0CAC" w:rsidRDefault="0022634C" w:rsidP="001560CA">
      <w:pPr>
        <w:autoSpaceDE w:val="0"/>
        <w:autoSpaceDN w:val="0"/>
        <w:adjustRightInd w:val="0"/>
        <w:spacing w:line="0" w:lineRule="atLeast"/>
        <w:ind w:firstLine="709"/>
        <w:jc w:val="both"/>
        <w:rPr>
          <w:color w:val="000000"/>
        </w:rPr>
      </w:pPr>
      <w:r w:rsidRPr="003E0CAC">
        <w:rPr>
          <w:color w:val="000000"/>
        </w:rPr>
        <w:t>9.2. В случае невозможности разрешения споров путем переговоров стороны после реализации предусмотренной законодательством процедуры до судебного урегулирования разногласий передают их на рассмотрение в Арбитражный суд Курганской области.</w:t>
      </w:r>
    </w:p>
    <w:p w:rsidR="0022634C" w:rsidRPr="003E0CAC" w:rsidRDefault="0022634C" w:rsidP="001560CA">
      <w:pPr>
        <w:autoSpaceDE w:val="0"/>
        <w:autoSpaceDN w:val="0"/>
        <w:adjustRightInd w:val="0"/>
        <w:spacing w:line="0" w:lineRule="atLeast"/>
        <w:ind w:firstLine="709"/>
        <w:jc w:val="both"/>
        <w:rPr>
          <w:color w:val="000000"/>
        </w:rPr>
      </w:pPr>
      <w:r w:rsidRPr="003E0CAC">
        <w:rPr>
          <w:color w:val="000000"/>
        </w:rPr>
        <w:t>9.3. Взаимоотношения сторон, не урегулированные настоящим контрактом, разрешаются в соответствии с действующим Российским законодательством.</w:t>
      </w:r>
    </w:p>
    <w:p w:rsidR="000A4F8B" w:rsidRPr="003E0CAC" w:rsidRDefault="0022634C" w:rsidP="001560CA">
      <w:pPr>
        <w:autoSpaceDE w:val="0"/>
        <w:autoSpaceDN w:val="0"/>
        <w:adjustRightInd w:val="0"/>
        <w:spacing w:line="0" w:lineRule="atLeast"/>
        <w:ind w:firstLine="709"/>
        <w:jc w:val="both"/>
        <w:rPr>
          <w:color w:val="000000"/>
        </w:rPr>
      </w:pPr>
      <w:r w:rsidRPr="003E0CAC">
        <w:rPr>
          <w:color w:val="000000"/>
        </w:rPr>
        <w:t>9.4. За неисполнение или ненадлежащее исполнение взятых на себя обязательств стороны несут ответственность, предусмотренную настоящим контрактом и действующим законодательством РФ, включая Закон № 44-ФЗ</w:t>
      </w:r>
    </w:p>
    <w:p w:rsidR="0022634C" w:rsidRPr="003E0CAC" w:rsidRDefault="0022634C" w:rsidP="001560CA">
      <w:pPr>
        <w:spacing w:line="0" w:lineRule="atLeast"/>
        <w:jc w:val="center"/>
        <w:rPr>
          <w:b/>
          <w:color w:val="000000"/>
        </w:rPr>
      </w:pPr>
    </w:p>
    <w:p w:rsidR="00382016" w:rsidRPr="003E0CAC" w:rsidRDefault="00382016" w:rsidP="001560CA">
      <w:pPr>
        <w:numPr>
          <w:ilvl w:val="0"/>
          <w:numId w:val="19"/>
        </w:numPr>
        <w:spacing w:line="0" w:lineRule="atLeast"/>
        <w:jc w:val="center"/>
        <w:rPr>
          <w:b/>
          <w:color w:val="000000"/>
        </w:rPr>
      </w:pPr>
      <w:r w:rsidRPr="003E0CAC">
        <w:rPr>
          <w:b/>
          <w:color w:val="000000"/>
        </w:rPr>
        <w:t>Срок действия Контракта</w:t>
      </w:r>
    </w:p>
    <w:p w:rsidR="0022634C" w:rsidRPr="003E0CAC" w:rsidRDefault="0022634C" w:rsidP="001560CA">
      <w:pPr>
        <w:spacing w:line="0" w:lineRule="atLeast"/>
        <w:ind w:left="390"/>
        <w:rPr>
          <w:b/>
          <w:color w:val="000000"/>
        </w:rPr>
      </w:pPr>
    </w:p>
    <w:p w:rsidR="00BB1D64" w:rsidRPr="003E0CAC" w:rsidRDefault="000A4F8B" w:rsidP="001560CA">
      <w:pPr>
        <w:autoSpaceDE w:val="0"/>
        <w:autoSpaceDN w:val="0"/>
        <w:adjustRightInd w:val="0"/>
        <w:spacing w:line="0" w:lineRule="atLeast"/>
        <w:ind w:firstLine="709"/>
        <w:jc w:val="both"/>
        <w:rPr>
          <w:color w:val="000000"/>
        </w:rPr>
      </w:pPr>
      <w:r w:rsidRPr="003E0CAC">
        <w:rPr>
          <w:color w:val="000000"/>
        </w:rPr>
        <w:t>10</w:t>
      </w:r>
      <w:r w:rsidR="00BB1D64" w:rsidRPr="003E0CAC">
        <w:rPr>
          <w:color w:val="000000"/>
        </w:rPr>
        <w:t xml:space="preserve">.1. Контракт вступает в силу с </w:t>
      </w:r>
      <w:r w:rsidR="00203DD2" w:rsidRPr="003E0CAC">
        <w:rPr>
          <w:color w:val="000000"/>
        </w:rPr>
        <w:t>даты подписания</w:t>
      </w:r>
      <w:r w:rsidR="00BB1D64" w:rsidRPr="003E0CAC">
        <w:rPr>
          <w:color w:val="000000"/>
        </w:rPr>
        <w:t xml:space="preserve"> </w:t>
      </w:r>
      <w:r w:rsidR="004E6756" w:rsidRPr="003E0CAC">
        <w:rPr>
          <w:color w:val="000000"/>
        </w:rPr>
        <w:br/>
      </w:r>
      <w:r w:rsidR="009E0ED1" w:rsidRPr="003E0CAC">
        <w:rPr>
          <w:color w:val="000000"/>
        </w:rPr>
        <w:t>Сторонами</w:t>
      </w:r>
      <w:r w:rsidR="00BB1D64" w:rsidRPr="003E0CAC">
        <w:rPr>
          <w:color w:val="000000"/>
        </w:rPr>
        <w:t xml:space="preserve"> и действует по </w:t>
      </w:r>
      <w:r w:rsidR="001560CA" w:rsidRPr="003E0CAC">
        <w:rPr>
          <w:color w:val="000000"/>
        </w:rPr>
        <w:t>20</w:t>
      </w:r>
      <w:r w:rsidR="00801C53" w:rsidRPr="003E0CAC">
        <w:rPr>
          <w:color w:val="000000"/>
        </w:rPr>
        <w:t>.12.20</w:t>
      </w:r>
      <w:r w:rsidR="009F0ABE" w:rsidRPr="003E0CAC">
        <w:rPr>
          <w:color w:val="000000"/>
        </w:rPr>
        <w:t>2</w:t>
      </w:r>
      <w:r w:rsidR="003022C6" w:rsidRPr="003E0CAC">
        <w:rPr>
          <w:color w:val="000000"/>
        </w:rPr>
        <w:t>6</w:t>
      </w:r>
      <w:r w:rsidR="00291ACD" w:rsidRPr="003E0CAC">
        <w:rPr>
          <w:color w:val="000000"/>
        </w:rPr>
        <w:t xml:space="preserve"> </w:t>
      </w:r>
      <w:r w:rsidR="00801C53" w:rsidRPr="003E0CAC">
        <w:rPr>
          <w:color w:val="000000"/>
        </w:rPr>
        <w:t>г.,</w:t>
      </w:r>
      <w:r w:rsidR="00BB1D64" w:rsidRPr="003E0CAC">
        <w:rPr>
          <w:color w:val="000000"/>
        </w:rPr>
        <w:t xml:space="preserve"> а в части осуществления оплаты, иных обязательств, в том числе </w:t>
      </w:r>
      <w:r w:rsidR="00D47B91" w:rsidRPr="003E0CAC">
        <w:rPr>
          <w:color w:val="000000"/>
        </w:rPr>
        <w:t xml:space="preserve">право на использование лицензии </w:t>
      </w:r>
      <w:r w:rsidR="00BB1D64" w:rsidRPr="003E0CAC">
        <w:rPr>
          <w:color w:val="000000"/>
        </w:rPr>
        <w:t>– до момента надлежащего исполнения Сторонами обязательств.</w:t>
      </w:r>
    </w:p>
    <w:p w:rsidR="00203DD2" w:rsidRPr="001560CA" w:rsidRDefault="000A4F8B" w:rsidP="001560CA">
      <w:pPr>
        <w:autoSpaceDE w:val="0"/>
        <w:autoSpaceDN w:val="0"/>
        <w:adjustRightInd w:val="0"/>
        <w:spacing w:line="0" w:lineRule="atLeast"/>
        <w:ind w:firstLine="709"/>
        <w:jc w:val="both"/>
        <w:rPr>
          <w:color w:val="000000"/>
        </w:rPr>
      </w:pPr>
      <w:r w:rsidRPr="003E0CAC">
        <w:rPr>
          <w:color w:val="000000"/>
        </w:rPr>
        <w:t>10</w:t>
      </w:r>
      <w:r w:rsidR="00077E1E" w:rsidRPr="003E0CAC">
        <w:rPr>
          <w:color w:val="000000"/>
        </w:rPr>
        <w:t xml:space="preserve">.2. </w:t>
      </w:r>
      <w:r w:rsidR="00203DD2" w:rsidRPr="003E0CAC">
        <w:rPr>
          <w:color w:val="000000"/>
        </w:rPr>
        <w:t xml:space="preserve">Срок исполнения обязательств (использование лицензии): </w:t>
      </w:r>
      <w:r w:rsidRPr="003E0CAC">
        <w:rPr>
          <w:bCs/>
          <w:color w:val="000000"/>
          <w:lang w:bidi="ru-RU"/>
        </w:rPr>
        <w:t xml:space="preserve">с </w:t>
      </w:r>
      <w:r w:rsidR="0022634C" w:rsidRPr="003E0CAC">
        <w:rPr>
          <w:bCs/>
          <w:color w:val="000000"/>
          <w:lang w:bidi="ru-RU"/>
        </w:rPr>
        <w:t>26.10</w:t>
      </w:r>
      <w:r w:rsidR="009F0ABE" w:rsidRPr="003E0CAC">
        <w:rPr>
          <w:bCs/>
          <w:color w:val="000000"/>
          <w:lang w:bidi="ru-RU"/>
        </w:rPr>
        <w:t>.202</w:t>
      </w:r>
      <w:r w:rsidR="003022C6" w:rsidRPr="003E0CAC">
        <w:rPr>
          <w:bCs/>
          <w:color w:val="000000"/>
          <w:lang w:bidi="ru-RU"/>
        </w:rPr>
        <w:t>6</w:t>
      </w:r>
      <w:r w:rsidR="0022634C" w:rsidRPr="003E0CAC">
        <w:rPr>
          <w:bCs/>
          <w:color w:val="000000"/>
          <w:lang w:bidi="ru-RU"/>
        </w:rPr>
        <w:t xml:space="preserve"> г.</w:t>
      </w:r>
      <w:r w:rsidR="0031231A" w:rsidRPr="003E0CAC">
        <w:rPr>
          <w:bCs/>
          <w:color w:val="000000"/>
          <w:lang w:bidi="ru-RU"/>
        </w:rPr>
        <w:t xml:space="preserve"> </w:t>
      </w:r>
      <w:r w:rsidRPr="003E0CAC">
        <w:rPr>
          <w:bCs/>
          <w:color w:val="000000"/>
          <w:lang w:bidi="ru-RU"/>
        </w:rPr>
        <w:br/>
      </w:r>
      <w:r w:rsidR="005D4C6D" w:rsidRPr="003E0CAC">
        <w:rPr>
          <w:bCs/>
          <w:color w:val="000000"/>
          <w:lang w:bidi="ru-RU"/>
        </w:rPr>
        <w:t xml:space="preserve">по </w:t>
      </w:r>
      <w:r w:rsidR="0022634C" w:rsidRPr="003E0CAC">
        <w:rPr>
          <w:bCs/>
          <w:color w:val="000000"/>
          <w:lang w:bidi="ru-RU"/>
        </w:rPr>
        <w:t>25.10</w:t>
      </w:r>
      <w:r w:rsidR="009F0ABE" w:rsidRPr="003E0CAC">
        <w:rPr>
          <w:bCs/>
          <w:color w:val="000000"/>
          <w:lang w:bidi="ru-RU"/>
        </w:rPr>
        <w:t>.202</w:t>
      </w:r>
      <w:r w:rsidR="003022C6" w:rsidRPr="003E0CAC">
        <w:rPr>
          <w:bCs/>
          <w:color w:val="000000"/>
          <w:lang w:bidi="ru-RU"/>
        </w:rPr>
        <w:t>7</w:t>
      </w:r>
      <w:r w:rsidR="0022634C" w:rsidRPr="003E0CAC">
        <w:rPr>
          <w:bCs/>
          <w:color w:val="000000"/>
          <w:lang w:bidi="ru-RU"/>
        </w:rPr>
        <w:t xml:space="preserve"> г</w:t>
      </w:r>
      <w:r w:rsidR="00203DD2" w:rsidRPr="003E0CAC">
        <w:rPr>
          <w:bCs/>
          <w:color w:val="000000"/>
          <w:lang w:bidi="ru-RU"/>
        </w:rPr>
        <w:t>.</w:t>
      </w:r>
    </w:p>
    <w:p w:rsidR="00382016" w:rsidRPr="001560CA" w:rsidRDefault="00382016" w:rsidP="001560CA">
      <w:pPr>
        <w:pStyle w:val="af3"/>
        <w:spacing w:line="0" w:lineRule="atLeast"/>
        <w:ind w:firstLine="709"/>
        <w:jc w:val="both"/>
        <w:rPr>
          <w:rFonts w:ascii="Times New Roman" w:hAnsi="Times New Roman"/>
          <w:color w:val="000000"/>
          <w:sz w:val="24"/>
          <w:szCs w:val="24"/>
          <w:lang w:eastAsia="ru-RU"/>
        </w:rPr>
      </w:pPr>
    </w:p>
    <w:p w:rsidR="00382016" w:rsidRPr="001560CA" w:rsidRDefault="00382016" w:rsidP="001560CA">
      <w:pPr>
        <w:tabs>
          <w:tab w:val="center" w:pos="4749"/>
          <w:tab w:val="left" w:pos="6787"/>
        </w:tabs>
        <w:spacing w:line="0" w:lineRule="atLeast"/>
        <w:rPr>
          <w:b/>
          <w:color w:val="000000"/>
        </w:rPr>
      </w:pPr>
      <w:r w:rsidRPr="001560CA">
        <w:rPr>
          <w:b/>
          <w:color w:val="000000"/>
        </w:rPr>
        <w:tab/>
      </w:r>
      <w:r w:rsidR="000A4F8B" w:rsidRPr="001560CA">
        <w:rPr>
          <w:b/>
          <w:color w:val="000000"/>
        </w:rPr>
        <w:t>11</w:t>
      </w:r>
      <w:r w:rsidRPr="001560CA">
        <w:rPr>
          <w:b/>
          <w:color w:val="000000"/>
        </w:rPr>
        <w:t>. Прочие условия</w:t>
      </w:r>
      <w:r w:rsidRPr="001560CA">
        <w:rPr>
          <w:b/>
          <w:color w:val="000000"/>
        </w:rPr>
        <w:tab/>
      </w:r>
    </w:p>
    <w:p w:rsidR="00382016" w:rsidRPr="001560CA" w:rsidRDefault="000A4F8B" w:rsidP="001560CA">
      <w:pPr>
        <w:pStyle w:val="af0"/>
        <w:suppressAutoHyphens/>
        <w:spacing w:after="0" w:line="0" w:lineRule="atLeast"/>
        <w:ind w:left="0" w:firstLine="709"/>
        <w:jc w:val="both"/>
        <w:rPr>
          <w:color w:val="000000"/>
          <w:lang w:val="ru-RU" w:eastAsia="ru-RU"/>
        </w:rPr>
      </w:pPr>
      <w:r w:rsidRPr="001560CA">
        <w:rPr>
          <w:color w:val="000000"/>
          <w:lang w:val="ru-RU"/>
        </w:rPr>
        <w:t>11</w:t>
      </w:r>
      <w:r w:rsidR="00382016" w:rsidRPr="001560CA">
        <w:rPr>
          <w:color w:val="000000"/>
        </w:rPr>
        <w:t xml:space="preserve">.1. </w:t>
      </w:r>
      <w:r w:rsidR="00077E1E" w:rsidRPr="001560CA">
        <w:rPr>
          <w:color w:val="000000"/>
          <w:lang w:val="ru-RU" w:eastAsia="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или в электронной форме дополнительных соглашений к Контракту, которые являются его неотъемлемой частью.</w:t>
      </w:r>
    </w:p>
    <w:p w:rsidR="00382016" w:rsidRPr="001560CA" w:rsidRDefault="000A4F8B" w:rsidP="001560CA">
      <w:pPr>
        <w:pStyle w:val="af0"/>
        <w:suppressAutoHyphens/>
        <w:spacing w:after="0" w:line="0" w:lineRule="atLeast"/>
        <w:ind w:left="0" w:firstLine="709"/>
        <w:jc w:val="both"/>
        <w:rPr>
          <w:color w:val="000000"/>
        </w:rPr>
      </w:pPr>
      <w:r w:rsidRPr="001560CA">
        <w:rPr>
          <w:color w:val="000000"/>
          <w:lang w:val="ru-RU" w:eastAsia="ru-RU"/>
        </w:rPr>
        <w:t>11</w:t>
      </w:r>
      <w:r w:rsidR="00382016" w:rsidRPr="001560CA">
        <w:rPr>
          <w:color w:val="000000"/>
          <w:lang w:val="ru-RU" w:eastAsia="ru-RU"/>
        </w:rPr>
        <w:t xml:space="preserve">.2. </w:t>
      </w:r>
      <w:r w:rsidR="00077E1E" w:rsidRPr="001560CA">
        <w:rPr>
          <w:color w:val="000000"/>
          <w:lang w:val="ru-RU"/>
        </w:rPr>
        <w:t xml:space="preserve">В случае изменения у какой-либо из Сторон местонахождения, названия, </w:t>
      </w:r>
      <w:r w:rsidR="00077E1E" w:rsidRPr="001560CA">
        <w:rPr>
          <w:color w:val="000000"/>
          <w:lang w:val="ru-RU"/>
        </w:rPr>
        <w:br/>
        <w:t>а также в случае реорганизации она обязана в течение десяти дней письменно известить об этом другую Сторону.</w:t>
      </w:r>
    </w:p>
    <w:p w:rsidR="00382016" w:rsidRPr="001560CA" w:rsidRDefault="000A4F8B" w:rsidP="001560CA">
      <w:pPr>
        <w:pStyle w:val="af0"/>
        <w:suppressAutoHyphens/>
        <w:spacing w:after="0" w:line="0" w:lineRule="atLeast"/>
        <w:ind w:left="0" w:firstLine="709"/>
        <w:jc w:val="both"/>
        <w:rPr>
          <w:color w:val="000000"/>
          <w:lang w:val="ru-RU" w:eastAsia="ru-RU"/>
        </w:rPr>
      </w:pPr>
      <w:r w:rsidRPr="001560CA">
        <w:rPr>
          <w:color w:val="000000"/>
          <w:lang w:val="ru-RU" w:eastAsia="ru-RU"/>
        </w:rPr>
        <w:t>11</w:t>
      </w:r>
      <w:r w:rsidR="00382016" w:rsidRPr="001560CA">
        <w:rPr>
          <w:color w:val="000000"/>
          <w:lang w:val="ru-RU" w:eastAsia="ru-RU"/>
        </w:rPr>
        <w:t xml:space="preserve">.3. </w:t>
      </w:r>
      <w:r w:rsidR="00077E1E" w:rsidRPr="001560CA">
        <w:rPr>
          <w:color w:val="000000"/>
          <w:lang w:val="ru-RU" w:eastAsia="ru-RU"/>
        </w:rPr>
        <w:t xml:space="preserve">Изменение условий Контракта при его исполнении не допускается, </w:t>
      </w:r>
      <w:r w:rsidR="00077E1E" w:rsidRPr="001560CA">
        <w:rPr>
          <w:color w:val="000000"/>
          <w:lang w:val="ru-RU" w:eastAsia="ru-RU"/>
        </w:rPr>
        <w:br/>
        <w:t>за исключением случаев, предусмотренных Законом № 44-ФЗ.</w:t>
      </w:r>
    </w:p>
    <w:p w:rsidR="00382016" w:rsidRPr="001560CA" w:rsidRDefault="000A4F8B" w:rsidP="001560CA">
      <w:pPr>
        <w:pStyle w:val="af0"/>
        <w:suppressAutoHyphens/>
        <w:spacing w:after="0" w:line="0" w:lineRule="atLeast"/>
        <w:ind w:left="0" w:firstLine="709"/>
        <w:jc w:val="both"/>
        <w:rPr>
          <w:color w:val="000000"/>
          <w:lang w:val="ru-RU" w:eastAsia="ru-RU"/>
        </w:rPr>
      </w:pPr>
      <w:r w:rsidRPr="001560CA">
        <w:rPr>
          <w:color w:val="000000"/>
          <w:lang w:val="ru-RU" w:eastAsia="ru-RU"/>
        </w:rPr>
        <w:t>11</w:t>
      </w:r>
      <w:r w:rsidR="00EA43BE" w:rsidRPr="001560CA">
        <w:rPr>
          <w:color w:val="000000"/>
          <w:lang w:val="ru-RU" w:eastAsia="ru-RU"/>
        </w:rPr>
        <w:t xml:space="preserve">.4. </w:t>
      </w:r>
      <w:r w:rsidR="009C7670" w:rsidRPr="001560CA">
        <w:rPr>
          <w:color w:val="000000"/>
          <w:lang w:val="ru-RU" w:eastAsia="ru-RU"/>
        </w:rPr>
        <w:t>Лицензиат</w:t>
      </w:r>
      <w:r w:rsidR="00382016" w:rsidRPr="001560CA">
        <w:rPr>
          <w:color w:val="000000"/>
          <w:lang w:val="ru-RU" w:eastAsia="ru-RU"/>
        </w:rPr>
        <w:t xml:space="preserve"> не имеет права продать или передать документацию, связанную с исполнением настоящего Контракта или отдельные ее части иным лицам, без письменного разрешения </w:t>
      </w:r>
      <w:r w:rsidR="009C7670" w:rsidRPr="001560CA">
        <w:rPr>
          <w:color w:val="000000"/>
          <w:lang w:val="ru-RU" w:eastAsia="ru-RU"/>
        </w:rPr>
        <w:t>Субл</w:t>
      </w:r>
      <w:r w:rsidR="00F12DF9" w:rsidRPr="001560CA">
        <w:rPr>
          <w:color w:val="000000"/>
          <w:lang w:val="ru-RU" w:eastAsia="ru-RU"/>
        </w:rPr>
        <w:t>ицензиат</w:t>
      </w:r>
      <w:r w:rsidR="00EA43BE" w:rsidRPr="001560CA">
        <w:rPr>
          <w:color w:val="000000"/>
          <w:lang w:val="ru-RU" w:eastAsia="ru-RU"/>
        </w:rPr>
        <w:t>а</w:t>
      </w:r>
      <w:r w:rsidR="00382016" w:rsidRPr="001560CA">
        <w:rPr>
          <w:color w:val="000000"/>
          <w:lang w:val="ru-RU" w:eastAsia="ru-RU"/>
        </w:rPr>
        <w:t>.</w:t>
      </w:r>
    </w:p>
    <w:p w:rsidR="00382016" w:rsidRPr="001560CA" w:rsidRDefault="000A4F8B" w:rsidP="001560CA">
      <w:pPr>
        <w:pStyle w:val="af0"/>
        <w:suppressAutoHyphens/>
        <w:spacing w:after="0" w:line="0" w:lineRule="atLeast"/>
        <w:ind w:left="0" w:firstLine="709"/>
        <w:jc w:val="both"/>
        <w:rPr>
          <w:color w:val="000000"/>
          <w:lang w:val="ru-RU" w:eastAsia="ru-RU"/>
        </w:rPr>
      </w:pPr>
      <w:r w:rsidRPr="001560CA">
        <w:rPr>
          <w:color w:val="000000"/>
          <w:lang w:val="ru-RU" w:eastAsia="ru-RU"/>
        </w:rPr>
        <w:t>11</w:t>
      </w:r>
      <w:r w:rsidR="00382016" w:rsidRPr="001560CA">
        <w:rPr>
          <w:color w:val="000000"/>
          <w:lang w:val="ru-RU" w:eastAsia="ru-RU"/>
        </w:rPr>
        <w:t>.</w:t>
      </w:r>
      <w:r w:rsidR="00291ACD" w:rsidRPr="001560CA">
        <w:rPr>
          <w:color w:val="000000"/>
          <w:lang w:val="ru-RU" w:eastAsia="ru-RU"/>
        </w:rPr>
        <w:t>5</w:t>
      </w:r>
      <w:r w:rsidR="00382016" w:rsidRPr="001560CA">
        <w:rPr>
          <w:color w:val="000000"/>
          <w:lang w:val="ru-RU" w:eastAsia="ru-RU"/>
        </w:rPr>
        <w:t>. По всем вопросам, не нашедшим своего решения в рамках настоящего Контракта, но прямо или косвенно связанным с его исполнением, Стороны будут руководствоваться нормами и положениями действующего законодательства Российской Федерации.</w:t>
      </w:r>
    </w:p>
    <w:sectPr w:rsidR="00382016" w:rsidRPr="001560CA" w:rsidSect="00A70B20">
      <w:headerReference w:type="even" r:id="rId10"/>
      <w:headerReference w:type="default" r:id="rId11"/>
      <w:footerReference w:type="even" r:id="rId12"/>
      <w:pgSz w:w="11909" w:h="16834"/>
      <w:pgMar w:top="1135" w:right="709" w:bottom="993" w:left="1701"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8AE" w:rsidRDefault="004D78AE" w:rsidP="009546A6">
      <w:r>
        <w:separator/>
      </w:r>
    </w:p>
  </w:endnote>
  <w:endnote w:type="continuationSeparator" w:id="0">
    <w:p w:rsidR="004D78AE" w:rsidRDefault="004D78AE" w:rsidP="0095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2C" w:rsidRDefault="007E4B2C" w:rsidP="001B2BB4">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7E4B2C" w:rsidRDefault="007E4B2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8AE" w:rsidRDefault="004D78AE" w:rsidP="009546A6">
      <w:r>
        <w:separator/>
      </w:r>
    </w:p>
  </w:footnote>
  <w:footnote w:type="continuationSeparator" w:id="0">
    <w:p w:rsidR="004D78AE" w:rsidRDefault="004D78AE" w:rsidP="00954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2C" w:rsidRDefault="007E4B2C" w:rsidP="009A03B0">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7E4B2C" w:rsidRDefault="007E4B2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3AC" w:rsidRDefault="007943AC">
    <w:pPr>
      <w:pStyle w:val="ae"/>
      <w:jc w:val="center"/>
    </w:pPr>
    <w:r>
      <w:fldChar w:fldCharType="begin"/>
    </w:r>
    <w:r>
      <w:instrText xml:space="preserve"> PAGE   \* MERGEFORMAT </w:instrText>
    </w:r>
    <w:r>
      <w:fldChar w:fldCharType="separate"/>
    </w:r>
    <w:r w:rsidR="003E0CAC">
      <w:rPr>
        <w:noProof/>
      </w:rPr>
      <w:t>8</w:t>
    </w:r>
    <w:r>
      <w:fldChar w:fldCharType="end"/>
    </w:r>
  </w:p>
  <w:p w:rsidR="007E4B2C" w:rsidRPr="007943AC" w:rsidRDefault="007E4B2C" w:rsidP="007943AC">
    <w:pPr>
      <w:pStyle w:val="ae"/>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746519E"/>
    <w:name w:val="WW8Num2"/>
    <w:lvl w:ilvl="0">
      <w:start w:val="1"/>
      <w:numFmt w:val="decimal"/>
      <w:lvlText w:val="%1."/>
      <w:lvlJc w:val="left"/>
      <w:pPr>
        <w:tabs>
          <w:tab w:val="num" w:pos="420"/>
        </w:tabs>
        <w:ind w:left="420" w:hanging="420"/>
      </w:pPr>
      <w:rPr>
        <w:rFonts w:ascii="Times New Roman" w:hAnsi="Times New Roman" w:cs="Times New Roman" w:hint="default"/>
        <w:b w:val="0"/>
      </w:rPr>
    </w:lvl>
    <w:lvl w:ilvl="1">
      <w:start w:val="1"/>
      <w:numFmt w:val="decimal"/>
      <w:lvlText w:val="%1.%2."/>
      <w:lvlJc w:val="left"/>
      <w:pPr>
        <w:tabs>
          <w:tab w:val="num" w:pos="845"/>
        </w:tabs>
        <w:ind w:left="845"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4EA2503"/>
    <w:multiLevelType w:val="multilevel"/>
    <w:tmpl w:val="4C1ACE92"/>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BB55829"/>
    <w:multiLevelType w:val="hybridMultilevel"/>
    <w:tmpl w:val="F9B42588"/>
    <w:lvl w:ilvl="0" w:tplc="45B80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A11B7B"/>
    <w:multiLevelType w:val="multilevel"/>
    <w:tmpl w:val="D6D8C1C8"/>
    <w:lvl w:ilvl="0">
      <w:start w:val="4"/>
      <w:numFmt w:val="decimal"/>
      <w:lvlText w:val="%1."/>
      <w:lvlJc w:val="left"/>
      <w:pPr>
        <w:ind w:left="390" w:hanging="390"/>
      </w:pPr>
      <w:rPr>
        <w:rFonts w:hint="default"/>
        <w:i w:val="0"/>
      </w:rPr>
    </w:lvl>
    <w:lvl w:ilvl="1">
      <w:start w:val="2"/>
      <w:numFmt w:val="decimal"/>
      <w:lvlText w:val="%1.%2."/>
      <w:lvlJc w:val="left"/>
      <w:pPr>
        <w:ind w:left="1430" w:hanging="72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4" w15:restartNumberingAfterBreak="0">
    <w:nsid w:val="19C005B1"/>
    <w:multiLevelType w:val="hybridMultilevel"/>
    <w:tmpl w:val="6CC8B660"/>
    <w:lvl w:ilvl="0" w:tplc="EDFA52A2">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1053DE"/>
    <w:multiLevelType w:val="hybridMultilevel"/>
    <w:tmpl w:val="DEDAF574"/>
    <w:lvl w:ilvl="0" w:tplc="7174E272">
      <w:start w:val="8"/>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6" w15:restartNumberingAfterBreak="0">
    <w:nsid w:val="1C6E68CA"/>
    <w:multiLevelType w:val="multilevel"/>
    <w:tmpl w:val="C81ED62A"/>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3984944"/>
    <w:multiLevelType w:val="multilevel"/>
    <w:tmpl w:val="CE54F32C"/>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D0724A"/>
    <w:multiLevelType w:val="hybridMultilevel"/>
    <w:tmpl w:val="E1A63B7E"/>
    <w:lvl w:ilvl="0" w:tplc="9C667416">
      <w:start w:val="7"/>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15:restartNumberingAfterBreak="0">
    <w:nsid w:val="25990FEE"/>
    <w:multiLevelType w:val="hybridMultilevel"/>
    <w:tmpl w:val="AE245214"/>
    <w:lvl w:ilvl="0" w:tplc="E7BA64F0">
      <w:start w:val="1"/>
      <w:numFmt w:val="decimal"/>
      <w:lvlText w:val="%1."/>
      <w:lvlJc w:val="left"/>
      <w:pPr>
        <w:ind w:left="1759" w:hanging="105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9C73BE"/>
    <w:multiLevelType w:val="multilevel"/>
    <w:tmpl w:val="A40C01D2"/>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A05669"/>
    <w:multiLevelType w:val="hybridMultilevel"/>
    <w:tmpl w:val="D62AB6F2"/>
    <w:lvl w:ilvl="0" w:tplc="C600A2E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2E1DC4"/>
    <w:multiLevelType w:val="multilevel"/>
    <w:tmpl w:val="B1BAB74C"/>
    <w:lvl w:ilvl="0">
      <w:start w:val="2"/>
      <w:numFmt w:val="decimal"/>
      <w:lvlText w:val="%1."/>
      <w:lvlJc w:val="left"/>
      <w:pPr>
        <w:ind w:left="585" w:hanging="585"/>
      </w:pPr>
      <w:rPr>
        <w:rFonts w:hint="default"/>
        <w:sz w:val="26"/>
      </w:rPr>
    </w:lvl>
    <w:lvl w:ilvl="1">
      <w:start w:val="2"/>
      <w:numFmt w:val="decimal"/>
      <w:lvlText w:val="%1.%2."/>
      <w:lvlJc w:val="left"/>
      <w:pPr>
        <w:ind w:left="1074" w:hanging="720"/>
      </w:pPr>
      <w:rPr>
        <w:rFonts w:hint="default"/>
        <w:sz w:val="26"/>
      </w:rPr>
    </w:lvl>
    <w:lvl w:ilvl="2">
      <w:start w:val="3"/>
      <w:numFmt w:val="decimal"/>
      <w:lvlText w:val="%1.%2.%3."/>
      <w:lvlJc w:val="left"/>
      <w:pPr>
        <w:ind w:left="1428" w:hanging="720"/>
      </w:pPr>
      <w:rPr>
        <w:rFonts w:hint="default"/>
        <w:sz w:val="26"/>
        <w:szCs w:val="26"/>
      </w:rPr>
    </w:lvl>
    <w:lvl w:ilvl="3">
      <w:start w:val="1"/>
      <w:numFmt w:val="decimal"/>
      <w:lvlText w:val="%1.%2.%3.%4."/>
      <w:lvlJc w:val="left"/>
      <w:pPr>
        <w:ind w:left="2142" w:hanging="1080"/>
      </w:pPr>
      <w:rPr>
        <w:rFonts w:hint="default"/>
        <w:sz w:val="26"/>
      </w:rPr>
    </w:lvl>
    <w:lvl w:ilvl="4">
      <w:start w:val="1"/>
      <w:numFmt w:val="decimal"/>
      <w:lvlText w:val="%1.%2.%3.%4.%5."/>
      <w:lvlJc w:val="left"/>
      <w:pPr>
        <w:ind w:left="2496" w:hanging="108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4278" w:hanging="1800"/>
      </w:pPr>
      <w:rPr>
        <w:rFonts w:hint="default"/>
        <w:sz w:val="26"/>
      </w:rPr>
    </w:lvl>
    <w:lvl w:ilvl="8">
      <w:start w:val="1"/>
      <w:numFmt w:val="decimal"/>
      <w:lvlText w:val="%1.%2.%3.%4.%5.%6.%7.%8.%9."/>
      <w:lvlJc w:val="left"/>
      <w:pPr>
        <w:ind w:left="4992" w:hanging="2160"/>
      </w:pPr>
      <w:rPr>
        <w:rFonts w:hint="default"/>
        <w:sz w:val="26"/>
      </w:rPr>
    </w:lvl>
  </w:abstractNum>
  <w:abstractNum w:abstractNumId="13" w15:restartNumberingAfterBreak="0">
    <w:nsid w:val="373C256A"/>
    <w:multiLevelType w:val="multilevel"/>
    <w:tmpl w:val="0F2090C0"/>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32368A"/>
    <w:multiLevelType w:val="multilevel"/>
    <w:tmpl w:val="04C8BA8E"/>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BB70CC7"/>
    <w:multiLevelType w:val="hybridMultilevel"/>
    <w:tmpl w:val="CB700A90"/>
    <w:lvl w:ilvl="0" w:tplc="CAA25336">
      <w:start w:val="7"/>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506A87"/>
    <w:multiLevelType w:val="multilevel"/>
    <w:tmpl w:val="13F879D8"/>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3DA07240"/>
    <w:multiLevelType w:val="hybridMultilevel"/>
    <w:tmpl w:val="4914F7F0"/>
    <w:lvl w:ilvl="0" w:tplc="6BD8D2D2">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F26597"/>
    <w:multiLevelType w:val="multilevel"/>
    <w:tmpl w:val="32A8C9EE"/>
    <w:lvl w:ilvl="0">
      <w:start w:val="2"/>
      <w:numFmt w:val="decimal"/>
      <w:lvlText w:val="%1."/>
      <w:lvlJc w:val="left"/>
      <w:pPr>
        <w:ind w:left="630" w:hanging="630"/>
      </w:pPr>
      <w:rPr>
        <w:rFonts w:hint="default"/>
        <w:sz w:val="27"/>
      </w:rPr>
    </w:lvl>
    <w:lvl w:ilvl="1">
      <w:start w:val="4"/>
      <w:numFmt w:val="decimal"/>
      <w:lvlText w:val="%1.%2."/>
      <w:lvlJc w:val="left"/>
      <w:pPr>
        <w:ind w:left="1146" w:hanging="720"/>
      </w:pPr>
      <w:rPr>
        <w:rFonts w:hint="default"/>
        <w:sz w:val="26"/>
        <w:szCs w:val="26"/>
      </w:rPr>
    </w:lvl>
    <w:lvl w:ilvl="2">
      <w:start w:val="1"/>
      <w:numFmt w:val="decimal"/>
      <w:lvlText w:val="%1.%2.%3."/>
      <w:lvlJc w:val="left"/>
      <w:pPr>
        <w:ind w:left="1428" w:hanging="720"/>
      </w:pPr>
      <w:rPr>
        <w:rFonts w:hint="default"/>
        <w:sz w:val="26"/>
        <w:szCs w:val="26"/>
      </w:rPr>
    </w:lvl>
    <w:lvl w:ilvl="3">
      <w:start w:val="1"/>
      <w:numFmt w:val="decimal"/>
      <w:lvlText w:val="%1.%2.%3.%4."/>
      <w:lvlJc w:val="left"/>
      <w:pPr>
        <w:ind w:left="2142" w:hanging="1080"/>
      </w:pPr>
      <w:rPr>
        <w:rFonts w:hint="default"/>
        <w:sz w:val="27"/>
      </w:rPr>
    </w:lvl>
    <w:lvl w:ilvl="4">
      <w:start w:val="1"/>
      <w:numFmt w:val="decimal"/>
      <w:lvlText w:val="%1.%2.%3.%4.%5."/>
      <w:lvlJc w:val="left"/>
      <w:pPr>
        <w:ind w:left="2496" w:hanging="1080"/>
      </w:pPr>
      <w:rPr>
        <w:rFonts w:hint="default"/>
        <w:sz w:val="27"/>
      </w:rPr>
    </w:lvl>
    <w:lvl w:ilvl="5">
      <w:start w:val="1"/>
      <w:numFmt w:val="decimal"/>
      <w:lvlText w:val="%1.%2.%3.%4.%5.%6."/>
      <w:lvlJc w:val="left"/>
      <w:pPr>
        <w:ind w:left="3210" w:hanging="1440"/>
      </w:pPr>
      <w:rPr>
        <w:rFonts w:hint="default"/>
        <w:sz w:val="27"/>
      </w:rPr>
    </w:lvl>
    <w:lvl w:ilvl="6">
      <w:start w:val="1"/>
      <w:numFmt w:val="decimal"/>
      <w:lvlText w:val="%1.%2.%3.%4.%5.%6.%7."/>
      <w:lvlJc w:val="left"/>
      <w:pPr>
        <w:ind w:left="3564" w:hanging="1440"/>
      </w:pPr>
      <w:rPr>
        <w:rFonts w:hint="default"/>
        <w:sz w:val="27"/>
      </w:rPr>
    </w:lvl>
    <w:lvl w:ilvl="7">
      <w:start w:val="1"/>
      <w:numFmt w:val="decimal"/>
      <w:lvlText w:val="%1.%2.%3.%4.%5.%6.%7.%8."/>
      <w:lvlJc w:val="left"/>
      <w:pPr>
        <w:ind w:left="4278" w:hanging="1800"/>
      </w:pPr>
      <w:rPr>
        <w:rFonts w:hint="default"/>
        <w:sz w:val="27"/>
      </w:rPr>
    </w:lvl>
    <w:lvl w:ilvl="8">
      <w:start w:val="1"/>
      <w:numFmt w:val="decimal"/>
      <w:lvlText w:val="%1.%2.%3.%4.%5.%6.%7.%8.%9."/>
      <w:lvlJc w:val="left"/>
      <w:pPr>
        <w:ind w:left="4632" w:hanging="1800"/>
      </w:pPr>
      <w:rPr>
        <w:rFonts w:hint="default"/>
        <w:sz w:val="27"/>
      </w:rPr>
    </w:lvl>
  </w:abstractNum>
  <w:abstractNum w:abstractNumId="19" w15:restartNumberingAfterBreak="0">
    <w:nsid w:val="4AF5567D"/>
    <w:multiLevelType w:val="multilevel"/>
    <w:tmpl w:val="EB0010D0"/>
    <w:lvl w:ilvl="0">
      <w:start w:val="1"/>
      <w:numFmt w:val="decimal"/>
      <w:lvlText w:val="%1."/>
      <w:lvlJc w:val="left"/>
      <w:pPr>
        <w:tabs>
          <w:tab w:val="num" w:pos="1418"/>
        </w:tabs>
        <w:ind w:left="0" w:firstLine="709"/>
      </w:pPr>
      <w:rPr>
        <w:rFonts w:hint="default"/>
        <w:b/>
      </w:rPr>
    </w:lvl>
    <w:lvl w:ilvl="1">
      <w:start w:val="1"/>
      <w:numFmt w:val="decimal"/>
      <w:lvlText w:val="%1.%2."/>
      <w:lvlJc w:val="left"/>
      <w:pPr>
        <w:tabs>
          <w:tab w:val="num" w:pos="1419"/>
        </w:tabs>
        <w:ind w:left="1" w:firstLine="709"/>
      </w:pPr>
      <w:rPr>
        <w:rFonts w:hint="default"/>
        <w:b w:val="0"/>
        <w:color w:val="auto"/>
      </w:rPr>
    </w:lvl>
    <w:lvl w:ilvl="2">
      <w:start w:val="1"/>
      <w:numFmt w:val="decimal"/>
      <w:lvlText w:val="%1.%2.%3."/>
      <w:lvlJc w:val="left"/>
      <w:pPr>
        <w:tabs>
          <w:tab w:val="num" w:pos="1224"/>
        </w:tabs>
        <w:ind w:left="0" w:firstLine="720"/>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4533DAD"/>
    <w:multiLevelType w:val="multilevel"/>
    <w:tmpl w:val="F076646E"/>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6"/>
  </w:num>
  <w:num w:numId="3">
    <w:abstractNumId w:val="20"/>
  </w:num>
  <w:num w:numId="4">
    <w:abstractNumId w:val="12"/>
  </w:num>
  <w:num w:numId="5">
    <w:abstractNumId w:val="14"/>
  </w:num>
  <w:num w:numId="6">
    <w:abstractNumId w:val="18"/>
  </w:num>
  <w:num w:numId="7">
    <w:abstractNumId w:val="3"/>
  </w:num>
  <w:num w:numId="8">
    <w:abstractNumId w:val="10"/>
  </w:num>
  <w:num w:numId="9">
    <w:abstractNumId w:val="16"/>
  </w:num>
  <w:num w:numId="10">
    <w:abstractNumId w:val="2"/>
  </w:num>
  <w:num w:numId="11">
    <w:abstractNumId w:val="15"/>
  </w:num>
  <w:num w:numId="12">
    <w:abstractNumId w:val="11"/>
  </w:num>
  <w:num w:numId="13">
    <w:abstractNumId w:val="9"/>
  </w:num>
  <w:num w:numId="14">
    <w:abstractNumId w:val="1"/>
  </w:num>
  <w:num w:numId="15">
    <w:abstractNumId w:val="13"/>
  </w:num>
  <w:num w:numId="16">
    <w:abstractNumId w:val="5"/>
  </w:num>
  <w:num w:numId="17">
    <w:abstractNumId w:val="8"/>
  </w:num>
  <w:num w:numId="18">
    <w:abstractNumId w:val="4"/>
  </w:num>
  <w:num w:numId="19">
    <w:abstractNumId w:val="7"/>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54"/>
    <w:rsid w:val="00001CF6"/>
    <w:rsid w:val="0000331B"/>
    <w:rsid w:val="0000343D"/>
    <w:rsid w:val="00004560"/>
    <w:rsid w:val="00004910"/>
    <w:rsid w:val="000102B4"/>
    <w:rsid w:val="00010F2C"/>
    <w:rsid w:val="00011785"/>
    <w:rsid w:val="00014907"/>
    <w:rsid w:val="000150CB"/>
    <w:rsid w:val="00015A0A"/>
    <w:rsid w:val="00016577"/>
    <w:rsid w:val="00016E50"/>
    <w:rsid w:val="00017A79"/>
    <w:rsid w:val="00024017"/>
    <w:rsid w:val="000304C4"/>
    <w:rsid w:val="00032036"/>
    <w:rsid w:val="00033693"/>
    <w:rsid w:val="00033ACD"/>
    <w:rsid w:val="00037298"/>
    <w:rsid w:val="00040566"/>
    <w:rsid w:val="0004121B"/>
    <w:rsid w:val="000425F6"/>
    <w:rsid w:val="000428A2"/>
    <w:rsid w:val="00045D90"/>
    <w:rsid w:val="00046EBB"/>
    <w:rsid w:val="00047708"/>
    <w:rsid w:val="0004777F"/>
    <w:rsid w:val="00054D6A"/>
    <w:rsid w:val="0005597A"/>
    <w:rsid w:val="00056EA2"/>
    <w:rsid w:val="000617E5"/>
    <w:rsid w:val="00061A62"/>
    <w:rsid w:val="00061AF9"/>
    <w:rsid w:val="000620BD"/>
    <w:rsid w:val="00062C5C"/>
    <w:rsid w:val="00064B1E"/>
    <w:rsid w:val="00064E02"/>
    <w:rsid w:val="00065007"/>
    <w:rsid w:val="000651B1"/>
    <w:rsid w:val="00067F32"/>
    <w:rsid w:val="000712F3"/>
    <w:rsid w:val="000741C2"/>
    <w:rsid w:val="00074BFF"/>
    <w:rsid w:val="0007718D"/>
    <w:rsid w:val="00077E1E"/>
    <w:rsid w:val="00080059"/>
    <w:rsid w:val="00082C90"/>
    <w:rsid w:val="00083CBF"/>
    <w:rsid w:val="00084DEF"/>
    <w:rsid w:val="000852A8"/>
    <w:rsid w:val="00087202"/>
    <w:rsid w:val="00092081"/>
    <w:rsid w:val="00092A19"/>
    <w:rsid w:val="00093E84"/>
    <w:rsid w:val="00094E80"/>
    <w:rsid w:val="000A2BC3"/>
    <w:rsid w:val="000A34AD"/>
    <w:rsid w:val="000A4057"/>
    <w:rsid w:val="000A4F8B"/>
    <w:rsid w:val="000B1F82"/>
    <w:rsid w:val="000B24DC"/>
    <w:rsid w:val="000B4B80"/>
    <w:rsid w:val="000C0047"/>
    <w:rsid w:val="000C08D9"/>
    <w:rsid w:val="000C3B3C"/>
    <w:rsid w:val="000C494C"/>
    <w:rsid w:val="000C52D1"/>
    <w:rsid w:val="000C6D16"/>
    <w:rsid w:val="000C6F39"/>
    <w:rsid w:val="000C703A"/>
    <w:rsid w:val="000D0C31"/>
    <w:rsid w:val="000D1E40"/>
    <w:rsid w:val="000D1F85"/>
    <w:rsid w:val="000D24D3"/>
    <w:rsid w:val="000D4C1B"/>
    <w:rsid w:val="000E2030"/>
    <w:rsid w:val="000E41D4"/>
    <w:rsid w:val="000E4298"/>
    <w:rsid w:val="000E432C"/>
    <w:rsid w:val="000E4C58"/>
    <w:rsid w:val="000F0375"/>
    <w:rsid w:val="000F17BE"/>
    <w:rsid w:val="000F1FFB"/>
    <w:rsid w:val="000F6F8F"/>
    <w:rsid w:val="000F78B1"/>
    <w:rsid w:val="0010110F"/>
    <w:rsid w:val="001015CB"/>
    <w:rsid w:val="00104434"/>
    <w:rsid w:val="001054CB"/>
    <w:rsid w:val="00105778"/>
    <w:rsid w:val="00105B62"/>
    <w:rsid w:val="00106BFF"/>
    <w:rsid w:val="00110357"/>
    <w:rsid w:val="001120E7"/>
    <w:rsid w:val="00113E41"/>
    <w:rsid w:val="00116A40"/>
    <w:rsid w:val="001171EA"/>
    <w:rsid w:val="0011775E"/>
    <w:rsid w:val="00126B8B"/>
    <w:rsid w:val="00126D41"/>
    <w:rsid w:val="00131651"/>
    <w:rsid w:val="00133C89"/>
    <w:rsid w:val="00135D51"/>
    <w:rsid w:val="00142E6C"/>
    <w:rsid w:val="001439F3"/>
    <w:rsid w:val="00143ED7"/>
    <w:rsid w:val="00144C43"/>
    <w:rsid w:val="0014573C"/>
    <w:rsid w:val="00145ACF"/>
    <w:rsid w:val="001463F5"/>
    <w:rsid w:val="001475B2"/>
    <w:rsid w:val="00150C6E"/>
    <w:rsid w:val="00153215"/>
    <w:rsid w:val="00153BE2"/>
    <w:rsid w:val="001541BB"/>
    <w:rsid w:val="00154F67"/>
    <w:rsid w:val="001560CA"/>
    <w:rsid w:val="0016311B"/>
    <w:rsid w:val="00163BD2"/>
    <w:rsid w:val="00164BBC"/>
    <w:rsid w:val="00164D8C"/>
    <w:rsid w:val="0016529E"/>
    <w:rsid w:val="00166E78"/>
    <w:rsid w:val="00167D69"/>
    <w:rsid w:val="00172DE9"/>
    <w:rsid w:val="0017400E"/>
    <w:rsid w:val="0017495A"/>
    <w:rsid w:val="00176D46"/>
    <w:rsid w:val="00177D6F"/>
    <w:rsid w:val="00180A4F"/>
    <w:rsid w:val="00182382"/>
    <w:rsid w:val="00182948"/>
    <w:rsid w:val="001846D8"/>
    <w:rsid w:val="001847BA"/>
    <w:rsid w:val="00185747"/>
    <w:rsid w:val="001866E7"/>
    <w:rsid w:val="00186BDF"/>
    <w:rsid w:val="00187399"/>
    <w:rsid w:val="001921B2"/>
    <w:rsid w:val="001A2398"/>
    <w:rsid w:val="001A4C35"/>
    <w:rsid w:val="001A4D39"/>
    <w:rsid w:val="001A54A0"/>
    <w:rsid w:val="001A5FEA"/>
    <w:rsid w:val="001A6BAB"/>
    <w:rsid w:val="001A73C4"/>
    <w:rsid w:val="001A7F41"/>
    <w:rsid w:val="001A7FEF"/>
    <w:rsid w:val="001B030F"/>
    <w:rsid w:val="001B2BB4"/>
    <w:rsid w:val="001B4769"/>
    <w:rsid w:val="001B4F20"/>
    <w:rsid w:val="001B4FA1"/>
    <w:rsid w:val="001B5409"/>
    <w:rsid w:val="001B7B82"/>
    <w:rsid w:val="001C3FCE"/>
    <w:rsid w:val="001C6089"/>
    <w:rsid w:val="001D1189"/>
    <w:rsid w:val="001D19C9"/>
    <w:rsid w:val="001D560F"/>
    <w:rsid w:val="001D5887"/>
    <w:rsid w:val="001D6197"/>
    <w:rsid w:val="001D6CDA"/>
    <w:rsid w:val="001E2FE6"/>
    <w:rsid w:val="001E42C8"/>
    <w:rsid w:val="001E44D1"/>
    <w:rsid w:val="001E4E37"/>
    <w:rsid w:val="001E7708"/>
    <w:rsid w:val="001F6FAA"/>
    <w:rsid w:val="0020378E"/>
    <w:rsid w:val="00203DD2"/>
    <w:rsid w:val="00203FB2"/>
    <w:rsid w:val="0020549B"/>
    <w:rsid w:val="00206122"/>
    <w:rsid w:val="00206311"/>
    <w:rsid w:val="0020747D"/>
    <w:rsid w:val="00212E44"/>
    <w:rsid w:val="002136CF"/>
    <w:rsid w:val="00213AD4"/>
    <w:rsid w:val="00217096"/>
    <w:rsid w:val="00221654"/>
    <w:rsid w:val="00224D3E"/>
    <w:rsid w:val="00225595"/>
    <w:rsid w:val="0022634C"/>
    <w:rsid w:val="00227140"/>
    <w:rsid w:val="002302A3"/>
    <w:rsid w:val="0023416D"/>
    <w:rsid w:val="002343C3"/>
    <w:rsid w:val="002345A7"/>
    <w:rsid w:val="00234A5D"/>
    <w:rsid w:val="00236A9B"/>
    <w:rsid w:val="00236BE5"/>
    <w:rsid w:val="00240610"/>
    <w:rsid w:val="002410B2"/>
    <w:rsid w:val="00243C37"/>
    <w:rsid w:val="00243E89"/>
    <w:rsid w:val="00245F80"/>
    <w:rsid w:val="00246BE4"/>
    <w:rsid w:val="002477FA"/>
    <w:rsid w:val="00250333"/>
    <w:rsid w:val="00250992"/>
    <w:rsid w:val="002519A8"/>
    <w:rsid w:val="00251C36"/>
    <w:rsid w:val="00252173"/>
    <w:rsid w:val="0025402A"/>
    <w:rsid w:val="00254970"/>
    <w:rsid w:val="00254E39"/>
    <w:rsid w:val="002555C3"/>
    <w:rsid w:val="002608D2"/>
    <w:rsid w:val="002640A2"/>
    <w:rsid w:val="0026471F"/>
    <w:rsid w:val="00265864"/>
    <w:rsid w:val="00267280"/>
    <w:rsid w:val="002735E7"/>
    <w:rsid w:val="00273805"/>
    <w:rsid w:val="0027550F"/>
    <w:rsid w:val="00276BB0"/>
    <w:rsid w:val="002805C7"/>
    <w:rsid w:val="002807E7"/>
    <w:rsid w:val="00283894"/>
    <w:rsid w:val="0028431D"/>
    <w:rsid w:val="002901BC"/>
    <w:rsid w:val="00291ACD"/>
    <w:rsid w:val="00293F97"/>
    <w:rsid w:val="00295CF1"/>
    <w:rsid w:val="0029695D"/>
    <w:rsid w:val="002A18FD"/>
    <w:rsid w:val="002A1C32"/>
    <w:rsid w:val="002A58C8"/>
    <w:rsid w:val="002B1A1E"/>
    <w:rsid w:val="002B2CD6"/>
    <w:rsid w:val="002B2D9A"/>
    <w:rsid w:val="002B2DA9"/>
    <w:rsid w:val="002B4E16"/>
    <w:rsid w:val="002B5D2A"/>
    <w:rsid w:val="002B7690"/>
    <w:rsid w:val="002B77A2"/>
    <w:rsid w:val="002B7E47"/>
    <w:rsid w:val="002C3341"/>
    <w:rsid w:val="002C526C"/>
    <w:rsid w:val="002D28B3"/>
    <w:rsid w:val="002D544F"/>
    <w:rsid w:val="002D6DD0"/>
    <w:rsid w:val="002E1764"/>
    <w:rsid w:val="002E2FC8"/>
    <w:rsid w:val="002E370E"/>
    <w:rsid w:val="002E3D51"/>
    <w:rsid w:val="002E4F87"/>
    <w:rsid w:val="002E58D6"/>
    <w:rsid w:val="002E7CCD"/>
    <w:rsid w:val="002F1492"/>
    <w:rsid w:val="002F2A63"/>
    <w:rsid w:val="002F5883"/>
    <w:rsid w:val="002F684A"/>
    <w:rsid w:val="00300050"/>
    <w:rsid w:val="00301810"/>
    <w:rsid w:val="003022C6"/>
    <w:rsid w:val="00302792"/>
    <w:rsid w:val="0030770D"/>
    <w:rsid w:val="00310459"/>
    <w:rsid w:val="0031231A"/>
    <w:rsid w:val="0031454B"/>
    <w:rsid w:val="003168CF"/>
    <w:rsid w:val="003200C6"/>
    <w:rsid w:val="00322AEA"/>
    <w:rsid w:val="00324DAE"/>
    <w:rsid w:val="00325CF2"/>
    <w:rsid w:val="00325D51"/>
    <w:rsid w:val="0032628E"/>
    <w:rsid w:val="00331E5C"/>
    <w:rsid w:val="003343A5"/>
    <w:rsid w:val="00334F27"/>
    <w:rsid w:val="003401B9"/>
    <w:rsid w:val="0034090B"/>
    <w:rsid w:val="00340A36"/>
    <w:rsid w:val="0034184B"/>
    <w:rsid w:val="003456AC"/>
    <w:rsid w:val="00345CDD"/>
    <w:rsid w:val="00347DFD"/>
    <w:rsid w:val="00350EA6"/>
    <w:rsid w:val="00351A7B"/>
    <w:rsid w:val="0035312F"/>
    <w:rsid w:val="00353347"/>
    <w:rsid w:val="00361B28"/>
    <w:rsid w:val="00361B91"/>
    <w:rsid w:val="00363FBA"/>
    <w:rsid w:val="00366B00"/>
    <w:rsid w:val="00366EB4"/>
    <w:rsid w:val="0037116A"/>
    <w:rsid w:val="00371389"/>
    <w:rsid w:val="00372FC6"/>
    <w:rsid w:val="00373864"/>
    <w:rsid w:val="003765C7"/>
    <w:rsid w:val="00381380"/>
    <w:rsid w:val="00382016"/>
    <w:rsid w:val="00382BE1"/>
    <w:rsid w:val="0038433B"/>
    <w:rsid w:val="0038744F"/>
    <w:rsid w:val="00387801"/>
    <w:rsid w:val="00390203"/>
    <w:rsid w:val="00395D14"/>
    <w:rsid w:val="00396638"/>
    <w:rsid w:val="00397241"/>
    <w:rsid w:val="003A014C"/>
    <w:rsid w:val="003A1CE7"/>
    <w:rsid w:val="003A216C"/>
    <w:rsid w:val="003A4B09"/>
    <w:rsid w:val="003A5810"/>
    <w:rsid w:val="003A5DB9"/>
    <w:rsid w:val="003A5E5D"/>
    <w:rsid w:val="003B117E"/>
    <w:rsid w:val="003B4A2C"/>
    <w:rsid w:val="003B62C1"/>
    <w:rsid w:val="003B6C5A"/>
    <w:rsid w:val="003C3E1F"/>
    <w:rsid w:val="003C40B2"/>
    <w:rsid w:val="003D06D8"/>
    <w:rsid w:val="003D1D96"/>
    <w:rsid w:val="003D2501"/>
    <w:rsid w:val="003D3C2A"/>
    <w:rsid w:val="003D4DC8"/>
    <w:rsid w:val="003E0C0C"/>
    <w:rsid w:val="003E0CAC"/>
    <w:rsid w:val="003E1410"/>
    <w:rsid w:val="003E5240"/>
    <w:rsid w:val="003E55BC"/>
    <w:rsid w:val="003E6C1E"/>
    <w:rsid w:val="003E6DFD"/>
    <w:rsid w:val="003E7A65"/>
    <w:rsid w:val="003F1414"/>
    <w:rsid w:val="003F1DEB"/>
    <w:rsid w:val="003F1EB0"/>
    <w:rsid w:val="003F6FB3"/>
    <w:rsid w:val="0040480E"/>
    <w:rsid w:val="00406933"/>
    <w:rsid w:val="00406E5C"/>
    <w:rsid w:val="00407658"/>
    <w:rsid w:val="00407FE1"/>
    <w:rsid w:val="0041521B"/>
    <w:rsid w:val="00416400"/>
    <w:rsid w:val="004204D0"/>
    <w:rsid w:val="004224C0"/>
    <w:rsid w:val="0042318A"/>
    <w:rsid w:val="00427F80"/>
    <w:rsid w:val="00430FF8"/>
    <w:rsid w:val="004318DD"/>
    <w:rsid w:val="004322FF"/>
    <w:rsid w:val="00433D73"/>
    <w:rsid w:val="0043426B"/>
    <w:rsid w:val="0043534F"/>
    <w:rsid w:val="0044020D"/>
    <w:rsid w:val="00440D21"/>
    <w:rsid w:val="00441EDC"/>
    <w:rsid w:val="00445AC1"/>
    <w:rsid w:val="00446B41"/>
    <w:rsid w:val="00446CBE"/>
    <w:rsid w:val="00447D0F"/>
    <w:rsid w:val="00451867"/>
    <w:rsid w:val="00453783"/>
    <w:rsid w:val="00456B08"/>
    <w:rsid w:val="004619B9"/>
    <w:rsid w:val="00463F36"/>
    <w:rsid w:val="00464452"/>
    <w:rsid w:val="00464954"/>
    <w:rsid w:val="00464A31"/>
    <w:rsid w:val="00464D3F"/>
    <w:rsid w:val="00465D2B"/>
    <w:rsid w:val="00466223"/>
    <w:rsid w:val="00466C09"/>
    <w:rsid w:val="00470466"/>
    <w:rsid w:val="00470887"/>
    <w:rsid w:val="00472143"/>
    <w:rsid w:val="0047491C"/>
    <w:rsid w:val="00475C5C"/>
    <w:rsid w:val="00481050"/>
    <w:rsid w:val="00481807"/>
    <w:rsid w:val="00482606"/>
    <w:rsid w:val="004858ED"/>
    <w:rsid w:val="00486D29"/>
    <w:rsid w:val="004940EB"/>
    <w:rsid w:val="0049556A"/>
    <w:rsid w:val="004A22D3"/>
    <w:rsid w:val="004A3F90"/>
    <w:rsid w:val="004A5D88"/>
    <w:rsid w:val="004A6A44"/>
    <w:rsid w:val="004B1D81"/>
    <w:rsid w:val="004B2163"/>
    <w:rsid w:val="004B2323"/>
    <w:rsid w:val="004B2C28"/>
    <w:rsid w:val="004B2FFD"/>
    <w:rsid w:val="004B30E3"/>
    <w:rsid w:val="004C0A8E"/>
    <w:rsid w:val="004C1191"/>
    <w:rsid w:val="004C3258"/>
    <w:rsid w:val="004C7751"/>
    <w:rsid w:val="004C77AF"/>
    <w:rsid w:val="004C7A50"/>
    <w:rsid w:val="004D36DB"/>
    <w:rsid w:val="004D6444"/>
    <w:rsid w:val="004D66AA"/>
    <w:rsid w:val="004D6B1B"/>
    <w:rsid w:val="004D78AE"/>
    <w:rsid w:val="004D7EC9"/>
    <w:rsid w:val="004E0EB8"/>
    <w:rsid w:val="004E254A"/>
    <w:rsid w:val="004E26D0"/>
    <w:rsid w:val="004E2C5B"/>
    <w:rsid w:val="004E2EFE"/>
    <w:rsid w:val="004E3419"/>
    <w:rsid w:val="004E45EE"/>
    <w:rsid w:val="004E4B69"/>
    <w:rsid w:val="004E6339"/>
    <w:rsid w:val="004E6404"/>
    <w:rsid w:val="004E6756"/>
    <w:rsid w:val="004E7310"/>
    <w:rsid w:val="004E7545"/>
    <w:rsid w:val="004E7626"/>
    <w:rsid w:val="004F13A3"/>
    <w:rsid w:val="004F254A"/>
    <w:rsid w:val="004F3BB0"/>
    <w:rsid w:val="004F3FB4"/>
    <w:rsid w:val="004F5FFF"/>
    <w:rsid w:val="004F6041"/>
    <w:rsid w:val="004F716D"/>
    <w:rsid w:val="004F737F"/>
    <w:rsid w:val="004F7B85"/>
    <w:rsid w:val="0050271C"/>
    <w:rsid w:val="00502BAC"/>
    <w:rsid w:val="00502F8C"/>
    <w:rsid w:val="005035CC"/>
    <w:rsid w:val="0050618C"/>
    <w:rsid w:val="005074C5"/>
    <w:rsid w:val="00510695"/>
    <w:rsid w:val="00510B2E"/>
    <w:rsid w:val="00510D85"/>
    <w:rsid w:val="00511435"/>
    <w:rsid w:val="005117F2"/>
    <w:rsid w:val="005123F3"/>
    <w:rsid w:val="00513B61"/>
    <w:rsid w:val="005141C9"/>
    <w:rsid w:val="00515806"/>
    <w:rsid w:val="00515C94"/>
    <w:rsid w:val="00517BA3"/>
    <w:rsid w:val="00520BBA"/>
    <w:rsid w:val="00520E91"/>
    <w:rsid w:val="005252E1"/>
    <w:rsid w:val="00532BA3"/>
    <w:rsid w:val="00540BC2"/>
    <w:rsid w:val="00541435"/>
    <w:rsid w:val="0054143D"/>
    <w:rsid w:val="00542B2A"/>
    <w:rsid w:val="00543E36"/>
    <w:rsid w:val="00544A76"/>
    <w:rsid w:val="00545A05"/>
    <w:rsid w:val="0054669C"/>
    <w:rsid w:val="00546F35"/>
    <w:rsid w:val="00550C12"/>
    <w:rsid w:val="00551BB0"/>
    <w:rsid w:val="00552107"/>
    <w:rsid w:val="00552FD8"/>
    <w:rsid w:val="00554077"/>
    <w:rsid w:val="00555F23"/>
    <w:rsid w:val="005610A5"/>
    <w:rsid w:val="005612A2"/>
    <w:rsid w:val="00562ECF"/>
    <w:rsid w:val="0056378C"/>
    <w:rsid w:val="00565D06"/>
    <w:rsid w:val="005679D4"/>
    <w:rsid w:val="00567F74"/>
    <w:rsid w:val="00571472"/>
    <w:rsid w:val="00571A7E"/>
    <w:rsid w:val="00572760"/>
    <w:rsid w:val="00572970"/>
    <w:rsid w:val="00572CC0"/>
    <w:rsid w:val="00572D69"/>
    <w:rsid w:val="00575331"/>
    <w:rsid w:val="005809AD"/>
    <w:rsid w:val="00580D3B"/>
    <w:rsid w:val="005839DF"/>
    <w:rsid w:val="00587C1E"/>
    <w:rsid w:val="00587EB7"/>
    <w:rsid w:val="0059400D"/>
    <w:rsid w:val="0059448F"/>
    <w:rsid w:val="00594547"/>
    <w:rsid w:val="00595557"/>
    <w:rsid w:val="005A1BED"/>
    <w:rsid w:val="005A1D4D"/>
    <w:rsid w:val="005A1F7A"/>
    <w:rsid w:val="005A59B7"/>
    <w:rsid w:val="005A5B91"/>
    <w:rsid w:val="005A6DB6"/>
    <w:rsid w:val="005A6E5E"/>
    <w:rsid w:val="005A773B"/>
    <w:rsid w:val="005B675B"/>
    <w:rsid w:val="005B6B83"/>
    <w:rsid w:val="005B7C60"/>
    <w:rsid w:val="005C2612"/>
    <w:rsid w:val="005C34EE"/>
    <w:rsid w:val="005C3F01"/>
    <w:rsid w:val="005C4A2B"/>
    <w:rsid w:val="005C4F0F"/>
    <w:rsid w:val="005C5173"/>
    <w:rsid w:val="005C5BA0"/>
    <w:rsid w:val="005C7569"/>
    <w:rsid w:val="005D09C6"/>
    <w:rsid w:val="005D0D34"/>
    <w:rsid w:val="005D3509"/>
    <w:rsid w:val="005D4C6D"/>
    <w:rsid w:val="005D4E11"/>
    <w:rsid w:val="005D5318"/>
    <w:rsid w:val="005D6363"/>
    <w:rsid w:val="005D6B43"/>
    <w:rsid w:val="005D7390"/>
    <w:rsid w:val="005E0533"/>
    <w:rsid w:val="005E1257"/>
    <w:rsid w:val="005E4A0D"/>
    <w:rsid w:val="005F35E7"/>
    <w:rsid w:val="005F498C"/>
    <w:rsid w:val="005F58CD"/>
    <w:rsid w:val="0060000D"/>
    <w:rsid w:val="0060075E"/>
    <w:rsid w:val="006022CB"/>
    <w:rsid w:val="00602D49"/>
    <w:rsid w:val="0060467A"/>
    <w:rsid w:val="006053AE"/>
    <w:rsid w:val="006063A5"/>
    <w:rsid w:val="006066E7"/>
    <w:rsid w:val="0060788E"/>
    <w:rsid w:val="0061103C"/>
    <w:rsid w:val="00611203"/>
    <w:rsid w:val="00611259"/>
    <w:rsid w:val="00611AFE"/>
    <w:rsid w:val="00616C6C"/>
    <w:rsid w:val="00622030"/>
    <w:rsid w:val="00626031"/>
    <w:rsid w:val="00627EDC"/>
    <w:rsid w:val="0063284B"/>
    <w:rsid w:val="00634B94"/>
    <w:rsid w:val="00635E93"/>
    <w:rsid w:val="00636B48"/>
    <w:rsid w:val="0063732E"/>
    <w:rsid w:val="00640A1E"/>
    <w:rsid w:val="00642ABB"/>
    <w:rsid w:val="00644ECA"/>
    <w:rsid w:val="00645FBA"/>
    <w:rsid w:val="00646337"/>
    <w:rsid w:val="00647CF5"/>
    <w:rsid w:val="00652F12"/>
    <w:rsid w:val="00657E91"/>
    <w:rsid w:val="00660DFC"/>
    <w:rsid w:val="00664853"/>
    <w:rsid w:val="00665162"/>
    <w:rsid w:val="006702E5"/>
    <w:rsid w:val="00674F22"/>
    <w:rsid w:val="00675272"/>
    <w:rsid w:val="00676232"/>
    <w:rsid w:val="0068060D"/>
    <w:rsid w:val="00683C99"/>
    <w:rsid w:val="0068467F"/>
    <w:rsid w:val="006846C6"/>
    <w:rsid w:val="006856A3"/>
    <w:rsid w:val="00685793"/>
    <w:rsid w:val="006863AE"/>
    <w:rsid w:val="00690829"/>
    <w:rsid w:val="00691449"/>
    <w:rsid w:val="00691A63"/>
    <w:rsid w:val="00691AA8"/>
    <w:rsid w:val="00693285"/>
    <w:rsid w:val="0069507C"/>
    <w:rsid w:val="00695119"/>
    <w:rsid w:val="00696260"/>
    <w:rsid w:val="00696497"/>
    <w:rsid w:val="006973B4"/>
    <w:rsid w:val="00697DF2"/>
    <w:rsid w:val="006A14EA"/>
    <w:rsid w:val="006A281B"/>
    <w:rsid w:val="006A381E"/>
    <w:rsid w:val="006A5972"/>
    <w:rsid w:val="006A6346"/>
    <w:rsid w:val="006A6E19"/>
    <w:rsid w:val="006A778F"/>
    <w:rsid w:val="006B1157"/>
    <w:rsid w:val="006B1664"/>
    <w:rsid w:val="006B2944"/>
    <w:rsid w:val="006B4906"/>
    <w:rsid w:val="006B5057"/>
    <w:rsid w:val="006B6D5E"/>
    <w:rsid w:val="006B6D93"/>
    <w:rsid w:val="006B6DAC"/>
    <w:rsid w:val="006B763A"/>
    <w:rsid w:val="006C2861"/>
    <w:rsid w:val="006C46FA"/>
    <w:rsid w:val="006C4C0C"/>
    <w:rsid w:val="006C561B"/>
    <w:rsid w:val="006C79BA"/>
    <w:rsid w:val="006D0299"/>
    <w:rsid w:val="006D32C3"/>
    <w:rsid w:val="006D35AB"/>
    <w:rsid w:val="006D3695"/>
    <w:rsid w:val="006D6F70"/>
    <w:rsid w:val="006D7573"/>
    <w:rsid w:val="006E1E0B"/>
    <w:rsid w:val="006E3FEA"/>
    <w:rsid w:val="006E4301"/>
    <w:rsid w:val="006E53F6"/>
    <w:rsid w:val="006E6FEC"/>
    <w:rsid w:val="006E7675"/>
    <w:rsid w:val="006E7B24"/>
    <w:rsid w:val="006F03E4"/>
    <w:rsid w:val="006F0B69"/>
    <w:rsid w:val="006F1C0D"/>
    <w:rsid w:val="006F6E90"/>
    <w:rsid w:val="00702F12"/>
    <w:rsid w:val="00707992"/>
    <w:rsid w:val="007110E6"/>
    <w:rsid w:val="00711679"/>
    <w:rsid w:val="00713AF0"/>
    <w:rsid w:val="007158F7"/>
    <w:rsid w:val="00715C4B"/>
    <w:rsid w:val="00715EAF"/>
    <w:rsid w:val="007167E2"/>
    <w:rsid w:val="0072000E"/>
    <w:rsid w:val="00720834"/>
    <w:rsid w:val="00723F9B"/>
    <w:rsid w:val="007263F4"/>
    <w:rsid w:val="00730754"/>
    <w:rsid w:val="0073674F"/>
    <w:rsid w:val="00737787"/>
    <w:rsid w:val="0074057E"/>
    <w:rsid w:val="00741C9D"/>
    <w:rsid w:val="007448B8"/>
    <w:rsid w:val="007473B6"/>
    <w:rsid w:val="00747F99"/>
    <w:rsid w:val="007502C5"/>
    <w:rsid w:val="007516B2"/>
    <w:rsid w:val="007528CE"/>
    <w:rsid w:val="00753B91"/>
    <w:rsid w:val="007556F7"/>
    <w:rsid w:val="0075591E"/>
    <w:rsid w:val="00755E5B"/>
    <w:rsid w:val="0075654B"/>
    <w:rsid w:val="007565A8"/>
    <w:rsid w:val="0076137D"/>
    <w:rsid w:val="00762381"/>
    <w:rsid w:val="00762EDF"/>
    <w:rsid w:val="00764AA5"/>
    <w:rsid w:val="00767C24"/>
    <w:rsid w:val="0077029A"/>
    <w:rsid w:val="0077143B"/>
    <w:rsid w:val="00772413"/>
    <w:rsid w:val="00773C59"/>
    <w:rsid w:val="007813EA"/>
    <w:rsid w:val="00784D44"/>
    <w:rsid w:val="007917AB"/>
    <w:rsid w:val="0079324C"/>
    <w:rsid w:val="00793E4E"/>
    <w:rsid w:val="007943AC"/>
    <w:rsid w:val="00795168"/>
    <w:rsid w:val="00795865"/>
    <w:rsid w:val="00797262"/>
    <w:rsid w:val="007A0A54"/>
    <w:rsid w:val="007A0DD0"/>
    <w:rsid w:val="007A1A34"/>
    <w:rsid w:val="007A3DE9"/>
    <w:rsid w:val="007A47E6"/>
    <w:rsid w:val="007A78FE"/>
    <w:rsid w:val="007B053A"/>
    <w:rsid w:val="007B0610"/>
    <w:rsid w:val="007B1C12"/>
    <w:rsid w:val="007B30FF"/>
    <w:rsid w:val="007B3ABF"/>
    <w:rsid w:val="007B3FDB"/>
    <w:rsid w:val="007B6C8D"/>
    <w:rsid w:val="007B715B"/>
    <w:rsid w:val="007C2433"/>
    <w:rsid w:val="007C3E05"/>
    <w:rsid w:val="007C50E0"/>
    <w:rsid w:val="007C5C3E"/>
    <w:rsid w:val="007C6978"/>
    <w:rsid w:val="007D1863"/>
    <w:rsid w:val="007D18A9"/>
    <w:rsid w:val="007D1ABD"/>
    <w:rsid w:val="007D50F7"/>
    <w:rsid w:val="007D6ADE"/>
    <w:rsid w:val="007E1F05"/>
    <w:rsid w:val="007E4B2C"/>
    <w:rsid w:val="007E6E98"/>
    <w:rsid w:val="007F7E90"/>
    <w:rsid w:val="007F7FDC"/>
    <w:rsid w:val="00801C53"/>
    <w:rsid w:val="008032BB"/>
    <w:rsid w:val="008036FE"/>
    <w:rsid w:val="0080596D"/>
    <w:rsid w:val="0081141C"/>
    <w:rsid w:val="008119A6"/>
    <w:rsid w:val="00812116"/>
    <w:rsid w:val="00817969"/>
    <w:rsid w:val="0082092F"/>
    <w:rsid w:val="00822D1B"/>
    <w:rsid w:val="00826CD6"/>
    <w:rsid w:val="00826CF1"/>
    <w:rsid w:val="00827800"/>
    <w:rsid w:val="008321A8"/>
    <w:rsid w:val="00832822"/>
    <w:rsid w:val="00832AB3"/>
    <w:rsid w:val="00833BB5"/>
    <w:rsid w:val="00833F7E"/>
    <w:rsid w:val="00836D58"/>
    <w:rsid w:val="0083760B"/>
    <w:rsid w:val="00837D3E"/>
    <w:rsid w:val="008408C0"/>
    <w:rsid w:val="0084205D"/>
    <w:rsid w:val="00842270"/>
    <w:rsid w:val="00843990"/>
    <w:rsid w:val="008455FC"/>
    <w:rsid w:val="00847B36"/>
    <w:rsid w:val="00856DC5"/>
    <w:rsid w:val="00857A27"/>
    <w:rsid w:val="008645DC"/>
    <w:rsid w:val="00865E6B"/>
    <w:rsid w:val="008709AC"/>
    <w:rsid w:val="00870C85"/>
    <w:rsid w:val="00874E08"/>
    <w:rsid w:val="0087569F"/>
    <w:rsid w:val="00875E6D"/>
    <w:rsid w:val="00880983"/>
    <w:rsid w:val="008820E6"/>
    <w:rsid w:val="0088368F"/>
    <w:rsid w:val="00883D72"/>
    <w:rsid w:val="00883F9C"/>
    <w:rsid w:val="00884192"/>
    <w:rsid w:val="008842F9"/>
    <w:rsid w:val="00884A1F"/>
    <w:rsid w:val="00884C3D"/>
    <w:rsid w:val="00885EB8"/>
    <w:rsid w:val="00887EE3"/>
    <w:rsid w:val="00891DFC"/>
    <w:rsid w:val="00892513"/>
    <w:rsid w:val="00892834"/>
    <w:rsid w:val="008950CC"/>
    <w:rsid w:val="008979B7"/>
    <w:rsid w:val="008A0658"/>
    <w:rsid w:val="008A3E74"/>
    <w:rsid w:val="008A4D64"/>
    <w:rsid w:val="008A4E0B"/>
    <w:rsid w:val="008A728A"/>
    <w:rsid w:val="008B0B72"/>
    <w:rsid w:val="008B1351"/>
    <w:rsid w:val="008B1E44"/>
    <w:rsid w:val="008B2707"/>
    <w:rsid w:val="008C1BF2"/>
    <w:rsid w:val="008C3C4B"/>
    <w:rsid w:val="008C5832"/>
    <w:rsid w:val="008D24A7"/>
    <w:rsid w:val="008D48E8"/>
    <w:rsid w:val="008D5EAC"/>
    <w:rsid w:val="008D775B"/>
    <w:rsid w:val="008D7E37"/>
    <w:rsid w:val="008E06D9"/>
    <w:rsid w:val="008E2660"/>
    <w:rsid w:val="008E3BC5"/>
    <w:rsid w:val="008E457B"/>
    <w:rsid w:val="008E46D5"/>
    <w:rsid w:val="008E472C"/>
    <w:rsid w:val="008E797E"/>
    <w:rsid w:val="008F1548"/>
    <w:rsid w:val="008F6516"/>
    <w:rsid w:val="008F6E61"/>
    <w:rsid w:val="00902B5B"/>
    <w:rsid w:val="009039B1"/>
    <w:rsid w:val="00905051"/>
    <w:rsid w:val="00906213"/>
    <w:rsid w:val="00906FCF"/>
    <w:rsid w:val="00910E9F"/>
    <w:rsid w:val="0091134C"/>
    <w:rsid w:val="00912F68"/>
    <w:rsid w:val="00913154"/>
    <w:rsid w:val="0091593C"/>
    <w:rsid w:val="00916EF9"/>
    <w:rsid w:val="00921966"/>
    <w:rsid w:val="00924920"/>
    <w:rsid w:val="00924D32"/>
    <w:rsid w:val="00925AC3"/>
    <w:rsid w:val="0092681D"/>
    <w:rsid w:val="00927AF2"/>
    <w:rsid w:val="00930B4F"/>
    <w:rsid w:val="00933025"/>
    <w:rsid w:val="00934A3B"/>
    <w:rsid w:val="00936501"/>
    <w:rsid w:val="0093743C"/>
    <w:rsid w:val="009375FC"/>
    <w:rsid w:val="00944177"/>
    <w:rsid w:val="00945E38"/>
    <w:rsid w:val="009461CE"/>
    <w:rsid w:val="00946776"/>
    <w:rsid w:val="00947513"/>
    <w:rsid w:val="009475BA"/>
    <w:rsid w:val="00947E06"/>
    <w:rsid w:val="00952384"/>
    <w:rsid w:val="0095321D"/>
    <w:rsid w:val="009546A6"/>
    <w:rsid w:val="00966AD6"/>
    <w:rsid w:val="00973CBF"/>
    <w:rsid w:val="00975F90"/>
    <w:rsid w:val="0097639A"/>
    <w:rsid w:val="009765B9"/>
    <w:rsid w:val="0097770F"/>
    <w:rsid w:val="00980EAA"/>
    <w:rsid w:val="009814F5"/>
    <w:rsid w:val="00991918"/>
    <w:rsid w:val="00991ADE"/>
    <w:rsid w:val="00993F59"/>
    <w:rsid w:val="00994005"/>
    <w:rsid w:val="00994688"/>
    <w:rsid w:val="00995638"/>
    <w:rsid w:val="009A03B0"/>
    <w:rsid w:val="009A1CC6"/>
    <w:rsid w:val="009A4536"/>
    <w:rsid w:val="009A5413"/>
    <w:rsid w:val="009B025B"/>
    <w:rsid w:val="009B0BFA"/>
    <w:rsid w:val="009B6E9C"/>
    <w:rsid w:val="009C3E90"/>
    <w:rsid w:val="009C5433"/>
    <w:rsid w:val="009C54E5"/>
    <w:rsid w:val="009C5AD9"/>
    <w:rsid w:val="009C7670"/>
    <w:rsid w:val="009D014A"/>
    <w:rsid w:val="009D03A2"/>
    <w:rsid w:val="009D36AC"/>
    <w:rsid w:val="009D445D"/>
    <w:rsid w:val="009D53B2"/>
    <w:rsid w:val="009D6857"/>
    <w:rsid w:val="009D7468"/>
    <w:rsid w:val="009E0ED1"/>
    <w:rsid w:val="009E2C0B"/>
    <w:rsid w:val="009E332A"/>
    <w:rsid w:val="009E53E9"/>
    <w:rsid w:val="009F06FB"/>
    <w:rsid w:val="009F0890"/>
    <w:rsid w:val="009F0ABE"/>
    <w:rsid w:val="009F1F4B"/>
    <w:rsid w:val="00A023B7"/>
    <w:rsid w:val="00A04123"/>
    <w:rsid w:val="00A124A6"/>
    <w:rsid w:val="00A140AD"/>
    <w:rsid w:val="00A157F1"/>
    <w:rsid w:val="00A159C6"/>
    <w:rsid w:val="00A20629"/>
    <w:rsid w:val="00A23F1F"/>
    <w:rsid w:val="00A2412D"/>
    <w:rsid w:val="00A33616"/>
    <w:rsid w:val="00A3583A"/>
    <w:rsid w:val="00A365A7"/>
    <w:rsid w:val="00A425A4"/>
    <w:rsid w:val="00A44FE5"/>
    <w:rsid w:val="00A5142C"/>
    <w:rsid w:val="00A51EF7"/>
    <w:rsid w:val="00A54CED"/>
    <w:rsid w:val="00A60118"/>
    <w:rsid w:val="00A602A1"/>
    <w:rsid w:val="00A623C6"/>
    <w:rsid w:val="00A65292"/>
    <w:rsid w:val="00A673F6"/>
    <w:rsid w:val="00A70B20"/>
    <w:rsid w:val="00A73399"/>
    <w:rsid w:val="00A74103"/>
    <w:rsid w:val="00A74AA7"/>
    <w:rsid w:val="00A74FC0"/>
    <w:rsid w:val="00A757F2"/>
    <w:rsid w:val="00A769D0"/>
    <w:rsid w:val="00A76AE3"/>
    <w:rsid w:val="00A76FA0"/>
    <w:rsid w:val="00A775AB"/>
    <w:rsid w:val="00A77CD5"/>
    <w:rsid w:val="00A77E4E"/>
    <w:rsid w:val="00A81D26"/>
    <w:rsid w:val="00A84BBA"/>
    <w:rsid w:val="00A84EB1"/>
    <w:rsid w:val="00A91EA5"/>
    <w:rsid w:val="00A92454"/>
    <w:rsid w:val="00A93595"/>
    <w:rsid w:val="00A93E76"/>
    <w:rsid w:val="00A94AD8"/>
    <w:rsid w:val="00A955A4"/>
    <w:rsid w:val="00A96F05"/>
    <w:rsid w:val="00AA0F8F"/>
    <w:rsid w:val="00AA3B7B"/>
    <w:rsid w:val="00AA4818"/>
    <w:rsid w:val="00AA4B4D"/>
    <w:rsid w:val="00AA5191"/>
    <w:rsid w:val="00AA593E"/>
    <w:rsid w:val="00AA6100"/>
    <w:rsid w:val="00AB4D18"/>
    <w:rsid w:val="00AB6461"/>
    <w:rsid w:val="00AB7AA2"/>
    <w:rsid w:val="00AC0440"/>
    <w:rsid w:val="00AC1E6D"/>
    <w:rsid w:val="00AC2BA6"/>
    <w:rsid w:val="00AC5950"/>
    <w:rsid w:val="00AC70C5"/>
    <w:rsid w:val="00AD0B97"/>
    <w:rsid w:val="00AD0D71"/>
    <w:rsid w:val="00AD1B63"/>
    <w:rsid w:val="00AD5793"/>
    <w:rsid w:val="00AD6051"/>
    <w:rsid w:val="00AD7397"/>
    <w:rsid w:val="00AE327C"/>
    <w:rsid w:val="00AE37F2"/>
    <w:rsid w:val="00AE44F6"/>
    <w:rsid w:val="00AE5E9A"/>
    <w:rsid w:val="00AF00A1"/>
    <w:rsid w:val="00AF12F4"/>
    <w:rsid w:val="00AF3984"/>
    <w:rsid w:val="00AF3DCA"/>
    <w:rsid w:val="00AF4B0F"/>
    <w:rsid w:val="00AF5422"/>
    <w:rsid w:val="00B00D80"/>
    <w:rsid w:val="00B02A47"/>
    <w:rsid w:val="00B0475F"/>
    <w:rsid w:val="00B048C6"/>
    <w:rsid w:val="00B05670"/>
    <w:rsid w:val="00B07A34"/>
    <w:rsid w:val="00B07E77"/>
    <w:rsid w:val="00B10391"/>
    <w:rsid w:val="00B126EF"/>
    <w:rsid w:val="00B12A6D"/>
    <w:rsid w:val="00B13CAB"/>
    <w:rsid w:val="00B16CD5"/>
    <w:rsid w:val="00B17EFB"/>
    <w:rsid w:val="00B200C0"/>
    <w:rsid w:val="00B222FD"/>
    <w:rsid w:val="00B23C80"/>
    <w:rsid w:val="00B2449F"/>
    <w:rsid w:val="00B26412"/>
    <w:rsid w:val="00B306C1"/>
    <w:rsid w:val="00B35F96"/>
    <w:rsid w:val="00B378A9"/>
    <w:rsid w:val="00B4106F"/>
    <w:rsid w:val="00B41547"/>
    <w:rsid w:val="00B42E49"/>
    <w:rsid w:val="00B43C53"/>
    <w:rsid w:val="00B455FC"/>
    <w:rsid w:val="00B521A9"/>
    <w:rsid w:val="00B5239D"/>
    <w:rsid w:val="00B549AE"/>
    <w:rsid w:val="00B5516C"/>
    <w:rsid w:val="00B56444"/>
    <w:rsid w:val="00B565FF"/>
    <w:rsid w:val="00B5708B"/>
    <w:rsid w:val="00B61BDC"/>
    <w:rsid w:val="00B64167"/>
    <w:rsid w:val="00B64299"/>
    <w:rsid w:val="00B667C5"/>
    <w:rsid w:val="00B679B5"/>
    <w:rsid w:val="00B71D2A"/>
    <w:rsid w:val="00B746AD"/>
    <w:rsid w:val="00B75009"/>
    <w:rsid w:val="00B75B81"/>
    <w:rsid w:val="00B76668"/>
    <w:rsid w:val="00B76ACE"/>
    <w:rsid w:val="00B77942"/>
    <w:rsid w:val="00B80BB6"/>
    <w:rsid w:val="00B815B4"/>
    <w:rsid w:val="00B8191A"/>
    <w:rsid w:val="00B81A74"/>
    <w:rsid w:val="00B828F9"/>
    <w:rsid w:val="00B83A25"/>
    <w:rsid w:val="00B874DF"/>
    <w:rsid w:val="00B90773"/>
    <w:rsid w:val="00B91983"/>
    <w:rsid w:val="00B93729"/>
    <w:rsid w:val="00B93ECB"/>
    <w:rsid w:val="00BA06B3"/>
    <w:rsid w:val="00BA2882"/>
    <w:rsid w:val="00BA4083"/>
    <w:rsid w:val="00BA4494"/>
    <w:rsid w:val="00BA709E"/>
    <w:rsid w:val="00BA71A8"/>
    <w:rsid w:val="00BB125A"/>
    <w:rsid w:val="00BB14D4"/>
    <w:rsid w:val="00BB1D64"/>
    <w:rsid w:val="00BB29CB"/>
    <w:rsid w:val="00BB4271"/>
    <w:rsid w:val="00BB444F"/>
    <w:rsid w:val="00BB4B8A"/>
    <w:rsid w:val="00BB5939"/>
    <w:rsid w:val="00BB686D"/>
    <w:rsid w:val="00BB7A78"/>
    <w:rsid w:val="00BC2794"/>
    <w:rsid w:val="00BC47F6"/>
    <w:rsid w:val="00BC5947"/>
    <w:rsid w:val="00BC7371"/>
    <w:rsid w:val="00BD12B1"/>
    <w:rsid w:val="00BD1EE3"/>
    <w:rsid w:val="00BD2C68"/>
    <w:rsid w:val="00BD4096"/>
    <w:rsid w:val="00BD5A8F"/>
    <w:rsid w:val="00BD67FC"/>
    <w:rsid w:val="00BE123B"/>
    <w:rsid w:val="00BF0DF8"/>
    <w:rsid w:val="00BF1010"/>
    <w:rsid w:val="00BF38A8"/>
    <w:rsid w:val="00BF4701"/>
    <w:rsid w:val="00BF5B50"/>
    <w:rsid w:val="00BF61DD"/>
    <w:rsid w:val="00C0135E"/>
    <w:rsid w:val="00C06358"/>
    <w:rsid w:val="00C077BD"/>
    <w:rsid w:val="00C07BAC"/>
    <w:rsid w:val="00C127E1"/>
    <w:rsid w:val="00C14B3D"/>
    <w:rsid w:val="00C15AA8"/>
    <w:rsid w:val="00C16020"/>
    <w:rsid w:val="00C20CE0"/>
    <w:rsid w:val="00C21357"/>
    <w:rsid w:val="00C24F71"/>
    <w:rsid w:val="00C26948"/>
    <w:rsid w:val="00C27C1C"/>
    <w:rsid w:val="00C27D28"/>
    <w:rsid w:val="00C31079"/>
    <w:rsid w:val="00C31FD8"/>
    <w:rsid w:val="00C33638"/>
    <w:rsid w:val="00C33A43"/>
    <w:rsid w:val="00C358B7"/>
    <w:rsid w:val="00C35DE7"/>
    <w:rsid w:val="00C37EF5"/>
    <w:rsid w:val="00C407CB"/>
    <w:rsid w:val="00C43FEF"/>
    <w:rsid w:val="00C44012"/>
    <w:rsid w:val="00C459A2"/>
    <w:rsid w:val="00C51AB8"/>
    <w:rsid w:val="00C52C91"/>
    <w:rsid w:val="00C540C4"/>
    <w:rsid w:val="00C560B4"/>
    <w:rsid w:val="00C57C56"/>
    <w:rsid w:val="00C63332"/>
    <w:rsid w:val="00C65232"/>
    <w:rsid w:val="00C66EAD"/>
    <w:rsid w:val="00C676CC"/>
    <w:rsid w:val="00C67AA7"/>
    <w:rsid w:val="00C71072"/>
    <w:rsid w:val="00C71A4B"/>
    <w:rsid w:val="00C756E6"/>
    <w:rsid w:val="00C757B1"/>
    <w:rsid w:val="00C7672C"/>
    <w:rsid w:val="00C768A9"/>
    <w:rsid w:val="00C76BAB"/>
    <w:rsid w:val="00C7746F"/>
    <w:rsid w:val="00C821CB"/>
    <w:rsid w:val="00C83B94"/>
    <w:rsid w:val="00C8478C"/>
    <w:rsid w:val="00C8770A"/>
    <w:rsid w:val="00C92E57"/>
    <w:rsid w:val="00C93526"/>
    <w:rsid w:val="00C9387C"/>
    <w:rsid w:val="00C96ADD"/>
    <w:rsid w:val="00C97772"/>
    <w:rsid w:val="00CA15BD"/>
    <w:rsid w:val="00CA2481"/>
    <w:rsid w:val="00CA28E5"/>
    <w:rsid w:val="00CA40C3"/>
    <w:rsid w:val="00CB5B62"/>
    <w:rsid w:val="00CB7018"/>
    <w:rsid w:val="00CC0DC3"/>
    <w:rsid w:val="00CC15B2"/>
    <w:rsid w:val="00CC170A"/>
    <w:rsid w:val="00CC40C5"/>
    <w:rsid w:val="00CC492D"/>
    <w:rsid w:val="00CC4B46"/>
    <w:rsid w:val="00CC7005"/>
    <w:rsid w:val="00CD0545"/>
    <w:rsid w:val="00CD0F74"/>
    <w:rsid w:val="00CD3C9D"/>
    <w:rsid w:val="00CD579B"/>
    <w:rsid w:val="00CD639E"/>
    <w:rsid w:val="00CD7C04"/>
    <w:rsid w:val="00CD7D1F"/>
    <w:rsid w:val="00CE230E"/>
    <w:rsid w:val="00CE2978"/>
    <w:rsid w:val="00CE2C57"/>
    <w:rsid w:val="00CE4B4C"/>
    <w:rsid w:val="00CF2877"/>
    <w:rsid w:val="00CF4E11"/>
    <w:rsid w:val="00CF5501"/>
    <w:rsid w:val="00CF5ADD"/>
    <w:rsid w:val="00CF659F"/>
    <w:rsid w:val="00CF7781"/>
    <w:rsid w:val="00D025F2"/>
    <w:rsid w:val="00D02B59"/>
    <w:rsid w:val="00D02C8F"/>
    <w:rsid w:val="00D0302C"/>
    <w:rsid w:val="00D0329D"/>
    <w:rsid w:val="00D04AA7"/>
    <w:rsid w:val="00D05673"/>
    <w:rsid w:val="00D070BE"/>
    <w:rsid w:val="00D14903"/>
    <w:rsid w:val="00D17202"/>
    <w:rsid w:val="00D20FC3"/>
    <w:rsid w:val="00D21843"/>
    <w:rsid w:val="00D21D58"/>
    <w:rsid w:val="00D22C7E"/>
    <w:rsid w:val="00D24C6E"/>
    <w:rsid w:val="00D24C86"/>
    <w:rsid w:val="00D26CC3"/>
    <w:rsid w:val="00D311D2"/>
    <w:rsid w:val="00D31DB2"/>
    <w:rsid w:val="00D31E82"/>
    <w:rsid w:val="00D32283"/>
    <w:rsid w:val="00D32837"/>
    <w:rsid w:val="00D33383"/>
    <w:rsid w:val="00D37DBF"/>
    <w:rsid w:val="00D43A29"/>
    <w:rsid w:val="00D4560C"/>
    <w:rsid w:val="00D46BAD"/>
    <w:rsid w:val="00D47B91"/>
    <w:rsid w:val="00D55B12"/>
    <w:rsid w:val="00D56CDC"/>
    <w:rsid w:val="00D61604"/>
    <w:rsid w:val="00D61EE4"/>
    <w:rsid w:val="00D621E6"/>
    <w:rsid w:val="00D64C22"/>
    <w:rsid w:val="00D6515A"/>
    <w:rsid w:val="00D67A29"/>
    <w:rsid w:val="00D71E05"/>
    <w:rsid w:val="00D728F2"/>
    <w:rsid w:val="00D73FEA"/>
    <w:rsid w:val="00D77A6E"/>
    <w:rsid w:val="00D80990"/>
    <w:rsid w:val="00D826F3"/>
    <w:rsid w:val="00D840BD"/>
    <w:rsid w:val="00D84EF6"/>
    <w:rsid w:val="00D86FB7"/>
    <w:rsid w:val="00D909FF"/>
    <w:rsid w:val="00D9188C"/>
    <w:rsid w:val="00D92C56"/>
    <w:rsid w:val="00D938E5"/>
    <w:rsid w:val="00D97E56"/>
    <w:rsid w:val="00DA203D"/>
    <w:rsid w:val="00DA3035"/>
    <w:rsid w:val="00DA3662"/>
    <w:rsid w:val="00DA38D8"/>
    <w:rsid w:val="00DB2E30"/>
    <w:rsid w:val="00DB3D1D"/>
    <w:rsid w:val="00DB3D93"/>
    <w:rsid w:val="00DB7C74"/>
    <w:rsid w:val="00DC5DE3"/>
    <w:rsid w:val="00DC6955"/>
    <w:rsid w:val="00DD044C"/>
    <w:rsid w:val="00DD599C"/>
    <w:rsid w:val="00DD5FD2"/>
    <w:rsid w:val="00DE122B"/>
    <w:rsid w:val="00DE2E13"/>
    <w:rsid w:val="00DE33D5"/>
    <w:rsid w:val="00DE3B2F"/>
    <w:rsid w:val="00DE56A4"/>
    <w:rsid w:val="00DE5C78"/>
    <w:rsid w:val="00DE70DE"/>
    <w:rsid w:val="00DF0778"/>
    <w:rsid w:val="00DF14C4"/>
    <w:rsid w:val="00DF1DEF"/>
    <w:rsid w:val="00DF244D"/>
    <w:rsid w:val="00DF421F"/>
    <w:rsid w:val="00DF4E31"/>
    <w:rsid w:val="00DF6665"/>
    <w:rsid w:val="00DF6BE3"/>
    <w:rsid w:val="00DF743F"/>
    <w:rsid w:val="00E03978"/>
    <w:rsid w:val="00E03B09"/>
    <w:rsid w:val="00E06CD0"/>
    <w:rsid w:val="00E12CF0"/>
    <w:rsid w:val="00E13CD4"/>
    <w:rsid w:val="00E15FDC"/>
    <w:rsid w:val="00E23B1F"/>
    <w:rsid w:val="00E24E05"/>
    <w:rsid w:val="00E30C1F"/>
    <w:rsid w:val="00E34FF8"/>
    <w:rsid w:val="00E37959"/>
    <w:rsid w:val="00E411DB"/>
    <w:rsid w:val="00E43678"/>
    <w:rsid w:val="00E47D67"/>
    <w:rsid w:val="00E5099C"/>
    <w:rsid w:val="00E50A8D"/>
    <w:rsid w:val="00E51651"/>
    <w:rsid w:val="00E52167"/>
    <w:rsid w:val="00E52A91"/>
    <w:rsid w:val="00E5493E"/>
    <w:rsid w:val="00E551D6"/>
    <w:rsid w:val="00E55B86"/>
    <w:rsid w:val="00E570D5"/>
    <w:rsid w:val="00E57771"/>
    <w:rsid w:val="00E605C1"/>
    <w:rsid w:val="00E645B0"/>
    <w:rsid w:val="00E64658"/>
    <w:rsid w:val="00E6519B"/>
    <w:rsid w:val="00E6548B"/>
    <w:rsid w:val="00E70AA8"/>
    <w:rsid w:val="00E72B8A"/>
    <w:rsid w:val="00E7464C"/>
    <w:rsid w:val="00E74F95"/>
    <w:rsid w:val="00E77969"/>
    <w:rsid w:val="00E80B9E"/>
    <w:rsid w:val="00E92E14"/>
    <w:rsid w:val="00E93F4E"/>
    <w:rsid w:val="00E96612"/>
    <w:rsid w:val="00EA3389"/>
    <w:rsid w:val="00EA3BF4"/>
    <w:rsid w:val="00EA43BE"/>
    <w:rsid w:val="00EA4422"/>
    <w:rsid w:val="00EA7A35"/>
    <w:rsid w:val="00EB06B2"/>
    <w:rsid w:val="00EB075A"/>
    <w:rsid w:val="00EB1814"/>
    <w:rsid w:val="00EB26CC"/>
    <w:rsid w:val="00EB5367"/>
    <w:rsid w:val="00EB6EA7"/>
    <w:rsid w:val="00EB7995"/>
    <w:rsid w:val="00EC04E5"/>
    <w:rsid w:val="00EC0CE7"/>
    <w:rsid w:val="00EC1B06"/>
    <w:rsid w:val="00EC1BEA"/>
    <w:rsid w:val="00EC2FD4"/>
    <w:rsid w:val="00EC72B7"/>
    <w:rsid w:val="00ED274C"/>
    <w:rsid w:val="00ED2FD6"/>
    <w:rsid w:val="00ED366B"/>
    <w:rsid w:val="00ED36EA"/>
    <w:rsid w:val="00ED46C1"/>
    <w:rsid w:val="00ED473C"/>
    <w:rsid w:val="00ED495D"/>
    <w:rsid w:val="00EE1DE3"/>
    <w:rsid w:val="00EE2522"/>
    <w:rsid w:val="00EE30EE"/>
    <w:rsid w:val="00EE328C"/>
    <w:rsid w:val="00EE3999"/>
    <w:rsid w:val="00EE476F"/>
    <w:rsid w:val="00EE4A4C"/>
    <w:rsid w:val="00EE4B0F"/>
    <w:rsid w:val="00EE6BC0"/>
    <w:rsid w:val="00EE7637"/>
    <w:rsid w:val="00EF15D2"/>
    <w:rsid w:val="00EF2889"/>
    <w:rsid w:val="00EF3F01"/>
    <w:rsid w:val="00EF4F56"/>
    <w:rsid w:val="00EF52E1"/>
    <w:rsid w:val="00EF5C6A"/>
    <w:rsid w:val="00EF794B"/>
    <w:rsid w:val="00F014F2"/>
    <w:rsid w:val="00F036BE"/>
    <w:rsid w:val="00F066E4"/>
    <w:rsid w:val="00F06C86"/>
    <w:rsid w:val="00F11133"/>
    <w:rsid w:val="00F11265"/>
    <w:rsid w:val="00F125F1"/>
    <w:rsid w:val="00F12820"/>
    <w:rsid w:val="00F12DF9"/>
    <w:rsid w:val="00F130FE"/>
    <w:rsid w:val="00F13994"/>
    <w:rsid w:val="00F14E7B"/>
    <w:rsid w:val="00F20373"/>
    <w:rsid w:val="00F21623"/>
    <w:rsid w:val="00F217E1"/>
    <w:rsid w:val="00F2298D"/>
    <w:rsid w:val="00F245B7"/>
    <w:rsid w:val="00F25A5B"/>
    <w:rsid w:val="00F269F9"/>
    <w:rsid w:val="00F325E6"/>
    <w:rsid w:val="00F33CE8"/>
    <w:rsid w:val="00F35BCB"/>
    <w:rsid w:val="00F36837"/>
    <w:rsid w:val="00F36F3D"/>
    <w:rsid w:val="00F4023F"/>
    <w:rsid w:val="00F408BD"/>
    <w:rsid w:val="00F41F56"/>
    <w:rsid w:val="00F43EDE"/>
    <w:rsid w:val="00F46C4C"/>
    <w:rsid w:val="00F50CEA"/>
    <w:rsid w:val="00F52BB4"/>
    <w:rsid w:val="00F53A0F"/>
    <w:rsid w:val="00F53E5B"/>
    <w:rsid w:val="00F53EC1"/>
    <w:rsid w:val="00F55890"/>
    <w:rsid w:val="00F57541"/>
    <w:rsid w:val="00F6017F"/>
    <w:rsid w:val="00F61DD7"/>
    <w:rsid w:val="00F64BE4"/>
    <w:rsid w:val="00F66549"/>
    <w:rsid w:val="00F67530"/>
    <w:rsid w:val="00F67B2F"/>
    <w:rsid w:val="00F71F1D"/>
    <w:rsid w:val="00F72BD2"/>
    <w:rsid w:val="00F746FB"/>
    <w:rsid w:val="00F75381"/>
    <w:rsid w:val="00F76149"/>
    <w:rsid w:val="00F76CCB"/>
    <w:rsid w:val="00F8181E"/>
    <w:rsid w:val="00F818DB"/>
    <w:rsid w:val="00F87A02"/>
    <w:rsid w:val="00F90C98"/>
    <w:rsid w:val="00F91536"/>
    <w:rsid w:val="00F922B8"/>
    <w:rsid w:val="00F92B4E"/>
    <w:rsid w:val="00F93C8A"/>
    <w:rsid w:val="00F944EB"/>
    <w:rsid w:val="00F95D91"/>
    <w:rsid w:val="00F96C27"/>
    <w:rsid w:val="00F974D1"/>
    <w:rsid w:val="00FA07C7"/>
    <w:rsid w:val="00FB0B0F"/>
    <w:rsid w:val="00FB6819"/>
    <w:rsid w:val="00FB77C1"/>
    <w:rsid w:val="00FC0A44"/>
    <w:rsid w:val="00FC1766"/>
    <w:rsid w:val="00FC4DD6"/>
    <w:rsid w:val="00FC57A9"/>
    <w:rsid w:val="00FD01A0"/>
    <w:rsid w:val="00FD4620"/>
    <w:rsid w:val="00FD501F"/>
    <w:rsid w:val="00FE6B55"/>
    <w:rsid w:val="00FF039D"/>
    <w:rsid w:val="00FF080A"/>
    <w:rsid w:val="00FF19DF"/>
    <w:rsid w:val="00FF2160"/>
    <w:rsid w:val="00FF45FB"/>
    <w:rsid w:val="00FF77E9"/>
    <w:rsid w:val="00FF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A6256D27-12ED-473A-B8E9-25C9DD1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A54"/>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73805"/>
    <w:pPr>
      <w:keepNext/>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rsid w:val="00502BAC"/>
    <w:pPr>
      <w:keepNext/>
      <w:jc w:val="both"/>
      <w:outlineLvl w:val="1"/>
    </w:pPr>
    <w:rPr>
      <w:u w:val="single"/>
      <w:lang w:val="x-none" w:eastAsia="x-none"/>
    </w:rPr>
  </w:style>
  <w:style w:type="paragraph" w:styleId="3">
    <w:name w:val="heading 3"/>
    <w:basedOn w:val="a"/>
    <w:next w:val="a"/>
    <w:link w:val="30"/>
    <w:qFormat/>
    <w:rsid w:val="00A04123"/>
    <w:pPr>
      <w:keepNext/>
      <w:tabs>
        <w:tab w:val="num" w:pos="0"/>
      </w:tabs>
      <w:jc w:val="center"/>
      <w:outlineLvl w:val="2"/>
    </w:pPr>
    <w:rPr>
      <w:b/>
      <w:bCs/>
      <w:color w:val="000000"/>
      <w:sz w:val="20"/>
      <w:szCs w:val="20"/>
      <w:lang w:val="x-none" w:eastAsia="x-none"/>
    </w:rPr>
  </w:style>
  <w:style w:type="paragraph" w:styleId="4">
    <w:name w:val="heading 4"/>
    <w:basedOn w:val="a"/>
    <w:next w:val="a"/>
    <w:link w:val="40"/>
    <w:qFormat/>
    <w:rsid w:val="00A04123"/>
    <w:pPr>
      <w:keepNext/>
      <w:spacing w:before="240" w:after="60"/>
      <w:outlineLvl w:val="3"/>
    </w:pPr>
    <w:rPr>
      <w:b/>
      <w:bCs/>
      <w:sz w:val="28"/>
      <w:szCs w:val="28"/>
      <w:lang w:val="x-none" w:eastAsia="x-none"/>
    </w:rPr>
  </w:style>
  <w:style w:type="paragraph" w:styleId="6">
    <w:name w:val="heading 6"/>
    <w:basedOn w:val="a"/>
    <w:next w:val="a"/>
    <w:link w:val="60"/>
    <w:qFormat/>
    <w:rsid w:val="00A04123"/>
    <w:pPr>
      <w:tabs>
        <w:tab w:val="num" w:pos="1152"/>
      </w:tabs>
      <w:spacing w:before="240" w:after="60"/>
      <w:ind w:left="1152" w:hanging="1152"/>
      <w:jc w:val="both"/>
      <w:outlineLvl w:val="5"/>
    </w:pPr>
    <w:rPr>
      <w:i/>
      <w:sz w:val="22"/>
      <w:szCs w:val="20"/>
      <w:lang w:val="x-none" w:eastAsia="x-none"/>
    </w:rPr>
  </w:style>
  <w:style w:type="paragraph" w:styleId="7">
    <w:name w:val="heading 7"/>
    <w:basedOn w:val="a"/>
    <w:next w:val="a"/>
    <w:link w:val="70"/>
    <w:qFormat/>
    <w:rsid w:val="00A04123"/>
    <w:pPr>
      <w:tabs>
        <w:tab w:val="num" w:pos="1296"/>
      </w:tabs>
      <w:spacing w:before="240" w:after="60"/>
      <w:ind w:left="1296" w:hanging="1296"/>
      <w:jc w:val="both"/>
      <w:outlineLvl w:val="6"/>
    </w:pPr>
    <w:rPr>
      <w:rFonts w:ascii="Arial" w:hAnsi="Arial"/>
      <w:sz w:val="20"/>
      <w:szCs w:val="20"/>
      <w:lang w:val="x-none" w:eastAsia="x-none"/>
    </w:rPr>
  </w:style>
  <w:style w:type="paragraph" w:styleId="8">
    <w:name w:val="heading 8"/>
    <w:basedOn w:val="a"/>
    <w:next w:val="a"/>
    <w:link w:val="80"/>
    <w:qFormat/>
    <w:rsid w:val="00A04123"/>
    <w:pPr>
      <w:tabs>
        <w:tab w:val="num" w:pos="1440"/>
      </w:tabs>
      <w:spacing w:before="240" w:after="60"/>
      <w:ind w:left="1440" w:hanging="1440"/>
      <w:jc w:val="both"/>
      <w:outlineLvl w:val="7"/>
    </w:pPr>
    <w:rPr>
      <w:rFonts w:ascii="Arial" w:hAnsi="Arial"/>
      <w:i/>
      <w:sz w:val="20"/>
      <w:szCs w:val="20"/>
      <w:lang w:val="x-none" w:eastAsia="x-none"/>
    </w:rPr>
  </w:style>
  <w:style w:type="paragraph" w:styleId="9">
    <w:name w:val="heading 9"/>
    <w:basedOn w:val="a"/>
    <w:next w:val="a"/>
    <w:link w:val="90"/>
    <w:qFormat/>
    <w:rsid w:val="00A04123"/>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link w:val="CharChar"/>
    <w:rsid w:val="007A0A54"/>
    <w:pPr>
      <w:widowControl w:val="0"/>
      <w:snapToGrid w:val="0"/>
      <w:spacing w:line="300" w:lineRule="auto"/>
      <w:ind w:firstLine="720"/>
      <w:jc w:val="both"/>
    </w:pPr>
    <w:rPr>
      <w:lang w:val="x-none" w:eastAsia="x-none"/>
    </w:rPr>
  </w:style>
  <w:style w:type="paragraph" w:styleId="a3">
    <w:name w:val="List Paragraph"/>
    <w:basedOn w:val="a"/>
    <w:link w:val="a4"/>
    <w:qFormat/>
    <w:rsid w:val="007A0A54"/>
    <w:pPr>
      <w:ind w:left="720"/>
      <w:contextualSpacing/>
    </w:pPr>
    <w:rPr>
      <w:lang w:val="x-none" w:eastAsia="x-none"/>
    </w:rPr>
  </w:style>
  <w:style w:type="paragraph" w:styleId="a5">
    <w:name w:val="Title"/>
    <w:basedOn w:val="a"/>
    <w:link w:val="a6"/>
    <w:qFormat/>
    <w:rsid w:val="007A0A54"/>
    <w:pPr>
      <w:jc w:val="center"/>
    </w:pPr>
    <w:rPr>
      <w:b/>
      <w:bCs/>
      <w:sz w:val="32"/>
      <w:lang w:val="x-none"/>
    </w:rPr>
  </w:style>
  <w:style w:type="character" w:customStyle="1" w:styleId="a6">
    <w:name w:val="Название Знак"/>
    <w:link w:val="a5"/>
    <w:rsid w:val="007A0A54"/>
    <w:rPr>
      <w:rFonts w:ascii="Times New Roman" w:eastAsia="Times New Roman" w:hAnsi="Times New Roman" w:cs="Times New Roman"/>
      <w:b/>
      <w:bCs/>
      <w:sz w:val="32"/>
      <w:szCs w:val="24"/>
      <w:lang w:eastAsia="ru-RU"/>
    </w:rPr>
  </w:style>
  <w:style w:type="character" w:styleId="a7">
    <w:name w:val="page number"/>
    <w:basedOn w:val="a0"/>
    <w:rsid w:val="007A0A54"/>
  </w:style>
  <w:style w:type="paragraph" w:styleId="a8">
    <w:name w:val="footer"/>
    <w:basedOn w:val="a"/>
    <w:link w:val="12"/>
    <w:rsid w:val="007A0A54"/>
    <w:pPr>
      <w:tabs>
        <w:tab w:val="center" w:pos="4153"/>
        <w:tab w:val="right" w:pos="8306"/>
      </w:tabs>
    </w:pPr>
    <w:rPr>
      <w:sz w:val="20"/>
      <w:szCs w:val="20"/>
      <w:lang w:val="x-none"/>
    </w:rPr>
  </w:style>
  <w:style w:type="character" w:customStyle="1" w:styleId="a9">
    <w:name w:val="Нижний колонтитул Знак"/>
    <w:uiPriority w:val="99"/>
    <w:rsid w:val="007A0A54"/>
    <w:rPr>
      <w:rFonts w:ascii="Times New Roman" w:eastAsia="Times New Roman" w:hAnsi="Times New Roman" w:cs="Times New Roman"/>
      <w:sz w:val="24"/>
      <w:szCs w:val="24"/>
      <w:lang w:eastAsia="ru-RU"/>
    </w:rPr>
  </w:style>
  <w:style w:type="character" w:customStyle="1" w:styleId="12">
    <w:name w:val="Нижний колонтитул Знак1"/>
    <w:link w:val="a8"/>
    <w:rsid w:val="007A0A54"/>
    <w:rPr>
      <w:rFonts w:ascii="Times New Roman" w:eastAsia="Times New Roman" w:hAnsi="Times New Roman" w:cs="Times New Roman"/>
      <w:sz w:val="20"/>
      <w:szCs w:val="20"/>
      <w:lang w:eastAsia="ru-RU"/>
    </w:rPr>
  </w:style>
  <w:style w:type="character" w:customStyle="1" w:styleId="FontStyle23">
    <w:name w:val="Font Style23"/>
    <w:uiPriority w:val="99"/>
    <w:rsid w:val="007A0A54"/>
    <w:rPr>
      <w:rFonts w:ascii="Times New Roman" w:hAnsi="Times New Roman" w:cs="Times New Roman"/>
      <w:sz w:val="18"/>
      <w:szCs w:val="18"/>
    </w:rPr>
  </w:style>
  <w:style w:type="character" w:styleId="aa">
    <w:name w:val="Strong"/>
    <w:uiPriority w:val="22"/>
    <w:qFormat/>
    <w:rsid w:val="000A34AD"/>
    <w:rPr>
      <w:b/>
      <w:bCs/>
    </w:rPr>
  </w:style>
  <w:style w:type="table" w:customStyle="1" w:styleId="13">
    <w:name w:val="Светлая сетка1"/>
    <w:basedOn w:val="a1"/>
    <w:uiPriority w:val="62"/>
    <w:rsid w:val="001B2BB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b">
    <w:name w:val="Table Grid"/>
    <w:basedOn w:val="a1"/>
    <w:uiPriority w:val="59"/>
    <w:rsid w:val="00225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
    <w:link w:val="ad"/>
    <w:rsid w:val="004F6041"/>
    <w:pPr>
      <w:spacing w:after="120"/>
    </w:pPr>
    <w:rPr>
      <w:lang w:val="x-none"/>
    </w:rPr>
  </w:style>
  <w:style w:type="character" w:customStyle="1" w:styleId="ad">
    <w:name w:val="Основной текст Знак"/>
    <w:link w:val="ac"/>
    <w:rsid w:val="004F6041"/>
    <w:rPr>
      <w:rFonts w:ascii="Times New Roman" w:eastAsia="Times New Roman" w:hAnsi="Times New Roman" w:cs="Times New Roman"/>
      <w:sz w:val="24"/>
      <w:szCs w:val="24"/>
      <w:lang w:eastAsia="ru-RU"/>
    </w:rPr>
  </w:style>
  <w:style w:type="paragraph" w:styleId="21">
    <w:name w:val="Body Text 2"/>
    <w:basedOn w:val="a"/>
    <w:link w:val="22"/>
    <w:uiPriority w:val="99"/>
    <w:rsid w:val="004F6041"/>
    <w:pPr>
      <w:spacing w:after="120" w:line="480" w:lineRule="auto"/>
    </w:pPr>
    <w:rPr>
      <w:lang w:val="x-none"/>
    </w:rPr>
  </w:style>
  <w:style w:type="character" w:customStyle="1" w:styleId="22">
    <w:name w:val="Основной текст 2 Знак"/>
    <w:link w:val="21"/>
    <w:uiPriority w:val="99"/>
    <w:rsid w:val="004F6041"/>
    <w:rPr>
      <w:rFonts w:ascii="Times New Roman" w:eastAsia="Times New Roman" w:hAnsi="Times New Roman" w:cs="Times New Roman"/>
      <w:sz w:val="24"/>
      <w:szCs w:val="24"/>
      <w:lang w:eastAsia="ru-RU"/>
    </w:rPr>
  </w:style>
  <w:style w:type="character" w:customStyle="1" w:styleId="20">
    <w:name w:val="Заголовок 2 Знак"/>
    <w:aliases w:val="H2 Знак"/>
    <w:link w:val="2"/>
    <w:rsid w:val="00502BAC"/>
    <w:rPr>
      <w:rFonts w:ascii="Times New Roman" w:eastAsia="Times New Roman" w:hAnsi="Times New Roman"/>
      <w:sz w:val="24"/>
      <w:szCs w:val="24"/>
      <w:u w:val="single"/>
    </w:rPr>
  </w:style>
  <w:style w:type="paragraph" w:styleId="ae">
    <w:name w:val="header"/>
    <w:aliases w:val="Linie,header"/>
    <w:basedOn w:val="a"/>
    <w:link w:val="af"/>
    <w:uiPriority w:val="99"/>
    <w:rsid w:val="00E13CD4"/>
    <w:pPr>
      <w:tabs>
        <w:tab w:val="center" w:pos="4677"/>
        <w:tab w:val="right" w:pos="9355"/>
      </w:tabs>
    </w:pPr>
    <w:rPr>
      <w:lang w:val="x-none" w:eastAsia="x-none"/>
    </w:rPr>
  </w:style>
  <w:style w:type="paragraph" w:styleId="af0">
    <w:name w:val="Body Text Indent"/>
    <w:basedOn w:val="a"/>
    <w:link w:val="af1"/>
    <w:uiPriority w:val="99"/>
    <w:rsid w:val="009A5413"/>
    <w:pPr>
      <w:spacing w:after="120"/>
      <w:ind w:left="283"/>
    </w:pPr>
    <w:rPr>
      <w:lang w:val="x-none" w:eastAsia="x-none"/>
    </w:rPr>
  </w:style>
  <w:style w:type="paragraph" w:customStyle="1" w:styleId="FR1">
    <w:name w:val="FR1"/>
    <w:rsid w:val="001475B2"/>
    <w:pPr>
      <w:widowControl w:val="0"/>
      <w:snapToGrid w:val="0"/>
      <w:spacing w:before="700"/>
    </w:pPr>
    <w:rPr>
      <w:rFonts w:ascii="Times New Roman" w:eastAsia="Times New Roman" w:hAnsi="Times New Roman"/>
      <w:b/>
      <w:bCs/>
      <w:sz w:val="28"/>
      <w:szCs w:val="28"/>
    </w:rPr>
  </w:style>
  <w:style w:type="paragraph" w:customStyle="1" w:styleId="23">
    <w:name w:val="Обычный2"/>
    <w:rsid w:val="001475B2"/>
    <w:rPr>
      <w:rFonts w:ascii="Times New Roman" w:eastAsia="Times New Roman" w:hAnsi="Times New Roman"/>
      <w:snapToGrid w:val="0"/>
      <w:lang w:val="en-US"/>
    </w:rPr>
  </w:style>
  <w:style w:type="character" w:styleId="af2">
    <w:name w:val="footnote reference"/>
    <w:uiPriority w:val="99"/>
    <w:semiHidden/>
    <w:unhideWhenUsed/>
    <w:rsid w:val="00325CF2"/>
    <w:rPr>
      <w:vertAlign w:val="superscript"/>
    </w:rPr>
  </w:style>
  <w:style w:type="paragraph" w:customStyle="1" w:styleId="31">
    <w:name w:val="Обычный3"/>
    <w:rsid w:val="00E30C1F"/>
    <w:rPr>
      <w:rFonts w:ascii="Times New Roman" w:eastAsia="Times New Roman" w:hAnsi="Times New Roman"/>
      <w:snapToGrid w:val="0"/>
      <w:lang w:val="en-US"/>
    </w:rPr>
  </w:style>
  <w:style w:type="paragraph" w:styleId="af3">
    <w:name w:val="No Spacing"/>
    <w:link w:val="af4"/>
    <w:uiPriority w:val="99"/>
    <w:qFormat/>
    <w:rsid w:val="00273805"/>
    <w:rPr>
      <w:sz w:val="22"/>
      <w:szCs w:val="22"/>
      <w:lang w:eastAsia="en-US"/>
    </w:rPr>
  </w:style>
  <w:style w:type="character" w:styleId="af5">
    <w:name w:val="Hyperlink"/>
    <w:rsid w:val="00CC15B2"/>
    <w:rPr>
      <w:color w:val="0000FF"/>
      <w:u w:val="single"/>
    </w:rPr>
  </w:style>
  <w:style w:type="character" w:styleId="af6">
    <w:name w:val="Intense Reference"/>
    <w:qFormat/>
    <w:rsid w:val="00BB7A78"/>
    <w:rPr>
      <w:b/>
      <w:bCs/>
      <w:smallCaps/>
      <w:color w:val="C0504D"/>
      <w:spacing w:val="5"/>
      <w:u w:val="single"/>
    </w:rPr>
  </w:style>
  <w:style w:type="paragraph" w:styleId="af7">
    <w:name w:val="footnote text"/>
    <w:basedOn w:val="a"/>
    <w:link w:val="af8"/>
    <w:uiPriority w:val="99"/>
    <w:unhideWhenUsed/>
    <w:rsid w:val="00BB7A78"/>
    <w:rPr>
      <w:rFonts w:ascii="Calibri" w:hAnsi="Calibri"/>
      <w:sz w:val="20"/>
      <w:szCs w:val="20"/>
      <w:lang w:val="x-none" w:eastAsia="en-US"/>
    </w:rPr>
  </w:style>
  <w:style w:type="paragraph" w:styleId="af9">
    <w:name w:val="Subtitle"/>
    <w:basedOn w:val="a"/>
    <w:next w:val="a"/>
    <w:qFormat/>
    <w:rsid w:val="00BB7A78"/>
    <w:pPr>
      <w:numPr>
        <w:ilvl w:val="1"/>
      </w:numPr>
      <w:spacing w:after="200" w:line="276" w:lineRule="auto"/>
    </w:pPr>
    <w:rPr>
      <w:rFonts w:ascii="Cambria" w:hAnsi="Cambria"/>
      <w:i/>
      <w:iCs/>
      <w:color w:val="4F81BD"/>
      <w:spacing w:val="15"/>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0E9F"/>
    <w:pPr>
      <w:spacing w:before="100" w:beforeAutospacing="1" w:after="100" w:afterAutospacing="1"/>
    </w:pPr>
    <w:rPr>
      <w:rFonts w:ascii="Tahoma" w:hAnsi="Tahoma"/>
      <w:sz w:val="20"/>
      <w:szCs w:val="20"/>
      <w:lang w:val="en-US" w:eastAsia="en-US"/>
    </w:rPr>
  </w:style>
  <w:style w:type="character" w:customStyle="1" w:styleId="af">
    <w:name w:val="Верхний колонтитул Знак"/>
    <w:aliases w:val="Linie Знак,header Знак"/>
    <w:link w:val="ae"/>
    <w:uiPriority w:val="99"/>
    <w:rsid w:val="006B5057"/>
    <w:rPr>
      <w:rFonts w:ascii="Times New Roman" w:eastAsia="Times New Roman" w:hAnsi="Times New Roman"/>
      <w:sz w:val="24"/>
      <w:szCs w:val="24"/>
    </w:rPr>
  </w:style>
  <w:style w:type="paragraph" w:styleId="afa">
    <w:name w:val="Balloon Text"/>
    <w:basedOn w:val="a"/>
    <w:link w:val="afb"/>
    <w:uiPriority w:val="99"/>
    <w:semiHidden/>
    <w:unhideWhenUsed/>
    <w:rsid w:val="00033693"/>
    <w:rPr>
      <w:rFonts w:ascii="Tahoma" w:hAnsi="Tahoma"/>
      <w:sz w:val="16"/>
      <w:szCs w:val="16"/>
      <w:lang w:val="x-none" w:eastAsia="x-none"/>
    </w:rPr>
  </w:style>
  <w:style w:type="character" w:customStyle="1" w:styleId="afb">
    <w:name w:val="Текст выноски Знак"/>
    <w:link w:val="afa"/>
    <w:uiPriority w:val="99"/>
    <w:semiHidden/>
    <w:rsid w:val="00033693"/>
    <w:rPr>
      <w:rFonts w:ascii="Tahoma" w:eastAsia="Times New Roman" w:hAnsi="Tahoma" w:cs="Tahoma"/>
      <w:sz w:val="16"/>
      <w:szCs w:val="16"/>
    </w:rPr>
  </w:style>
  <w:style w:type="character" w:customStyle="1" w:styleId="af1">
    <w:name w:val="Основной текст с отступом Знак"/>
    <w:link w:val="af0"/>
    <w:uiPriority w:val="99"/>
    <w:rsid w:val="00EB26CC"/>
    <w:rPr>
      <w:rFonts w:ascii="Times New Roman" w:eastAsia="Times New Roman" w:hAnsi="Times New Roman"/>
      <w:sz w:val="24"/>
      <w:szCs w:val="24"/>
    </w:rPr>
  </w:style>
  <w:style w:type="paragraph" w:styleId="24">
    <w:name w:val="Body Text Indent 2"/>
    <w:basedOn w:val="a"/>
    <w:link w:val="25"/>
    <w:unhideWhenUsed/>
    <w:rsid w:val="00A51EF7"/>
    <w:pPr>
      <w:spacing w:after="120" w:line="480" w:lineRule="auto"/>
      <w:ind w:left="283"/>
    </w:pPr>
    <w:rPr>
      <w:lang w:val="x-none" w:eastAsia="x-none"/>
    </w:rPr>
  </w:style>
  <w:style w:type="character" w:customStyle="1" w:styleId="25">
    <w:name w:val="Основной текст с отступом 2 Знак"/>
    <w:link w:val="24"/>
    <w:rsid w:val="00A51EF7"/>
    <w:rPr>
      <w:rFonts w:ascii="Times New Roman" w:eastAsia="Times New Roman" w:hAnsi="Times New Roman"/>
      <w:sz w:val="24"/>
      <w:szCs w:val="24"/>
    </w:rPr>
  </w:style>
  <w:style w:type="character" w:customStyle="1" w:styleId="afc">
    <w:name w:val="Основной текст_"/>
    <w:link w:val="26"/>
    <w:rsid w:val="002B1A1E"/>
    <w:rPr>
      <w:rFonts w:ascii="Times New Roman" w:hAnsi="Times New Roman"/>
      <w:sz w:val="22"/>
      <w:szCs w:val="22"/>
      <w:shd w:val="clear" w:color="auto" w:fill="FFFFFF"/>
    </w:rPr>
  </w:style>
  <w:style w:type="character" w:customStyle="1" w:styleId="27">
    <w:name w:val="Основной текст (2)_"/>
    <w:link w:val="28"/>
    <w:rsid w:val="002B1A1E"/>
    <w:rPr>
      <w:rFonts w:ascii="Times New Roman" w:hAnsi="Times New Roman"/>
      <w:sz w:val="22"/>
      <w:szCs w:val="22"/>
      <w:shd w:val="clear" w:color="auto" w:fill="FFFFFF"/>
    </w:rPr>
  </w:style>
  <w:style w:type="character" w:customStyle="1" w:styleId="14">
    <w:name w:val="Основной текст1"/>
    <w:rsid w:val="002B1A1E"/>
    <w:rPr>
      <w:rFonts w:ascii="Times New Roman" w:hAnsi="Times New Roman"/>
      <w:sz w:val="22"/>
      <w:szCs w:val="22"/>
      <w:shd w:val="clear" w:color="auto" w:fill="FFFFFF"/>
    </w:rPr>
  </w:style>
  <w:style w:type="paragraph" w:customStyle="1" w:styleId="26">
    <w:name w:val="Основной текст2"/>
    <w:basedOn w:val="a"/>
    <w:link w:val="afc"/>
    <w:rsid w:val="002B1A1E"/>
    <w:pPr>
      <w:shd w:val="clear" w:color="auto" w:fill="FFFFFF"/>
      <w:spacing w:line="0" w:lineRule="atLeast"/>
    </w:pPr>
    <w:rPr>
      <w:rFonts w:eastAsia="Calibri"/>
      <w:sz w:val="22"/>
      <w:szCs w:val="22"/>
      <w:lang w:val="x-none" w:eastAsia="x-none"/>
    </w:rPr>
  </w:style>
  <w:style w:type="paragraph" w:customStyle="1" w:styleId="28">
    <w:name w:val="Основной текст (2)"/>
    <w:basedOn w:val="a"/>
    <w:link w:val="27"/>
    <w:rsid w:val="002B1A1E"/>
    <w:pPr>
      <w:shd w:val="clear" w:color="auto" w:fill="FFFFFF"/>
      <w:spacing w:line="0" w:lineRule="atLeast"/>
    </w:pPr>
    <w:rPr>
      <w:rFonts w:eastAsia="Calibri"/>
      <w:sz w:val="22"/>
      <w:szCs w:val="22"/>
      <w:lang w:val="x-none" w:eastAsia="x-none"/>
    </w:rPr>
  </w:style>
  <w:style w:type="character" w:customStyle="1" w:styleId="41">
    <w:name w:val="Основной текст (4)_"/>
    <w:link w:val="42"/>
    <w:rsid w:val="00A23F1F"/>
    <w:rPr>
      <w:rFonts w:ascii="Century Gothic" w:eastAsia="Century Gothic" w:hAnsi="Century Gothic" w:cs="Century Gothic"/>
      <w:sz w:val="25"/>
      <w:szCs w:val="25"/>
      <w:shd w:val="clear" w:color="auto" w:fill="FFFFFF"/>
    </w:rPr>
  </w:style>
  <w:style w:type="paragraph" w:customStyle="1" w:styleId="42">
    <w:name w:val="Основной текст (4)"/>
    <w:basedOn w:val="a"/>
    <w:link w:val="41"/>
    <w:rsid w:val="00A23F1F"/>
    <w:pPr>
      <w:shd w:val="clear" w:color="auto" w:fill="FFFFFF"/>
      <w:spacing w:line="0" w:lineRule="atLeast"/>
    </w:pPr>
    <w:rPr>
      <w:rFonts w:ascii="Century Gothic" w:eastAsia="Century Gothic" w:hAnsi="Century Gothic"/>
      <w:sz w:val="25"/>
      <w:szCs w:val="25"/>
      <w:lang w:val="x-none" w:eastAsia="x-none"/>
    </w:rPr>
  </w:style>
  <w:style w:type="character" w:customStyle="1" w:styleId="32">
    <w:name w:val="Основной текст (3)_"/>
    <w:link w:val="310"/>
    <w:rsid w:val="00921966"/>
    <w:rPr>
      <w:spacing w:val="2"/>
      <w:sz w:val="23"/>
      <w:szCs w:val="23"/>
      <w:shd w:val="clear" w:color="auto" w:fill="FFFFFF"/>
    </w:rPr>
  </w:style>
  <w:style w:type="character" w:customStyle="1" w:styleId="5">
    <w:name w:val="Основной текст (5)_"/>
    <w:link w:val="51"/>
    <w:rsid w:val="00921966"/>
    <w:rPr>
      <w:spacing w:val="4"/>
      <w:sz w:val="23"/>
      <w:szCs w:val="23"/>
      <w:shd w:val="clear" w:color="auto" w:fill="FFFFFF"/>
    </w:rPr>
  </w:style>
  <w:style w:type="character" w:customStyle="1" w:styleId="50">
    <w:name w:val="Основной текст (5)"/>
    <w:rsid w:val="00921966"/>
    <w:rPr>
      <w:spacing w:val="2"/>
      <w:sz w:val="23"/>
      <w:szCs w:val="23"/>
      <w:lang w:bidi="ar-SA"/>
    </w:rPr>
  </w:style>
  <w:style w:type="character" w:customStyle="1" w:styleId="38">
    <w:name w:val="Основной текст (3)8"/>
    <w:rsid w:val="00921966"/>
    <w:rPr>
      <w:spacing w:val="4"/>
      <w:sz w:val="23"/>
      <w:szCs w:val="23"/>
      <w:lang w:bidi="ar-SA"/>
    </w:rPr>
  </w:style>
  <w:style w:type="character" w:customStyle="1" w:styleId="37">
    <w:name w:val="Основной текст (3)7"/>
    <w:rsid w:val="00921966"/>
    <w:rPr>
      <w:spacing w:val="3"/>
      <w:sz w:val="23"/>
      <w:szCs w:val="23"/>
      <w:lang w:bidi="ar-SA"/>
    </w:rPr>
  </w:style>
  <w:style w:type="paragraph" w:customStyle="1" w:styleId="310">
    <w:name w:val="Основной текст (3)1"/>
    <w:basedOn w:val="a"/>
    <w:link w:val="32"/>
    <w:rsid w:val="00921966"/>
    <w:pPr>
      <w:shd w:val="clear" w:color="auto" w:fill="FFFFFF"/>
      <w:spacing w:before="240" w:after="240" w:line="240" w:lineRule="atLeast"/>
      <w:jc w:val="center"/>
    </w:pPr>
    <w:rPr>
      <w:rFonts w:ascii="Calibri" w:eastAsia="Calibri" w:hAnsi="Calibri"/>
      <w:spacing w:val="2"/>
      <w:sz w:val="23"/>
      <w:szCs w:val="23"/>
      <w:lang w:val="x-none" w:eastAsia="x-none"/>
    </w:rPr>
  </w:style>
  <w:style w:type="paragraph" w:customStyle="1" w:styleId="51">
    <w:name w:val="Основной текст (5)1"/>
    <w:basedOn w:val="a"/>
    <w:link w:val="5"/>
    <w:rsid w:val="00921966"/>
    <w:pPr>
      <w:shd w:val="clear" w:color="auto" w:fill="FFFFFF"/>
      <w:spacing w:before="300" w:line="240" w:lineRule="atLeast"/>
      <w:jc w:val="both"/>
    </w:pPr>
    <w:rPr>
      <w:rFonts w:ascii="Calibri" w:eastAsia="Calibri" w:hAnsi="Calibri"/>
      <w:spacing w:val="4"/>
      <w:sz w:val="23"/>
      <w:szCs w:val="23"/>
      <w:lang w:val="x-none" w:eastAsia="x-none"/>
    </w:rPr>
  </w:style>
  <w:style w:type="character" w:customStyle="1" w:styleId="58">
    <w:name w:val="Основной текст (5)8"/>
    <w:rsid w:val="00870C85"/>
    <w:rPr>
      <w:rFonts w:ascii="Times New Roman" w:hAnsi="Times New Roman" w:cs="Times New Roman"/>
      <w:spacing w:val="3"/>
      <w:sz w:val="23"/>
      <w:szCs w:val="23"/>
      <w:lang w:bidi="ar-SA"/>
    </w:rPr>
  </w:style>
  <w:style w:type="character" w:customStyle="1" w:styleId="510">
    <w:name w:val="Основной текст (5) + 10"/>
    <w:aliases w:val="5 pt5"/>
    <w:rsid w:val="00870C85"/>
    <w:rPr>
      <w:rFonts w:ascii="Times New Roman" w:hAnsi="Times New Roman" w:cs="Times New Roman"/>
      <w:spacing w:val="5"/>
      <w:sz w:val="19"/>
      <w:szCs w:val="19"/>
      <w:lang w:bidi="ar-SA"/>
    </w:rPr>
  </w:style>
  <w:style w:type="paragraph" w:customStyle="1" w:styleId="NoSpacing1">
    <w:name w:val="No Spacing1"/>
    <w:uiPriority w:val="99"/>
    <w:rsid w:val="00546F35"/>
    <w:rPr>
      <w:rFonts w:eastAsia="Times New Roman"/>
      <w:sz w:val="22"/>
      <w:szCs w:val="22"/>
    </w:rPr>
  </w:style>
  <w:style w:type="paragraph" w:customStyle="1" w:styleId="ConsPlusNormal">
    <w:name w:val="ConsPlusNormal"/>
    <w:link w:val="ConsPlusNormal0"/>
    <w:rsid w:val="006063A5"/>
    <w:pPr>
      <w:widowControl w:val="0"/>
      <w:autoSpaceDE w:val="0"/>
      <w:autoSpaceDN w:val="0"/>
      <w:adjustRightInd w:val="0"/>
    </w:pPr>
    <w:rPr>
      <w:rFonts w:ascii="Arial" w:eastAsia="Times New Roman" w:hAnsi="Arial" w:cs="Arial"/>
    </w:rPr>
  </w:style>
  <w:style w:type="character" w:customStyle="1" w:styleId="30">
    <w:name w:val="Заголовок 3 Знак"/>
    <w:link w:val="3"/>
    <w:rsid w:val="00A04123"/>
    <w:rPr>
      <w:rFonts w:ascii="Times New Roman" w:eastAsia="Times New Roman" w:hAnsi="Times New Roman"/>
      <w:b/>
      <w:bCs/>
      <w:color w:val="000000"/>
    </w:rPr>
  </w:style>
  <w:style w:type="character" w:customStyle="1" w:styleId="40">
    <w:name w:val="Заголовок 4 Знак"/>
    <w:link w:val="4"/>
    <w:rsid w:val="00A04123"/>
    <w:rPr>
      <w:rFonts w:ascii="Times New Roman" w:eastAsia="Times New Roman" w:hAnsi="Times New Roman"/>
      <w:b/>
      <w:bCs/>
      <w:sz w:val="28"/>
      <w:szCs w:val="28"/>
    </w:rPr>
  </w:style>
  <w:style w:type="character" w:customStyle="1" w:styleId="60">
    <w:name w:val="Заголовок 6 Знак"/>
    <w:link w:val="6"/>
    <w:rsid w:val="00A04123"/>
    <w:rPr>
      <w:rFonts w:ascii="Times New Roman" w:eastAsia="Times New Roman" w:hAnsi="Times New Roman"/>
      <w:i/>
      <w:sz w:val="22"/>
    </w:rPr>
  </w:style>
  <w:style w:type="character" w:customStyle="1" w:styleId="70">
    <w:name w:val="Заголовок 7 Знак"/>
    <w:link w:val="7"/>
    <w:rsid w:val="00A04123"/>
    <w:rPr>
      <w:rFonts w:ascii="Arial" w:eastAsia="Times New Roman" w:hAnsi="Arial"/>
    </w:rPr>
  </w:style>
  <w:style w:type="character" w:customStyle="1" w:styleId="80">
    <w:name w:val="Заголовок 8 Знак"/>
    <w:link w:val="8"/>
    <w:rsid w:val="00A04123"/>
    <w:rPr>
      <w:rFonts w:ascii="Arial" w:eastAsia="Times New Roman" w:hAnsi="Arial"/>
      <w:i/>
    </w:rPr>
  </w:style>
  <w:style w:type="character" w:customStyle="1" w:styleId="90">
    <w:name w:val="Заголовок 9 Знак"/>
    <w:link w:val="9"/>
    <w:rsid w:val="00A04123"/>
    <w:rPr>
      <w:rFonts w:ascii="Arial" w:eastAsia="Times New Roman" w:hAnsi="Arial"/>
      <w:b/>
      <w:i/>
      <w:sz w:val="18"/>
    </w:rPr>
  </w:style>
  <w:style w:type="numbering" w:customStyle="1" w:styleId="15">
    <w:name w:val="Нет списка1"/>
    <w:next w:val="a2"/>
    <w:uiPriority w:val="99"/>
    <w:semiHidden/>
    <w:unhideWhenUsed/>
    <w:rsid w:val="00A04123"/>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A04123"/>
    <w:rPr>
      <w:rFonts w:ascii="Arial" w:eastAsia="Times New Roman" w:hAnsi="Arial" w:cs="Arial"/>
      <w:b/>
      <w:bCs/>
      <w:kern w:val="32"/>
      <w:sz w:val="32"/>
      <w:szCs w:val="32"/>
    </w:rPr>
  </w:style>
  <w:style w:type="table" w:customStyle="1" w:styleId="16">
    <w:name w:val="Сетка таблицы1"/>
    <w:basedOn w:val="a1"/>
    <w:next w:val="ab"/>
    <w:uiPriority w:val="59"/>
    <w:rsid w:val="00A041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Body Text Indent 3"/>
    <w:basedOn w:val="a"/>
    <w:link w:val="34"/>
    <w:rsid w:val="00A04123"/>
    <w:pPr>
      <w:spacing w:after="120"/>
      <w:ind w:left="283"/>
    </w:pPr>
    <w:rPr>
      <w:sz w:val="16"/>
      <w:szCs w:val="16"/>
      <w:lang w:val="x-none" w:eastAsia="x-none"/>
    </w:rPr>
  </w:style>
  <w:style w:type="character" w:customStyle="1" w:styleId="34">
    <w:name w:val="Основной текст с отступом 3 Знак"/>
    <w:link w:val="33"/>
    <w:rsid w:val="00A04123"/>
    <w:rPr>
      <w:rFonts w:ascii="Times New Roman" w:eastAsia="Times New Roman" w:hAnsi="Times New Roman"/>
      <w:sz w:val="16"/>
      <w:szCs w:val="16"/>
    </w:rPr>
  </w:style>
  <w:style w:type="paragraph" w:styleId="afd">
    <w:name w:val="Document Map"/>
    <w:basedOn w:val="a"/>
    <w:link w:val="afe"/>
    <w:rsid w:val="00A04123"/>
    <w:rPr>
      <w:rFonts w:ascii="Tahoma" w:hAnsi="Tahoma"/>
      <w:sz w:val="16"/>
      <w:szCs w:val="16"/>
      <w:lang w:val="x-none" w:eastAsia="x-none"/>
    </w:rPr>
  </w:style>
  <w:style w:type="character" w:customStyle="1" w:styleId="afe">
    <w:name w:val="Схема документа Знак"/>
    <w:link w:val="afd"/>
    <w:rsid w:val="00A04123"/>
    <w:rPr>
      <w:rFonts w:ascii="Tahoma" w:eastAsia="Times New Roman" w:hAnsi="Tahoma" w:cs="Tahoma"/>
      <w:sz w:val="16"/>
      <w:szCs w:val="16"/>
    </w:rPr>
  </w:style>
  <w:style w:type="paragraph" w:customStyle="1" w:styleId="aff">
    <w:name w:val="раздел_документа"/>
    <w:basedOn w:val="1"/>
    <w:autoRedefine/>
    <w:rsid w:val="00A04123"/>
    <w:pPr>
      <w:keepNext w:val="0"/>
      <w:pageBreakBefore/>
      <w:widowControl w:val="0"/>
      <w:tabs>
        <w:tab w:val="left" w:pos="900"/>
      </w:tabs>
      <w:spacing w:before="0" w:after="0"/>
      <w:ind w:left="34"/>
      <w:jc w:val="center"/>
    </w:pPr>
    <w:rPr>
      <w:rFonts w:ascii="Times New Roman" w:hAnsi="Times New Roman"/>
      <w:caps/>
      <w:sz w:val="28"/>
      <w:szCs w:val="28"/>
    </w:rPr>
  </w:style>
  <w:style w:type="paragraph" w:customStyle="1" w:styleId="aff0">
    <w:name w:val="А. часть_раздела"/>
    <w:basedOn w:val="2"/>
    <w:autoRedefine/>
    <w:rsid w:val="00A04123"/>
    <w:pPr>
      <w:tabs>
        <w:tab w:val="left" w:pos="1080"/>
      </w:tabs>
      <w:spacing w:before="240" w:after="60"/>
      <w:ind w:firstLine="686"/>
      <w:jc w:val="center"/>
    </w:pPr>
    <w:rPr>
      <w:b/>
      <w:bCs/>
      <w:sz w:val="28"/>
      <w:szCs w:val="28"/>
      <w:u w:val="none"/>
      <w:lang w:val="ru-RU" w:eastAsia="ru-RU"/>
    </w:rPr>
  </w:style>
  <w:style w:type="paragraph" w:customStyle="1" w:styleId="WW-2">
    <w:name w:val="WW-Основной текст 2"/>
    <w:basedOn w:val="a"/>
    <w:rsid w:val="00A04123"/>
    <w:pPr>
      <w:suppressAutoHyphens/>
      <w:ind w:left="34"/>
      <w:jc w:val="both"/>
    </w:pPr>
  </w:style>
  <w:style w:type="paragraph" w:customStyle="1" w:styleId="Style11">
    <w:name w:val="Style11"/>
    <w:basedOn w:val="a"/>
    <w:uiPriority w:val="99"/>
    <w:rsid w:val="00A04123"/>
    <w:pPr>
      <w:widowControl w:val="0"/>
      <w:autoSpaceDE w:val="0"/>
      <w:autoSpaceDN w:val="0"/>
      <w:adjustRightInd w:val="0"/>
    </w:pPr>
  </w:style>
  <w:style w:type="character" w:customStyle="1" w:styleId="FontStyle24">
    <w:name w:val="Font Style24"/>
    <w:uiPriority w:val="99"/>
    <w:rsid w:val="00A04123"/>
    <w:rPr>
      <w:rFonts w:ascii="Times New Roman" w:hAnsi="Times New Roman" w:cs="Times New Roman"/>
      <w:b/>
      <w:bCs/>
      <w:sz w:val="22"/>
      <w:szCs w:val="22"/>
    </w:rPr>
  </w:style>
  <w:style w:type="paragraph" w:customStyle="1" w:styleId="ConsPlusNonformat">
    <w:name w:val="ConsPlusNonformat"/>
    <w:rsid w:val="00A04123"/>
    <w:pPr>
      <w:widowControl w:val="0"/>
      <w:autoSpaceDE w:val="0"/>
      <w:autoSpaceDN w:val="0"/>
      <w:adjustRightInd w:val="0"/>
    </w:pPr>
    <w:rPr>
      <w:rFonts w:ascii="Courier New" w:eastAsia="Times New Roman" w:hAnsi="Courier New" w:cs="Courier New"/>
    </w:rPr>
  </w:style>
  <w:style w:type="paragraph" w:customStyle="1" w:styleId="aff1">
    <w:name w:val="Таблица шапка"/>
    <w:basedOn w:val="a"/>
    <w:rsid w:val="00A04123"/>
    <w:pPr>
      <w:keepNext/>
      <w:spacing w:before="40" w:after="40"/>
      <w:ind w:left="57" w:right="57"/>
    </w:pPr>
    <w:rPr>
      <w:sz w:val="18"/>
      <w:szCs w:val="18"/>
    </w:rPr>
  </w:style>
  <w:style w:type="paragraph" w:styleId="35">
    <w:name w:val="Body Text 3"/>
    <w:basedOn w:val="a"/>
    <w:link w:val="36"/>
    <w:rsid w:val="00A04123"/>
    <w:pPr>
      <w:spacing w:after="120"/>
    </w:pPr>
    <w:rPr>
      <w:sz w:val="16"/>
      <w:szCs w:val="16"/>
      <w:lang w:val="x-none" w:eastAsia="x-none"/>
    </w:rPr>
  </w:style>
  <w:style w:type="character" w:customStyle="1" w:styleId="36">
    <w:name w:val="Основной текст 3 Знак"/>
    <w:link w:val="35"/>
    <w:rsid w:val="00A04123"/>
    <w:rPr>
      <w:rFonts w:ascii="Times New Roman" w:eastAsia="Times New Roman" w:hAnsi="Times New Roman"/>
      <w:sz w:val="16"/>
      <w:szCs w:val="16"/>
    </w:rPr>
  </w:style>
  <w:style w:type="paragraph" w:customStyle="1" w:styleId="aff2">
    <w:name w:val="Знак Знак Знак Знак"/>
    <w:basedOn w:val="a"/>
    <w:rsid w:val="00A04123"/>
    <w:pPr>
      <w:spacing w:after="160" w:line="240" w:lineRule="exact"/>
    </w:pPr>
    <w:rPr>
      <w:rFonts w:eastAsia="Calibri"/>
      <w:sz w:val="20"/>
      <w:szCs w:val="20"/>
      <w:lang w:eastAsia="zh-CN"/>
    </w:rPr>
  </w:style>
  <w:style w:type="character" w:styleId="aff3">
    <w:name w:val="Emphasis"/>
    <w:qFormat/>
    <w:rsid w:val="00A04123"/>
    <w:rPr>
      <w:i/>
      <w:iCs/>
    </w:rPr>
  </w:style>
  <w:style w:type="paragraph" w:customStyle="1" w:styleId="Style4">
    <w:name w:val="Style4"/>
    <w:basedOn w:val="a"/>
    <w:uiPriority w:val="99"/>
    <w:rsid w:val="00A04123"/>
    <w:pPr>
      <w:widowControl w:val="0"/>
      <w:autoSpaceDE w:val="0"/>
      <w:autoSpaceDN w:val="0"/>
      <w:adjustRightInd w:val="0"/>
    </w:pPr>
  </w:style>
  <w:style w:type="paragraph" w:customStyle="1" w:styleId="Style5">
    <w:name w:val="Style5"/>
    <w:basedOn w:val="a"/>
    <w:uiPriority w:val="99"/>
    <w:rsid w:val="00A04123"/>
    <w:pPr>
      <w:widowControl w:val="0"/>
      <w:autoSpaceDE w:val="0"/>
      <w:autoSpaceDN w:val="0"/>
      <w:adjustRightInd w:val="0"/>
    </w:pPr>
  </w:style>
  <w:style w:type="paragraph" w:customStyle="1" w:styleId="Style10">
    <w:name w:val="Style10"/>
    <w:basedOn w:val="a"/>
    <w:uiPriority w:val="99"/>
    <w:rsid w:val="00A04123"/>
    <w:pPr>
      <w:widowControl w:val="0"/>
      <w:autoSpaceDE w:val="0"/>
      <w:autoSpaceDN w:val="0"/>
      <w:adjustRightInd w:val="0"/>
    </w:pPr>
  </w:style>
  <w:style w:type="paragraph" w:customStyle="1" w:styleId="Style12">
    <w:name w:val="Style12"/>
    <w:basedOn w:val="a"/>
    <w:uiPriority w:val="99"/>
    <w:rsid w:val="00A04123"/>
    <w:pPr>
      <w:widowControl w:val="0"/>
      <w:autoSpaceDE w:val="0"/>
      <w:autoSpaceDN w:val="0"/>
      <w:adjustRightInd w:val="0"/>
    </w:pPr>
  </w:style>
  <w:style w:type="character" w:customStyle="1" w:styleId="FontStyle14">
    <w:name w:val="Font Style14"/>
    <w:uiPriority w:val="99"/>
    <w:rsid w:val="00A04123"/>
    <w:rPr>
      <w:rFonts w:ascii="Times New Roman" w:hAnsi="Times New Roman" w:cs="Times New Roman"/>
      <w:sz w:val="22"/>
      <w:szCs w:val="22"/>
    </w:rPr>
  </w:style>
  <w:style w:type="character" w:customStyle="1" w:styleId="FontStyle17">
    <w:name w:val="Font Style17"/>
    <w:uiPriority w:val="99"/>
    <w:rsid w:val="00A04123"/>
    <w:rPr>
      <w:rFonts w:ascii="Times New Roman" w:hAnsi="Times New Roman" w:cs="Times New Roman"/>
      <w:b/>
      <w:bCs/>
      <w:sz w:val="22"/>
      <w:szCs w:val="22"/>
    </w:rPr>
  </w:style>
  <w:style w:type="character" w:customStyle="1" w:styleId="FontStyle18">
    <w:name w:val="Font Style18"/>
    <w:uiPriority w:val="99"/>
    <w:rsid w:val="00A04123"/>
    <w:rPr>
      <w:rFonts w:ascii="Times New Roman" w:hAnsi="Times New Roman" w:cs="Times New Roman"/>
      <w:i/>
      <w:iCs/>
      <w:sz w:val="22"/>
      <w:szCs w:val="22"/>
    </w:rPr>
  </w:style>
  <w:style w:type="paragraph" w:customStyle="1" w:styleId="Style3">
    <w:name w:val="Style3"/>
    <w:basedOn w:val="a"/>
    <w:uiPriority w:val="99"/>
    <w:rsid w:val="00A04123"/>
    <w:pPr>
      <w:widowControl w:val="0"/>
      <w:autoSpaceDE w:val="0"/>
      <w:autoSpaceDN w:val="0"/>
      <w:adjustRightInd w:val="0"/>
      <w:spacing w:line="318" w:lineRule="exact"/>
      <w:ind w:firstLine="278"/>
    </w:pPr>
  </w:style>
  <w:style w:type="paragraph" w:customStyle="1" w:styleId="Style6">
    <w:name w:val="Style6"/>
    <w:basedOn w:val="a"/>
    <w:uiPriority w:val="99"/>
    <w:rsid w:val="00A04123"/>
    <w:pPr>
      <w:widowControl w:val="0"/>
      <w:autoSpaceDE w:val="0"/>
      <w:autoSpaceDN w:val="0"/>
      <w:adjustRightInd w:val="0"/>
      <w:spacing w:line="278" w:lineRule="exact"/>
      <w:ind w:firstLine="360"/>
      <w:jc w:val="both"/>
    </w:pPr>
  </w:style>
  <w:style w:type="paragraph" w:customStyle="1" w:styleId="Style1">
    <w:name w:val="Style1"/>
    <w:basedOn w:val="a"/>
    <w:uiPriority w:val="99"/>
    <w:rsid w:val="00A04123"/>
    <w:pPr>
      <w:widowControl w:val="0"/>
      <w:autoSpaceDE w:val="0"/>
      <w:autoSpaceDN w:val="0"/>
      <w:adjustRightInd w:val="0"/>
      <w:spacing w:line="278" w:lineRule="exact"/>
      <w:ind w:firstLine="442"/>
      <w:jc w:val="both"/>
    </w:pPr>
  </w:style>
  <w:style w:type="paragraph" w:customStyle="1" w:styleId="Style15">
    <w:name w:val="Style15"/>
    <w:basedOn w:val="a"/>
    <w:uiPriority w:val="99"/>
    <w:rsid w:val="00A04123"/>
    <w:pPr>
      <w:widowControl w:val="0"/>
      <w:autoSpaceDE w:val="0"/>
      <w:autoSpaceDN w:val="0"/>
      <w:adjustRightInd w:val="0"/>
      <w:spacing w:line="274" w:lineRule="exact"/>
      <w:ind w:firstLine="427"/>
    </w:pPr>
  </w:style>
  <w:style w:type="character" w:customStyle="1" w:styleId="FontStyle25">
    <w:name w:val="Font Style25"/>
    <w:uiPriority w:val="99"/>
    <w:rsid w:val="00A04123"/>
    <w:rPr>
      <w:rFonts w:ascii="Times New Roman" w:hAnsi="Times New Roman" w:cs="Times New Roman"/>
      <w:b/>
      <w:bCs/>
      <w:spacing w:val="20"/>
      <w:sz w:val="20"/>
      <w:szCs w:val="20"/>
    </w:rPr>
  </w:style>
  <w:style w:type="paragraph" w:customStyle="1" w:styleId="Style7">
    <w:name w:val="Style7"/>
    <w:basedOn w:val="a"/>
    <w:uiPriority w:val="99"/>
    <w:rsid w:val="00A04123"/>
    <w:pPr>
      <w:widowControl w:val="0"/>
      <w:autoSpaceDE w:val="0"/>
      <w:autoSpaceDN w:val="0"/>
      <w:adjustRightInd w:val="0"/>
      <w:spacing w:line="230" w:lineRule="exact"/>
    </w:pPr>
  </w:style>
  <w:style w:type="paragraph" w:customStyle="1" w:styleId="Style8">
    <w:name w:val="Style8"/>
    <w:basedOn w:val="a"/>
    <w:uiPriority w:val="99"/>
    <w:rsid w:val="00A04123"/>
    <w:pPr>
      <w:widowControl w:val="0"/>
      <w:autoSpaceDE w:val="0"/>
      <w:autoSpaceDN w:val="0"/>
      <w:adjustRightInd w:val="0"/>
    </w:pPr>
  </w:style>
  <w:style w:type="paragraph" w:customStyle="1" w:styleId="Style14">
    <w:name w:val="Style14"/>
    <w:basedOn w:val="a"/>
    <w:uiPriority w:val="99"/>
    <w:rsid w:val="00A04123"/>
    <w:pPr>
      <w:widowControl w:val="0"/>
      <w:autoSpaceDE w:val="0"/>
      <w:autoSpaceDN w:val="0"/>
      <w:adjustRightInd w:val="0"/>
      <w:spacing w:line="229" w:lineRule="exact"/>
    </w:pPr>
  </w:style>
  <w:style w:type="character" w:customStyle="1" w:styleId="FontStyle20">
    <w:name w:val="Font Style20"/>
    <w:uiPriority w:val="99"/>
    <w:rsid w:val="00A04123"/>
    <w:rPr>
      <w:rFonts w:ascii="Times New Roman" w:hAnsi="Times New Roman" w:cs="Times New Roman"/>
      <w:spacing w:val="10"/>
      <w:sz w:val="16"/>
      <w:szCs w:val="16"/>
    </w:rPr>
  </w:style>
  <w:style w:type="character" w:customStyle="1" w:styleId="FontStyle21">
    <w:name w:val="Font Style21"/>
    <w:uiPriority w:val="99"/>
    <w:rsid w:val="00A04123"/>
    <w:rPr>
      <w:rFonts w:ascii="Tahoma" w:hAnsi="Tahoma" w:cs="Tahoma"/>
      <w:sz w:val="16"/>
      <w:szCs w:val="16"/>
    </w:rPr>
  </w:style>
  <w:style w:type="character" w:customStyle="1" w:styleId="FontStyle22">
    <w:name w:val="Font Style22"/>
    <w:uiPriority w:val="99"/>
    <w:rsid w:val="00A04123"/>
    <w:rPr>
      <w:rFonts w:ascii="Times New Roman" w:hAnsi="Times New Roman" w:cs="Times New Roman"/>
      <w:sz w:val="18"/>
      <w:szCs w:val="18"/>
    </w:rPr>
  </w:style>
  <w:style w:type="paragraph" w:customStyle="1" w:styleId="110">
    <w:name w:val="Знак1 Знак Знак Знак1"/>
    <w:basedOn w:val="a"/>
    <w:rsid w:val="00A04123"/>
    <w:pPr>
      <w:spacing w:after="160" w:line="240" w:lineRule="exact"/>
    </w:pPr>
    <w:rPr>
      <w:rFonts w:ascii="Verdana" w:hAnsi="Verdana"/>
      <w:lang w:val="en-US" w:eastAsia="en-US"/>
    </w:rPr>
  </w:style>
  <w:style w:type="paragraph" w:customStyle="1" w:styleId="xl65">
    <w:name w:val="xl65"/>
    <w:basedOn w:val="a"/>
    <w:rsid w:val="00A04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04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A04123"/>
    <w:pPr>
      <w:spacing w:before="100" w:beforeAutospacing="1" w:after="100" w:afterAutospacing="1"/>
      <w:jc w:val="center"/>
    </w:pPr>
  </w:style>
  <w:style w:type="paragraph" w:customStyle="1" w:styleId="xl68">
    <w:name w:val="xl68"/>
    <w:basedOn w:val="a"/>
    <w:rsid w:val="00A04123"/>
    <w:pPr>
      <w:spacing w:before="100" w:beforeAutospacing="1" w:after="100" w:afterAutospacing="1"/>
      <w:jc w:val="center"/>
      <w:textAlignment w:val="center"/>
    </w:pPr>
  </w:style>
  <w:style w:type="paragraph" w:customStyle="1" w:styleId="xl69">
    <w:name w:val="xl69"/>
    <w:basedOn w:val="a"/>
    <w:rsid w:val="00A04123"/>
    <w:pPr>
      <w:spacing w:before="100" w:beforeAutospacing="1" w:after="100" w:afterAutospacing="1"/>
      <w:jc w:val="center"/>
      <w:textAlignment w:val="center"/>
    </w:pPr>
  </w:style>
  <w:style w:type="paragraph" w:customStyle="1" w:styleId="xl70">
    <w:name w:val="xl70"/>
    <w:basedOn w:val="a"/>
    <w:rsid w:val="00A04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
    <w:rsid w:val="00A04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A0412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A04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A04123"/>
    <w:pPr>
      <w:spacing w:before="100" w:beforeAutospacing="1" w:after="100" w:afterAutospacing="1"/>
      <w:jc w:val="center"/>
      <w:textAlignment w:val="center"/>
    </w:pPr>
  </w:style>
  <w:style w:type="character" w:styleId="aff4">
    <w:name w:val="FollowedHyperlink"/>
    <w:uiPriority w:val="99"/>
    <w:semiHidden/>
    <w:unhideWhenUsed/>
    <w:rsid w:val="00A04123"/>
    <w:rPr>
      <w:color w:val="800080"/>
      <w:u w:val="single"/>
    </w:rPr>
  </w:style>
  <w:style w:type="paragraph" w:customStyle="1" w:styleId="xl63">
    <w:name w:val="xl63"/>
    <w:basedOn w:val="a"/>
    <w:rsid w:val="00A04123"/>
    <w:pPr>
      <w:pBdr>
        <w:top w:val="single" w:sz="4"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64">
    <w:name w:val="xl64"/>
    <w:basedOn w:val="a"/>
    <w:rsid w:val="00A04123"/>
    <w:pPr>
      <w:pBdr>
        <w:top w:val="single" w:sz="4" w:space="0" w:color="auto"/>
        <w:right w:val="single" w:sz="8" w:space="0" w:color="auto"/>
      </w:pBdr>
      <w:spacing w:before="100" w:beforeAutospacing="1" w:after="100" w:afterAutospacing="1"/>
      <w:textAlignment w:val="center"/>
    </w:pPr>
    <w:rPr>
      <w:sz w:val="20"/>
      <w:szCs w:val="20"/>
    </w:rPr>
  </w:style>
  <w:style w:type="numbering" w:customStyle="1" w:styleId="29">
    <w:name w:val="Нет списка2"/>
    <w:next w:val="a2"/>
    <w:uiPriority w:val="99"/>
    <w:semiHidden/>
    <w:unhideWhenUsed/>
    <w:rsid w:val="00001CF6"/>
  </w:style>
  <w:style w:type="table" w:customStyle="1" w:styleId="2a">
    <w:name w:val="Сетка таблицы2"/>
    <w:basedOn w:val="a1"/>
    <w:next w:val="ab"/>
    <w:uiPriority w:val="59"/>
    <w:rsid w:val="00001CF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2"/>
    <w:uiPriority w:val="99"/>
    <w:semiHidden/>
    <w:unhideWhenUsed/>
    <w:rsid w:val="000D24D3"/>
  </w:style>
  <w:style w:type="table" w:customStyle="1" w:styleId="3a">
    <w:name w:val="Сетка таблицы3"/>
    <w:basedOn w:val="a1"/>
    <w:next w:val="ab"/>
    <w:uiPriority w:val="59"/>
    <w:rsid w:val="000D24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75">
    <w:name w:val="xl75"/>
    <w:basedOn w:val="a"/>
    <w:rsid w:val="008D48E8"/>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76">
    <w:name w:val="xl76"/>
    <w:basedOn w:val="a"/>
    <w:rsid w:val="008D48E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7">
    <w:name w:val="xl77"/>
    <w:basedOn w:val="a"/>
    <w:rsid w:val="008D48E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8">
    <w:name w:val="xl78"/>
    <w:basedOn w:val="a"/>
    <w:rsid w:val="008D48E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8D48E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8D48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a"/>
    <w:rsid w:val="001A73C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1A73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73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1A73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1A73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8">
    <w:name w:val="Текст сноски Знак"/>
    <w:link w:val="af7"/>
    <w:uiPriority w:val="99"/>
    <w:rsid w:val="00470887"/>
    <w:rPr>
      <w:rFonts w:eastAsia="Times New Roman"/>
      <w:lang w:eastAsia="en-US"/>
    </w:rPr>
  </w:style>
  <w:style w:type="paragraph" w:customStyle="1" w:styleId="17">
    <w:name w:val="заголовок 1"/>
    <w:basedOn w:val="a"/>
    <w:next w:val="a"/>
    <w:uiPriority w:val="99"/>
    <w:rsid w:val="00A159C6"/>
    <w:pPr>
      <w:keepNext/>
      <w:spacing w:before="240" w:after="60"/>
    </w:pPr>
    <w:rPr>
      <w:rFonts w:ascii="Arial" w:hAnsi="Arial" w:cs="Arial"/>
      <w:b/>
      <w:bCs/>
      <w:sz w:val="28"/>
      <w:szCs w:val="28"/>
    </w:rPr>
  </w:style>
  <w:style w:type="paragraph" w:customStyle="1" w:styleId="ConsNormal">
    <w:name w:val="ConsNormal"/>
    <w:uiPriority w:val="99"/>
    <w:rsid w:val="00A159C6"/>
    <w:pPr>
      <w:widowControl w:val="0"/>
      <w:autoSpaceDE w:val="0"/>
      <w:autoSpaceDN w:val="0"/>
      <w:adjustRightInd w:val="0"/>
      <w:ind w:left="709" w:right="19772" w:firstLine="720"/>
      <w:jc w:val="both"/>
    </w:pPr>
    <w:rPr>
      <w:rFonts w:ascii="Arial" w:eastAsia="Times New Roman" w:hAnsi="Arial" w:cs="Arial"/>
    </w:rPr>
  </w:style>
  <w:style w:type="paragraph" w:customStyle="1" w:styleId="3b">
    <w:name w:val="Стиль3"/>
    <w:basedOn w:val="a"/>
    <w:rsid w:val="00C407CB"/>
    <w:pPr>
      <w:widowControl w:val="0"/>
      <w:tabs>
        <w:tab w:val="num" w:pos="3905"/>
      </w:tabs>
      <w:suppressAutoHyphens/>
      <w:jc w:val="both"/>
    </w:pPr>
    <w:rPr>
      <w:szCs w:val="20"/>
      <w:lang w:eastAsia="ar-SA"/>
    </w:rPr>
  </w:style>
  <w:style w:type="character" w:customStyle="1" w:styleId="a4">
    <w:name w:val="Абзац списка Знак"/>
    <w:link w:val="a3"/>
    <w:locked/>
    <w:rsid w:val="005E0533"/>
    <w:rPr>
      <w:rFonts w:ascii="Times New Roman" w:eastAsia="Times New Roman" w:hAnsi="Times New Roman"/>
      <w:sz w:val="24"/>
      <w:szCs w:val="24"/>
    </w:rPr>
  </w:style>
  <w:style w:type="character" w:customStyle="1" w:styleId="af4">
    <w:name w:val="Без интервала Знак"/>
    <w:link w:val="af3"/>
    <w:uiPriority w:val="99"/>
    <w:locked/>
    <w:rsid w:val="005E0533"/>
    <w:rPr>
      <w:sz w:val="22"/>
      <w:szCs w:val="22"/>
      <w:lang w:eastAsia="en-US" w:bidi="ar-SA"/>
    </w:rPr>
  </w:style>
  <w:style w:type="character" w:customStyle="1" w:styleId="ConsPlusNormal0">
    <w:name w:val="ConsPlusNormal Знак"/>
    <w:link w:val="ConsPlusNormal"/>
    <w:locked/>
    <w:rsid w:val="005E0533"/>
    <w:rPr>
      <w:rFonts w:ascii="Arial" w:eastAsia="Times New Roman" w:hAnsi="Arial" w:cs="Arial"/>
      <w:lang w:val="ru-RU" w:eastAsia="ru-RU" w:bidi="ar-SA"/>
    </w:rPr>
  </w:style>
  <w:style w:type="character" w:customStyle="1" w:styleId="CharChar">
    <w:name w:val="Обычный Char Char"/>
    <w:link w:val="11"/>
    <w:rsid w:val="008A728A"/>
    <w:rPr>
      <w:rFonts w:ascii="Times New Roman" w:eastAsia="Times New Roman" w:hAnsi="Times New Roman"/>
      <w:sz w:val="24"/>
      <w:szCs w:val="24"/>
    </w:rPr>
  </w:style>
  <w:style w:type="paragraph" w:styleId="aff5">
    <w:name w:val="Normal (Web)"/>
    <w:basedOn w:val="a"/>
    <w:uiPriority w:val="99"/>
    <w:unhideWhenUsed/>
    <w:rsid w:val="003972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300">
      <w:bodyDiv w:val="1"/>
      <w:marLeft w:val="0"/>
      <w:marRight w:val="0"/>
      <w:marTop w:val="0"/>
      <w:marBottom w:val="0"/>
      <w:divBdr>
        <w:top w:val="none" w:sz="0" w:space="0" w:color="auto"/>
        <w:left w:val="none" w:sz="0" w:space="0" w:color="auto"/>
        <w:bottom w:val="none" w:sz="0" w:space="0" w:color="auto"/>
        <w:right w:val="none" w:sz="0" w:space="0" w:color="auto"/>
      </w:divBdr>
      <w:divsChild>
        <w:div w:id="172307367">
          <w:marLeft w:val="0"/>
          <w:marRight w:val="0"/>
          <w:marTop w:val="0"/>
          <w:marBottom w:val="0"/>
          <w:divBdr>
            <w:top w:val="none" w:sz="0" w:space="0" w:color="auto"/>
            <w:left w:val="none" w:sz="0" w:space="0" w:color="auto"/>
            <w:bottom w:val="none" w:sz="0" w:space="0" w:color="auto"/>
            <w:right w:val="none" w:sz="0" w:space="0" w:color="auto"/>
          </w:divBdr>
        </w:div>
        <w:div w:id="613757842">
          <w:marLeft w:val="0"/>
          <w:marRight w:val="0"/>
          <w:marTop w:val="0"/>
          <w:marBottom w:val="0"/>
          <w:divBdr>
            <w:top w:val="none" w:sz="0" w:space="0" w:color="auto"/>
            <w:left w:val="none" w:sz="0" w:space="0" w:color="auto"/>
            <w:bottom w:val="none" w:sz="0" w:space="0" w:color="auto"/>
            <w:right w:val="none" w:sz="0" w:space="0" w:color="auto"/>
          </w:divBdr>
        </w:div>
        <w:div w:id="694232571">
          <w:marLeft w:val="0"/>
          <w:marRight w:val="0"/>
          <w:marTop w:val="0"/>
          <w:marBottom w:val="0"/>
          <w:divBdr>
            <w:top w:val="none" w:sz="0" w:space="0" w:color="auto"/>
            <w:left w:val="none" w:sz="0" w:space="0" w:color="auto"/>
            <w:bottom w:val="none" w:sz="0" w:space="0" w:color="auto"/>
            <w:right w:val="none" w:sz="0" w:space="0" w:color="auto"/>
          </w:divBdr>
        </w:div>
      </w:divsChild>
    </w:div>
    <w:div w:id="124467197">
      <w:bodyDiv w:val="1"/>
      <w:marLeft w:val="0"/>
      <w:marRight w:val="0"/>
      <w:marTop w:val="0"/>
      <w:marBottom w:val="0"/>
      <w:divBdr>
        <w:top w:val="none" w:sz="0" w:space="0" w:color="auto"/>
        <w:left w:val="none" w:sz="0" w:space="0" w:color="auto"/>
        <w:bottom w:val="none" w:sz="0" w:space="0" w:color="auto"/>
        <w:right w:val="none" w:sz="0" w:space="0" w:color="auto"/>
      </w:divBdr>
    </w:div>
    <w:div w:id="163008664">
      <w:bodyDiv w:val="1"/>
      <w:marLeft w:val="0"/>
      <w:marRight w:val="0"/>
      <w:marTop w:val="0"/>
      <w:marBottom w:val="0"/>
      <w:divBdr>
        <w:top w:val="none" w:sz="0" w:space="0" w:color="auto"/>
        <w:left w:val="none" w:sz="0" w:space="0" w:color="auto"/>
        <w:bottom w:val="none" w:sz="0" w:space="0" w:color="auto"/>
        <w:right w:val="none" w:sz="0" w:space="0" w:color="auto"/>
      </w:divBdr>
    </w:div>
    <w:div w:id="553662271">
      <w:bodyDiv w:val="1"/>
      <w:marLeft w:val="0"/>
      <w:marRight w:val="0"/>
      <w:marTop w:val="0"/>
      <w:marBottom w:val="0"/>
      <w:divBdr>
        <w:top w:val="none" w:sz="0" w:space="0" w:color="auto"/>
        <w:left w:val="none" w:sz="0" w:space="0" w:color="auto"/>
        <w:bottom w:val="none" w:sz="0" w:space="0" w:color="auto"/>
        <w:right w:val="none" w:sz="0" w:space="0" w:color="auto"/>
      </w:divBdr>
      <w:divsChild>
        <w:div w:id="292830805">
          <w:marLeft w:val="0"/>
          <w:marRight w:val="0"/>
          <w:marTop w:val="0"/>
          <w:marBottom w:val="0"/>
          <w:divBdr>
            <w:top w:val="none" w:sz="0" w:space="0" w:color="auto"/>
            <w:left w:val="none" w:sz="0" w:space="0" w:color="auto"/>
            <w:bottom w:val="none" w:sz="0" w:space="0" w:color="auto"/>
            <w:right w:val="none" w:sz="0" w:space="0" w:color="auto"/>
          </w:divBdr>
        </w:div>
        <w:div w:id="336812580">
          <w:marLeft w:val="0"/>
          <w:marRight w:val="0"/>
          <w:marTop w:val="0"/>
          <w:marBottom w:val="0"/>
          <w:divBdr>
            <w:top w:val="none" w:sz="0" w:space="0" w:color="auto"/>
            <w:left w:val="none" w:sz="0" w:space="0" w:color="auto"/>
            <w:bottom w:val="none" w:sz="0" w:space="0" w:color="auto"/>
            <w:right w:val="none" w:sz="0" w:space="0" w:color="auto"/>
          </w:divBdr>
        </w:div>
        <w:div w:id="355229790">
          <w:marLeft w:val="0"/>
          <w:marRight w:val="0"/>
          <w:marTop w:val="0"/>
          <w:marBottom w:val="0"/>
          <w:divBdr>
            <w:top w:val="none" w:sz="0" w:space="0" w:color="auto"/>
            <w:left w:val="none" w:sz="0" w:space="0" w:color="auto"/>
            <w:bottom w:val="none" w:sz="0" w:space="0" w:color="auto"/>
            <w:right w:val="none" w:sz="0" w:space="0" w:color="auto"/>
          </w:divBdr>
        </w:div>
        <w:div w:id="933393716">
          <w:marLeft w:val="0"/>
          <w:marRight w:val="0"/>
          <w:marTop w:val="0"/>
          <w:marBottom w:val="0"/>
          <w:divBdr>
            <w:top w:val="none" w:sz="0" w:space="0" w:color="auto"/>
            <w:left w:val="none" w:sz="0" w:space="0" w:color="auto"/>
            <w:bottom w:val="none" w:sz="0" w:space="0" w:color="auto"/>
            <w:right w:val="none" w:sz="0" w:space="0" w:color="auto"/>
          </w:divBdr>
        </w:div>
        <w:div w:id="996811420">
          <w:marLeft w:val="0"/>
          <w:marRight w:val="0"/>
          <w:marTop w:val="0"/>
          <w:marBottom w:val="0"/>
          <w:divBdr>
            <w:top w:val="none" w:sz="0" w:space="0" w:color="auto"/>
            <w:left w:val="none" w:sz="0" w:space="0" w:color="auto"/>
            <w:bottom w:val="none" w:sz="0" w:space="0" w:color="auto"/>
            <w:right w:val="none" w:sz="0" w:space="0" w:color="auto"/>
          </w:divBdr>
        </w:div>
        <w:div w:id="1074817471">
          <w:marLeft w:val="0"/>
          <w:marRight w:val="0"/>
          <w:marTop w:val="0"/>
          <w:marBottom w:val="0"/>
          <w:divBdr>
            <w:top w:val="none" w:sz="0" w:space="0" w:color="auto"/>
            <w:left w:val="none" w:sz="0" w:space="0" w:color="auto"/>
            <w:bottom w:val="none" w:sz="0" w:space="0" w:color="auto"/>
            <w:right w:val="none" w:sz="0" w:space="0" w:color="auto"/>
          </w:divBdr>
        </w:div>
        <w:div w:id="1270970760">
          <w:marLeft w:val="0"/>
          <w:marRight w:val="0"/>
          <w:marTop w:val="0"/>
          <w:marBottom w:val="0"/>
          <w:divBdr>
            <w:top w:val="none" w:sz="0" w:space="0" w:color="auto"/>
            <w:left w:val="none" w:sz="0" w:space="0" w:color="auto"/>
            <w:bottom w:val="none" w:sz="0" w:space="0" w:color="auto"/>
            <w:right w:val="none" w:sz="0" w:space="0" w:color="auto"/>
          </w:divBdr>
        </w:div>
        <w:div w:id="1412236565">
          <w:marLeft w:val="0"/>
          <w:marRight w:val="0"/>
          <w:marTop w:val="0"/>
          <w:marBottom w:val="0"/>
          <w:divBdr>
            <w:top w:val="none" w:sz="0" w:space="0" w:color="auto"/>
            <w:left w:val="none" w:sz="0" w:space="0" w:color="auto"/>
            <w:bottom w:val="none" w:sz="0" w:space="0" w:color="auto"/>
            <w:right w:val="none" w:sz="0" w:space="0" w:color="auto"/>
          </w:divBdr>
        </w:div>
        <w:div w:id="1750033116">
          <w:marLeft w:val="0"/>
          <w:marRight w:val="0"/>
          <w:marTop w:val="0"/>
          <w:marBottom w:val="0"/>
          <w:divBdr>
            <w:top w:val="none" w:sz="0" w:space="0" w:color="auto"/>
            <w:left w:val="none" w:sz="0" w:space="0" w:color="auto"/>
            <w:bottom w:val="none" w:sz="0" w:space="0" w:color="auto"/>
            <w:right w:val="none" w:sz="0" w:space="0" w:color="auto"/>
          </w:divBdr>
        </w:div>
        <w:div w:id="1821532718">
          <w:marLeft w:val="0"/>
          <w:marRight w:val="0"/>
          <w:marTop w:val="0"/>
          <w:marBottom w:val="0"/>
          <w:divBdr>
            <w:top w:val="none" w:sz="0" w:space="0" w:color="auto"/>
            <w:left w:val="none" w:sz="0" w:space="0" w:color="auto"/>
            <w:bottom w:val="none" w:sz="0" w:space="0" w:color="auto"/>
            <w:right w:val="none" w:sz="0" w:space="0" w:color="auto"/>
          </w:divBdr>
        </w:div>
        <w:div w:id="1829322968">
          <w:marLeft w:val="0"/>
          <w:marRight w:val="0"/>
          <w:marTop w:val="0"/>
          <w:marBottom w:val="0"/>
          <w:divBdr>
            <w:top w:val="none" w:sz="0" w:space="0" w:color="auto"/>
            <w:left w:val="none" w:sz="0" w:space="0" w:color="auto"/>
            <w:bottom w:val="none" w:sz="0" w:space="0" w:color="auto"/>
            <w:right w:val="none" w:sz="0" w:space="0" w:color="auto"/>
          </w:divBdr>
        </w:div>
        <w:div w:id="1906139780">
          <w:marLeft w:val="0"/>
          <w:marRight w:val="0"/>
          <w:marTop w:val="0"/>
          <w:marBottom w:val="0"/>
          <w:divBdr>
            <w:top w:val="none" w:sz="0" w:space="0" w:color="auto"/>
            <w:left w:val="none" w:sz="0" w:space="0" w:color="auto"/>
            <w:bottom w:val="none" w:sz="0" w:space="0" w:color="auto"/>
            <w:right w:val="none" w:sz="0" w:space="0" w:color="auto"/>
          </w:divBdr>
        </w:div>
        <w:div w:id="1930384490">
          <w:marLeft w:val="0"/>
          <w:marRight w:val="0"/>
          <w:marTop w:val="0"/>
          <w:marBottom w:val="0"/>
          <w:divBdr>
            <w:top w:val="none" w:sz="0" w:space="0" w:color="auto"/>
            <w:left w:val="none" w:sz="0" w:space="0" w:color="auto"/>
            <w:bottom w:val="none" w:sz="0" w:space="0" w:color="auto"/>
            <w:right w:val="none" w:sz="0" w:space="0" w:color="auto"/>
          </w:divBdr>
        </w:div>
        <w:div w:id="2011828895">
          <w:marLeft w:val="0"/>
          <w:marRight w:val="0"/>
          <w:marTop w:val="0"/>
          <w:marBottom w:val="0"/>
          <w:divBdr>
            <w:top w:val="none" w:sz="0" w:space="0" w:color="auto"/>
            <w:left w:val="none" w:sz="0" w:space="0" w:color="auto"/>
            <w:bottom w:val="none" w:sz="0" w:space="0" w:color="auto"/>
            <w:right w:val="none" w:sz="0" w:space="0" w:color="auto"/>
          </w:divBdr>
        </w:div>
      </w:divsChild>
    </w:div>
    <w:div w:id="607978421">
      <w:bodyDiv w:val="1"/>
      <w:marLeft w:val="0"/>
      <w:marRight w:val="0"/>
      <w:marTop w:val="0"/>
      <w:marBottom w:val="0"/>
      <w:divBdr>
        <w:top w:val="none" w:sz="0" w:space="0" w:color="auto"/>
        <w:left w:val="none" w:sz="0" w:space="0" w:color="auto"/>
        <w:bottom w:val="none" w:sz="0" w:space="0" w:color="auto"/>
        <w:right w:val="none" w:sz="0" w:space="0" w:color="auto"/>
      </w:divBdr>
    </w:div>
    <w:div w:id="630986451">
      <w:bodyDiv w:val="1"/>
      <w:marLeft w:val="0"/>
      <w:marRight w:val="0"/>
      <w:marTop w:val="0"/>
      <w:marBottom w:val="0"/>
      <w:divBdr>
        <w:top w:val="none" w:sz="0" w:space="0" w:color="auto"/>
        <w:left w:val="none" w:sz="0" w:space="0" w:color="auto"/>
        <w:bottom w:val="none" w:sz="0" w:space="0" w:color="auto"/>
        <w:right w:val="none" w:sz="0" w:space="0" w:color="auto"/>
      </w:divBdr>
    </w:div>
    <w:div w:id="642124203">
      <w:bodyDiv w:val="1"/>
      <w:marLeft w:val="0"/>
      <w:marRight w:val="0"/>
      <w:marTop w:val="0"/>
      <w:marBottom w:val="0"/>
      <w:divBdr>
        <w:top w:val="none" w:sz="0" w:space="0" w:color="auto"/>
        <w:left w:val="none" w:sz="0" w:space="0" w:color="auto"/>
        <w:bottom w:val="none" w:sz="0" w:space="0" w:color="auto"/>
        <w:right w:val="none" w:sz="0" w:space="0" w:color="auto"/>
      </w:divBdr>
    </w:div>
    <w:div w:id="697776778">
      <w:bodyDiv w:val="1"/>
      <w:marLeft w:val="0"/>
      <w:marRight w:val="0"/>
      <w:marTop w:val="0"/>
      <w:marBottom w:val="0"/>
      <w:divBdr>
        <w:top w:val="none" w:sz="0" w:space="0" w:color="auto"/>
        <w:left w:val="none" w:sz="0" w:space="0" w:color="auto"/>
        <w:bottom w:val="none" w:sz="0" w:space="0" w:color="auto"/>
        <w:right w:val="none" w:sz="0" w:space="0" w:color="auto"/>
      </w:divBdr>
    </w:div>
    <w:div w:id="899363769">
      <w:bodyDiv w:val="1"/>
      <w:marLeft w:val="0"/>
      <w:marRight w:val="0"/>
      <w:marTop w:val="0"/>
      <w:marBottom w:val="0"/>
      <w:divBdr>
        <w:top w:val="none" w:sz="0" w:space="0" w:color="auto"/>
        <w:left w:val="none" w:sz="0" w:space="0" w:color="auto"/>
        <w:bottom w:val="none" w:sz="0" w:space="0" w:color="auto"/>
        <w:right w:val="none" w:sz="0" w:space="0" w:color="auto"/>
      </w:divBdr>
    </w:div>
    <w:div w:id="936907730">
      <w:bodyDiv w:val="1"/>
      <w:marLeft w:val="0"/>
      <w:marRight w:val="0"/>
      <w:marTop w:val="0"/>
      <w:marBottom w:val="0"/>
      <w:divBdr>
        <w:top w:val="none" w:sz="0" w:space="0" w:color="auto"/>
        <w:left w:val="none" w:sz="0" w:space="0" w:color="auto"/>
        <w:bottom w:val="none" w:sz="0" w:space="0" w:color="auto"/>
        <w:right w:val="none" w:sz="0" w:space="0" w:color="auto"/>
      </w:divBdr>
    </w:div>
    <w:div w:id="953287948">
      <w:bodyDiv w:val="1"/>
      <w:marLeft w:val="0"/>
      <w:marRight w:val="0"/>
      <w:marTop w:val="0"/>
      <w:marBottom w:val="0"/>
      <w:divBdr>
        <w:top w:val="none" w:sz="0" w:space="0" w:color="auto"/>
        <w:left w:val="none" w:sz="0" w:space="0" w:color="auto"/>
        <w:bottom w:val="none" w:sz="0" w:space="0" w:color="auto"/>
        <w:right w:val="none" w:sz="0" w:space="0" w:color="auto"/>
      </w:divBdr>
    </w:div>
    <w:div w:id="1112362902">
      <w:bodyDiv w:val="1"/>
      <w:marLeft w:val="0"/>
      <w:marRight w:val="0"/>
      <w:marTop w:val="0"/>
      <w:marBottom w:val="0"/>
      <w:divBdr>
        <w:top w:val="none" w:sz="0" w:space="0" w:color="auto"/>
        <w:left w:val="none" w:sz="0" w:space="0" w:color="auto"/>
        <w:bottom w:val="none" w:sz="0" w:space="0" w:color="auto"/>
        <w:right w:val="none" w:sz="0" w:space="0" w:color="auto"/>
      </w:divBdr>
    </w:div>
    <w:div w:id="1223296160">
      <w:bodyDiv w:val="1"/>
      <w:marLeft w:val="0"/>
      <w:marRight w:val="0"/>
      <w:marTop w:val="0"/>
      <w:marBottom w:val="0"/>
      <w:divBdr>
        <w:top w:val="none" w:sz="0" w:space="0" w:color="auto"/>
        <w:left w:val="none" w:sz="0" w:space="0" w:color="auto"/>
        <w:bottom w:val="none" w:sz="0" w:space="0" w:color="auto"/>
        <w:right w:val="none" w:sz="0" w:space="0" w:color="auto"/>
      </w:divBdr>
    </w:div>
    <w:div w:id="1364019356">
      <w:bodyDiv w:val="1"/>
      <w:marLeft w:val="0"/>
      <w:marRight w:val="0"/>
      <w:marTop w:val="0"/>
      <w:marBottom w:val="0"/>
      <w:divBdr>
        <w:top w:val="none" w:sz="0" w:space="0" w:color="auto"/>
        <w:left w:val="none" w:sz="0" w:space="0" w:color="auto"/>
        <w:bottom w:val="none" w:sz="0" w:space="0" w:color="auto"/>
        <w:right w:val="none" w:sz="0" w:space="0" w:color="auto"/>
      </w:divBdr>
    </w:div>
    <w:div w:id="1466048000">
      <w:bodyDiv w:val="1"/>
      <w:marLeft w:val="0"/>
      <w:marRight w:val="0"/>
      <w:marTop w:val="0"/>
      <w:marBottom w:val="0"/>
      <w:divBdr>
        <w:top w:val="none" w:sz="0" w:space="0" w:color="auto"/>
        <w:left w:val="none" w:sz="0" w:space="0" w:color="auto"/>
        <w:bottom w:val="none" w:sz="0" w:space="0" w:color="auto"/>
        <w:right w:val="none" w:sz="0" w:space="0" w:color="auto"/>
      </w:divBdr>
    </w:div>
    <w:div w:id="1767187095">
      <w:bodyDiv w:val="1"/>
      <w:marLeft w:val="0"/>
      <w:marRight w:val="0"/>
      <w:marTop w:val="0"/>
      <w:marBottom w:val="0"/>
      <w:divBdr>
        <w:top w:val="none" w:sz="0" w:space="0" w:color="auto"/>
        <w:left w:val="none" w:sz="0" w:space="0" w:color="auto"/>
        <w:bottom w:val="none" w:sz="0" w:space="0" w:color="auto"/>
        <w:right w:val="none" w:sz="0" w:space="0" w:color="auto"/>
      </w:divBdr>
    </w:div>
    <w:div w:id="1790392378">
      <w:bodyDiv w:val="1"/>
      <w:marLeft w:val="0"/>
      <w:marRight w:val="0"/>
      <w:marTop w:val="0"/>
      <w:marBottom w:val="0"/>
      <w:divBdr>
        <w:top w:val="none" w:sz="0" w:space="0" w:color="auto"/>
        <w:left w:val="none" w:sz="0" w:space="0" w:color="auto"/>
        <w:bottom w:val="none" w:sz="0" w:space="0" w:color="auto"/>
        <w:right w:val="none" w:sz="0" w:space="0" w:color="auto"/>
      </w:divBdr>
    </w:div>
    <w:div w:id="1802110107">
      <w:bodyDiv w:val="1"/>
      <w:marLeft w:val="0"/>
      <w:marRight w:val="0"/>
      <w:marTop w:val="0"/>
      <w:marBottom w:val="0"/>
      <w:divBdr>
        <w:top w:val="none" w:sz="0" w:space="0" w:color="auto"/>
        <w:left w:val="none" w:sz="0" w:space="0" w:color="auto"/>
        <w:bottom w:val="none" w:sz="0" w:space="0" w:color="auto"/>
        <w:right w:val="none" w:sz="0" w:space="0" w:color="auto"/>
      </w:divBdr>
    </w:div>
    <w:div w:id="1887250632">
      <w:bodyDiv w:val="1"/>
      <w:marLeft w:val="0"/>
      <w:marRight w:val="0"/>
      <w:marTop w:val="0"/>
      <w:marBottom w:val="0"/>
      <w:divBdr>
        <w:top w:val="none" w:sz="0" w:space="0" w:color="auto"/>
        <w:left w:val="none" w:sz="0" w:space="0" w:color="auto"/>
        <w:bottom w:val="none" w:sz="0" w:space="0" w:color="auto"/>
        <w:right w:val="none" w:sz="0" w:space="0" w:color="auto"/>
      </w:divBdr>
    </w:div>
    <w:div w:id="1952468888">
      <w:bodyDiv w:val="1"/>
      <w:marLeft w:val="0"/>
      <w:marRight w:val="0"/>
      <w:marTop w:val="0"/>
      <w:marBottom w:val="0"/>
      <w:divBdr>
        <w:top w:val="none" w:sz="0" w:space="0" w:color="auto"/>
        <w:left w:val="none" w:sz="0" w:space="0" w:color="auto"/>
        <w:bottom w:val="none" w:sz="0" w:space="0" w:color="auto"/>
        <w:right w:val="none" w:sz="0" w:space="0" w:color="auto"/>
      </w:divBdr>
    </w:div>
    <w:div w:id="2000309654">
      <w:bodyDiv w:val="1"/>
      <w:marLeft w:val="0"/>
      <w:marRight w:val="0"/>
      <w:marTop w:val="0"/>
      <w:marBottom w:val="0"/>
      <w:divBdr>
        <w:top w:val="none" w:sz="0" w:space="0" w:color="auto"/>
        <w:left w:val="none" w:sz="0" w:space="0" w:color="auto"/>
        <w:bottom w:val="none" w:sz="0" w:space="0" w:color="auto"/>
        <w:right w:val="none" w:sz="0" w:space="0" w:color="auto"/>
      </w:divBdr>
    </w:div>
    <w:div w:id="209813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bi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redirect/70353464/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BA20-60B4-4CE4-A28F-CF9C5340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3879</Words>
  <Characters>22115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25943</CharactersWithSpaces>
  <SharedDoc>false</SharedDoc>
  <HLinks>
    <vt:vector size="12" baseType="variant">
      <vt:variant>
        <vt:i4>2556012</vt:i4>
      </vt:variant>
      <vt:variant>
        <vt:i4>3</vt:i4>
      </vt:variant>
      <vt:variant>
        <vt:i4>0</vt:i4>
      </vt:variant>
      <vt:variant>
        <vt:i4>5</vt:i4>
      </vt:variant>
      <vt:variant>
        <vt:lpwstr>http://ivo.garant.ru/document/redirect/70353464/22</vt:lpwstr>
      </vt:variant>
      <vt:variant>
        <vt:lpwstr/>
      </vt:variant>
      <vt:variant>
        <vt:i4>4521993</vt:i4>
      </vt:variant>
      <vt:variant>
        <vt:i4>0</vt:i4>
      </vt:variant>
      <vt:variant>
        <vt:i4>0</vt:i4>
      </vt:variant>
      <vt:variant>
        <vt:i4>5</vt:i4>
      </vt:variant>
      <vt:variant>
        <vt:lpwstr>https://help.sbis.ru/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Admin</dc:creator>
  <cp:keywords/>
  <cp:lastModifiedBy>Климова</cp:lastModifiedBy>
  <cp:revision>16</cp:revision>
  <cp:lastPrinted>2021-11-30T07:53:00Z</cp:lastPrinted>
  <dcterms:created xsi:type="dcterms:W3CDTF">2025-08-08T08:35:00Z</dcterms:created>
  <dcterms:modified xsi:type="dcterms:W3CDTF">2026-06-04T07:37:00Z</dcterms:modified>
</cp:coreProperties>
</file>