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3A" w:rsidRPr="00C90E6A" w:rsidRDefault="00EA003A" w:rsidP="00EA003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</w:p>
    <w:p w:rsidR="00EA003A" w:rsidRPr="00FD53DC" w:rsidRDefault="00EA003A" w:rsidP="00EA003A">
      <w:pPr>
        <w:pStyle w:val="4"/>
        <w:keepNext w:val="0"/>
        <w:widowControl w:val="0"/>
        <w:spacing w:before="0" w:after="0"/>
        <w:jc w:val="center"/>
        <w:rPr>
          <w:b w:val="0"/>
          <w:caps/>
          <w:szCs w:val="24"/>
        </w:rPr>
      </w:pPr>
      <w:r w:rsidRPr="006F440E">
        <w:rPr>
          <w:caps/>
          <w:szCs w:val="24"/>
        </w:rPr>
        <w:t>ОБОСНОВАНИЕ НАЧАЛЬНОЙ (МАКСИМАЛЬНОЙ) ЦЕНЫ КОНТРАКТА</w:t>
      </w:r>
    </w:p>
    <w:p w:rsidR="00EA003A" w:rsidRPr="00264E6C" w:rsidRDefault="00C0560B" w:rsidP="00EA003A">
      <w:pPr>
        <w:pStyle w:val="a3"/>
        <w:spacing w:after="0"/>
        <w:jc w:val="center"/>
        <w:rPr>
          <w:b/>
        </w:rPr>
      </w:pPr>
      <w:r>
        <w:rPr>
          <w:b/>
        </w:rPr>
        <w:t>на поставку товара для</w:t>
      </w:r>
      <w:r w:rsidR="00EA003A" w:rsidRPr="004017DD">
        <w:rPr>
          <w:b/>
        </w:rPr>
        <w:t xml:space="preserve"> </w:t>
      </w:r>
      <w:r w:rsidR="00F62B54">
        <w:rPr>
          <w:b/>
        </w:rPr>
        <w:t>ремонт</w:t>
      </w:r>
      <w:r>
        <w:rPr>
          <w:b/>
        </w:rPr>
        <w:t>а</w:t>
      </w:r>
      <w:r w:rsidR="00F62B54">
        <w:rPr>
          <w:b/>
        </w:rPr>
        <w:t xml:space="preserve"> автотранспорта</w:t>
      </w:r>
      <w:r w:rsidR="00F341C0">
        <w:rPr>
          <w:b/>
        </w:rPr>
        <w:t xml:space="preserve"> </w:t>
      </w:r>
      <w:r w:rsidR="00EA003A" w:rsidRPr="004017DD">
        <w:rPr>
          <w:b/>
        </w:rPr>
        <w:t xml:space="preserve">для нужд </w:t>
      </w:r>
      <w:r w:rsidR="00F341C0">
        <w:rPr>
          <w:b/>
        </w:rPr>
        <w:t>ФКУ ИК-2</w:t>
      </w:r>
      <w:r w:rsidR="00EA003A" w:rsidRPr="00407DBD">
        <w:rPr>
          <w:b/>
        </w:rPr>
        <w:t xml:space="preserve"> ГУФСИН России по Ростовской области</w:t>
      </w:r>
    </w:p>
    <w:p w:rsidR="00EA003A" w:rsidRPr="00095CB6" w:rsidRDefault="00EA003A" w:rsidP="00EA003A">
      <w:pPr>
        <w:rPr>
          <w:sz w:val="16"/>
          <w:szCs w:val="16"/>
        </w:rPr>
      </w:pPr>
    </w:p>
    <w:tbl>
      <w:tblPr>
        <w:tblW w:w="14877" w:type="dxa"/>
        <w:tblInd w:w="824" w:type="dxa"/>
        <w:tblLayout w:type="fixed"/>
        <w:tblLook w:val="04A0" w:firstRow="1" w:lastRow="0" w:firstColumn="1" w:lastColumn="0" w:noHBand="0" w:noVBand="1"/>
      </w:tblPr>
      <w:tblGrid>
        <w:gridCol w:w="795"/>
        <w:gridCol w:w="3341"/>
        <w:gridCol w:w="796"/>
        <w:gridCol w:w="954"/>
        <w:gridCol w:w="167"/>
        <w:gridCol w:w="1585"/>
        <w:gridCol w:w="1750"/>
        <w:gridCol w:w="1750"/>
        <w:gridCol w:w="3739"/>
      </w:tblGrid>
      <w:tr w:rsidR="00EA003A" w:rsidRPr="00CD365B" w:rsidTr="00275D79">
        <w:trPr>
          <w:trHeight w:val="502"/>
        </w:trPr>
        <w:tc>
          <w:tcPr>
            <w:tcW w:w="6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3A" w:rsidRPr="00CD365B" w:rsidRDefault="00EA003A" w:rsidP="00743C69">
            <w:pPr>
              <w:autoSpaceDE w:val="0"/>
              <w:autoSpaceDN w:val="0"/>
              <w:adjustRightInd w:val="0"/>
            </w:pPr>
            <w:r w:rsidRPr="00CD365B">
              <w:rPr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8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03A" w:rsidRPr="00CD365B" w:rsidRDefault="001A0BEB" w:rsidP="00614DAE">
            <w:pPr>
              <w:autoSpaceDE w:val="0"/>
              <w:autoSpaceDN w:val="0"/>
              <w:adjustRightInd w:val="0"/>
              <w:spacing w:after="60"/>
            </w:pPr>
            <w:r w:rsidRPr="00CD365B">
              <w:rPr>
                <w:sz w:val="22"/>
                <w:szCs w:val="22"/>
              </w:rPr>
              <w:t>Приведены</w:t>
            </w:r>
            <w:r w:rsidR="00EA003A" w:rsidRPr="00CD365B">
              <w:rPr>
                <w:sz w:val="22"/>
                <w:szCs w:val="22"/>
              </w:rPr>
              <w:t xml:space="preserve"> в разделе «Техническое задание» </w:t>
            </w:r>
          </w:p>
        </w:tc>
      </w:tr>
      <w:tr w:rsidR="00EA003A" w:rsidRPr="00CD365B" w:rsidTr="00275D79">
        <w:trPr>
          <w:trHeight w:val="611"/>
        </w:trPr>
        <w:tc>
          <w:tcPr>
            <w:tcW w:w="6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3A" w:rsidRPr="00CD365B" w:rsidRDefault="00EA003A" w:rsidP="00743C69">
            <w:pPr>
              <w:autoSpaceDE w:val="0"/>
              <w:autoSpaceDN w:val="0"/>
              <w:adjustRightInd w:val="0"/>
            </w:pPr>
            <w:r w:rsidRPr="00CD365B">
              <w:rPr>
                <w:sz w:val="22"/>
                <w:szCs w:val="22"/>
              </w:rPr>
              <w:t>Используемый метод определения НМЦК с обоснованием:</w:t>
            </w:r>
          </w:p>
        </w:tc>
        <w:tc>
          <w:tcPr>
            <w:tcW w:w="8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03A" w:rsidRPr="00CD365B" w:rsidRDefault="00EA003A" w:rsidP="00743C69">
            <w:pPr>
              <w:autoSpaceDE w:val="0"/>
              <w:autoSpaceDN w:val="0"/>
              <w:adjustRightInd w:val="0"/>
            </w:pPr>
            <w:r w:rsidRPr="00CD365B">
              <w:rPr>
                <w:sz w:val="22"/>
                <w:szCs w:val="22"/>
              </w:rPr>
              <w:t>Метод сопоставимых рыночных цен (анализа рынка), данный метод определения НМЦК является приоритетным.</w:t>
            </w:r>
          </w:p>
        </w:tc>
      </w:tr>
      <w:tr w:rsidR="00EA003A" w:rsidRPr="00CD365B" w:rsidTr="00275D79">
        <w:trPr>
          <w:trHeight w:val="225"/>
        </w:trPr>
        <w:tc>
          <w:tcPr>
            <w:tcW w:w="14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3A" w:rsidRPr="00CD365B" w:rsidRDefault="00EA003A" w:rsidP="00743C69">
            <w:pPr>
              <w:jc w:val="center"/>
              <w:rPr>
                <w:color w:val="000000"/>
              </w:rPr>
            </w:pPr>
            <w:r w:rsidRPr="00CD365B">
              <w:rPr>
                <w:sz w:val="22"/>
                <w:szCs w:val="22"/>
              </w:rPr>
              <w:t>Расчет начальной (максимальной) цены контракта</w:t>
            </w:r>
          </w:p>
        </w:tc>
      </w:tr>
      <w:tr w:rsidR="003F24D0" w:rsidRPr="00CD365B" w:rsidTr="00275D79">
        <w:trPr>
          <w:trHeight w:val="152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54" w:rsidRDefault="003F24D0" w:rsidP="00743C69">
            <w:pPr>
              <w:jc w:val="center"/>
            </w:pPr>
            <w:r w:rsidRPr="00CD365B">
              <w:rPr>
                <w:sz w:val="22"/>
                <w:szCs w:val="22"/>
              </w:rPr>
              <w:t xml:space="preserve">№ </w:t>
            </w:r>
          </w:p>
          <w:p w:rsidR="003F24D0" w:rsidRPr="00CD365B" w:rsidRDefault="003F24D0" w:rsidP="00743C69">
            <w:pPr>
              <w:jc w:val="center"/>
            </w:pPr>
            <w:r w:rsidRPr="00CD365B">
              <w:rPr>
                <w:sz w:val="22"/>
                <w:szCs w:val="22"/>
              </w:rPr>
              <w:t>п/п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D0" w:rsidRPr="00CD365B" w:rsidRDefault="003F24D0" w:rsidP="00743C69">
            <w:pPr>
              <w:jc w:val="center"/>
            </w:pPr>
            <w:r w:rsidRPr="00CD365B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D0" w:rsidRPr="00CD365B" w:rsidRDefault="003F24D0" w:rsidP="00743C69">
            <w:pPr>
              <w:jc w:val="center"/>
            </w:pPr>
            <w:r w:rsidRPr="00CD365B">
              <w:rPr>
                <w:sz w:val="22"/>
                <w:szCs w:val="22"/>
              </w:rPr>
              <w:t>Ед. изм.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D0" w:rsidRPr="00CD365B" w:rsidRDefault="003F24D0" w:rsidP="00743C69">
            <w:pPr>
              <w:jc w:val="center"/>
            </w:pPr>
            <w:r w:rsidRPr="00CD365B">
              <w:rPr>
                <w:sz w:val="22"/>
                <w:szCs w:val="22"/>
              </w:rPr>
              <w:t>Количество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D0" w:rsidRPr="00CD365B" w:rsidRDefault="003F24D0" w:rsidP="00743C69">
            <w:pPr>
              <w:jc w:val="center"/>
            </w:pPr>
            <w:r w:rsidRPr="00CD365B">
              <w:rPr>
                <w:sz w:val="22"/>
                <w:szCs w:val="22"/>
              </w:rPr>
              <w:t xml:space="preserve">Цена согласно коммерческому предложению   № 1 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D0" w:rsidRPr="00CD365B" w:rsidRDefault="003F24D0" w:rsidP="00743C69">
            <w:pPr>
              <w:jc w:val="center"/>
            </w:pPr>
            <w:r w:rsidRPr="00CD365B">
              <w:rPr>
                <w:sz w:val="22"/>
                <w:szCs w:val="22"/>
              </w:rPr>
              <w:t xml:space="preserve">Цена согласно коммерческому предложению   № 2 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D0" w:rsidRPr="00CD365B" w:rsidRDefault="003F24D0" w:rsidP="00743C69">
            <w:pPr>
              <w:jc w:val="center"/>
            </w:pPr>
            <w:r w:rsidRPr="00CD365B">
              <w:rPr>
                <w:sz w:val="22"/>
                <w:szCs w:val="22"/>
              </w:rPr>
              <w:t>Цена согласно коммерческому предложению   № 3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D0" w:rsidRPr="00CD365B" w:rsidRDefault="003F24D0" w:rsidP="00743C69">
            <w:pPr>
              <w:jc w:val="center"/>
            </w:pPr>
            <w:r w:rsidRPr="00CD365B">
              <w:rPr>
                <w:sz w:val="22"/>
                <w:szCs w:val="22"/>
              </w:rPr>
              <w:t>Цена ГК</w:t>
            </w:r>
          </w:p>
        </w:tc>
      </w:tr>
      <w:tr w:rsidR="00A7285E" w:rsidRPr="00CD365B" w:rsidTr="00275D79">
        <w:trPr>
          <w:trHeight w:val="402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5E" w:rsidRPr="00CD365B" w:rsidRDefault="00C0560B" w:rsidP="00C0560B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5E" w:rsidRPr="001E5E30" w:rsidRDefault="00C0560B" w:rsidP="00867DA9">
            <w:pPr>
              <w:tabs>
                <w:tab w:val="left" w:pos="7478"/>
              </w:tabs>
              <w:adjustRightInd w:val="0"/>
              <w:ind w:left="-112" w:right="-38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kern w:val="36"/>
              </w:rPr>
              <w:t xml:space="preserve">Тент </w:t>
            </w:r>
            <w:proofErr w:type="gramStart"/>
            <w:r>
              <w:rPr>
                <w:bCs/>
                <w:kern w:val="36"/>
              </w:rPr>
              <w:t>на</w:t>
            </w:r>
            <w:proofErr w:type="gramEnd"/>
            <w:r>
              <w:rPr>
                <w:bCs/>
                <w:kern w:val="36"/>
              </w:rPr>
              <w:t xml:space="preserve"> а/м Газон из материала ПВХ плотностью 650 гр./м2</w:t>
            </w:r>
            <w:r w:rsidR="00266CEF" w:rsidRPr="001E5E30">
              <w:rPr>
                <w:bCs/>
                <w:kern w:val="36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5E" w:rsidRPr="00CD365B" w:rsidRDefault="00C0560B" w:rsidP="00C0560B">
            <w:pPr>
              <w:jc w:val="center"/>
            </w:pPr>
            <w:r>
              <w:t>шт.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5E" w:rsidRPr="00CD365B" w:rsidRDefault="00C0560B" w:rsidP="00C0560B">
            <w:pPr>
              <w:jc w:val="center"/>
            </w:pPr>
            <w:r>
              <w:t>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5E" w:rsidRPr="00CD365B" w:rsidRDefault="00C0560B" w:rsidP="00B51091">
            <w:pPr>
              <w:jc w:val="center"/>
            </w:pPr>
            <w:r>
              <w:rPr>
                <w:sz w:val="22"/>
                <w:szCs w:val="22"/>
              </w:rPr>
              <w:t xml:space="preserve">32 </w:t>
            </w:r>
            <w:r w:rsidR="00275D79">
              <w:rPr>
                <w:sz w:val="22"/>
                <w:szCs w:val="22"/>
              </w:rPr>
              <w:t>0</w:t>
            </w:r>
            <w:r w:rsidR="00F62B54">
              <w:rPr>
                <w:sz w:val="22"/>
                <w:szCs w:val="22"/>
              </w:rPr>
              <w:t>00,00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5E" w:rsidRPr="00CD365B" w:rsidRDefault="00C0560B" w:rsidP="001F6E1E">
            <w:pPr>
              <w:jc w:val="center"/>
            </w:pPr>
            <w:r>
              <w:rPr>
                <w:sz w:val="22"/>
                <w:szCs w:val="22"/>
              </w:rPr>
              <w:t>35</w:t>
            </w:r>
            <w:r w:rsidR="00D20AAE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80</w:t>
            </w:r>
            <w:r w:rsidR="00300CC1">
              <w:rPr>
                <w:sz w:val="22"/>
                <w:szCs w:val="22"/>
              </w:rPr>
              <w:t>,00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5E" w:rsidRPr="00CD365B" w:rsidRDefault="00C0560B" w:rsidP="00C0560B">
            <w:pPr>
              <w:jc w:val="center"/>
            </w:pPr>
            <w:r>
              <w:rPr>
                <w:sz w:val="22"/>
                <w:szCs w:val="22"/>
              </w:rPr>
              <w:t>49</w:t>
            </w:r>
            <w:r w:rsidR="00D20A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850</w:t>
            </w:r>
            <w:r w:rsidR="00D20AAE">
              <w:rPr>
                <w:sz w:val="22"/>
                <w:szCs w:val="22"/>
              </w:rPr>
              <w:t>,00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5E" w:rsidRPr="001E5E30" w:rsidRDefault="00C0560B" w:rsidP="00D9016A">
            <w:pPr>
              <w:jc w:val="center"/>
            </w:pPr>
            <w:r>
              <w:rPr>
                <w:sz w:val="22"/>
                <w:szCs w:val="22"/>
              </w:rPr>
              <w:t>32 000,00</w:t>
            </w:r>
          </w:p>
        </w:tc>
      </w:tr>
      <w:tr w:rsidR="001E5E30" w:rsidRPr="00CD365B" w:rsidTr="00275D79">
        <w:trPr>
          <w:trHeight w:val="27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30" w:rsidRPr="00CD365B" w:rsidRDefault="001E5E30" w:rsidP="00743C69">
            <w:pPr>
              <w:jc w:val="center"/>
              <w:rPr>
                <w:color w:val="FF0000"/>
              </w:rPr>
            </w:pPr>
          </w:p>
        </w:tc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30" w:rsidRPr="00CD365B" w:rsidRDefault="001E5E30" w:rsidP="00743C69">
            <w:pPr>
              <w:jc w:val="center"/>
            </w:pPr>
            <w:r w:rsidRPr="00CD365B">
              <w:rPr>
                <w:sz w:val="22"/>
                <w:szCs w:val="22"/>
              </w:rPr>
              <w:t>Начальная максимальная цена контракта, определяемая методом сопоставимых рыночных цен (анализа рынка):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30" w:rsidRPr="00CD365B" w:rsidRDefault="00C0560B" w:rsidP="00A74271">
            <w:pPr>
              <w:jc w:val="center"/>
            </w:pPr>
            <w:r>
              <w:rPr>
                <w:sz w:val="22"/>
                <w:szCs w:val="22"/>
              </w:rPr>
              <w:t>32 000,00</w:t>
            </w:r>
          </w:p>
        </w:tc>
      </w:tr>
    </w:tbl>
    <w:p w:rsidR="00EA003A" w:rsidRDefault="00EA003A" w:rsidP="00275D79">
      <w:pPr>
        <w:ind w:left="708" w:firstLine="708"/>
        <w:rPr>
          <w:sz w:val="22"/>
          <w:szCs w:val="22"/>
        </w:rPr>
      </w:pPr>
      <w:r w:rsidRPr="005A17E1">
        <w:rPr>
          <w:sz w:val="22"/>
          <w:szCs w:val="22"/>
        </w:rPr>
        <w:t xml:space="preserve">С учетом средств </w:t>
      </w:r>
      <w:r w:rsidRPr="005A17E1">
        <w:rPr>
          <w:bCs/>
          <w:sz w:val="22"/>
          <w:szCs w:val="22"/>
        </w:rPr>
        <w:t xml:space="preserve">выделенных </w:t>
      </w:r>
      <w:r w:rsidRPr="005A17E1">
        <w:rPr>
          <w:sz w:val="22"/>
          <w:szCs w:val="22"/>
        </w:rPr>
        <w:t>лимитов бюджетных обязательств начальная (максимальная) цена контракта установлена в размере</w:t>
      </w:r>
      <w:r w:rsidR="00A74271">
        <w:rPr>
          <w:sz w:val="22"/>
          <w:szCs w:val="22"/>
        </w:rPr>
        <w:t xml:space="preserve"> </w:t>
      </w:r>
      <w:r w:rsidR="00C0560B">
        <w:t>32</w:t>
      </w:r>
      <w:r w:rsidR="00275D79">
        <w:t> 0</w:t>
      </w:r>
      <w:r w:rsidR="00F62B54">
        <w:t xml:space="preserve">00 </w:t>
      </w:r>
      <w:r w:rsidR="00F14525">
        <w:rPr>
          <w:sz w:val="22"/>
          <w:szCs w:val="22"/>
        </w:rPr>
        <w:t>(</w:t>
      </w:r>
      <w:r w:rsidR="00C0560B">
        <w:rPr>
          <w:sz w:val="22"/>
          <w:szCs w:val="22"/>
        </w:rPr>
        <w:t>тридцать две тысячи</w:t>
      </w:r>
      <w:bookmarkStart w:id="0" w:name="_GoBack"/>
      <w:bookmarkEnd w:id="0"/>
      <w:r w:rsidR="00F14525">
        <w:rPr>
          <w:sz w:val="22"/>
          <w:szCs w:val="22"/>
        </w:rPr>
        <w:t>) рублей 00 копеек, в том числе НДС</w:t>
      </w:r>
      <w:r w:rsidR="001F6E1E">
        <w:rPr>
          <w:sz w:val="22"/>
          <w:szCs w:val="22"/>
        </w:rPr>
        <w:t>.</w:t>
      </w:r>
    </w:p>
    <w:p w:rsidR="00F14525" w:rsidRDefault="00F14525" w:rsidP="00EA003A">
      <w:pPr>
        <w:rPr>
          <w:sz w:val="22"/>
          <w:szCs w:val="22"/>
        </w:rPr>
      </w:pPr>
    </w:p>
    <w:p w:rsidR="00F14525" w:rsidRPr="005A17E1" w:rsidRDefault="00F14525" w:rsidP="00EA003A"/>
    <w:p w:rsidR="001F6E1E" w:rsidRDefault="001F6E1E" w:rsidP="00EA003A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</w:p>
    <w:p w:rsidR="00AF5A3D" w:rsidRDefault="00F14525" w:rsidP="00EA003A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З</w:t>
      </w:r>
      <w:r w:rsidR="0036154F">
        <w:rPr>
          <w:sz w:val="23"/>
          <w:szCs w:val="23"/>
        </w:rPr>
        <w:t>аместитель начальника</w:t>
      </w:r>
      <w:r w:rsidR="00867DA9">
        <w:rPr>
          <w:sz w:val="23"/>
          <w:szCs w:val="23"/>
        </w:rPr>
        <w:t xml:space="preserve"> учреждения</w:t>
      </w:r>
    </w:p>
    <w:p w:rsidR="00EA003A" w:rsidRPr="00526D99" w:rsidRDefault="0036154F" w:rsidP="00EA003A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майор</w:t>
      </w:r>
      <w:r w:rsidR="00EA003A" w:rsidRPr="00526D99">
        <w:rPr>
          <w:sz w:val="23"/>
          <w:szCs w:val="23"/>
        </w:rPr>
        <w:t xml:space="preserve"> вн</w:t>
      </w:r>
      <w:r w:rsidR="00EA003A">
        <w:rPr>
          <w:sz w:val="23"/>
          <w:szCs w:val="23"/>
        </w:rPr>
        <w:t>утренней</w:t>
      </w:r>
      <w:r w:rsidR="00EA003A" w:rsidRPr="00526D99">
        <w:rPr>
          <w:sz w:val="23"/>
          <w:szCs w:val="23"/>
        </w:rPr>
        <w:t xml:space="preserve"> службы                </w:t>
      </w:r>
      <w:r w:rsidR="00EA003A" w:rsidRPr="00526D99">
        <w:rPr>
          <w:sz w:val="23"/>
          <w:szCs w:val="23"/>
        </w:rPr>
        <w:tab/>
      </w:r>
      <w:r w:rsidR="00EA003A" w:rsidRPr="00526D99">
        <w:rPr>
          <w:sz w:val="23"/>
          <w:szCs w:val="23"/>
        </w:rPr>
        <w:tab/>
      </w:r>
      <w:r w:rsidR="00EA003A" w:rsidRPr="00526D99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74271">
        <w:rPr>
          <w:sz w:val="23"/>
          <w:szCs w:val="23"/>
        </w:rPr>
        <w:tab/>
      </w:r>
      <w:r w:rsidR="00A74271">
        <w:rPr>
          <w:sz w:val="23"/>
          <w:szCs w:val="23"/>
        </w:rPr>
        <w:tab/>
      </w:r>
      <w:r w:rsidR="00A74271">
        <w:rPr>
          <w:sz w:val="23"/>
          <w:szCs w:val="23"/>
        </w:rPr>
        <w:tab/>
      </w:r>
      <w:r w:rsidR="001F6E1E">
        <w:rPr>
          <w:sz w:val="23"/>
          <w:szCs w:val="23"/>
        </w:rPr>
        <w:tab/>
      </w:r>
      <w:r w:rsidR="001F6E1E">
        <w:rPr>
          <w:sz w:val="23"/>
          <w:szCs w:val="23"/>
        </w:rPr>
        <w:tab/>
      </w:r>
      <w:r w:rsidR="001F6E1E">
        <w:rPr>
          <w:sz w:val="23"/>
          <w:szCs w:val="23"/>
        </w:rPr>
        <w:tab/>
      </w:r>
      <w:r>
        <w:rPr>
          <w:sz w:val="23"/>
          <w:szCs w:val="23"/>
        </w:rPr>
        <w:t>С.В. Широкорад</w:t>
      </w:r>
    </w:p>
    <w:p w:rsidR="00EA003A" w:rsidRPr="00C90E6A" w:rsidRDefault="00EA003A" w:rsidP="00EA003A"/>
    <w:p w:rsidR="0049241D" w:rsidRDefault="0049241D"/>
    <w:sectPr w:rsidR="0049241D" w:rsidSect="00EA30DB">
      <w:pgSz w:w="16838" w:h="11906" w:orient="landscape"/>
      <w:pgMar w:top="1134" w:right="284" w:bottom="567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6597A"/>
    <w:multiLevelType w:val="hybridMultilevel"/>
    <w:tmpl w:val="B7DE4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003A"/>
    <w:rsid w:val="00003BDA"/>
    <w:rsid w:val="00020F7F"/>
    <w:rsid w:val="0004482E"/>
    <w:rsid w:val="00084A1A"/>
    <w:rsid w:val="000E07B8"/>
    <w:rsid w:val="000F5472"/>
    <w:rsid w:val="0012003F"/>
    <w:rsid w:val="00172AFE"/>
    <w:rsid w:val="0017564D"/>
    <w:rsid w:val="001A0BEB"/>
    <w:rsid w:val="001D28DE"/>
    <w:rsid w:val="001E5E30"/>
    <w:rsid w:val="001F6E1E"/>
    <w:rsid w:val="0023471B"/>
    <w:rsid w:val="00266CEF"/>
    <w:rsid w:val="00275D79"/>
    <w:rsid w:val="002A7D90"/>
    <w:rsid w:val="002B2A3E"/>
    <w:rsid w:val="002B379C"/>
    <w:rsid w:val="002E5F85"/>
    <w:rsid w:val="00300CC1"/>
    <w:rsid w:val="0031664F"/>
    <w:rsid w:val="00334253"/>
    <w:rsid w:val="0036154F"/>
    <w:rsid w:val="003D1A44"/>
    <w:rsid w:val="003F24D0"/>
    <w:rsid w:val="0041715C"/>
    <w:rsid w:val="00437BA5"/>
    <w:rsid w:val="00466CBF"/>
    <w:rsid w:val="004877C0"/>
    <w:rsid w:val="00490F26"/>
    <w:rsid w:val="0049241D"/>
    <w:rsid w:val="004C199E"/>
    <w:rsid w:val="00530D08"/>
    <w:rsid w:val="00536B09"/>
    <w:rsid w:val="0058307F"/>
    <w:rsid w:val="00593D23"/>
    <w:rsid w:val="005A337D"/>
    <w:rsid w:val="005A648A"/>
    <w:rsid w:val="005C3A76"/>
    <w:rsid w:val="005D1A72"/>
    <w:rsid w:val="005E1608"/>
    <w:rsid w:val="005E53EC"/>
    <w:rsid w:val="00614DAE"/>
    <w:rsid w:val="00670D4C"/>
    <w:rsid w:val="0067236A"/>
    <w:rsid w:val="006C1A40"/>
    <w:rsid w:val="00710902"/>
    <w:rsid w:val="00757EEE"/>
    <w:rsid w:val="00763C4D"/>
    <w:rsid w:val="007F43BA"/>
    <w:rsid w:val="007F7D9C"/>
    <w:rsid w:val="0085163A"/>
    <w:rsid w:val="008634CD"/>
    <w:rsid w:val="00867DA9"/>
    <w:rsid w:val="008D299F"/>
    <w:rsid w:val="00920D81"/>
    <w:rsid w:val="0092292E"/>
    <w:rsid w:val="00935889"/>
    <w:rsid w:val="00A31EE8"/>
    <w:rsid w:val="00A7285E"/>
    <w:rsid w:val="00A74271"/>
    <w:rsid w:val="00A94643"/>
    <w:rsid w:val="00AB671A"/>
    <w:rsid w:val="00AF5A3D"/>
    <w:rsid w:val="00B31921"/>
    <w:rsid w:val="00B51091"/>
    <w:rsid w:val="00C0560B"/>
    <w:rsid w:val="00C81080"/>
    <w:rsid w:val="00CD365B"/>
    <w:rsid w:val="00D20AAE"/>
    <w:rsid w:val="00D30811"/>
    <w:rsid w:val="00D4316B"/>
    <w:rsid w:val="00D9016A"/>
    <w:rsid w:val="00DC21E8"/>
    <w:rsid w:val="00DD5575"/>
    <w:rsid w:val="00E87440"/>
    <w:rsid w:val="00EA003A"/>
    <w:rsid w:val="00F14525"/>
    <w:rsid w:val="00F341C0"/>
    <w:rsid w:val="00F62B54"/>
    <w:rsid w:val="00FB044F"/>
    <w:rsid w:val="00FC0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99BC8-426C-4437-AED0-1DF6D274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A003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A003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A003A"/>
    <w:pPr>
      <w:spacing w:after="120"/>
    </w:pPr>
  </w:style>
  <w:style w:type="character" w:customStyle="1" w:styleId="a4">
    <w:name w:val="Основной текст Знак"/>
    <w:basedOn w:val="a0"/>
    <w:link w:val="a3"/>
    <w:rsid w:val="00EA003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C3A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3A7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72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25</cp:revision>
  <cp:lastPrinted>2026-02-19T07:25:00Z</cp:lastPrinted>
  <dcterms:created xsi:type="dcterms:W3CDTF">2023-10-23T11:57:00Z</dcterms:created>
  <dcterms:modified xsi:type="dcterms:W3CDTF">2026-06-15T13:40:00Z</dcterms:modified>
</cp:coreProperties>
</file>