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8B1AC" w14:textId="7634D6B1" w:rsidR="00497267" w:rsidRDefault="00497267"/>
    <w:p w14:paraId="641D41E1" w14:textId="77777777" w:rsidR="00497267" w:rsidRDefault="00497267">
      <w:bookmarkStart w:id="0" w:name="_GoBack"/>
      <w:bookmarkEnd w:id="0"/>
    </w:p>
    <w:tbl>
      <w:tblPr>
        <w:tblW w:w="157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734"/>
      </w:tblGrid>
      <w:tr w:rsidR="00872A14" w:rsidRPr="001657DD" w14:paraId="39ECFEE2" w14:textId="77777777" w:rsidTr="00B13B96">
        <w:trPr>
          <w:trHeight w:val="465"/>
        </w:trPr>
        <w:tc>
          <w:tcPr>
            <w:tcW w:w="157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791C5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bookmarkStart w:id="1" w:name="RANGE!A2:M20"/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 xml:space="preserve">Обоснование начальной (максимальной) цены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К</w:t>
            </w:r>
            <w:r w:rsidRPr="00AF7DB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  <w:t>онтракта</w:t>
            </w:r>
            <w:bookmarkEnd w:id="1"/>
          </w:p>
          <w:p w14:paraId="6A9FFA58" w14:textId="77777777" w:rsidR="00872A14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</w:p>
          <w:p w14:paraId="37B0222B" w14:textId="77777777" w:rsidR="006E0998" w:rsidRPr="006E0998" w:rsidRDefault="00463E9F" w:rsidP="006E09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</w:t>
            </w:r>
            <w:r w:rsidR="00654525" w:rsidRPr="006545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выполнение </w:t>
            </w:r>
            <w:r w:rsidR="006E0998" w:rsidRPr="006E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 по ремонту электрических щитов управления</w:t>
            </w:r>
          </w:p>
          <w:p w14:paraId="21DE2078" w14:textId="7B1BA4A2" w:rsidR="00567BA2" w:rsidRPr="003A58F9" w:rsidRDefault="006E0998" w:rsidP="006E09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09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санитарно-техническим оборудованием и приведению их в рабочее нормативное состояние на объектах ФГБОУ ВО «РОСБИОТЕХ»</w:t>
            </w:r>
          </w:p>
          <w:tbl>
            <w:tblPr>
              <w:tblW w:w="15508" w:type="dxa"/>
              <w:tblLayout w:type="fixed"/>
              <w:tblCellMar>
                <w:left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4996"/>
              <w:gridCol w:w="10512"/>
            </w:tblGrid>
            <w:tr w:rsidR="00872A14" w:rsidRPr="00D53F92" w14:paraId="559187AD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F562E2" w14:textId="77777777" w:rsidR="00872A14" w:rsidRPr="00D53F92" w:rsidRDefault="00872A14" w:rsidP="00B13B96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F38C3" w14:textId="77777777" w:rsidR="00872A14" w:rsidRPr="00D53F92" w:rsidRDefault="00872A14" w:rsidP="00B13B9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r w:rsidRPr="00BA7A4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соответствии с описанием объекта закупки</w:t>
                  </w:r>
                </w:p>
              </w:tc>
            </w:tr>
            <w:tr w:rsidR="00872A14" w:rsidRPr="00D53F92" w14:paraId="0BB05341" w14:textId="77777777" w:rsidTr="00B13B96">
              <w:trPr>
                <w:trHeight w:val="916"/>
              </w:trPr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0ED4F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Используемый метод определения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ЦК с обоснованием: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D98EC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Метод сопостав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имых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рыночных цен (анализ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рынка)</w:t>
                  </w:r>
                </w:p>
              </w:tc>
            </w:tr>
            <w:tr w:rsidR="00872A14" w:rsidRPr="00D53F92" w14:paraId="6344D4D3" w14:textId="77777777" w:rsidTr="00B13B96">
              <w:tc>
                <w:tcPr>
                  <w:tcW w:w="4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769CF7" w14:textId="77777777" w:rsidR="00872A14" w:rsidRPr="00D53F92" w:rsidRDefault="00872A14" w:rsidP="00B13B96">
                  <w:pPr>
                    <w:spacing w:after="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Расчет Н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53F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105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053A0" w14:textId="4AEA2B7E" w:rsidR="00872A14" w:rsidRPr="00CF4AEC" w:rsidRDefault="00872A14" w:rsidP="00567BA2">
                  <w:pPr>
                    <w:spacing w:after="6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Начальная (максимальная) цена контракта составляет </w:t>
                  </w:r>
                  <w:bookmarkStart w:id="2" w:name="_Hlk235696149"/>
                  <w:r w:rsidR="00497267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520 749</w:t>
                  </w:r>
                  <w:r w:rsidR="002078BB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E2678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</w:t>
                  </w:r>
                  <w:r w:rsidR="00497267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Пятьсот двадцать тысяч семьсот сорок девять</w:t>
                  </w:r>
                  <w:r w:rsidR="00AE2678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) рублей </w:t>
                  </w:r>
                  <w:r w:rsidR="002078BB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  <w:r w:rsidR="00497267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 w:rsidR="00AE2678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копе</w:t>
                  </w:r>
                  <w:r w:rsidR="002078BB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йк</w:t>
                  </w:r>
                  <w:r w:rsidR="00497267"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r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включая НДС </w:t>
                  </w:r>
                  <w:bookmarkEnd w:id="2"/>
                  <w:r w:rsidRPr="004972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(Приложение № 1).</w:t>
                  </w:r>
                </w:p>
              </w:tc>
            </w:tr>
          </w:tbl>
          <w:p w14:paraId="62A5893A" w14:textId="77777777" w:rsidR="00872A14" w:rsidRPr="00053242" w:rsidRDefault="00872A14" w:rsidP="00B13B96">
            <w:pPr>
              <w:spacing w:before="24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ru-RU"/>
              </w:rPr>
            </w:pPr>
          </w:p>
          <w:p w14:paraId="038E6977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70A33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25C88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14A84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892BB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602AD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71AA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A6F94C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B6B705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980F8F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99CB80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0AC5D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154D6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A0628B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F14F4E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7C30E3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993439" w14:textId="77777777" w:rsidR="00872A14" w:rsidRDefault="00872A14" w:rsidP="00B13B96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7562EB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 № 1</w:t>
            </w:r>
          </w:p>
          <w:p w14:paraId="6360C702" w14:textId="77777777" w:rsidR="00872A14" w:rsidRPr="0080343C" w:rsidRDefault="00872A14" w:rsidP="00B13B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обоснованию начальной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034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(максимальной) цены контракта</w:t>
            </w:r>
          </w:p>
          <w:p w14:paraId="12BF7850" w14:textId="77777777" w:rsidR="00872A14" w:rsidRPr="0080343C" w:rsidRDefault="00872A14" w:rsidP="00B13B9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14:paraId="56774DB5" w14:textId="06C5E241" w:rsidR="00567BA2" w:rsidRPr="0080343C" w:rsidRDefault="00872A14" w:rsidP="001248A6">
            <w:pPr>
              <w:tabs>
                <w:tab w:val="left" w:pos="1619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F803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Расчет начальной (максимальной) цены контракта </w:t>
            </w:r>
          </w:p>
        </w:tc>
      </w:tr>
    </w:tbl>
    <w:p w14:paraId="46970695" w14:textId="7C94AE14" w:rsidR="000F2A69" w:rsidRDefault="00497267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4972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40E3AD76" wp14:editId="73396997">
            <wp:extent cx="9251950" cy="379666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72894" w14:textId="06A9E139" w:rsidR="00497267" w:rsidRDefault="00497267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49726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3E320646" wp14:editId="3D8ECBAE">
            <wp:extent cx="9251950" cy="311785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311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F4441" w14:textId="7EC73A06" w:rsidR="00CD2FB0" w:rsidRDefault="00CD2FB0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19FCE61C" w14:textId="6E87D2F6" w:rsidR="000F2A69" w:rsidRDefault="000F2A69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</w:p>
    <w:p w14:paraId="458019D3" w14:textId="6B561E87" w:rsidR="00872A14" w:rsidRDefault="00497267" w:rsidP="00872A14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17</w:t>
      </w:r>
      <w:r w:rsidR="001764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7</w:t>
      </w:r>
      <w:r w:rsidR="0017647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.2026</w:t>
      </w:r>
    </w:p>
    <w:p w14:paraId="5C83D664" w14:textId="21425D2D" w:rsidR="00A60292" w:rsidRDefault="003A58F9" w:rsidP="00A45A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497267">
        <w:rPr>
          <w:rFonts w:ascii="Times New Roman" w:eastAsia="Times New Roman" w:hAnsi="Times New Roman" w:cs="Times New Roman"/>
          <w:lang w:eastAsia="zh-CN"/>
        </w:rPr>
        <w:t xml:space="preserve">По результатам проведенного анализа рынка и расчетов начальная (максимальная) цена контракта составила: </w:t>
      </w:r>
      <w:r w:rsidR="00497267" w:rsidRPr="00497267">
        <w:rPr>
          <w:rFonts w:ascii="Times New Roman" w:eastAsia="Times New Roman" w:hAnsi="Times New Roman" w:cs="Times New Roman"/>
          <w:lang w:eastAsia="zh-CN"/>
        </w:rPr>
        <w:t>520 749 (Пятьсот двадцать тысяч семьсот сорок девять) рублей 91 копейка, включая НДС</w:t>
      </w:r>
    </w:p>
    <w:p w14:paraId="1D94A7EB" w14:textId="77777777" w:rsidR="003A58F9" w:rsidRPr="003A58F9" w:rsidRDefault="003A58F9" w:rsidP="003A58F9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sectPr w:rsidR="003A58F9" w:rsidRPr="003A58F9" w:rsidSect="000F2A69">
      <w:type w:val="continuous"/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7DD"/>
    <w:rsid w:val="00002D02"/>
    <w:rsid w:val="000145EE"/>
    <w:rsid w:val="00053242"/>
    <w:rsid w:val="0009384F"/>
    <w:rsid w:val="000A5670"/>
    <w:rsid w:val="000A7337"/>
    <w:rsid w:val="000F2A69"/>
    <w:rsid w:val="0010066C"/>
    <w:rsid w:val="00102FDA"/>
    <w:rsid w:val="0010502E"/>
    <w:rsid w:val="00105523"/>
    <w:rsid w:val="001248A6"/>
    <w:rsid w:val="00135AE9"/>
    <w:rsid w:val="001363AA"/>
    <w:rsid w:val="00141572"/>
    <w:rsid w:val="00144B30"/>
    <w:rsid w:val="00151918"/>
    <w:rsid w:val="0016516C"/>
    <w:rsid w:val="001657DD"/>
    <w:rsid w:val="00167180"/>
    <w:rsid w:val="0017647A"/>
    <w:rsid w:val="00181F4C"/>
    <w:rsid w:val="00197005"/>
    <w:rsid w:val="001B0670"/>
    <w:rsid w:val="001D1995"/>
    <w:rsid w:val="001D475A"/>
    <w:rsid w:val="001E210F"/>
    <w:rsid w:val="002078BB"/>
    <w:rsid w:val="00220394"/>
    <w:rsid w:val="00244F6C"/>
    <w:rsid w:val="002564A6"/>
    <w:rsid w:val="00285437"/>
    <w:rsid w:val="00296E93"/>
    <w:rsid w:val="00297722"/>
    <w:rsid w:val="002B466E"/>
    <w:rsid w:val="002D28BD"/>
    <w:rsid w:val="002E5706"/>
    <w:rsid w:val="002E752A"/>
    <w:rsid w:val="002F1F0E"/>
    <w:rsid w:val="002F27F3"/>
    <w:rsid w:val="003426AA"/>
    <w:rsid w:val="00386FDD"/>
    <w:rsid w:val="003A2B09"/>
    <w:rsid w:val="003A58F9"/>
    <w:rsid w:val="003B0DBF"/>
    <w:rsid w:val="003C2EC5"/>
    <w:rsid w:val="003C3138"/>
    <w:rsid w:val="003C6AC8"/>
    <w:rsid w:val="003D138A"/>
    <w:rsid w:val="003F4368"/>
    <w:rsid w:val="00421145"/>
    <w:rsid w:val="004545E5"/>
    <w:rsid w:val="00463E9F"/>
    <w:rsid w:val="00492B12"/>
    <w:rsid w:val="00497267"/>
    <w:rsid w:val="004B3371"/>
    <w:rsid w:val="004C55AB"/>
    <w:rsid w:val="004F11BD"/>
    <w:rsid w:val="005155DD"/>
    <w:rsid w:val="00516B9F"/>
    <w:rsid w:val="00551D5D"/>
    <w:rsid w:val="00557F01"/>
    <w:rsid w:val="00567BA2"/>
    <w:rsid w:val="00573652"/>
    <w:rsid w:val="00595C03"/>
    <w:rsid w:val="005C2580"/>
    <w:rsid w:val="00607353"/>
    <w:rsid w:val="00622F99"/>
    <w:rsid w:val="00654525"/>
    <w:rsid w:val="00670FA9"/>
    <w:rsid w:val="00676FA7"/>
    <w:rsid w:val="006A7D4F"/>
    <w:rsid w:val="006B6EEF"/>
    <w:rsid w:val="006B738E"/>
    <w:rsid w:val="006D264E"/>
    <w:rsid w:val="006E0998"/>
    <w:rsid w:val="006E4B63"/>
    <w:rsid w:val="006F3F9D"/>
    <w:rsid w:val="006F7006"/>
    <w:rsid w:val="00735DEE"/>
    <w:rsid w:val="00745702"/>
    <w:rsid w:val="00755432"/>
    <w:rsid w:val="007677C7"/>
    <w:rsid w:val="00773319"/>
    <w:rsid w:val="00774FCC"/>
    <w:rsid w:val="007B6B82"/>
    <w:rsid w:val="007C2F53"/>
    <w:rsid w:val="007D2A89"/>
    <w:rsid w:val="007D3565"/>
    <w:rsid w:val="007D7744"/>
    <w:rsid w:val="007F358C"/>
    <w:rsid w:val="0080343C"/>
    <w:rsid w:val="008436AB"/>
    <w:rsid w:val="0085275B"/>
    <w:rsid w:val="00861EBA"/>
    <w:rsid w:val="008642FB"/>
    <w:rsid w:val="00872A14"/>
    <w:rsid w:val="008860D4"/>
    <w:rsid w:val="008949D2"/>
    <w:rsid w:val="008A20A7"/>
    <w:rsid w:val="008A6BA6"/>
    <w:rsid w:val="008D15EE"/>
    <w:rsid w:val="009165F7"/>
    <w:rsid w:val="009305AC"/>
    <w:rsid w:val="009632AF"/>
    <w:rsid w:val="00985FB7"/>
    <w:rsid w:val="00995FC1"/>
    <w:rsid w:val="009A6ECC"/>
    <w:rsid w:val="009B5DCB"/>
    <w:rsid w:val="009C3D06"/>
    <w:rsid w:val="009F2F49"/>
    <w:rsid w:val="009F4B0B"/>
    <w:rsid w:val="00A06E8B"/>
    <w:rsid w:val="00A22F62"/>
    <w:rsid w:val="00A338BE"/>
    <w:rsid w:val="00A455DA"/>
    <w:rsid w:val="00A45AA7"/>
    <w:rsid w:val="00A60292"/>
    <w:rsid w:val="00A6356D"/>
    <w:rsid w:val="00A95CBB"/>
    <w:rsid w:val="00AA02A7"/>
    <w:rsid w:val="00AE2678"/>
    <w:rsid w:val="00AF2E8E"/>
    <w:rsid w:val="00AF7DB1"/>
    <w:rsid w:val="00B2130E"/>
    <w:rsid w:val="00B266F7"/>
    <w:rsid w:val="00B30508"/>
    <w:rsid w:val="00B41A5A"/>
    <w:rsid w:val="00B4252E"/>
    <w:rsid w:val="00B465AA"/>
    <w:rsid w:val="00BA7755"/>
    <w:rsid w:val="00BA7867"/>
    <w:rsid w:val="00BA7A47"/>
    <w:rsid w:val="00BD212D"/>
    <w:rsid w:val="00BD21E0"/>
    <w:rsid w:val="00BD384E"/>
    <w:rsid w:val="00BF1CE9"/>
    <w:rsid w:val="00BF4FF7"/>
    <w:rsid w:val="00C12C7C"/>
    <w:rsid w:val="00C22FAF"/>
    <w:rsid w:val="00C24E9B"/>
    <w:rsid w:val="00C30EF9"/>
    <w:rsid w:val="00C31C80"/>
    <w:rsid w:val="00C35DF4"/>
    <w:rsid w:val="00C529BC"/>
    <w:rsid w:val="00C61E53"/>
    <w:rsid w:val="00C7762A"/>
    <w:rsid w:val="00C85D8C"/>
    <w:rsid w:val="00C97A1C"/>
    <w:rsid w:val="00C97CA4"/>
    <w:rsid w:val="00CA783C"/>
    <w:rsid w:val="00CC1709"/>
    <w:rsid w:val="00CD2FB0"/>
    <w:rsid w:val="00CF4AEC"/>
    <w:rsid w:val="00D044E2"/>
    <w:rsid w:val="00D13E3C"/>
    <w:rsid w:val="00D3692D"/>
    <w:rsid w:val="00D44C88"/>
    <w:rsid w:val="00D53F92"/>
    <w:rsid w:val="00D71681"/>
    <w:rsid w:val="00D745E1"/>
    <w:rsid w:val="00DA0C2F"/>
    <w:rsid w:val="00DA3E35"/>
    <w:rsid w:val="00DB132F"/>
    <w:rsid w:val="00DB1EE7"/>
    <w:rsid w:val="00E05A45"/>
    <w:rsid w:val="00E170B9"/>
    <w:rsid w:val="00E86034"/>
    <w:rsid w:val="00E902F3"/>
    <w:rsid w:val="00EA134A"/>
    <w:rsid w:val="00EA3C2C"/>
    <w:rsid w:val="00EB0928"/>
    <w:rsid w:val="00EB1569"/>
    <w:rsid w:val="00F31D0B"/>
    <w:rsid w:val="00F45132"/>
    <w:rsid w:val="00F46191"/>
    <w:rsid w:val="00F8039B"/>
    <w:rsid w:val="00FB4B23"/>
    <w:rsid w:val="00FC43A6"/>
    <w:rsid w:val="00FC4D19"/>
    <w:rsid w:val="00FC6316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4894"/>
  <w15:docId w15:val="{39F7700E-82BC-44D2-9F5B-004FA1AA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7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244F6C"/>
  </w:style>
  <w:style w:type="paragraph" w:styleId="a4">
    <w:name w:val="Balloon Text"/>
    <w:basedOn w:val="a"/>
    <w:link w:val="a5"/>
    <w:uiPriority w:val="99"/>
    <w:semiHidden/>
    <w:unhideWhenUsed/>
    <w:rsid w:val="00C85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5D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0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9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Ю. Висящев</dc:creator>
  <cp:lastModifiedBy>Гайдамаченко Татьяна Евгеньевна</cp:lastModifiedBy>
  <cp:revision>73</cp:revision>
  <cp:lastPrinted>2023-10-20T08:49:00Z</cp:lastPrinted>
  <dcterms:created xsi:type="dcterms:W3CDTF">2023-10-26T12:17:00Z</dcterms:created>
  <dcterms:modified xsi:type="dcterms:W3CDTF">2026-07-23T07:50:00Z</dcterms:modified>
</cp:coreProperties>
</file>