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661E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276A3B81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31799CF5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218723BE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8730777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4FF23918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1A8537E5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03BE0E6F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 xml:space="preserve">по программе повышения квалификации для двух слушателей заказчика </w:t>
      </w:r>
      <w:r w:rsidR="00DB15B0" w:rsidRPr="00DB15B0">
        <w:rPr>
          <w:rFonts w:ascii="Times New Roman" w:hAnsi="Times New Roman"/>
          <w:color w:val="000000"/>
          <w:lang w:eastAsia="ru-RU" w:bidi="ru-RU"/>
        </w:rPr>
        <w:t xml:space="preserve">«JavaScript. Уровень 1. Основы JavaScript»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2D3C5B51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7F880598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204B89E3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0CF59213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43F196C1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BD12A8">
        <w:rPr>
          <w:rFonts w:ascii="Times New Roman" w:eastAsia="Times New Roman" w:hAnsi="Times New Roman"/>
          <w:lang w:eastAsia="ru-RU"/>
        </w:rPr>
        <w:t>261771521779877150100100040000000244.</w:t>
      </w:r>
    </w:p>
    <w:bookmarkEnd w:id="1"/>
    <w:p w14:paraId="26313844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49484D7D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75D18481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01D54FBD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6F60B756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6C66487E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2AF7EA0F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03DB04AA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044E9E9D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5727B0FE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28BDF6D0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1AB24AAE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44E7A2C4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55C23D4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статусу Слушателя Программы).</w:t>
      </w:r>
    </w:p>
    <w:p w14:paraId="3AD741B3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6F004704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78B1603B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47C5BA55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078A354F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5C2BD6CA" w14:textId="7561D252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FF4078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18DBDAFA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456C6942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6B0EEAE8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41D162E3" w14:textId="3C66D4AF" w:rsidR="00FF4078" w:rsidRPr="00A9788A" w:rsidRDefault="00FF4078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по форме согласно приложению 1.</w:t>
      </w:r>
    </w:p>
    <w:p w14:paraId="3656AFA2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369C9C50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31258753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07C541F7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358046CC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1528BE14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5710C10F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38CB3457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66A3C9EA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34860DD2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15CCF5C7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72FD8784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0344C3F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01DF17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</w:t>
      </w:r>
      <w:r w:rsidRPr="00A9788A">
        <w:rPr>
          <w:color w:val="000000"/>
          <w:lang w:eastAsia="ru-RU" w:bidi="ru-RU"/>
        </w:rPr>
        <w:lastRenderedPageBreak/>
        <w:t xml:space="preserve">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17C4E77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77F11937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7761441F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697F3DE3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51762B92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D724E6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65371232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0CC1F244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0777D5FA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1B587EEF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2D0A699F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0382C79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4B2FA2A1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7D7ECBD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045F9AC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62C28941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5C187A33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3214CC79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62F4FE8B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BD60A5D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0D5872E5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153C7E41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4CC44CE5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21C6B965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5FC3271D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5CC0720E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5DE459D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Стороны пришли к Соглашению, что надлежащим уведомлением Заказчика о расторжении </w:t>
      </w:r>
      <w:r w:rsidRPr="00A9788A">
        <w:rPr>
          <w:color w:val="000000"/>
          <w:lang w:eastAsia="ru-RU" w:bidi="ru-RU"/>
        </w:rPr>
        <w:lastRenderedPageBreak/>
        <w:t>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1C57E713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73488670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405A5BE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6585092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3BBC311F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DB54EF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6FA28E33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4A363722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1CEDEFE4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6F18BDD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2336D96A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0A3F6CE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3E42D3D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24C659E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687357C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2BFBEA0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</w:t>
      </w:r>
      <w:r w:rsidRPr="00A9788A">
        <w:rPr>
          <w:color w:val="000000"/>
          <w:lang w:eastAsia="ru-RU" w:bidi="ru-RU"/>
        </w:rPr>
        <w:lastRenderedPageBreak/>
        <w:t>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7A4DDBDE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17F8BEE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3CBF482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113FE387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B085FF9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6B56BA8E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793FD763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2136F045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53AC51EB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4CF8FD2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6E64824D" w14:textId="77777777" w:rsidTr="00992DD3">
        <w:tc>
          <w:tcPr>
            <w:tcW w:w="4644" w:type="dxa"/>
            <w:gridSpan w:val="2"/>
            <w:hideMark/>
          </w:tcPr>
          <w:p w14:paraId="79CD30E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4FD9B794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2C36436A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20E7C68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76B6E028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60C25F8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1BD8C2B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65B2070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79C43B4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78232BA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784E47C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6E23D03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6EF6C53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0BF97C1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7D1B655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1F0B774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15EC7D8C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2C991CA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08ED26B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0CF3BBA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7D721EA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1E0FB11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5B0A462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34313A5A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5F986AC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75455D8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01232E2A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3DAEB46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724CE27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0A99A463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43442ED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29C52BB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0C2B0E3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6ACDC5D9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732BFC8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7984D4F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77EBBC0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299A76A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25C77BA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0DE8C7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24C01EF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797143F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094A6C0D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071FDD1B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6C7218FE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7035AD59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564830E2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2A882A31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44C75658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E483ED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49EB16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7081E85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0D87C251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38C516DF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7C0B28EC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532DE39D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2281DDDF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6B2973B3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30488301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68D68345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0876D9F8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5294A1C9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2B0F79AE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5E16633D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E400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9B08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45B32F88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F321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F5E7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0086929D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426CFD99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B7A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8CE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6A49ACA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7723760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3C31F2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F8E639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48EBA6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29287A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A6B7B12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285D341D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1AA4F675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58FA9A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36BC8D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904351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175CFE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FB4D5B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77875D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34CE20A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78870E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860FF07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C247B9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EA65E13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1F73A8F0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3324D535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71419D0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492F05F2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C03F666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BE6B8D">
        <w:rPr>
          <w:rFonts w:ascii="Times New Roman" w:eastAsia="Times New Roman" w:hAnsi="Times New Roman"/>
          <w:lang w:eastAsia="ru-RU"/>
        </w:rPr>
        <w:t xml:space="preserve"> 2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14:paraId="2F106698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233CB042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6A42A20D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194FB0E8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21426224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0ABBB8DA" w14:textId="77777777" w:rsid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5"/>
        <w:gridCol w:w="5027"/>
        <w:gridCol w:w="1973"/>
      </w:tblGrid>
      <w:tr w:rsidR="00DB15B0" w:rsidRPr="00DB15B0" w14:paraId="7DEEE19F" w14:textId="77777777" w:rsidTr="00B954EC">
        <w:tc>
          <w:tcPr>
            <w:tcW w:w="1980" w:type="dxa"/>
          </w:tcPr>
          <w:p w14:paraId="5EAF3865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03135330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176AF969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DB15B0" w:rsidRPr="00DB15B0" w14:paraId="26F7308E" w14:textId="77777777" w:rsidTr="00B954EC">
        <w:tc>
          <w:tcPr>
            <w:tcW w:w="1980" w:type="dxa"/>
          </w:tcPr>
          <w:p w14:paraId="5052959C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1 . Основы программирования  </w:t>
            </w:r>
          </w:p>
        </w:tc>
        <w:tc>
          <w:tcPr>
            <w:tcW w:w="5959" w:type="dxa"/>
          </w:tcPr>
          <w:p w14:paraId="0B425D76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Введение в JavaScript (ECMAScript-262)  </w:t>
            </w:r>
          </w:p>
          <w:p w14:paraId="0C083EE7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Обзор базовых типов  </w:t>
            </w:r>
          </w:p>
          <w:p w14:paraId="3361DEE3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Операторы  </w:t>
            </w:r>
          </w:p>
          <w:p w14:paraId="4CB0826E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Выражения и инструкции  </w:t>
            </w:r>
          </w:p>
          <w:p w14:paraId="2A88993E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Переменные и константы  </w:t>
            </w:r>
          </w:p>
          <w:p w14:paraId="556BACD9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Манипуляции с базовыми типами  </w:t>
            </w:r>
          </w:p>
          <w:p w14:paraId="1ED2EC0F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Тривиальные типы  </w:t>
            </w:r>
          </w:p>
        </w:tc>
        <w:tc>
          <w:tcPr>
            <w:tcW w:w="1973" w:type="dxa"/>
          </w:tcPr>
          <w:p w14:paraId="1CB6AC28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15B0" w:rsidRPr="00DB15B0" w14:paraId="08FC5F3A" w14:textId="77777777" w:rsidTr="00B954EC">
        <w:tc>
          <w:tcPr>
            <w:tcW w:w="1980" w:type="dxa"/>
          </w:tcPr>
          <w:p w14:paraId="740E9000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 . Управляющие конструкции  </w:t>
            </w:r>
          </w:p>
        </w:tc>
        <w:tc>
          <w:tcPr>
            <w:tcW w:w="5959" w:type="dxa"/>
          </w:tcPr>
          <w:p w14:paraId="6DB736B9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Цикл while  </w:t>
            </w:r>
          </w:p>
          <w:p w14:paraId="28BB589C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Операторы инкремента и декремента  </w:t>
            </w:r>
          </w:p>
          <w:p w14:paraId="364326D3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Цикл for  </w:t>
            </w:r>
          </w:p>
          <w:p w14:paraId="49353170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Цикл do while  </w:t>
            </w:r>
          </w:p>
          <w:p w14:paraId="18B665CA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Управляющие конструкции if – else if – else  </w:t>
            </w:r>
          </w:p>
          <w:p w14:paraId="286BB087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Прерывание и продолжение цикла  </w:t>
            </w:r>
          </w:p>
          <w:p w14:paraId="46600315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Управляющая конструкция switch  </w:t>
            </w:r>
          </w:p>
          <w:p w14:paraId="6C6326E0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Практикум: Практическое применение управляющих конструкций в JavaScript  </w:t>
            </w:r>
          </w:p>
        </w:tc>
        <w:tc>
          <w:tcPr>
            <w:tcW w:w="1973" w:type="dxa"/>
          </w:tcPr>
          <w:p w14:paraId="32D74EF2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15B0" w:rsidRPr="00DB15B0" w14:paraId="2CA5B235" w14:textId="77777777" w:rsidTr="00B954EC">
        <w:tc>
          <w:tcPr>
            <w:tcW w:w="1980" w:type="dxa"/>
          </w:tcPr>
          <w:p w14:paraId="54DDE838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3 . Функции  </w:t>
            </w:r>
          </w:p>
        </w:tc>
        <w:tc>
          <w:tcPr>
            <w:tcW w:w="5959" w:type="dxa"/>
          </w:tcPr>
          <w:p w14:paraId="6022965E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Понятие функций  </w:t>
            </w:r>
          </w:p>
          <w:p w14:paraId="29EF6ED0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Декларация функций  </w:t>
            </w:r>
          </w:p>
          <w:p w14:paraId="617AF328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Аргументы функции  </w:t>
            </w:r>
          </w:p>
          <w:p w14:paraId="44CF3E51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Возврат значений  </w:t>
            </w:r>
          </w:p>
          <w:p w14:paraId="5D967BC5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Области видимости  </w:t>
            </w:r>
          </w:p>
          <w:p w14:paraId="7117264E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Функция-выражение  </w:t>
            </w:r>
          </w:p>
          <w:p w14:paraId="20257433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Анонимная функция  </w:t>
            </w:r>
          </w:p>
          <w:p w14:paraId="57E797BA" w14:textId="77777777" w:rsidR="00DB15B0" w:rsidRPr="00DB15B0" w:rsidRDefault="00DB15B0" w:rsidP="00DB15B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Практикум: Использование функций при процедурном подходе в программировании </w:t>
            </w:r>
          </w:p>
        </w:tc>
        <w:tc>
          <w:tcPr>
            <w:tcW w:w="1973" w:type="dxa"/>
          </w:tcPr>
          <w:p w14:paraId="6AB4942F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15B0" w:rsidRPr="00DB15B0" w14:paraId="3FB89A0F" w14:textId="77777777" w:rsidTr="00B954EC">
        <w:tc>
          <w:tcPr>
            <w:tcW w:w="1980" w:type="dxa"/>
          </w:tcPr>
          <w:p w14:paraId="6BB25AA4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Объектные типы  </w:t>
            </w:r>
          </w:p>
        </w:tc>
        <w:tc>
          <w:tcPr>
            <w:tcW w:w="5959" w:type="dxa"/>
          </w:tcPr>
          <w:p w14:paraId="344C390B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Объектный тип: Объект (Object)  </w:t>
            </w:r>
          </w:p>
          <w:p w14:paraId="6B353163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Свойства объекта  </w:t>
            </w:r>
          </w:p>
          <w:p w14:paraId="72B48D5C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Методы объекта  </w:t>
            </w:r>
          </w:p>
          <w:p w14:paraId="139FFFEE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Объектный тип: Массив (Array)  </w:t>
            </w:r>
          </w:p>
          <w:p w14:paraId="7C2A0A86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Свойство и методы функций  </w:t>
            </w:r>
          </w:p>
          <w:p w14:paraId="73E2B84E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Практикум: Использование объектных типов в JavaScript  </w:t>
            </w:r>
          </w:p>
        </w:tc>
        <w:tc>
          <w:tcPr>
            <w:tcW w:w="1973" w:type="dxa"/>
          </w:tcPr>
          <w:p w14:paraId="5BC56B77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15B0" w:rsidRPr="00DB15B0" w14:paraId="5CB77694" w14:textId="77777777" w:rsidTr="00B954EC">
        <w:tc>
          <w:tcPr>
            <w:tcW w:w="1980" w:type="dxa"/>
          </w:tcPr>
          <w:p w14:paraId="27FB0585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5 . Объектно-ориентированное программирование  </w:t>
            </w:r>
          </w:p>
        </w:tc>
        <w:tc>
          <w:tcPr>
            <w:tcW w:w="5959" w:type="dxa"/>
          </w:tcPr>
          <w:p w14:paraId="640F9183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Конструкторы объектов  </w:t>
            </w:r>
          </w:p>
          <w:p w14:paraId="444E3265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Прототипы  </w:t>
            </w:r>
          </w:p>
          <w:p w14:paraId="06F02470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Классы  </w:t>
            </w:r>
          </w:p>
          <w:p w14:paraId="45B284B3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Практикум: Применение объектно-ориентированного подхода в программировании  </w:t>
            </w:r>
          </w:p>
        </w:tc>
        <w:tc>
          <w:tcPr>
            <w:tcW w:w="1973" w:type="dxa"/>
          </w:tcPr>
          <w:p w14:paraId="6C99A0B7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15B0" w:rsidRPr="00DB15B0" w14:paraId="09AAA02B" w14:textId="77777777" w:rsidTr="00B954EC">
        <w:tc>
          <w:tcPr>
            <w:tcW w:w="1980" w:type="dxa"/>
          </w:tcPr>
          <w:p w14:paraId="054CED67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Модуль 6 . Дополнительная информация  </w:t>
            </w:r>
          </w:p>
        </w:tc>
        <w:tc>
          <w:tcPr>
            <w:tcW w:w="5959" w:type="dxa"/>
          </w:tcPr>
          <w:p w14:paraId="733C2F87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Работа со строками String и Error/try/catch  </w:t>
            </w:r>
          </w:p>
          <w:p w14:paraId="66F84733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RegExp  </w:t>
            </w:r>
          </w:p>
          <w:p w14:paraId="5DD064CA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Работа с JSON  </w:t>
            </w:r>
          </w:p>
          <w:p w14:paraId="1EB77D7D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Обзор других встроенных объектов  </w:t>
            </w:r>
          </w:p>
          <w:p w14:paraId="0055F1AA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String.prototype.replaceAll() (ECMAScript2021)  </w:t>
            </w:r>
          </w:p>
          <w:p w14:paraId="7C24C4A5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Операторы логического присваивания (ECMAScript2021)  </w:t>
            </w:r>
          </w:p>
          <w:p w14:paraId="2998EF7F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Numeric separators (ECMAScript2021)  </w:t>
            </w:r>
          </w:p>
          <w:p w14:paraId="6B289F3F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Приватные методы (ECMAScript2022)  </w:t>
            </w:r>
          </w:p>
          <w:p w14:paraId="10721200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Метод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at() 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для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Array, String 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и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TypedArray (ECMAScript2022)  </w:t>
            </w:r>
          </w:p>
          <w:p w14:paraId="032942E0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.findlast() 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и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.findLastIndex() 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для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Array 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и</w:t>
            </w: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bidi="hi-IN"/>
              </w:rPr>
              <w:t xml:space="preserve"> TypedArray (ECMAScript2023)  </w:t>
            </w:r>
          </w:p>
          <w:p w14:paraId="60F739AE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Группировка объектов Object.groupBy() (ECMAScript2024)  </w:t>
            </w:r>
          </w:p>
          <w:p w14:paraId="076CABCC" w14:textId="77777777" w:rsidR="00DB15B0" w:rsidRPr="00DB15B0" w:rsidRDefault="00DB15B0" w:rsidP="00DB15B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DB15B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Группировка map коллекций Map.groupBy() (ECMAScript2024)  </w:t>
            </w:r>
          </w:p>
        </w:tc>
        <w:tc>
          <w:tcPr>
            <w:tcW w:w="1973" w:type="dxa"/>
          </w:tcPr>
          <w:p w14:paraId="6F076495" w14:textId="77777777" w:rsidR="00DB15B0" w:rsidRPr="00DB15B0" w:rsidRDefault="00DB15B0" w:rsidP="00DB15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5B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71CF44CB" w14:textId="77777777" w:rsidR="00DB15B0" w:rsidRDefault="00DB15B0" w:rsidP="004E5E7A">
      <w:pPr>
        <w:rPr>
          <w:rFonts w:ascii="Times New Roman" w:eastAsiaTheme="minorHAnsi" w:hAnsi="Times New Roman"/>
        </w:rPr>
      </w:pPr>
    </w:p>
    <w:p w14:paraId="378F2246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4ABB9552" w14:textId="77777777" w:rsidTr="00776E4E">
        <w:trPr>
          <w:trHeight w:val="887"/>
        </w:trPr>
        <w:tc>
          <w:tcPr>
            <w:tcW w:w="5102" w:type="dxa"/>
          </w:tcPr>
          <w:p w14:paraId="09229B18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0FA49C06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39023D6A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25FADDEE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420C5CF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18516194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5193A45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3DD11D4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4301C4A9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35E26EA6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195C3B6A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2601612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3B6BBC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A0D1CE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9DB9C2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EC0CEF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91547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720036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7EF307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3E4476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53271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FCEF24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6F2CF8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1CE75B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46FEB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64663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E730C3" w14:textId="77777777" w:rsidR="001C605E" w:rsidRDefault="001C605E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4678CA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B8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7694AFF3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412F03EC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43B65E4F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CD3EA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6AA256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71E2670D" w14:textId="77777777" w:rsidR="00517912" w:rsidRPr="00C72C1C" w:rsidRDefault="009574C9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ОКПД 2: </w:t>
      </w:r>
      <w:r w:rsidR="00F95357" w:rsidRPr="00F953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85.42.19.900 Услуги по профессиональному обучению прочие </w:t>
      </w:r>
    </w:p>
    <w:p w14:paraId="15984534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804"/>
        <w:gridCol w:w="1667"/>
        <w:gridCol w:w="1136"/>
        <w:gridCol w:w="1402"/>
        <w:gridCol w:w="1557"/>
      </w:tblGrid>
      <w:tr w:rsidR="003B0F86" w:rsidRPr="00C72C1C" w14:paraId="44B42C48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898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55DFA4E8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4034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089E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8DCE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1424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901B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5B9F5EA2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A324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3F6685E1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CE7F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C1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DC62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522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79F76827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5D19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F4E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236391B0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D8C79B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406E67C4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668F979A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2DB7E123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3597C23D" w14:textId="77777777" w:rsidTr="00DC08BC">
        <w:trPr>
          <w:trHeight w:val="887"/>
        </w:trPr>
        <w:tc>
          <w:tcPr>
            <w:tcW w:w="5102" w:type="dxa"/>
          </w:tcPr>
          <w:p w14:paraId="0244CEAA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24B90628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692E016D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24F99BB9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16D7DBF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21EE281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25E46327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5BCA569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122899A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505DEB1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D3D0EF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0A74957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1A03723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114213A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EF7EB4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80A73FC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4107F49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7EFED5C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3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95620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396634">
    <w:abstractNumId w:val="7"/>
  </w:num>
  <w:num w:numId="4" w16cid:durableId="1793358776">
    <w:abstractNumId w:val="3"/>
  </w:num>
  <w:num w:numId="5" w16cid:durableId="43213272">
    <w:abstractNumId w:val="4"/>
  </w:num>
  <w:num w:numId="6" w16cid:durableId="182481144">
    <w:abstractNumId w:val="1"/>
  </w:num>
  <w:num w:numId="7" w16cid:durableId="1113785381">
    <w:abstractNumId w:val="8"/>
  </w:num>
  <w:num w:numId="8" w16cid:durableId="1654138562">
    <w:abstractNumId w:val="0"/>
  </w:num>
  <w:num w:numId="9" w16cid:durableId="2123332123">
    <w:abstractNumId w:val="2"/>
  </w:num>
  <w:num w:numId="10" w16cid:durableId="1390693733">
    <w:abstractNumId w:val="5"/>
  </w:num>
  <w:num w:numId="11" w16cid:durableId="341785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37570"/>
    <w:rsid w:val="0004588D"/>
    <w:rsid w:val="0006134B"/>
    <w:rsid w:val="00087BFF"/>
    <w:rsid w:val="00097FDD"/>
    <w:rsid w:val="000A5BE8"/>
    <w:rsid w:val="000B2063"/>
    <w:rsid w:val="000D44D1"/>
    <w:rsid w:val="000F07FC"/>
    <w:rsid w:val="001565F0"/>
    <w:rsid w:val="00164FB1"/>
    <w:rsid w:val="00173014"/>
    <w:rsid w:val="0019389A"/>
    <w:rsid w:val="001A238A"/>
    <w:rsid w:val="001B2699"/>
    <w:rsid w:val="001C3D5D"/>
    <w:rsid w:val="001C605E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54DD0"/>
    <w:rsid w:val="00360313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84F7B"/>
    <w:rsid w:val="005869D0"/>
    <w:rsid w:val="00595D2E"/>
    <w:rsid w:val="005A1E65"/>
    <w:rsid w:val="005B6DB1"/>
    <w:rsid w:val="005F2B7D"/>
    <w:rsid w:val="00616C19"/>
    <w:rsid w:val="00642462"/>
    <w:rsid w:val="006523DE"/>
    <w:rsid w:val="006568B0"/>
    <w:rsid w:val="00684FD5"/>
    <w:rsid w:val="00695102"/>
    <w:rsid w:val="006D0779"/>
    <w:rsid w:val="006E0415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B5653"/>
    <w:rsid w:val="007D2F12"/>
    <w:rsid w:val="00805876"/>
    <w:rsid w:val="00830278"/>
    <w:rsid w:val="00855C65"/>
    <w:rsid w:val="00881F8C"/>
    <w:rsid w:val="008843A7"/>
    <w:rsid w:val="008874A1"/>
    <w:rsid w:val="00887B20"/>
    <w:rsid w:val="00893FEA"/>
    <w:rsid w:val="008D609A"/>
    <w:rsid w:val="008E34AC"/>
    <w:rsid w:val="008F0538"/>
    <w:rsid w:val="008F7715"/>
    <w:rsid w:val="00914E84"/>
    <w:rsid w:val="009320C2"/>
    <w:rsid w:val="00945358"/>
    <w:rsid w:val="00956073"/>
    <w:rsid w:val="009574C9"/>
    <w:rsid w:val="00965170"/>
    <w:rsid w:val="00966B8F"/>
    <w:rsid w:val="00971479"/>
    <w:rsid w:val="00992DD3"/>
    <w:rsid w:val="009A07D3"/>
    <w:rsid w:val="009A51E8"/>
    <w:rsid w:val="009C1C0A"/>
    <w:rsid w:val="009D1B10"/>
    <w:rsid w:val="009E1C51"/>
    <w:rsid w:val="00A35C90"/>
    <w:rsid w:val="00A61A20"/>
    <w:rsid w:val="00A66B59"/>
    <w:rsid w:val="00A96B0C"/>
    <w:rsid w:val="00A9788A"/>
    <w:rsid w:val="00AA6F97"/>
    <w:rsid w:val="00AF6832"/>
    <w:rsid w:val="00B00B4B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D12A8"/>
    <w:rsid w:val="00BE152D"/>
    <w:rsid w:val="00BE42FE"/>
    <w:rsid w:val="00BE6B8D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918D7"/>
    <w:rsid w:val="00CA3DBD"/>
    <w:rsid w:val="00CA756C"/>
    <w:rsid w:val="00CB0882"/>
    <w:rsid w:val="00CC5942"/>
    <w:rsid w:val="00CE7F4D"/>
    <w:rsid w:val="00CF5496"/>
    <w:rsid w:val="00D0110D"/>
    <w:rsid w:val="00D02FEC"/>
    <w:rsid w:val="00D061A0"/>
    <w:rsid w:val="00D20AFE"/>
    <w:rsid w:val="00D95E07"/>
    <w:rsid w:val="00DB0E75"/>
    <w:rsid w:val="00DB15B0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32766"/>
    <w:rsid w:val="00F95357"/>
    <w:rsid w:val="00FA1B78"/>
    <w:rsid w:val="00FA2937"/>
    <w:rsid w:val="00FB0EB1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1ACE"/>
  <w15:docId w15:val="{39DA6C5F-95E5-48C6-8D49-A401E9B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4</cp:revision>
  <cp:lastPrinted>2026-05-15T08:00:00Z</cp:lastPrinted>
  <dcterms:created xsi:type="dcterms:W3CDTF">2026-05-22T13:24:00Z</dcterms:created>
  <dcterms:modified xsi:type="dcterms:W3CDTF">2026-05-26T13:49:00Z</dcterms:modified>
</cp:coreProperties>
</file>