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8BF47" w14:textId="77777777" w:rsidR="0062420A" w:rsidRPr="00EA6945" w:rsidRDefault="0062420A" w:rsidP="0062420A">
      <w:pPr>
        <w:ind w:right="-483"/>
        <w:jc w:val="center"/>
        <w:rPr>
          <w:b/>
          <w:sz w:val="26"/>
        </w:rPr>
      </w:pPr>
      <w:bookmarkStart w:id="0" w:name="_GoBack"/>
      <w:bookmarkEnd w:id="0"/>
      <w:r w:rsidRPr="00EA6945">
        <w:rPr>
          <w:b/>
          <w:sz w:val="26"/>
        </w:rPr>
        <w:t xml:space="preserve">Д О Г О В О Р № </w:t>
      </w:r>
    </w:p>
    <w:p w14:paraId="6FBEB1F3" w14:textId="77777777" w:rsidR="00963C78" w:rsidRPr="00EA6945" w:rsidRDefault="0052008F" w:rsidP="0052008F">
      <w:pPr>
        <w:tabs>
          <w:tab w:val="left" w:pos="2520"/>
        </w:tabs>
        <w:ind w:right="-483"/>
        <w:rPr>
          <w:b/>
          <w:sz w:val="12"/>
          <w:szCs w:val="12"/>
        </w:rPr>
      </w:pPr>
      <w:r w:rsidRPr="00EA6945">
        <w:rPr>
          <w:b/>
          <w:sz w:val="24"/>
          <w:szCs w:val="24"/>
        </w:rPr>
        <w:tab/>
      </w:r>
      <w:r w:rsidR="000F6A2F" w:rsidRPr="00EA6945">
        <w:rPr>
          <w:b/>
          <w:sz w:val="24"/>
          <w:szCs w:val="24"/>
        </w:rPr>
        <w:softHyphen/>
      </w:r>
      <w:r w:rsidR="000F6A2F" w:rsidRPr="00EA6945">
        <w:rPr>
          <w:b/>
          <w:sz w:val="24"/>
          <w:szCs w:val="24"/>
        </w:rPr>
        <w:softHyphen/>
      </w:r>
    </w:p>
    <w:p w14:paraId="01BDA919" w14:textId="77777777" w:rsidR="00303426" w:rsidRDefault="00303426" w:rsidP="00303426">
      <w:pPr>
        <w:spacing w:line="360" w:lineRule="auto"/>
        <w:jc w:val="center"/>
        <w:rPr>
          <w:b/>
          <w:bCs/>
          <w:sz w:val="24"/>
          <w:szCs w:val="24"/>
        </w:rPr>
      </w:pPr>
      <w:r w:rsidRPr="00EA6945">
        <w:rPr>
          <w:b/>
          <w:bCs/>
          <w:sz w:val="24"/>
          <w:szCs w:val="24"/>
        </w:rPr>
        <w:t>на проведение специальной оценки условий труда</w:t>
      </w:r>
    </w:p>
    <w:p w14:paraId="640CD442" w14:textId="77777777" w:rsidR="00003D41" w:rsidRPr="00A73450" w:rsidRDefault="00003D41" w:rsidP="00303426">
      <w:pPr>
        <w:spacing w:line="360" w:lineRule="auto"/>
        <w:jc w:val="center"/>
        <w:rPr>
          <w:b/>
          <w:bCs/>
          <w:sz w:val="24"/>
          <w:szCs w:val="24"/>
        </w:rPr>
      </w:pPr>
      <w:r w:rsidRPr="00A73450">
        <w:rPr>
          <w:b/>
          <w:bCs/>
          <w:sz w:val="24"/>
          <w:szCs w:val="24"/>
        </w:rPr>
        <w:t>ИКЗ 2</w:t>
      </w:r>
      <w:r w:rsidR="00C64C84">
        <w:rPr>
          <w:b/>
          <w:bCs/>
          <w:sz w:val="24"/>
          <w:szCs w:val="24"/>
        </w:rPr>
        <w:t>6</w:t>
      </w:r>
      <w:r w:rsidRPr="00A73450">
        <w:rPr>
          <w:b/>
          <w:bCs/>
          <w:sz w:val="24"/>
          <w:szCs w:val="24"/>
        </w:rPr>
        <w:t>1781025163024654300100060000000244</w:t>
      </w:r>
    </w:p>
    <w:p w14:paraId="5B37E050" w14:textId="77777777" w:rsidR="00303426" w:rsidRPr="00EA6945" w:rsidRDefault="00303426" w:rsidP="00303426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3"/>
        <w:gridCol w:w="5233"/>
      </w:tblGrid>
      <w:tr w:rsidR="00123E24" w:rsidRPr="00EA6945" w14:paraId="35B6CBA5" w14:textId="77777777" w:rsidTr="00326A2B">
        <w:tc>
          <w:tcPr>
            <w:tcW w:w="2500" w:type="pct"/>
          </w:tcPr>
          <w:p w14:paraId="09A542F8" w14:textId="77777777" w:rsidR="00584306" w:rsidRPr="00EA6945" w:rsidRDefault="00584306" w:rsidP="0019644E">
            <w:pPr>
              <w:tabs>
                <w:tab w:val="left" w:pos="2880"/>
              </w:tabs>
              <w:ind w:right="-483"/>
              <w:rPr>
                <w:b/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>г. Красноярск</w:t>
            </w:r>
          </w:p>
        </w:tc>
        <w:tc>
          <w:tcPr>
            <w:tcW w:w="2500" w:type="pct"/>
          </w:tcPr>
          <w:p w14:paraId="2406D8C5" w14:textId="77777777" w:rsidR="00584306" w:rsidRPr="00EA6945" w:rsidRDefault="00584306" w:rsidP="00B635A4">
            <w:pPr>
              <w:tabs>
                <w:tab w:val="left" w:pos="2880"/>
              </w:tabs>
              <w:jc w:val="right"/>
              <w:rPr>
                <w:b/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>«</w:t>
            </w:r>
            <w:r w:rsidR="00C64C84">
              <w:rPr>
                <w:sz w:val="24"/>
                <w:szCs w:val="24"/>
              </w:rPr>
              <w:t xml:space="preserve">  </w:t>
            </w:r>
            <w:r w:rsidRPr="00EA6945">
              <w:rPr>
                <w:sz w:val="24"/>
                <w:szCs w:val="24"/>
              </w:rPr>
              <w:t xml:space="preserve">» </w:t>
            </w:r>
            <w:r w:rsidR="00247504" w:rsidRPr="00EA6945">
              <w:rPr>
                <w:sz w:val="24"/>
                <w:szCs w:val="24"/>
              </w:rPr>
              <w:t xml:space="preserve"> </w:t>
            </w:r>
            <w:r w:rsidR="00C64C84">
              <w:rPr>
                <w:sz w:val="24"/>
                <w:szCs w:val="24"/>
              </w:rPr>
              <w:t>июня 2026</w:t>
            </w:r>
            <w:r w:rsidRPr="00EA6945">
              <w:rPr>
                <w:sz w:val="24"/>
                <w:szCs w:val="24"/>
              </w:rPr>
              <w:t xml:space="preserve"> г.</w:t>
            </w:r>
          </w:p>
        </w:tc>
      </w:tr>
    </w:tbl>
    <w:p w14:paraId="40AF36C2" w14:textId="77777777" w:rsidR="00584306" w:rsidRPr="00EA6945" w:rsidRDefault="00584306" w:rsidP="00B850EE">
      <w:pPr>
        <w:jc w:val="both"/>
        <w:rPr>
          <w:b/>
          <w:sz w:val="24"/>
          <w:szCs w:val="24"/>
        </w:rPr>
      </w:pPr>
    </w:p>
    <w:p w14:paraId="1CD484B3" w14:textId="77777777" w:rsidR="005E68CC" w:rsidRPr="00EA6945" w:rsidRDefault="00316905" w:rsidP="004D2892">
      <w:pPr>
        <w:widowControl w:val="0"/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          </w:t>
      </w:r>
      <w:r w:rsidR="00C64C84">
        <w:rPr>
          <w:sz w:val="24"/>
          <w:szCs w:val="24"/>
        </w:rPr>
        <w:t xml:space="preserve">_______________ </w:t>
      </w:r>
      <w:r w:rsidR="00C64C84" w:rsidRPr="00C64C84">
        <w:rPr>
          <w:sz w:val="24"/>
          <w:szCs w:val="24"/>
        </w:rPr>
        <w:t>именуемое в дальнейшем «</w:t>
      </w:r>
      <w:r w:rsidR="00C64C84">
        <w:rPr>
          <w:sz w:val="24"/>
          <w:szCs w:val="24"/>
        </w:rPr>
        <w:t>Исполнитель»</w:t>
      </w:r>
      <w:r w:rsidR="0052008F" w:rsidRPr="009B7D56">
        <w:rPr>
          <w:sz w:val="24"/>
          <w:szCs w:val="24"/>
        </w:rPr>
        <w:t>,</w:t>
      </w:r>
      <w:r w:rsidR="0062420A" w:rsidRPr="009B7D56">
        <w:rPr>
          <w:sz w:val="24"/>
          <w:szCs w:val="24"/>
        </w:rPr>
        <w:t xml:space="preserve"> </w:t>
      </w:r>
      <w:r w:rsidR="00C64C84">
        <w:rPr>
          <w:sz w:val="24"/>
          <w:szCs w:val="24"/>
        </w:rPr>
        <w:t>в лице ________</w:t>
      </w:r>
      <w:r w:rsidR="00A73450" w:rsidRPr="00406367">
        <w:rPr>
          <w:sz w:val="24"/>
        </w:rPr>
        <w:t>, действующ</w:t>
      </w:r>
      <w:r w:rsidR="00A73450">
        <w:rPr>
          <w:sz w:val="24"/>
        </w:rPr>
        <w:t>ий на основании</w:t>
      </w:r>
      <w:r w:rsidR="00A73450" w:rsidRPr="00406367">
        <w:rPr>
          <w:sz w:val="24"/>
        </w:rPr>
        <w:t xml:space="preserve"> </w:t>
      </w:r>
      <w:r w:rsidR="00C64C84">
        <w:rPr>
          <w:sz w:val="24"/>
        </w:rPr>
        <w:t>___________</w:t>
      </w:r>
      <w:r w:rsidR="0062420A" w:rsidRPr="009B7D56">
        <w:rPr>
          <w:spacing w:val="-2"/>
          <w:sz w:val="24"/>
          <w:szCs w:val="24"/>
        </w:rPr>
        <w:t xml:space="preserve">, с одной стороны, </w:t>
      </w:r>
      <w:r w:rsidR="00F73982" w:rsidRPr="009B7D56">
        <w:rPr>
          <w:spacing w:val="-2"/>
          <w:sz w:val="24"/>
          <w:szCs w:val="24"/>
        </w:rPr>
        <w:t>и</w:t>
      </w:r>
      <w:r w:rsidR="0051348F" w:rsidRPr="009B7D56">
        <w:rPr>
          <w:spacing w:val="-2"/>
          <w:sz w:val="24"/>
          <w:szCs w:val="24"/>
        </w:rPr>
        <w:t xml:space="preserve"> </w:t>
      </w:r>
      <w:r w:rsidR="009B7D56" w:rsidRPr="00C62A20">
        <w:rPr>
          <w:iCs/>
          <w:sz w:val="25"/>
          <w:szCs w:val="25"/>
        </w:rPr>
        <w:t xml:space="preserve">Федеральное </w:t>
      </w:r>
      <w:r w:rsidR="009B7D56" w:rsidRPr="009B7D56">
        <w:rPr>
          <w:iCs/>
          <w:sz w:val="24"/>
          <w:szCs w:val="24"/>
        </w:rPr>
        <w:t>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главного маршала авиации А. А. Новикова»</w:t>
      </w:r>
      <w:r w:rsidR="009B7D56" w:rsidRPr="009B7D56">
        <w:rPr>
          <w:sz w:val="24"/>
          <w:szCs w:val="24"/>
          <w:lang w:eastAsia="ar-SA"/>
        </w:rPr>
        <w:t xml:space="preserve">,  </w:t>
      </w:r>
      <w:r w:rsidR="009B7D56" w:rsidRPr="009B7D56">
        <w:rPr>
          <w:sz w:val="24"/>
          <w:szCs w:val="24"/>
        </w:rPr>
        <w:t xml:space="preserve">в лице </w:t>
      </w:r>
      <w:r w:rsidR="00C64C84">
        <w:rPr>
          <w:sz w:val="24"/>
          <w:szCs w:val="24"/>
        </w:rPr>
        <w:t xml:space="preserve">и.о. </w:t>
      </w:r>
      <w:r w:rsidR="009B7D56" w:rsidRPr="009B7D56">
        <w:rPr>
          <w:sz w:val="24"/>
          <w:szCs w:val="24"/>
        </w:rPr>
        <w:t xml:space="preserve">директора </w:t>
      </w:r>
      <w:r w:rsidR="009B7D56" w:rsidRPr="009B7D56">
        <w:rPr>
          <w:iCs/>
          <w:sz w:val="24"/>
          <w:szCs w:val="24"/>
        </w:rPr>
        <w:t>Красноярского филиала им. В. С. Молокова СПбГУ ГА</w:t>
      </w:r>
      <w:r w:rsidR="009B7D56" w:rsidRPr="009B7D56">
        <w:rPr>
          <w:sz w:val="24"/>
          <w:szCs w:val="24"/>
        </w:rPr>
        <w:t xml:space="preserve"> Лалетиной Ирины Федоровны, действующего на основании  доверенности № </w:t>
      </w:r>
      <w:r w:rsidR="00C64C84">
        <w:rPr>
          <w:sz w:val="24"/>
          <w:szCs w:val="24"/>
        </w:rPr>
        <w:t>19-6/10.16-64</w:t>
      </w:r>
      <w:r w:rsidR="009B7D56" w:rsidRPr="009B7D56">
        <w:rPr>
          <w:sz w:val="24"/>
          <w:szCs w:val="24"/>
        </w:rPr>
        <w:t xml:space="preserve"> от </w:t>
      </w:r>
      <w:r w:rsidR="00C64C84">
        <w:rPr>
          <w:sz w:val="24"/>
          <w:szCs w:val="24"/>
        </w:rPr>
        <w:t>25.03.2026</w:t>
      </w:r>
      <w:r w:rsidR="009B7D56" w:rsidRPr="009B7D56">
        <w:rPr>
          <w:sz w:val="24"/>
          <w:szCs w:val="24"/>
        </w:rPr>
        <w:t xml:space="preserve"> года</w:t>
      </w:r>
      <w:r w:rsidR="00123E24" w:rsidRPr="009B7D56">
        <w:rPr>
          <w:sz w:val="24"/>
          <w:szCs w:val="24"/>
          <w:lang w:eastAsia="ar-SA"/>
        </w:rPr>
        <w:t xml:space="preserve">, </w:t>
      </w:r>
      <w:bookmarkStart w:id="1" w:name="_Hlk231456363"/>
      <w:r w:rsidR="00123E24" w:rsidRPr="009B7D56">
        <w:rPr>
          <w:sz w:val="24"/>
          <w:szCs w:val="24"/>
          <w:lang w:eastAsia="ar-SA"/>
        </w:rPr>
        <w:t>именуемое</w:t>
      </w:r>
      <w:r w:rsidR="00123E24" w:rsidRPr="00EA6945">
        <w:rPr>
          <w:sz w:val="24"/>
          <w:szCs w:val="24"/>
          <w:lang w:eastAsia="ar-SA"/>
        </w:rPr>
        <w:t xml:space="preserve"> в </w:t>
      </w:r>
      <w:r w:rsidR="00123E24" w:rsidRPr="00EA6945">
        <w:rPr>
          <w:sz w:val="24"/>
          <w:szCs w:val="24"/>
          <w:shd w:val="clear" w:color="auto" w:fill="FFFFFF"/>
          <w:lang w:eastAsia="ar-SA"/>
        </w:rPr>
        <w:t>дальнейшем «Заказчик»</w:t>
      </w:r>
      <w:bookmarkEnd w:id="1"/>
      <w:r w:rsidR="00123E24" w:rsidRPr="00EA6945">
        <w:rPr>
          <w:sz w:val="24"/>
          <w:szCs w:val="24"/>
          <w:shd w:val="clear" w:color="auto" w:fill="FFFFFF"/>
          <w:lang w:eastAsia="ar-SA"/>
        </w:rPr>
        <w:t xml:space="preserve">, </w:t>
      </w:r>
      <w:r w:rsidR="00B850EE" w:rsidRPr="00EA6945">
        <w:rPr>
          <w:sz w:val="24"/>
          <w:szCs w:val="24"/>
        </w:rPr>
        <w:t>с другой</w:t>
      </w:r>
      <w:r w:rsidR="00B850EE" w:rsidRPr="00EA6945">
        <w:rPr>
          <w:spacing w:val="-4"/>
          <w:sz w:val="24"/>
          <w:szCs w:val="24"/>
        </w:rPr>
        <w:t xml:space="preserve"> стороны</w:t>
      </w:r>
      <w:r w:rsidR="0049501D" w:rsidRPr="00EA6945">
        <w:rPr>
          <w:spacing w:val="-4"/>
          <w:sz w:val="24"/>
          <w:szCs w:val="24"/>
        </w:rPr>
        <w:t>,</w:t>
      </w:r>
      <w:r w:rsidR="005E68CC" w:rsidRPr="00EA6945">
        <w:rPr>
          <w:spacing w:val="-2"/>
          <w:sz w:val="24"/>
          <w:szCs w:val="24"/>
        </w:rPr>
        <w:t xml:space="preserve"> </w:t>
      </w:r>
      <w:r w:rsidR="005E68CC" w:rsidRPr="00EA6945">
        <w:rPr>
          <w:sz w:val="24"/>
          <w:szCs w:val="24"/>
        </w:rPr>
        <w:t xml:space="preserve">совместно именуемые в дальнейшем </w:t>
      </w:r>
      <w:r w:rsidR="005E68CC" w:rsidRPr="00EA6945">
        <w:rPr>
          <w:b/>
          <w:sz w:val="24"/>
          <w:szCs w:val="24"/>
        </w:rPr>
        <w:t>Стороны</w:t>
      </w:r>
      <w:r w:rsidR="005E68CC" w:rsidRPr="00EA6945">
        <w:rPr>
          <w:sz w:val="24"/>
          <w:szCs w:val="24"/>
        </w:rPr>
        <w:t xml:space="preserve">, заключили настоящий </w:t>
      </w:r>
      <w:r w:rsidR="00F84430" w:rsidRPr="00EA6945">
        <w:rPr>
          <w:sz w:val="24"/>
          <w:szCs w:val="24"/>
        </w:rPr>
        <w:t>Д</w:t>
      </w:r>
      <w:r w:rsidR="005E68CC" w:rsidRPr="00EA6945">
        <w:rPr>
          <w:sz w:val="24"/>
          <w:szCs w:val="24"/>
        </w:rPr>
        <w:t>оговор</w:t>
      </w:r>
      <w:r w:rsidR="00123E24" w:rsidRPr="00EA6945">
        <w:rPr>
          <w:sz w:val="24"/>
          <w:szCs w:val="24"/>
        </w:rPr>
        <w:t xml:space="preserve"> </w:t>
      </w:r>
      <w:r w:rsidR="005E68CC" w:rsidRPr="00EA6945">
        <w:rPr>
          <w:sz w:val="24"/>
          <w:szCs w:val="24"/>
        </w:rPr>
        <w:t>о нижесле</w:t>
      </w:r>
      <w:r w:rsidR="005E68CC" w:rsidRPr="00EA6945">
        <w:rPr>
          <w:sz w:val="24"/>
          <w:szCs w:val="24"/>
        </w:rPr>
        <w:softHyphen/>
        <w:t>дующем:</w:t>
      </w:r>
      <w:r w:rsidR="00123E24" w:rsidRPr="00EA6945">
        <w:rPr>
          <w:sz w:val="24"/>
          <w:szCs w:val="24"/>
        </w:rPr>
        <w:t xml:space="preserve"> </w:t>
      </w:r>
    </w:p>
    <w:p w14:paraId="1FF380CD" w14:textId="77777777" w:rsidR="0062420A" w:rsidRPr="00EA6945" w:rsidRDefault="0062420A" w:rsidP="005E68CC">
      <w:pPr>
        <w:ind w:firstLine="708"/>
        <w:jc w:val="both"/>
        <w:rPr>
          <w:sz w:val="16"/>
          <w:szCs w:val="16"/>
        </w:rPr>
      </w:pPr>
    </w:p>
    <w:p w14:paraId="5BA0EDAC" w14:textId="77777777" w:rsidR="00A73450" w:rsidRPr="0052008F" w:rsidRDefault="00A73450" w:rsidP="00A73450">
      <w:pPr>
        <w:ind w:right="-483"/>
        <w:jc w:val="both"/>
        <w:rPr>
          <w:b/>
          <w:sz w:val="24"/>
          <w:szCs w:val="24"/>
          <w:u w:val="single"/>
        </w:rPr>
      </w:pPr>
      <w:r w:rsidRPr="0052008F">
        <w:rPr>
          <w:b/>
          <w:sz w:val="24"/>
          <w:szCs w:val="24"/>
          <w:u w:val="single"/>
        </w:rPr>
        <w:t>1.</w:t>
      </w:r>
      <w:r>
        <w:rPr>
          <w:b/>
          <w:sz w:val="24"/>
          <w:szCs w:val="24"/>
          <w:u w:val="single"/>
        </w:rPr>
        <w:t xml:space="preserve"> </w:t>
      </w:r>
      <w:r w:rsidRPr="0052008F">
        <w:rPr>
          <w:b/>
          <w:sz w:val="24"/>
          <w:szCs w:val="24"/>
          <w:u w:val="single"/>
        </w:rPr>
        <w:t>Предмет договора</w:t>
      </w:r>
    </w:p>
    <w:p w14:paraId="47CAB7F9" w14:textId="77777777" w:rsidR="00A73450" w:rsidRPr="00070A74" w:rsidRDefault="00A73450" w:rsidP="00A73450">
      <w:pPr>
        <w:pStyle w:val="ac"/>
        <w:widowControl w:val="0"/>
        <w:spacing w:before="0" w:beforeAutospacing="0" w:after="0" w:afterAutospacing="0"/>
        <w:jc w:val="both"/>
      </w:pPr>
      <w:r w:rsidRPr="0001688D">
        <w:rPr>
          <w:spacing w:val="-2"/>
        </w:rPr>
        <w:t xml:space="preserve">1.1. </w:t>
      </w:r>
      <w:r w:rsidRPr="009B47A8">
        <w:rPr>
          <w:b/>
          <w:spacing w:val="-2"/>
        </w:rPr>
        <w:t>Исполнитель</w:t>
      </w:r>
      <w:r w:rsidRPr="0001688D">
        <w:rPr>
          <w:spacing w:val="-2"/>
        </w:rPr>
        <w:t xml:space="preserve"> обязуется на возмездной основе </w:t>
      </w:r>
      <w:r>
        <w:t>выполнить для</w:t>
      </w:r>
      <w:r w:rsidRPr="0052008F">
        <w:t xml:space="preserve"> </w:t>
      </w:r>
      <w:r w:rsidRPr="00652F31">
        <w:rPr>
          <w:b/>
        </w:rPr>
        <w:t>Заказчик</w:t>
      </w:r>
      <w:r>
        <w:rPr>
          <w:b/>
        </w:rPr>
        <w:t>а</w:t>
      </w:r>
      <w:r w:rsidRPr="0052008F">
        <w:t xml:space="preserve"> </w:t>
      </w:r>
      <w:r>
        <w:t xml:space="preserve">на согласованных с </w:t>
      </w:r>
      <w:r w:rsidRPr="00324902">
        <w:rPr>
          <w:b/>
        </w:rPr>
        <w:t>Заказчиком</w:t>
      </w:r>
      <w:r>
        <w:t xml:space="preserve"> рабочих местах и в соответствии с утвержденной калькуляцией, оформляемой в виде приложения №1 к настоящему договору, комплекс работ </w:t>
      </w:r>
      <w:r w:rsidRPr="0052008F">
        <w:t xml:space="preserve">по </w:t>
      </w:r>
      <w:r>
        <w:t xml:space="preserve">специальной оценке условий труда (далее по тексту – «СОУТ») в соответствии с п.п. 1.5 и 4.1.3. настоящего Договора, а </w:t>
      </w:r>
      <w:r w:rsidRPr="00652F31">
        <w:rPr>
          <w:b/>
        </w:rPr>
        <w:t>Заказчик</w:t>
      </w:r>
      <w:r w:rsidRPr="0052008F">
        <w:t xml:space="preserve"> обязуется оплатить </w:t>
      </w:r>
      <w:r>
        <w:t>выполненные работы и предо</w:t>
      </w:r>
      <w:r>
        <w:softHyphen/>
        <w:t xml:space="preserve">ставить необходимую информацию для проведения указанных работ </w:t>
      </w:r>
      <w:r w:rsidRPr="0052008F">
        <w:t>в оговоренные сроки</w:t>
      </w:r>
      <w:r>
        <w:t xml:space="preserve"> и </w:t>
      </w:r>
      <w:r w:rsidRPr="0052008F">
        <w:t>в соответствии с условиями, оговорен</w:t>
      </w:r>
      <w:r w:rsidRPr="0052008F">
        <w:softHyphen/>
        <w:t xml:space="preserve">ными  в </w:t>
      </w:r>
      <w:r>
        <w:t>настоя</w:t>
      </w:r>
      <w:r>
        <w:softHyphen/>
        <w:t>щем Д</w:t>
      </w:r>
      <w:r w:rsidRPr="0052008F">
        <w:t>оговоре.</w:t>
      </w:r>
      <w:r>
        <w:t xml:space="preserve"> </w:t>
      </w:r>
    </w:p>
    <w:p w14:paraId="4700B927" w14:textId="77777777" w:rsidR="00A73450" w:rsidRPr="005D3086" w:rsidRDefault="00A73450" w:rsidP="00A7345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4"/>
          <w:szCs w:val="24"/>
        </w:rPr>
      </w:pPr>
      <w:r w:rsidRPr="006426ED">
        <w:rPr>
          <w:color w:val="000000"/>
          <w:spacing w:val="-2"/>
          <w:sz w:val="24"/>
          <w:szCs w:val="24"/>
        </w:rPr>
        <w:t xml:space="preserve">1.2. </w:t>
      </w:r>
      <w:r w:rsidRPr="006426ED">
        <w:rPr>
          <w:b/>
          <w:color w:val="000000"/>
          <w:spacing w:val="-2"/>
          <w:sz w:val="24"/>
          <w:szCs w:val="24"/>
        </w:rPr>
        <w:t xml:space="preserve">Исполнитель </w:t>
      </w:r>
      <w:r w:rsidRPr="006426ED">
        <w:rPr>
          <w:color w:val="000000"/>
          <w:spacing w:val="-2"/>
          <w:sz w:val="24"/>
          <w:szCs w:val="24"/>
        </w:rPr>
        <w:t xml:space="preserve">работает на основании </w:t>
      </w:r>
      <w:r w:rsidRPr="006426ED">
        <w:rPr>
          <w:bCs/>
          <w:color w:val="000000"/>
          <w:spacing w:val="-2"/>
          <w:sz w:val="24"/>
          <w:szCs w:val="24"/>
        </w:rPr>
        <w:t xml:space="preserve">аттестата </w:t>
      </w:r>
      <w:r w:rsidRPr="005D3086">
        <w:rPr>
          <w:bCs/>
          <w:color w:val="000000"/>
          <w:spacing w:val="-2"/>
          <w:sz w:val="24"/>
          <w:szCs w:val="24"/>
        </w:rPr>
        <w:t xml:space="preserve">аккредитации </w:t>
      </w:r>
      <w:r w:rsidRPr="005D3086">
        <w:rPr>
          <w:sz w:val="24"/>
          <w:szCs w:val="24"/>
        </w:rPr>
        <w:t xml:space="preserve">Федеральной службы по аккредитации, аттестат </w:t>
      </w:r>
      <w:r w:rsidRPr="00C64C84">
        <w:rPr>
          <w:sz w:val="24"/>
          <w:szCs w:val="24"/>
          <w:highlight w:val="yellow"/>
        </w:rPr>
        <w:t>аккредитации №</w:t>
      </w:r>
      <w:r w:rsidR="00C64C84" w:rsidRPr="00C64C84">
        <w:rPr>
          <w:sz w:val="24"/>
          <w:szCs w:val="24"/>
          <w:highlight w:val="yellow"/>
        </w:rPr>
        <w:t xml:space="preserve"> ________________</w:t>
      </w:r>
      <w:r w:rsidR="00C64C84" w:rsidRPr="005D3086">
        <w:rPr>
          <w:sz w:val="24"/>
          <w:szCs w:val="24"/>
        </w:rPr>
        <w:t xml:space="preserve"> </w:t>
      </w:r>
      <w:r w:rsidRPr="005D3086">
        <w:rPr>
          <w:sz w:val="24"/>
          <w:szCs w:val="24"/>
        </w:rPr>
        <w:t>4.</w:t>
      </w:r>
      <w:r w:rsidRPr="005D3086">
        <w:rPr>
          <w:b/>
          <w:color w:val="000000"/>
          <w:spacing w:val="-2"/>
          <w:sz w:val="24"/>
          <w:szCs w:val="24"/>
        </w:rPr>
        <w:t xml:space="preserve"> Стороны</w:t>
      </w:r>
      <w:r w:rsidRPr="005D3086">
        <w:rPr>
          <w:color w:val="000000"/>
          <w:spacing w:val="-2"/>
          <w:sz w:val="24"/>
          <w:szCs w:val="24"/>
        </w:rPr>
        <w:t xml:space="preserve"> согласовали, что при выполнении работ, указанных в п. 1.1. настоящего договора, применяются методы, указанные в области аккредитации испытательной лаборатории </w:t>
      </w:r>
      <w:r w:rsidR="00C64C84">
        <w:rPr>
          <w:color w:val="000000"/>
          <w:spacing w:val="-2"/>
          <w:sz w:val="24"/>
          <w:szCs w:val="24"/>
        </w:rPr>
        <w:t>________________</w:t>
      </w:r>
      <w:r w:rsidRPr="005D3086">
        <w:rPr>
          <w:color w:val="000000"/>
          <w:spacing w:val="-2"/>
          <w:sz w:val="24"/>
          <w:szCs w:val="24"/>
        </w:rPr>
        <w:t xml:space="preserve">с номером в реестре аккредитованных лиц </w:t>
      </w:r>
      <w:r w:rsidR="00C64C84">
        <w:rPr>
          <w:color w:val="000000"/>
          <w:spacing w:val="-2"/>
          <w:sz w:val="24"/>
          <w:szCs w:val="24"/>
        </w:rPr>
        <w:t>____________</w:t>
      </w:r>
      <w:r w:rsidRPr="005D3086">
        <w:rPr>
          <w:spacing w:val="-2"/>
          <w:sz w:val="24"/>
          <w:szCs w:val="24"/>
        </w:rPr>
        <w:t xml:space="preserve"> </w:t>
      </w:r>
      <w:r w:rsidRPr="005D3086">
        <w:rPr>
          <w:sz w:val="23"/>
          <w:szCs w:val="23"/>
        </w:rPr>
        <w:t xml:space="preserve">(сокращенно – </w:t>
      </w:r>
      <w:r w:rsidR="00C64C84">
        <w:rPr>
          <w:sz w:val="23"/>
          <w:szCs w:val="23"/>
        </w:rPr>
        <w:t>_________</w:t>
      </w:r>
      <w:r w:rsidRPr="005D3086">
        <w:rPr>
          <w:sz w:val="23"/>
          <w:szCs w:val="23"/>
        </w:rPr>
        <w:t xml:space="preserve">). </w:t>
      </w:r>
    </w:p>
    <w:p w14:paraId="01CBE404" w14:textId="77777777" w:rsidR="00A73450" w:rsidRPr="00324902" w:rsidRDefault="00A73450" w:rsidP="00A7345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D3086">
        <w:rPr>
          <w:color w:val="000000"/>
          <w:spacing w:val="-2"/>
          <w:sz w:val="24"/>
          <w:szCs w:val="24"/>
        </w:rPr>
        <w:t xml:space="preserve">1.3. </w:t>
      </w:r>
      <w:r w:rsidRPr="005D3086">
        <w:rPr>
          <w:b/>
          <w:color w:val="000000"/>
          <w:spacing w:val="-2"/>
          <w:sz w:val="24"/>
          <w:szCs w:val="24"/>
        </w:rPr>
        <w:t>Исполнитель</w:t>
      </w:r>
      <w:r w:rsidRPr="005D3086">
        <w:rPr>
          <w:color w:val="000000"/>
          <w:spacing w:val="-2"/>
          <w:sz w:val="24"/>
          <w:szCs w:val="24"/>
        </w:rPr>
        <w:t xml:space="preserve"> включен под номером </w:t>
      </w:r>
      <w:r w:rsidR="00C64C84">
        <w:rPr>
          <w:color w:val="000000"/>
          <w:spacing w:val="-2"/>
          <w:sz w:val="24"/>
          <w:szCs w:val="24"/>
        </w:rPr>
        <w:t>________</w:t>
      </w:r>
      <w:r w:rsidRPr="005D3086">
        <w:rPr>
          <w:color w:val="000000"/>
          <w:spacing w:val="-2"/>
          <w:sz w:val="24"/>
          <w:szCs w:val="24"/>
        </w:rPr>
        <w:t xml:space="preserve"> в реестр организаций проводящих специальную оценку условий труда, находящийся по сети Интернет</w:t>
      </w:r>
      <w:r>
        <w:rPr>
          <w:color w:val="000000"/>
          <w:spacing w:val="-2"/>
          <w:sz w:val="24"/>
          <w:szCs w:val="24"/>
        </w:rPr>
        <w:t xml:space="preserve"> по адресу </w:t>
      </w:r>
      <w:hyperlink r:id="rId8" w:history="1">
        <w:r w:rsidR="00C64C84">
          <w:rPr>
            <w:rStyle w:val="a6"/>
            <w:spacing w:val="-2"/>
            <w:sz w:val="24"/>
            <w:szCs w:val="24"/>
          </w:rPr>
          <w:t>__________________</w:t>
        </w:r>
      </w:hyperlink>
      <w:r>
        <w:rPr>
          <w:color w:val="000000"/>
          <w:spacing w:val="-2"/>
          <w:sz w:val="24"/>
          <w:szCs w:val="24"/>
        </w:rPr>
        <w:t xml:space="preserve">, уведомление о включении в реестр от </w:t>
      </w:r>
      <w:r w:rsidR="00C64C84">
        <w:rPr>
          <w:color w:val="000000"/>
          <w:spacing w:val="-2"/>
          <w:sz w:val="24"/>
          <w:szCs w:val="24"/>
        </w:rPr>
        <w:t>_________</w:t>
      </w:r>
      <w:r>
        <w:rPr>
          <w:color w:val="000000"/>
          <w:spacing w:val="-2"/>
          <w:sz w:val="24"/>
          <w:szCs w:val="24"/>
        </w:rPr>
        <w:t xml:space="preserve">, № </w:t>
      </w:r>
      <w:r w:rsidR="00C64C84">
        <w:rPr>
          <w:color w:val="000000"/>
          <w:spacing w:val="-2"/>
          <w:sz w:val="24"/>
          <w:szCs w:val="24"/>
        </w:rPr>
        <w:t>____________</w:t>
      </w:r>
      <w:r>
        <w:rPr>
          <w:color w:val="000000"/>
          <w:spacing w:val="-2"/>
          <w:sz w:val="24"/>
          <w:szCs w:val="24"/>
        </w:rPr>
        <w:t xml:space="preserve">. </w:t>
      </w:r>
    </w:p>
    <w:p w14:paraId="05F70E93" w14:textId="77777777" w:rsidR="00A73450" w:rsidRDefault="00A73450" w:rsidP="00A7345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Документы, указанные в п.п. 1.2 и 1.3. настоящего договора в соответствии с действующим законодательством Российской Федерации дают </w:t>
      </w:r>
      <w:r w:rsidRPr="00C2261B">
        <w:rPr>
          <w:b/>
          <w:sz w:val="24"/>
          <w:szCs w:val="24"/>
        </w:rPr>
        <w:t>Исполнителю</w:t>
      </w:r>
      <w:r>
        <w:rPr>
          <w:sz w:val="24"/>
          <w:szCs w:val="24"/>
        </w:rPr>
        <w:t xml:space="preserve"> право проводить работы по настоящему договору. </w:t>
      </w:r>
    </w:p>
    <w:p w14:paraId="71F6DBD1" w14:textId="77777777" w:rsidR="00A73450" w:rsidRDefault="00A73450" w:rsidP="00A7345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1.5. Работы, указанные в п.1.1. настоящего договора включают:</w:t>
      </w:r>
    </w:p>
    <w:p w14:paraId="265BDD86" w14:textId="77777777" w:rsidR="00A73450" w:rsidRPr="00443545" w:rsidRDefault="00A73450" w:rsidP="00A734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443545">
        <w:rPr>
          <w:sz w:val="24"/>
          <w:szCs w:val="24"/>
        </w:rPr>
        <w:t>.1. идентификаци</w:t>
      </w:r>
      <w:r>
        <w:rPr>
          <w:sz w:val="24"/>
          <w:szCs w:val="24"/>
        </w:rPr>
        <w:t>ю</w:t>
      </w:r>
      <w:r w:rsidRPr="00443545">
        <w:rPr>
          <w:sz w:val="24"/>
          <w:szCs w:val="24"/>
        </w:rPr>
        <w:t xml:space="preserve"> потенциально вредных и (или) опасных производственных факторов согласно действующему законодательству Российской Федерации;</w:t>
      </w:r>
    </w:p>
    <w:p w14:paraId="2D4E2AEF" w14:textId="77777777" w:rsidR="00A73450" w:rsidRPr="00443545" w:rsidRDefault="00A73450" w:rsidP="00A734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43545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443545">
        <w:rPr>
          <w:sz w:val="24"/>
          <w:szCs w:val="24"/>
        </w:rPr>
        <w:t>.2. проведение исследований (испытаний) и измерений вредных и (или) опасных производстве</w:t>
      </w:r>
      <w:r w:rsidRPr="00443545">
        <w:rPr>
          <w:sz w:val="24"/>
          <w:szCs w:val="24"/>
        </w:rPr>
        <w:t>н</w:t>
      </w:r>
      <w:r w:rsidRPr="00443545">
        <w:rPr>
          <w:sz w:val="24"/>
          <w:szCs w:val="24"/>
        </w:rPr>
        <w:t>ных факторов, включая  измерения факторов производственной среды и трудового процесса.</w:t>
      </w:r>
    </w:p>
    <w:p w14:paraId="2AD1D0B7" w14:textId="77777777" w:rsidR="00A73450" w:rsidRDefault="00A73450" w:rsidP="00A734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43545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443545">
        <w:rPr>
          <w:sz w:val="24"/>
          <w:szCs w:val="24"/>
        </w:rPr>
        <w:t>.3. подготовк</w:t>
      </w:r>
      <w:r>
        <w:rPr>
          <w:sz w:val="24"/>
          <w:szCs w:val="24"/>
        </w:rPr>
        <w:t>у</w:t>
      </w:r>
      <w:r w:rsidRPr="00443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отчетных материалов согласно п. 4.1.3. </w:t>
      </w:r>
      <w:r w:rsidRPr="00443545">
        <w:rPr>
          <w:sz w:val="24"/>
          <w:szCs w:val="24"/>
        </w:rPr>
        <w:t>настоящего Договора.</w:t>
      </w:r>
    </w:p>
    <w:p w14:paraId="4E40D7AB" w14:textId="77777777" w:rsidR="00211588" w:rsidRPr="00EA6945" w:rsidRDefault="00211588" w:rsidP="00034B6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9E9723" w14:textId="77777777" w:rsidR="00B33D7A" w:rsidRPr="00EA6945" w:rsidRDefault="00B33D7A" w:rsidP="00B33D7A">
      <w:pPr>
        <w:shd w:val="clear" w:color="auto" w:fill="FFFFFF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EA6945">
        <w:rPr>
          <w:b/>
          <w:bCs/>
          <w:sz w:val="24"/>
          <w:szCs w:val="24"/>
          <w:u w:val="single"/>
        </w:rPr>
        <w:t>2.</w:t>
      </w:r>
      <w:r w:rsidRPr="00EA6945">
        <w:rPr>
          <w:sz w:val="24"/>
          <w:szCs w:val="24"/>
          <w:u w:val="single"/>
        </w:rPr>
        <w:t xml:space="preserve">   </w:t>
      </w:r>
      <w:r w:rsidRPr="00EA6945">
        <w:rPr>
          <w:b/>
          <w:bCs/>
          <w:sz w:val="24"/>
          <w:szCs w:val="24"/>
          <w:u w:val="single"/>
        </w:rPr>
        <w:t>Цена договора и порядок расчета</w:t>
      </w:r>
    </w:p>
    <w:p w14:paraId="6718CF49" w14:textId="77777777" w:rsidR="000C7271" w:rsidRPr="006B2EA1" w:rsidRDefault="000C7271" w:rsidP="000C727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A6945">
        <w:rPr>
          <w:sz w:val="24"/>
          <w:szCs w:val="24"/>
        </w:rPr>
        <w:t xml:space="preserve">2.1. Стоимость работ, указанных в п. 1.1 </w:t>
      </w:r>
      <w:r w:rsidRPr="006B2EA1">
        <w:rPr>
          <w:sz w:val="24"/>
          <w:szCs w:val="24"/>
        </w:rPr>
        <w:t xml:space="preserve">настоящего договора определяется сторонами в размере равном </w:t>
      </w:r>
      <w:r w:rsidR="00C64C84">
        <w:rPr>
          <w:sz w:val="24"/>
          <w:szCs w:val="24"/>
        </w:rPr>
        <w:t>__________</w:t>
      </w:r>
      <w:r w:rsidR="00567849" w:rsidRPr="006B2EA1">
        <w:rPr>
          <w:sz w:val="24"/>
          <w:szCs w:val="24"/>
        </w:rPr>
        <w:t xml:space="preserve"> </w:t>
      </w:r>
      <w:r w:rsidRPr="006B2EA1">
        <w:rPr>
          <w:sz w:val="24"/>
          <w:szCs w:val="24"/>
        </w:rPr>
        <w:t>() руб</w:t>
      </w:r>
      <w:r w:rsidR="00251D5C" w:rsidRPr="006B2EA1">
        <w:rPr>
          <w:sz w:val="24"/>
          <w:szCs w:val="24"/>
        </w:rPr>
        <w:t>.</w:t>
      </w:r>
      <w:r w:rsidRPr="006B2EA1">
        <w:rPr>
          <w:sz w:val="24"/>
          <w:szCs w:val="24"/>
        </w:rPr>
        <w:t xml:space="preserve"> </w:t>
      </w:r>
      <w:r w:rsidR="00C64C84">
        <w:rPr>
          <w:sz w:val="24"/>
          <w:szCs w:val="24"/>
        </w:rPr>
        <w:t>______</w:t>
      </w:r>
      <w:r w:rsidRPr="006B2EA1">
        <w:rPr>
          <w:sz w:val="24"/>
          <w:szCs w:val="24"/>
        </w:rPr>
        <w:t xml:space="preserve">коп. </w:t>
      </w:r>
      <w:r w:rsidR="00324902" w:rsidRPr="006B2EA1">
        <w:rPr>
          <w:sz w:val="24"/>
          <w:szCs w:val="24"/>
        </w:rPr>
        <w:t>(</w:t>
      </w:r>
      <w:r w:rsidR="003D6272" w:rsidRPr="006B2EA1">
        <w:rPr>
          <w:sz w:val="24"/>
          <w:szCs w:val="24"/>
        </w:rPr>
        <w:t>согласно приложения к договору №1</w:t>
      </w:r>
      <w:r w:rsidR="00324902" w:rsidRPr="006B2EA1">
        <w:rPr>
          <w:sz w:val="24"/>
          <w:szCs w:val="24"/>
        </w:rPr>
        <w:t>)</w:t>
      </w:r>
      <w:r w:rsidR="00885253" w:rsidRPr="006B2EA1">
        <w:rPr>
          <w:sz w:val="24"/>
          <w:szCs w:val="24"/>
        </w:rPr>
        <w:t>.</w:t>
      </w:r>
      <w:r w:rsidR="00324902" w:rsidRPr="006B2EA1">
        <w:rPr>
          <w:sz w:val="24"/>
          <w:szCs w:val="24"/>
        </w:rPr>
        <w:t xml:space="preserve"> </w:t>
      </w:r>
      <w:r w:rsidRPr="006B2EA1">
        <w:rPr>
          <w:b/>
          <w:sz w:val="24"/>
          <w:szCs w:val="24"/>
        </w:rPr>
        <w:t>Исполнитель</w:t>
      </w:r>
      <w:r w:rsidRPr="006B2EA1">
        <w:rPr>
          <w:sz w:val="24"/>
          <w:szCs w:val="24"/>
        </w:rPr>
        <w:t xml:space="preserve"> применяет упрощенную систему налого</w:t>
      </w:r>
      <w:r w:rsidR="00324902" w:rsidRPr="006B2EA1">
        <w:rPr>
          <w:sz w:val="24"/>
          <w:szCs w:val="24"/>
        </w:rPr>
        <w:softHyphen/>
      </w:r>
      <w:r w:rsidRPr="006B2EA1">
        <w:rPr>
          <w:sz w:val="24"/>
          <w:szCs w:val="24"/>
        </w:rPr>
        <w:t>обложения, сумма по договору НДС не облагается (п. 2 ст. 346.11 НК РФ)</w:t>
      </w:r>
      <w:r w:rsidR="00C64C84">
        <w:rPr>
          <w:sz w:val="24"/>
          <w:szCs w:val="24"/>
        </w:rPr>
        <w:t>/ с учетом НДС.</w:t>
      </w:r>
    </w:p>
    <w:p w14:paraId="3DD51EDA" w14:textId="77777777" w:rsidR="002E4F93" w:rsidRPr="00066B01" w:rsidRDefault="002E4F93" w:rsidP="002E4F9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B2EA1">
        <w:rPr>
          <w:sz w:val="24"/>
          <w:szCs w:val="24"/>
        </w:rPr>
        <w:t xml:space="preserve">2.2. </w:t>
      </w:r>
      <w:r w:rsidRPr="006B2EA1">
        <w:rPr>
          <w:b/>
          <w:sz w:val="24"/>
          <w:szCs w:val="24"/>
        </w:rPr>
        <w:t>Заказчик</w:t>
      </w:r>
      <w:r w:rsidRPr="006B2EA1">
        <w:rPr>
          <w:sz w:val="24"/>
          <w:szCs w:val="24"/>
        </w:rPr>
        <w:t xml:space="preserve"> производит оплату по данному договору</w:t>
      </w:r>
      <w:r w:rsidR="00C64C84">
        <w:rPr>
          <w:sz w:val="24"/>
          <w:szCs w:val="24"/>
        </w:rPr>
        <w:t xml:space="preserve"> по факту оказания услуги </w:t>
      </w:r>
      <w:r w:rsidRPr="006B2EA1">
        <w:rPr>
          <w:sz w:val="24"/>
          <w:szCs w:val="24"/>
        </w:rPr>
        <w:t xml:space="preserve"> </w:t>
      </w:r>
      <w:r w:rsidR="00C64C84">
        <w:rPr>
          <w:sz w:val="24"/>
          <w:szCs w:val="24"/>
        </w:rPr>
        <w:t xml:space="preserve">в течение 5 (пяти) банковских дней </w:t>
      </w:r>
      <w:r w:rsidR="00AA3763" w:rsidRPr="006B2EA1">
        <w:rPr>
          <w:spacing w:val="-2"/>
          <w:sz w:val="24"/>
          <w:szCs w:val="24"/>
        </w:rPr>
        <w:t>на</w:t>
      </w:r>
      <w:r w:rsidR="00AA3763" w:rsidRPr="00066B01">
        <w:rPr>
          <w:spacing w:val="-2"/>
          <w:sz w:val="24"/>
          <w:szCs w:val="24"/>
        </w:rPr>
        <w:t xml:space="preserve"> основании счета </w:t>
      </w:r>
      <w:r w:rsidRPr="00066B01">
        <w:rPr>
          <w:spacing w:val="-2"/>
          <w:sz w:val="24"/>
          <w:szCs w:val="24"/>
        </w:rPr>
        <w:t>и</w:t>
      </w:r>
      <w:r w:rsidR="00C64C84">
        <w:rPr>
          <w:spacing w:val="-2"/>
          <w:sz w:val="24"/>
          <w:szCs w:val="24"/>
        </w:rPr>
        <w:t xml:space="preserve"> подписанного </w:t>
      </w:r>
      <w:r w:rsidRPr="00066B01">
        <w:rPr>
          <w:spacing w:val="-2"/>
          <w:sz w:val="24"/>
          <w:szCs w:val="24"/>
        </w:rPr>
        <w:t xml:space="preserve"> </w:t>
      </w:r>
      <w:r w:rsidRPr="00066B01">
        <w:rPr>
          <w:sz w:val="24"/>
          <w:szCs w:val="24"/>
        </w:rPr>
        <w:t>Акта сдачи-приемки выполненных работ</w:t>
      </w:r>
      <w:r w:rsidR="00C64C84">
        <w:rPr>
          <w:sz w:val="24"/>
          <w:szCs w:val="24"/>
        </w:rPr>
        <w:t>/УПД</w:t>
      </w:r>
      <w:r w:rsidRPr="00066B01">
        <w:rPr>
          <w:sz w:val="24"/>
          <w:szCs w:val="24"/>
        </w:rPr>
        <w:t xml:space="preserve"> на указанный </w:t>
      </w:r>
      <w:r w:rsidRPr="00066B01">
        <w:rPr>
          <w:b/>
          <w:sz w:val="24"/>
          <w:szCs w:val="24"/>
        </w:rPr>
        <w:t>Исполнителем</w:t>
      </w:r>
      <w:r w:rsidRPr="00066B01">
        <w:rPr>
          <w:sz w:val="24"/>
          <w:szCs w:val="24"/>
        </w:rPr>
        <w:t xml:space="preserve"> расчетный счет. </w:t>
      </w:r>
      <w:r w:rsidR="00123E24" w:rsidRPr="00066B01">
        <w:rPr>
          <w:sz w:val="24"/>
          <w:szCs w:val="24"/>
        </w:rPr>
        <w:t xml:space="preserve">Оплата осуществляется за счет средств </w:t>
      </w:r>
      <w:r w:rsidR="00006759" w:rsidRPr="00066B01">
        <w:rPr>
          <w:sz w:val="24"/>
          <w:szCs w:val="24"/>
        </w:rPr>
        <w:t>субсидии на выполнение государственного задания</w:t>
      </w:r>
      <w:r w:rsidR="00C64C84">
        <w:rPr>
          <w:sz w:val="24"/>
          <w:szCs w:val="24"/>
        </w:rPr>
        <w:t xml:space="preserve"> и средств от приносящей доход деятельности.</w:t>
      </w:r>
    </w:p>
    <w:p w14:paraId="340D6A49" w14:textId="77777777" w:rsidR="00A73450" w:rsidRPr="00AA6273" w:rsidRDefault="00AA6273" w:rsidP="00A73450">
      <w:pPr>
        <w:widowControl w:val="0"/>
        <w:jc w:val="both"/>
        <w:rPr>
          <w:sz w:val="24"/>
          <w:szCs w:val="24"/>
        </w:rPr>
      </w:pPr>
      <w:r w:rsidRPr="00EA6945">
        <w:rPr>
          <w:sz w:val="24"/>
          <w:szCs w:val="24"/>
        </w:rPr>
        <w:t>2.</w:t>
      </w:r>
      <w:r w:rsidR="00C64C84">
        <w:rPr>
          <w:sz w:val="24"/>
          <w:szCs w:val="24"/>
        </w:rPr>
        <w:t>3</w:t>
      </w:r>
      <w:r w:rsidRPr="00EA6945">
        <w:rPr>
          <w:sz w:val="24"/>
          <w:szCs w:val="24"/>
        </w:rPr>
        <w:t xml:space="preserve">. </w:t>
      </w:r>
      <w:r w:rsidR="00A73450" w:rsidRPr="00AA6273">
        <w:rPr>
          <w:sz w:val="24"/>
          <w:szCs w:val="24"/>
        </w:rPr>
        <w:t xml:space="preserve">Если по результатам идентификации вредные и (или) опасные производственные факторы на заявленных Комиссией </w:t>
      </w:r>
      <w:r w:rsidR="00A73450" w:rsidRPr="0043691F">
        <w:rPr>
          <w:b/>
          <w:sz w:val="24"/>
          <w:szCs w:val="24"/>
        </w:rPr>
        <w:t>Заказчика</w:t>
      </w:r>
      <w:r w:rsidR="00A73450" w:rsidRPr="00AA6273">
        <w:rPr>
          <w:sz w:val="24"/>
          <w:szCs w:val="24"/>
        </w:rPr>
        <w:t xml:space="preserve"> рабочих местах не идентифицированы, условия труда на данных рабочих местах признаются Комиссией допустимыми, исследования (испытания) и </w:t>
      </w:r>
      <w:r w:rsidR="00A73450" w:rsidRPr="00AA6273">
        <w:rPr>
          <w:sz w:val="24"/>
          <w:szCs w:val="24"/>
        </w:rPr>
        <w:lastRenderedPageBreak/>
        <w:t xml:space="preserve">инструментальные измерения на данных рабочих местах </w:t>
      </w:r>
      <w:r w:rsidR="00A73450" w:rsidRPr="0043691F">
        <w:rPr>
          <w:b/>
          <w:sz w:val="24"/>
          <w:szCs w:val="24"/>
        </w:rPr>
        <w:t>Исполнителем</w:t>
      </w:r>
      <w:r w:rsidR="00A73450" w:rsidRPr="00AA6273">
        <w:rPr>
          <w:sz w:val="24"/>
          <w:szCs w:val="24"/>
        </w:rPr>
        <w:t xml:space="preserve"> не проводятся, при этом </w:t>
      </w:r>
      <w:r w:rsidR="00A73450" w:rsidRPr="0043691F">
        <w:rPr>
          <w:b/>
          <w:sz w:val="24"/>
          <w:szCs w:val="24"/>
        </w:rPr>
        <w:t>Исполнитель</w:t>
      </w:r>
      <w:r w:rsidR="00A73450" w:rsidRPr="00AA6273">
        <w:rPr>
          <w:sz w:val="24"/>
          <w:szCs w:val="24"/>
        </w:rPr>
        <w:t xml:space="preserve"> </w:t>
      </w:r>
      <w:r w:rsidR="00A73450">
        <w:rPr>
          <w:sz w:val="24"/>
          <w:szCs w:val="24"/>
        </w:rPr>
        <w:t xml:space="preserve">обязан </w:t>
      </w:r>
      <w:r w:rsidR="00A73450" w:rsidRPr="00AA6273">
        <w:rPr>
          <w:sz w:val="24"/>
          <w:szCs w:val="24"/>
        </w:rPr>
        <w:t xml:space="preserve"> на указанные рабочие места подготовить и представить на утверждение Комиссии проекты деклараций соответствия условий труда государственным нормативным требованиям охраны труда. </w:t>
      </w:r>
    </w:p>
    <w:p w14:paraId="01B34B3D" w14:textId="77777777" w:rsidR="00A73450" w:rsidRPr="00AA6273" w:rsidRDefault="00A73450" w:rsidP="00A73450">
      <w:pPr>
        <w:widowControl w:val="0"/>
        <w:jc w:val="both"/>
        <w:rPr>
          <w:sz w:val="24"/>
          <w:szCs w:val="24"/>
        </w:rPr>
      </w:pPr>
      <w:r w:rsidRPr="00AA6273">
        <w:rPr>
          <w:sz w:val="24"/>
          <w:szCs w:val="24"/>
        </w:rPr>
        <w:t xml:space="preserve">Обязательства </w:t>
      </w:r>
      <w:r w:rsidRPr="0043691F">
        <w:rPr>
          <w:b/>
          <w:sz w:val="24"/>
          <w:szCs w:val="24"/>
        </w:rPr>
        <w:t>Исполнителя</w:t>
      </w:r>
      <w:r w:rsidRPr="00AA6273">
        <w:rPr>
          <w:sz w:val="24"/>
          <w:szCs w:val="24"/>
        </w:rPr>
        <w:t xml:space="preserve"> по проведению специальной оценки условий труда при наступлении последствий, изложенных в настоящем пункте, в объеме, предусмотренном действующим законодательс</w:t>
      </w:r>
      <w:r w:rsidRPr="00AA6273">
        <w:rPr>
          <w:sz w:val="24"/>
          <w:szCs w:val="24"/>
        </w:rPr>
        <w:t>т</w:t>
      </w:r>
      <w:r w:rsidRPr="00AA6273">
        <w:rPr>
          <w:sz w:val="24"/>
          <w:szCs w:val="24"/>
        </w:rPr>
        <w:t>вом Российской Федерации в области проведения специальной оценки условий труда, считаются выпо</w:t>
      </w:r>
      <w:r w:rsidRPr="00AA6273">
        <w:rPr>
          <w:sz w:val="24"/>
          <w:szCs w:val="24"/>
        </w:rPr>
        <w:t>л</w:t>
      </w:r>
      <w:r w:rsidRPr="00AA6273">
        <w:rPr>
          <w:sz w:val="24"/>
          <w:szCs w:val="24"/>
        </w:rPr>
        <w:t xml:space="preserve">ненными надлежащим образом, в полном объеме и подлежат оплате на условиях настоящего Договора. </w:t>
      </w:r>
    </w:p>
    <w:p w14:paraId="565A1908" w14:textId="77777777" w:rsidR="00AA6273" w:rsidRPr="00EA6945" w:rsidRDefault="00AA6273" w:rsidP="00A73450">
      <w:pPr>
        <w:widowControl w:val="0"/>
        <w:jc w:val="both"/>
        <w:rPr>
          <w:sz w:val="24"/>
          <w:szCs w:val="24"/>
        </w:rPr>
      </w:pPr>
      <w:r w:rsidRPr="00EA6945">
        <w:rPr>
          <w:sz w:val="24"/>
          <w:szCs w:val="24"/>
        </w:rPr>
        <w:t xml:space="preserve">2.5. При наступлении </w:t>
      </w:r>
      <w:r w:rsidR="000E2D54" w:rsidRPr="00EA6945">
        <w:rPr>
          <w:sz w:val="24"/>
          <w:szCs w:val="24"/>
        </w:rPr>
        <w:t xml:space="preserve">обстоятельств, предусмотренных </w:t>
      </w:r>
      <w:r w:rsidRPr="00EA6945">
        <w:rPr>
          <w:sz w:val="24"/>
          <w:szCs w:val="24"/>
        </w:rPr>
        <w:t>п. 2.</w:t>
      </w:r>
      <w:r w:rsidR="00C64C84">
        <w:rPr>
          <w:sz w:val="24"/>
          <w:szCs w:val="24"/>
        </w:rPr>
        <w:t>3</w:t>
      </w:r>
      <w:r w:rsidRPr="00EA6945">
        <w:rPr>
          <w:sz w:val="24"/>
          <w:szCs w:val="24"/>
        </w:rPr>
        <w:t>. настоящего Договора</w:t>
      </w:r>
      <w:r w:rsidR="000E2D54" w:rsidRPr="00EA6945">
        <w:rPr>
          <w:sz w:val="24"/>
          <w:szCs w:val="24"/>
        </w:rPr>
        <w:t>,</w:t>
      </w:r>
      <w:r w:rsidRPr="00EA6945">
        <w:rPr>
          <w:sz w:val="24"/>
          <w:szCs w:val="24"/>
        </w:rPr>
        <w:t xml:space="preserve"> </w:t>
      </w:r>
      <w:r w:rsidRPr="00EA6945">
        <w:rPr>
          <w:b/>
          <w:sz w:val="24"/>
          <w:szCs w:val="24"/>
        </w:rPr>
        <w:t>Стороны</w:t>
      </w:r>
      <w:r w:rsidRPr="00EA6945">
        <w:rPr>
          <w:sz w:val="24"/>
          <w:szCs w:val="24"/>
        </w:rPr>
        <w:t xml:space="preserve"> признают, что уменьшение объема работ в связи с оформлением деклараций по результатам идентификации не является основанием пересмотра стоимости настоящего Договора</w:t>
      </w:r>
      <w:r w:rsidR="00A772E2" w:rsidRPr="00EA6945">
        <w:rPr>
          <w:sz w:val="24"/>
          <w:szCs w:val="24"/>
        </w:rPr>
        <w:t xml:space="preserve"> как в сторону уменьшения, так и в сторону увеличения</w:t>
      </w:r>
      <w:r w:rsidRPr="00EA6945">
        <w:rPr>
          <w:sz w:val="24"/>
          <w:szCs w:val="24"/>
        </w:rPr>
        <w:t>.</w:t>
      </w:r>
    </w:p>
    <w:p w14:paraId="597F38C0" w14:textId="77777777" w:rsidR="00B33D7A" w:rsidRPr="00EA6945" w:rsidRDefault="00B33D7A" w:rsidP="008D37DE">
      <w:pPr>
        <w:shd w:val="clear" w:color="auto" w:fill="FFFFFF"/>
        <w:autoSpaceDE w:val="0"/>
        <w:autoSpaceDN w:val="0"/>
        <w:adjustRightInd w:val="0"/>
        <w:ind w:left="900" w:hanging="180"/>
        <w:jc w:val="both"/>
        <w:rPr>
          <w:sz w:val="16"/>
          <w:szCs w:val="16"/>
        </w:rPr>
      </w:pPr>
    </w:p>
    <w:p w14:paraId="00B0FD5D" w14:textId="77777777" w:rsidR="009B030D" w:rsidRPr="00EA6945" w:rsidRDefault="0062420A" w:rsidP="00A80BC7">
      <w:pPr>
        <w:ind w:right="-483"/>
        <w:jc w:val="both"/>
        <w:rPr>
          <w:sz w:val="24"/>
          <w:szCs w:val="24"/>
          <w:u w:val="single"/>
        </w:rPr>
      </w:pPr>
      <w:r w:rsidRPr="00EA6945">
        <w:rPr>
          <w:sz w:val="24"/>
          <w:szCs w:val="24"/>
        </w:rPr>
        <w:t xml:space="preserve"> </w:t>
      </w:r>
      <w:r w:rsidR="009B030D" w:rsidRPr="00EA6945">
        <w:rPr>
          <w:b/>
          <w:bCs/>
          <w:sz w:val="24"/>
          <w:szCs w:val="24"/>
          <w:u w:val="single"/>
        </w:rPr>
        <w:t>3.</w:t>
      </w:r>
      <w:r w:rsidR="009B030D" w:rsidRPr="00EA6945">
        <w:rPr>
          <w:sz w:val="24"/>
          <w:szCs w:val="24"/>
          <w:u w:val="single"/>
        </w:rPr>
        <w:t xml:space="preserve"> </w:t>
      </w:r>
      <w:r w:rsidR="009B030D" w:rsidRPr="00EA6945">
        <w:rPr>
          <w:b/>
          <w:bCs/>
          <w:sz w:val="24"/>
          <w:szCs w:val="24"/>
          <w:u w:val="single"/>
        </w:rPr>
        <w:t>Срок действия договора</w:t>
      </w:r>
      <w:r w:rsidR="00902F56" w:rsidRPr="00EA6945">
        <w:rPr>
          <w:b/>
          <w:bCs/>
          <w:sz w:val="24"/>
          <w:szCs w:val="24"/>
          <w:u w:val="single"/>
        </w:rPr>
        <w:t xml:space="preserve"> и порядок сдачи работ</w:t>
      </w:r>
    </w:p>
    <w:p w14:paraId="20F48392" w14:textId="77777777" w:rsidR="00F87E93" w:rsidRPr="00EA6945" w:rsidRDefault="009B030D" w:rsidP="009B030D">
      <w:pPr>
        <w:shd w:val="clear" w:color="auto" w:fill="FFFFFF"/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 w:rsidRPr="00EA6945">
        <w:rPr>
          <w:spacing w:val="2"/>
          <w:sz w:val="24"/>
          <w:szCs w:val="24"/>
        </w:rPr>
        <w:t>3.1</w:t>
      </w:r>
      <w:r w:rsidR="001C4D3B" w:rsidRPr="00EA6945">
        <w:rPr>
          <w:spacing w:val="2"/>
          <w:sz w:val="24"/>
          <w:szCs w:val="24"/>
        </w:rPr>
        <w:t>.</w:t>
      </w:r>
      <w:r w:rsidRPr="00EA6945">
        <w:rPr>
          <w:spacing w:val="2"/>
          <w:sz w:val="24"/>
          <w:szCs w:val="24"/>
        </w:rPr>
        <w:t xml:space="preserve"> </w:t>
      </w:r>
      <w:r w:rsidR="00085E43" w:rsidRPr="00EA6945">
        <w:rPr>
          <w:spacing w:val="2"/>
          <w:sz w:val="24"/>
          <w:szCs w:val="24"/>
        </w:rPr>
        <w:t>Настоящий д</w:t>
      </w:r>
      <w:r w:rsidRPr="00EA6945">
        <w:rPr>
          <w:spacing w:val="2"/>
          <w:sz w:val="24"/>
          <w:szCs w:val="24"/>
        </w:rPr>
        <w:t xml:space="preserve">оговор </w:t>
      </w:r>
      <w:r w:rsidR="00573AD2" w:rsidRPr="00EA6945">
        <w:rPr>
          <w:spacing w:val="2"/>
          <w:sz w:val="24"/>
          <w:szCs w:val="24"/>
        </w:rPr>
        <w:t>вступает в силу</w:t>
      </w:r>
      <w:r w:rsidR="002C4D51" w:rsidRPr="00EA6945">
        <w:rPr>
          <w:spacing w:val="2"/>
          <w:sz w:val="24"/>
          <w:szCs w:val="24"/>
        </w:rPr>
        <w:t xml:space="preserve"> с </w:t>
      </w:r>
      <w:r w:rsidR="00C64C84">
        <w:rPr>
          <w:spacing w:val="2"/>
          <w:sz w:val="24"/>
          <w:szCs w:val="24"/>
        </w:rPr>
        <w:t>даты</w:t>
      </w:r>
      <w:r w:rsidR="002C4D51" w:rsidRPr="00EA6945">
        <w:rPr>
          <w:spacing w:val="2"/>
          <w:sz w:val="24"/>
          <w:szCs w:val="24"/>
        </w:rPr>
        <w:t xml:space="preserve"> подписания </w:t>
      </w:r>
      <w:r w:rsidR="00C64C84">
        <w:rPr>
          <w:spacing w:val="2"/>
          <w:sz w:val="24"/>
          <w:szCs w:val="24"/>
        </w:rPr>
        <w:t>(</w:t>
      </w:r>
      <w:r w:rsidR="00C64C84" w:rsidRPr="00C64C84">
        <w:rPr>
          <w:spacing w:val="2"/>
          <w:sz w:val="24"/>
          <w:szCs w:val="24"/>
        </w:rPr>
        <w:t>при этом датой подписания считается дата, указанная на первом листе в правом верхнем углу Договора</w:t>
      </w:r>
      <w:r w:rsidR="00C64C84">
        <w:rPr>
          <w:spacing w:val="2"/>
          <w:sz w:val="24"/>
          <w:szCs w:val="24"/>
        </w:rPr>
        <w:t>) и</w:t>
      </w:r>
      <w:r w:rsidR="00C64C84" w:rsidRPr="00C64C84">
        <w:rPr>
          <w:spacing w:val="2"/>
          <w:sz w:val="24"/>
          <w:szCs w:val="24"/>
        </w:rPr>
        <w:t xml:space="preserve"> </w:t>
      </w:r>
      <w:r w:rsidR="001C4D3B" w:rsidRPr="00EA6945">
        <w:rPr>
          <w:spacing w:val="2"/>
          <w:sz w:val="24"/>
          <w:szCs w:val="24"/>
        </w:rPr>
        <w:t xml:space="preserve">действует </w:t>
      </w:r>
      <w:r w:rsidRPr="00EA6945">
        <w:rPr>
          <w:spacing w:val="2"/>
          <w:sz w:val="24"/>
          <w:szCs w:val="24"/>
        </w:rPr>
        <w:t>до</w:t>
      </w:r>
      <w:r w:rsidR="00A073ED" w:rsidRPr="00EA6945">
        <w:rPr>
          <w:spacing w:val="2"/>
          <w:sz w:val="24"/>
          <w:szCs w:val="24"/>
        </w:rPr>
        <w:t xml:space="preserve"> </w:t>
      </w:r>
      <w:r w:rsidR="00085E43" w:rsidRPr="00EA6945">
        <w:rPr>
          <w:spacing w:val="2"/>
          <w:sz w:val="24"/>
          <w:szCs w:val="24"/>
        </w:rPr>
        <w:br/>
      </w:r>
      <w:r w:rsidR="00BC6C6D" w:rsidRPr="00316905">
        <w:rPr>
          <w:b/>
          <w:spacing w:val="4"/>
          <w:sz w:val="24"/>
          <w:szCs w:val="24"/>
        </w:rPr>
        <w:t>«</w:t>
      </w:r>
      <w:r w:rsidR="00316905">
        <w:rPr>
          <w:b/>
          <w:spacing w:val="4"/>
          <w:sz w:val="24"/>
          <w:szCs w:val="24"/>
        </w:rPr>
        <w:t>30</w:t>
      </w:r>
      <w:r w:rsidR="00BC6C6D" w:rsidRPr="00316905">
        <w:rPr>
          <w:b/>
          <w:spacing w:val="4"/>
          <w:sz w:val="24"/>
          <w:szCs w:val="24"/>
        </w:rPr>
        <w:t xml:space="preserve">» </w:t>
      </w:r>
      <w:r w:rsidR="00C64C84">
        <w:rPr>
          <w:b/>
          <w:spacing w:val="2"/>
          <w:sz w:val="24"/>
          <w:szCs w:val="24"/>
        </w:rPr>
        <w:t>августа</w:t>
      </w:r>
      <w:r w:rsidR="00123E24" w:rsidRPr="00316905">
        <w:rPr>
          <w:b/>
          <w:spacing w:val="2"/>
          <w:sz w:val="24"/>
          <w:szCs w:val="24"/>
        </w:rPr>
        <w:t xml:space="preserve"> </w:t>
      </w:r>
      <w:r w:rsidR="00BC6C6D" w:rsidRPr="00316905">
        <w:rPr>
          <w:b/>
          <w:spacing w:val="2"/>
          <w:sz w:val="24"/>
          <w:szCs w:val="24"/>
        </w:rPr>
        <w:t>20</w:t>
      </w:r>
      <w:r w:rsidR="006B2390" w:rsidRPr="00316905">
        <w:rPr>
          <w:b/>
          <w:spacing w:val="2"/>
          <w:sz w:val="24"/>
          <w:szCs w:val="24"/>
        </w:rPr>
        <w:t>2</w:t>
      </w:r>
      <w:r w:rsidR="00C64C84">
        <w:rPr>
          <w:b/>
          <w:spacing w:val="2"/>
          <w:sz w:val="24"/>
          <w:szCs w:val="24"/>
        </w:rPr>
        <w:t>6</w:t>
      </w:r>
      <w:r w:rsidR="0051348F" w:rsidRPr="00316905">
        <w:rPr>
          <w:b/>
          <w:spacing w:val="2"/>
          <w:sz w:val="24"/>
          <w:szCs w:val="24"/>
        </w:rPr>
        <w:t xml:space="preserve"> </w:t>
      </w:r>
      <w:r w:rsidR="00BC6C6D" w:rsidRPr="00316905">
        <w:rPr>
          <w:b/>
          <w:spacing w:val="2"/>
          <w:sz w:val="24"/>
          <w:szCs w:val="24"/>
        </w:rPr>
        <w:t>г</w:t>
      </w:r>
      <w:r w:rsidR="00C64C84">
        <w:rPr>
          <w:b/>
          <w:spacing w:val="2"/>
          <w:sz w:val="24"/>
          <w:szCs w:val="24"/>
        </w:rPr>
        <w:t>ода</w:t>
      </w:r>
    </w:p>
    <w:p w14:paraId="5F684703" w14:textId="77777777" w:rsidR="00635873" w:rsidRPr="00EA6945" w:rsidRDefault="00635873" w:rsidP="009B030D">
      <w:pPr>
        <w:shd w:val="clear" w:color="auto" w:fill="FFFFFF"/>
        <w:autoSpaceDE w:val="0"/>
        <w:autoSpaceDN w:val="0"/>
        <w:adjustRightInd w:val="0"/>
        <w:jc w:val="both"/>
        <w:rPr>
          <w:b/>
          <w:spacing w:val="2"/>
          <w:sz w:val="24"/>
          <w:szCs w:val="24"/>
        </w:rPr>
      </w:pPr>
      <w:r w:rsidRPr="00EA6945">
        <w:rPr>
          <w:spacing w:val="2"/>
          <w:sz w:val="24"/>
          <w:szCs w:val="24"/>
        </w:rPr>
        <w:t xml:space="preserve">3.2. </w:t>
      </w:r>
      <w:r w:rsidR="000064AB" w:rsidRPr="00EA6945">
        <w:rPr>
          <w:spacing w:val="2"/>
          <w:sz w:val="24"/>
          <w:szCs w:val="24"/>
        </w:rPr>
        <w:t xml:space="preserve">Материалы СОУТ </w:t>
      </w:r>
      <w:r w:rsidR="00F87E93" w:rsidRPr="00EA6945">
        <w:rPr>
          <w:spacing w:val="2"/>
          <w:sz w:val="24"/>
          <w:szCs w:val="24"/>
        </w:rPr>
        <w:t xml:space="preserve">по настоящему договору должны быть </w:t>
      </w:r>
      <w:r w:rsidR="009F58D1" w:rsidRPr="00EA6945">
        <w:rPr>
          <w:spacing w:val="2"/>
          <w:sz w:val="24"/>
          <w:szCs w:val="24"/>
        </w:rPr>
        <w:t xml:space="preserve">сданы </w:t>
      </w:r>
      <w:r w:rsidR="00D91F87" w:rsidRPr="00EA6945">
        <w:rPr>
          <w:spacing w:val="2"/>
          <w:sz w:val="24"/>
          <w:szCs w:val="24"/>
        </w:rPr>
        <w:t>Исполнителем</w:t>
      </w:r>
      <w:r w:rsidR="004A5AB4" w:rsidRPr="00EA6945">
        <w:rPr>
          <w:spacing w:val="2"/>
          <w:sz w:val="24"/>
          <w:szCs w:val="24"/>
        </w:rPr>
        <w:t xml:space="preserve"> не позднее </w:t>
      </w:r>
      <w:r w:rsidR="004A5AB4" w:rsidRPr="00EA6945">
        <w:rPr>
          <w:b/>
          <w:spacing w:val="2"/>
          <w:sz w:val="24"/>
          <w:szCs w:val="24"/>
        </w:rPr>
        <w:t>«</w:t>
      </w:r>
      <w:r w:rsidR="00C64C84">
        <w:rPr>
          <w:b/>
          <w:spacing w:val="2"/>
          <w:sz w:val="24"/>
          <w:szCs w:val="24"/>
        </w:rPr>
        <w:t>20</w:t>
      </w:r>
      <w:r w:rsidR="00F87E93" w:rsidRPr="00EA6945">
        <w:rPr>
          <w:b/>
          <w:spacing w:val="2"/>
          <w:sz w:val="24"/>
          <w:szCs w:val="24"/>
        </w:rPr>
        <w:t xml:space="preserve">» </w:t>
      </w:r>
      <w:r w:rsidR="00C64C84">
        <w:rPr>
          <w:b/>
          <w:spacing w:val="2"/>
          <w:sz w:val="24"/>
          <w:szCs w:val="24"/>
        </w:rPr>
        <w:t>июля 2026</w:t>
      </w:r>
      <w:r w:rsidR="00F87E93" w:rsidRPr="00EA6945">
        <w:rPr>
          <w:b/>
          <w:spacing w:val="2"/>
          <w:sz w:val="24"/>
          <w:szCs w:val="24"/>
        </w:rPr>
        <w:t xml:space="preserve"> г.</w:t>
      </w:r>
      <w:r w:rsidRPr="00EA6945">
        <w:rPr>
          <w:b/>
          <w:spacing w:val="2"/>
          <w:sz w:val="24"/>
          <w:szCs w:val="24"/>
        </w:rPr>
        <w:t xml:space="preserve"> </w:t>
      </w:r>
    </w:p>
    <w:p w14:paraId="3E7934AA" w14:textId="77777777" w:rsidR="00902F56" w:rsidRPr="00EA6945" w:rsidRDefault="00902F56" w:rsidP="009B030D">
      <w:pPr>
        <w:shd w:val="clear" w:color="auto" w:fill="FFFFFF"/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 w:rsidRPr="00EA6945">
        <w:rPr>
          <w:spacing w:val="2"/>
          <w:sz w:val="24"/>
          <w:szCs w:val="24"/>
        </w:rPr>
        <w:t>3.3. Материалы в соответствии с п.</w:t>
      </w:r>
      <w:r w:rsidR="00AA6273" w:rsidRPr="00EA6945">
        <w:rPr>
          <w:spacing w:val="2"/>
          <w:sz w:val="24"/>
          <w:szCs w:val="24"/>
        </w:rPr>
        <w:t xml:space="preserve"> 4.1.3.</w:t>
      </w:r>
      <w:r w:rsidRPr="00EA6945">
        <w:rPr>
          <w:spacing w:val="2"/>
          <w:sz w:val="24"/>
          <w:szCs w:val="24"/>
        </w:rPr>
        <w:t xml:space="preserve"> настоящего договора должны быть переданы совместно с актом сдачи-приемки выполненных работ</w:t>
      </w:r>
      <w:r w:rsidR="00C64C84">
        <w:rPr>
          <w:spacing w:val="2"/>
          <w:sz w:val="24"/>
          <w:szCs w:val="24"/>
        </w:rPr>
        <w:t>/УПД</w:t>
      </w:r>
      <w:r w:rsidRPr="00EA6945">
        <w:rPr>
          <w:spacing w:val="2"/>
          <w:sz w:val="24"/>
          <w:szCs w:val="24"/>
        </w:rPr>
        <w:t xml:space="preserve"> и финансовыми документами, полностью закрывающими сумму по настоящему Договору.  </w:t>
      </w:r>
    </w:p>
    <w:p w14:paraId="4AE63593" w14:textId="77777777" w:rsidR="008F30C1" w:rsidRPr="00EA6945" w:rsidRDefault="008F30C1" w:rsidP="009B030D">
      <w:pPr>
        <w:shd w:val="clear" w:color="auto" w:fill="FFFFFF"/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 w:rsidRPr="00EA6945">
        <w:rPr>
          <w:spacing w:val="2"/>
          <w:sz w:val="24"/>
          <w:szCs w:val="24"/>
        </w:rPr>
        <w:t>3.4. При получении акта сдачи-приемки работ</w:t>
      </w:r>
      <w:r w:rsidR="00C64C84">
        <w:rPr>
          <w:spacing w:val="2"/>
          <w:sz w:val="24"/>
          <w:szCs w:val="24"/>
        </w:rPr>
        <w:t>/УПД</w:t>
      </w:r>
      <w:r w:rsidRPr="00EA6945">
        <w:rPr>
          <w:spacing w:val="2"/>
          <w:sz w:val="24"/>
          <w:szCs w:val="24"/>
        </w:rPr>
        <w:t xml:space="preserve"> </w:t>
      </w:r>
      <w:r w:rsidRPr="00EA6945">
        <w:rPr>
          <w:b/>
          <w:spacing w:val="2"/>
          <w:sz w:val="24"/>
          <w:szCs w:val="24"/>
        </w:rPr>
        <w:t>Заказчик</w:t>
      </w:r>
      <w:r w:rsidRPr="00EA6945">
        <w:rPr>
          <w:spacing w:val="2"/>
          <w:sz w:val="24"/>
          <w:szCs w:val="24"/>
        </w:rPr>
        <w:t xml:space="preserve"> обязан принять работы или в течение </w:t>
      </w:r>
      <w:r w:rsidR="00F63EAC" w:rsidRPr="00EA6945">
        <w:rPr>
          <w:spacing w:val="2"/>
          <w:sz w:val="24"/>
          <w:szCs w:val="24"/>
        </w:rPr>
        <w:t>3</w:t>
      </w:r>
      <w:r w:rsidRPr="00EA6945">
        <w:rPr>
          <w:spacing w:val="2"/>
          <w:sz w:val="24"/>
          <w:szCs w:val="24"/>
        </w:rPr>
        <w:t xml:space="preserve"> (</w:t>
      </w:r>
      <w:r w:rsidR="00F63EAC" w:rsidRPr="00EA6945">
        <w:rPr>
          <w:spacing w:val="2"/>
          <w:sz w:val="24"/>
          <w:szCs w:val="24"/>
        </w:rPr>
        <w:t>трех</w:t>
      </w:r>
      <w:r w:rsidRPr="00EA6945">
        <w:rPr>
          <w:spacing w:val="2"/>
          <w:sz w:val="24"/>
          <w:szCs w:val="24"/>
        </w:rPr>
        <w:t xml:space="preserve">) рабочих дней предоставить </w:t>
      </w:r>
      <w:r w:rsidR="00C52835" w:rsidRPr="00EA6945">
        <w:rPr>
          <w:spacing w:val="2"/>
          <w:sz w:val="24"/>
          <w:szCs w:val="24"/>
        </w:rPr>
        <w:t xml:space="preserve">в письменном виде </w:t>
      </w:r>
      <w:r w:rsidRPr="00EA6945">
        <w:rPr>
          <w:spacing w:val="2"/>
          <w:sz w:val="24"/>
          <w:szCs w:val="24"/>
        </w:rPr>
        <w:t>мотивированный отказ от принятия работ с указанием недостатков</w:t>
      </w:r>
      <w:r w:rsidR="00B2537B" w:rsidRPr="00EA6945">
        <w:rPr>
          <w:spacing w:val="2"/>
          <w:sz w:val="24"/>
          <w:szCs w:val="24"/>
        </w:rPr>
        <w:t xml:space="preserve"> и (или) замечаний относительно</w:t>
      </w:r>
      <w:r w:rsidRPr="00EA6945">
        <w:rPr>
          <w:spacing w:val="2"/>
          <w:sz w:val="24"/>
          <w:szCs w:val="24"/>
        </w:rPr>
        <w:t xml:space="preserve"> предоставленных материалов. </w:t>
      </w:r>
    </w:p>
    <w:p w14:paraId="7CA21DBE" w14:textId="77777777" w:rsidR="00B2537B" w:rsidRPr="00EA6945" w:rsidRDefault="008F30C1" w:rsidP="009B030D">
      <w:pPr>
        <w:shd w:val="clear" w:color="auto" w:fill="FFFFFF"/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 w:rsidRPr="00EA6945">
        <w:rPr>
          <w:spacing w:val="2"/>
          <w:sz w:val="24"/>
          <w:szCs w:val="24"/>
        </w:rPr>
        <w:t xml:space="preserve">3.5. При отсутствии письменного мотивированного отказа в течение 10 (десяти) рабочих дней с момента получения отчетных данных, работа признается выполненной надлежащим образом, </w:t>
      </w:r>
      <w:r w:rsidR="00FE534C" w:rsidRPr="00EA6945">
        <w:rPr>
          <w:b/>
          <w:spacing w:val="2"/>
          <w:sz w:val="24"/>
          <w:szCs w:val="24"/>
        </w:rPr>
        <w:t>Заказчик</w:t>
      </w:r>
      <w:r w:rsidR="00FE534C" w:rsidRPr="00EA6945">
        <w:rPr>
          <w:spacing w:val="2"/>
          <w:sz w:val="24"/>
          <w:szCs w:val="24"/>
        </w:rPr>
        <w:t xml:space="preserve"> </w:t>
      </w:r>
      <w:r w:rsidR="00666E96" w:rsidRPr="00EA6945">
        <w:rPr>
          <w:spacing w:val="2"/>
          <w:sz w:val="24"/>
          <w:szCs w:val="24"/>
        </w:rPr>
        <w:t xml:space="preserve">обязан провести оплату по настоящему договору в полном объеме до </w:t>
      </w:r>
      <w:r w:rsidR="00FE534C" w:rsidRPr="00EA6945">
        <w:rPr>
          <w:spacing w:val="2"/>
          <w:sz w:val="24"/>
          <w:szCs w:val="24"/>
        </w:rPr>
        <w:t>утвержд</w:t>
      </w:r>
      <w:r w:rsidR="00666E96" w:rsidRPr="00EA6945">
        <w:rPr>
          <w:spacing w:val="2"/>
          <w:sz w:val="24"/>
          <w:szCs w:val="24"/>
        </w:rPr>
        <w:t xml:space="preserve">ения </w:t>
      </w:r>
      <w:r w:rsidR="00FE534C" w:rsidRPr="00EA6945">
        <w:rPr>
          <w:spacing w:val="2"/>
          <w:sz w:val="24"/>
          <w:szCs w:val="24"/>
        </w:rPr>
        <w:t>отчет</w:t>
      </w:r>
      <w:r w:rsidR="00666E96" w:rsidRPr="00EA6945">
        <w:rPr>
          <w:spacing w:val="2"/>
          <w:sz w:val="24"/>
          <w:szCs w:val="24"/>
        </w:rPr>
        <w:t>а</w:t>
      </w:r>
      <w:r w:rsidR="00FE534C" w:rsidRPr="00EA6945">
        <w:rPr>
          <w:spacing w:val="2"/>
          <w:sz w:val="24"/>
          <w:szCs w:val="24"/>
        </w:rPr>
        <w:t xml:space="preserve"> о проведении специальной оценки условий труда, и в течение </w:t>
      </w:r>
      <w:r w:rsidR="00FE534C" w:rsidRPr="00EA6945">
        <w:rPr>
          <w:b/>
          <w:spacing w:val="2"/>
          <w:sz w:val="24"/>
          <w:szCs w:val="24"/>
        </w:rPr>
        <w:t>трех рабочих дней</w:t>
      </w:r>
      <w:r w:rsidR="00FE534C" w:rsidRPr="00EA6945">
        <w:rPr>
          <w:spacing w:val="2"/>
          <w:sz w:val="24"/>
          <w:szCs w:val="24"/>
        </w:rPr>
        <w:t xml:space="preserve"> </w:t>
      </w:r>
      <w:r w:rsidR="00666E96" w:rsidRPr="00EA6945">
        <w:rPr>
          <w:spacing w:val="2"/>
          <w:sz w:val="24"/>
          <w:szCs w:val="24"/>
        </w:rPr>
        <w:t>с момента утверждения указанного отчета направить</w:t>
      </w:r>
      <w:r w:rsidR="00FE534C" w:rsidRPr="00EA6945">
        <w:rPr>
          <w:spacing w:val="2"/>
          <w:sz w:val="24"/>
          <w:szCs w:val="24"/>
        </w:rPr>
        <w:t xml:space="preserve"> копию титульного листа </w:t>
      </w:r>
      <w:r w:rsidR="003C0EBA" w:rsidRPr="00EA6945">
        <w:rPr>
          <w:spacing w:val="2"/>
          <w:sz w:val="24"/>
          <w:szCs w:val="24"/>
        </w:rPr>
        <w:t xml:space="preserve">утвержденного </w:t>
      </w:r>
      <w:r w:rsidR="00FE534C" w:rsidRPr="00EA6945">
        <w:rPr>
          <w:spacing w:val="2"/>
          <w:sz w:val="24"/>
          <w:szCs w:val="24"/>
        </w:rPr>
        <w:t>отчета о проведении СОУТ</w:t>
      </w:r>
      <w:r w:rsidR="003C0EBA" w:rsidRPr="00EA6945">
        <w:rPr>
          <w:spacing w:val="2"/>
          <w:sz w:val="24"/>
          <w:szCs w:val="24"/>
        </w:rPr>
        <w:t xml:space="preserve"> на электронную почту </w:t>
      </w:r>
      <w:r w:rsidR="003C0EBA" w:rsidRPr="00EA6945">
        <w:rPr>
          <w:b/>
          <w:spacing w:val="2"/>
          <w:sz w:val="24"/>
          <w:szCs w:val="24"/>
        </w:rPr>
        <w:t>Исполнителя</w:t>
      </w:r>
      <w:r w:rsidR="003C0EBA" w:rsidRPr="00EA6945">
        <w:rPr>
          <w:spacing w:val="2"/>
          <w:sz w:val="24"/>
          <w:szCs w:val="24"/>
        </w:rPr>
        <w:t xml:space="preserve"> и </w:t>
      </w:r>
      <w:r w:rsidR="003C72B7" w:rsidRPr="00EA6945">
        <w:rPr>
          <w:spacing w:val="2"/>
          <w:sz w:val="24"/>
          <w:szCs w:val="24"/>
        </w:rPr>
        <w:t xml:space="preserve">почтовым отправлением </w:t>
      </w:r>
      <w:r w:rsidR="003C0EBA" w:rsidRPr="00EA6945">
        <w:rPr>
          <w:spacing w:val="2"/>
          <w:sz w:val="24"/>
          <w:szCs w:val="24"/>
        </w:rPr>
        <w:t xml:space="preserve">на почтовый адрес </w:t>
      </w:r>
      <w:r w:rsidR="003C0EBA" w:rsidRPr="00EA6945">
        <w:rPr>
          <w:b/>
          <w:spacing w:val="2"/>
          <w:sz w:val="24"/>
          <w:szCs w:val="24"/>
        </w:rPr>
        <w:t>Исполнителя</w:t>
      </w:r>
      <w:r w:rsidR="006910DA" w:rsidRPr="00EA6945">
        <w:rPr>
          <w:b/>
          <w:spacing w:val="2"/>
          <w:sz w:val="24"/>
          <w:szCs w:val="24"/>
        </w:rPr>
        <w:t xml:space="preserve"> </w:t>
      </w:r>
      <w:r w:rsidR="006910DA" w:rsidRPr="00EA6945">
        <w:rPr>
          <w:sz w:val="24"/>
          <w:szCs w:val="24"/>
        </w:rPr>
        <w:t>утвержденный отчет о проведении специальной оценки условий труда</w:t>
      </w:r>
      <w:r w:rsidR="003C0EBA" w:rsidRPr="00EA6945">
        <w:rPr>
          <w:spacing w:val="2"/>
          <w:sz w:val="24"/>
          <w:szCs w:val="24"/>
        </w:rPr>
        <w:t>, указанный в настоящем договоре</w:t>
      </w:r>
      <w:r w:rsidR="00FE534C" w:rsidRPr="00EA6945">
        <w:rPr>
          <w:spacing w:val="2"/>
          <w:sz w:val="24"/>
          <w:szCs w:val="24"/>
        </w:rPr>
        <w:t xml:space="preserve">. После этого </w:t>
      </w:r>
      <w:r w:rsidR="003C0EBA" w:rsidRPr="00EA6945">
        <w:rPr>
          <w:b/>
          <w:spacing w:val="2"/>
          <w:sz w:val="24"/>
          <w:szCs w:val="24"/>
        </w:rPr>
        <w:t>С</w:t>
      </w:r>
      <w:r w:rsidR="00FE534C" w:rsidRPr="00EA6945">
        <w:rPr>
          <w:b/>
          <w:spacing w:val="2"/>
          <w:sz w:val="24"/>
          <w:szCs w:val="24"/>
        </w:rPr>
        <w:t>тороны</w:t>
      </w:r>
      <w:r w:rsidR="00FE534C" w:rsidRPr="00EA6945">
        <w:rPr>
          <w:spacing w:val="2"/>
          <w:sz w:val="24"/>
          <w:szCs w:val="24"/>
        </w:rPr>
        <w:t xml:space="preserve"> подписывают акт сдачи-приемки выполненных работ</w:t>
      </w:r>
      <w:r w:rsidRPr="00EA6945">
        <w:rPr>
          <w:spacing w:val="2"/>
          <w:sz w:val="24"/>
          <w:szCs w:val="24"/>
        </w:rPr>
        <w:t xml:space="preserve"> и </w:t>
      </w:r>
      <w:r w:rsidR="00FE534C" w:rsidRPr="00EA6945">
        <w:rPr>
          <w:spacing w:val="2"/>
          <w:sz w:val="24"/>
          <w:szCs w:val="24"/>
        </w:rPr>
        <w:t xml:space="preserve">последние </w:t>
      </w:r>
      <w:r w:rsidRPr="00EA6945">
        <w:rPr>
          <w:spacing w:val="2"/>
          <w:sz w:val="24"/>
          <w:szCs w:val="24"/>
        </w:rPr>
        <w:t>подлежат оплате на условиях настоящего Договора.</w:t>
      </w:r>
    </w:p>
    <w:p w14:paraId="725BFDF4" w14:textId="77777777" w:rsidR="008F30C1" w:rsidRPr="00EA6945" w:rsidRDefault="008F30C1" w:rsidP="009B030D">
      <w:pPr>
        <w:shd w:val="clear" w:color="auto" w:fill="FFFFFF"/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 w:rsidRPr="00EA6945">
        <w:rPr>
          <w:spacing w:val="2"/>
          <w:sz w:val="24"/>
          <w:szCs w:val="24"/>
        </w:rPr>
        <w:t>3.6. В случае наличия</w:t>
      </w:r>
      <w:r w:rsidR="003B3FC6" w:rsidRPr="00EA6945">
        <w:rPr>
          <w:spacing w:val="2"/>
          <w:sz w:val="24"/>
          <w:szCs w:val="24"/>
        </w:rPr>
        <w:t xml:space="preserve"> своевременно поданного</w:t>
      </w:r>
      <w:r w:rsidRPr="00EA6945">
        <w:rPr>
          <w:spacing w:val="2"/>
          <w:sz w:val="24"/>
          <w:szCs w:val="24"/>
        </w:rPr>
        <w:t xml:space="preserve"> мотивированного отказа от приемки работ </w:t>
      </w:r>
      <w:r w:rsidRPr="00EA6945">
        <w:rPr>
          <w:b/>
          <w:spacing w:val="2"/>
          <w:sz w:val="24"/>
          <w:szCs w:val="24"/>
        </w:rPr>
        <w:t>Стороны</w:t>
      </w:r>
      <w:r w:rsidRPr="00EA6945">
        <w:rPr>
          <w:spacing w:val="2"/>
          <w:sz w:val="24"/>
          <w:szCs w:val="24"/>
        </w:rPr>
        <w:t xml:space="preserve"> подписывают дополнительное соглашение об устранении недостатков работ, утверждающее исчерпывающий перечень недостатков работ. </w:t>
      </w:r>
      <w:r w:rsidRPr="00EA6945">
        <w:rPr>
          <w:b/>
          <w:spacing w:val="2"/>
          <w:sz w:val="24"/>
          <w:szCs w:val="24"/>
        </w:rPr>
        <w:t xml:space="preserve">Исполнитель </w:t>
      </w:r>
      <w:r w:rsidRPr="00EA6945">
        <w:rPr>
          <w:spacing w:val="2"/>
          <w:sz w:val="24"/>
          <w:szCs w:val="24"/>
        </w:rPr>
        <w:t xml:space="preserve">обязан бесплатно в разумный срок устранить все недостатки, установленные указанным дополнительным соглашением. </w:t>
      </w:r>
      <w:r w:rsidR="003B3FC6" w:rsidRPr="00EA6945">
        <w:rPr>
          <w:spacing w:val="2"/>
          <w:sz w:val="24"/>
          <w:szCs w:val="24"/>
        </w:rPr>
        <w:t xml:space="preserve">По завершении работ по устранению недостатков работ Стороны </w:t>
      </w:r>
      <w:r w:rsidR="00BA3E33" w:rsidRPr="00EA6945">
        <w:rPr>
          <w:spacing w:val="2"/>
          <w:sz w:val="24"/>
          <w:szCs w:val="24"/>
        </w:rPr>
        <w:t>исполняют обязанности, установленные в п. 3.5 настоящего Договора</w:t>
      </w:r>
      <w:r w:rsidR="003B3FC6" w:rsidRPr="00EA6945">
        <w:rPr>
          <w:spacing w:val="2"/>
          <w:sz w:val="24"/>
          <w:szCs w:val="24"/>
        </w:rPr>
        <w:t xml:space="preserve">. </w:t>
      </w:r>
    </w:p>
    <w:p w14:paraId="4E2A6443" w14:textId="77777777" w:rsidR="00B2537B" w:rsidRPr="00EA6945" w:rsidRDefault="00FE534C" w:rsidP="009B030D">
      <w:pPr>
        <w:shd w:val="clear" w:color="auto" w:fill="FFFFFF"/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 w:rsidRPr="00EA6945">
        <w:rPr>
          <w:spacing w:val="2"/>
          <w:sz w:val="24"/>
          <w:szCs w:val="24"/>
        </w:rPr>
        <w:t xml:space="preserve">3.7. </w:t>
      </w:r>
      <w:r w:rsidR="00B2537B" w:rsidRPr="00EA6945">
        <w:rPr>
          <w:spacing w:val="2"/>
          <w:sz w:val="24"/>
          <w:szCs w:val="24"/>
        </w:rPr>
        <w:t xml:space="preserve">В отношении работ по настоящему Договору устанавливается гарантийный срок продолжительностью в 5 лет с момента подписания акта приемки-передачи работ. В этот срок при получении письменного уведомления </w:t>
      </w:r>
      <w:r w:rsidR="00B2537B" w:rsidRPr="00EA6945">
        <w:rPr>
          <w:b/>
          <w:spacing w:val="2"/>
          <w:sz w:val="24"/>
          <w:szCs w:val="24"/>
        </w:rPr>
        <w:t>Заказчика</w:t>
      </w:r>
      <w:r w:rsidR="00B2537B" w:rsidRPr="00EA6945">
        <w:rPr>
          <w:spacing w:val="2"/>
          <w:sz w:val="24"/>
          <w:szCs w:val="24"/>
        </w:rPr>
        <w:t xml:space="preserve">, подписанного уполномоченным лицом, с указанием обнаруженных ошибок, допущенных по вине </w:t>
      </w:r>
      <w:r w:rsidR="00B2537B" w:rsidRPr="00EA6945">
        <w:rPr>
          <w:b/>
          <w:spacing w:val="2"/>
          <w:sz w:val="24"/>
          <w:szCs w:val="24"/>
        </w:rPr>
        <w:t>Исполнителя</w:t>
      </w:r>
      <w:r w:rsidR="00B2537B" w:rsidRPr="00EA6945">
        <w:rPr>
          <w:spacing w:val="2"/>
          <w:sz w:val="24"/>
          <w:szCs w:val="24"/>
        </w:rPr>
        <w:t xml:space="preserve">, последний обязуется устранить их за собственный счет в срок, не превышающий 15 рабочих дней. </w:t>
      </w:r>
    </w:p>
    <w:p w14:paraId="4B554A76" w14:textId="77777777" w:rsidR="009B030D" w:rsidRPr="00EA6945" w:rsidRDefault="009B030D" w:rsidP="009B030D">
      <w:pPr>
        <w:ind w:right="-483"/>
        <w:rPr>
          <w:b/>
          <w:sz w:val="16"/>
          <w:szCs w:val="16"/>
          <w:u w:val="single"/>
        </w:rPr>
      </w:pPr>
    </w:p>
    <w:p w14:paraId="22166ED4" w14:textId="77777777" w:rsidR="009B030D" w:rsidRPr="00EA6945" w:rsidRDefault="00A73450" w:rsidP="009B030D">
      <w:pPr>
        <w:shd w:val="clear" w:color="auto" w:fill="FFFFFF"/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  <w:r w:rsidR="009B030D" w:rsidRPr="00EA6945">
        <w:rPr>
          <w:b/>
          <w:bCs/>
          <w:sz w:val="24"/>
          <w:szCs w:val="24"/>
          <w:u w:val="single"/>
        </w:rPr>
        <w:lastRenderedPageBreak/>
        <w:t>4.</w:t>
      </w:r>
      <w:r w:rsidR="009B030D" w:rsidRPr="00EA6945">
        <w:rPr>
          <w:sz w:val="24"/>
          <w:szCs w:val="24"/>
          <w:u w:val="single"/>
        </w:rPr>
        <w:t xml:space="preserve"> </w:t>
      </w:r>
      <w:r w:rsidR="001C4D3B" w:rsidRPr="00EA6945">
        <w:rPr>
          <w:b/>
          <w:sz w:val="24"/>
          <w:szCs w:val="24"/>
          <w:u w:val="single"/>
        </w:rPr>
        <w:t>Права и о</w:t>
      </w:r>
      <w:r w:rsidR="009B030D" w:rsidRPr="00EA6945">
        <w:rPr>
          <w:b/>
          <w:bCs/>
          <w:sz w:val="24"/>
          <w:szCs w:val="24"/>
          <w:u w:val="single"/>
        </w:rPr>
        <w:t xml:space="preserve">бязанности </w:t>
      </w:r>
      <w:r w:rsidR="000C7F74" w:rsidRPr="00EA6945">
        <w:rPr>
          <w:b/>
          <w:bCs/>
          <w:sz w:val="24"/>
          <w:szCs w:val="24"/>
          <w:u w:val="single"/>
        </w:rPr>
        <w:t>С</w:t>
      </w:r>
      <w:r w:rsidR="009B030D" w:rsidRPr="00EA6945">
        <w:rPr>
          <w:b/>
          <w:bCs/>
          <w:sz w:val="24"/>
          <w:szCs w:val="24"/>
          <w:u w:val="single"/>
        </w:rPr>
        <w:t>торон</w:t>
      </w:r>
    </w:p>
    <w:p w14:paraId="51A68C50" w14:textId="77777777" w:rsidR="0051348F" w:rsidRPr="00EA6945" w:rsidRDefault="0051348F" w:rsidP="0051348F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EA6945">
        <w:rPr>
          <w:sz w:val="24"/>
          <w:szCs w:val="24"/>
        </w:rPr>
        <w:t xml:space="preserve">4.1.  </w:t>
      </w:r>
      <w:r w:rsidRPr="00EA6945">
        <w:rPr>
          <w:b/>
          <w:sz w:val="24"/>
          <w:szCs w:val="24"/>
        </w:rPr>
        <w:t>Исполнитель обязан</w:t>
      </w:r>
      <w:r w:rsidRPr="00EA6945">
        <w:rPr>
          <w:sz w:val="24"/>
          <w:szCs w:val="24"/>
        </w:rPr>
        <w:t>:</w:t>
      </w:r>
    </w:p>
    <w:p w14:paraId="7D61B5F8" w14:textId="77777777" w:rsidR="0051348F" w:rsidRPr="00EA6945" w:rsidRDefault="0051348F" w:rsidP="0051348F">
      <w:pPr>
        <w:shd w:val="clear" w:color="auto" w:fill="FFFFFF"/>
        <w:autoSpaceDE w:val="0"/>
        <w:autoSpaceDN w:val="0"/>
        <w:adjustRightInd w:val="0"/>
        <w:jc w:val="both"/>
        <w:rPr>
          <w:spacing w:val="2"/>
          <w:sz w:val="24"/>
          <w:szCs w:val="24"/>
        </w:rPr>
      </w:pPr>
      <w:r w:rsidRPr="00EA6945">
        <w:rPr>
          <w:spacing w:val="4"/>
          <w:sz w:val="24"/>
          <w:szCs w:val="24"/>
        </w:rPr>
        <w:t xml:space="preserve">4.1.1. </w:t>
      </w:r>
      <w:r w:rsidR="00594D32" w:rsidRPr="00EA6945">
        <w:rPr>
          <w:spacing w:val="4"/>
          <w:sz w:val="24"/>
          <w:szCs w:val="24"/>
        </w:rPr>
        <w:t>В</w:t>
      </w:r>
      <w:r w:rsidRPr="00EA6945">
        <w:rPr>
          <w:spacing w:val="4"/>
          <w:sz w:val="24"/>
          <w:szCs w:val="24"/>
        </w:rPr>
        <w:t xml:space="preserve">ыполнить работы, указанные в п. 1.1 настоящего договора, качественно и в полном объеме в срок не позднее </w:t>
      </w:r>
      <w:r w:rsidRPr="00316905">
        <w:rPr>
          <w:b/>
          <w:spacing w:val="4"/>
          <w:sz w:val="24"/>
          <w:szCs w:val="24"/>
        </w:rPr>
        <w:t>«</w:t>
      </w:r>
      <w:r w:rsidR="00C64C84">
        <w:rPr>
          <w:b/>
          <w:spacing w:val="4"/>
          <w:sz w:val="24"/>
          <w:szCs w:val="24"/>
        </w:rPr>
        <w:t>20</w:t>
      </w:r>
      <w:r w:rsidRPr="00316905">
        <w:rPr>
          <w:b/>
          <w:spacing w:val="4"/>
          <w:sz w:val="24"/>
          <w:szCs w:val="24"/>
        </w:rPr>
        <w:t xml:space="preserve">» </w:t>
      </w:r>
      <w:r w:rsidR="00C64C84">
        <w:rPr>
          <w:b/>
          <w:spacing w:val="2"/>
          <w:sz w:val="24"/>
          <w:szCs w:val="24"/>
        </w:rPr>
        <w:t>июля 2026</w:t>
      </w:r>
      <w:r w:rsidR="00316905">
        <w:rPr>
          <w:b/>
          <w:spacing w:val="2"/>
          <w:sz w:val="24"/>
          <w:szCs w:val="24"/>
        </w:rPr>
        <w:t xml:space="preserve"> </w:t>
      </w:r>
      <w:r w:rsidRPr="00EA6945">
        <w:rPr>
          <w:b/>
          <w:spacing w:val="2"/>
          <w:sz w:val="24"/>
          <w:szCs w:val="24"/>
        </w:rPr>
        <w:t>г.</w:t>
      </w:r>
      <w:r w:rsidR="000E1FC5" w:rsidRPr="00EA6945">
        <w:rPr>
          <w:spacing w:val="2"/>
          <w:sz w:val="24"/>
          <w:szCs w:val="24"/>
        </w:rPr>
        <w:t xml:space="preserve"> </w:t>
      </w:r>
    </w:p>
    <w:p w14:paraId="288EF44A" w14:textId="77777777" w:rsidR="003E200C" w:rsidRPr="00EA6945" w:rsidRDefault="003E200C" w:rsidP="003E200C">
      <w:pPr>
        <w:pStyle w:val="ac"/>
        <w:widowControl w:val="0"/>
        <w:spacing w:before="0" w:beforeAutospacing="0" w:after="0" w:afterAutospacing="0"/>
        <w:jc w:val="both"/>
      </w:pPr>
      <w:r w:rsidRPr="00EA6945">
        <w:t>4.1.</w:t>
      </w:r>
      <w:r w:rsidR="00901008" w:rsidRPr="00EA6945">
        <w:t>2</w:t>
      </w:r>
      <w:r w:rsidRPr="00EA6945">
        <w:t xml:space="preserve">. </w:t>
      </w:r>
      <w:r w:rsidR="00443545" w:rsidRPr="00EA6945">
        <w:t xml:space="preserve">По завершении работ </w:t>
      </w:r>
      <w:r w:rsidR="00443545" w:rsidRPr="00EA6945">
        <w:rPr>
          <w:b/>
        </w:rPr>
        <w:t>Исполнитель</w:t>
      </w:r>
      <w:r w:rsidR="00443545" w:rsidRPr="00EA6945">
        <w:t xml:space="preserve"> обязуется передать </w:t>
      </w:r>
      <w:r w:rsidR="00443545" w:rsidRPr="00EA6945">
        <w:rPr>
          <w:b/>
        </w:rPr>
        <w:t>Заказчику</w:t>
      </w:r>
      <w:r w:rsidR="00443545" w:rsidRPr="00EA6945">
        <w:t>:</w:t>
      </w:r>
    </w:p>
    <w:p w14:paraId="0F3E84D7" w14:textId="77777777" w:rsidR="00443545" w:rsidRPr="00EA6945" w:rsidRDefault="00443545" w:rsidP="00443545">
      <w:pPr>
        <w:pStyle w:val="ac"/>
        <w:widowControl w:val="0"/>
        <w:spacing w:before="0" w:beforeAutospacing="0" w:after="0" w:afterAutospacing="0"/>
        <w:ind w:firstLine="708"/>
        <w:jc w:val="both"/>
      </w:pPr>
      <w:bookmarkStart w:id="2" w:name="OLE_LINK1"/>
      <w:bookmarkStart w:id="3" w:name="OLE_LINK2"/>
      <w:r w:rsidRPr="00EA6945">
        <w:t>I. по</w:t>
      </w:r>
      <w:r w:rsidR="00B53A9E" w:rsidRPr="00EA6945">
        <w:t xml:space="preserve"> завершении</w:t>
      </w:r>
      <w:r w:rsidRPr="00EA6945">
        <w:t xml:space="preserve"> идентификации потенциально вредных и (или) опасных производственных факторов (далее по тексту – идентификация) Исполнитель предоставляет Заказчику:</w:t>
      </w:r>
    </w:p>
    <w:p w14:paraId="6C7AEA4B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перечень рабочих мест с указанием идентифицированных потенциально вредных и (или) опа</w:t>
      </w:r>
      <w:r w:rsidRPr="00EA6945">
        <w:t>с</w:t>
      </w:r>
      <w:r w:rsidRPr="00EA6945">
        <w:t>ных факторов производственной среды и трудового процесса.</w:t>
      </w:r>
    </w:p>
    <w:p w14:paraId="427B364F" w14:textId="77777777" w:rsidR="00443545" w:rsidRPr="00EA6945" w:rsidRDefault="00443545" w:rsidP="00443545">
      <w:pPr>
        <w:pStyle w:val="ac"/>
        <w:widowControl w:val="0"/>
        <w:spacing w:before="0" w:beforeAutospacing="0" w:after="0" w:afterAutospacing="0"/>
        <w:jc w:val="both"/>
      </w:pPr>
      <w:r w:rsidRPr="00EA6945">
        <w:t xml:space="preserve">II. по </w:t>
      </w:r>
      <w:r w:rsidR="005F7ED5" w:rsidRPr="00EA6945">
        <w:t xml:space="preserve">завершении </w:t>
      </w:r>
      <w:r w:rsidRPr="00EA6945">
        <w:t>проведени</w:t>
      </w:r>
      <w:r w:rsidR="005F7ED5" w:rsidRPr="00EA6945">
        <w:t>я</w:t>
      </w:r>
      <w:r w:rsidRPr="00EA6945">
        <w:t xml:space="preserve"> исследований (испытаний)</w:t>
      </w:r>
      <w:r w:rsidR="005F7ED5" w:rsidRPr="00EA6945">
        <w:t>,</w:t>
      </w:r>
      <w:r w:rsidRPr="00EA6945">
        <w:t xml:space="preserve"> измерений </w:t>
      </w:r>
      <w:r w:rsidR="005F7ED5" w:rsidRPr="00EA6945">
        <w:t xml:space="preserve">и оценок </w:t>
      </w:r>
      <w:r w:rsidRPr="00EA6945">
        <w:t>вредных и (или) опасных производстве</w:t>
      </w:r>
      <w:r w:rsidRPr="00EA6945">
        <w:t>н</w:t>
      </w:r>
      <w:r w:rsidRPr="00EA6945">
        <w:t>ных факторов</w:t>
      </w:r>
      <w:r w:rsidR="005F7ED5" w:rsidRPr="00EA6945">
        <w:t xml:space="preserve"> </w:t>
      </w:r>
      <w:r w:rsidRPr="00EA6945">
        <w:t>Исполнитель предоставляет Заказчику (Комиссии) отчет о результатах специальной оценки условий труда, состоящий из:</w:t>
      </w:r>
    </w:p>
    <w:p w14:paraId="0BDF404E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сведения об организации, проводящей специальную оценку условий труда, с приложением к</w:t>
      </w:r>
      <w:r w:rsidRPr="00EA6945">
        <w:t>о</w:t>
      </w:r>
      <w:r w:rsidRPr="00EA6945">
        <w:t>пий документов, подтверждающих ее соответствие установленным Федеральным законом от 28.12.2013 г. № 426-ФЗ «О специальной оценке условий труда» требованиям;</w:t>
      </w:r>
    </w:p>
    <w:p w14:paraId="0EB2AE61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перечень рабочих мест, на которых проводилась специальная оценка условий труда;</w:t>
      </w:r>
    </w:p>
    <w:p w14:paraId="77D881FF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карты специальной оценки условий труда;</w:t>
      </w:r>
    </w:p>
    <w:p w14:paraId="48000DC5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протоколы проведения исследований (испытаний) и измерений идентифицированных вредных и (или) опасных производственных факторов</w:t>
      </w:r>
      <w:r w:rsidR="006B3CA4" w:rsidRPr="00EA6945">
        <w:t xml:space="preserve"> при наличии таких идентифицированных факторов</w:t>
      </w:r>
      <w:r w:rsidRPr="00EA6945">
        <w:t>;</w:t>
      </w:r>
    </w:p>
    <w:p w14:paraId="451D1B67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протоколы оценки эффективности средств индивидуальной защиты</w:t>
      </w:r>
      <w:r w:rsidR="006B3CA4" w:rsidRPr="00EA6945">
        <w:t xml:space="preserve"> - при юридической возможности проведения такой оценки и принятии решения о проведении оценки эффективности средств индивидуальной защиты Заказчиком (Комиссией)</w:t>
      </w:r>
      <w:r w:rsidRPr="00EA6945">
        <w:t>;</w:t>
      </w:r>
    </w:p>
    <w:p w14:paraId="08B11A49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сводная ведомость специальной оценки условий труда;</w:t>
      </w:r>
    </w:p>
    <w:p w14:paraId="0D4A0A29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14:paraId="6C747DBD" w14:textId="77777777" w:rsidR="00443545" w:rsidRPr="00EA6945" w:rsidRDefault="00443545" w:rsidP="00443545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EA6945">
        <w:t>заключения эксперта организации, проводящей специальную оценку условий труда.</w:t>
      </w:r>
    </w:p>
    <w:bookmarkEnd w:id="2"/>
    <w:bookmarkEnd w:id="3"/>
    <w:p w14:paraId="4C08BA5D" w14:textId="77777777" w:rsidR="00B14BF3" w:rsidRPr="00EA6945" w:rsidRDefault="008D5671" w:rsidP="00B14BF3">
      <w:pPr>
        <w:pStyle w:val="ac"/>
        <w:widowControl w:val="0"/>
        <w:spacing w:before="0" w:beforeAutospacing="0" w:after="0" w:afterAutospacing="0"/>
        <w:jc w:val="both"/>
      </w:pPr>
      <w:r w:rsidRPr="00EA6945">
        <w:t>4.1.</w:t>
      </w:r>
      <w:r w:rsidR="00901008" w:rsidRPr="00EA6945">
        <w:t>3</w:t>
      </w:r>
      <w:r w:rsidRPr="00EA6945">
        <w:t>. Провести работы по специальной оценке условий труда на рабочих местах Заказчика в строгом соответствии с требованиями Федерального закона от 28.12.2013 г. № 426-ФЗ «О специальной оценке условий труда» и действующего законодательства Российской Федерации в области охраны труда.</w:t>
      </w:r>
      <w:r w:rsidR="00B14BF3" w:rsidRPr="00EA6945">
        <w:t xml:space="preserve"> Методики (методы) измерений вредных и (или) опасных факторов, состав экспертов и иных работников, проводящих исследования (испытания) и измерения вредных и (или) опасных факторов, определяются </w:t>
      </w:r>
      <w:r w:rsidR="00B14BF3" w:rsidRPr="00EA6945">
        <w:rPr>
          <w:b/>
        </w:rPr>
        <w:t>Исполнителем</w:t>
      </w:r>
      <w:r w:rsidR="00B14BF3" w:rsidRPr="00EA6945">
        <w:t xml:space="preserve">. </w:t>
      </w:r>
    </w:p>
    <w:p w14:paraId="05E2619F" w14:textId="77777777" w:rsidR="00594D32" w:rsidRPr="00EA6945" w:rsidRDefault="00594D32" w:rsidP="00594D32">
      <w:pPr>
        <w:shd w:val="clear" w:color="auto" w:fill="FFFFFF"/>
        <w:autoSpaceDE w:val="0"/>
        <w:autoSpaceDN w:val="0"/>
        <w:adjustRightInd w:val="0"/>
        <w:jc w:val="both"/>
        <w:rPr>
          <w:spacing w:val="4"/>
          <w:sz w:val="24"/>
          <w:szCs w:val="24"/>
        </w:rPr>
      </w:pPr>
      <w:r w:rsidRPr="00EA6945">
        <w:rPr>
          <w:spacing w:val="4"/>
          <w:sz w:val="24"/>
          <w:szCs w:val="24"/>
        </w:rPr>
        <w:t xml:space="preserve">4.2. </w:t>
      </w:r>
      <w:r w:rsidRPr="00EA6945">
        <w:rPr>
          <w:b/>
          <w:spacing w:val="4"/>
          <w:sz w:val="24"/>
          <w:szCs w:val="24"/>
        </w:rPr>
        <w:t xml:space="preserve">Исполнитель </w:t>
      </w:r>
      <w:r w:rsidR="00911A6A" w:rsidRPr="00EA6945">
        <w:rPr>
          <w:spacing w:val="4"/>
          <w:sz w:val="24"/>
          <w:szCs w:val="24"/>
        </w:rPr>
        <w:t>вправе:</w:t>
      </w:r>
    </w:p>
    <w:p w14:paraId="58C7D073" w14:textId="77777777" w:rsidR="00594D32" w:rsidRPr="00EA6945" w:rsidRDefault="00594D32" w:rsidP="00594D32">
      <w:pPr>
        <w:shd w:val="clear" w:color="auto" w:fill="FFFFFF"/>
        <w:autoSpaceDE w:val="0"/>
        <w:autoSpaceDN w:val="0"/>
        <w:adjustRightInd w:val="0"/>
        <w:jc w:val="both"/>
        <w:rPr>
          <w:spacing w:val="4"/>
          <w:sz w:val="24"/>
          <w:szCs w:val="24"/>
        </w:rPr>
      </w:pPr>
      <w:r w:rsidRPr="00EA6945">
        <w:rPr>
          <w:spacing w:val="4"/>
          <w:sz w:val="24"/>
          <w:szCs w:val="24"/>
        </w:rPr>
        <w:t>4.2.1. Выполнить работы досрочно.</w:t>
      </w:r>
    </w:p>
    <w:p w14:paraId="0494B4C1" w14:textId="77777777" w:rsidR="00E25711" w:rsidRPr="00EA6945" w:rsidRDefault="00E25711" w:rsidP="00E25711">
      <w:pPr>
        <w:shd w:val="clear" w:color="auto" w:fill="FFFFFF"/>
        <w:autoSpaceDE w:val="0"/>
        <w:autoSpaceDN w:val="0"/>
        <w:adjustRightInd w:val="0"/>
        <w:jc w:val="both"/>
        <w:rPr>
          <w:spacing w:val="4"/>
          <w:sz w:val="24"/>
          <w:szCs w:val="24"/>
        </w:rPr>
      </w:pPr>
      <w:r w:rsidRPr="00EA6945">
        <w:rPr>
          <w:spacing w:val="4"/>
          <w:sz w:val="24"/>
          <w:szCs w:val="24"/>
        </w:rPr>
        <w:t>4.2.2. Отказаться в порядке, установленном Федеральным законом от 28.12.2013г. № 426-ФЗ «О специальной оценке условий труда», от проведения специальной оценки условий труда, если при ее пров</w:t>
      </w:r>
      <w:r w:rsidRPr="00EA6945">
        <w:rPr>
          <w:spacing w:val="4"/>
          <w:sz w:val="24"/>
          <w:szCs w:val="24"/>
        </w:rPr>
        <w:t>е</w:t>
      </w:r>
      <w:r w:rsidRPr="00EA6945">
        <w:rPr>
          <w:spacing w:val="4"/>
          <w:sz w:val="24"/>
          <w:szCs w:val="24"/>
        </w:rPr>
        <w:t>дении возникла либо может возникнуть угроза жизни или здоровью специалистов Исполнителя.</w:t>
      </w:r>
    </w:p>
    <w:p w14:paraId="57E715F2" w14:textId="77777777" w:rsidR="00E25711" w:rsidRPr="00EA6945" w:rsidRDefault="00E25711" w:rsidP="00E25711">
      <w:pPr>
        <w:shd w:val="clear" w:color="auto" w:fill="FFFFFF"/>
        <w:autoSpaceDE w:val="0"/>
        <w:autoSpaceDN w:val="0"/>
        <w:adjustRightInd w:val="0"/>
        <w:jc w:val="both"/>
        <w:rPr>
          <w:spacing w:val="4"/>
          <w:sz w:val="24"/>
          <w:szCs w:val="24"/>
        </w:rPr>
      </w:pPr>
      <w:r w:rsidRPr="00EA6945">
        <w:rPr>
          <w:spacing w:val="4"/>
          <w:sz w:val="24"/>
          <w:szCs w:val="24"/>
        </w:rPr>
        <w:t>4.2.3. Получать от Заказчика документацию/ информацию, необходимую для выполнения работ по настоящему Договору.</w:t>
      </w:r>
    </w:p>
    <w:p w14:paraId="5741C9D7" w14:textId="77777777" w:rsidR="00E25711" w:rsidRPr="00EA6945" w:rsidRDefault="00E25711" w:rsidP="00E25711">
      <w:pPr>
        <w:shd w:val="clear" w:color="auto" w:fill="FFFFFF"/>
        <w:autoSpaceDE w:val="0"/>
        <w:autoSpaceDN w:val="0"/>
        <w:adjustRightInd w:val="0"/>
        <w:jc w:val="both"/>
        <w:rPr>
          <w:spacing w:val="4"/>
          <w:sz w:val="24"/>
          <w:szCs w:val="24"/>
        </w:rPr>
      </w:pPr>
      <w:r w:rsidRPr="00EA6945">
        <w:rPr>
          <w:spacing w:val="4"/>
          <w:sz w:val="24"/>
          <w:szCs w:val="24"/>
        </w:rPr>
        <w:t>4.2.4. Посещать рабочие места Заказчика, подлежащие специальной оценке, для выполнения работ, составляющих предмет настоящего Договора, знакомиться с необходимой документацией (информацией).</w:t>
      </w:r>
    </w:p>
    <w:p w14:paraId="11E930A6" w14:textId="77777777" w:rsidR="00E25711" w:rsidRPr="00EA6945" w:rsidRDefault="00E25711" w:rsidP="00E25711">
      <w:pPr>
        <w:shd w:val="clear" w:color="auto" w:fill="FFFFFF"/>
        <w:autoSpaceDE w:val="0"/>
        <w:autoSpaceDN w:val="0"/>
        <w:adjustRightInd w:val="0"/>
        <w:jc w:val="both"/>
        <w:rPr>
          <w:spacing w:val="4"/>
          <w:sz w:val="24"/>
          <w:szCs w:val="24"/>
        </w:rPr>
      </w:pPr>
      <w:r w:rsidRPr="00EA6945">
        <w:rPr>
          <w:spacing w:val="4"/>
          <w:sz w:val="24"/>
          <w:szCs w:val="24"/>
        </w:rPr>
        <w:t>4.2.5. В период действия Договора информировать Заказчика об изменениях в действующем зак</w:t>
      </w:r>
      <w:r w:rsidRPr="00EA6945">
        <w:rPr>
          <w:spacing w:val="4"/>
          <w:sz w:val="24"/>
          <w:szCs w:val="24"/>
        </w:rPr>
        <w:t>о</w:t>
      </w:r>
      <w:r w:rsidRPr="00EA6945">
        <w:rPr>
          <w:spacing w:val="4"/>
          <w:sz w:val="24"/>
          <w:szCs w:val="24"/>
        </w:rPr>
        <w:t>нодательстве Российской Федерации по проведению специальной оценки условий труда и консультировать по вопросам, возникающим в процессе работы.</w:t>
      </w:r>
    </w:p>
    <w:p w14:paraId="39FC073A" w14:textId="77777777" w:rsidR="0051348F" w:rsidRPr="00EA6945" w:rsidRDefault="0051348F" w:rsidP="0051348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A6945">
        <w:rPr>
          <w:sz w:val="24"/>
          <w:szCs w:val="24"/>
        </w:rPr>
        <w:t>4.</w:t>
      </w:r>
      <w:r w:rsidR="0092678F" w:rsidRPr="00EA6945">
        <w:rPr>
          <w:sz w:val="24"/>
          <w:szCs w:val="24"/>
        </w:rPr>
        <w:t>3</w:t>
      </w:r>
      <w:r w:rsidRPr="00EA6945">
        <w:rPr>
          <w:sz w:val="24"/>
          <w:szCs w:val="24"/>
        </w:rPr>
        <w:t xml:space="preserve">. </w:t>
      </w:r>
      <w:r w:rsidRPr="00EA6945">
        <w:rPr>
          <w:b/>
          <w:sz w:val="24"/>
          <w:szCs w:val="24"/>
        </w:rPr>
        <w:t>Заказчик обязан</w:t>
      </w:r>
      <w:r w:rsidRPr="00EA6945">
        <w:rPr>
          <w:sz w:val="24"/>
          <w:szCs w:val="24"/>
        </w:rPr>
        <w:t>:</w:t>
      </w:r>
    </w:p>
    <w:p w14:paraId="14AE1B62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>.1. Создать Комиссию по проведению специальной оценки условий труда (далее по тексту - К</w:t>
      </w:r>
      <w:r w:rsidR="008B4119" w:rsidRPr="00EA6945">
        <w:t>о</w:t>
      </w:r>
      <w:r w:rsidR="008B4119" w:rsidRPr="00EA6945">
        <w:t>миссия) в соответствии с требованиями действующего законодательства Российской Федерации в области СОУТ.</w:t>
      </w:r>
    </w:p>
    <w:p w14:paraId="765D33DF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 xml:space="preserve">.2. Назначить ответственного за взаимодействие </w:t>
      </w:r>
      <w:r w:rsidR="008B4119" w:rsidRPr="00EA6945">
        <w:rPr>
          <w:b/>
        </w:rPr>
        <w:t>Заказчика</w:t>
      </w:r>
      <w:r w:rsidR="008B4119" w:rsidRPr="00EA6945">
        <w:t xml:space="preserve"> (Комиссии) и </w:t>
      </w:r>
      <w:r w:rsidR="008B4119" w:rsidRPr="00EA6945">
        <w:rPr>
          <w:b/>
        </w:rPr>
        <w:t>Исполнителя</w:t>
      </w:r>
      <w:r w:rsidR="008B4119" w:rsidRPr="00EA6945">
        <w:t xml:space="preserve"> с целью оперативного и качественного выполнения работ.</w:t>
      </w:r>
    </w:p>
    <w:p w14:paraId="709BF7D5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>.3. Утвердить Перечень рабочих мест, на которых будут производиться работы с указанием ан</w:t>
      </w:r>
      <w:r w:rsidR="008B4119" w:rsidRPr="00EA6945">
        <w:t>а</w:t>
      </w:r>
      <w:r w:rsidR="008B4119" w:rsidRPr="00EA6945">
        <w:t xml:space="preserve">логичных рабочих мест. Аналогичные рабочие места определяются </w:t>
      </w:r>
      <w:r w:rsidR="008B4119" w:rsidRPr="00EA6945">
        <w:rPr>
          <w:b/>
        </w:rPr>
        <w:t>Заказчиком</w:t>
      </w:r>
      <w:r w:rsidR="008B4119" w:rsidRPr="00EA6945">
        <w:t xml:space="preserve"> согласно </w:t>
      </w:r>
      <w:r w:rsidR="008B4119" w:rsidRPr="00EA6945">
        <w:lastRenderedPageBreak/>
        <w:t>критериям п. 6 ст. 9 Федерального закона от 28.12.2013 г. № 426-ФЗ «О специальной оценке условий труда».</w:t>
      </w:r>
    </w:p>
    <w:p w14:paraId="2A7F901B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>.4. Представить Перечень рабочих мест (п. 4.</w:t>
      </w:r>
      <w:r w:rsidR="00911A6A" w:rsidRPr="00EA6945">
        <w:t>3</w:t>
      </w:r>
      <w:r w:rsidR="008B4119" w:rsidRPr="00EA6945">
        <w:t xml:space="preserve">.3. Договора) </w:t>
      </w:r>
      <w:r w:rsidR="008B4119" w:rsidRPr="00EA6945">
        <w:rPr>
          <w:b/>
        </w:rPr>
        <w:t>Исполнителю</w:t>
      </w:r>
      <w:r w:rsidR="008B4119" w:rsidRPr="00EA6945">
        <w:t xml:space="preserve"> для проведения работ по настоящему Договору.</w:t>
      </w:r>
    </w:p>
    <w:p w14:paraId="7AC81AAC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 xml:space="preserve">.5. Предоставить </w:t>
      </w:r>
      <w:r w:rsidR="008B4119" w:rsidRPr="00EA6945">
        <w:rPr>
          <w:b/>
        </w:rPr>
        <w:t>Исполнителю</w:t>
      </w:r>
      <w:r w:rsidR="008B4119" w:rsidRPr="00EA6945">
        <w:t xml:space="preserve"> всю необходимую, достаточную, достоверную информацию (д</w:t>
      </w:r>
      <w:r w:rsidR="008B4119" w:rsidRPr="00EA6945">
        <w:t>о</w:t>
      </w:r>
      <w:r w:rsidR="008B4119" w:rsidRPr="00EA6945">
        <w:t>кументацию) для проведения работ:</w:t>
      </w:r>
    </w:p>
    <w:p w14:paraId="69B42188" w14:textId="77777777" w:rsidR="008B4119" w:rsidRPr="00EA6945" w:rsidRDefault="008B4119" w:rsidP="00681D7A">
      <w:pPr>
        <w:pStyle w:val="ac"/>
        <w:widowControl w:val="0"/>
        <w:numPr>
          <w:ilvl w:val="0"/>
          <w:numId w:val="20"/>
        </w:numPr>
        <w:spacing w:before="0" w:beforeAutospacing="0" w:after="0" w:afterAutospacing="0"/>
        <w:jc w:val="both"/>
      </w:pPr>
      <w:r w:rsidRPr="00EA6945">
        <w:t>Копию приказа о создании Комиссии по проведению специальной оценки условий труда;</w:t>
      </w:r>
    </w:p>
    <w:p w14:paraId="3E7751B9" w14:textId="77777777" w:rsidR="008B4119" w:rsidRPr="00EA6945" w:rsidRDefault="008B4119" w:rsidP="00681D7A">
      <w:pPr>
        <w:pStyle w:val="ac"/>
        <w:widowControl w:val="0"/>
        <w:numPr>
          <w:ilvl w:val="0"/>
          <w:numId w:val="20"/>
        </w:numPr>
        <w:spacing w:before="0" w:beforeAutospacing="0" w:after="0" w:afterAutospacing="0"/>
        <w:jc w:val="both"/>
      </w:pPr>
      <w:r w:rsidRPr="00EA6945">
        <w:t>Результаты ранее проводившихся на рабочих местах, подлежащих специально оценке условий тр</w:t>
      </w:r>
      <w:r w:rsidRPr="00EA6945">
        <w:t>у</w:t>
      </w:r>
      <w:r w:rsidRPr="00EA6945">
        <w:t>да исследований (испытаний) и измерений вредных и (или) опасных производственных факторов;</w:t>
      </w:r>
    </w:p>
    <w:p w14:paraId="0286EE98" w14:textId="77777777" w:rsidR="008B4119" w:rsidRPr="00EA6945" w:rsidRDefault="008B4119" w:rsidP="00681D7A">
      <w:pPr>
        <w:pStyle w:val="ac"/>
        <w:widowControl w:val="0"/>
        <w:numPr>
          <w:ilvl w:val="0"/>
          <w:numId w:val="20"/>
        </w:numPr>
        <w:spacing w:before="0" w:beforeAutospacing="0" w:after="0" w:afterAutospacing="0"/>
        <w:jc w:val="both"/>
      </w:pPr>
      <w:r w:rsidRPr="00EA6945">
        <w:t>Информацию о случаях производственного травматизма и (или) установления профессионального заболевания, возникших в связи с воздействием на работника на его рабочем месте вредных и (или) опасных производственных факторов;</w:t>
      </w:r>
    </w:p>
    <w:p w14:paraId="0D7BDC2B" w14:textId="77777777" w:rsidR="008B4119" w:rsidRPr="00EA6945" w:rsidRDefault="008B4119" w:rsidP="00681D7A">
      <w:pPr>
        <w:pStyle w:val="ac"/>
        <w:widowControl w:val="0"/>
        <w:numPr>
          <w:ilvl w:val="0"/>
          <w:numId w:val="20"/>
        </w:numPr>
        <w:spacing w:before="0" w:beforeAutospacing="0" w:after="0" w:afterAutospacing="0"/>
        <w:jc w:val="both"/>
      </w:pPr>
      <w:r w:rsidRPr="00EA6945">
        <w:t>Информацию, предусмотренную п. 2 ст. 18 Федерального закона от 28.12.2013 г. № 426-ФЗ «О сп</w:t>
      </w:r>
      <w:r w:rsidRPr="00EA6945">
        <w:t>е</w:t>
      </w:r>
      <w:r w:rsidRPr="00EA6945">
        <w:t>циальной оценке условий труда»;</w:t>
      </w:r>
    </w:p>
    <w:p w14:paraId="63BA11C6" w14:textId="77777777" w:rsidR="008B4119" w:rsidRPr="00EA6945" w:rsidRDefault="008B4119" w:rsidP="00681D7A">
      <w:pPr>
        <w:pStyle w:val="ac"/>
        <w:widowControl w:val="0"/>
        <w:numPr>
          <w:ilvl w:val="0"/>
          <w:numId w:val="20"/>
        </w:numPr>
        <w:spacing w:before="0" w:beforeAutospacing="0" w:after="0" w:afterAutospacing="0"/>
        <w:jc w:val="both"/>
      </w:pPr>
      <w:r w:rsidRPr="00EA6945">
        <w:t xml:space="preserve">Иную необходимую информацию по запросу </w:t>
      </w:r>
      <w:r w:rsidRPr="00EA6945">
        <w:rPr>
          <w:b/>
        </w:rPr>
        <w:t>Исполнителя</w:t>
      </w:r>
      <w:r w:rsidRPr="00EA6945">
        <w:t>.</w:t>
      </w:r>
    </w:p>
    <w:p w14:paraId="7448B397" w14:textId="77777777" w:rsidR="008B4119" w:rsidRPr="00EA6945" w:rsidRDefault="008B4119" w:rsidP="00681D7A">
      <w:pPr>
        <w:pStyle w:val="ac"/>
        <w:widowControl w:val="0"/>
        <w:numPr>
          <w:ilvl w:val="0"/>
          <w:numId w:val="20"/>
        </w:numPr>
        <w:spacing w:before="0" w:beforeAutospacing="0" w:after="0" w:afterAutospacing="0"/>
        <w:jc w:val="both"/>
      </w:pPr>
      <w:r w:rsidRPr="00EA6945">
        <w:t xml:space="preserve">Все предоставляемые </w:t>
      </w:r>
      <w:r w:rsidRPr="00EA6945">
        <w:rPr>
          <w:b/>
        </w:rPr>
        <w:t>Заказчиком</w:t>
      </w:r>
      <w:r w:rsidRPr="00EA6945">
        <w:t xml:space="preserve"> копии документов должны быть надлежащим образом заверены уполномоченным представителем </w:t>
      </w:r>
      <w:r w:rsidRPr="00EA6945">
        <w:rPr>
          <w:b/>
        </w:rPr>
        <w:t>Заказчика</w:t>
      </w:r>
      <w:r w:rsidRPr="00EA6945">
        <w:t>.</w:t>
      </w:r>
    </w:p>
    <w:p w14:paraId="241E9FD1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 xml:space="preserve">.6. Не предпринимать каких-либо преднамеренных действий, направленных на сужение круга вопросов, подлежащих выяснению при проведении </w:t>
      </w:r>
      <w:r w:rsidR="008B4119" w:rsidRPr="00EA6945">
        <w:rPr>
          <w:b/>
        </w:rPr>
        <w:t>Исполнителем</w:t>
      </w:r>
      <w:r w:rsidR="008B4119" w:rsidRPr="00EA6945">
        <w:t xml:space="preserve"> </w:t>
      </w:r>
      <w:r w:rsidR="006275E5" w:rsidRPr="00EA6945">
        <w:t xml:space="preserve">СОУТ </w:t>
      </w:r>
      <w:r w:rsidR="008B4119" w:rsidRPr="00EA6945">
        <w:t>и влияющих на результаты ее проведения.</w:t>
      </w:r>
    </w:p>
    <w:p w14:paraId="45E5E76C" w14:textId="77777777" w:rsidR="008B4119" w:rsidRPr="00EA6945" w:rsidRDefault="008B4119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 xml:space="preserve">Представить </w:t>
      </w:r>
      <w:r w:rsidRPr="00EA6945">
        <w:rPr>
          <w:b/>
        </w:rPr>
        <w:t>Исполнителю</w:t>
      </w:r>
      <w:r w:rsidRPr="00EA6945">
        <w:t xml:space="preserve"> для проведения работ по инструментальным измерениям согласова</w:t>
      </w:r>
      <w:r w:rsidRPr="00EA6945">
        <w:t>н</w:t>
      </w:r>
      <w:r w:rsidRPr="00EA6945">
        <w:t>ный перечень рабочих мест, на которых выявлены вредные и (или) опасные производственный факторы в срок не позднее, чем 10 (десять) рабочих дней с момента предоставления результатов идентификации вре</w:t>
      </w:r>
      <w:r w:rsidRPr="00EA6945">
        <w:t>д</w:t>
      </w:r>
      <w:r w:rsidRPr="00EA6945">
        <w:t xml:space="preserve">ных и (или) опасных факторов производственной среды </w:t>
      </w:r>
      <w:r w:rsidRPr="00EA6945">
        <w:rPr>
          <w:b/>
        </w:rPr>
        <w:t>Исполнителем</w:t>
      </w:r>
      <w:r w:rsidRPr="00EA6945">
        <w:t>.</w:t>
      </w:r>
    </w:p>
    <w:p w14:paraId="1FEBF38D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 xml:space="preserve">.7. Письменно информировать </w:t>
      </w:r>
      <w:r w:rsidR="008B4119" w:rsidRPr="00EA6945">
        <w:rPr>
          <w:b/>
        </w:rPr>
        <w:t>Исполнителя</w:t>
      </w:r>
      <w:r w:rsidR="008B4119" w:rsidRPr="00EA6945">
        <w:t xml:space="preserve"> в течение 3 (трех) календарных дней с момента фа</w:t>
      </w:r>
      <w:r w:rsidR="008B4119" w:rsidRPr="00EA6945">
        <w:t>к</w:t>
      </w:r>
      <w:r w:rsidR="008B4119" w:rsidRPr="00EA6945">
        <w:t xml:space="preserve">тического изменения, обо всех изменениях </w:t>
      </w:r>
      <w:r w:rsidR="00E94F4B" w:rsidRPr="00EA6945">
        <w:t>в предоставленных им документах или иной</w:t>
      </w:r>
      <w:r w:rsidR="008B4119" w:rsidRPr="00EA6945">
        <w:t xml:space="preserve"> информации (п. 4.</w:t>
      </w:r>
      <w:r w:rsidR="006275E5" w:rsidRPr="00EA6945">
        <w:t>2</w:t>
      </w:r>
      <w:r w:rsidR="008B4119" w:rsidRPr="00EA6945">
        <w:t>.5. Дог</w:t>
      </w:r>
      <w:r w:rsidR="008B4119" w:rsidRPr="00EA6945">
        <w:t>о</w:t>
      </w:r>
      <w:r w:rsidR="008B4119" w:rsidRPr="00EA6945">
        <w:t>вора).</w:t>
      </w:r>
    </w:p>
    <w:p w14:paraId="39EB2F7B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>.8. Обеспечить готовность рабочих мест для проведения на них объема работ согласно насто</w:t>
      </w:r>
      <w:r w:rsidR="008B4119" w:rsidRPr="00EA6945">
        <w:t>я</w:t>
      </w:r>
      <w:r w:rsidR="008B4119" w:rsidRPr="00EA6945">
        <w:t xml:space="preserve">щему Договору в согласованные </w:t>
      </w:r>
      <w:r w:rsidR="008B4119" w:rsidRPr="00EA6945">
        <w:rPr>
          <w:b/>
        </w:rPr>
        <w:t>Сторонами</w:t>
      </w:r>
      <w:r w:rsidR="008B4119" w:rsidRPr="00EA6945">
        <w:t xml:space="preserve"> сроки.</w:t>
      </w:r>
    </w:p>
    <w:p w14:paraId="0E89518F" w14:textId="77777777" w:rsidR="008B4119" w:rsidRPr="00EA6945" w:rsidRDefault="008B4119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При проведении исследований (испытаний) и измерений вредных и (или) опасных производстве</w:t>
      </w:r>
      <w:r w:rsidRPr="00EA6945">
        <w:t>н</w:t>
      </w:r>
      <w:r w:rsidRPr="00EA6945">
        <w:t xml:space="preserve">ных факторов на рабочих местах </w:t>
      </w:r>
      <w:r w:rsidRPr="00EA6945">
        <w:rPr>
          <w:b/>
        </w:rPr>
        <w:t>Заказчик</w:t>
      </w:r>
      <w:r w:rsidRPr="00EA6945">
        <w:t xml:space="preserve"> обязан обеспечить наличие штатных производственных (техн</w:t>
      </w:r>
      <w:r w:rsidRPr="00EA6945">
        <w:t>о</w:t>
      </w:r>
      <w:r w:rsidRPr="00EA6945">
        <w:t xml:space="preserve">логических) процессов и (или) штатной деятельности. В противном случае </w:t>
      </w:r>
      <w:r w:rsidRPr="00EA6945">
        <w:rPr>
          <w:b/>
        </w:rPr>
        <w:t>Исполнитель</w:t>
      </w:r>
      <w:r w:rsidRPr="00EA6945">
        <w:t xml:space="preserve"> вправе не пров</w:t>
      </w:r>
      <w:r w:rsidRPr="00EA6945">
        <w:t>о</w:t>
      </w:r>
      <w:r w:rsidRPr="00EA6945">
        <w:t>дить исследовани</w:t>
      </w:r>
      <w:r w:rsidR="00577E71" w:rsidRPr="00EA6945">
        <w:t>я</w:t>
      </w:r>
      <w:r w:rsidRPr="00EA6945">
        <w:t xml:space="preserve"> (испытани</w:t>
      </w:r>
      <w:r w:rsidR="00577E71" w:rsidRPr="00EA6945">
        <w:t>я</w:t>
      </w:r>
      <w:r w:rsidRPr="00EA6945">
        <w:t>) и измерени</w:t>
      </w:r>
      <w:r w:rsidR="00577E71" w:rsidRPr="00EA6945">
        <w:t>я</w:t>
      </w:r>
      <w:r w:rsidRPr="00EA6945">
        <w:t xml:space="preserve"> на </w:t>
      </w:r>
      <w:r w:rsidR="00577E71" w:rsidRPr="00EA6945">
        <w:t>таких</w:t>
      </w:r>
      <w:r w:rsidRPr="00EA6945">
        <w:t xml:space="preserve"> рабочих местах.</w:t>
      </w:r>
    </w:p>
    <w:p w14:paraId="450AA68D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 xml:space="preserve">.9. Обеспечить беспрепятственный доступ специалистов </w:t>
      </w:r>
      <w:r w:rsidR="008B4119" w:rsidRPr="00EA6945">
        <w:rPr>
          <w:b/>
        </w:rPr>
        <w:t>Исполнителя</w:t>
      </w:r>
      <w:r w:rsidR="008B4119" w:rsidRPr="00EA6945">
        <w:t xml:space="preserve"> ко всей необходимой д</w:t>
      </w:r>
      <w:r w:rsidR="008B4119" w:rsidRPr="00EA6945">
        <w:t>о</w:t>
      </w:r>
      <w:r w:rsidR="00DF0D70" w:rsidRPr="00EA6945">
        <w:t>кументации (информации)</w:t>
      </w:r>
      <w:r w:rsidR="008B4119" w:rsidRPr="00EA6945">
        <w:t xml:space="preserve"> на все рабочие места, подлежащие </w:t>
      </w:r>
      <w:r w:rsidR="0038755C" w:rsidRPr="00EA6945">
        <w:t>СОУТ</w:t>
      </w:r>
      <w:r w:rsidR="008B4119" w:rsidRPr="00EA6945">
        <w:t>.</w:t>
      </w:r>
    </w:p>
    <w:p w14:paraId="44A453A0" w14:textId="77777777" w:rsidR="008B4119" w:rsidRPr="00EA6945" w:rsidRDefault="0092678F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4.3</w:t>
      </w:r>
      <w:r w:rsidR="008B4119" w:rsidRPr="00EA6945">
        <w:t xml:space="preserve">.10. Обеспечить безопасные условия труда специалистам </w:t>
      </w:r>
      <w:r w:rsidR="008B4119" w:rsidRPr="00EA6945">
        <w:rPr>
          <w:b/>
        </w:rPr>
        <w:t>Исполнителя</w:t>
      </w:r>
      <w:r w:rsidR="008B4119" w:rsidRPr="00EA6945">
        <w:t xml:space="preserve">, проводящим работы на территории </w:t>
      </w:r>
      <w:r w:rsidR="008B4119" w:rsidRPr="00EA6945">
        <w:rPr>
          <w:b/>
        </w:rPr>
        <w:t>Заказчика</w:t>
      </w:r>
      <w:r w:rsidR="008B4119" w:rsidRPr="00EA6945">
        <w:t>.</w:t>
      </w:r>
    </w:p>
    <w:p w14:paraId="6F290A3F" w14:textId="77777777" w:rsidR="008B4119" w:rsidRPr="00EA6945" w:rsidRDefault="008B4119" w:rsidP="008B4119">
      <w:pPr>
        <w:pStyle w:val="ac"/>
        <w:widowControl w:val="0"/>
        <w:spacing w:before="0" w:beforeAutospacing="0" w:after="0" w:afterAutospacing="0"/>
        <w:jc w:val="both"/>
      </w:pPr>
      <w:r w:rsidRPr="00EA6945">
        <w:t>4.</w:t>
      </w:r>
      <w:r w:rsidR="0092678F" w:rsidRPr="00EA6945">
        <w:t>3</w:t>
      </w:r>
      <w:r w:rsidRPr="00EA6945">
        <w:t>.11. Принять и оплатить результаты работы (в том числе при досрочном выполнении) в порядке и в сроки, предусмотренные настоящим Договором.</w:t>
      </w:r>
    </w:p>
    <w:p w14:paraId="147B0D06" w14:textId="77777777" w:rsidR="0051348F" w:rsidRPr="00EA6945" w:rsidRDefault="0092678F" w:rsidP="0051348F">
      <w:pPr>
        <w:jc w:val="both"/>
        <w:rPr>
          <w:spacing w:val="-4"/>
          <w:sz w:val="24"/>
          <w:szCs w:val="24"/>
        </w:rPr>
      </w:pPr>
      <w:r w:rsidRPr="00EA6945">
        <w:rPr>
          <w:sz w:val="24"/>
          <w:szCs w:val="24"/>
        </w:rPr>
        <w:t>4.3</w:t>
      </w:r>
      <w:r w:rsidR="0051348F" w:rsidRPr="00EA6945">
        <w:rPr>
          <w:sz w:val="24"/>
          <w:szCs w:val="24"/>
        </w:rPr>
        <w:t>.</w:t>
      </w:r>
      <w:r w:rsidR="008B4119" w:rsidRPr="00EA6945">
        <w:rPr>
          <w:sz w:val="24"/>
          <w:szCs w:val="24"/>
        </w:rPr>
        <w:t>12</w:t>
      </w:r>
      <w:r w:rsidR="0051348F" w:rsidRPr="00EA6945">
        <w:rPr>
          <w:sz w:val="24"/>
          <w:szCs w:val="24"/>
        </w:rPr>
        <w:t>.</w:t>
      </w:r>
      <w:r w:rsidR="0051348F" w:rsidRPr="00EA6945">
        <w:rPr>
          <w:b/>
          <w:sz w:val="24"/>
          <w:szCs w:val="24"/>
        </w:rPr>
        <w:t xml:space="preserve"> Заказчик</w:t>
      </w:r>
      <w:r w:rsidR="0051348F" w:rsidRPr="00EA6945">
        <w:rPr>
          <w:sz w:val="24"/>
          <w:szCs w:val="24"/>
        </w:rPr>
        <w:t xml:space="preserve"> в течение </w:t>
      </w:r>
      <w:r w:rsidR="00B64F08" w:rsidRPr="00EA6945">
        <w:rPr>
          <w:sz w:val="24"/>
          <w:szCs w:val="24"/>
        </w:rPr>
        <w:t>3</w:t>
      </w:r>
      <w:r w:rsidR="0051348F" w:rsidRPr="00EA6945">
        <w:rPr>
          <w:sz w:val="24"/>
          <w:szCs w:val="24"/>
        </w:rPr>
        <w:t xml:space="preserve">-х рабочих дней со дня получения Акта сдачи-приемки обязан направить </w:t>
      </w:r>
      <w:r w:rsidR="0051348F" w:rsidRPr="00EA6945">
        <w:rPr>
          <w:b/>
          <w:sz w:val="24"/>
          <w:szCs w:val="24"/>
        </w:rPr>
        <w:t xml:space="preserve">Исполнителю </w:t>
      </w:r>
      <w:r w:rsidR="0051348F" w:rsidRPr="00EA6945">
        <w:rPr>
          <w:sz w:val="24"/>
          <w:szCs w:val="24"/>
        </w:rPr>
        <w:t xml:space="preserve">подписанный Акт сдачи-приемки или мотивированный отказ от приемки работ. В случае мотивированного отказа </w:t>
      </w:r>
      <w:r w:rsidR="0051348F" w:rsidRPr="00EA6945">
        <w:rPr>
          <w:b/>
          <w:sz w:val="24"/>
          <w:szCs w:val="24"/>
        </w:rPr>
        <w:t>Заказчика</w:t>
      </w:r>
      <w:r w:rsidR="0051348F" w:rsidRPr="00EA6945">
        <w:rPr>
          <w:sz w:val="24"/>
          <w:szCs w:val="24"/>
        </w:rPr>
        <w:t xml:space="preserve"> сторонами составляется двусторонний Акт с перечнем необходимых доработок и сроков их выполнения.</w:t>
      </w:r>
    </w:p>
    <w:p w14:paraId="4FAF55A7" w14:textId="77777777" w:rsidR="0051348F" w:rsidRPr="00EA6945" w:rsidRDefault="0092678F" w:rsidP="0051348F">
      <w:pPr>
        <w:shd w:val="clear" w:color="auto" w:fill="FFFFFF"/>
        <w:autoSpaceDE w:val="0"/>
        <w:autoSpaceDN w:val="0"/>
        <w:adjustRightInd w:val="0"/>
        <w:jc w:val="both"/>
        <w:rPr>
          <w:b/>
          <w:spacing w:val="-4"/>
          <w:sz w:val="24"/>
          <w:szCs w:val="24"/>
        </w:rPr>
      </w:pPr>
      <w:r w:rsidRPr="00EA6945">
        <w:rPr>
          <w:spacing w:val="-4"/>
          <w:sz w:val="24"/>
          <w:szCs w:val="24"/>
        </w:rPr>
        <w:t>4.4</w:t>
      </w:r>
      <w:r w:rsidR="0051348F" w:rsidRPr="00EA6945">
        <w:rPr>
          <w:spacing w:val="-4"/>
          <w:sz w:val="24"/>
          <w:szCs w:val="24"/>
        </w:rPr>
        <w:t xml:space="preserve">. </w:t>
      </w:r>
      <w:r w:rsidR="0051348F" w:rsidRPr="00EA6945">
        <w:rPr>
          <w:b/>
          <w:spacing w:val="-4"/>
          <w:sz w:val="24"/>
          <w:szCs w:val="24"/>
        </w:rPr>
        <w:t>Заказчик имеет право:</w:t>
      </w:r>
    </w:p>
    <w:p w14:paraId="1475C388" w14:textId="77777777" w:rsidR="0051348F" w:rsidRPr="00EA6945" w:rsidRDefault="0092678F" w:rsidP="0051348F">
      <w:pPr>
        <w:shd w:val="clear" w:color="auto" w:fill="FFFFFF"/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 w:rsidRPr="00EA6945">
        <w:rPr>
          <w:spacing w:val="-4"/>
          <w:sz w:val="24"/>
          <w:szCs w:val="24"/>
        </w:rPr>
        <w:t>4.4</w:t>
      </w:r>
      <w:r w:rsidR="0051348F" w:rsidRPr="00EA6945">
        <w:rPr>
          <w:spacing w:val="-4"/>
          <w:sz w:val="24"/>
          <w:szCs w:val="24"/>
        </w:rPr>
        <w:t xml:space="preserve">.1. В любое время проверять ход и качество </w:t>
      </w:r>
      <w:r w:rsidR="00E157DC" w:rsidRPr="00EA6945">
        <w:rPr>
          <w:spacing w:val="-4"/>
          <w:sz w:val="24"/>
          <w:szCs w:val="24"/>
        </w:rPr>
        <w:t xml:space="preserve">выполняемых </w:t>
      </w:r>
      <w:r w:rsidR="0051348F" w:rsidRPr="00EA6945">
        <w:rPr>
          <w:b/>
          <w:spacing w:val="-4"/>
          <w:sz w:val="24"/>
          <w:szCs w:val="24"/>
        </w:rPr>
        <w:t xml:space="preserve">Исполнителем </w:t>
      </w:r>
      <w:r w:rsidR="00E157DC" w:rsidRPr="00EA6945">
        <w:rPr>
          <w:spacing w:val="-4"/>
          <w:sz w:val="24"/>
          <w:szCs w:val="24"/>
        </w:rPr>
        <w:t>работ</w:t>
      </w:r>
      <w:r w:rsidR="0051348F" w:rsidRPr="00EA6945">
        <w:rPr>
          <w:spacing w:val="-4"/>
          <w:sz w:val="24"/>
          <w:szCs w:val="24"/>
        </w:rPr>
        <w:t xml:space="preserve">, не вмешиваясь в его деятельность. </w:t>
      </w:r>
    </w:p>
    <w:p w14:paraId="04DB0669" w14:textId="77777777" w:rsidR="002B5A1A" w:rsidRPr="00EA6945" w:rsidRDefault="002B5A1A" w:rsidP="002B5A1A">
      <w:pPr>
        <w:shd w:val="clear" w:color="auto" w:fill="FFFFFF"/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 w:rsidRPr="00EA6945">
        <w:rPr>
          <w:spacing w:val="-4"/>
          <w:sz w:val="24"/>
          <w:szCs w:val="24"/>
        </w:rPr>
        <w:t>4.</w:t>
      </w:r>
      <w:r w:rsidR="0092678F" w:rsidRPr="00EA6945">
        <w:rPr>
          <w:spacing w:val="-4"/>
          <w:sz w:val="24"/>
          <w:szCs w:val="24"/>
        </w:rPr>
        <w:t>4</w:t>
      </w:r>
      <w:r w:rsidRPr="00EA6945">
        <w:rPr>
          <w:spacing w:val="-4"/>
          <w:sz w:val="24"/>
          <w:szCs w:val="24"/>
        </w:rPr>
        <w:t>.2. Требовать от Исполнителя предоставления документов, подтверждающих право (соответс</w:t>
      </w:r>
      <w:r w:rsidRPr="00EA6945">
        <w:rPr>
          <w:spacing w:val="-4"/>
          <w:sz w:val="24"/>
          <w:szCs w:val="24"/>
        </w:rPr>
        <w:t>т</w:t>
      </w:r>
      <w:r w:rsidRPr="00EA6945">
        <w:rPr>
          <w:spacing w:val="-4"/>
          <w:sz w:val="24"/>
          <w:szCs w:val="24"/>
        </w:rPr>
        <w:t xml:space="preserve">вие) Исполнителя на выполнение работ в области </w:t>
      </w:r>
      <w:r w:rsidR="0065421B" w:rsidRPr="00EA6945">
        <w:rPr>
          <w:spacing w:val="-4"/>
          <w:sz w:val="24"/>
          <w:szCs w:val="24"/>
        </w:rPr>
        <w:t>СОУТ</w:t>
      </w:r>
      <w:r w:rsidRPr="00EA6945">
        <w:rPr>
          <w:spacing w:val="-4"/>
          <w:sz w:val="24"/>
          <w:szCs w:val="24"/>
        </w:rPr>
        <w:t>.</w:t>
      </w:r>
    </w:p>
    <w:p w14:paraId="6191A0FE" w14:textId="77777777" w:rsidR="002B5A1A" w:rsidRPr="00EA6945" w:rsidRDefault="002B5A1A" w:rsidP="002B5A1A">
      <w:pPr>
        <w:shd w:val="clear" w:color="auto" w:fill="FFFFFF"/>
        <w:autoSpaceDE w:val="0"/>
        <w:autoSpaceDN w:val="0"/>
        <w:adjustRightInd w:val="0"/>
        <w:jc w:val="both"/>
        <w:rPr>
          <w:spacing w:val="-4"/>
          <w:sz w:val="24"/>
          <w:szCs w:val="24"/>
        </w:rPr>
      </w:pPr>
      <w:r w:rsidRPr="00EA6945">
        <w:rPr>
          <w:spacing w:val="-4"/>
          <w:sz w:val="24"/>
          <w:szCs w:val="24"/>
        </w:rPr>
        <w:t>4.</w:t>
      </w:r>
      <w:r w:rsidR="00911A6A" w:rsidRPr="00EA6945">
        <w:rPr>
          <w:spacing w:val="-4"/>
          <w:sz w:val="24"/>
          <w:szCs w:val="24"/>
        </w:rPr>
        <w:t>4</w:t>
      </w:r>
      <w:r w:rsidR="0065421B" w:rsidRPr="00EA6945">
        <w:rPr>
          <w:spacing w:val="-4"/>
          <w:sz w:val="24"/>
          <w:szCs w:val="24"/>
        </w:rPr>
        <w:t>.3</w:t>
      </w:r>
      <w:r w:rsidRPr="00EA6945">
        <w:rPr>
          <w:spacing w:val="-4"/>
          <w:sz w:val="24"/>
          <w:szCs w:val="24"/>
        </w:rPr>
        <w:t>. Вносить мотивированные предложения по корректировке отчетных документов, представле</w:t>
      </w:r>
      <w:r w:rsidRPr="00EA6945">
        <w:rPr>
          <w:spacing w:val="-4"/>
          <w:sz w:val="24"/>
          <w:szCs w:val="24"/>
        </w:rPr>
        <w:t>н</w:t>
      </w:r>
      <w:r w:rsidRPr="00EA6945">
        <w:rPr>
          <w:spacing w:val="-4"/>
          <w:sz w:val="24"/>
          <w:szCs w:val="24"/>
        </w:rPr>
        <w:t>ных Исполнителем по результатам выполнения работ, в порядке, предусмотренном настоящим Договором.</w:t>
      </w:r>
    </w:p>
    <w:p w14:paraId="2ADA089E" w14:textId="77777777" w:rsidR="00F73982" w:rsidRPr="00EA6945" w:rsidRDefault="00F73982" w:rsidP="008B3EE7">
      <w:pPr>
        <w:ind w:right="-2"/>
        <w:jc w:val="both"/>
        <w:rPr>
          <w:sz w:val="16"/>
          <w:szCs w:val="16"/>
        </w:rPr>
      </w:pPr>
    </w:p>
    <w:p w14:paraId="09894ECC" w14:textId="77777777" w:rsidR="008B3EE7" w:rsidRPr="00EA6945" w:rsidRDefault="008B3EE7" w:rsidP="008B3EE7">
      <w:pPr>
        <w:ind w:right="-2"/>
        <w:jc w:val="both"/>
        <w:rPr>
          <w:b/>
          <w:sz w:val="24"/>
          <w:u w:val="single"/>
        </w:rPr>
      </w:pPr>
      <w:r w:rsidRPr="00EA6945">
        <w:rPr>
          <w:b/>
          <w:sz w:val="24"/>
          <w:szCs w:val="24"/>
          <w:u w:val="single"/>
        </w:rPr>
        <w:t xml:space="preserve">5. </w:t>
      </w:r>
      <w:r w:rsidRPr="00EA6945">
        <w:rPr>
          <w:b/>
          <w:sz w:val="24"/>
          <w:u w:val="single"/>
        </w:rPr>
        <w:t>О</w:t>
      </w:r>
      <w:r w:rsidR="00C27A33" w:rsidRPr="00EA6945">
        <w:rPr>
          <w:b/>
          <w:sz w:val="24"/>
          <w:u w:val="single"/>
        </w:rPr>
        <w:t>тветственность сторон</w:t>
      </w:r>
    </w:p>
    <w:p w14:paraId="73A0A0D4" w14:textId="77777777" w:rsidR="00BD6195" w:rsidRPr="00EA6945" w:rsidRDefault="00BD6195" w:rsidP="00BD6195">
      <w:pPr>
        <w:pStyle w:val="a4"/>
        <w:ind w:right="-2"/>
        <w:rPr>
          <w:sz w:val="24"/>
          <w:szCs w:val="24"/>
        </w:rPr>
      </w:pPr>
      <w:r w:rsidRPr="00EA6945">
        <w:rPr>
          <w:sz w:val="24"/>
          <w:szCs w:val="24"/>
        </w:rPr>
        <w:t>5.1. Стороны несут ответственность за неисполнение или ненадлежащее исполнение своих обязательств в соответствии с действующим законодательством РФ.</w:t>
      </w:r>
    </w:p>
    <w:p w14:paraId="7446D21C" w14:textId="77777777" w:rsidR="008A3895" w:rsidRPr="00EA6945" w:rsidRDefault="008A3895" w:rsidP="008B3EE7">
      <w:pPr>
        <w:shd w:val="clear" w:color="auto" w:fill="FFFFFF"/>
        <w:autoSpaceDE w:val="0"/>
        <w:autoSpaceDN w:val="0"/>
        <w:adjustRightInd w:val="0"/>
        <w:rPr>
          <w:b/>
          <w:bCs/>
          <w:sz w:val="16"/>
          <w:szCs w:val="16"/>
          <w:u w:val="single"/>
        </w:rPr>
      </w:pPr>
    </w:p>
    <w:p w14:paraId="5BF767FE" w14:textId="77777777" w:rsidR="003B0C7D" w:rsidRPr="00EA6945" w:rsidRDefault="003B0C7D" w:rsidP="008B3EE7">
      <w:pPr>
        <w:shd w:val="clear" w:color="auto" w:fill="FFFFFF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EA6945">
        <w:rPr>
          <w:b/>
          <w:bCs/>
          <w:sz w:val="24"/>
          <w:szCs w:val="24"/>
          <w:u w:val="single"/>
        </w:rPr>
        <w:lastRenderedPageBreak/>
        <w:t>6. Порядок разрешения споров</w:t>
      </w:r>
    </w:p>
    <w:p w14:paraId="3D5D63CD" w14:textId="77777777" w:rsidR="003B0C7D" w:rsidRPr="00EA6945" w:rsidRDefault="003B0C7D" w:rsidP="003B0C7D">
      <w:pPr>
        <w:shd w:val="clear" w:color="auto" w:fill="FFFFFF"/>
        <w:autoSpaceDE w:val="0"/>
        <w:autoSpaceDN w:val="0"/>
        <w:adjustRightInd w:val="0"/>
        <w:jc w:val="both"/>
        <w:rPr>
          <w:bCs/>
          <w:spacing w:val="-2"/>
          <w:sz w:val="24"/>
          <w:szCs w:val="24"/>
        </w:rPr>
      </w:pPr>
      <w:r w:rsidRPr="00EA6945">
        <w:rPr>
          <w:bCs/>
          <w:spacing w:val="-2"/>
          <w:sz w:val="24"/>
          <w:szCs w:val="24"/>
        </w:rPr>
        <w:t>6.1. Споры и разногласия, которые могут возникнуть при исполнении настоящего договора</w:t>
      </w:r>
      <w:r w:rsidR="00322237" w:rsidRPr="00EA6945">
        <w:rPr>
          <w:bCs/>
          <w:spacing w:val="-2"/>
          <w:sz w:val="24"/>
          <w:szCs w:val="24"/>
        </w:rPr>
        <w:t>,</w:t>
      </w:r>
      <w:r w:rsidRPr="00EA6945">
        <w:rPr>
          <w:bCs/>
          <w:spacing w:val="-2"/>
          <w:sz w:val="24"/>
          <w:szCs w:val="24"/>
        </w:rPr>
        <w:t xml:space="preserve"> будут по возможности разрешаться путем переговоров между </w:t>
      </w:r>
      <w:r w:rsidRPr="00EA6945">
        <w:rPr>
          <w:b/>
          <w:bCs/>
          <w:spacing w:val="-2"/>
          <w:sz w:val="24"/>
          <w:szCs w:val="24"/>
        </w:rPr>
        <w:t>Сторонами</w:t>
      </w:r>
      <w:r w:rsidR="00322237" w:rsidRPr="00EA6945">
        <w:rPr>
          <w:bCs/>
          <w:spacing w:val="-2"/>
          <w:sz w:val="24"/>
          <w:szCs w:val="24"/>
        </w:rPr>
        <w:t xml:space="preserve">. </w:t>
      </w:r>
      <w:r w:rsidR="00EE786E" w:rsidRPr="00EA6945">
        <w:rPr>
          <w:bCs/>
          <w:spacing w:val="-2"/>
          <w:sz w:val="24"/>
          <w:szCs w:val="24"/>
        </w:rPr>
        <w:t xml:space="preserve">На досудебный порядок решения споров </w:t>
      </w:r>
      <w:r w:rsidR="00EE786E" w:rsidRPr="00EA6945">
        <w:rPr>
          <w:b/>
          <w:bCs/>
          <w:spacing w:val="-2"/>
          <w:sz w:val="24"/>
          <w:szCs w:val="24"/>
        </w:rPr>
        <w:t>Стороны</w:t>
      </w:r>
      <w:r w:rsidR="00EE786E" w:rsidRPr="00EA6945">
        <w:rPr>
          <w:bCs/>
          <w:spacing w:val="-2"/>
          <w:sz w:val="24"/>
          <w:szCs w:val="24"/>
        </w:rPr>
        <w:t xml:space="preserve"> отводят 1 календарный месяц без учета пробега почты. </w:t>
      </w:r>
    </w:p>
    <w:p w14:paraId="42CA71DC" w14:textId="77777777" w:rsidR="00A433AC" w:rsidRPr="00EA6945" w:rsidRDefault="003B0C7D" w:rsidP="003B0C7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pacing w:val="-2"/>
          <w:sz w:val="24"/>
          <w:szCs w:val="24"/>
        </w:rPr>
      </w:pPr>
      <w:r w:rsidRPr="00EA6945">
        <w:rPr>
          <w:bCs/>
          <w:spacing w:val="-2"/>
          <w:sz w:val="24"/>
          <w:szCs w:val="24"/>
        </w:rPr>
        <w:t>6.2. В случае невозможности разрешения споров путем переговоров</w:t>
      </w:r>
      <w:r w:rsidR="00322237" w:rsidRPr="00EA6945">
        <w:rPr>
          <w:bCs/>
          <w:spacing w:val="-2"/>
          <w:sz w:val="24"/>
          <w:szCs w:val="24"/>
        </w:rPr>
        <w:t>,</w:t>
      </w:r>
      <w:r w:rsidRPr="00EA6945">
        <w:rPr>
          <w:bCs/>
          <w:spacing w:val="-2"/>
          <w:sz w:val="24"/>
          <w:szCs w:val="24"/>
        </w:rPr>
        <w:t xml:space="preserve"> </w:t>
      </w:r>
      <w:r w:rsidRPr="00EA6945">
        <w:rPr>
          <w:b/>
          <w:bCs/>
          <w:spacing w:val="-2"/>
          <w:sz w:val="24"/>
          <w:szCs w:val="24"/>
        </w:rPr>
        <w:t xml:space="preserve">Стороны </w:t>
      </w:r>
      <w:r w:rsidRPr="00EA6945">
        <w:rPr>
          <w:bCs/>
          <w:spacing w:val="-2"/>
          <w:sz w:val="24"/>
          <w:szCs w:val="24"/>
        </w:rPr>
        <w:t>после реализации</w:t>
      </w:r>
      <w:r w:rsidRPr="00EA6945">
        <w:rPr>
          <w:b/>
          <w:bCs/>
          <w:spacing w:val="-2"/>
          <w:sz w:val="24"/>
          <w:szCs w:val="24"/>
        </w:rPr>
        <w:t xml:space="preserve"> </w:t>
      </w:r>
      <w:r w:rsidRPr="00EA6945">
        <w:rPr>
          <w:bCs/>
          <w:spacing w:val="-2"/>
          <w:sz w:val="24"/>
          <w:szCs w:val="24"/>
        </w:rPr>
        <w:t>предусмотренной законодательством процедуры досудебного урегулирования разногласий</w:t>
      </w:r>
      <w:r w:rsidR="00322237" w:rsidRPr="00EA6945">
        <w:rPr>
          <w:bCs/>
          <w:spacing w:val="-2"/>
          <w:sz w:val="24"/>
          <w:szCs w:val="24"/>
        </w:rPr>
        <w:t>,</w:t>
      </w:r>
      <w:r w:rsidRPr="00EA6945">
        <w:rPr>
          <w:bCs/>
          <w:spacing w:val="-2"/>
          <w:sz w:val="24"/>
          <w:szCs w:val="24"/>
        </w:rPr>
        <w:t xml:space="preserve"> передают их на рассмотрение </w:t>
      </w:r>
      <w:r w:rsidR="00A433AC" w:rsidRPr="00EA6945">
        <w:rPr>
          <w:bCs/>
          <w:spacing w:val="-2"/>
          <w:sz w:val="24"/>
          <w:szCs w:val="24"/>
        </w:rPr>
        <w:t>в соответствующую судебную инстанцию.</w:t>
      </w:r>
      <w:r w:rsidRPr="00EA6945">
        <w:rPr>
          <w:b/>
          <w:bCs/>
          <w:spacing w:val="-2"/>
          <w:sz w:val="24"/>
          <w:szCs w:val="24"/>
        </w:rPr>
        <w:t xml:space="preserve"> </w:t>
      </w:r>
    </w:p>
    <w:p w14:paraId="6B7EDC36" w14:textId="77777777" w:rsidR="003B0C7D" w:rsidRPr="00EA6945" w:rsidRDefault="003B0C7D" w:rsidP="003B0C7D">
      <w:pPr>
        <w:shd w:val="clear" w:color="auto" w:fill="FFFFFF"/>
        <w:autoSpaceDE w:val="0"/>
        <w:autoSpaceDN w:val="0"/>
        <w:adjustRightInd w:val="0"/>
        <w:jc w:val="both"/>
        <w:rPr>
          <w:bCs/>
          <w:spacing w:val="-2"/>
          <w:sz w:val="16"/>
          <w:szCs w:val="16"/>
        </w:rPr>
      </w:pPr>
      <w:r w:rsidRPr="00EA6945">
        <w:rPr>
          <w:bCs/>
          <w:spacing w:val="-2"/>
          <w:sz w:val="24"/>
          <w:szCs w:val="24"/>
        </w:rPr>
        <w:t xml:space="preserve">  </w:t>
      </w:r>
    </w:p>
    <w:p w14:paraId="7CD2F4E8" w14:textId="77777777" w:rsidR="008B3EE7" w:rsidRPr="00EA6945" w:rsidRDefault="003B0C7D" w:rsidP="008B3EE7">
      <w:pPr>
        <w:shd w:val="clear" w:color="auto" w:fill="FFFFFF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 w:rsidRPr="00EA6945">
        <w:rPr>
          <w:b/>
          <w:bCs/>
          <w:sz w:val="24"/>
          <w:szCs w:val="24"/>
          <w:u w:val="single"/>
        </w:rPr>
        <w:t>7</w:t>
      </w:r>
      <w:r w:rsidR="008B3EE7" w:rsidRPr="00EA6945">
        <w:rPr>
          <w:b/>
          <w:bCs/>
          <w:sz w:val="24"/>
          <w:szCs w:val="24"/>
          <w:u w:val="single"/>
        </w:rPr>
        <w:t>.</w:t>
      </w:r>
      <w:r w:rsidR="008B3EE7" w:rsidRPr="00EA6945">
        <w:rPr>
          <w:b/>
          <w:sz w:val="24"/>
          <w:szCs w:val="24"/>
          <w:u w:val="single"/>
        </w:rPr>
        <w:t xml:space="preserve">   </w:t>
      </w:r>
      <w:r w:rsidR="00A433AC" w:rsidRPr="00EA6945">
        <w:rPr>
          <w:b/>
          <w:sz w:val="24"/>
          <w:szCs w:val="24"/>
          <w:u w:val="single"/>
        </w:rPr>
        <w:t>Заключительные положения</w:t>
      </w:r>
    </w:p>
    <w:p w14:paraId="440A5AB2" w14:textId="77777777" w:rsidR="00B635A4" w:rsidRPr="00855758" w:rsidRDefault="00B635A4" w:rsidP="00B635A4">
      <w:pPr>
        <w:ind w:right="-2"/>
        <w:jc w:val="both"/>
        <w:rPr>
          <w:bCs/>
          <w:color w:val="000000"/>
          <w:spacing w:val="-2"/>
          <w:sz w:val="24"/>
          <w:szCs w:val="24"/>
        </w:rPr>
      </w:pPr>
      <w:r>
        <w:rPr>
          <w:sz w:val="24"/>
        </w:rPr>
        <w:t xml:space="preserve">7.1 </w:t>
      </w:r>
      <w:r w:rsidRPr="00855758">
        <w:rPr>
          <w:bCs/>
          <w:color w:val="000000"/>
          <w:spacing w:val="-2"/>
          <w:sz w:val="24"/>
          <w:szCs w:val="24"/>
        </w:rPr>
        <w:t xml:space="preserve">Любые изменения и дополнения к настоящему Договору действительны лишь при условии совершения их в письменной форме и подписания их уполномоченными представителями </w:t>
      </w:r>
      <w:r w:rsidRPr="00855758">
        <w:rPr>
          <w:b/>
          <w:bCs/>
          <w:color w:val="000000"/>
          <w:spacing w:val="-2"/>
          <w:sz w:val="24"/>
          <w:szCs w:val="24"/>
        </w:rPr>
        <w:t>Сторон</w:t>
      </w:r>
      <w:r w:rsidRPr="00855758">
        <w:rPr>
          <w:bCs/>
          <w:color w:val="000000"/>
          <w:spacing w:val="-2"/>
          <w:sz w:val="24"/>
          <w:szCs w:val="24"/>
        </w:rPr>
        <w:t xml:space="preserve">. </w:t>
      </w:r>
    </w:p>
    <w:p w14:paraId="5C464697" w14:textId="77777777" w:rsidR="00B635A4" w:rsidRDefault="00B635A4" w:rsidP="00B635A4">
      <w:pPr>
        <w:ind w:right="-2"/>
        <w:jc w:val="both"/>
        <w:rPr>
          <w:sz w:val="24"/>
        </w:rPr>
      </w:pPr>
      <w:r>
        <w:rPr>
          <w:sz w:val="24"/>
        </w:rPr>
        <w:t xml:space="preserve">7.2. </w:t>
      </w:r>
      <w:r w:rsidRPr="00855758">
        <w:rPr>
          <w:bCs/>
          <w:color w:val="000000"/>
          <w:spacing w:val="-2"/>
          <w:sz w:val="24"/>
          <w:szCs w:val="24"/>
        </w:rPr>
        <w:t xml:space="preserve">Надлежащим исполнением п. 7.1. настоящего Договора является в том числе обмен электронными копиями документов посредством сети Интернет для исполнения обязанностей </w:t>
      </w:r>
      <w:r w:rsidRPr="005C09FF">
        <w:rPr>
          <w:b/>
          <w:bCs/>
          <w:color w:val="000000"/>
          <w:spacing w:val="-2"/>
          <w:sz w:val="24"/>
          <w:szCs w:val="24"/>
        </w:rPr>
        <w:t>Сторон</w:t>
      </w:r>
      <w:r w:rsidRPr="00855758">
        <w:rPr>
          <w:bCs/>
          <w:color w:val="000000"/>
          <w:spacing w:val="-2"/>
          <w:sz w:val="24"/>
          <w:szCs w:val="24"/>
        </w:rPr>
        <w:t xml:space="preserve"> с последующей заменой указанных копий оригиналами соответствующих документов.</w:t>
      </w:r>
      <w:r>
        <w:rPr>
          <w:sz w:val="24"/>
        </w:rPr>
        <w:t xml:space="preserve"> </w:t>
      </w:r>
    </w:p>
    <w:p w14:paraId="0F0EE63A" w14:textId="77777777" w:rsidR="00B635A4" w:rsidRPr="00855758" w:rsidRDefault="00B635A4" w:rsidP="00B635A4">
      <w:pPr>
        <w:ind w:right="-2"/>
        <w:jc w:val="both"/>
        <w:rPr>
          <w:bCs/>
          <w:color w:val="000000"/>
          <w:spacing w:val="-2"/>
          <w:sz w:val="24"/>
          <w:szCs w:val="24"/>
        </w:rPr>
      </w:pPr>
      <w:r>
        <w:rPr>
          <w:sz w:val="24"/>
        </w:rPr>
        <w:t>7</w:t>
      </w:r>
      <w:r w:rsidRPr="00855758">
        <w:rPr>
          <w:bCs/>
          <w:color w:val="000000"/>
          <w:spacing w:val="-2"/>
          <w:sz w:val="24"/>
          <w:szCs w:val="24"/>
        </w:rPr>
        <w:t xml:space="preserve">.3. Настоящий договор составлен в двух экземплярах. Оба экземпляра идентичны и имеют равную юридическую силу. У каждой из </w:t>
      </w:r>
      <w:r w:rsidRPr="00855758">
        <w:rPr>
          <w:b/>
          <w:bCs/>
          <w:color w:val="000000"/>
          <w:spacing w:val="-2"/>
          <w:sz w:val="24"/>
          <w:szCs w:val="24"/>
        </w:rPr>
        <w:t>Сторон</w:t>
      </w:r>
      <w:r w:rsidRPr="00855758">
        <w:rPr>
          <w:bCs/>
          <w:color w:val="000000"/>
          <w:spacing w:val="-2"/>
          <w:sz w:val="24"/>
          <w:szCs w:val="24"/>
        </w:rPr>
        <w:t xml:space="preserve"> находится один экземпляр настоящего договора.   </w:t>
      </w:r>
    </w:p>
    <w:p w14:paraId="49A2EA9A" w14:textId="77777777" w:rsidR="00B635A4" w:rsidRPr="00855758" w:rsidRDefault="00B635A4" w:rsidP="00B635A4">
      <w:pPr>
        <w:ind w:right="-2"/>
        <w:jc w:val="both"/>
        <w:rPr>
          <w:bCs/>
          <w:color w:val="000000"/>
          <w:spacing w:val="-2"/>
          <w:sz w:val="24"/>
          <w:szCs w:val="24"/>
        </w:rPr>
      </w:pPr>
      <w:r w:rsidRPr="00855758">
        <w:rPr>
          <w:bCs/>
          <w:color w:val="000000"/>
          <w:spacing w:val="-2"/>
          <w:sz w:val="24"/>
          <w:szCs w:val="24"/>
        </w:rPr>
        <w:t>7.4. Все приложения к настоящему договору являются его неотъемлемыми частями.</w:t>
      </w:r>
    </w:p>
    <w:p w14:paraId="0A0F043E" w14:textId="77777777" w:rsidR="00B635A4" w:rsidRPr="005D3086" w:rsidRDefault="00B635A4" w:rsidP="00B635A4">
      <w:pPr>
        <w:ind w:right="-2"/>
        <w:jc w:val="both"/>
        <w:rPr>
          <w:bCs/>
          <w:color w:val="000000"/>
          <w:spacing w:val="-2"/>
          <w:sz w:val="24"/>
          <w:szCs w:val="24"/>
        </w:rPr>
      </w:pPr>
      <w:r w:rsidRPr="00855758">
        <w:rPr>
          <w:bCs/>
          <w:color w:val="000000"/>
          <w:spacing w:val="-2"/>
          <w:sz w:val="24"/>
          <w:szCs w:val="24"/>
        </w:rPr>
        <w:t xml:space="preserve">7.5. Для выполнения части работ по настоящему договору на свое усмотрение </w:t>
      </w:r>
      <w:r w:rsidRPr="00855758">
        <w:rPr>
          <w:b/>
          <w:bCs/>
          <w:color w:val="000000"/>
          <w:spacing w:val="-2"/>
          <w:sz w:val="24"/>
          <w:szCs w:val="24"/>
        </w:rPr>
        <w:t>Исполнитель</w:t>
      </w:r>
      <w:r w:rsidRPr="00855758">
        <w:rPr>
          <w:bCs/>
          <w:color w:val="000000"/>
          <w:spacing w:val="-2"/>
          <w:sz w:val="24"/>
          <w:szCs w:val="24"/>
        </w:rPr>
        <w:t xml:space="preserve"> имеет право привлекать по письменному согласованию с </w:t>
      </w:r>
      <w:r w:rsidRPr="00855758">
        <w:rPr>
          <w:b/>
          <w:bCs/>
          <w:color w:val="000000"/>
          <w:spacing w:val="-2"/>
          <w:sz w:val="24"/>
          <w:szCs w:val="24"/>
        </w:rPr>
        <w:t>Заказчиком</w:t>
      </w:r>
      <w:r w:rsidRPr="00855758">
        <w:rPr>
          <w:bCs/>
          <w:color w:val="000000"/>
          <w:spacing w:val="-2"/>
          <w:sz w:val="24"/>
          <w:szCs w:val="24"/>
        </w:rPr>
        <w:t xml:space="preserve"> субподрядчиков, имеющих право проводить соответствующие работы в соответствии с действующим законодательством РФ. Ответственность за результаты работ субподрядчиков несет </w:t>
      </w:r>
      <w:r w:rsidRPr="005D3086">
        <w:rPr>
          <w:b/>
          <w:bCs/>
          <w:color w:val="000000"/>
          <w:spacing w:val="-2"/>
          <w:sz w:val="24"/>
          <w:szCs w:val="24"/>
        </w:rPr>
        <w:t>Исполнитель</w:t>
      </w:r>
      <w:r w:rsidRPr="005D3086">
        <w:rPr>
          <w:bCs/>
          <w:color w:val="000000"/>
          <w:spacing w:val="-2"/>
          <w:sz w:val="24"/>
          <w:szCs w:val="24"/>
        </w:rPr>
        <w:t>.</w:t>
      </w:r>
    </w:p>
    <w:p w14:paraId="7D228062" w14:textId="77777777" w:rsidR="00B635A4" w:rsidRPr="005D3086" w:rsidRDefault="00B635A4" w:rsidP="00B635A4">
      <w:pPr>
        <w:ind w:right="-2"/>
        <w:jc w:val="both"/>
        <w:rPr>
          <w:bCs/>
          <w:color w:val="000000"/>
          <w:spacing w:val="-2"/>
          <w:sz w:val="24"/>
          <w:szCs w:val="24"/>
        </w:rPr>
      </w:pPr>
      <w:r w:rsidRPr="005D3086">
        <w:rPr>
          <w:bCs/>
          <w:color w:val="000000"/>
          <w:spacing w:val="-2"/>
          <w:sz w:val="24"/>
          <w:szCs w:val="24"/>
        </w:rPr>
        <w:t xml:space="preserve">7.6. </w:t>
      </w:r>
      <w:r w:rsidRPr="005D3086">
        <w:rPr>
          <w:b/>
          <w:bCs/>
          <w:color w:val="000000"/>
          <w:spacing w:val="-2"/>
          <w:sz w:val="24"/>
          <w:szCs w:val="24"/>
        </w:rPr>
        <w:t>Стороны</w:t>
      </w:r>
      <w:r w:rsidRPr="005D3086">
        <w:rPr>
          <w:bCs/>
          <w:color w:val="000000"/>
          <w:spacing w:val="-2"/>
          <w:sz w:val="24"/>
          <w:szCs w:val="24"/>
        </w:rPr>
        <w:t xml:space="preserve"> обязуются не предоставлять другим лицам или не разглашать иным способом конфиденциальную информацию и персональные данные, полученные в результате исполнения обязательств по настоящему договору </w:t>
      </w:r>
      <w:bookmarkStart w:id="4" w:name="_Hlk189206852"/>
      <w:r w:rsidRPr="005D3086">
        <w:rPr>
          <w:bCs/>
          <w:color w:val="000000"/>
          <w:spacing w:val="-2"/>
          <w:sz w:val="24"/>
          <w:szCs w:val="24"/>
        </w:rPr>
        <w:t>без предварительного письменного согласи</w:t>
      </w:r>
      <w:bookmarkEnd w:id="4"/>
      <w:r w:rsidRPr="005D3086">
        <w:rPr>
          <w:bCs/>
          <w:color w:val="000000"/>
          <w:spacing w:val="-2"/>
          <w:sz w:val="24"/>
          <w:szCs w:val="24"/>
        </w:rPr>
        <w:t xml:space="preserve">я другой стороны, за исключением случаев, когда такая информация и/или персональные данные должны быть предоставлены уполномоченным органам государственной и/или муниципальной власти в соответствии с требованиями действующего законодательства Российской Федерации, а также случаев, связанных с исполнением настоящего договора в рамках его положений. Под конфиденциальной информацией для целей настоящего договора понимается любая научно-техническая, технологическая, коммерческая, организационная или иная информация, к которой нет свободного доступа на законном основании, и по отношению к которой принимаются меры охраны. Под персональными данными для целей настоящего договора понимается любая информация, относящаяся к прямо или косвенно определенному или определяемому физическому лицу (субъекту персональных данных). При передаче вышеуказанных конфиденциальной информации и/или персональных данных третьим лицам соответствующая </w:t>
      </w:r>
      <w:r w:rsidRPr="005D3086">
        <w:rPr>
          <w:b/>
          <w:bCs/>
          <w:color w:val="000000"/>
          <w:spacing w:val="-2"/>
          <w:sz w:val="24"/>
          <w:szCs w:val="24"/>
        </w:rPr>
        <w:t>Сторона</w:t>
      </w:r>
      <w:r w:rsidRPr="005D3086">
        <w:rPr>
          <w:bCs/>
          <w:color w:val="000000"/>
          <w:spacing w:val="-2"/>
          <w:sz w:val="24"/>
          <w:szCs w:val="24"/>
        </w:rPr>
        <w:t xml:space="preserve"> обязуется предупредить таких лиц о возможности использования такой информации и данных лишь в целях, для которых они сообщены, и требовать от этих лиц подтверждения соблюдения обязательств, указанных в текущем пункте Контракта. Передача вышеуказанных конфиденциальной информации и/или персональных данных любой из </w:t>
      </w:r>
      <w:r w:rsidRPr="005D3086">
        <w:rPr>
          <w:b/>
          <w:bCs/>
          <w:color w:val="000000"/>
          <w:spacing w:val="-2"/>
          <w:sz w:val="24"/>
          <w:szCs w:val="24"/>
        </w:rPr>
        <w:t>Сторон</w:t>
      </w:r>
      <w:r w:rsidRPr="005D3086">
        <w:rPr>
          <w:bCs/>
          <w:color w:val="000000"/>
          <w:spacing w:val="-2"/>
          <w:sz w:val="24"/>
          <w:szCs w:val="24"/>
        </w:rPr>
        <w:t xml:space="preserve"> третьим лицам, в случаях, связанных с исполнением настоящего договора, производится при условии получения письменного согласия иной </w:t>
      </w:r>
      <w:r w:rsidRPr="005D3086">
        <w:rPr>
          <w:b/>
          <w:bCs/>
          <w:color w:val="000000"/>
          <w:spacing w:val="-2"/>
          <w:sz w:val="24"/>
          <w:szCs w:val="24"/>
        </w:rPr>
        <w:t>Стороны</w:t>
      </w:r>
      <w:r w:rsidRPr="005D3086">
        <w:rPr>
          <w:bCs/>
          <w:color w:val="000000"/>
          <w:spacing w:val="-2"/>
          <w:sz w:val="24"/>
          <w:szCs w:val="24"/>
        </w:rPr>
        <w:t xml:space="preserve"> на передачу такой информации третьим лицам в вышеуказанных целях.</w:t>
      </w:r>
    </w:p>
    <w:p w14:paraId="2FA422D8" w14:textId="77777777" w:rsidR="00B635A4" w:rsidRPr="005D3086" w:rsidRDefault="00B635A4" w:rsidP="00B635A4">
      <w:pPr>
        <w:ind w:right="-2"/>
        <w:jc w:val="both"/>
        <w:rPr>
          <w:bCs/>
          <w:color w:val="000000"/>
          <w:spacing w:val="-2"/>
          <w:sz w:val="24"/>
          <w:szCs w:val="24"/>
        </w:rPr>
      </w:pPr>
      <w:r w:rsidRPr="005D3086">
        <w:rPr>
          <w:bCs/>
          <w:color w:val="000000"/>
          <w:spacing w:val="-2"/>
          <w:sz w:val="24"/>
          <w:szCs w:val="24"/>
        </w:rPr>
        <w:t xml:space="preserve">7.7. </w:t>
      </w:r>
      <w:r w:rsidRPr="005D3086">
        <w:rPr>
          <w:b/>
          <w:bCs/>
          <w:color w:val="000000"/>
          <w:spacing w:val="-2"/>
          <w:sz w:val="24"/>
          <w:szCs w:val="24"/>
        </w:rPr>
        <w:t>Сторона</w:t>
      </w:r>
      <w:r w:rsidRPr="005D3086">
        <w:rPr>
          <w:bCs/>
          <w:color w:val="000000"/>
          <w:spacing w:val="-2"/>
          <w:sz w:val="24"/>
          <w:szCs w:val="24"/>
        </w:rPr>
        <w:t xml:space="preserve">, нарушившая требования о конфиденциальности передаваемой информации, изложенные в п. 7.6. настоящего договора, несет ответственность в соответствии с действующим законодательством Российской Федерации. </w:t>
      </w:r>
    </w:p>
    <w:p w14:paraId="46D97A08" w14:textId="77777777" w:rsidR="004C0845" w:rsidRPr="00EA6945" w:rsidRDefault="00A73450" w:rsidP="00963C78">
      <w:pPr>
        <w:ind w:right="-2"/>
        <w:jc w:val="both"/>
        <w:rPr>
          <w:sz w:val="24"/>
        </w:rPr>
      </w:pPr>
      <w:r>
        <w:rPr>
          <w:sz w:val="24"/>
        </w:rPr>
        <w:br w:type="page"/>
      </w:r>
    </w:p>
    <w:p w14:paraId="202B5C46" w14:textId="77777777" w:rsidR="0062420A" w:rsidRPr="00EA6945" w:rsidRDefault="003B0C7D" w:rsidP="00963C78">
      <w:pPr>
        <w:jc w:val="both"/>
        <w:rPr>
          <w:b/>
          <w:sz w:val="24"/>
          <w:szCs w:val="24"/>
          <w:u w:val="single"/>
        </w:rPr>
      </w:pPr>
      <w:r w:rsidRPr="00EA6945">
        <w:rPr>
          <w:b/>
          <w:sz w:val="24"/>
          <w:szCs w:val="24"/>
          <w:u w:val="single"/>
        </w:rPr>
        <w:t>8</w:t>
      </w:r>
      <w:r w:rsidR="00963C78" w:rsidRPr="00EA6945">
        <w:rPr>
          <w:b/>
          <w:sz w:val="24"/>
          <w:szCs w:val="24"/>
          <w:u w:val="single"/>
        </w:rPr>
        <w:t xml:space="preserve">. </w:t>
      </w:r>
      <w:r w:rsidR="00A433AC" w:rsidRPr="00EA6945">
        <w:rPr>
          <w:b/>
          <w:sz w:val="24"/>
          <w:szCs w:val="24"/>
          <w:u w:val="single"/>
        </w:rPr>
        <w:t>А</w:t>
      </w:r>
      <w:r w:rsidR="0062420A" w:rsidRPr="00EA6945">
        <w:rPr>
          <w:b/>
          <w:sz w:val="24"/>
          <w:szCs w:val="24"/>
          <w:u w:val="single"/>
        </w:rPr>
        <w:t xml:space="preserve">дреса и </w:t>
      </w:r>
      <w:r w:rsidR="00A433AC" w:rsidRPr="00EA6945">
        <w:rPr>
          <w:b/>
          <w:sz w:val="24"/>
          <w:szCs w:val="24"/>
          <w:u w:val="single"/>
        </w:rPr>
        <w:t xml:space="preserve">банковские </w:t>
      </w:r>
      <w:r w:rsidR="0062420A" w:rsidRPr="00EA6945">
        <w:rPr>
          <w:b/>
          <w:sz w:val="24"/>
          <w:szCs w:val="24"/>
          <w:u w:val="single"/>
        </w:rPr>
        <w:t xml:space="preserve">реквизиты </w:t>
      </w:r>
      <w:r w:rsidR="00A433AC" w:rsidRPr="00EA6945">
        <w:rPr>
          <w:b/>
          <w:sz w:val="24"/>
          <w:szCs w:val="24"/>
          <w:u w:val="single"/>
        </w:rPr>
        <w:t>с</w:t>
      </w:r>
      <w:r w:rsidR="00D87479" w:rsidRPr="00EA6945">
        <w:rPr>
          <w:b/>
          <w:sz w:val="24"/>
          <w:szCs w:val="24"/>
          <w:u w:val="single"/>
        </w:rPr>
        <w:t>торон</w:t>
      </w:r>
    </w:p>
    <w:p w14:paraId="3A7FBB54" w14:textId="77777777" w:rsidR="00B85D07" w:rsidRPr="00EA6945" w:rsidRDefault="00B85D07" w:rsidP="009C044D">
      <w:pPr>
        <w:jc w:val="both"/>
        <w:rPr>
          <w:sz w:val="2"/>
          <w:szCs w:val="2"/>
        </w:rPr>
      </w:pPr>
    </w:p>
    <w:p w14:paraId="51424D72" w14:textId="77777777" w:rsidR="00322237" w:rsidRPr="00EA6945" w:rsidRDefault="00322237" w:rsidP="009C044D">
      <w:pPr>
        <w:jc w:val="both"/>
        <w:rPr>
          <w:sz w:val="2"/>
          <w:szCs w:val="2"/>
        </w:rPr>
      </w:pPr>
    </w:p>
    <w:p w14:paraId="77A1F6A3" w14:textId="77777777" w:rsidR="00322237" w:rsidRPr="00EA6945" w:rsidRDefault="00322237" w:rsidP="009C044D">
      <w:pPr>
        <w:jc w:val="both"/>
        <w:rPr>
          <w:b/>
          <w:sz w:val="2"/>
          <w:szCs w:val="2"/>
        </w:rPr>
      </w:pPr>
    </w:p>
    <w:p w14:paraId="1B7FBE75" w14:textId="77777777" w:rsidR="00322237" w:rsidRPr="00EA6945" w:rsidRDefault="00322237" w:rsidP="009C044D">
      <w:pPr>
        <w:jc w:val="both"/>
        <w:rPr>
          <w:b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322237" w:rsidRPr="00EA6945" w14:paraId="05C36D66" w14:textId="77777777" w:rsidTr="00326A2B">
        <w:tc>
          <w:tcPr>
            <w:tcW w:w="2500" w:type="pct"/>
            <w:tcBorders>
              <w:bottom w:val="single" w:sz="12" w:space="0" w:color="auto"/>
              <w:right w:val="single" w:sz="4" w:space="0" w:color="auto"/>
            </w:tcBorders>
          </w:tcPr>
          <w:p w14:paraId="0EBA5012" w14:textId="77777777" w:rsidR="00322237" w:rsidRPr="00EA6945" w:rsidRDefault="00322237" w:rsidP="00D06E4C">
            <w:pPr>
              <w:jc w:val="both"/>
              <w:rPr>
                <w:b/>
                <w:sz w:val="24"/>
                <w:szCs w:val="24"/>
              </w:rPr>
            </w:pPr>
            <w:r w:rsidRPr="00EA6945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12" w:space="0" w:color="auto"/>
            </w:tcBorders>
          </w:tcPr>
          <w:p w14:paraId="1C9E738B" w14:textId="77777777" w:rsidR="00322237" w:rsidRPr="00EA6945" w:rsidRDefault="00322237" w:rsidP="00D06E4C">
            <w:pPr>
              <w:jc w:val="both"/>
              <w:rPr>
                <w:b/>
                <w:sz w:val="24"/>
                <w:szCs w:val="24"/>
              </w:rPr>
            </w:pPr>
            <w:r w:rsidRPr="00EA6945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322237" w:rsidRPr="00EA6945" w14:paraId="0CA805C0" w14:textId="77777777" w:rsidTr="00326A2B">
        <w:tc>
          <w:tcPr>
            <w:tcW w:w="2500" w:type="pct"/>
            <w:tcBorders>
              <w:top w:val="single" w:sz="12" w:space="0" w:color="auto"/>
              <w:right w:val="single" w:sz="4" w:space="0" w:color="auto"/>
            </w:tcBorders>
          </w:tcPr>
          <w:p w14:paraId="354883A0" w14:textId="77777777" w:rsidR="00D97075" w:rsidRPr="00D97075" w:rsidRDefault="00D97075" w:rsidP="00D97075">
            <w:pPr>
              <w:jc w:val="both"/>
              <w:rPr>
                <w:b/>
                <w:sz w:val="22"/>
                <w:szCs w:val="22"/>
              </w:rPr>
            </w:pPr>
            <w:r w:rsidRPr="00D97075">
              <w:rPr>
                <w:b/>
                <w:sz w:val="22"/>
                <w:szCs w:val="22"/>
              </w:rPr>
              <w:t>Союза В.С. Молокова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</w:t>
            </w:r>
          </w:p>
          <w:p w14:paraId="39EE52FD" w14:textId="77777777" w:rsidR="00D97075" w:rsidRPr="00D97075" w:rsidRDefault="00D97075" w:rsidP="00D97075">
            <w:pPr>
              <w:jc w:val="both"/>
              <w:rPr>
                <w:sz w:val="22"/>
                <w:szCs w:val="22"/>
              </w:rPr>
            </w:pPr>
            <w:r w:rsidRPr="00D97075">
              <w:rPr>
                <w:sz w:val="22"/>
                <w:szCs w:val="22"/>
              </w:rPr>
              <w:t>Адрес местонахождения: 660135, Красноярск, ул. Взлетная, д. 15</w:t>
            </w:r>
          </w:p>
          <w:p w14:paraId="06F280CA" w14:textId="77777777" w:rsidR="00D97075" w:rsidRPr="00D97075" w:rsidRDefault="00D97075" w:rsidP="00D97075">
            <w:pPr>
              <w:jc w:val="both"/>
              <w:rPr>
                <w:sz w:val="22"/>
                <w:szCs w:val="22"/>
              </w:rPr>
            </w:pPr>
            <w:r w:rsidRPr="00D97075">
              <w:rPr>
                <w:sz w:val="22"/>
                <w:szCs w:val="22"/>
              </w:rPr>
              <w:t>ИНН</w:t>
            </w:r>
            <w:r w:rsidRPr="00D97075">
              <w:rPr>
                <w:sz w:val="22"/>
                <w:szCs w:val="22"/>
              </w:rPr>
              <w:tab/>
              <w:t>7810251630</w:t>
            </w:r>
            <w:r w:rsidRPr="00D97075">
              <w:rPr>
                <w:sz w:val="22"/>
                <w:szCs w:val="22"/>
              </w:rPr>
              <w:tab/>
            </w:r>
            <w:r w:rsidRPr="00D97075">
              <w:rPr>
                <w:sz w:val="22"/>
                <w:szCs w:val="22"/>
              </w:rPr>
              <w:tab/>
              <w:t>КПП</w:t>
            </w:r>
            <w:r w:rsidRPr="00D97075">
              <w:rPr>
                <w:sz w:val="22"/>
                <w:szCs w:val="22"/>
              </w:rPr>
              <w:tab/>
              <w:t>246543001</w:t>
            </w:r>
          </w:p>
          <w:p w14:paraId="204386CC" w14:textId="77777777" w:rsidR="00D97075" w:rsidRPr="00D97075" w:rsidRDefault="00D97075" w:rsidP="00D97075">
            <w:pPr>
              <w:jc w:val="both"/>
              <w:rPr>
                <w:sz w:val="22"/>
                <w:szCs w:val="22"/>
              </w:rPr>
            </w:pPr>
            <w:r w:rsidRPr="00D97075">
              <w:rPr>
                <w:sz w:val="22"/>
                <w:szCs w:val="22"/>
              </w:rPr>
              <w:t>УФК по Новосибирской области (Красноярский филиал им. В.С. Молокова СПбГУ ГА                                     л/с 20196Ц37430)</w:t>
            </w:r>
          </w:p>
          <w:p w14:paraId="5997098A" w14:textId="77777777" w:rsidR="00D97075" w:rsidRPr="00D97075" w:rsidRDefault="00D97075" w:rsidP="00D97075">
            <w:pPr>
              <w:jc w:val="both"/>
              <w:rPr>
                <w:sz w:val="22"/>
                <w:szCs w:val="22"/>
              </w:rPr>
            </w:pPr>
            <w:r w:rsidRPr="00D97075">
              <w:rPr>
                <w:sz w:val="22"/>
                <w:szCs w:val="22"/>
              </w:rPr>
              <w:t>Р/С</w:t>
            </w:r>
            <w:r w:rsidRPr="00D97075">
              <w:rPr>
                <w:sz w:val="22"/>
                <w:szCs w:val="22"/>
              </w:rPr>
              <w:tab/>
              <w:t>03214643000000015107</w:t>
            </w:r>
          </w:p>
          <w:p w14:paraId="1255CD46" w14:textId="77777777" w:rsidR="00D97075" w:rsidRPr="00D97075" w:rsidRDefault="00D97075" w:rsidP="00D97075">
            <w:pPr>
              <w:jc w:val="both"/>
              <w:rPr>
                <w:sz w:val="22"/>
                <w:szCs w:val="22"/>
              </w:rPr>
            </w:pPr>
            <w:r w:rsidRPr="00D97075">
              <w:rPr>
                <w:sz w:val="22"/>
                <w:szCs w:val="22"/>
              </w:rPr>
              <w:t>Банк: ОКЦ № 1 СибГУ Банка России//УФК по Новосибирской области г. Новосибирск</w:t>
            </w:r>
          </w:p>
          <w:p w14:paraId="00B0BD9E" w14:textId="77777777" w:rsidR="00D97075" w:rsidRPr="00D97075" w:rsidRDefault="00D97075" w:rsidP="00D97075">
            <w:pPr>
              <w:jc w:val="both"/>
              <w:rPr>
                <w:sz w:val="22"/>
                <w:szCs w:val="22"/>
              </w:rPr>
            </w:pPr>
            <w:r w:rsidRPr="00D97075">
              <w:rPr>
                <w:sz w:val="22"/>
                <w:szCs w:val="22"/>
              </w:rPr>
              <w:t>К/С</w:t>
            </w:r>
            <w:r w:rsidRPr="00D97075">
              <w:rPr>
                <w:sz w:val="22"/>
                <w:szCs w:val="22"/>
              </w:rPr>
              <w:tab/>
              <w:t>40102810445370000043</w:t>
            </w:r>
          </w:p>
          <w:p w14:paraId="1766F8F1" w14:textId="77777777" w:rsidR="00D97075" w:rsidRPr="00D97075" w:rsidRDefault="00D97075" w:rsidP="00D97075">
            <w:pPr>
              <w:jc w:val="both"/>
              <w:rPr>
                <w:sz w:val="22"/>
                <w:szCs w:val="22"/>
              </w:rPr>
            </w:pPr>
            <w:r w:rsidRPr="00D97075">
              <w:rPr>
                <w:sz w:val="22"/>
                <w:szCs w:val="22"/>
              </w:rPr>
              <w:t>БИК</w:t>
            </w:r>
            <w:r w:rsidRPr="00D97075">
              <w:rPr>
                <w:sz w:val="22"/>
                <w:szCs w:val="22"/>
              </w:rPr>
              <w:tab/>
            </w:r>
            <w:r w:rsidRPr="00D97075">
              <w:rPr>
                <w:sz w:val="22"/>
                <w:szCs w:val="22"/>
              </w:rPr>
              <w:tab/>
            </w:r>
            <w:r w:rsidRPr="00D97075">
              <w:rPr>
                <w:rFonts w:eastAsia="Calibri"/>
                <w:sz w:val="22"/>
                <w:szCs w:val="22"/>
                <w:lang w:eastAsia="en-US"/>
              </w:rPr>
              <w:t>015004950</w:t>
            </w:r>
          </w:p>
          <w:p w14:paraId="64690546" w14:textId="77777777" w:rsidR="00D97075" w:rsidRPr="00D97075" w:rsidRDefault="00D97075" w:rsidP="00D97075">
            <w:pPr>
              <w:rPr>
                <w:sz w:val="22"/>
                <w:szCs w:val="22"/>
              </w:rPr>
            </w:pPr>
            <w:r w:rsidRPr="00D97075">
              <w:rPr>
                <w:sz w:val="22"/>
                <w:szCs w:val="22"/>
              </w:rPr>
              <w:t>ОКМТО</w:t>
            </w:r>
            <w:r w:rsidRPr="00D97075">
              <w:rPr>
                <w:sz w:val="22"/>
                <w:szCs w:val="22"/>
              </w:rPr>
              <w:tab/>
              <w:t>04701000</w:t>
            </w:r>
          </w:p>
          <w:p w14:paraId="2BFC3DF6" w14:textId="77777777" w:rsidR="009720AB" w:rsidRPr="00EA6945" w:rsidRDefault="009720AB" w:rsidP="009B7D56">
            <w:pPr>
              <w:widowControl w:val="0"/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</w:tcBorders>
          </w:tcPr>
          <w:p w14:paraId="06E1DB57" w14:textId="77777777" w:rsidR="00D97075" w:rsidRDefault="00D97075" w:rsidP="00D62CD0">
            <w:pPr>
              <w:rPr>
                <w:sz w:val="24"/>
                <w:szCs w:val="24"/>
              </w:rPr>
            </w:pPr>
          </w:p>
          <w:p w14:paraId="21A84B56" w14:textId="77777777" w:rsidR="00D97075" w:rsidRDefault="00D97075" w:rsidP="00D62CD0">
            <w:pPr>
              <w:rPr>
                <w:sz w:val="24"/>
                <w:szCs w:val="24"/>
              </w:rPr>
            </w:pPr>
          </w:p>
          <w:p w14:paraId="505ED498" w14:textId="77777777" w:rsidR="00456FED" w:rsidRPr="00EA6945" w:rsidRDefault="00D62CD0" w:rsidP="00D62CD0">
            <w:pPr>
              <w:rPr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 xml:space="preserve">Юридический </w:t>
            </w:r>
            <w:r w:rsidR="00456FED" w:rsidRPr="00EA6945">
              <w:rPr>
                <w:sz w:val="24"/>
                <w:szCs w:val="24"/>
              </w:rPr>
              <w:t xml:space="preserve">и почтовый </w:t>
            </w:r>
            <w:r w:rsidRPr="00EA6945">
              <w:rPr>
                <w:sz w:val="24"/>
                <w:szCs w:val="24"/>
              </w:rPr>
              <w:t xml:space="preserve">адрес: </w:t>
            </w:r>
          </w:p>
          <w:p w14:paraId="610EA774" w14:textId="77777777" w:rsidR="00446EEA" w:rsidRPr="00EA6945" w:rsidRDefault="00D62CD0" w:rsidP="00D62CD0">
            <w:pPr>
              <w:rPr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 xml:space="preserve">Фактический адрес: </w:t>
            </w:r>
          </w:p>
          <w:p w14:paraId="0A3AFDFC" w14:textId="77777777" w:rsidR="00D97075" w:rsidRDefault="00D97075" w:rsidP="00D62CD0">
            <w:pPr>
              <w:rPr>
                <w:sz w:val="24"/>
                <w:szCs w:val="24"/>
              </w:rPr>
            </w:pPr>
          </w:p>
          <w:p w14:paraId="142E7528" w14:textId="77777777" w:rsidR="00D62CD0" w:rsidRPr="00EA6945" w:rsidRDefault="00D62CD0" w:rsidP="00D62CD0">
            <w:pPr>
              <w:rPr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 xml:space="preserve">Телефон  </w:t>
            </w:r>
          </w:p>
          <w:p w14:paraId="55513361" w14:textId="77777777" w:rsidR="00D62CD0" w:rsidRDefault="00D62CD0" w:rsidP="00D62CD0">
            <w:pPr>
              <w:rPr>
                <w:sz w:val="24"/>
                <w:szCs w:val="24"/>
              </w:rPr>
            </w:pPr>
            <w:hyperlink r:id="rId9" w:history="1">
              <w:r w:rsidR="00D97075">
                <w:rPr>
                  <w:sz w:val="24"/>
                  <w:szCs w:val="24"/>
                </w:rPr>
                <w:t>Е</w:t>
              </w:r>
              <w:r w:rsidR="00D97075" w:rsidRPr="00D97075">
                <w:rPr>
                  <w:rStyle w:val="a6"/>
                </w:rPr>
                <w:t>-</w:t>
              </w:r>
              <w:r w:rsidR="00D97075">
                <w:rPr>
                  <w:rStyle w:val="a6"/>
                  <w:lang w:val="en-US"/>
                </w:rPr>
                <w:t>mail</w:t>
              </w:r>
              <w:r w:rsidR="00D97075">
                <w:rPr>
                  <w:rStyle w:val="a6"/>
                </w:rPr>
                <w:t>:</w:t>
              </w:r>
            </w:hyperlink>
          </w:p>
          <w:p w14:paraId="272D04C1" w14:textId="77777777" w:rsidR="00D97075" w:rsidRPr="00EA6945" w:rsidRDefault="00D97075" w:rsidP="00D62CD0">
            <w:pPr>
              <w:rPr>
                <w:sz w:val="24"/>
                <w:szCs w:val="24"/>
              </w:rPr>
            </w:pPr>
          </w:p>
          <w:p w14:paraId="051C24E7" w14:textId="77777777" w:rsidR="00D97075" w:rsidRDefault="00D62CD0" w:rsidP="000A03E0">
            <w:pPr>
              <w:rPr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 xml:space="preserve">ОГРН </w:t>
            </w:r>
          </w:p>
          <w:p w14:paraId="23C05BA8" w14:textId="77777777" w:rsidR="000A03E0" w:rsidRPr="00EA6945" w:rsidRDefault="00D62CD0" w:rsidP="000A03E0">
            <w:pPr>
              <w:rPr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 xml:space="preserve">ИНН/КПП  </w:t>
            </w:r>
            <w:r w:rsidRPr="00EA6945">
              <w:rPr>
                <w:sz w:val="24"/>
                <w:szCs w:val="24"/>
              </w:rPr>
              <w:br/>
            </w:r>
            <w:r w:rsidR="000A03E0" w:rsidRPr="00EA6945">
              <w:rPr>
                <w:sz w:val="24"/>
                <w:szCs w:val="24"/>
              </w:rPr>
              <w:t xml:space="preserve">р/сч. </w:t>
            </w:r>
          </w:p>
          <w:p w14:paraId="2588F62D" w14:textId="77777777" w:rsidR="000A03E0" w:rsidRPr="00EA6945" w:rsidRDefault="000A03E0" w:rsidP="000A03E0">
            <w:pPr>
              <w:rPr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 xml:space="preserve">Кор./сч. </w:t>
            </w:r>
          </w:p>
          <w:p w14:paraId="1258F464" w14:textId="77777777" w:rsidR="00D97075" w:rsidRPr="00EA6945" w:rsidRDefault="000A03E0" w:rsidP="00D97075">
            <w:pPr>
              <w:rPr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>Наименова</w:t>
            </w:r>
            <w:r w:rsidR="00247504" w:rsidRPr="00EA6945">
              <w:rPr>
                <w:sz w:val="24"/>
                <w:szCs w:val="24"/>
              </w:rPr>
              <w:t xml:space="preserve">ние банка: </w:t>
            </w:r>
          </w:p>
          <w:p w14:paraId="79A46436" w14:textId="77777777" w:rsidR="000A03E0" w:rsidRPr="00EA6945" w:rsidRDefault="000A03E0" w:rsidP="000A03E0">
            <w:pPr>
              <w:rPr>
                <w:sz w:val="24"/>
                <w:szCs w:val="24"/>
              </w:rPr>
            </w:pPr>
          </w:p>
          <w:p w14:paraId="32A55B30" w14:textId="77777777" w:rsidR="00E5781B" w:rsidRPr="00EA6945" w:rsidRDefault="000A03E0" w:rsidP="008E4704">
            <w:pPr>
              <w:rPr>
                <w:b/>
                <w:sz w:val="24"/>
                <w:szCs w:val="24"/>
              </w:rPr>
            </w:pPr>
            <w:r w:rsidRPr="00EA6945">
              <w:rPr>
                <w:sz w:val="24"/>
                <w:szCs w:val="24"/>
              </w:rPr>
              <w:t>БИК:</w:t>
            </w:r>
          </w:p>
        </w:tc>
      </w:tr>
    </w:tbl>
    <w:p w14:paraId="24F14AE7" w14:textId="77777777" w:rsidR="0051348F" w:rsidRPr="00EA6945" w:rsidRDefault="0051348F" w:rsidP="003D6272">
      <w:pPr>
        <w:jc w:val="both"/>
        <w:rPr>
          <w:b/>
          <w:sz w:val="2"/>
          <w:szCs w:val="2"/>
        </w:rPr>
      </w:pPr>
    </w:p>
    <w:p w14:paraId="57D34394" w14:textId="77777777" w:rsidR="006C6FE8" w:rsidRPr="00EA6945" w:rsidRDefault="006C6FE8" w:rsidP="003D6272">
      <w:pPr>
        <w:jc w:val="both"/>
        <w:rPr>
          <w:b/>
          <w:sz w:val="2"/>
          <w:szCs w:val="2"/>
        </w:rPr>
      </w:pPr>
    </w:p>
    <w:p w14:paraId="5ED45F6D" w14:textId="77777777" w:rsidR="006C6FE8" w:rsidRPr="00EA6945" w:rsidRDefault="006C6FE8" w:rsidP="003D6272">
      <w:pPr>
        <w:jc w:val="both"/>
        <w:rPr>
          <w:b/>
          <w:sz w:val="24"/>
          <w:szCs w:val="24"/>
        </w:rPr>
      </w:pPr>
    </w:p>
    <w:p w14:paraId="145DD090" w14:textId="77777777" w:rsidR="009B7D56" w:rsidRPr="00EA6945" w:rsidRDefault="009B7D56" w:rsidP="003D6272">
      <w:pPr>
        <w:jc w:val="both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6"/>
        <w:gridCol w:w="5220"/>
      </w:tblGrid>
      <w:tr w:rsidR="009B7D56" w:rsidRPr="00C62A20" w14:paraId="764FCD3C" w14:textId="77777777" w:rsidTr="00A73450">
        <w:trPr>
          <w:trHeight w:val="383"/>
        </w:trPr>
        <w:tc>
          <w:tcPr>
            <w:tcW w:w="2506" w:type="pct"/>
            <w:tcBorders>
              <w:bottom w:val="single" w:sz="4" w:space="0" w:color="auto"/>
            </w:tcBorders>
          </w:tcPr>
          <w:p w14:paraId="6E16D05E" w14:textId="77777777" w:rsidR="009B7D56" w:rsidRPr="00C62A20" w:rsidRDefault="009B7D56" w:rsidP="005E49EA">
            <w:pPr>
              <w:jc w:val="both"/>
              <w:rPr>
                <w:b/>
                <w:sz w:val="25"/>
                <w:szCs w:val="25"/>
              </w:rPr>
            </w:pPr>
          </w:p>
          <w:p w14:paraId="7C449EDB" w14:textId="77777777" w:rsidR="009B7D56" w:rsidRPr="00C62A20" w:rsidRDefault="00D97075" w:rsidP="005E49EA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И.о. д</w:t>
            </w:r>
            <w:r w:rsidR="009B7D56" w:rsidRPr="00C62A20">
              <w:rPr>
                <w:b/>
                <w:sz w:val="25"/>
                <w:szCs w:val="25"/>
              </w:rPr>
              <w:t>иректор</w:t>
            </w:r>
            <w:r>
              <w:rPr>
                <w:b/>
                <w:sz w:val="25"/>
                <w:szCs w:val="25"/>
              </w:rPr>
              <w:t>а</w:t>
            </w:r>
            <w:r w:rsidR="009B7D56" w:rsidRPr="00C62A20">
              <w:rPr>
                <w:b/>
                <w:sz w:val="25"/>
                <w:szCs w:val="25"/>
              </w:rPr>
              <w:t xml:space="preserve">  Красноярского филиала </w:t>
            </w:r>
          </w:p>
          <w:p w14:paraId="6F8F295F" w14:textId="77777777" w:rsidR="009B7D56" w:rsidRPr="00C62A20" w:rsidRDefault="009B7D56" w:rsidP="005E49EA">
            <w:pPr>
              <w:jc w:val="both"/>
              <w:rPr>
                <w:b/>
                <w:sz w:val="25"/>
                <w:szCs w:val="25"/>
              </w:rPr>
            </w:pPr>
            <w:r w:rsidRPr="00C62A20">
              <w:rPr>
                <w:b/>
                <w:iCs/>
                <w:sz w:val="25"/>
                <w:szCs w:val="25"/>
              </w:rPr>
              <w:t>им. В. С. Молокова СПбГУ ГА</w:t>
            </w:r>
          </w:p>
        </w:tc>
        <w:tc>
          <w:tcPr>
            <w:tcW w:w="2494" w:type="pct"/>
            <w:tcBorders>
              <w:bottom w:val="single" w:sz="4" w:space="0" w:color="auto"/>
            </w:tcBorders>
          </w:tcPr>
          <w:p w14:paraId="62331E6A" w14:textId="77777777" w:rsidR="009B7D56" w:rsidRPr="00C62A20" w:rsidRDefault="009B7D56" w:rsidP="005E49EA">
            <w:pPr>
              <w:jc w:val="both"/>
              <w:rPr>
                <w:b/>
                <w:sz w:val="25"/>
                <w:szCs w:val="25"/>
              </w:rPr>
            </w:pPr>
          </w:p>
          <w:p w14:paraId="5E22C0EB" w14:textId="77777777" w:rsidR="009B7D56" w:rsidRPr="00C62A20" w:rsidRDefault="009B7D56" w:rsidP="005E49EA">
            <w:pPr>
              <w:rPr>
                <w:b/>
                <w:sz w:val="25"/>
                <w:szCs w:val="25"/>
              </w:rPr>
            </w:pPr>
          </w:p>
        </w:tc>
      </w:tr>
      <w:tr w:rsidR="009B7D56" w:rsidRPr="00C62A20" w14:paraId="49E6C6DB" w14:textId="77777777" w:rsidTr="00A73450">
        <w:trPr>
          <w:trHeight w:val="506"/>
        </w:trPr>
        <w:tc>
          <w:tcPr>
            <w:tcW w:w="2506" w:type="pct"/>
            <w:tcBorders>
              <w:top w:val="single" w:sz="4" w:space="0" w:color="auto"/>
            </w:tcBorders>
          </w:tcPr>
          <w:p w14:paraId="6E817D24" w14:textId="77777777" w:rsidR="009B7D56" w:rsidRPr="00C62A20" w:rsidRDefault="009B7D56" w:rsidP="005E49EA">
            <w:pPr>
              <w:jc w:val="both"/>
              <w:rPr>
                <w:b/>
                <w:sz w:val="25"/>
                <w:szCs w:val="25"/>
              </w:rPr>
            </w:pPr>
            <w:r w:rsidRPr="00C62A20">
              <w:rPr>
                <w:b/>
                <w:sz w:val="25"/>
                <w:szCs w:val="25"/>
                <w:shd w:val="clear" w:color="auto" w:fill="FFFFFF"/>
              </w:rPr>
              <w:t>Лалетина Ирина Федоровна</w:t>
            </w:r>
          </w:p>
        </w:tc>
        <w:tc>
          <w:tcPr>
            <w:tcW w:w="2494" w:type="pct"/>
            <w:tcBorders>
              <w:top w:val="single" w:sz="4" w:space="0" w:color="auto"/>
            </w:tcBorders>
          </w:tcPr>
          <w:p w14:paraId="78AAC224" w14:textId="77777777" w:rsidR="009B7D56" w:rsidRPr="00C62A20" w:rsidRDefault="009B7D56" w:rsidP="005E49EA">
            <w:pPr>
              <w:jc w:val="both"/>
              <w:rPr>
                <w:b/>
                <w:sz w:val="25"/>
                <w:szCs w:val="25"/>
              </w:rPr>
            </w:pPr>
          </w:p>
        </w:tc>
      </w:tr>
      <w:tr w:rsidR="009B7D56" w:rsidRPr="00C62A20" w14:paraId="49901FCC" w14:textId="77777777" w:rsidTr="00A73450">
        <w:trPr>
          <w:trHeight w:val="70"/>
        </w:trPr>
        <w:tc>
          <w:tcPr>
            <w:tcW w:w="2506" w:type="pct"/>
          </w:tcPr>
          <w:p w14:paraId="35678910" w14:textId="77777777" w:rsidR="009B7D56" w:rsidRPr="00C62A20" w:rsidRDefault="009B7D56" w:rsidP="005E49EA">
            <w:pPr>
              <w:jc w:val="both"/>
              <w:rPr>
                <w:sz w:val="25"/>
                <w:szCs w:val="25"/>
              </w:rPr>
            </w:pPr>
            <w:r w:rsidRPr="00C62A20">
              <w:rPr>
                <w:sz w:val="25"/>
                <w:szCs w:val="25"/>
              </w:rPr>
              <w:t xml:space="preserve">                    м.п.</w:t>
            </w:r>
          </w:p>
        </w:tc>
        <w:tc>
          <w:tcPr>
            <w:tcW w:w="2494" w:type="pct"/>
          </w:tcPr>
          <w:p w14:paraId="60020BEB" w14:textId="77777777" w:rsidR="009B7D56" w:rsidRPr="00C62A20" w:rsidRDefault="009B7D56" w:rsidP="005E49EA">
            <w:pPr>
              <w:jc w:val="both"/>
              <w:rPr>
                <w:sz w:val="25"/>
                <w:szCs w:val="25"/>
              </w:rPr>
            </w:pPr>
            <w:r w:rsidRPr="00C62A20">
              <w:rPr>
                <w:sz w:val="25"/>
                <w:szCs w:val="25"/>
              </w:rPr>
              <w:t xml:space="preserve">                   м.п. </w:t>
            </w:r>
          </w:p>
        </w:tc>
      </w:tr>
    </w:tbl>
    <w:p w14:paraId="39209E64" w14:textId="77777777" w:rsidR="00247504" w:rsidRPr="00EA6945" w:rsidRDefault="00247504" w:rsidP="003D6272">
      <w:pPr>
        <w:jc w:val="both"/>
        <w:rPr>
          <w:b/>
          <w:sz w:val="24"/>
          <w:szCs w:val="24"/>
        </w:rPr>
      </w:pPr>
    </w:p>
    <w:p w14:paraId="33692E88" w14:textId="77777777" w:rsidR="00006759" w:rsidRPr="00EA6945" w:rsidRDefault="00006759" w:rsidP="003D6272">
      <w:pPr>
        <w:jc w:val="both"/>
        <w:rPr>
          <w:b/>
          <w:sz w:val="24"/>
          <w:szCs w:val="24"/>
        </w:rPr>
      </w:pPr>
    </w:p>
    <w:p w14:paraId="652AE6D4" w14:textId="77777777" w:rsidR="00006759" w:rsidRPr="00EA6945" w:rsidRDefault="00006759" w:rsidP="003D6272">
      <w:pPr>
        <w:jc w:val="both"/>
        <w:rPr>
          <w:b/>
          <w:sz w:val="24"/>
          <w:szCs w:val="24"/>
        </w:rPr>
      </w:pPr>
    </w:p>
    <w:p w14:paraId="39E64189" w14:textId="77777777" w:rsidR="00006759" w:rsidRPr="00EA6945" w:rsidRDefault="00006759" w:rsidP="003D6272">
      <w:pPr>
        <w:jc w:val="both"/>
        <w:rPr>
          <w:b/>
          <w:sz w:val="24"/>
          <w:szCs w:val="24"/>
        </w:rPr>
      </w:pPr>
    </w:p>
    <w:p w14:paraId="516CFB89" w14:textId="77777777" w:rsidR="00006759" w:rsidRPr="00EA6945" w:rsidRDefault="00006759" w:rsidP="003D6272">
      <w:pPr>
        <w:jc w:val="both"/>
        <w:rPr>
          <w:b/>
          <w:sz w:val="24"/>
          <w:szCs w:val="24"/>
        </w:rPr>
      </w:pPr>
    </w:p>
    <w:p w14:paraId="5CFA9DA5" w14:textId="77777777" w:rsidR="006C6FE8" w:rsidRPr="00B635A4" w:rsidRDefault="00A73450" w:rsidP="006C6FE8">
      <w:pPr>
        <w:pStyle w:val="aa"/>
        <w:suppressAutoHyphens/>
        <w:jc w:val="right"/>
        <w:rPr>
          <w:sz w:val="24"/>
          <w:szCs w:val="24"/>
        </w:rPr>
      </w:pPr>
      <w:r w:rsidRPr="00B635A4">
        <w:rPr>
          <w:b w:val="0"/>
          <w:sz w:val="24"/>
          <w:szCs w:val="24"/>
        </w:rPr>
        <w:br w:type="page"/>
      </w:r>
      <w:r w:rsidR="006C6FE8" w:rsidRPr="00B635A4">
        <w:rPr>
          <w:b w:val="0"/>
          <w:sz w:val="24"/>
          <w:szCs w:val="24"/>
        </w:rPr>
        <w:lastRenderedPageBreak/>
        <w:t xml:space="preserve">Приложение 1 к договору № </w:t>
      </w:r>
    </w:p>
    <w:p w14:paraId="157EABD8" w14:textId="77777777" w:rsidR="006C6FE8" w:rsidRPr="00EA6945" w:rsidRDefault="006C6FE8" w:rsidP="006C6FE8">
      <w:pPr>
        <w:pStyle w:val="aa"/>
        <w:suppressAutoHyphens/>
        <w:jc w:val="right"/>
        <w:rPr>
          <w:b w:val="0"/>
          <w:sz w:val="24"/>
          <w:szCs w:val="24"/>
        </w:rPr>
      </w:pPr>
      <w:r w:rsidRPr="00EA6945">
        <w:rPr>
          <w:b w:val="0"/>
          <w:sz w:val="24"/>
          <w:szCs w:val="24"/>
        </w:rPr>
        <w:tab/>
      </w:r>
      <w:r w:rsidRPr="00EA6945">
        <w:rPr>
          <w:b w:val="0"/>
          <w:sz w:val="24"/>
          <w:szCs w:val="24"/>
        </w:rPr>
        <w:tab/>
      </w:r>
      <w:r w:rsidRPr="00EA6945">
        <w:rPr>
          <w:b w:val="0"/>
          <w:sz w:val="24"/>
          <w:szCs w:val="24"/>
        </w:rPr>
        <w:tab/>
      </w:r>
      <w:r w:rsidRPr="00EA6945">
        <w:rPr>
          <w:b w:val="0"/>
          <w:sz w:val="24"/>
          <w:szCs w:val="24"/>
        </w:rPr>
        <w:tab/>
      </w:r>
      <w:r w:rsidRPr="00EA6945">
        <w:rPr>
          <w:b w:val="0"/>
          <w:sz w:val="24"/>
          <w:szCs w:val="24"/>
        </w:rPr>
        <w:tab/>
      </w:r>
      <w:r w:rsidRPr="00EA6945">
        <w:rPr>
          <w:b w:val="0"/>
          <w:sz w:val="24"/>
          <w:szCs w:val="24"/>
        </w:rPr>
        <w:tab/>
      </w:r>
      <w:r w:rsidRPr="00EA6945">
        <w:rPr>
          <w:b w:val="0"/>
          <w:sz w:val="24"/>
          <w:szCs w:val="24"/>
        </w:rPr>
        <w:tab/>
        <w:t xml:space="preserve">  от </w:t>
      </w:r>
      <w:r w:rsidR="00D97075">
        <w:rPr>
          <w:b w:val="0"/>
          <w:sz w:val="24"/>
          <w:szCs w:val="24"/>
        </w:rPr>
        <w:t xml:space="preserve">__06.2026 </w:t>
      </w:r>
      <w:r w:rsidR="00E9194A" w:rsidRPr="00EA6945">
        <w:rPr>
          <w:b w:val="0"/>
          <w:sz w:val="24"/>
          <w:szCs w:val="24"/>
        </w:rPr>
        <w:t xml:space="preserve"> </w:t>
      </w:r>
      <w:r w:rsidRPr="00EA6945">
        <w:rPr>
          <w:b w:val="0"/>
          <w:sz w:val="24"/>
          <w:szCs w:val="24"/>
        </w:rPr>
        <w:t>г.</w:t>
      </w:r>
    </w:p>
    <w:p w14:paraId="37933C56" w14:textId="77777777" w:rsidR="006C6FE8" w:rsidRPr="00EA6945" w:rsidRDefault="006C6FE8" w:rsidP="006C6FE8">
      <w:pPr>
        <w:pStyle w:val="aa"/>
        <w:suppressAutoHyphens/>
        <w:jc w:val="left"/>
        <w:rPr>
          <w:b w:val="0"/>
          <w:sz w:val="24"/>
          <w:szCs w:val="24"/>
        </w:rPr>
      </w:pPr>
      <w:r w:rsidRPr="00EA6945">
        <w:rPr>
          <w:b w:val="0"/>
          <w:sz w:val="24"/>
          <w:szCs w:val="24"/>
          <w:u w:val="single"/>
        </w:rPr>
        <w:t xml:space="preserve">                          </w:t>
      </w:r>
    </w:p>
    <w:p w14:paraId="267E71EE" w14:textId="77777777" w:rsidR="006C6FE8" w:rsidRPr="00EA6945" w:rsidRDefault="006C6FE8" w:rsidP="006C6FE8">
      <w:pPr>
        <w:pStyle w:val="aa"/>
        <w:suppressAutoHyphens/>
        <w:rPr>
          <w:sz w:val="24"/>
          <w:szCs w:val="24"/>
        </w:rPr>
      </w:pPr>
      <w:r w:rsidRPr="00EA6945">
        <w:rPr>
          <w:sz w:val="24"/>
          <w:szCs w:val="24"/>
        </w:rPr>
        <w:t>Калькуляция</w:t>
      </w:r>
    </w:p>
    <w:p w14:paraId="5BE58443" w14:textId="77777777" w:rsidR="00303426" w:rsidRPr="00EA6945" w:rsidRDefault="00303426" w:rsidP="00303426">
      <w:pPr>
        <w:spacing w:line="360" w:lineRule="auto"/>
        <w:jc w:val="center"/>
        <w:rPr>
          <w:b/>
          <w:bCs/>
          <w:sz w:val="24"/>
          <w:szCs w:val="24"/>
        </w:rPr>
      </w:pPr>
      <w:r w:rsidRPr="00EA6945">
        <w:rPr>
          <w:b/>
          <w:bCs/>
          <w:sz w:val="24"/>
          <w:szCs w:val="24"/>
        </w:rPr>
        <w:t xml:space="preserve">на проведение </w:t>
      </w:r>
      <w:r w:rsidRPr="00EA6945">
        <w:rPr>
          <w:b/>
          <w:sz w:val="24"/>
          <w:szCs w:val="24"/>
        </w:rPr>
        <w:t xml:space="preserve"> комплекса работ по специальной оценке условий труда</w:t>
      </w:r>
    </w:p>
    <w:p w14:paraId="0F0FDF27" w14:textId="77777777" w:rsidR="006C6FE8" w:rsidRPr="00EA6945" w:rsidRDefault="006C6FE8" w:rsidP="006C6FE8">
      <w:pPr>
        <w:shd w:val="clear" w:color="auto" w:fill="FFFFFF"/>
        <w:suppressAutoHyphens/>
        <w:spacing w:line="278" w:lineRule="exact"/>
        <w:ind w:hanging="23"/>
        <w:jc w:val="center"/>
        <w:rPr>
          <w:sz w:val="24"/>
          <w:szCs w:val="24"/>
        </w:rPr>
      </w:pPr>
    </w:p>
    <w:p w14:paraId="6EF0825A" w14:textId="77777777" w:rsidR="006C6FE8" w:rsidRPr="00EA6945" w:rsidRDefault="006C6FE8" w:rsidP="00A73450">
      <w:pPr>
        <w:shd w:val="clear" w:color="auto" w:fill="FFFFFF"/>
        <w:suppressAutoHyphens/>
        <w:spacing w:line="278" w:lineRule="exact"/>
        <w:ind w:hanging="19"/>
        <w:jc w:val="both"/>
        <w:rPr>
          <w:bCs/>
          <w:spacing w:val="1"/>
          <w:sz w:val="24"/>
          <w:szCs w:val="24"/>
        </w:rPr>
      </w:pPr>
      <w:r w:rsidRPr="00EA6945">
        <w:rPr>
          <w:b/>
          <w:sz w:val="24"/>
          <w:szCs w:val="24"/>
        </w:rPr>
        <w:t xml:space="preserve">Заказчик:  </w:t>
      </w:r>
      <w:r w:rsidR="00066B01" w:rsidRPr="009B7D56">
        <w:rPr>
          <w:sz w:val="24"/>
          <w:szCs w:val="24"/>
        </w:rPr>
        <w:t>Красноярский филиал имени Героя Советского Союза В.С. Молокова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</w:t>
      </w:r>
    </w:p>
    <w:p w14:paraId="1BC5B6D3" w14:textId="77777777" w:rsidR="004D2892" w:rsidRPr="00EA6945" w:rsidRDefault="004D2892" w:rsidP="009A429E">
      <w:pPr>
        <w:pStyle w:val="aa"/>
        <w:suppressAutoHyphens/>
        <w:jc w:val="left"/>
        <w:rPr>
          <w:b w:val="0"/>
          <w:sz w:val="24"/>
          <w:szCs w:val="24"/>
        </w:rPr>
      </w:pPr>
    </w:p>
    <w:tbl>
      <w:tblPr>
        <w:tblW w:w="5018" w:type="pct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1970"/>
        <w:gridCol w:w="1936"/>
        <w:gridCol w:w="1638"/>
        <w:gridCol w:w="1382"/>
        <w:gridCol w:w="1394"/>
        <w:gridCol w:w="1302"/>
      </w:tblGrid>
      <w:tr w:rsidR="004D2892" w:rsidRPr="002F3296" w14:paraId="256D4F20" w14:textId="77777777" w:rsidTr="00A73450">
        <w:trPr>
          <w:trHeight w:val="20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8782" w14:textId="77777777" w:rsidR="004D2892" w:rsidRPr="002F3296" w:rsidRDefault="004D2892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№№ п/п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24B50" w14:textId="77777777" w:rsidR="004D2892" w:rsidRPr="002F3296" w:rsidRDefault="004D2892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01AC" w14:textId="77777777" w:rsidR="004D2892" w:rsidRPr="002F3296" w:rsidRDefault="004D2892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Наименование РМ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F382" w14:textId="77777777" w:rsidR="004D2892" w:rsidRPr="002F3296" w:rsidRDefault="004D2892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Количество РМ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9BC4" w14:textId="77777777" w:rsidR="004D2892" w:rsidRPr="002F3296" w:rsidRDefault="004D2892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РМ на СОУТ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8A5D" w14:textId="77777777" w:rsidR="004D2892" w:rsidRPr="002F3296" w:rsidRDefault="004D2892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Цена за 1 РМ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FBA9" w14:textId="77777777" w:rsidR="004D2892" w:rsidRPr="002F3296" w:rsidRDefault="004D2892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Цена Общая</w:t>
            </w:r>
          </w:p>
        </w:tc>
      </w:tr>
      <w:tr w:rsidR="001A7B3E" w:rsidRPr="002F3296" w14:paraId="6A123F3D" w14:textId="77777777" w:rsidTr="00A73450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13219" w14:textId="77777777" w:rsidR="001A7B3E" w:rsidRPr="00066B01" w:rsidRDefault="001A7B3E" w:rsidP="001A7B3E">
            <w:pPr>
              <w:jc w:val="center"/>
              <w:rPr>
                <w:sz w:val="24"/>
                <w:szCs w:val="24"/>
              </w:rPr>
            </w:pPr>
            <w:r w:rsidRPr="00066B01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BE11F" w14:textId="77777777" w:rsidR="001A7B3E" w:rsidRPr="00066B01" w:rsidRDefault="00D22AFC" w:rsidP="001A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81571" w14:textId="77777777" w:rsidR="001A7B3E" w:rsidRPr="00066B01" w:rsidRDefault="00D97075" w:rsidP="001A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45D9" w14:textId="77777777" w:rsidR="001A7B3E" w:rsidRPr="00066B01" w:rsidRDefault="00D97075" w:rsidP="001A7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37FB5" w14:textId="77777777" w:rsidR="001A7B3E" w:rsidRPr="00066B01" w:rsidRDefault="00D97075" w:rsidP="001A7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70F8E" w14:textId="77777777" w:rsidR="001A7B3E" w:rsidRPr="00AB0E80" w:rsidRDefault="001A7B3E" w:rsidP="001A7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C9B65" w14:textId="77777777" w:rsidR="001A7B3E" w:rsidRPr="00AB0E80" w:rsidRDefault="001A7B3E" w:rsidP="001A7B3E">
            <w:pPr>
              <w:jc w:val="center"/>
              <w:rPr>
                <w:sz w:val="24"/>
                <w:szCs w:val="24"/>
              </w:rPr>
            </w:pPr>
          </w:p>
        </w:tc>
      </w:tr>
      <w:tr w:rsidR="001A7B3E" w:rsidRPr="002F3296" w14:paraId="320EADFC" w14:textId="77777777" w:rsidTr="00A73450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10749" w14:textId="77777777" w:rsidR="001A7B3E" w:rsidRPr="00066B01" w:rsidRDefault="001A7B3E" w:rsidP="001A7B3E">
            <w:pPr>
              <w:jc w:val="center"/>
              <w:rPr>
                <w:sz w:val="24"/>
                <w:szCs w:val="24"/>
              </w:rPr>
            </w:pPr>
            <w:r w:rsidRPr="00066B01">
              <w:rPr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16C95" w14:textId="77777777" w:rsidR="001A7B3E" w:rsidRPr="00066B01" w:rsidRDefault="00D22AFC" w:rsidP="001A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F9401" w14:textId="77777777" w:rsidR="001A7B3E" w:rsidRPr="00066B01" w:rsidRDefault="00D97075" w:rsidP="001A7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DB837" w14:textId="77777777" w:rsidR="001A7B3E" w:rsidRPr="00066B01" w:rsidRDefault="00D97075" w:rsidP="001A7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0E540" w14:textId="77777777" w:rsidR="001A7B3E" w:rsidRPr="00066B01" w:rsidRDefault="00D97075" w:rsidP="001A7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7CF33" w14:textId="77777777" w:rsidR="001A7B3E" w:rsidRPr="00AB0E80" w:rsidRDefault="001A7B3E" w:rsidP="001A7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49040" w14:textId="77777777" w:rsidR="001A7B3E" w:rsidRPr="00AB0E80" w:rsidRDefault="001A7B3E" w:rsidP="001A7B3E">
            <w:pPr>
              <w:jc w:val="center"/>
              <w:rPr>
                <w:sz w:val="24"/>
                <w:szCs w:val="24"/>
              </w:rPr>
            </w:pPr>
          </w:p>
        </w:tc>
      </w:tr>
      <w:tr w:rsidR="00A73450" w:rsidRPr="002F3296" w14:paraId="2A3F6C20" w14:textId="77777777" w:rsidTr="00A73450">
        <w:trPr>
          <w:trHeight w:val="20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6201" w14:textId="77777777" w:rsidR="00A73450" w:rsidRPr="002F3296" w:rsidRDefault="00A73450" w:rsidP="00A73450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 </w:t>
            </w:r>
          </w:p>
        </w:tc>
        <w:tc>
          <w:tcPr>
            <w:tcW w:w="39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DA8D1" w14:textId="77777777" w:rsidR="00A73450" w:rsidRPr="002F3296" w:rsidRDefault="00A73450" w:rsidP="00A73450">
            <w:pPr>
              <w:rPr>
                <w:sz w:val="24"/>
                <w:szCs w:val="24"/>
              </w:rPr>
            </w:pPr>
            <w:r w:rsidRPr="002F3296">
              <w:rPr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157E" w14:textId="77777777" w:rsidR="00A73450" w:rsidRPr="002F3296" w:rsidRDefault="00A73450" w:rsidP="00A7345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23C9EF" w14:textId="77777777" w:rsidR="009A429E" w:rsidRPr="00EA6945" w:rsidRDefault="004D2892" w:rsidP="009A429E">
      <w:pPr>
        <w:pStyle w:val="aa"/>
        <w:suppressAutoHyphens/>
        <w:jc w:val="left"/>
        <w:rPr>
          <w:b w:val="0"/>
          <w:sz w:val="24"/>
          <w:szCs w:val="24"/>
        </w:rPr>
      </w:pPr>
      <w:r w:rsidRPr="00EA6945">
        <w:rPr>
          <w:b w:val="0"/>
          <w:sz w:val="24"/>
          <w:szCs w:val="24"/>
        </w:rPr>
        <w:t xml:space="preserve"> </w:t>
      </w:r>
    </w:p>
    <w:p w14:paraId="1E06CC83" w14:textId="77777777" w:rsidR="004D2892" w:rsidRPr="00EA6945" w:rsidRDefault="004D2892" w:rsidP="009A429E">
      <w:pPr>
        <w:pStyle w:val="aa"/>
        <w:suppressAutoHyphens/>
        <w:jc w:val="left"/>
        <w:rPr>
          <w:b w:val="0"/>
          <w:sz w:val="24"/>
          <w:szCs w:val="24"/>
        </w:rPr>
      </w:pPr>
    </w:p>
    <w:p w14:paraId="05E08CA5" w14:textId="77777777" w:rsidR="004D2892" w:rsidRPr="00EA6945" w:rsidRDefault="004D2892" w:rsidP="009A429E">
      <w:pPr>
        <w:pStyle w:val="aa"/>
        <w:suppressAutoHyphens/>
        <w:jc w:val="left"/>
        <w:rPr>
          <w:b w:val="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6"/>
        <w:gridCol w:w="5220"/>
      </w:tblGrid>
      <w:tr w:rsidR="00A73450" w:rsidRPr="00C62A20" w14:paraId="52451BBF" w14:textId="77777777" w:rsidTr="008A505D">
        <w:trPr>
          <w:trHeight w:val="383"/>
        </w:trPr>
        <w:tc>
          <w:tcPr>
            <w:tcW w:w="2506" w:type="pct"/>
            <w:tcBorders>
              <w:bottom w:val="single" w:sz="4" w:space="0" w:color="auto"/>
            </w:tcBorders>
          </w:tcPr>
          <w:p w14:paraId="12803B42" w14:textId="77777777" w:rsidR="00A73450" w:rsidRPr="00C62A20" w:rsidRDefault="00A73450" w:rsidP="008A505D">
            <w:pPr>
              <w:jc w:val="both"/>
              <w:rPr>
                <w:b/>
                <w:sz w:val="25"/>
                <w:szCs w:val="25"/>
              </w:rPr>
            </w:pPr>
          </w:p>
          <w:p w14:paraId="5C6E17FC" w14:textId="77777777" w:rsidR="00A73450" w:rsidRPr="00C62A20" w:rsidRDefault="00D97075" w:rsidP="008A505D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И.о. д</w:t>
            </w:r>
            <w:r w:rsidR="00A73450" w:rsidRPr="00C62A20">
              <w:rPr>
                <w:b/>
                <w:sz w:val="25"/>
                <w:szCs w:val="25"/>
              </w:rPr>
              <w:t>иректор</w:t>
            </w:r>
            <w:r>
              <w:rPr>
                <w:b/>
                <w:sz w:val="25"/>
                <w:szCs w:val="25"/>
              </w:rPr>
              <w:t>а</w:t>
            </w:r>
            <w:r w:rsidR="00A73450" w:rsidRPr="00C62A20">
              <w:rPr>
                <w:b/>
                <w:sz w:val="25"/>
                <w:szCs w:val="25"/>
              </w:rPr>
              <w:t xml:space="preserve">  Красноярского филиала </w:t>
            </w:r>
          </w:p>
          <w:p w14:paraId="069B038E" w14:textId="77777777" w:rsidR="00A73450" w:rsidRPr="00C62A20" w:rsidRDefault="00A73450" w:rsidP="008A505D">
            <w:pPr>
              <w:jc w:val="both"/>
              <w:rPr>
                <w:b/>
                <w:sz w:val="25"/>
                <w:szCs w:val="25"/>
              </w:rPr>
            </w:pPr>
            <w:r w:rsidRPr="00C62A20">
              <w:rPr>
                <w:b/>
                <w:iCs/>
                <w:sz w:val="25"/>
                <w:szCs w:val="25"/>
              </w:rPr>
              <w:t>им. В. С. Молокова СПбГУ ГА</w:t>
            </w:r>
          </w:p>
        </w:tc>
        <w:tc>
          <w:tcPr>
            <w:tcW w:w="2494" w:type="pct"/>
            <w:tcBorders>
              <w:bottom w:val="single" w:sz="4" w:space="0" w:color="auto"/>
            </w:tcBorders>
          </w:tcPr>
          <w:p w14:paraId="03E40C5F" w14:textId="77777777" w:rsidR="00A73450" w:rsidRPr="00C62A20" w:rsidRDefault="00A73450" w:rsidP="008A505D">
            <w:pPr>
              <w:jc w:val="both"/>
              <w:rPr>
                <w:b/>
                <w:sz w:val="25"/>
                <w:szCs w:val="25"/>
              </w:rPr>
            </w:pPr>
          </w:p>
          <w:p w14:paraId="5EBB4B50" w14:textId="77777777" w:rsidR="00A73450" w:rsidRPr="00C62A20" w:rsidRDefault="00A73450" w:rsidP="008A505D">
            <w:pPr>
              <w:rPr>
                <w:b/>
                <w:sz w:val="25"/>
                <w:szCs w:val="25"/>
              </w:rPr>
            </w:pPr>
            <w:r w:rsidRPr="00C62A20">
              <w:rPr>
                <w:b/>
                <w:sz w:val="25"/>
                <w:szCs w:val="25"/>
              </w:rPr>
              <w:t xml:space="preserve"> </w:t>
            </w:r>
          </w:p>
        </w:tc>
      </w:tr>
      <w:tr w:rsidR="00A73450" w:rsidRPr="00C62A20" w14:paraId="4D4890ED" w14:textId="77777777" w:rsidTr="008A505D">
        <w:trPr>
          <w:trHeight w:val="506"/>
        </w:trPr>
        <w:tc>
          <w:tcPr>
            <w:tcW w:w="2506" w:type="pct"/>
            <w:tcBorders>
              <w:top w:val="single" w:sz="4" w:space="0" w:color="auto"/>
            </w:tcBorders>
          </w:tcPr>
          <w:p w14:paraId="40464681" w14:textId="77777777" w:rsidR="00A73450" w:rsidRPr="00C62A20" w:rsidRDefault="00A73450" w:rsidP="008A505D">
            <w:pPr>
              <w:jc w:val="both"/>
              <w:rPr>
                <w:b/>
                <w:sz w:val="25"/>
                <w:szCs w:val="25"/>
              </w:rPr>
            </w:pPr>
            <w:r w:rsidRPr="00C62A20">
              <w:rPr>
                <w:b/>
                <w:sz w:val="25"/>
                <w:szCs w:val="25"/>
                <w:shd w:val="clear" w:color="auto" w:fill="FFFFFF"/>
              </w:rPr>
              <w:t>Лалетина Ирина Федоровна</w:t>
            </w:r>
          </w:p>
        </w:tc>
        <w:tc>
          <w:tcPr>
            <w:tcW w:w="2494" w:type="pct"/>
            <w:tcBorders>
              <w:top w:val="single" w:sz="4" w:space="0" w:color="auto"/>
            </w:tcBorders>
          </w:tcPr>
          <w:p w14:paraId="630B8DB7" w14:textId="77777777" w:rsidR="00A73450" w:rsidRPr="00C62A20" w:rsidRDefault="00A73450" w:rsidP="008A505D">
            <w:pPr>
              <w:jc w:val="both"/>
              <w:rPr>
                <w:b/>
                <w:sz w:val="25"/>
                <w:szCs w:val="25"/>
              </w:rPr>
            </w:pPr>
          </w:p>
        </w:tc>
      </w:tr>
      <w:tr w:rsidR="00A73450" w:rsidRPr="00C62A20" w14:paraId="4BB367DA" w14:textId="77777777" w:rsidTr="008A505D">
        <w:trPr>
          <w:trHeight w:val="70"/>
        </w:trPr>
        <w:tc>
          <w:tcPr>
            <w:tcW w:w="2506" w:type="pct"/>
          </w:tcPr>
          <w:p w14:paraId="73ECC011" w14:textId="77777777" w:rsidR="00A73450" w:rsidRPr="00C62A20" w:rsidRDefault="00A73450" w:rsidP="008A505D">
            <w:pPr>
              <w:jc w:val="both"/>
              <w:rPr>
                <w:sz w:val="25"/>
                <w:szCs w:val="25"/>
              </w:rPr>
            </w:pPr>
            <w:r w:rsidRPr="00C62A20">
              <w:rPr>
                <w:sz w:val="25"/>
                <w:szCs w:val="25"/>
              </w:rPr>
              <w:t xml:space="preserve">                    м.п.</w:t>
            </w:r>
          </w:p>
        </w:tc>
        <w:tc>
          <w:tcPr>
            <w:tcW w:w="2494" w:type="pct"/>
          </w:tcPr>
          <w:p w14:paraId="5C914290" w14:textId="77777777" w:rsidR="00A73450" w:rsidRPr="00C62A20" w:rsidRDefault="00A73450" w:rsidP="008A505D">
            <w:pPr>
              <w:jc w:val="both"/>
              <w:rPr>
                <w:sz w:val="25"/>
                <w:szCs w:val="25"/>
              </w:rPr>
            </w:pPr>
            <w:r w:rsidRPr="00C62A20">
              <w:rPr>
                <w:sz w:val="25"/>
                <w:szCs w:val="25"/>
              </w:rPr>
              <w:t xml:space="preserve">                   м.п. </w:t>
            </w:r>
          </w:p>
        </w:tc>
      </w:tr>
    </w:tbl>
    <w:p w14:paraId="3CA3F25C" w14:textId="77777777" w:rsidR="006C6FE8" w:rsidRPr="00EA6945" w:rsidRDefault="006C6FE8" w:rsidP="00303426">
      <w:pPr>
        <w:rPr>
          <w:b/>
          <w:sz w:val="24"/>
          <w:szCs w:val="24"/>
        </w:rPr>
      </w:pPr>
    </w:p>
    <w:sectPr w:rsidR="006C6FE8" w:rsidRPr="00EA6945" w:rsidSect="00006759">
      <w:footerReference w:type="default" r:id="rId10"/>
      <w:pgSz w:w="11906" w:h="16838" w:code="9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D1252" w14:textId="77777777" w:rsidR="00FE5DB7" w:rsidRDefault="00FE5DB7" w:rsidP="00977C74">
      <w:r>
        <w:separator/>
      </w:r>
    </w:p>
  </w:endnote>
  <w:endnote w:type="continuationSeparator" w:id="0">
    <w:p w14:paraId="7C135B5D" w14:textId="77777777" w:rsidR="00FE5DB7" w:rsidRDefault="00FE5DB7" w:rsidP="0097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0A3F5" w14:textId="77777777" w:rsidR="00977C74" w:rsidRPr="00977C74" w:rsidRDefault="00977C74" w:rsidP="00977C74">
    <w:pPr>
      <w:pStyle w:val="a7"/>
      <w:jc w:val="right"/>
      <w:rPr>
        <w:sz w:val="18"/>
        <w:szCs w:val="18"/>
      </w:rPr>
    </w:pPr>
    <w:r w:rsidRPr="00977C74">
      <w:rPr>
        <w:sz w:val="18"/>
        <w:szCs w:val="18"/>
      </w:rPr>
      <w:t xml:space="preserve">Стр. </w:t>
    </w:r>
    <w:r w:rsidRPr="00977C74">
      <w:rPr>
        <w:sz w:val="18"/>
        <w:szCs w:val="18"/>
      </w:rPr>
      <w:fldChar w:fldCharType="begin"/>
    </w:r>
    <w:r w:rsidRPr="00977C74">
      <w:rPr>
        <w:sz w:val="18"/>
        <w:szCs w:val="18"/>
      </w:rPr>
      <w:instrText>PAGE   \* MERGEFORMAT</w:instrText>
    </w:r>
    <w:r w:rsidRPr="00977C74">
      <w:rPr>
        <w:sz w:val="18"/>
        <w:szCs w:val="18"/>
      </w:rPr>
      <w:fldChar w:fldCharType="separate"/>
    </w:r>
    <w:r w:rsidR="001A7B3E">
      <w:rPr>
        <w:noProof/>
        <w:sz w:val="18"/>
        <w:szCs w:val="18"/>
      </w:rPr>
      <w:t>7</w:t>
    </w:r>
    <w:r w:rsidRPr="00977C7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7D1BB" w14:textId="77777777" w:rsidR="00FE5DB7" w:rsidRDefault="00FE5DB7" w:rsidP="00977C74">
      <w:r>
        <w:separator/>
      </w:r>
    </w:p>
  </w:footnote>
  <w:footnote w:type="continuationSeparator" w:id="0">
    <w:p w14:paraId="727CD281" w14:textId="77777777" w:rsidR="00FE5DB7" w:rsidRDefault="00FE5DB7" w:rsidP="0097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7991"/>
    <w:multiLevelType w:val="multilevel"/>
    <w:tmpl w:val="07A24F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860392"/>
    <w:multiLevelType w:val="multilevel"/>
    <w:tmpl w:val="265867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D327B8C"/>
    <w:multiLevelType w:val="hybridMultilevel"/>
    <w:tmpl w:val="D71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4462C"/>
    <w:multiLevelType w:val="hybridMultilevel"/>
    <w:tmpl w:val="B8869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728"/>
    <w:multiLevelType w:val="multilevel"/>
    <w:tmpl w:val="4E0698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strike w:val="0"/>
        <w:dstrike w:val="0"/>
        <w:u w:val="none"/>
        <w:effect w:val="none"/>
      </w:rPr>
    </w:lvl>
  </w:abstractNum>
  <w:abstractNum w:abstractNumId="5" w15:restartNumberingAfterBreak="0">
    <w:nsid w:val="1EBA7D54"/>
    <w:multiLevelType w:val="hybridMultilevel"/>
    <w:tmpl w:val="A544C158"/>
    <w:lvl w:ilvl="0" w:tplc="810E6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3686"/>
    <w:multiLevelType w:val="hybridMultilevel"/>
    <w:tmpl w:val="EEEEC9B2"/>
    <w:lvl w:ilvl="0" w:tplc="1A1060F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60468"/>
    <w:multiLevelType w:val="hybridMultilevel"/>
    <w:tmpl w:val="C8B41EC0"/>
    <w:lvl w:ilvl="0" w:tplc="CF800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87FFA"/>
    <w:multiLevelType w:val="hybridMultilevel"/>
    <w:tmpl w:val="C9E4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0383"/>
    <w:multiLevelType w:val="hybridMultilevel"/>
    <w:tmpl w:val="293E76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C67D97"/>
    <w:multiLevelType w:val="multilevel"/>
    <w:tmpl w:val="6ED412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14"/>
        </w:tabs>
        <w:ind w:left="8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2"/>
        </w:tabs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6"/>
        </w:tabs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10"/>
        </w:tabs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58"/>
        </w:tabs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1800"/>
      </w:pPr>
      <w:rPr>
        <w:rFonts w:hint="default"/>
      </w:rPr>
    </w:lvl>
  </w:abstractNum>
  <w:abstractNum w:abstractNumId="11" w15:restartNumberingAfterBreak="0">
    <w:nsid w:val="39E4322A"/>
    <w:multiLevelType w:val="hybridMultilevel"/>
    <w:tmpl w:val="B51EDA98"/>
    <w:lvl w:ilvl="0" w:tplc="89EA5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6"/>
        </w:tabs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6"/>
        </w:tabs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6"/>
        </w:tabs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6"/>
        </w:tabs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6"/>
        </w:tabs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6"/>
        </w:tabs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6"/>
        </w:tabs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6"/>
        </w:tabs>
        <w:ind w:left="6016" w:hanging="180"/>
      </w:pPr>
    </w:lvl>
  </w:abstractNum>
  <w:abstractNum w:abstractNumId="12" w15:restartNumberingAfterBreak="0">
    <w:nsid w:val="4026291D"/>
    <w:multiLevelType w:val="hybridMultilevel"/>
    <w:tmpl w:val="FAF66BAE"/>
    <w:lvl w:ilvl="0" w:tplc="CF6CE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946B5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F6E6F"/>
    <w:multiLevelType w:val="multilevel"/>
    <w:tmpl w:val="077A49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4E4C70D1"/>
    <w:multiLevelType w:val="singleLevel"/>
    <w:tmpl w:val="0D7CCA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single"/>
      </w:rPr>
    </w:lvl>
  </w:abstractNum>
  <w:abstractNum w:abstractNumId="15" w15:restartNumberingAfterBreak="0">
    <w:nsid w:val="4F286597"/>
    <w:multiLevelType w:val="hybridMultilevel"/>
    <w:tmpl w:val="185CEEAC"/>
    <w:lvl w:ilvl="0" w:tplc="5C50E2BA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b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24911"/>
    <w:multiLevelType w:val="singleLevel"/>
    <w:tmpl w:val="C24C7E78"/>
    <w:lvl w:ilvl="0">
      <w:start w:val="2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1919C3"/>
    <w:multiLevelType w:val="hybridMultilevel"/>
    <w:tmpl w:val="293E76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240331"/>
    <w:multiLevelType w:val="hybridMultilevel"/>
    <w:tmpl w:val="5F7816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710820"/>
    <w:multiLevelType w:val="hybridMultilevel"/>
    <w:tmpl w:val="293E76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AF4BBF"/>
    <w:multiLevelType w:val="hybridMultilevel"/>
    <w:tmpl w:val="C9E4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9753D"/>
    <w:multiLevelType w:val="hybridMultilevel"/>
    <w:tmpl w:val="C9E4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451C4"/>
    <w:multiLevelType w:val="multilevel"/>
    <w:tmpl w:val="B886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6A90"/>
    <w:multiLevelType w:val="hybridMultilevel"/>
    <w:tmpl w:val="C9E4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11C70"/>
    <w:multiLevelType w:val="multilevel"/>
    <w:tmpl w:val="8422A288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E09001B"/>
    <w:multiLevelType w:val="hybridMultilevel"/>
    <w:tmpl w:val="71CC1BB4"/>
    <w:lvl w:ilvl="0" w:tplc="810E6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72AA2"/>
    <w:multiLevelType w:val="hybridMultilevel"/>
    <w:tmpl w:val="AA724E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17"/>
  </w:num>
  <w:num w:numId="12">
    <w:abstractNumId w:val="10"/>
  </w:num>
  <w:num w:numId="13">
    <w:abstractNumId w:val="16"/>
  </w:num>
  <w:num w:numId="14">
    <w:abstractNumId w:val="9"/>
  </w:num>
  <w:num w:numId="15">
    <w:abstractNumId w:val="19"/>
  </w:num>
  <w:num w:numId="16">
    <w:abstractNumId w:val="21"/>
  </w:num>
  <w:num w:numId="17">
    <w:abstractNumId w:val="15"/>
  </w:num>
  <w:num w:numId="18">
    <w:abstractNumId w:val="3"/>
  </w:num>
  <w:num w:numId="19">
    <w:abstractNumId w:val="22"/>
  </w:num>
  <w:num w:numId="20">
    <w:abstractNumId w:val="5"/>
  </w:num>
  <w:num w:numId="21">
    <w:abstractNumId w:val="12"/>
  </w:num>
  <w:num w:numId="22">
    <w:abstractNumId w:val="25"/>
  </w:num>
  <w:num w:numId="23">
    <w:abstractNumId w:val="23"/>
  </w:num>
  <w:num w:numId="24">
    <w:abstractNumId w:val="20"/>
  </w:num>
  <w:num w:numId="25">
    <w:abstractNumId w:val="8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0A"/>
    <w:rsid w:val="00001D89"/>
    <w:rsid w:val="00002D6B"/>
    <w:rsid w:val="00003D41"/>
    <w:rsid w:val="00003D7E"/>
    <w:rsid w:val="00004C8C"/>
    <w:rsid w:val="000064AB"/>
    <w:rsid w:val="00006759"/>
    <w:rsid w:val="00007546"/>
    <w:rsid w:val="0001688D"/>
    <w:rsid w:val="00020382"/>
    <w:rsid w:val="00026E5F"/>
    <w:rsid w:val="00030F68"/>
    <w:rsid w:val="00034B6B"/>
    <w:rsid w:val="000376D7"/>
    <w:rsid w:val="00040138"/>
    <w:rsid w:val="00042082"/>
    <w:rsid w:val="00053EDF"/>
    <w:rsid w:val="00063EB8"/>
    <w:rsid w:val="00065EE0"/>
    <w:rsid w:val="00066B01"/>
    <w:rsid w:val="000702AA"/>
    <w:rsid w:val="00070A74"/>
    <w:rsid w:val="0007121C"/>
    <w:rsid w:val="00073903"/>
    <w:rsid w:val="00085E43"/>
    <w:rsid w:val="00094069"/>
    <w:rsid w:val="000970B1"/>
    <w:rsid w:val="000A03E0"/>
    <w:rsid w:val="000A193D"/>
    <w:rsid w:val="000A3CBB"/>
    <w:rsid w:val="000B2326"/>
    <w:rsid w:val="000B26D5"/>
    <w:rsid w:val="000C56DF"/>
    <w:rsid w:val="000C7271"/>
    <w:rsid w:val="000C7F74"/>
    <w:rsid w:val="000E10E7"/>
    <w:rsid w:val="000E1FC5"/>
    <w:rsid w:val="000E2D54"/>
    <w:rsid w:val="000E515A"/>
    <w:rsid w:val="000F30F2"/>
    <w:rsid w:val="000F6A2F"/>
    <w:rsid w:val="000F7394"/>
    <w:rsid w:val="001073FF"/>
    <w:rsid w:val="001109B2"/>
    <w:rsid w:val="001122BB"/>
    <w:rsid w:val="00120A03"/>
    <w:rsid w:val="00122156"/>
    <w:rsid w:val="00123E24"/>
    <w:rsid w:val="001266B9"/>
    <w:rsid w:val="001306ED"/>
    <w:rsid w:val="0013794E"/>
    <w:rsid w:val="001427BC"/>
    <w:rsid w:val="00150F31"/>
    <w:rsid w:val="001633DC"/>
    <w:rsid w:val="00163E83"/>
    <w:rsid w:val="001661FD"/>
    <w:rsid w:val="001773E5"/>
    <w:rsid w:val="0019644E"/>
    <w:rsid w:val="001A0950"/>
    <w:rsid w:val="001A7B3E"/>
    <w:rsid w:val="001C48B0"/>
    <w:rsid w:val="001C4A7F"/>
    <w:rsid w:val="001C4D3B"/>
    <w:rsid w:val="001C5F16"/>
    <w:rsid w:val="001C64FA"/>
    <w:rsid w:val="001D1DD5"/>
    <w:rsid w:val="001D2EA5"/>
    <w:rsid w:val="001D3F26"/>
    <w:rsid w:val="001E0EF9"/>
    <w:rsid w:val="001E1CFD"/>
    <w:rsid w:val="001E52C1"/>
    <w:rsid w:val="001F112D"/>
    <w:rsid w:val="001F2A18"/>
    <w:rsid w:val="001F6684"/>
    <w:rsid w:val="002010C6"/>
    <w:rsid w:val="00205A10"/>
    <w:rsid w:val="00211588"/>
    <w:rsid w:val="002217F0"/>
    <w:rsid w:val="0022199B"/>
    <w:rsid w:val="00226673"/>
    <w:rsid w:val="0022691E"/>
    <w:rsid w:val="00236FC1"/>
    <w:rsid w:val="002372B1"/>
    <w:rsid w:val="00247504"/>
    <w:rsid w:val="00251D5C"/>
    <w:rsid w:val="00256E32"/>
    <w:rsid w:val="00280542"/>
    <w:rsid w:val="00280FC2"/>
    <w:rsid w:val="00281E7E"/>
    <w:rsid w:val="00283EB6"/>
    <w:rsid w:val="00290EC0"/>
    <w:rsid w:val="002911E9"/>
    <w:rsid w:val="002B0C9A"/>
    <w:rsid w:val="002B5A1A"/>
    <w:rsid w:val="002B65F2"/>
    <w:rsid w:val="002C1D29"/>
    <w:rsid w:val="002C2D29"/>
    <w:rsid w:val="002C486C"/>
    <w:rsid w:val="002C4D51"/>
    <w:rsid w:val="002E1E4C"/>
    <w:rsid w:val="002E4F93"/>
    <w:rsid w:val="002F1A26"/>
    <w:rsid w:val="002F3296"/>
    <w:rsid w:val="002F35E1"/>
    <w:rsid w:val="002F4115"/>
    <w:rsid w:val="00303426"/>
    <w:rsid w:val="003119E5"/>
    <w:rsid w:val="00316905"/>
    <w:rsid w:val="00317C48"/>
    <w:rsid w:val="00322237"/>
    <w:rsid w:val="00324902"/>
    <w:rsid w:val="00325943"/>
    <w:rsid w:val="00325BAB"/>
    <w:rsid w:val="00326A2B"/>
    <w:rsid w:val="003319F5"/>
    <w:rsid w:val="003467B7"/>
    <w:rsid w:val="003470F8"/>
    <w:rsid w:val="0035180F"/>
    <w:rsid w:val="003565A8"/>
    <w:rsid w:val="0036538A"/>
    <w:rsid w:val="003704C9"/>
    <w:rsid w:val="0037327D"/>
    <w:rsid w:val="0037605E"/>
    <w:rsid w:val="00377035"/>
    <w:rsid w:val="00382ECF"/>
    <w:rsid w:val="00385AF8"/>
    <w:rsid w:val="0038755C"/>
    <w:rsid w:val="0038777C"/>
    <w:rsid w:val="003A3120"/>
    <w:rsid w:val="003B0C7D"/>
    <w:rsid w:val="003B3654"/>
    <w:rsid w:val="003B3FC6"/>
    <w:rsid w:val="003C0EBA"/>
    <w:rsid w:val="003C56AB"/>
    <w:rsid w:val="003C5D42"/>
    <w:rsid w:val="003C72B7"/>
    <w:rsid w:val="003D4BE4"/>
    <w:rsid w:val="003D6272"/>
    <w:rsid w:val="003E200C"/>
    <w:rsid w:val="003E5528"/>
    <w:rsid w:val="003E6ED8"/>
    <w:rsid w:val="003F5D06"/>
    <w:rsid w:val="003F6D44"/>
    <w:rsid w:val="00400305"/>
    <w:rsid w:val="0040076F"/>
    <w:rsid w:val="00403EF3"/>
    <w:rsid w:val="004143E6"/>
    <w:rsid w:val="004158A1"/>
    <w:rsid w:val="00420584"/>
    <w:rsid w:val="00424D2F"/>
    <w:rsid w:val="004340AD"/>
    <w:rsid w:val="0043589A"/>
    <w:rsid w:val="00436792"/>
    <w:rsid w:val="0043691F"/>
    <w:rsid w:val="004377CE"/>
    <w:rsid w:val="00441AFE"/>
    <w:rsid w:val="00443545"/>
    <w:rsid w:val="00446EEA"/>
    <w:rsid w:val="00455A38"/>
    <w:rsid w:val="00455DDC"/>
    <w:rsid w:val="00456D2E"/>
    <w:rsid w:val="00456FED"/>
    <w:rsid w:val="004616EA"/>
    <w:rsid w:val="00464CD0"/>
    <w:rsid w:val="00464E84"/>
    <w:rsid w:val="004669A0"/>
    <w:rsid w:val="004669F1"/>
    <w:rsid w:val="0047126E"/>
    <w:rsid w:val="0047213C"/>
    <w:rsid w:val="004732CD"/>
    <w:rsid w:val="004758A4"/>
    <w:rsid w:val="004874B8"/>
    <w:rsid w:val="0049173F"/>
    <w:rsid w:val="004949C2"/>
    <w:rsid w:val="0049501D"/>
    <w:rsid w:val="00497EF2"/>
    <w:rsid w:val="004A0FA6"/>
    <w:rsid w:val="004A1E90"/>
    <w:rsid w:val="004A5AB4"/>
    <w:rsid w:val="004B4425"/>
    <w:rsid w:val="004B5BB1"/>
    <w:rsid w:val="004C0845"/>
    <w:rsid w:val="004C2875"/>
    <w:rsid w:val="004C28F5"/>
    <w:rsid w:val="004C472D"/>
    <w:rsid w:val="004D07E5"/>
    <w:rsid w:val="004D2892"/>
    <w:rsid w:val="004D3A1C"/>
    <w:rsid w:val="004D594F"/>
    <w:rsid w:val="004D5B37"/>
    <w:rsid w:val="004D5B6F"/>
    <w:rsid w:val="004F0C7E"/>
    <w:rsid w:val="004F157E"/>
    <w:rsid w:val="004F34B3"/>
    <w:rsid w:val="004F34DD"/>
    <w:rsid w:val="00501BD1"/>
    <w:rsid w:val="0051348F"/>
    <w:rsid w:val="00514D7B"/>
    <w:rsid w:val="0052008F"/>
    <w:rsid w:val="00535DBA"/>
    <w:rsid w:val="00546C12"/>
    <w:rsid w:val="00552885"/>
    <w:rsid w:val="00557BC6"/>
    <w:rsid w:val="00563C33"/>
    <w:rsid w:val="0056598B"/>
    <w:rsid w:val="00567849"/>
    <w:rsid w:val="00571042"/>
    <w:rsid w:val="00573315"/>
    <w:rsid w:val="00573AD2"/>
    <w:rsid w:val="00577E71"/>
    <w:rsid w:val="005802F2"/>
    <w:rsid w:val="005819F0"/>
    <w:rsid w:val="00584306"/>
    <w:rsid w:val="0059053B"/>
    <w:rsid w:val="0059166F"/>
    <w:rsid w:val="005927D9"/>
    <w:rsid w:val="00593EB3"/>
    <w:rsid w:val="00594D32"/>
    <w:rsid w:val="00595807"/>
    <w:rsid w:val="005C5FBE"/>
    <w:rsid w:val="005D2A17"/>
    <w:rsid w:val="005D5EDA"/>
    <w:rsid w:val="005D6B6D"/>
    <w:rsid w:val="005E141A"/>
    <w:rsid w:val="005E49EA"/>
    <w:rsid w:val="005E68CC"/>
    <w:rsid w:val="005E792B"/>
    <w:rsid w:val="005F1358"/>
    <w:rsid w:val="005F1EC9"/>
    <w:rsid w:val="005F55A9"/>
    <w:rsid w:val="005F7ED5"/>
    <w:rsid w:val="00601C26"/>
    <w:rsid w:val="0060563F"/>
    <w:rsid w:val="0062112D"/>
    <w:rsid w:val="0062420A"/>
    <w:rsid w:val="00624CE3"/>
    <w:rsid w:val="006275E5"/>
    <w:rsid w:val="00632D35"/>
    <w:rsid w:val="00635873"/>
    <w:rsid w:val="0063622B"/>
    <w:rsid w:val="00642BBD"/>
    <w:rsid w:val="0065224D"/>
    <w:rsid w:val="00652F31"/>
    <w:rsid w:val="00653790"/>
    <w:rsid w:val="0065421B"/>
    <w:rsid w:val="006613D2"/>
    <w:rsid w:val="00662ECF"/>
    <w:rsid w:val="00666E96"/>
    <w:rsid w:val="006737B6"/>
    <w:rsid w:val="00673CA3"/>
    <w:rsid w:val="006818D7"/>
    <w:rsid w:val="00681D25"/>
    <w:rsid w:val="00681D7A"/>
    <w:rsid w:val="00682BE3"/>
    <w:rsid w:val="00687DE3"/>
    <w:rsid w:val="006910DA"/>
    <w:rsid w:val="00691FCB"/>
    <w:rsid w:val="006967A5"/>
    <w:rsid w:val="006B14D9"/>
    <w:rsid w:val="006B2390"/>
    <w:rsid w:val="006B2EA1"/>
    <w:rsid w:val="006B3CA4"/>
    <w:rsid w:val="006B6C89"/>
    <w:rsid w:val="006C6FE8"/>
    <w:rsid w:val="006D085B"/>
    <w:rsid w:val="006D5406"/>
    <w:rsid w:val="006D602A"/>
    <w:rsid w:val="006E2A09"/>
    <w:rsid w:val="006E693E"/>
    <w:rsid w:val="006E6B4E"/>
    <w:rsid w:val="006E78A4"/>
    <w:rsid w:val="006F40AA"/>
    <w:rsid w:val="00714FF1"/>
    <w:rsid w:val="007152C0"/>
    <w:rsid w:val="00722461"/>
    <w:rsid w:val="00727002"/>
    <w:rsid w:val="00727AE2"/>
    <w:rsid w:val="00746156"/>
    <w:rsid w:val="007470D2"/>
    <w:rsid w:val="00747C32"/>
    <w:rsid w:val="00750838"/>
    <w:rsid w:val="007539D7"/>
    <w:rsid w:val="00756A41"/>
    <w:rsid w:val="00757641"/>
    <w:rsid w:val="00775E46"/>
    <w:rsid w:val="0078054A"/>
    <w:rsid w:val="00784797"/>
    <w:rsid w:val="00785295"/>
    <w:rsid w:val="00791243"/>
    <w:rsid w:val="007A6EDD"/>
    <w:rsid w:val="007C1EF9"/>
    <w:rsid w:val="007C260B"/>
    <w:rsid w:val="007C5924"/>
    <w:rsid w:val="007D4B62"/>
    <w:rsid w:val="007D7A80"/>
    <w:rsid w:val="007F1080"/>
    <w:rsid w:val="007F67D3"/>
    <w:rsid w:val="008055ED"/>
    <w:rsid w:val="00806D74"/>
    <w:rsid w:val="00822980"/>
    <w:rsid w:val="008238BC"/>
    <w:rsid w:val="00823CC5"/>
    <w:rsid w:val="008443B2"/>
    <w:rsid w:val="00845EE4"/>
    <w:rsid w:val="00846057"/>
    <w:rsid w:val="00846F50"/>
    <w:rsid w:val="00851279"/>
    <w:rsid w:val="00855758"/>
    <w:rsid w:val="008562CC"/>
    <w:rsid w:val="00857808"/>
    <w:rsid w:val="00860B6B"/>
    <w:rsid w:val="00862911"/>
    <w:rsid w:val="00863657"/>
    <w:rsid w:val="00864A51"/>
    <w:rsid w:val="00864D3F"/>
    <w:rsid w:val="00865F12"/>
    <w:rsid w:val="00884E17"/>
    <w:rsid w:val="00885253"/>
    <w:rsid w:val="008855EC"/>
    <w:rsid w:val="00886078"/>
    <w:rsid w:val="00892A81"/>
    <w:rsid w:val="00894531"/>
    <w:rsid w:val="0089500F"/>
    <w:rsid w:val="008960F9"/>
    <w:rsid w:val="008A14A6"/>
    <w:rsid w:val="008A3895"/>
    <w:rsid w:val="008A505D"/>
    <w:rsid w:val="008B3EE7"/>
    <w:rsid w:val="008B4119"/>
    <w:rsid w:val="008B578B"/>
    <w:rsid w:val="008D37DE"/>
    <w:rsid w:val="008D5671"/>
    <w:rsid w:val="008E341F"/>
    <w:rsid w:val="008E4704"/>
    <w:rsid w:val="008F30C1"/>
    <w:rsid w:val="008F6680"/>
    <w:rsid w:val="008F6FBD"/>
    <w:rsid w:val="00901008"/>
    <w:rsid w:val="00902F56"/>
    <w:rsid w:val="009054DD"/>
    <w:rsid w:val="00911A6A"/>
    <w:rsid w:val="0092205C"/>
    <w:rsid w:val="0092678F"/>
    <w:rsid w:val="00930550"/>
    <w:rsid w:val="009338DF"/>
    <w:rsid w:val="00933BC7"/>
    <w:rsid w:val="00950E2E"/>
    <w:rsid w:val="00953F66"/>
    <w:rsid w:val="00957373"/>
    <w:rsid w:val="009635B2"/>
    <w:rsid w:val="00963C78"/>
    <w:rsid w:val="00965E9F"/>
    <w:rsid w:val="009678FC"/>
    <w:rsid w:val="00971170"/>
    <w:rsid w:val="009720AB"/>
    <w:rsid w:val="00977AD7"/>
    <w:rsid w:val="00977C74"/>
    <w:rsid w:val="00992C0D"/>
    <w:rsid w:val="009A135C"/>
    <w:rsid w:val="009A3747"/>
    <w:rsid w:val="009A429E"/>
    <w:rsid w:val="009B030D"/>
    <w:rsid w:val="009B47A8"/>
    <w:rsid w:val="009B7D56"/>
    <w:rsid w:val="009C044D"/>
    <w:rsid w:val="009C2B10"/>
    <w:rsid w:val="009D1D96"/>
    <w:rsid w:val="009E1186"/>
    <w:rsid w:val="009E34BC"/>
    <w:rsid w:val="009F0D1F"/>
    <w:rsid w:val="009F482F"/>
    <w:rsid w:val="009F58D1"/>
    <w:rsid w:val="00A05488"/>
    <w:rsid w:val="00A06E95"/>
    <w:rsid w:val="00A073ED"/>
    <w:rsid w:val="00A1553F"/>
    <w:rsid w:val="00A220ED"/>
    <w:rsid w:val="00A3052E"/>
    <w:rsid w:val="00A31CC9"/>
    <w:rsid w:val="00A360DC"/>
    <w:rsid w:val="00A37D81"/>
    <w:rsid w:val="00A433AC"/>
    <w:rsid w:val="00A43460"/>
    <w:rsid w:val="00A5343C"/>
    <w:rsid w:val="00A5509D"/>
    <w:rsid w:val="00A63906"/>
    <w:rsid w:val="00A65003"/>
    <w:rsid w:val="00A73450"/>
    <w:rsid w:val="00A76A20"/>
    <w:rsid w:val="00A772E2"/>
    <w:rsid w:val="00A80BC7"/>
    <w:rsid w:val="00A82163"/>
    <w:rsid w:val="00A95D4F"/>
    <w:rsid w:val="00AA3763"/>
    <w:rsid w:val="00AA6273"/>
    <w:rsid w:val="00AB5F68"/>
    <w:rsid w:val="00AF37D3"/>
    <w:rsid w:val="00AF3A76"/>
    <w:rsid w:val="00B10879"/>
    <w:rsid w:val="00B12E59"/>
    <w:rsid w:val="00B14BF3"/>
    <w:rsid w:val="00B21680"/>
    <w:rsid w:val="00B21FA1"/>
    <w:rsid w:val="00B2326C"/>
    <w:rsid w:val="00B234F1"/>
    <w:rsid w:val="00B2537B"/>
    <w:rsid w:val="00B25559"/>
    <w:rsid w:val="00B27FBC"/>
    <w:rsid w:val="00B33D7A"/>
    <w:rsid w:val="00B35D71"/>
    <w:rsid w:val="00B3600A"/>
    <w:rsid w:val="00B43846"/>
    <w:rsid w:val="00B4429A"/>
    <w:rsid w:val="00B4466B"/>
    <w:rsid w:val="00B52FC1"/>
    <w:rsid w:val="00B53A9E"/>
    <w:rsid w:val="00B54D7E"/>
    <w:rsid w:val="00B55665"/>
    <w:rsid w:val="00B63118"/>
    <w:rsid w:val="00B635A4"/>
    <w:rsid w:val="00B6431D"/>
    <w:rsid w:val="00B64F08"/>
    <w:rsid w:val="00B66FCD"/>
    <w:rsid w:val="00B80275"/>
    <w:rsid w:val="00B850EE"/>
    <w:rsid w:val="00B85D07"/>
    <w:rsid w:val="00B8641A"/>
    <w:rsid w:val="00B92D45"/>
    <w:rsid w:val="00B9538A"/>
    <w:rsid w:val="00B977A2"/>
    <w:rsid w:val="00BA2330"/>
    <w:rsid w:val="00BA2EC7"/>
    <w:rsid w:val="00BA3E33"/>
    <w:rsid w:val="00BA5553"/>
    <w:rsid w:val="00BA6536"/>
    <w:rsid w:val="00BB0166"/>
    <w:rsid w:val="00BB07EA"/>
    <w:rsid w:val="00BB1ED5"/>
    <w:rsid w:val="00BB2279"/>
    <w:rsid w:val="00BB2B4A"/>
    <w:rsid w:val="00BB4B23"/>
    <w:rsid w:val="00BB5EA5"/>
    <w:rsid w:val="00BB5F76"/>
    <w:rsid w:val="00BB7EEC"/>
    <w:rsid w:val="00BC0F16"/>
    <w:rsid w:val="00BC25D5"/>
    <w:rsid w:val="00BC6C6D"/>
    <w:rsid w:val="00BD0D46"/>
    <w:rsid w:val="00BD6195"/>
    <w:rsid w:val="00BE37E7"/>
    <w:rsid w:val="00BE78D9"/>
    <w:rsid w:val="00BE79E9"/>
    <w:rsid w:val="00C049BE"/>
    <w:rsid w:val="00C10498"/>
    <w:rsid w:val="00C210E6"/>
    <w:rsid w:val="00C2261B"/>
    <w:rsid w:val="00C27A33"/>
    <w:rsid w:val="00C32870"/>
    <w:rsid w:val="00C34939"/>
    <w:rsid w:val="00C3638B"/>
    <w:rsid w:val="00C40C1E"/>
    <w:rsid w:val="00C43137"/>
    <w:rsid w:val="00C51E20"/>
    <w:rsid w:val="00C52835"/>
    <w:rsid w:val="00C64773"/>
    <w:rsid w:val="00C64C84"/>
    <w:rsid w:val="00C73EA9"/>
    <w:rsid w:val="00C7703C"/>
    <w:rsid w:val="00C81569"/>
    <w:rsid w:val="00C90260"/>
    <w:rsid w:val="00C93BFD"/>
    <w:rsid w:val="00CA319E"/>
    <w:rsid w:val="00CA5CC6"/>
    <w:rsid w:val="00CB5CCA"/>
    <w:rsid w:val="00CC627D"/>
    <w:rsid w:val="00CC7573"/>
    <w:rsid w:val="00CD0E63"/>
    <w:rsid w:val="00CD1C67"/>
    <w:rsid w:val="00CD5476"/>
    <w:rsid w:val="00CE6863"/>
    <w:rsid w:val="00CF1ABE"/>
    <w:rsid w:val="00CF753D"/>
    <w:rsid w:val="00D016F5"/>
    <w:rsid w:val="00D02815"/>
    <w:rsid w:val="00D06E4C"/>
    <w:rsid w:val="00D10AA9"/>
    <w:rsid w:val="00D12C80"/>
    <w:rsid w:val="00D22AFC"/>
    <w:rsid w:val="00D336CB"/>
    <w:rsid w:val="00D341BF"/>
    <w:rsid w:val="00D52D93"/>
    <w:rsid w:val="00D564CA"/>
    <w:rsid w:val="00D60803"/>
    <w:rsid w:val="00D62CD0"/>
    <w:rsid w:val="00D702B4"/>
    <w:rsid w:val="00D83310"/>
    <w:rsid w:val="00D85225"/>
    <w:rsid w:val="00D87479"/>
    <w:rsid w:val="00D91F87"/>
    <w:rsid w:val="00D965B4"/>
    <w:rsid w:val="00D97075"/>
    <w:rsid w:val="00D972F1"/>
    <w:rsid w:val="00DB323D"/>
    <w:rsid w:val="00DC2178"/>
    <w:rsid w:val="00DC512F"/>
    <w:rsid w:val="00DE3DB7"/>
    <w:rsid w:val="00DF0D70"/>
    <w:rsid w:val="00DF1BD7"/>
    <w:rsid w:val="00E00A2C"/>
    <w:rsid w:val="00E019B5"/>
    <w:rsid w:val="00E05604"/>
    <w:rsid w:val="00E06593"/>
    <w:rsid w:val="00E108AD"/>
    <w:rsid w:val="00E10926"/>
    <w:rsid w:val="00E13170"/>
    <w:rsid w:val="00E157DC"/>
    <w:rsid w:val="00E20BC3"/>
    <w:rsid w:val="00E21BA6"/>
    <w:rsid w:val="00E2476B"/>
    <w:rsid w:val="00E25711"/>
    <w:rsid w:val="00E27EBD"/>
    <w:rsid w:val="00E3179A"/>
    <w:rsid w:val="00E321F5"/>
    <w:rsid w:val="00E33B30"/>
    <w:rsid w:val="00E5132F"/>
    <w:rsid w:val="00E539E6"/>
    <w:rsid w:val="00E5781B"/>
    <w:rsid w:val="00E65A8B"/>
    <w:rsid w:val="00E66C41"/>
    <w:rsid w:val="00E71D65"/>
    <w:rsid w:val="00E76564"/>
    <w:rsid w:val="00E7792A"/>
    <w:rsid w:val="00E9194A"/>
    <w:rsid w:val="00E91E0A"/>
    <w:rsid w:val="00E94F4B"/>
    <w:rsid w:val="00EA472D"/>
    <w:rsid w:val="00EA6945"/>
    <w:rsid w:val="00EB34AD"/>
    <w:rsid w:val="00EB7EAA"/>
    <w:rsid w:val="00ED251A"/>
    <w:rsid w:val="00EE2D53"/>
    <w:rsid w:val="00EE786E"/>
    <w:rsid w:val="00EF14FE"/>
    <w:rsid w:val="00EF6D0E"/>
    <w:rsid w:val="00EF7E4A"/>
    <w:rsid w:val="00F044AE"/>
    <w:rsid w:val="00F0757E"/>
    <w:rsid w:val="00F10BE8"/>
    <w:rsid w:val="00F12159"/>
    <w:rsid w:val="00F131F2"/>
    <w:rsid w:val="00F1465B"/>
    <w:rsid w:val="00F30FAF"/>
    <w:rsid w:val="00F37B48"/>
    <w:rsid w:val="00F44465"/>
    <w:rsid w:val="00F50CBF"/>
    <w:rsid w:val="00F55A0D"/>
    <w:rsid w:val="00F56BB5"/>
    <w:rsid w:val="00F63EAC"/>
    <w:rsid w:val="00F73982"/>
    <w:rsid w:val="00F74DF5"/>
    <w:rsid w:val="00F75907"/>
    <w:rsid w:val="00F80526"/>
    <w:rsid w:val="00F84430"/>
    <w:rsid w:val="00F8494F"/>
    <w:rsid w:val="00F87E93"/>
    <w:rsid w:val="00F92E8C"/>
    <w:rsid w:val="00FA08B5"/>
    <w:rsid w:val="00FB02C8"/>
    <w:rsid w:val="00FB2DBC"/>
    <w:rsid w:val="00FE463F"/>
    <w:rsid w:val="00FE534C"/>
    <w:rsid w:val="00FE5DB7"/>
    <w:rsid w:val="00FF0E19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7EA22"/>
  <w15:chartTrackingRefBased/>
  <w15:docId w15:val="{11ADD0BA-4713-4EF4-BA8B-1B9E2F5D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20A"/>
  </w:style>
  <w:style w:type="paragraph" w:styleId="1">
    <w:name w:val="heading 1"/>
    <w:basedOn w:val="a"/>
    <w:next w:val="a"/>
    <w:qFormat/>
    <w:rsid w:val="00CD5476"/>
    <w:pPr>
      <w:keepNext/>
      <w:spacing w:before="40" w:after="40"/>
      <w:outlineLvl w:val="0"/>
    </w:pPr>
    <w:rPr>
      <w:rFonts w:ascii="Arial" w:hAnsi="Arial"/>
      <w:sz w:val="28"/>
      <w:lang w:eastAsia="en-US"/>
    </w:rPr>
  </w:style>
  <w:style w:type="paragraph" w:styleId="4">
    <w:name w:val="heading 4"/>
    <w:basedOn w:val="a"/>
    <w:next w:val="a"/>
    <w:link w:val="40"/>
    <w:qFormat/>
    <w:rsid w:val="00002D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B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B3EE7"/>
    <w:pPr>
      <w:ind w:right="-483"/>
      <w:jc w:val="both"/>
    </w:pPr>
    <w:rPr>
      <w:sz w:val="28"/>
    </w:rPr>
  </w:style>
  <w:style w:type="paragraph" w:styleId="a5">
    <w:name w:val="header"/>
    <w:basedOn w:val="a"/>
    <w:rsid w:val="00B63118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6">
    <w:name w:val="Hyperlink"/>
    <w:uiPriority w:val="99"/>
    <w:rsid w:val="00BA2EC7"/>
    <w:rPr>
      <w:color w:val="0000FF"/>
      <w:u w:val="single"/>
    </w:rPr>
  </w:style>
  <w:style w:type="paragraph" w:customStyle="1" w:styleId="Char">
    <w:name w:val=" Char"/>
    <w:basedOn w:val="a"/>
    <w:rsid w:val="00C90260"/>
    <w:pPr>
      <w:spacing w:after="160" w:line="240" w:lineRule="exact"/>
    </w:pPr>
    <w:rPr>
      <w:rFonts w:ascii="Verdana" w:eastAsia="MS Mincho" w:hAnsi="Verdana"/>
      <w:lang w:val="en-US" w:eastAsia="en-US"/>
    </w:rPr>
  </w:style>
  <w:style w:type="paragraph" w:styleId="a7">
    <w:name w:val="footer"/>
    <w:basedOn w:val="a"/>
    <w:link w:val="a8"/>
    <w:uiPriority w:val="99"/>
    <w:rsid w:val="007C260B"/>
    <w:pPr>
      <w:tabs>
        <w:tab w:val="center" w:pos="4677"/>
        <w:tab w:val="right" w:pos="9355"/>
      </w:tabs>
    </w:pPr>
    <w:rPr>
      <w:sz w:val="24"/>
      <w:lang w:eastAsia="en-US"/>
    </w:rPr>
  </w:style>
  <w:style w:type="paragraph" w:styleId="a9">
    <w:name w:val="List Paragraph"/>
    <w:basedOn w:val="a"/>
    <w:uiPriority w:val="34"/>
    <w:qFormat/>
    <w:rsid w:val="006358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Название"/>
    <w:basedOn w:val="a"/>
    <w:link w:val="ab"/>
    <w:qFormat/>
    <w:rsid w:val="00F87E93"/>
    <w:pPr>
      <w:jc w:val="center"/>
    </w:pPr>
    <w:rPr>
      <w:b/>
      <w:sz w:val="36"/>
    </w:rPr>
  </w:style>
  <w:style w:type="character" w:customStyle="1" w:styleId="ab">
    <w:name w:val="Название Знак"/>
    <w:link w:val="aa"/>
    <w:rsid w:val="00F87E93"/>
    <w:rPr>
      <w:b/>
      <w:sz w:val="36"/>
    </w:rPr>
  </w:style>
  <w:style w:type="character" w:customStyle="1" w:styleId="40">
    <w:name w:val="Заголовок 4 Знак"/>
    <w:link w:val="4"/>
    <w:semiHidden/>
    <w:rsid w:val="00002D6B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Обычный (веб)"/>
    <w:basedOn w:val="a"/>
    <w:uiPriority w:val="99"/>
    <w:rsid w:val="00C2261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rsid w:val="009720AB"/>
    <w:rPr>
      <w:color w:val="800080"/>
      <w:u w:val="single"/>
    </w:rPr>
  </w:style>
  <w:style w:type="paragraph" w:customStyle="1" w:styleId="FORMATTEXT">
    <w:name w:val=".FORMATTEXT"/>
    <w:uiPriority w:val="99"/>
    <w:rsid w:val="00B14B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Strong"/>
    <w:uiPriority w:val="22"/>
    <w:qFormat/>
    <w:rsid w:val="002911E9"/>
    <w:rPr>
      <w:b/>
      <w:bCs/>
    </w:rPr>
  </w:style>
  <w:style w:type="character" w:customStyle="1" w:styleId="a8">
    <w:name w:val="Нижний колонтитул Знак"/>
    <w:link w:val="a7"/>
    <w:uiPriority w:val="99"/>
    <w:rsid w:val="00977C74"/>
    <w:rPr>
      <w:sz w:val="24"/>
      <w:lang w:eastAsia="en-US"/>
    </w:rPr>
  </w:style>
  <w:style w:type="paragraph" w:styleId="af">
    <w:name w:val="Balloon Text"/>
    <w:basedOn w:val="a"/>
    <w:link w:val="af0"/>
    <w:rsid w:val="000067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006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ot.rosmintrud.ru/sout/organiz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bexper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4A14-8112-4DF0-83DB-2754683B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__________</vt:lpstr>
    </vt:vector>
  </TitlesOfParts>
  <Company>SIBGTU</Company>
  <LinksUpToDate>false</LinksUpToDate>
  <CharactersWithSpaces>19947</CharactersWithSpaces>
  <SharedDoc>false</SharedDoc>
  <HLinks>
    <vt:vector size="12" baseType="variant">
      <vt:variant>
        <vt:i4>6160491</vt:i4>
      </vt:variant>
      <vt:variant>
        <vt:i4>3</vt:i4>
      </vt:variant>
      <vt:variant>
        <vt:i4>0</vt:i4>
      </vt:variant>
      <vt:variant>
        <vt:i4>5</vt:i4>
      </vt:variant>
      <vt:variant>
        <vt:lpwstr>mailto:sibexpert@list.ru</vt:lpwstr>
      </vt:variant>
      <vt:variant>
        <vt:lpwstr/>
      </vt:variant>
      <vt:variant>
        <vt:i4>4390929</vt:i4>
      </vt:variant>
      <vt:variant>
        <vt:i4>0</vt:i4>
      </vt:variant>
      <vt:variant>
        <vt:i4>0</vt:i4>
      </vt:variant>
      <vt:variant>
        <vt:i4>5</vt:i4>
      </vt:variant>
      <vt:variant>
        <vt:lpwstr>http://akot.rosmintrud.ru/sout/organizations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__________</dc:title>
  <dc:subject/>
  <dc:creator>CDO</dc:creator>
  <cp:keywords/>
  <cp:lastModifiedBy>Оксана Алферова</cp:lastModifiedBy>
  <cp:revision>2</cp:revision>
  <cp:lastPrinted>2025-02-25T05:34:00Z</cp:lastPrinted>
  <dcterms:created xsi:type="dcterms:W3CDTF">2026-06-04T04:03:00Z</dcterms:created>
  <dcterms:modified xsi:type="dcterms:W3CDTF">2026-06-04T04:03:00Z</dcterms:modified>
</cp:coreProperties>
</file>