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36001" w14:textId="65EF99F1" w:rsidR="00D7583B" w:rsidRPr="00161986" w:rsidRDefault="00D9170C" w:rsidP="00D91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161986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4175798E" w14:textId="77777777" w:rsidR="00041482" w:rsidRPr="00161986" w:rsidRDefault="00041482" w:rsidP="00041482">
      <w:pPr>
        <w:jc w:val="right"/>
        <w:rPr>
          <w:rFonts w:ascii="Times New Roman" w:hAnsi="Times New Roman" w:cs="Times New Roman"/>
        </w:rPr>
      </w:pPr>
      <w:r w:rsidRPr="00161986">
        <w:rPr>
          <w:rFonts w:ascii="Times New Roman" w:hAnsi="Times New Roman" w:cs="Times New Roman"/>
        </w:rPr>
        <w:t>на п</w:t>
      </w:r>
      <w:r w:rsidRPr="00161986">
        <w:rPr>
          <w:rFonts w:ascii="Times New Roman" w:eastAsia="Calibri" w:hAnsi="Times New Roman" w:cs="Times New Roman"/>
        </w:rPr>
        <w:t>оставку сантехнического оборудования в случае обнаружения дефекта на трубопроводе при испытании тепловых сетей</w:t>
      </w:r>
      <w:r w:rsidRPr="00161986">
        <w:rPr>
          <w:rFonts w:ascii="Times New Roman" w:hAnsi="Times New Roman" w:cs="Times New Roman"/>
        </w:rPr>
        <w:t xml:space="preserve"> </w:t>
      </w:r>
    </w:p>
    <w:p w14:paraId="52C50198" w14:textId="77777777" w:rsidR="00041482" w:rsidRPr="00161986" w:rsidRDefault="00041482" w:rsidP="00041482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198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1. Объект закупки</w:t>
      </w:r>
    </w:p>
    <w:p w14:paraId="6ADB0938" w14:textId="77777777" w:rsidR="00041482" w:rsidRPr="00161986" w:rsidRDefault="00041482" w:rsidP="0004148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4395"/>
        <w:gridCol w:w="1134"/>
        <w:gridCol w:w="997"/>
      </w:tblGrid>
      <w:tr w:rsidR="00041482" w:rsidRPr="00161986" w14:paraId="749C65C2" w14:textId="77777777" w:rsidTr="00611A92">
        <w:tc>
          <w:tcPr>
            <w:tcW w:w="568" w:type="dxa"/>
            <w:vMerge w:val="restart"/>
            <w:vAlign w:val="center"/>
          </w:tcPr>
          <w:p w14:paraId="6FFDA3D9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7083BB6F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935" w:type="dxa"/>
            <w:gridSpan w:val="4"/>
            <w:vAlign w:val="center"/>
          </w:tcPr>
          <w:p w14:paraId="08BA780E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041482" w:rsidRPr="00161986" w14:paraId="479431CD" w14:textId="77777777" w:rsidTr="00611A92">
        <w:tc>
          <w:tcPr>
            <w:tcW w:w="568" w:type="dxa"/>
            <w:vMerge/>
            <w:vAlign w:val="center"/>
          </w:tcPr>
          <w:p w14:paraId="2EF8B7EB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14:paraId="16B47057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товара </w:t>
            </w:r>
          </w:p>
        </w:tc>
        <w:tc>
          <w:tcPr>
            <w:tcW w:w="4395" w:type="dxa"/>
            <w:vAlign w:val="center"/>
          </w:tcPr>
          <w:p w14:paraId="23467566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товара </w:t>
            </w:r>
          </w:p>
        </w:tc>
        <w:tc>
          <w:tcPr>
            <w:tcW w:w="1134" w:type="dxa"/>
            <w:vAlign w:val="center"/>
          </w:tcPr>
          <w:p w14:paraId="6112A1F2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Ед. измер.</w:t>
            </w:r>
          </w:p>
        </w:tc>
        <w:tc>
          <w:tcPr>
            <w:tcW w:w="997" w:type="dxa"/>
            <w:vAlign w:val="center"/>
          </w:tcPr>
          <w:p w14:paraId="22DB9D3A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  <w:p w14:paraId="5E2B8B84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 xml:space="preserve">товара </w:t>
            </w:r>
          </w:p>
        </w:tc>
      </w:tr>
      <w:tr w:rsidR="00041482" w:rsidRPr="00161986" w14:paraId="4328AC89" w14:textId="77777777" w:rsidTr="00611A92">
        <w:trPr>
          <w:trHeight w:val="1068"/>
        </w:trPr>
        <w:tc>
          <w:tcPr>
            <w:tcW w:w="568" w:type="dxa"/>
            <w:vAlign w:val="center"/>
          </w:tcPr>
          <w:p w14:paraId="1B476010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09" w:type="dxa"/>
            <w:vAlign w:val="center"/>
          </w:tcPr>
          <w:p w14:paraId="1C3D1072" w14:textId="77777777" w:rsidR="00041482" w:rsidRPr="00161986" w:rsidRDefault="00041482" w:rsidP="00611A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61986">
              <w:rPr>
                <w:rFonts w:ascii="Times New Roman" w:hAnsi="Times New Roman" w:cs="Times New Roman"/>
              </w:rPr>
              <w:t>Регулятор температуры ГВС ТРЖ-М-1</w:t>
            </w:r>
          </w:p>
          <w:p w14:paraId="6DAC9597" w14:textId="77777777" w:rsidR="00041482" w:rsidRPr="00161986" w:rsidRDefault="00041482" w:rsidP="00611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14:paraId="10F3BA32" w14:textId="77777777" w:rsidR="00041482" w:rsidRPr="00161986" w:rsidRDefault="00041482" w:rsidP="00611A92">
            <w:pPr>
              <w:rPr>
                <w:rFonts w:ascii="Times New Roman" w:hAnsi="Times New Roman" w:cs="Times New Roman"/>
              </w:rPr>
            </w:pPr>
            <w:r w:rsidRPr="00161986">
              <w:rPr>
                <w:rFonts w:ascii="Times New Roman" w:hAnsi="Times New Roman" w:cs="Times New Roman"/>
              </w:rPr>
              <w:t xml:space="preserve">Назначение: для качественного поддержания температуры горячей воды в </w:t>
            </w:r>
            <w:r w:rsidRPr="00161986">
              <w:rPr>
                <w:rStyle w:val="af3"/>
                <w:rFonts w:ascii="Times New Roman" w:hAnsi="Times New Roman" w:cs="Times New Roman"/>
              </w:rPr>
              <w:t>открытых системах теплоснабжения</w:t>
            </w:r>
            <w:r w:rsidRPr="00161986">
              <w:rPr>
                <w:rFonts w:ascii="Times New Roman" w:hAnsi="Times New Roman" w:cs="Times New Roman"/>
              </w:rPr>
              <w:t xml:space="preserve">;                                          </w:t>
            </w:r>
            <w:r w:rsidRPr="00161986">
              <w:rPr>
                <w:rFonts w:ascii="Times New Roman" w:hAnsi="Times New Roman" w:cs="Times New Roman"/>
                <w:b/>
              </w:rPr>
              <w:t xml:space="preserve">  </w:t>
            </w:r>
            <w:r w:rsidRPr="00161986">
              <w:rPr>
                <w:rStyle w:val="af3"/>
                <w:rFonts w:ascii="Times New Roman" w:hAnsi="Times New Roman" w:cs="Times New Roman"/>
              </w:rPr>
              <w:t xml:space="preserve">Номинальный диаметр </w:t>
            </w:r>
            <w:r w:rsidRPr="00161986">
              <w:rPr>
                <w:rStyle w:val="inqyif"/>
                <w:rFonts w:ascii="Times New Roman" w:hAnsi="Times New Roman" w:cs="Times New Roman"/>
              </w:rPr>
              <w:t xml:space="preserve">: 50 мм;                                    </w:t>
            </w:r>
            <w:r w:rsidRPr="00161986">
              <w:rPr>
                <w:rStyle w:val="af3"/>
                <w:rFonts w:ascii="Times New Roman" w:hAnsi="Times New Roman" w:cs="Times New Roman"/>
              </w:rPr>
              <w:t xml:space="preserve">Строительная длина </w:t>
            </w:r>
            <w:r w:rsidRPr="00161986">
              <w:rPr>
                <w:rStyle w:val="inqyif"/>
                <w:rFonts w:ascii="Times New Roman" w:hAnsi="Times New Roman" w:cs="Times New Roman"/>
              </w:rPr>
              <w:t xml:space="preserve">: 220 мм;      </w:t>
            </w:r>
            <w:r w:rsidRPr="00161986">
              <w:rPr>
                <w:rFonts w:ascii="Times New Roman" w:hAnsi="Times New Roman" w:cs="Times New Roman"/>
              </w:rPr>
              <w:t xml:space="preserve">  </w:t>
            </w:r>
            <w:r w:rsidRPr="00161986">
              <w:rPr>
                <w:rStyle w:val="af3"/>
                <w:rFonts w:ascii="Times New Roman" w:hAnsi="Times New Roman" w:cs="Times New Roman"/>
              </w:rPr>
              <w:t>Тип присоединения</w:t>
            </w:r>
            <w:r w:rsidRPr="00161986">
              <w:rPr>
                <w:rStyle w:val="inqyif"/>
                <w:rFonts w:ascii="Times New Roman" w:hAnsi="Times New Roman" w:cs="Times New Roman"/>
              </w:rPr>
              <w:t>: под приварку (патрубки под сварной шов);</w:t>
            </w:r>
            <w:r w:rsidRPr="00161986">
              <w:rPr>
                <w:rFonts w:ascii="Times New Roman" w:hAnsi="Times New Roman" w:cs="Times New Roman"/>
              </w:rPr>
              <w:t xml:space="preserve">  </w:t>
            </w:r>
            <w:r w:rsidRPr="00161986">
              <w:rPr>
                <w:rStyle w:val="af3"/>
                <w:rFonts w:ascii="Times New Roman" w:hAnsi="Times New Roman" w:cs="Times New Roman"/>
              </w:rPr>
              <w:t xml:space="preserve">Номинальное давление </w:t>
            </w:r>
            <w:r w:rsidRPr="00161986">
              <w:rPr>
                <w:rStyle w:val="inqyif"/>
                <w:rFonts w:ascii="Times New Roman" w:hAnsi="Times New Roman" w:cs="Times New Roman"/>
              </w:rPr>
              <w:t xml:space="preserve">: 1,0 МПа (10 кгс/см²);                                    </w:t>
            </w:r>
            <w:r w:rsidRPr="00161986">
              <w:rPr>
                <w:rFonts w:ascii="Times New Roman" w:hAnsi="Times New Roman" w:cs="Times New Roman"/>
              </w:rPr>
              <w:t xml:space="preserve">  </w:t>
            </w:r>
            <w:r w:rsidRPr="00161986">
              <w:rPr>
                <w:rStyle w:val="af3"/>
                <w:rFonts w:ascii="Times New Roman" w:hAnsi="Times New Roman" w:cs="Times New Roman"/>
              </w:rPr>
              <w:t>Пропускная способность</w:t>
            </w:r>
            <w:r w:rsidRPr="00161986">
              <w:rPr>
                <w:rStyle w:val="inqyif"/>
                <w:rFonts w:ascii="Times New Roman" w:hAnsi="Times New Roman" w:cs="Times New Roman"/>
              </w:rPr>
              <w:t>: 15 м³/ч;</w:t>
            </w:r>
            <w:r w:rsidRPr="00161986">
              <w:rPr>
                <w:rFonts w:ascii="Times New Roman" w:hAnsi="Times New Roman" w:cs="Times New Roman"/>
              </w:rPr>
              <w:t xml:space="preserve"> </w:t>
            </w:r>
            <w:r w:rsidRPr="00161986">
              <w:rPr>
                <w:rStyle w:val="af3"/>
                <w:rFonts w:ascii="Times New Roman" w:hAnsi="Times New Roman" w:cs="Times New Roman"/>
              </w:rPr>
              <w:t>Температура сетевой воды на входе</w:t>
            </w:r>
            <w:r w:rsidRPr="00161986">
              <w:rPr>
                <w:rStyle w:val="inqyif"/>
                <w:rFonts w:ascii="Times New Roman" w:hAnsi="Times New Roman" w:cs="Times New Roman"/>
                <w:b/>
              </w:rPr>
              <w:t>:</w:t>
            </w:r>
            <w:r w:rsidRPr="00161986">
              <w:rPr>
                <w:rStyle w:val="inqyif"/>
                <w:rFonts w:ascii="Times New Roman" w:hAnsi="Times New Roman" w:cs="Times New Roman"/>
              </w:rPr>
              <w:t xml:space="preserve"> до +150 °C (при условии обязательного подмеса); </w:t>
            </w:r>
            <w:r w:rsidRPr="00161986">
              <w:rPr>
                <w:rFonts w:ascii="Times New Roman" w:hAnsi="Times New Roman" w:cs="Times New Roman"/>
                <w:b/>
              </w:rPr>
              <w:t xml:space="preserve">  </w:t>
            </w:r>
            <w:r w:rsidRPr="00161986">
              <w:rPr>
                <w:rStyle w:val="af3"/>
                <w:rFonts w:ascii="Times New Roman" w:hAnsi="Times New Roman" w:cs="Times New Roman"/>
              </w:rPr>
              <w:t>Погрешность регулирования</w:t>
            </w:r>
            <w:r w:rsidRPr="00161986">
              <w:rPr>
                <w:rStyle w:val="inqyif"/>
                <w:rFonts w:ascii="Times New Roman" w:hAnsi="Times New Roman" w:cs="Times New Roman"/>
              </w:rPr>
              <w:t xml:space="preserve">: не более ± 3 °C;                                  </w:t>
            </w:r>
            <w:r w:rsidRPr="00161986">
              <w:rPr>
                <w:rFonts w:ascii="Times New Roman" w:hAnsi="Times New Roman" w:cs="Times New Roman"/>
                <w:b/>
              </w:rPr>
              <w:t xml:space="preserve">  </w:t>
            </w:r>
            <w:r w:rsidRPr="00161986">
              <w:rPr>
                <w:rStyle w:val="af3"/>
                <w:rFonts w:ascii="Times New Roman" w:hAnsi="Times New Roman" w:cs="Times New Roman"/>
              </w:rPr>
              <w:t>Материал корпуса</w:t>
            </w:r>
            <w:r w:rsidRPr="00161986">
              <w:rPr>
                <w:rStyle w:val="inqyif"/>
                <w:rFonts w:ascii="Times New Roman" w:hAnsi="Times New Roman" w:cs="Times New Roman"/>
              </w:rPr>
              <w:t xml:space="preserve">: конструкционная сталь;                                         </w:t>
            </w:r>
            <w:r w:rsidRPr="00161986">
              <w:rPr>
                <w:rFonts w:ascii="Times New Roman" w:hAnsi="Times New Roman" w:cs="Times New Roman"/>
                <w:b/>
              </w:rPr>
              <w:t xml:space="preserve"> </w:t>
            </w:r>
            <w:r w:rsidRPr="00161986">
              <w:rPr>
                <w:rStyle w:val="af3"/>
                <w:rFonts w:ascii="Times New Roman" w:hAnsi="Times New Roman" w:cs="Times New Roman"/>
              </w:rPr>
              <w:t>Диапазоны настройки</w:t>
            </w:r>
            <w:r w:rsidRPr="00161986">
              <w:rPr>
                <w:rStyle w:val="inqyif"/>
                <w:rFonts w:ascii="Times New Roman" w:hAnsi="Times New Roman" w:cs="Times New Roman"/>
              </w:rPr>
              <w:t xml:space="preserve"> (в зависимости от исполнения): обычно выпускается на фиксированные уставки или узкие диапазоны в пределах от +45 °C до +75 °C.</w:t>
            </w:r>
          </w:p>
        </w:tc>
        <w:tc>
          <w:tcPr>
            <w:tcW w:w="1134" w:type="dxa"/>
            <w:vAlign w:val="center"/>
          </w:tcPr>
          <w:p w14:paraId="713AB8D9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997" w:type="dxa"/>
            <w:vAlign w:val="center"/>
          </w:tcPr>
          <w:p w14:paraId="74D24EDF" w14:textId="77777777" w:rsidR="00041482" w:rsidRPr="00161986" w:rsidRDefault="00041482" w:rsidP="00611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98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14:paraId="0686CA80" w14:textId="77777777" w:rsidR="00BA42E0" w:rsidRPr="00161986" w:rsidRDefault="00BA42E0" w:rsidP="00D801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7E34A0C" w14:textId="44AB37F5" w:rsidR="00C714DE" w:rsidRPr="00161986" w:rsidRDefault="00714222" w:rsidP="004216B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1986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FD1122" w:rsidRPr="00161986">
        <w:rPr>
          <w:rFonts w:ascii="Times New Roman" w:eastAsia="Times New Roman" w:hAnsi="Times New Roman" w:cs="Times New Roman"/>
          <w:b/>
          <w:lang w:eastAsia="ru-RU"/>
        </w:rPr>
        <w:t>Контракта.</w:t>
      </w:r>
    </w:p>
    <w:p w14:paraId="0AD1297C" w14:textId="77777777" w:rsidR="00AA5F87" w:rsidRPr="00161986" w:rsidRDefault="00AA5F87" w:rsidP="00AA5F87">
      <w:pPr>
        <w:pStyle w:val="a3"/>
        <w:spacing w:after="0" w:line="240" w:lineRule="auto"/>
        <w:ind w:left="928"/>
        <w:rPr>
          <w:rFonts w:ascii="Times New Roman" w:eastAsia="Times New Roman" w:hAnsi="Times New Roman" w:cs="Times New Roman"/>
          <w:b/>
          <w:lang w:eastAsia="ru-RU"/>
        </w:rPr>
      </w:pPr>
    </w:p>
    <w:p w14:paraId="5A9267A1" w14:textId="10BF05AB" w:rsidR="005E5D1C" w:rsidRPr="00161986" w:rsidRDefault="00714222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61986">
        <w:rPr>
          <w:rFonts w:ascii="Times New Roman" w:eastAsia="Times New Roman" w:hAnsi="Times New Roman" w:cs="Times New Roman"/>
          <w:b/>
          <w:bCs/>
          <w:lang w:eastAsia="ru-RU"/>
        </w:rPr>
        <w:t>2.1. Срок поставки товара</w:t>
      </w:r>
    </w:p>
    <w:p w14:paraId="71319C14" w14:textId="11AB18C9" w:rsidR="00267E70" w:rsidRPr="00161986" w:rsidRDefault="00267E70" w:rsidP="0014498D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 xml:space="preserve">- с момента заключения </w:t>
      </w:r>
      <w:r w:rsidR="00B726D5" w:rsidRPr="00161986">
        <w:rPr>
          <w:rFonts w:ascii="Times New Roman" w:eastAsia="Times New Roman" w:hAnsi="Times New Roman" w:cs="Times New Roman"/>
          <w:lang w:eastAsia="ru-RU"/>
        </w:rPr>
        <w:t>Контракта</w:t>
      </w:r>
      <w:r w:rsidR="00126651" w:rsidRPr="00161986">
        <w:rPr>
          <w:rFonts w:ascii="Times New Roman" w:eastAsia="Times New Roman" w:hAnsi="Times New Roman" w:cs="Times New Roman"/>
          <w:lang w:eastAsia="ru-RU"/>
        </w:rPr>
        <w:t xml:space="preserve"> и по </w:t>
      </w:r>
      <w:r w:rsidR="00041482" w:rsidRPr="00161986">
        <w:rPr>
          <w:rFonts w:ascii="Times New Roman" w:eastAsia="Times New Roman" w:hAnsi="Times New Roman" w:cs="Times New Roman"/>
          <w:lang w:eastAsia="ru-RU"/>
        </w:rPr>
        <w:t>25.08</w:t>
      </w:r>
      <w:r w:rsidR="00126651" w:rsidRPr="00161986">
        <w:rPr>
          <w:rFonts w:ascii="Times New Roman" w:eastAsia="Times New Roman" w:hAnsi="Times New Roman" w:cs="Times New Roman"/>
          <w:lang w:eastAsia="ru-RU"/>
        </w:rPr>
        <w:t>.2026 (включительно)</w:t>
      </w:r>
      <w:r w:rsidR="00B726D5" w:rsidRPr="00161986">
        <w:rPr>
          <w:rFonts w:ascii="Times New Roman" w:eastAsia="Times New Roman" w:hAnsi="Times New Roman" w:cs="Times New Roman"/>
          <w:lang w:eastAsia="ru-RU"/>
        </w:rPr>
        <w:t>.</w:t>
      </w:r>
      <w:r w:rsidRPr="0016198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FA09138" w14:textId="77777777" w:rsidR="00267E70" w:rsidRPr="00161986" w:rsidRDefault="00267E70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50D4C3" w14:textId="2BC976CD" w:rsidR="00267E70" w:rsidRPr="00161986" w:rsidRDefault="00714222" w:rsidP="00CB5FB1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61986">
        <w:rPr>
          <w:rFonts w:ascii="Times New Roman" w:eastAsia="Times New Roman" w:hAnsi="Times New Roman" w:cs="Times New Roman"/>
          <w:b/>
          <w:bCs/>
          <w:lang w:eastAsia="ru-RU"/>
        </w:rPr>
        <w:t>2.2. Место поставки товара</w:t>
      </w:r>
      <w:r w:rsidR="00964EF1" w:rsidRPr="00161986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16198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</w:t>
      </w:r>
    </w:p>
    <w:p w14:paraId="56D8F155" w14:textId="010E16CF" w:rsidR="009040DF" w:rsidRPr="00161986" w:rsidRDefault="009040DF" w:rsidP="00A94260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>- г. Санкт-Петербург, набережная реки Мойки д. 12</w:t>
      </w:r>
      <w:r w:rsidR="00602DD0" w:rsidRPr="00161986">
        <w:rPr>
          <w:rFonts w:ascii="Times New Roman" w:eastAsia="Times New Roman" w:hAnsi="Times New Roman" w:cs="Times New Roman"/>
          <w:lang w:eastAsia="ru-RU"/>
        </w:rPr>
        <w:t>0</w:t>
      </w:r>
      <w:r w:rsidR="00BD2D78" w:rsidRPr="00161986">
        <w:rPr>
          <w:rFonts w:ascii="Times New Roman" w:eastAsia="Times New Roman" w:hAnsi="Times New Roman" w:cs="Times New Roman"/>
          <w:lang w:eastAsia="ru-RU"/>
        </w:rPr>
        <w:t xml:space="preserve"> литера А</w:t>
      </w:r>
      <w:r w:rsidR="00F93400" w:rsidRPr="00161986">
        <w:rPr>
          <w:rFonts w:ascii="Times New Roman" w:eastAsia="Times New Roman" w:hAnsi="Times New Roman" w:cs="Times New Roman"/>
          <w:lang w:eastAsia="ru-RU"/>
        </w:rPr>
        <w:t>.</w:t>
      </w:r>
    </w:p>
    <w:p w14:paraId="66B38DE3" w14:textId="77777777" w:rsidR="00E264D5" w:rsidRPr="00161986" w:rsidRDefault="00E264D5" w:rsidP="00A94260">
      <w:pPr>
        <w:tabs>
          <w:tab w:val="left" w:pos="1060"/>
          <w:tab w:val="left" w:pos="6520"/>
        </w:tabs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1157319B" w14:textId="77777777" w:rsidR="00E264D5" w:rsidRPr="00161986" w:rsidRDefault="00E264D5" w:rsidP="00A94260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5916CF9D" w14:textId="77777777" w:rsidR="00E264D5" w:rsidRPr="00161986" w:rsidRDefault="00E264D5" w:rsidP="00A94260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0A9EE965" w14:textId="77777777" w:rsidR="00E264D5" w:rsidRPr="00161986" w:rsidRDefault="00E264D5" w:rsidP="00A94260">
      <w:pPr>
        <w:jc w:val="both"/>
        <w:rPr>
          <w:rFonts w:ascii="Times New Roman" w:hAnsi="Times New Roman" w:cs="Times New Roman"/>
        </w:rPr>
      </w:pPr>
    </w:p>
    <w:p w14:paraId="0D6C6DAF" w14:textId="77777777" w:rsidR="00E264D5" w:rsidRPr="00161986" w:rsidRDefault="00714222" w:rsidP="00E264D5">
      <w:pPr>
        <w:numPr>
          <w:ilvl w:val="1"/>
          <w:numId w:val="4"/>
        </w:numPr>
        <w:tabs>
          <w:tab w:val="left" w:pos="1060"/>
          <w:tab w:val="left" w:pos="6520"/>
        </w:tabs>
        <w:contextualSpacing/>
        <w:rPr>
          <w:rFonts w:ascii="Times New Roman" w:eastAsia="Calibri" w:hAnsi="Times New Roman" w:cs="Times New Roman"/>
        </w:rPr>
      </w:pPr>
      <w:r w:rsidRPr="00161986">
        <w:rPr>
          <w:rFonts w:ascii="Times New Roman" w:hAnsi="Times New Roman" w:cs="Times New Roman"/>
        </w:rPr>
        <w:t xml:space="preserve">  </w:t>
      </w:r>
      <w:r w:rsidR="00E264D5" w:rsidRPr="00161986">
        <w:rPr>
          <w:rFonts w:ascii="Times New Roman" w:eastAsia="Calibri" w:hAnsi="Times New Roman" w:cs="Times New Roman"/>
          <w:b/>
        </w:rPr>
        <w:t>Требование к товару:</w:t>
      </w:r>
      <w:r w:rsidR="00E264D5" w:rsidRPr="00161986">
        <w:rPr>
          <w:rFonts w:ascii="Times New Roman" w:eastAsia="Calibri" w:hAnsi="Times New Roman" w:cs="Times New Roman"/>
        </w:rPr>
        <w:t xml:space="preserve"> </w:t>
      </w:r>
    </w:p>
    <w:p w14:paraId="13B88993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Calibri" w:hAnsi="Times New Roman" w:cs="Times New Roman"/>
        </w:rPr>
      </w:pPr>
    </w:p>
    <w:p w14:paraId="29828C51" w14:textId="77777777" w:rsidR="00E264D5" w:rsidRPr="00161986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</w:rPr>
        <w:t xml:space="preserve">- </w:t>
      </w:r>
      <w:r w:rsidRPr="00161986">
        <w:rPr>
          <w:rFonts w:ascii="Times New Roman" w:eastAsia="Calibri" w:hAnsi="Times New Roman" w:cs="Times New Roman"/>
          <w:bCs/>
          <w:color w:val="000000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104DD6F2" w14:textId="55E79B87" w:rsidR="00E264D5" w:rsidRPr="00161986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>- поставляемый Товар должен быть работоспособным</w:t>
      </w:r>
      <w:r w:rsidR="00A94260" w:rsidRPr="00161986">
        <w:rPr>
          <w:rFonts w:ascii="Times New Roman" w:eastAsia="Calibri" w:hAnsi="Times New Roman" w:cs="Times New Roman"/>
          <w:bCs/>
          <w:color w:val="000000"/>
        </w:rPr>
        <w:t>,</w:t>
      </w:r>
      <w:r w:rsidRPr="00161986">
        <w:rPr>
          <w:rFonts w:ascii="Times New Roman" w:eastAsia="Calibri" w:hAnsi="Times New Roman" w:cs="Times New Roman"/>
          <w:bCs/>
          <w:color w:val="000000"/>
        </w:rPr>
        <w:t xml:space="preserve"> должен обеспечивать предусмотренную производителем функциональность.</w:t>
      </w:r>
    </w:p>
    <w:p w14:paraId="153BBB63" w14:textId="77777777" w:rsidR="00E264D5" w:rsidRPr="00161986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2F9084A8" w14:textId="77777777" w:rsidR="00E264D5" w:rsidRPr="00161986" w:rsidRDefault="00E264D5" w:rsidP="00E264D5">
      <w:pPr>
        <w:numPr>
          <w:ilvl w:val="1"/>
          <w:numId w:val="4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1986">
        <w:rPr>
          <w:rFonts w:ascii="Times New Roman" w:eastAsia="Times New Roman" w:hAnsi="Times New Roman" w:cs="Times New Roman"/>
          <w:b/>
          <w:lang w:eastAsia="ru-RU"/>
        </w:rPr>
        <w:lastRenderedPageBreak/>
        <w:t>Дополнительные условия поставки:</w:t>
      </w:r>
    </w:p>
    <w:p w14:paraId="563DE3A4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F52F6C7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161986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14:paraId="4CD1EEDC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986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161986">
        <w:rPr>
          <w:rFonts w:ascii="Times New Roman" w:eastAsia="Calibri" w:hAnsi="Times New Roman" w:cs="Times New Roman"/>
        </w:rPr>
        <w:t xml:space="preserve"> </w:t>
      </w:r>
      <w:r w:rsidRPr="00161986">
        <w:rPr>
          <w:rFonts w:ascii="Times New Roman" w:eastAsia="Times New Roman" w:hAnsi="Times New Roman" w:cs="Times New Roman"/>
          <w:bCs/>
          <w:lang w:eastAsia="ru-RU"/>
        </w:rPr>
        <w:t>акта приемки товаров, работ, услуг (ф. 0510452), а также счет на оплату Товара;</w:t>
      </w:r>
    </w:p>
    <w:p w14:paraId="3735422A" w14:textId="77777777" w:rsidR="00A94260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</w:t>
      </w:r>
      <w:r w:rsidR="00A94260" w:rsidRPr="00161986">
        <w:rPr>
          <w:rFonts w:ascii="Times New Roman" w:eastAsia="Calibri" w:hAnsi="Times New Roman" w:cs="Times New Roman"/>
          <w:bCs/>
          <w:color w:val="000000"/>
        </w:rPr>
        <w:t>;</w:t>
      </w:r>
    </w:p>
    <w:p w14:paraId="2CC53B19" w14:textId="055FA5C5" w:rsidR="00E264D5" w:rsidRPr="00161986" w:rsidRDefault="00A94260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>- техническую документацию на Товар на русском языке (если такая документация предусмотрена для данного вида Товара)</w:t>
      </w:r>
      <w:r w:rsidR="00E264D5" w:rsidRPr="00161986">
        <w:rPr>
          <w:rFonts w:ascii="Times New Roman" w:eastAsia="Calibri" w:hAnsi="Times New Roman" w:cs="Times New Roman"/>
          <w:bCs/>
          <w:color w:val="000000"/>
        </w:rPr>
        <w:t>.</w:t>
      </w:r>
    </w:p>
    <w:p w14:paraId="25790B5F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>- 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FB5F475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2700823" w14:textId="77777777" w:rsidR="00E264D5" w:rsidRPr="00161986" w:rsidRDefault="00E264D5" w:rsidP="00E264D5">
      <w:pPr>
        <w:numPr>
          <w:ilvl w:val="1"/>
          <w:numId w:val="4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1986">
        <w:rPr>
          <w:rFonts w:ascii="Times New Roman" w:eastAsia="Times New Roman" w:hAnsi="Times New Roman" w:cs="Times New Roman"/>
          <w:b/>
          <w:lang w:eastAsia="ru-RU"/>
        </w:rPr>
        <w:t>Порядок оплаты:</w:t>
      </w:r>
    </w:p>
    <w:p w14:paraId="4EF52C89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EBA6D7F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>- оплата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</w:t>
      </w:r>
      <w:r w:rsidRPr="00161986">
        <w:rPr>
          <w:rFonts w:ascii="Times New Roman" w:eastAsia="Calibri" w:hAnsi="Times New Roman" w:cs="Times New Roman"/>
        </w:rPr>
        <w:t xml:space="preserve"> </w:t>
      </w:r>
      <w:r w:rsidRPr="00161986">
        <w:rPr>
          <w:rFonts w:ascii="Times New Roman" w:eastAsia="Times New Roman" w:hAnsi="Times New Roman" w:cs="Times New Roman"/>
          <w:lang w:eastAsia="ru-RU"/>
        </w:rPr>
        <w:t>акта приемки товаров, работ, услуг (ф. 0510452), на основании счета. Авансирование не предусматривается;</w:t>
      </w:r>
    </w:p>
    <w:p w14:paraId="41075FED" w14:textId="21BB8E10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 xml:space="preserve">- источник финансирования – </w:t>
      </w:r>
      <w:r w:rsidR="00810FD3" w:rsidRPr="00161986">
        <w:rPr>
          <w:rFonts w:ascii="Times New Roman" w:eastAsia="Calibri" w:hAnsi="Times New Roman" w:cs="Times New Roman"/>
          <w:bCs/>
          <w:lang w:eastAsia="ru-RU"/>
        </w:rPr>
        <w:t>средства бюджетных учреждений на финансовое обеспечение выполнения государственного задания на выполнение работ</w:t>
      </w:r>
      <w:r w:rsidR="001E41F6" w:rsidRPr="00161986">
        <w:rPr>
          <w:rFonts w:ascii="Times New Roman" w:eastAsia="Calibri" w:hAnsi="Times New Roman" w:cs="Times New Roman"/>
          <w:bCs/>
          <w:lang w:eastAsia="ru-RU"/>
        </w:rPr>
        <w:t>.</w:t>
      </w:r>
    </w:p>
    <w:p w14:paraId="52F7E92E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BB95AA3" w14:textId="77777777" w:rsidR="00E264D5" w:rsidRPr="00161986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16198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2.6. Гарантии качества:</w:t>
      </w:r>
    </w:p>
    <w:p w14:paraId="60D6D948" w14:textId="662FFCAE" w:rsidR="00E264D5" w:rsidRPr="00161986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- гарантийный срок на поставляемый Товар – </w:t>
      </w:r>
      <w:r w:rsidR="00BD2D78"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>12</w:t>
      </w:r>
      <w:r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</w:t>
      </w:r>
      <w:r w:rsidR="00BD2D78"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>двенадцать</w:t>
      </w:r>
      <w:r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>) месяц</w:t>
      </w:r>
      <w:r w:rsidR="00BD2D78"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>ев</w:t>
      </w:r>
      <w:r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 даты приемки Товара, указанной в Товарной накладной или универсальном передаточном документе, и не менее гарантийного срока фирмы-производителя (для Товаров, в отношении которых установлен гарантийный срок)</w:t>
      </w:r>
      <w:r w:rsidR="00B32F6A"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B32F6A" w:rsidRPr="00161986">
        <w:rPr>
          <w:rFonts w:ascii="Times New Roman" w:hAnsi="Times New Roman" w:cs="Times New Roman"/>
          <w:bCs/>
        </w:rPr>
        <w:t xml:space="preserve">остаточный гарантийный срок годности на поставляемый Товар </w:t>
      </w:r>
      <w:r w:rsidR="00B32F6A"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>– 12 (двенадцать) месяцев от даты приемки Товара, указанной в Товарной накладной или универсальном передаточном документе (для Товаров, в отношении которых установлен срок годности)</w:t>
      </w:r>
      <w:r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. </w:t>
      </w:r>
    </w:p>
    <w:p w14:paraId="2D5A9698" w14:textId="77777777" w:rsidR="00E264D5" w:rsidRPr="00161986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161986">
        <w:rPr>
          <w:rFonts w:ascii="Times New Roman" w:eastAsia="Times New Roman" w:hAnsi="Times New Roman" w:cs="Times New Roman"/>
          <w:bCs/>
          <w:color w:val="00000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07500D3B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51832E7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C6590AD" w14:textId="77777777" w:rsidR="00E264D5" w:rsidRPr="00161986" w:rsidRDefault="00E264D5" w:rsidP="00E264D5">
      <w:pPr>
        <w:tabs>
          <w:tab w:val="left" w:pos="1060"/>
          <w:tab w:val="left" w:pos="6520"/>
        </w:tabs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161986">
        <w:rPr>
          <w:rFonts w:ascii="Times New Roman" w:eastAsia="Times New Roman" w:hAnsi="Times New Roman" w:cs="Times New Roman"/>
          <w:b/>
          <w:lang w:eastAsia="ru-RU"/>
        </w:rPr>
        <w:t>2.7. Порядок приемки</w:t>
      </w:r>
    </w:p>
    <w:p w14:paraId="4F6BFEA2" w14:textId="77777777" w:rsidR="00E264D5" w:rsidRPr="00161986" w:rsidRDefault="00E264D5" w:rsidP="00E264D5">
      <w:pPr>
        <w:tabs>
          <w:tab w:val="left" w:pos="1060"/>
          <w:tab w:val="left" w:pos="6520"/>
        </w:tabs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D14791F" w14:textId="77777777" w:rsidR="00E264D5" w:rsidRPr="00161986" w:rsidRDefault="00E264D5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>- приемка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15778629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629BF4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b/>
          <w:lang w:eastAsia="ru-RU"/>
        </w:rPr>
        <w:t>2.8. Ответственность сторон</w:t>
      </w:r>
      <w:r w:rsidRPr="00161986">
        <w:rPr>
          <w:rFonts w:ascii="Times New Roman" w:eastAsia="Times New Roman" w:hAnsi="Times New Roman" w:cs="Times New Roman"/>
          <w:lang w:eastAsia="ru-RU"/>
        </w:rPr>
        <w:t>:</w:t>
      </w:r>
    </w:p>
    <w:p w14:paraId="530596F0" w14:textId="77777777" w:rsidR="00E264D5" w:rsidRPr="00161986" w:rsidRDefault="00E264D5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 xml:space="preserve">-за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87C50FA" w14:textId="77777777" w:rsidR="00E264D5" w:rsidRPr="00161986" w:rsidRDefault="00E264D5" w:rsidP="00E264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 xml:space="preserve">- 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743B4DD9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268588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b/>
          <w:lang w:eastAsia="ru-RU"/>
        </w:rPr>
        <w:t>2.9. Арбитраж:</w:t>
      </w:r>
    </w:p>
    <w:p w14:paraId="3ADD6416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161986">
        <w:rPr>
          <w:rFonts w:ascii="Times New Roman" w:eastAsia="Calibri" w:hAnsi="Times New Roman" w:cs="Times New Roman"/>
          <w:bCs/>
          <w:color w:val="000000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A5563E0" w14:textId="77777777" w:rsidR="00E264D5" w:rsidRPr="00161986" w:rsidRDefault="00E264D5" w:rsidP="00E264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18E577F2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Calibri" w:hAnsi="Times New Roman" w:cs="Times New Roman"/>
          <w:b/>
        </w:rPr>
        <w:t>2.10.</w:t>
      </w:r>
      <w:r w:rsidRPr="00161986">
        <w:rPr>
          <w:rFonts w:ascii="Times New Roman" w:eastAsia="Calibri" w:hAnsi="Times New Roman" w:cs="Times New Roman"/>
        </w:rPr>
        <w:t xml:space="preserve"> </w:t>
      </w:r>
      <w:r w:rsidRPr="00161986">
        <w:rPr>
          <w:rFonts w:ascii="Times New Roman" w:eastAsia="Times New Roman" w:hAnsi="Times New Roman" w:cs="Times New Roman"/>
          <w:b/>
          <w:lang w:eastAsia="ru-RU"/>
        </w:rPr>
        <w:t>Прочие условия:</w:t>
      </w:r>
      <w:r w:rsidRPr="00161986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374426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t>- 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13E395B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1986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Pr="00161986">
        <w:rPr>
          <w:rFonts w:ascii="Times New Roman" w:eastAsia="Calibri" w:hAnsi="Times New Roman" w:cs="Times New Roman"/>
        </w:rPr>
        <w:t xml:space="preserve"> </w:t>
      </w:r>
      <w:r w:rsidRPr="00161986">
        <w:rPr>
          <w:rFonts w:ascii="Times New Roman" w:eastAsia="Times New Roman" w:hAnsi="Times New Roman" w:cs="Times New Roman"/>
          <w:lang w:eastAsia="ru-RU"/>
        </w:rPr>
        <w:t>Для осуществления допуска в помещения Заказчика не позднее 1 (Одного) рабочего дня до даты поставки Товара, предоставить Заказчику список персонала, который будет осуществлять поставку Товара.</w:t>
      </w:r>
    </w:p>
    <w:p w14:paraId="3C68EBAC" w14:textId="77777777" w:rsidR="00E264D5" w:rsidRPr="00161986" w:rsidRDefault="00E264D5" w:rsidP="00E2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986">
        <w:rPr>
          <w:rFonts w:ascii="Times New Roman" w:hAnsi="Times New Roman" w:cs="Times New Roman"/>
        </w:rPr>
        <w:t>Контактные данные Заказчика:</w:t>
      </w:r>
    </w:p>
    <w:p w14:paraId="3647A62D" w14:textId="77777777" w:rsidR="00315DC0" w:rsidRPr="00161986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986">
        <w:rPr>
          <w:rFonts w:ascii="Times New Roman" w:hAnsi="Times New Roman" w:cs="Times New Roman"/>
        </w:rPr>
        <w:t>Адрес: г. Санкт-Петербург, Набережная реки Мойки д.124, литера А</w:t>
      </w:r>
    </w:p>
    <w:p w14:paraId="75BEE489" w14:textId="77777777" w:rsidR="00315DC0" w:rsidRPr="00161986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986">
        <w:rPr>
          <w:rFonts w:ascii="Times New Roman" w:hAnsi="Times New Roman" w:cs="Times New Roman"/>
        </w:rPr>
        <w:t>Телефон, факс: (812) 714-34-12</w:t>
      </w:r>
    </w:p>
    <w:p w14:paraId="375253F5" w14:textId="77777777" w:rsidR="00315DC0" w:rsidRPr="00161986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986">
        <w:rPr>
          <w:rFonts w:ascii="Times New Roman" w:hAnsi="Times New Roman" w:cs="Times New Roman"/>
        </w:rPr>
        <w:t xml:space="preserve">E-mail: m.pisarenko@vniio.ru </w:t>
      </w:r>
    </w:p>
    <w:p w14:paraId="21802AEF" w14:textId="471E2FBC" w:rsidR="00E264D5" w:rsidRPr="00161986" w:rsidRDefault="00315DC0" w:rsidP="00315D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1986">
        <w:rPr>
          <w:rFonts w:ascii="Times New Roman" w:hAnsi="Times New Roman" w:cs="Times New Roman"/>
        </w:rPr>
        <w:t>Контактное лицо: Ведущий инженер ЭТО Михаил Григорьевич Писаренко</w:t>
      </w:r>
    </w:p>
    <w:p w14:paraId="6C1A2AD1" w14:textId="42E986DE" w:rsidR="00507A13" w:rsidRPr="00161986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E7BEB4" w14:textId="3C8BC0E1" w:rsidR="00507A13" w:rsidRPr="00161986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734823" w14:textId="59A33CBB" w:rsidR="00507A13" w:rsidRPr="00161986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5DBFDA" w14:textId="3595F9F1" w:rsidR="00507A13" w:rsidRPr="00161986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A27408" w14:textId="544A3CCF" w:rsidR="00507A13" w:rsidRPr="00161986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0BAC3D" w14:textId="3DDB6E3C" w:rsidR="00507A13" w:rsidRPr="00161986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20D7FA" w14:textId="550A660A" w:rsidR="00507A13" w:rsidRPr="00161986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F96DC5" w14:textId="1DF4D3C5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6CDEB1" w14:textId="6FA819FE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FA227B" w14:textId="7D09903D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EF5FE7" w14:textId="643F28E9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11668E" w14:textId="449855B7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D1830" w14:textId="2E35A096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5E6857" w14:textId="72D5C73D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49761C" w14:textId="3344C8E5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DBBFEC" w14:textId="395EAC8F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0EAC1D" w14:textId="4DED96EC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C3B307" w14:textId="24B7EC1C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E9BC79" w14:textId="27F040AE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EE1B11" w14:textId="37913C6F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C83F52" w14:textId="72321430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3D68C2" w14:textId="7CE87C91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FFB950" w14:textId="56752EF8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97B223" w14:textId="1E99E4F3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F0F7E7" w14:textId="0763002F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0AC571" w14:textId="44456CFF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7350AC" w14:textId="00EAAEC1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3ED48A" w14:textId="736C9556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A9FC6E" w14:textId="3F45C8ED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39F214" w14:textId="1108DC22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F1C95D" w14:textId="25C6B36D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DE30BE" w14:textId="3100C230" w:rsidR="00507A13" w:rsidRDefault="00507A13" w:rsidP="00315DC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07A13" w:rsidSect="00507A13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565BB" w14:textId="77777777" w:rsidR="00E57654" w:rsidRDefault="00E57654" w:rsidP="008B6A8B">
      <w:pPr>
        <w:spacing w:after="0" w:line="240" w:lineRule="auto"/>
      </w:pPr>
      <w:r>
        <w:separator/>
      </w:r>
    </w:p>
  </w:endnote>
  <w:endnote w:type="continuationSeparator" w:id="0">
    <w:p w14:paraId="4F4703B4" w14:textId="77777777" w:rsidR="00E57654" w:rsidRDefault="00E57654" w:rsidP="008B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65813" w14:textId="77777777" w:rsidR="00E57654" w:rsidRDefault="00E57654" w:rsidP="008B6A8B">
      <w:pPr>
        <w:spacing w:after="0" w:line="240" w:lineRule="auto"/>
      </w:pPr>
      <w:r>
        <w:separator/>
      </w:r>
    </w:p>
  </w:footnote>
  <w:footnote w:type="continuationSeparator" w:id="0">
    <w:p w14:paraId="0FE51E49" w14:textId="77777777" w:rsidR="00E57654" w:rsidRDefault="00E57654" w:rsidP="008B6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0669"/>
    <w:multiLevelType w:val="hybridMultilevel"/>
    <w:tmpl w:val="95B0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6590191"/>
    <w:multiLevelType w:val="multilevel"/>
    <w:tmpl w:val="A6A45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4" w15:restartNumberingAfterBreak="0">
    <w:nsid w:val="778D3149"/>
    <w:multiLevelType w:val="hybridMultilevel"/>
    <w:tmpl w:val="3146B02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276B"/>
    <w:rsid w:val="00004D06"/>
    <w:rsid w:val="0002046E"/>
    <w:rsid w:val="00026B02"/>
    <w:rsid w:val="00036EBB"/>
    <w:rsid w:val="00040271"/>
    <w:rsid w:val="00041482"/>
    <w:rsid w:val="00041617"/>
    <w:rsid w:val="00043185"/>
    <w:rsid w:val="00046C13"/>
    <w:rsid w:val="0005543A"/>
    <w:rsid w:val="00055F57"/>
    <w:rsid w:val="00061CE4"/>
    <w:rsid w:val="00063EB1"/>
    <w:rsid w:val="00081D66"/>
    <w:rsid w:val="00090A88"/>
    <w:rsid w:val="00095267"/>
    <w:rsid w:val="000A2E92"/>
    <w:rsid w:val="000C6556"/>
    <w:rsid w:val="000D5780"/>
    <w:rsid w:val="001019EE"/>
    <w:rsid w:val="00102B10"/>
    <w:rsid w:val="001073B5"/>
    <w:rsid w:val="00126651"/>
    <w:rsid w:val="0012766A"/>
    <w:rsid w:val="00127EAF"/>
    <w:rsid w:val="001354B8"/>
    <w:rsid w:val="0014498D"/>
    <w:rsid w:val="00144C0B"/>
    <w:rsid w:val="00153844"/>
    <w:rsid w:val="0015513B"/>
    <w:rsid w:val="00161986"/>
    <w:rsid w:val="00164C7B"/>
    <w:rsid w:val="00173D92"/>
    <w:rsid w:val="00184C4C"/>
    <w:rsid w:val="001908D8"/>
    <w:rsid w:val="001A0247"/>
    <w:rsid w:val="001B1211"/>
    <w:rsid w:val="001B69BE"/>
    <w:rsid w:val="001C06A1"/>
    <w:rsid w:val="001E41F6"/>
    <w:rsid w:val="001E6593"/>
    <w:rsid w:val="001F2CF1"/>
    <w:rsid w:val="00206C62"/>
    <w:rsid w:val="002233AE"/>
    <w:rsid w:val="00247E0D"/>
    <w:rsid w:val="00251E80"/>
    <w:rsid w:val="00267E70"/>
    <w:rsid w:val="00295EB8"/>
    <w:rsid w:val="002E67DA"/>
    <w:rsid w:val="002F276F"/>
    <w:rsid w:val="002F3FB8"/>
    <w:rsid w:val="00313E1C"/>
    <w:rsid w:val="00315DC0"/>
    <w:rsid w:val="003240AB"/>
    <w:rsid w:val="00327F3E"/>
    <w:rsid w:val="00346BFA"/>
    <w:rsid w:val="0035068F"/>
    <w:rsid w:val="00350B87"/>
    <w:rsid w:val="003524BE"/>
    <w:rsid w:val="00384D4B"/>
    <w:rsid w:val="00384E72"/>
    <w:rsid w:val="00392550"/>
    <w:rsid w:val="003946A2"/>
    <w:rsid w:val="003970F3"/>
    <w:rsid w:val="003C41C6"/>
    <w:rsid w:val="00415324"/>
    <w:rsid w:val="00416D86"/>
    <w:rsid w:val="00417374"/>
    <w:rsid w:val="0041767C"/>
    <w:rsid w:val="004216B3"/>
    <w:rsid w:val="004227F1"/>
    <w:rsid w:val="00454389"/>
    <w:rsid w:val="0045600C"/>
    <w:rsid w:val="004561AC"/>
    <w:rsid w:val="00456EE9"/>
    <w:rsid w:val="00462584"/>
    <w:rsid w:val="00472942"/>
    <w:rsid w:val="00474DBF"/>
    <w:rsid w:val="00491B44"/>
    <w:rsid w:val="00494CE1"/>
    <w:rsid w:val="00496D2D"/>
    <w:rsid w:val="004A1857"/>
    <w:rsid w:val="004B5F3C"/>
    <w:rsid w:val="004D7E85"/>
    <w:rsid w:val="004F10CE"/>
    <w:rsid w:val="005064AD"/>
    <w:rsid w:val="00507A13"/>
    <w:rsid w:val="00521C2A"/>
    <w:rsid w:val="0052225A"/>
    <w:rsid w:val="00524908"/>
    <w:rsid w:val="00533B76"/>
    <w:rsid w:val="00536C47"/>
    <w:rsid w:val="005540FC"/>
    <w:rsid w:val="005546C4"/>
    <w:rsid w:val="00556C2F"/>
    <w:rsid w:val="00576755"/>
    <w:rsid w:val="00587161"/>
    <w:rsid w:val="00597E41"/>
    <w:rsid w:val="005B0468"/>
    <w:rsid w:val="005B3BC2"/>
    <w:rsid w:val="005C57C6"/>
    <w:rsid w:val="005D190B"/>
    <w:rsid w:val="005E5D1C"/>
    <w:rsid w:val="005F0452"/>
    <w:rsid w:val="00600ACB"/>
    <w:rsid w:val="00602DD0"/>
    <w:rsid w:val="00612363"/>
    <w:rsid w:val="00626DA9"/>
    <w:rsid w:val="00635AC8"/>
    <w:rsid w:val="00640904"/>
    <w:rsid w:val="00645658"/>
    <w:rsid w:val="00653327"/>
    <w:rsid w:val="006A1EDD"/>
    <w:rsid w:val="006A25BD"/>
    <w:rsid w:val="006B0FAF"/>
    <w:rsid w:val="006B7C13"/>
    <w:rsid w:val="006C4A79"/>
    <w:rsid w:val="006D7500"/>
    <w:rsid w:val="006F0ECF"/>
    <w:rsid w:val="00707B59"/>
    <w:rsid w:val="00707DF1"/>
    <w:rsid w:val="00712C53"/>
    <w:rsid w:val="00714222"/>
    <w:rsid w:val="00726DEE"/>
    <w:rsid w:val="007377ED"/>
    <w:rsid w:val="00742DD7"/>
    <w:rsid w:val="00750E99"/>
    <w:rsid w:val="007521AF"/>
    <w:rsid w:val="00770415"/>
    <w:rsid w:val="0078062E"/>
    <w:rsid w:val="00786C72"/>
    <w:rsid w:val="0079256A"/>
    <w:rsid w:val="007A2E21"/>
    <w:rsid w:val="007B345B"/>
    <w:rsid w:val="007E57AD"/>
    <w:rsid w:val="007E6692"/>
    <w:rsid w:val="007F3909"/>
    <w:rsid w:val="007F5B72"/>
    <w:rsid w:val="0080093D"/>
    <w:rsid w:val="008032FE"/>
    <w:rsid w:val="008105FC"/>
    <w:rsid w:val="00810FD3"/>
    <w:rsid w:val="008149C0"/>
    <w:rsid w:val="008341D1"/>
    <w:rsid w:val="00842B02"/>
    <w:rsid w:val="008539A3"/>
    <w:rsid w:val="00860702"/>
    <w:rsid w:val="00897B50"/>
    <w:rsid w:val="008B2EAB"/>
    <w:rsid w:val="008B6A8B"/>
    <w:rsid w:val="008B7716"/>
    <w:rsid w:val="008C2D9E"/>
    <w:rsid w:val="008D5ADB"/>
    <w:rsid w:val="008F0F4F"/>
    <w:rsid w:val="009040DF"/>
    <w:rsid w:val="00906E3B"/>
    <w:rsid w:val="009369DC"/>
    <w:rsid w:val="009373B1"/>
    <w:rsid w:val="00947B62"/>
    <w:rsid w:val="009567B0"/>
    <w:rsid w:val="00964EF1"/>
    <w:rsid w:val="0098761D"/>
    <w:rsid w:val="009945AD"/>
    <w:rsid w:val="009A4F55"/>
    <w:rsid w:val="009B7280"/>
    <w:rsid w:val="009B7D54"/>
    <w:rsid w:val="009C42E9"/>
    <w:rsid w:val="009C4D17"/>
    <w:rsid w:val="009C7643"/>
    <w:rsid w:val="009F22C0"/>
    <w:rsid w:val="009F35B2"/>
    <w:rsid w:val="009F4094"/>
    <w:rsid w:val="00A05985"/>
    <w:rsid w:val="00A3116C"/>
    <w:rsid w:val="00A340D7"/>
    <w:rsid w:val="00A4731D"/>
    <w:rsid w:val="00A52E3F"/>
    <w:rsid w:val="00A54C67"/>
    <w:rsid w:val="00A62DE6"/>
    <w:rsid w:val="00A8085F"/>
    <w:rsid w:val="00A80C6A"/>
    <w:rsid w:val="00A83E5F"/>
    <w:rsid w:val="00A94260"/>
    <w:rsid w:val="00AA46F6"/>
    <w:rsid w:val="00AA5F87"/>
    <w:rsid w:val="00AB628D"/>
    <w:rsid w:val="00AB6C4C"/>
    <w:rsid w:val="00AB72F3"/>
    <w:rsid w:val="00AC126A"/>
    <w:rsid w:val="00AC2061"/>
    <w:rsid w:val="00B07507"/>
    <w:rsid w:val="00B13F40"/>
    <w:rsid w:val="00B21351"/>
    <w:rsid w:val="00B30165"/>
    <w:rsid w:val="00B30A24"/>
    <w:rsid w:val="00B32F6A"/>
    <w:rsid w:val="00B35315"/>
    <w:rsid w:val="00B6123E"/>
    <w:rsid w:val="00B63139"/>
    <w:rsid w:val="00B65D01"/>
    <w:rsid w:val="00B67BFC"/>
    <w:rsid w:val="00B726D5"/>
    <w:rsid w:val="00B76A1C"/>
    <w:rsid w:val="00BA42E0"/>
    <w:rsid w:val="00BC319A"/>
    <w:rsid w:val="00BC3581"/>
    <w:rsid w:val="00BD246A"/>
    <w:rsid w:val="00BD2D78"/>
    <w:rsid w:val="00BD7287"/>
    <w:rsid w:val="00BE276C"/>
    <w:rsid w:val="00C20D59"/>
    <w:rsid w:val="00C26E12"/>
    <w:rsid w:val="00C714DE"/>
    <w:rsid w:val="00C72B2F"/>
    <w:rsid w:val="00C73585"/>
    <w:rsid w:val="00C75590"/>
    <w:rsid w:val="00C76300"/>
    <w:rsid w:val="00C958AE"/>
    <w:rsid w:val="00C9767D"/>
    <w:rsid w:val="00CA0D51"/>
    <w:rsid w:val="00CA5FA6"/>
    <w:rsid w:val="00CB55F3"/>
    <w:rsid w:val="00CB5FB1"/>
    <w:rsid w:val="00CC56C5"/>
    <w:rsid w:val="00CC68E5"/>
    <w:rsid w:val="00CE512C"/>
    <w:rsid w:val="00CF0CA6"/>
    <w:rsid w:val="00CF0CC1"/>
    <w:rsid w:val="00D16D1A"/>
    <w:rsid w:val="00D22ED9"/>
    <w:rsid w:val="00D5476A"/>
    <w:rsid w:val="00D56AFF"/>
    <w:rsid w:val="00D7583B"/>
    <w:rsid w:val="00D8013B"/>
    <w:rsid w:val="00D9170C"/>
    <w:rsid w:val="00DA3A80"/>
    <w:rsid w:val="00DB2341"/>
    <w:rsid w:val="00DB2845"/>
    <w:rsid w:val="00DC6704"/>
    <w:rsid w:val="00DD2F97"/>
    <w:rsid w:val="00DD55B3"/>
    <w:rsid w:val="00E02F99"/>
    <w:rsid w:val="00E13C78"/>
    <w:rsid w:val="00E264D5"/>
    <w:rsid w:val="00E4200B"/>
    <w:rsid w:val="00E57654"/>
    <w:rsid w:val="00E65B2F"/>
    <w:rsid w:val="00E70D89"/>
    <w:rsid w:val="00E75779"/>
    <w:rsid w:val="00E836E6"/>
    <w:rsid w:val="00EB042F"/>
    <w:rsid w:val="00EC297D"/>
    <w:rsid w:val="00EE3249"/>
    <w:rsid w:val="00F04030"/>
    <w:rsid w:val="00F13D8E"/>
    <w:rsid w:val="00F2219E"/>
    <w:rsid w:val="00F3180B"/>
    <w:rsid w:val="00F34C9F"/>
    <w:rsid w:val="00F3700A"/>
    <w:rsid w:val="00F41B41"/>
    <w:rsid w:val="00F435DF"/>
    <w:rsid w:val="00F466F0"/>
    <w:rsid w:val="00F656B2"/>
    <w:rsid w:val="00F8041F"/>
    <w:rsid w:val="00F81F40"/>
    <w:rsid w:val="00F93400"/>
    <w:rsid w:val="00F95A87"/>
    <w:rsid w:val="00FA2820"/>
    <w:rsid w:val="00FA306B"/>
    <w:rsid w:val="00FA4B3A"/>
    <w:rsid w:val="00FB69D9"/>
    <w:rsid w:val="00FC4F5C"/>
    <w:rsid w:val="00FD1122"/>
    <w:rsid w:val="00FD5824"/>
    <w:rsid w:val="00FD6634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3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B"/>
  </w:style>
  <w:style w:type="paragraph" w:styleId="af">
    <w:name w:val="footer"/>
    <w:basedOn w:val="a"/>
    <w:link w:val="af0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B"/>
  </w:style>
  <w:style w:type="character" w:styleId="af1">
    <w:name w:val="Hyperlink"/>
    <w:basedOn w:val="a0"/>
    <w:uiPriority w:val="99"/>
    <w:unhideWhenUsed/>
    <w:rsid w:val="0041737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7374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f2"/>
    <w:uiPriority w:val="59"/>
    <w:rsid w:val="004A1857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4A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041482"/>
    <w:rPr>
      <w:b/>
      <w:bCs/>
    </w:rPr>
  </w:style>
  <w:style w:type="character" w:customStyle="1" w:styleId="inqyif">
    <w:name w:val="inqyif"/>
    <w:basedOn w:val="a0"/>
    <w:rsid w:val="00041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5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0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3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9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70</cp:revision>
  <cp:lastPrinted>2026-08-04T13:44:00Z</cp:lastPrinted>
  <dcterms:created xsi:type="dcterms:W3CDTF">2026-05-15T05:45:00Z</dcterms:created>
  <dcterms:modified xsi:type="dcterms:W3CDTF">2026-08-10T06:01:00Z</dcterms:modified>
</cp:coreProperties>
</file>