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F30" w:rsidRDefault="00856F30" w:rsidP="00856F30">
      <w:pPr>
        <w:spacing w:after="0" w:line="240" w:lineRule="auto"/>
        <w:ind w:firstLine="540"/>
        <w:jc w:val="center"/>
        <w:rPr>
          <w:rFonts w:ascii="Times New Roman" w:hAnsi="Times New Roman"/>
          <w:b/>
          <w:sz w:val="24"/>
          <w:szCs w:val="24"/>
        </w:rPr>
      </w:pPr>
      <w:r>
        <w:rPr>
          <w:rFonts w:ascii="Times New Roman" w:hAnsi="Times New Roman"/>
          <w:b/>
          <w:sz w:val="24"/>
          <w:szCs w:val="24"/>
        </w:rPr>
        <w:t xml:space="preserve">                                                                                                                      </w:t>
      </w:r>
    </w:p>
    <w:p w:rsidR="00856F30" w:rsidRDefault="00856F30" w:rsidP="00856F30">
      <w:pPr>
        <w:spacing w:after="0" w:line="240" w:lineRule="auto"/>
        <w:ind w:firstLine="540"/>
        <w:jc w:val="center"/>
        <w:rPr>
          <w:rFonts w:ascii="Times New Roman" w:hAnsi="Times New Roman"/>
          <w:b/>
          <w:sz w:val="24"/>
          <w:szCs w:val="24"/>
        </w:rPr>
      </w:pPr>
      <w:r>
        <w:rPr>
          <w:rFonts w:ascii="Times New Roman" w:hAnsi="Times New Roman"/>
          <w:b/>
          <w:sz w:val="24"/>
          <w:szCs w:val="24"/>
        </w:rPr>
        <w:t>КОНТРАКТ № ______________</w:t>
      </w:r>
    </w:p>
    <w:p w:rsidR="00856F30" w:rsidRDefault="00856F30" w:rsidP="00856F30">
      <w:pPr>
        <w:spacing w:after="0" w:line="240" w:lineRule="auto"/>
        <w:jc w:val="center"/>
        <w:rPr>
          <w:rFonts w:ascii="Times New Roman" w:hAnsi="Times New Roman"/>
          <w:b/>
          <w:sz w:val="24"/>
          <w:szCs w:val="24"/>
        </w:rPr>
      </w:pPr>
      <w:r>
        <w:rPr>
          <w:rFonts w:ascii="Times New Roman" w:hAnsi="Times New Roman"/>
          <w:b/>
          <w:sz w:val="24"/>
          <w:szCs w:val="24"/>
        </w:rPr>
        <w:t>на оказание услуг по проведению технического осмотра</w:t>
      </w:r>
    </w:p>
    <w:p w:rsidR="00856F30" w:rsidRDefault="00856F30" w:rsidP="00856F30">
      <w:pPr>
        <w:spacing w:after="0" w:line="240" w:lineRule="auto"/>
        <w:jc w:val="center"/>
        <w:rPr>
          <w:rFonts w:ascii="Times New Roman" w:hAnsi="Times New Roman"/>
          <w:sz w:val="24"/>
          <w:szCs w:val="24"/>
        </w:rPr>
      </w:pPr>
      <w:r>
        <w:rPr>
          <w:rFonts w:ascii="Times New Roman" w:hAnsi="Times New Roman"/>
          <w:sz w:val="24"/>
          <w:szCs w:val="24"/>
        </w:rPr>
        <w:t>ИКЗ 261695014121969500100100060000000244</w:t>
      </w:r>
    </w:p>
    <w:p w:rsidR="00856F30" w:rsidRDefault="00856F30" w:rsidP="00856F30">
      <w:pPr>
        <w:numPr>
          <w:ilvl w:val="12"/>
          <w:numId w:val="0"/>
        </w:numPr>
        <w:spacing w:after="0" w:line="240" w:lineRule="auto"/>
        <w:rPr>
          <w:rFonts w:ascii="Times New Roman" w:hAnsi="Times New Roman"/>
          <w:sz w:val="24"/>
          <w:szCs w:val="24"/>
        </w:rPr>
      </w:pPr>
      <w:r>
        <w:rPr>
          <w:rFonts w:ascii="Times New Roman" w:hAnsi="Times New Roman"/>
          <w:sz w:val="24"/>
          <w:szCs w:val="24"/>
        </w:rPr>
        <w:tab/>
        <w:t xml:space="preserve">                                                                                   </w:t>
      </w:r>
    </w:p>
    <w:p w:rsidR="00856F30" w:rsidRDefault="00856F30" w:rsidP="00856F30">
      <w:pPr>
        <w:spacing w:after="0" w:line="240" w:lineRule="auto"/>
        <w:jc w:val="both"/>
        <w:rPr>
          <w:rFonts w:ascii="Times New Roman" w:hAnsi="Times New Roman"/>
          <w:sz w:val="24"/>
          <w:szCs w:val="24"/>
        </w:rPr>
      </w:pPr>
      <w:r>
        <w:rPr>
          <w:rFonts w:ascii="Times New Roman" w:eastAsia="Calibri" w:hAnsi="Times New Roman"/>
          <w:sz w:val="24"/>
          <w:szCs w:val="24"/>
        </w:rPr>
        <w:t>г. Тверь</w:t>
      </w:r>
      <w:r>
        <w:rPr>
          <w:rFonts w:ascii="Times New Roman" w:hAnsi="Times New Roman"/>
          <w:sz w:val="24"/>
          <w:szCs w:val="24"/>
        </w:rPr>
        <w:t xml:space="preserve">                                                                                                    «___» _________ 2026 г.</w:t>
      </w:r>
    </w:p>
    <w:p w:rsidR="00856F30" w:rsidRDefault="00856F30" w:rsidP="00856F30">
      <w:pPr>
        <w:spacing w:after="0" w:line="240" w:lineRule="auto"/>
        <w:jc w:val="both"/>
        <w:rPr>
          <w:rFonts w:ascii="Times New Roman" w:hAnsi="Times New Roman"/>
          <w:b/>
          <w:sz w:val="24"/>
          <w:szCs w:val="24"/>
        </w:rPr>
      </w:pPr>
    </w:p>
    <w:p w:rsidR="00856F30" w:rsidRPr="0093056F" w:rsidRDefault="00856F30" w:rsidP="00856F30">
      <w:pPr>
        <w:spacing w:after="0" w:line="240" w:lineRule="auto"/>
        <w:ind w:firstLine="708"/>
        <w:jc w:val="both"/>
        <w:rPr>
          <w:rFonts w:ascii="Times New Roman" w:eastAsia="Calibri" w:hAnsi="Times New Roman"/>
          <w:sz w:val="24"/>
          <w:szCs w:val="24"/>
        </w:rPr>
      </w:pPr>
      <w:proofErr w:type="gramStart"/>
      <w:r w:rsidRPr="0093056F">
        <w:rPr>
          <w:rFonts w:ascii="Times New Roman" w:hAnsi="Times New Roman"/>
          <w:b/>
          <w:sz w:val="24"/>
          <w:szCs w:val="24"/>
        </w:rPr>
        <w:t xml:space="preserve">От имени Российской Федерации </w:t>
      </w:r>
      <w:r>
        <w:rPr>
          <w:rFonts w:ascii="Times New Roman" w:hAnsi="Times New Roman"/>
          <w:b/>
          <w:sz w:val="24"/>
          <w:szCs w:val="24"/>
        </w:rPr>
        <w:t xml:space="preserve">федеральное казенное учреждение уголовно-исполнительная инспекция </w:t>
      </w:r>
      <w:r w:rsidRPr="0093056F">
        <w:rPr>
          <w:rFonts w:ascii="Times New Roman" w:hAnsi="Times New Roman"/>
          <w:b/>
          <w:sz w:val="24"/>
          <w:szCs w:val="24"/>
        </w:rPr>
        <w:t>Управлени</w:t>
      </w:r>
      <w:r>
        <w:rPr>
          <w:rFonts w:ascii="Times New Roman" w:hAnsi="Times New Roman"/>
          <w:b/>
          <w:sz w:val="24"/>
          <w:szCs w:val="24"/>
        </w:rPr>
        <w:t>я</w:t>
      </w:r>
      <w:r w:rsidRPr="0093056F">
        <w:rPr>
          <w:rFonts w:ascii="Times New Roman" w:hAnsi="Times New Roman"/>
          <w:b/>
          <w:sz w:val="24"/>
          <w:szCs w:val="24"/>
        </w:rPr>
        <w:t xml:space="preserve"> Федеральной службы исполнения наказаний</w:t>
      </w:r>
      <w:r>
        <w:rPr>
          <w:rFonts w:ascii="Times New Roman" w:hAnsi="Times New Roman"/>
          <w:b/>
          <w:sz w:val="24"/>
          <w:szCs w:val="24"/>
        </w:rPr>
        <w:t xml:space="preserve"> </w:t>
      </w:r>
      <w:r w:rsidRPr="0093056F">
        <w:rPr>
          <w:rFonts w:ascii="Times New Roman" w:hAnsi="Times New Roman"/>
          <w:b/>
          <w:sz w:val="24"/>
          <w:szCs w:val="24"/>
        </w:rPr>
        <w:t>по Тверской области</w:t>
      </w:r>
      <w:r>
        <w:rPr>
          <w:rFonts w:ascii="Times New Roman" w:hAnsi="Times New Roman"/>
          <w:b/>
          <w:sz w:val="24"/>
          <w:szCs w:val="24"/>
        </w:rPr>
        <w:t>» (далее – ФКУ УИИ УФСИН России по Тверской области)</w:t>
      </w:r>
      <w:r w:rsidRPr="0093056F">
        <w:rPr>
          <w:rFonts w:ascii="Times New Roman" w:hAnsi="Times New Roman"/>
          <w:sz w:val="24"/>
          <w:szCs w:val="24"/>
        </w:rPr>
        <w:t>, именуемое</w:t>
      </w:r>
      <w:r>
        <w:rPr>
          <w:rFonts w:ascii="Times New Roman" w:hAnsi="Times New Roman"/>
          <w:sz w:val="24"/>
          <w:szCs w:val="24"/>
        </w:rPr>
        <w:t xml:space="preserve"> </w:t>
      </w:r>
      <w:r>
        <w:rPr>
          <w:rFonts w:ascii="Times New Roman" w:hAnsi="Times New Roman"/>
          <w:sz w:val="24"/>
          <w:szCs w:val="24"/>
        </w:rPr>
        <w:t>в</w:t>
      </w:r>
      <w:r w:rsidRPr="0093056F">
        <w:rPr>
          <w:rFonts w:ascii="Times New Roman" w:hAnsi="Times New Roman"/>
          <w:sz w:val="24"/>
          <w:szCs w:val="24"/>
        </w:rPr>
        <w:t xml:space="preserve"> дальнейшем </w:t>
      </w:r>
      <w:r w:rsidRPr="00582286">
        <w:rPr>
          <w:rFonts w:ascii="Times New Roman" w:hAnsi="Times New Roman"/>
          <w:b/>
          <w:sz w:val="24"/>
          <w:szCs w:val="24"/>
        </w:rPr>
        <w:t>«Заказчик</w:t>
      </w:r>
      <w:r w:rsidRPr="0093056F">
        <w:rPr>
          <w:rFonts w:ascii="Times New Roman" w:hAnsi="Times New Roman"/>
          <w:sz w:val="24"/>
          <w:szCs w:val="24"/>
        </w:rPr>
        <w:t>», в лице</w:t>
      </w:r>
      <w:r>
        <w:rPr>
          <w:rFonts w:ascii="Times New Roman" w:hAnsi="Times New Roman"/>
          <w:sz w:val="24"/>
          <w:szCs w:val="24"/>
        </w:rPr>
        <w:t xml:space="preserve"> </w:t>
      </w:r>
      <w:proofErr w:type="spellStart"/>
      <w:r>
        <w:rPr>
          <w:rFonts w:ascii="Times New Roman" w:hAnsi="Times New Roman"/>
          <w:sz w:val="24"/>
          <w:szCs w:val="24"/>
        </w:rPr>
        <w:t>врио</w:t>
      </w:r>
      <w:proofErr w:type="spellEnd"/>
      <w:r>
        <w:rPr>
          <w:rFonts w:ascii="Times New Roman" w:hAnsi="Times New Roman"/>
          <w:sz w:val="24"/>
          <w:szCs w:val="24"/>
        </w:rPr>
        <w:t xml:space="preserve"> начальника Проскуриной Екатерины Анатольевны, действующего на основании Устава и приказа УФСИН России по тверской области от 09.06.2026 №140-к,</w:t>
      </w:r>
      <w:r w:rsidRPr="0093056F">
        <w:rPr>
          <w:rFonts w:ascii="Times New Roman" w:hAnsi="Times New Roman"/>
          <w:sz w:val="24"/>
          <w:szCs w:val="24"/>
        </w:rPr>
        <w:t xml:space="preserve"> </w:t>
      </w:r>
      <w:r w:rsidRPr="0093056F">
        <w:rPr>
          <w:rFonts w:ascii="Times New Roman" w:hAnsi="Times New Roman"/>
          <w:color w:val="000000"/>
          <w:sz w:val="24"/>
          <w:szCs w:val="24"/>
        </w:rPr>
        <w:t xml:space="preserve">с одной стороны, и </w:t>
      </w:r>
      <w:r>
        <w:rPr>
          <w:rFonts w:ascii="Times New Roman" w:hAnsi="Times New Roman"/>
          <w:color w:val="000000"/>
          <w:sz w:val="24"/>
          <w:szCs w:val="24"/>
        </w:rPr>
        <w:t>__________________ (далее ______)</w:t>
      </w:r>
      <w:r w:rsidRPr="0093056F">
        <w:rPr>
          <w:rFonts w:ascii="Times New Roman" w:hAnsi="Times New Roman"/>
          <w:sz w:val="24"/>
          <w:szCs w:val="24"/>
        </w:rPr>
        <w:t>, именуем</w:t>
      </w:r>
      <w:r>
        <w:rPr>
          <w:rFonts w:ascii="Times New Roman" w:hAnsi="Times New Roman"/>
          <w:sz w:val="24"/>
          <w:szCs w:val="24"/>
        </w:rPr>
        <w:t>ое</w:t>
      </w:r>
      <w:r w:rsidRPr="0093056F">
        <w:rPr>
          <w:rFonts w:ascii="Times New Roman" w:hAnsi="Times New Roman"/>
          <w:sz w:val="24"/>
          <w:szCs w:val="24"/>
        </w:rPr>
        <w:t xml:space="preserve"> в дальнейшем </w:t>
      </w:r>
      <w:r w:rsidRPr="0093056F">
        <w:rPr>
          <w:rFonts w:ascii="Times New Roman" w:hAnsi="Times New Roman"/>
          <w:b/>
          <w:sz w:val="24"/>
          <w:szCs w:val="24"/>
        </w:rPr>
        <w:t>«Исполнитель»</w:t>
      </w:r>
      <w:r w:rsidRPr="0093056F">
        <w:rPr>
          <w:rFonts w:ascii="Times New Roman" w:hAnsi="Times New Roman"/>
          <w:sz w:val="24"/>
          <w:szCs w:val="24"/>
        </w:rPr>
        <w:t>, в</w:t>
      </w:r>
      <w:proofErr w:type="gramEnd"/>
      <w:r w:rsidRPr="0093056F">
        <w:rPr>
          <w:rFonts w:ascii="Times New Roman" w:hAnsi="Times New Roman"/>
          <w:sz w:val="24"/>
          <w:szCs w:val="24"/>
        </w:rPr>
        <w:t xml:space="preserve"> лице </w:t>
      </w:r>
      <w:r>
        <w:rPr>
          <w:rFonts w:ascii="Times New Roman" w:hAnsi="Times New Roman"/>
          <w:sz w:val="24"/>
          <w:szCs w:val="24"/>
        </w:rPr>
        <w:t>________________________________________________</w:t>
      </w:r>
      <w:r w:rsidRPr="0093056F">
        <w:rPr>
          <w:rFonts w:ascii="Times New Roman" w:hAnsi="Times New Roman"/>
          <w:sz w:val="24"/>
          <w:szCs w:val="24"/>
        </w:rPr>
        <w:t xml:space="preserve">, действующего </w:t>
      </w:r>
      <w:r>
        <w:rPr>
          <w:rFonts w:ascii="Times New Roman" w:hAnsi="Times New Roman"/>
          <w:sz w:val="24"/>
          <w:szCs w:val="24"/>
        </w:rPr>
        <w:br/>
      </w:r>
      <w:r w:rsidRPr="0093056F">
        <w:rPr>
          <w:rFonts w:ascii="Times New Roman" w:hAnsi="Times New Roman"/>
          <w:sz w:val="24"/>
          <w:szCs w:val="24"/>
        </w:rPr>
        <w:t xml:space="preserve">на основании </w:t>
      </w:r>
      <w:r>
        <w:rPr>
          <w:rFonts w:ascii="Times New Roman" w:hAnsi="Times New Roman"/>
          <w:sz w:val="24"/>
          <w:szCs w:val="24"/>
        </w:rPr>
        <w:t>_________</w:t>
      </w:r>
      <w:proofErr w:type="gramStart"/>
      <w:r>
        <w:rPr>
          <w:rFonts w:ascii="Times New Roman" w:hAnsi="Times New Roman"/>
          <w:sz w:val="24"/>
          <w:szCs w:val="24"/>
        </w:rPr>
        <w:t xml:space="preserve"> </w:t>
      </w:r>
      <w:r w:rsidRPr="0093056F">
        <w:rPr>
          <w:rFonts w:ascii="Times New Roman" w:hAnsi="Times New Roman"/>
          <w:sz w:val="24"/>
          <w:szCs w:val="24"/>
        </w:rPr>
        <w:t>,</w:t>
      </w:r>
      <w:proofErr w:type="gramEnd"/>
      <w:r>
        <w:rPr>
          <w:rFonts w:ascii="Times New Roman" w:hAnsi="Times New Roman"/>
          <w:sz w:val="24"/>
          <w:szCs w:val="24"/>
        </w:rPr>
        <w:t xml:space="preserve"> </w:t>
      </w:r>
      <w:r w:rsidRPr="0093056F">
        <w:rPr>
          <w:rFonts w:ascii="Times New Roman" w:hAnsi="Times New Roman"/>
          <w:sz w:val="24"/>
          <w:szCs w:val="24"/>
        </w:rPr>
        <w:t xml:space="preserve">с другой стороны, совместно именуемые «Стороны», </w:t>
      </w:r>
      <w:r>
        <w:rPr>
          <w:rFonts w:ascii="Times New Roman" w:hAnsi="Times New Roman"/>
          <w:sz w:val="24"/>
          <w:szCs w:val="24"/>
        </w:rPr>
        <w:br/>
      </w:r>
      <w:r w:rsidRPr="0093056F">
        <w:rPr>
          <w:rFonts w:ascii="Times New Roman" w:eastAsia="Calibri" w:hAnsi="Times New Roman"/>
          <w:sz w:val="24"/>
          <w:szCs w:val="24"/>
        </w:rPr>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w:t>
      </w:r>
      <w:r>
        <w:rPr>
          <w:rFonts w:ascii="Times New Roman" w:eastAsia="Calibri" w:hAnsi="Times New Roman"/>
          <w:sz w:val="24"/>
          <w:szCs w:val="24"/>
        </w:rPr>
        <w:t xml:space="preserve">для обеспечения государственных </w:t>
      </w:r>
      <w:r w:rsidRPr="0093056F">
        <w:rPr>
          <w:rFonts w:ascii="Times New Roman" w:eastAsia="Calibri" w:hAnsi="Times New Roman"/>
          <w:sz w:val="24"/>
          <w:szCs w:val="24"/>
        </w:rPr>
        <w:t xml:space="preserve">и муниципальных нужд» (далее Закон № 44-ФЗ), </w:t>
      </w:r>
      <w:r w:rsidRPr="0093056F">
        <w:rPr>
          <w:rFonts w:ascii="Times New Roman" w:hAnsi="Times New Roman"/>
          <w:sz w:val="24"/>
          <w:szCs w:val="24"/>
        </w:rPr>
        <w:t>на основании пункта 4 части 1 статьи 93 Закона от 05.04.2013 № 44-ФЗ</w:t>
      </w:r>
      <w:r w:rsidRPr="0093056F">
        <w:rPr>
          <w:rFonts w:ascii="Times New Roman" w:eastAsia="Calibri" w:hAnsi="Times New Roman"/>
          <w:sz w:val="24"/>
          <w:szCs w:val="24"/>
        </w:rPr>
        <w:t>,</w:t>
      </w:r>
      <w:r>
        <w:rPr>
          <w:rFonts w:ascii="Times New Roman" w:eastAsia="Calibri" w:hAnsi="Times New Roman"/>
          <w:sz w:val="24"/>
          <w:szCs w:val="24"/>
        </w:rPr>
        <w:t xml:space="preserve"> и на основании протокола подведения итогов закупочной сессии </w:t>
      </w:r>
      <w:r w:rsidRPr="00A26C9B">
        <w:rPr>
          <w:rFonts w:ascii="Times New Roman" w:eastAsia="Calibri" w:hAnsi="Times New Roman"/>
          <w:sz w:val="24"/>
          <w:szCs w:val="24"/>
        </w:rPr>
        <w:t>№</w:t>
      </w:r>
      <w:r>
        <w:rPr>
          <w:rFonts w:ascii="Times New Roman" w:eastAsia="Calibri" w:hAnsi="Times New Roman"/>
          <w:sz w:val="24"/>
          <w:szCs w:val="24"/>
        </w:rPr>
        <w:t>_______________</w:t>
      </w:r>
      <w:r w:rsidRPr="00A26C9B">
        <w:rPr>
          <w:rFonts w:ascii="Times New Roman" w:eastAsia="Calibri" w:hAnsi="Times New Roman"/>
          <w:sz w:val="24"/>
          <w:szCs w:val="24"/>
        </w:rPr>
        <w:t xml:space="preserve"> </w:t>
      </w:r>
      <w:proofErr w:type="gramStart"/>
      <w:r w:rsidRPr="00A26C9B">
        <w:rPr>
          <w:rFonts w:ascii="Times New Roman" w:eastAsia="Calibri" w:hAnsi="Times New Roman"/>
          <w:sz w:val="24"/>
          <w:szCs w:val="24"/>
        </w:rPr>
        <w:t xml:space="preserve">от </w:t>
      </w:r>
      <w:r>
        <w:rPr>
          <w:rFonts w:ascii="Times New Roman" w:eastAsia="Calibri" w:hAnsi="Times New Roman"/>
          <w:sz w:val="24"/>
          <w:szCs w:val="24"/>
        </w:rPr>
        <w:t xml:space="preserve">____________ на электронной площадке «Единый </w:t>
      </w:r>
      <w:proofErr w:type="spellStart"/>
      <w:r>
        <w:rPr>
          <w:rFonts w:ascii="Times New Roman" w:eastAsia="Calibri" w:hAnsi="Times New Roman"/>
          <w:sz w:val="24"/>
          <w:szCs w:val="24"/>
        </w:rPr>
        <w:t>Агрегатор</w:t>
      </w:r>
      <w:proofErr w:type="spellEnd"/>
      <w:r>
        <w:rPr>
          <w:rFonts w:ascii="Times New Roman" w:eastAsia="Calibri" w:hAnsi="Times New Roman"/>
          <w:sz w:val="24"/>
          <w:szCs w:val="24"/>
        </w:rPr>
        <w:t xml:space="preserve"> торговли «Березка», </w:t>
      </w:r>
      <w:r w:rsidRPr="0093056F">
        <w:rPr>
          <w:rFonts w:ascii="Times New Roman" w:eastAsia="Calibri" w:hAnsi="Times New Roman"/>
          <w:sz w:val="24"/>
          <w:szCs w:val="24"/>
        </w:rPr>
        <w:t>заключили настоящий контракт</w:t>
      </w:r>
      <w:r>
        <w:rPr>
          <w:rFonts w:ascii="Times New Roman" w:eastAsia="Calibri" w:hAnsi="Times New Roman"/>
          <w:sz w:val="24"/>
          <w:szCs w:val="24"/>
        </w:rPr>
        <w:t xml:space="preserve"> </w:t>
      </w:r>
      <w:r w:rsidRPr="0093056F">
        <w:rPr>
          <w:rFonts w:ascii="Times New Roman" w:eastAsia="Calibri" w:hAnsi="Times New Roman"/>
          <w:sz w:val="24"/>
          <w:szCs w:val="24"/>
        </w:rPr>
        <w:t>о нижеследующем:</w:t>
      </w:r>
      <w:proofErr w:type="gramEnd"/>
    </w:p>
    <w:p w:rsidR="00856F30" w:rsidRDefault="00856F30" w:rsidP="00856F30">
      <w:pPr>
        <w:autoSpaceDE w:val="0"/>
        <w:autoSpaceDN w:val="0"/>
        <w:adjustRightInd w:val="0"/>
        <w:spacing w:after="0" w:line="240" w:lineRule="auto"/>
        <w:ind w:firstLine="720"/>
        <w:jc w:val="both"/>
        <w:rPr>
          <w:rFonts w:ascii="Times New Roman" w:hAnsi="Times New Roman"/>
          <w:color w:val="000000"/>
          <w:sz w:val="24"/>
          <w:szCs w:val="24"/>
        </w:rPr>
      </w:pPr>
    </w:p>
    <w:p w:rsidR="00856F30" w:rsidRDefault="00856F30" w:rsidP="00856F30">
      <w:pPr>
        <w:spacing w:after="0" w:line="240" w:lineRule="auto"/>
        <w:ind w:left="-11"/>
        <w:jc w:val="center"/>
        <w:rPr>
          <w:rFonts w:ascii="Times New Roman" w:hAnsi="Times New Roman"/>
          <w:b/>
          <w:color w:val="000000"/>
          <w:sz w:val="24"/>
          <w:szCs w:val="24"/>
        </w:rPr>
      </w:pPr>
      <w:r>
        <w:rPr>
          <w:rFonts w:ascii="Times New Roman" w:hAnsi="Times New Roman"/>
          <w:b/>
          <w:color w:val="000000"/>
          <w:sz w:val="24"/>
          <w:szCs w:val="24"/>
        </w:rPr>
        <w:t>1. Предмет контракта:</w:t>
      </w:r>
    </w:p>
    <w:p w:rsidR="00856F30" w:rsidRDefault="00856F30" w:rsidP="00856F30">
      <w:pPr>
        <w:spacing w:after="0" w:line="240" w:lineRule="auto"/>
        <w:ind w:left="-11"/>
        <w:rPr>
          <w:rFonts w:ascii="Times New Roman" w:hAnsi="Times New Roman"/>
          <w:b/>
          <w:color w:val="000000"/>
          <w:sz w:val="24"/>
          <w:szCs w:val="24"/>
        </w:rPr>
      </w:pPr>
    </w:p>
    <w:p w:rsidR="00856F30" w:rsidRDefault="00856F30" w:rsidP="00856F30">
      <w:pPr>
        <w:spacing w:after="0" w:line="240" w:lineRule="auto"/>
        <w:ind w:firstLine="567"/>
        <w:jc w:val="both"/>
        <w:rPr>
          <w:rFonts w:ascii="Times New Roman" w:hAnsi="Times New Roman"/>
          <w:sz w:val="24"/>
          <w:szCs w:val="24"/>
        </w:rPr>
      </w:pPr>
      <w:r>
        <w:rPr>
          <w:rFonts w:ascii="Times New Roman" w:hAnsi="Times New Roman"/>
          <w:sz w:val="24"/>
          <w:szCs w:val="24"/>
        </w:rPr>
        <w:t xml:space="preserve">1.1. По настоящему Контракту Заказчик поручает, а Исполнитель принимает на себя обязательства провести технический осмотр автотранспортных средств ФКУ УИИ </w:t>
      </w:r>
      <w:r>
        <w:rPr>
          <w:rFonts w:ascii="Times New Roman" w:eastAsia="Calibri" w:hAnsi="Times New Roman"/>
          <w:sz w:val="24"/>
          <w:szCs w:val="24"/>
        </w:rPr>
        <w:t>УФСИН России по Тверской области</w:t>
      </w:r>
      <w:r>
        <w:rPr>
          <w:rFonts w:ascii="Times New Roman" w:hAnsi="Times New Roman"/>
          <w:b/>
          <w:sz w:val="24"/>
          <w:szCs w:val="24"/>
        </w:rPr>
        <w:t xml:space="preserve"> </w:t>
      </w:r>
      <w:r>
        <w:rPr>
          <w:rFonts w:ascii="Times New Roman" w:hAnsi="Times New Roman"/>
          <w:sz w:val="24"/>
          <w:szCs w:val="24"/>
        </w:rPr>
        <w:t xml:space="preserve">в соответствии с Техническим заданием, перечнем автомобилей, принадлежащих Заказчику (Приложение № 1, Приложение № 2 </w:t>
      </w:r>
      <w:r>
        <w:rPr>
          <w:rFonts w:ascii="Times New Roman" w:hAnsi="Times New Roman"/>
          <w:sz w:val="24"/>
          <w:szCs w:val="24"/>
        </w:rPr>
        <w:br/>
      </w:r>
      <w:r>
        <w:rPr>
          <w:rFonts w:ascii="Times New Roman" w:hAnsi="Times New Roman"/>
          <w:sz w:val="24"/>
          <w:szCs w:val="24"/>
        </w:rPr>
        <w:t>к Контракту).</w:t>
      </w:r>
    </w:p>
    <w:p w:rsidR="00856F30" w:rsidRDefault="00856F30" w:rsidP="00856F30">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rPr>
        <w:t xml:space="preserve">1.2. </w:t>
      </w:r>
      <w:r>
        <w:rPr>
          <w:rFonts w:ascii="Times New Roman" w:hAnsi="Times New Roman"/>
          <w:color w:val="000000"/>
          <w:sz w:val="24"/>
          <w:szCs w:val="24"/>
        </w:rPr>
        <w:t>Заказчик обязуется создать Исполнителю необходимые условия для оказания услуг по настоящему Контракту, организовать приемку их результата и оплатить обусловленную контрактом</w:t>
      </w:r>
      <w:r>
        <w:rPr>
          <w:rFonts w:ascii="Times New Roman" w:hAnsi="Times New Roman"/>
          <w:sz w:val="24"/>
          <w:szCs w:val="24"/>
        </w:rPr>
        <w:t xml:space="preserve"> стоимость оказанных услуг.</w:t>
      </w:r>
    </w:p>
    <w:p w:rsidR="00856F30" w:rsidRDefault="00856F30" w:rsidP="00856F30">
      <w:pPr>
        <w:spacing w:after="0" w:line="240" w:lineRule="auto"/>
        <w:ind w:firstLine="567"/>
        <w:contextualSpacing/>
        <w:jc w:val="both"/>
        <w:rPr>
          <w:rFonts w:ascii="Times New Roman" w:hAnsi="Times New Roman"/>
          <w:b/>
          <w:bCs/>
          <w:snapToGrid w:val="0"/>
          <w:sz w:val="24"/>
          <w:szCs w:val="24"/>
        </w:rPr>
      </w:pPr>
      <w:r>
        <w:rPr>
          <w:rFonts w:ascii="Times New Roman" w:hAnsi="Times New Roman"/>
          <w:b/>
          <w:bCs/>
          <w:snapToGrid w:val="0"/>
          <w:sz w:val="24"/>
          <w:szCs w:val="24"/>
        </w:rPr>
        <w:t xml:space="preserve">         </w:t>
      </w:r>
    </w:p>
    <w:p w:rsidR="00856F30" w:rsidRDefault="00856F30" w:rsidP="00856F30">
      <w:pPr>
        <w:spacing w:after="0" w:line="240" w:lineRule="auto"/>
        <w:ind w:firstLine="567"/>
        <w:contextualSpacing/>
        <w:jc w:val="center"/>
        <w:rPr>
          <w:rFonts w:ascii="Times New Roman" w:hAnsi="Times New Roman"/>
          <w:b/>
          <w:bCs/>
          <w:snapToGrid w:val="0"/>
          <w:sz w:val="24"/>
          <w:szCs w:val="24"/>
        </w:rPr>
      </w:pPr>
      <w:r>
        <w:rPr>
          <w:rFonts w:ascii="Times New Roman" w:hAnsi="Times New Roman"/>
          <w:b/>
          <w:bCs/>
          <w:snapToGrid w:val="0"/>
          <w:sz w:val="24"/>
          <w:szCs w:val="24"/>
        </w:rPr>
        <w:t>2. Срок оказания услуг и срок действия контракта:</w:t>
      </w:r>
    </w:p>
    <w:p w:rsidR="00856F30" w:rsidRDefault="00856F30" w:rsidP="00856F30">
      <w:pPr>
        <w:spacing w:after="0" w:line="240" w:lineRule="auto"/>
        <w:ind w:firstLine="567"/>
        <w:contextualSpacing/>
        <w:jc w:val="both"/>
        <w:rPr>
          <w:rFonts w:ascii="Times New Roman" w:hAnsi="Times New Roman"/>
          <w:b/>
          <w:bCs/>
          <w:snapToGrid w:val="0"/>
          <w:sz w:val="24"/>
          <w:szCs w:val="24"/>
        </w:rPr>
      </w:pPr>
    </w:p>
    <w:p w:rsidR="00856F30" w:rsidRDefault="00856F30" w:rsidP="00856F30">
      <w:pPr>
        <w:spacing w:after="0" w:line="240" w:lineRule="auto"/>
        <w:ind w:firstLine="567"/>
        <w:jc w:val="both"/>
        <w:rPr>
          <w:rFonts w:ascii="Times New Roman" w:hAnsi="Times New Roman"/>
          <w:color w:val="000000"/>
          <w:sz w:val="24"/>
          <w:szCs w:val="24"/>
        </w:rPr>
      </w:pPr>
      <w:r>
        <w:rPr>
          <w:rFonts w:ascii="Times New Roman" w:hAnsi="Times New Roman"/>
          <w:sz w:val="24"/>
          <w:szCs w:val="24"/>
        </w:rPr>
        <w:t>2.1. Настоящий контра</w:t>
      </w:r>
      <w:proofErr w:type="gramStart"/>
      <w:r>
        <w:rPr>
          <w:rFonts w:ascii="Times New Roman" w:hAnsi="Times New Roman"/>
          <w:sz w:val="24"/>
          <w:szCs w:val="24"/>
        </w:rPr>
        <w:t>кт вст</w:t>
      </w:r>
      <w:proofErr w:type="gramEnd"/>
      <w:r>
        <w:rPr>
          <w:rFonts w:ascii="Times New Roman" w:hAnsi="Times New Roman"/>
          <w:sz w:val="24"/>
          <w:szCs w:val="24"/>
        </w:rPr>
        <w:t xml:space="preserve">упает в силу с момента его подписания сторонами </w:t>
      </w:r>
      <w:r>
        <w:rPr>
          <w:rFonts w:ascii="Times New Roman" w:hAnsi="Times New Roman"/>
          <w:sz w:val="24"/>
          <w:szCs w:val="24"/>
        </w:rPr>
        <w:br/>
      </w:r>
      <w:r>
        <w:rPr>
          <w:rFonts w:ascii="Times New Roman" w:hAnsi="Times New Roman"/>
          <w:sz w:val="24"/>
          <w:szCs w:val="24"/>
        </w:rPr>
        <w:t>и действует до 25 декабря 2026 года (включительно),</w:t>
      </w:r>
      <w:r>
        <w:rPr>
          <w:rFonts w:ascii="Times New Roman" w:hAnsi="Times New Roman"/>
          <w:color w:val="000000"/>
          <w:sz w:val="24"/>
          <w:szCs w:val="24"/>
        </w:rPr>
        <w:t xml:space="preserve"> а в части осуществления оплаты </w:t>
      </w:r>
      <w:r>
        <w:rPr>
          <w:rFonts w:ascii="Times New Roman" w:hAnsi="Times New Roman"/>
          <w:color w:val="000000"/>
          <w:sz w:val="24"/>
          <w:szCs w:val="24"/>
        </w:rPr>
        <w:br/>
      </w:r>
      <w:r>
        <w:rPr>
          <w:rFonts w:ascii="Times New Roman" w:hAnsi="Times New Roman"/>
          <w:color w:val="000000"/>
          <w:sz w:val="24"/>
          <w:szCs w:val="24"/>
        </w:rPr>
        <w:t>и обязательств в соответствии с приложениями № 1, 2, что являются неотъемлемой частью контракта – до их полного исполнения.</w:t>
      </w:r>
    </w:p>
    <w:p w:rsidR="00856F30" w:rsidRDefault="00856F30" w:rsidP="00856F30">
      <w:pPr>
        <w:spacing w:after="0" w:line="240" w:lineRule="auto"/>
        <w:ind w:firstLine="567"/>
        <w:jc w:val="both"/>
        <w:rPr>
          <w:rFonts w:ascii="Times New Roman" w:hAnsi="Times New Roman"/>
          <w:sz w:val="24"/>
          <w:szCs w:val="24"/>
        </w:rPr>
      </w:pPr>
      <w:r>
        <w:rPr>
          <w:rFonts w:ascii="Times New Roman" w:hAnsi="Times New Roman"/>
          <w:sz w:val="24"/>
          <w:szCs w:val="24"/>
        </w:rPr>
        <w:t>2.2. Срок оказания услуг до 25.12.2026 года.</w:t>
      </w:r>
    </w:p>
    <w:p w:rsidR="00856F30" w:rsidRDefault="00856F30" w:rsidP="00856F30">
      <w:pPr>
        <w:spacing w:after="0" w:line="240" w:lineRule="auto"/>
        <w:ind w:firstLine="567"/>
        <w:contextualSpacing/>
        <w:jc w:val="both"/>
        <w:rPr>
          <w:rFonts w:ascii="Times New Roman" w:hAnsi="Times New Roman"/>
          <w:b/>
          <w:sz w:val="24"/>
          <w:szCs w:val="24"/>
        </w:rPr>
      </w:pPr>
    </w:p>
    <w:p w:rsidR="00856F30" w:rsidRDefault="00856F30" w:rsidP="00856F30">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3. Цена контракта и порядок расчетов:</w:t>
      </w:r>
    </w:p>
    <w:p w:rsidR="00856F30" w:rsidRDefault="00856F30" w:rsidP="00856F30">
      <w:pPr>
        <w:spacing w:after="0" w:line="240" w:lineRule="auto"/>
        <w:ind w:firstLine="567"/>
        <w:contextualSpacing/>
        <w:jc w:val="center"/>
        <w:rPr>
          <w:rFonts w:ascii="Times New Roman" w:hAnsi="Times New Roman"/>
          <w:b/>
          <w:sz w:val="24"/>
          <w:szCs w:val="24"/>
        </w:rPr>
      </w:pPr>
    </w:p>
    <w:p w:rsidR="00856F30" w:rsidRDefault="00856F30" w:rsidP="00856F30">
      <w:pPr>
        <w:spacing w:after="0" w:line="240" w:lineRule="auto"/>
        <w:ind w:firstLine="567"/>
        <w:jc w:val="both"/>
        <w:rPr>
          <w:rFonts w:ascii="Times New Roman" w:hAnsi="Times New Roman"/>
          <w:sz w:val="24"/>
          <w:szCs w:val="24"/>
        </w:rPr>
      </w:pPr>
      <w:r>
        <w:rPr>
          <w:rFonts w:ascii="Times New Roman" w:hAnsi="Times New Roman"/>
          <w:sz w:val="24"/>
          <w:szCs w:val="24"/>
        </w:rPr>
        <w:t>3.1. Начальная (максимальная) цена Контракта определяется в соответствии со статьей 22 Федерального закона от 05.04.2013 №44-ФЗ методом сопоставимых рыночных цен (анализа рынка, приложение №3) и с использованием ЕАТ «Березка».</w:t>
      </w:r>
    </w:p>
    <w:p w:rsidR="00856F30" w:rsidRDefault="00856F30" w:rsidP="00856F30">
      <w:pPr>
        <w:spacing w:after="0" w:line="240" w:lineRule="auto"/>
        <w:ind w:firstLine="567"/>
        <w:jc w:val="both"/>
        <w:rPr>
          <w:rFonts w:ascii="Times New Roman" w:hAnsi="Times New Roman"/>
          <w:sz w:val="24"/>
          <w:szCs w:val="24"/>
        </w:rPr>
      </w:pPr>
      <w:r>
        <w:rPr>
          <w:rFonts w:ascii="Times New Roman" w:hAnsi="Times New Roman"/>
          <w:sz w:val="24"/>
          <w:szCs w:val="24"/>
        </w:rPr>
        <w:t>3.2. Цена Контракта составляет</w:t>
      </w:r>
      <w:proofErr w:type="gramStart"/>
      <w:r>
        <w:rPr>
          <w:rFonts w:ascii="Times New Roman" w:hAnsi="Times New Roman"/>
          <w:sz w:val="24"/>
          <w:szCs w:val="24"/>
        </w:rPr>
        <w:t xml:space="preserve">: </w:t>
      </w:r>
      <w:r>
        <w:rPr>
          <w:rFonts w:ascii="Times New Roman" w:hAnsi="Times New Roman"/>
          <w:b/>
          <w:sz w:val="24"/>
          <w:szCs w:val="24"/>
          <w:highlight w:val="yellow"/>
        </w:rPr>
        <w:t xml:space="preserve">__________ (_________) </w:t>
      </w:r>
      <w:proofErr w:type="gramEnd"/>
      <w:r>
        <w:rPr>
          <w:rFonts w:ascii="Times New Roman" w:hAnsi="Times New Roman"/>
          <w:b/>
          <w:sz w:val="24"/>
          <w:szCs w:val="24"/>
          <w:highlight w:val="yellow"/>
        </w:rPr>
        <w:t>рубль ___ коп</w:t>
      </w:r>
      <w:r>
        <w:rPr>
          <w:rFonts w:ascii="Times New Roman" w:hAnsi="Times New Roman"/>
          <w:sz w:val="24"/>
          <w:szCs w:val="24"/>
        </w:rPr>
        <w:t xml:space="preserve">., </w:t>
      </w:r>
      <w:r>
        <w:rPr>
          <w:rFonts w:ascii="Times New Roman" w:hAnsi="Times New Roman"/>
          <w:sz w:val="24"/>
          <w:szCs w:val="24"/>
          <w:highlight w:val="yellow"/>
        </w:rPr>
        <w:t>НДС не облагается</w:t>
      </w:r>
      <w:r>
        <w:rPr>
          <w:rFonts w:ascii="Times New Roman" w:hAnsi="Times New Roman"/>
          <w:sz w:val="24"/>
          <w:szCs w:val="24"/>
        </w:rPr>
        <w:t>.</w:t>
      </w:r>
    </w:p>
    <w:p w:rsidR="00856F30" w:rsidRDefault="00856F30" w:rsidP="00856F30">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3.3. Цена Контракта включает в себя общую стоимость услуг с учетом налогов, пошлин, расходов на страхование и другие обязательные платежи, а также непредвиденные расходы.</w:t>
      </w:r>
    </w:p>
    <w:p w:rsidR="00856F30" w:rsidRDefault="00856F30" w:rsidP="00856F30">
      <w:pPr>
        <w:spacing w:after="0" w:line="240" w:lineRule="auto"/>
        <w:ind w:firstLine="567"/>
        <w:jc w:val="both"/>
        <w:rPr>
          <w:rFonts w:ascii="Times New Roman" w:hAnsi="Times New Roman"/>
          <w:sz w:val="24"/>
          <w:szCs w:val="24"/>
        </w:rPr>
      </w:pPr>
      <w:r>
        <w:rPr>
          <w:rFonts w:ascii="Times New Roman" w:hAnsi="Times New Roman"/>
          <w:sz w:val="24"/>
          <w:szCs w:val="24"/>
        </w:rPr>
        <w:t xml:space="preserve">3.4. Источник финансирования: федеральный бюджет. </w:t>
      </w:r>
    </w:p>
    <w:p w:rsidR="00856F30" w:rsidRDefault="00856F30" w:rsidP="00856F30">
      <w:pPr>
        <w:spacing w:after="0" w:line="240" w:lineRule="auto"/>
        <w:ind w:firstLine="567"/>
        <w:jc w:val="both"/>
        <w:rPr>
          <w:rFonts w:ascii="Times New Roman" w:hAnsi="Times New Roman"/>
          <w:color w:val="000000"/>
          <w:sz w:val="24"/>
          <w:szCs w:val="24"/>
        </w:rPr>
      </w:pPr>
      <w:r>
        <w:rPr>
          <w:rFonts w:ascii="Times New Roman" w:hAnsi="Times New Roman"/>
          <w:sz w:val="24"/>
          <w:szCs w:val="24"/>
        </w:rPr>
        <w:t>3.5. Цена Контракта является твердой, за исключением случаев, установленных действующим законодательством.</w:t>
      </w:r>
    </w:p>
    <w:p w:rsidR="00856F30" w:rsidRDefault="00856F30" w:rsidP="00856F30">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3.6. Заказчик производит оплату оказанных услуг в течение 7 рабочих дней на расчетный счет исполнителя из средств Федерального бюджета по КБК – 320 0305 4240690049 244, после подписания Заказчиком и Исполнителем акта оказанных услуг и предоставления Исполнителем надлежаще оформленных счетов, и других документов, подтверждающих исполнение принятых на себя обязательств.</w:t>
      </w:r>
    </w:p>
    <w:p w:rsidR="00856F30" w:rsidRDefault="00856F30" w:rsidP="00856F30">
      <w:pPr>
        <w:spacing w:after="0" w:line="240" w:lineRule="auto"/>
        <w:ind w:firstLine="567"/>
        <w:jc w:val="both"/>
        <w:rPr>
          <w:rFonts w:ascii="Times New Roman" w:hAnsi="Times New Roman"/>
          <w:sz w:val="24"/>
          <w:szCs w:val="24"/>
        </w:rPr>
      </w:pPr>
      <w:r>
        <w:rPr>
          <w:rFonts w:ascii="Times New Roman" w:hAnsi="Times New Roman"/>
          <w:color w:val="000000"/>
          <w:sz w:val="24"/>
          <w:szCs w:val="24"/>
        </w:rPr>
        <w:t>3.7.</w:t>
      </w:r>
      <w:r>
        <w:rPr>
          <w:rFonts w:ascii="Times New Roman" w:hAnsi="Times New Roman"/>
          <w:sz w:val="24"/>
          <w:szCs w:val="24"/>
        </w:rPr>
        <w:t xml:space="preserve"> В случае изменения расчетного счета Исполнитель  обязан в трехдневный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Исполнителю, несет Исполнитель.</w:t>
      </w:r>
    </w:p>
    <w:p w:rsidR="00856F30" w:rsidRDefault="00856F30" w:rsidP="00856F30">
      <w:pPr>
        <w:spacing w:after="0" w:line="240" w:lineRule="auto"/>
        <w:ind w:firstLine="567"/>
        <w:jc w:val="both"/>
        <w:rPr>
          <w:rFonts w:ascii="Times New Roman" w:hAnsi="Times New Roman"/>
          <w:bCs/>
          <w:sz w:val="24"/>
          <w:szCs w:val="24"/>
        </w:rPr>
      </w:pPr>
      <w:r>
        <w:rPr>
          <w:rFonts w:ascii="Times New Roman" w:hAnsi="Times New Roman"/>
          <w:sz w:val="24"/>
          <w:szCs w:val="24"/>
        </w:rPr>
        <w:t xml:space="preserve">3.8. </w:t>
      </w:r>
      <w:r>
        <w:rPr>
          <w:rFonts w:ascii="Times New Roman" w:hAnsi="Times New Roman"/>
          <w:bCs/>
          <w:sz w:val="24"/>
          <w:szCs w:val="24"/>
        </w:rPr>
        <w:t>Оплата Контракта в случае нарушения Исполнителем условия Контракта осуществляется путем выплаты Исполнителю суммы, уменьшенной на сумму неустойки (пени, штрафа) в соответствии со статьей 410 Гражданского кодекса Российской Федерации.</w:t>
      </w:r>
    </w:p>
    <w:p w:rsidR="00856F30" w:rsidRDefault="00856F30" w:rsidP="00856F30">
      <w:pPr>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3.9. </w:t>
      </w:r>
      <w:proofErr w:type="gramStart"/>
      <w:r>
        <w:rPr>
          <w:rFonts w:ascii="Times New Roman" w:hAnsi="Times New Roman"/>
          <w:bCs/>
          <w:sz w:val="24"/>
          <w:szCs w:val="24"/>
        </w:rPr>
        <w:t>Сумма, подлежащая уплате Государственным заказчиком Перевозчику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856F30" w:rsidRDefault="00856F30" w:rsidP="00856F30">
      <w:pPr>
        <w:pStyle w:val="3"/>
        <w:spacing w:after="0" w:line="240" w:lineRule="auto"/>
        <w:ind w:firstLine="567"/>
        <w:jc w:val="both"/>
        <w:rPr>
          <w:rFonts w:ascii="Times New Roman" w:hAnsi="Times New Roman"/>
          <w:sz w:val="24"/>
          <w:szCs w:val="24"/>
        </w:rPr>
      </w:pPr>
      <w:r>
        <w:rPr>
          <w:rFonts w:ascii="Times New Roman" w:hAnsi="Times New Roman"/>
          <w:sz w:val="25"/>
          <w:szCs w:val="25"/>
        </w:rPr>
        <w:t xml:space="preserve">3.10. Государственный заказчик вправе удержать суммы неисполненных Поставщиком требований об уплате неустоек (штрафов, пеней) из суммы, подлежащей </w:t>
      </w:r>
      <w:r>
        <w:rPr>
          <w:rFonts w:ascii="Times New Roman" w:hAnsi="Times New Roman"/>
          <w:sz w:val="24"/>
          <w:szCs w:val="24"/>
        </w:rPr>
        <w:t>оплате Поставщику.</w:t>
      </w:r>
    </w:p>
    <w:p w:rsidR="00856F30" w:rsidRDefault="00856F30" w:rsidP="00856F30">
      <w:pPr>
        <w:pStyle w:val="3"/>
        <w:spacing w:after="0" w:line="240" w:lineRule="auto"/>
        <w:ind w:firstLine="567"/>
        <w:jc w:val="both"/>
        <w:rPr>
          <w:rFonts w:ascii="Times New Roman" w:hAnsi="Times New Roman"/>
          <w:sz w:val="24"/>
          <w:szCs w:val="24"/>
        </w:rPr>
      </w:pPr>
      <w:r>
        <w:rPr>
          <w:rFonts w:ascii="Times New Roman" w:hAnsi="Times New Roman"/>
          <w:sz w:val="24"/>
          <w:szCs w:val="24"/>
        </w:rPr>
        <w:t xml:space="preserve">Реквизиты для перечисления суммы неисполненных Поставщиком требований </w:t>
      </w:r>
      <w:r>
        <w:rPr>
          <w:rFonts w:ascii="Times New Roman" w:hAnsi="Times New Roman"/>
          <w:sz w:val="24"/>
          <w:szCs w:val="24"/>
        </w:rPr>
        <w:br/>
        <w:t>об уплате неустоек (штрафов, пеней) на лицевой счет УФСИН России по Тверской области:</w:t>
      </w:r>
    </w:p>
    <w:p w:rsidR="00856F30" w:rsidRDefault="00856F30" w:rsidP="00856F30">
      <w:pPr>
        <w:pStyle w:val="3"/>
        <w:spacing w:after="0" w:line="240" w:lineRule="auto"/>
        <w:ind w:firstLine="567"/>
        <w:jc w:val="both"/>
        <w:rPr>
          <w:rFonts w:ascii="Times New Roman" w:hAnsi="Times New Roman"/>
          <w:sz w:val="24"/>
          <w:szCs w:val="24"/>
        </w:rPr>
      </w:pPr>
      <w:r>
        <w:rPr>
          <w:rFonts w:ascii="Times New Roman" w:hAnsi="Times New Roman"/>
          <w:sz w:val="24"/>
          <w:szCs w:val="24"/>
        </w:rPr>
        <w:t>Получатель: Управление Федерального казначейства по Тверской области (ФКУ УИИ УФСИН России по Тверской области).</w:t>
      </w:r>
    </w:p>
    <w:p w:rsidR="00856F30" w:rsidRDefault="00856F30" w:rsidP="00856F30">
      <w:pPr>
        <w:pStyle w:val="3"/>
        <w:spacing w:after="0" w:line="240" w:lineRule="auto"/>
        <w:ind w:firstLine="567"/>
        <w:jc w:val="both"/>
        <w:rPr>
          <w:rFonts w:ascii="Times New Roman" w:hAnsi="Times New Roman"/>
          <w:sz w:val="24"/>
          <w:szCs w:val="24"/>
        </w:rPr>
      </w:pPr>
      <w:r>
        <w:rPr>
          <w:rFonts w:ascii="Times New Roman" w:hAnsi="Times New Roman"/>
          <w:sz w:val="24"/>
          <w:szCs w:val="24"/>
        </w:rPr>
        <w:t xml:space="preserve">ИНН 6950141219; КПП 695001001; </w:t>
      </w:r>
    </w:p>
    <w:p w:rsidR="00856F30" w:rsidRDefault="00856F30" w:rsidP="00856F30">
      <w:pPr>
        <w:pStyle w:val="3"/>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w:t>
      </w:r>
      <w:proofErr w:type="spellStart"/>
      <w:r>
        <w:rPr>
          <w:rFonts w:ascii="Times New Roman" w:hAnsi="Times New Roman"/>
          <w:sz w:val="24"/>
          <w:szCs w:val="24"/>
        </w:rPr>
        <w:t>сч</w:t>
      </w:r>
      <w:proofErr w:type="spellEnd"/>
      <w:r>
        <w:rPr>
          <w:rFonts w:ascii="Times New Roman" w:hAnsi="Times New Roman"/>
          <w:sz w:val="24"/>
          <w:szCs w:val="24"/>
        </w:rPr>
        <w:t xml:space="preserve"> 04361А66100 в УФК по Тверской области; </w:t>
      </w:r>
    </w:p>
    <w:p w:rsidR="00856F30" w:rsidRDefault="00856F30" w:rsidP="00856F30">
      <w:pPr>
        <w:pStyle w:val="3"/>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03100643000000013600 в ОКЦ №6 ГУ Банка России по ЦФО// УФК по Тверской области г. Тверь</w:t>
      </w:r>
    </w:p>
    <w:p w:rsidR="00856F30" w:rsidRDefault="00856F30" w:rsidP="00856F30">
      <w:pPr>
        <w:pStyle w:val="3"/>
        <w:spacing w:after="0" w:line="240" w:lineRule="auto"/>
        <w:ind w:firstLine="567"/>
        <w:jc w:val="both"/>
        <w:rPr>
          <w:rFonts w:ascii="Times New Roman" w:hAnsi="Times New Roman"/>
          <w:sz w:val="24"/>
          <w:szCs w:val="24"/>
        </w:rPr>
      </w:pPr>
      <w:r>
        <w:rPr>
          <w:rFonts w:ascii="Times New Roman" w:hAnsi="Times New Roman"/>
          <w:sz w:val="24"/>
          <w:szCs w:val="24"/>
        </w:rPr>
        <w:t xml:space="preserve">к/с 40102810545370000029 </w:t>
      </w:r>
    </w:p>
    <w:p w:rsidR="00856F30" w:rsidRDefault="00856F30" w:rsidP="00856F30">
      <w:pPr>
        <w:pStyle w:val="3"/>
        <w:spacing w:after="0" w:line="240" w:lineRule="auto"/>
        <w:ind w:firstLine="567"/>
        <w:jc w:val="both"/>
        <w:rPr>
          <w:rFonts w:ascii="Times New Roman" w:hAnsi="Times New Roman"/>
          <w:sz w:val="24"/>
          <w:szCs w:val="24"/>
        </w:rPr>
      </w:pPr>
      <w:r>
        <w:rPr>
          <w:rFonts w:ascii="Times New Roman" w:hAnsi="Times New Roman"/>
          <w:sz w:val="24"/>
          <w:szCs w:val="24"/>
        </w:rPr>
        <w:t xml:space="preserve">БИК 012809106; ОКТМО 28701000; ОКПО 08732837; </w:t>
      </w:r>
    </w:p>
    <w:p w:rsidR="00856F30" w:rsidRDefault="00856F30" w:rsidP="00856F30">
      <w:pPr>
        <w:pStyle w:val="3"/>
        <w:spacing w:after="0" w:line="240" w:lineRule="auto"/>
        <w:ind w:firstLine="567"/>
        <w:jc w:val="both"/>
        <w:rPr>
          <w:rFonts w:ascii="Times New Roman" w:hAnsi="Times New Roman"/>
          <w:sz w:val="24"/>
          <w:szCs w:val="24"/>
        </w:rPr>
      </w:pPr>
      <w:r>
        <w:rPr>
          <w:rFonts w:ascii="Times New Roman" w:hAnsi="Times New Roman"/>
          <w:sz w:val="24"/>
          <w:szCs w:val="24"/>
        </w:rPr>
        <w:t>код дохода 32011607010019000140.</w:t>
      </w:r>
    </w:p>
    <w:p w:rsidR="00856F30" w:rsidRDefault="00856F30" w:rsidP="00856F30">
      <w:pPr>
        <w:spacing w:after="0" w:line="240" w:lineRule="auto"/>
        <w:ind w:firstLine="567"/>
        <w:jc w:val="both"/>
        <w:rPr>
          <w:rFonts w:ascii="Times New Roman" w:hAnsi="Times New Roman"/>
          <w:sz w:val="24"/>
          <w:szCs w:val="24"/>
        </w:rPr>
      </w:pPr>
    </w:p>
    <w:p w:rsidR="00856F30" w:rsidRDefault="00856F30" w:rsidP="00856F30">
      <w:pPr>
        <w:spacing w:after="0" w:line="240" w:lineRule="auto"/>
        <w:contextualSpacing/>
        <w:jc w:val="center"/>
        <w:rPr>
          <w:rFonts w:ascii="Times New Roman" w:hAnsi="Times New Roman"/>
          <w:b/>
          <w:sz w:val="24"/>
          <w:szCs w:val="24"/>
        </w:rPr>
      </w:pPr>
      <w:r>
        <w:rPr>
          <w:rFonts w:ascii="Times New Roman" w:hAnsi="Times New Roman"/>
          <w:b/>
          <w:sz w:val="24"/>
          <w:szCs w:val="24"/>
        </w:rPr>
        <w:t>4. Порядок оказания и приемки услуг:</w:t>
      </w:r>
    </w:p>
    <w:p w:rsidR="00856F30" w:rsidRDefault="00856F30" w:rsidP="00856F30">
      <w:pPr>
        <w:widowControl w:val="0"/>
        <w:adjustRightInd w:val="0"/>
        <w:spacing w:after="0" w:line="240" w:lineRule="auto"/>
        <w:ind w:firstLine="539"/>
        <w:jc w:val="both"/>
        <w:rPr>
          <w:bCs/>
          <w:sz w:val="24"/>
          <w:szCs w:val="24"/>
        </w:rPr>
      </w:pPr>
      <w:r>
        <w:rPr>
          <w:rFonts w:ascii="Times New Roman" w:hAnsi="Times New Roman"/>
          <w:bCs/>
          <w:sz w:val="24"/>
          <w:szCs w:val="24"/>
        </w:rPr>
        <w:t xml:space="preserve">4.1. Место оказания услуг: </w:t>
      </w:r>
      <w:r>
        <w:rPr>
          <w:rFonts w:ascii="Times New Roman" w:hAnsi="Times New Roman"/>
          <w:sz w:val="24"/>
          <w:szCs w:val="24"/>
        </w:rPr>
        <w:t xml:space="preserve">пункт технического осмотра Исполнителя. Выполнение диагностики </w:t>
      </w:r>
      <w:r>
        <w:rPr>
          <w:sz w:val="24"/>
          <w:szCs w:val="24"/>
        </w:rPr>
        <w:t xml:space="preserve">в </w:t>
      </w:r>
      <w:r>
        <w:rPr>
          <w:rFonts w:ascii="Times New Roman" w:hAnsi="Times New Roman"/>
          <w:sz w:val="24"/>
          <w:szCs w:val="24"/>
        </w:rPr>
        <w:t xml:space="preserve">местах нахождения транспортных средств Заказчика, в </w:t>
      </w:r>
      <w:r>
        <w:rPr>
          <w:rFonts w:ascii="Times New Roman" w:hAnsi="Times New Roman"/>
          <w:color w:val="000000"/>
          <w:sz w:val="24"/>
          <w:szCs w:val="24"/>
        </w:rPr>
        <w:t>соответствии с приложением № 2</w:t>
      </w:r>
      <w:r>
        <w:rPr>
          <w:rFonts w:ascii="Times New Roman" w:hAnsi="Times New Roman"/>
          <w:sz w:val="24"/>
          <w:szCs w:val="24"/>
        </w:rPr>
        <w:t>.</w:t>
      </w:r>
    </w:p>
    <w:p w:rsidR="00856F30" w:rsidRDefault="00856F30" w:rsidP="00856F30">
      <w:pPr>
        <w:pStyle w:val="a8"/>
        <w:tabs>
          <w:tab w:val="left" w:pos="-567"/>
          <w:tab w:val="left" w:pos="900"/>
          <w:tab w:val="left" w:pos="993"/>
        </w:tabs>
        <w:spacing w:after="0"/>
        <w:ind w:left="0" w:firstLine="567"/>
        <w:jc w:val="both"/>
      </w:pPr>
      <w:r>
        <w:t xml:space="preserve">4.2. Стороны перед началом оказания услуг назначают своих представителей, ответственных за обеспечение </w:t>
      </w:r>
      <w:r>
        <w:rPr>
          <w:lang w:val="ru-RU"/>
        </w:rPr>
        <w:t>оказания</w:t>
      </w:r>
      <w:r>
        <w:t xml:space="preserve"> услуг. </w:t>
      </w:r>
    </w:p>
    <w:p w:rsidR="00856F30" w:rsidRDefault="00856F30" w:rsidP="00856F30">
      <w:pPr>
        <w:pStyle w:val="a8"/>
        <w:tabs>
          <w:tab w:val="left" w:pos="-567"/>
          <w:tab w:val="left" w:pos="900"/>
          <w:tab w:val="left" w:pos="993"/>
        </w:tabs>
        <w:spacing w:after="0"/>
        <w:ind w:left="0" w:firstLine="567"/>
        <w:jc w:val="both"/>
      </w:pPr>
      <w:r>
        <w:t>4.3. Оказание услуг осуществляется по заявке Заказчика,</w:t>
      </w:r>
      <w:r>
        <w:rPr>
          <w:color w:val="000000"/>
          <w:kern w:val="2"/>
          <w:lang w:eastAsia="ar-SA"/>
        </w:rPr>
        <w:t xml:space="preserve"> предварительно поданной Исполнителю по телефону </w:t>
      </w:r>
      <w:r>
        <w:t>в согласованное с Заказчиком время, но не позднее 24 часов с момента поступления заявки Заказчика. Качество оказываемых услуг должно соответствовать  требованиям, предъявляемым к данному виду услуг.</w:t>
      </w:r>
    </w:p>
    <w:p w:rsidR="00856F30" w:rsidRDefault="00856F30" w:rsidP="00856F3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4.4. </w:t>
      </w:r>
      <w:proofErr w:type="gramStart"/>
      <w:r>
        <w:rPr>
          <w:rFonts w:ascii="Times New Roman" w:hAnsi="Times New Roman"/>
          <w:sz w:val="24"/>
          <w:szCs w:val="24"/>
        </w:rPr>
        <w:t>Заказчик в течение 5 (пяти) дней со дня получения акта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Исполнителю мотивированный  отказ от приемки услуг.</w:t>
      </w:r>
      <w:proofErr w:type="gramEnd"/>
    </w:p>
    <w:p w:rsidR="00856F30" w:rsidRDefault="00856F30" w:rsidP="00856F3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4.5.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w:t>
      </w:r>
    </w:p>
    <w:p w:rsidR="00856F30" w:rsidRDefault="00856F30" w:rsidP="00856F3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4.8. По итогам приемки результата оказанных услуг при отсутствии претензий относительно качества Заказчик подписывает соответствующий акт и иные документы, подписание которых требуется со стороны Заказчика, в 2 (двух) экземплярах и в течение 3 (трех) рабочих дней передает 1 (один) экземпляр Исполнителю.</w:t>
      </w:r>
    </w:p>
    <w:p w:rsidR="00856F30" w:rsidRDefault="00856F30" w:rsidP="00856F3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4.9.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856F30" w:rsidRDefault="00856F30" w:rsidP="00856F30">
      <w:pPr>
        <w:spacing w:after="0" w:line="240" w:lineRule="auto"/>
        <w:contextualSpacing/>
        <w:jc w:val="both"/>
        <w:rPr>
          <w:rFonts w:ascii="Times New Roman" w:hAnsi="Times New Roman"/>
          <w:b/>
          <w:color w:val="000000"/>
          <w:sz w:val="24"/>
          <w:szCs w:val="24"/>
        </w:rPr>
      </w:pPr>
    </w:p>
    <w:p w:rsidR="00856F30" w:rsidRDefault="00856F30" w:rsidP="00856F30">
      <w:pPr>
        <w:spacing w:after="0" w:line="240" w:lineRule="auto"/>
        <w:contextualSpacing/>
        <w:jc w:val="both"/>
        <w:rPr>
          <w:rFonts w:ascii="Times New Roman" w:hAnsi="Times New Roman"/>
          <w:b/>
          <w:color w:val="000000"/>
          <w:sz w:val="24"/>
          <w:szCs w:val="24"/>
        </w:rPr>
      </w:pPr>
    </w:p>
    <w:p w:rsidR="00856F30" w:rsidRDefault="00856F30" w:rsidP="00856F30">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5. Права и обязанности сторон:</w:t>
      </w:r>
    </w:p>
    <w:p w:rsidR="00856F30" w:rsidRDefault="00856F30" w:rsidP="00856F30">
      <w:pPr>
        <w:pStyle w:val="a8"/>
        <w:spacing w:after="0"/>
        <w:ind w:left="0" w:firstLine="567"/>
        <w:jc w:val="both"/>
      </w:pPr>
      <w:r>
        <w:t>5.1. Заказчик обязан:</w:t>
      </w:r>
    </w:p>
    <w:p w:rsidR="00856F30" w:rsidRDefault="00856F30" w:rsidP="00856F30">
      <w:pPr>
        <w:pStyle w:val="a7"/>
        <w:numPr>
          <w:ilvl w:val="2"/>
          <w:numId w:val="1"/>
        </w:numPr>
        <w:tabs>
          <w:tab w:val="left" w:pos="0"/>
        </w:tabs>
        <w:spacing w:after="0"/>
        <w:ind w:left="0" w:right="40" w:firstLine="556"/>
        <w:jc w:val="both"/>
      </w:pPr>
      <w:r>
        <w:t>Производить приемку оказанных услуг и их оплату в порядке, предусмотренном настоящим Контрактом;</w:t>
      </w:r>
    </w:p>
    <w:p w:rsidR="00856F30" w:rsidRDefault="00856F30" w:rsidP="00856F30">
      <w:pPr>
        <w:pStyle w:val="a8"/>
        <w:tabs>
          <w:tab w:val="left" w:pos="0"/>
        </w:tabs>
        <w:spacing w:after="0"/>
        <w:ind w:left="0" w:firstLine="567"/>
        <w:jc w:val="both"/>
      </w:pPr>
      <w:r>
        <w:t>5.1.2. Выполнить в полном объеме все свои обязательства, предусмотренные в других статьях Контракта.</w:t>
      </w:r>
    </w:p>
    <w:p w:rsidR="00856F30" w:rsidRDefault="00856F30" w:rsidP="00856F30">
      <w:pPr>
        <w:pStyle w:val="a8"/>
        <w:spacing w:after="0"/>
        <w:ind w:left="0" w:firstLine="567"/>
        <w:jc w:val="both"/>
      </w:pPr>
      <w:r>
        <w:t>5.2. Исполнитель обязуется:</w:t>
      </w:r>
    </w:p>
    <w:p w:rsidR="00856F30" w:rsidRDefault="00856F30" w:rsidP="00856F30">
      <w:pPr>
        <w:pStyle w:val="a7"/>
        <w:tabs>
          <w:tab w:val="left" w:pos="946"/>
        </w:tabs>
        <w:spacing w:after="0"/>
        <w:ind w:right="40" w:firstLine="567"/>
        <w:jc w:val="both"/>
      </w:pPr>
      <w:r>
        <w:t>5.2.1. Провести технический осмотр автотранспорта Заказчика в срок – не более 1 (одного) часа с момента передачи автомобиля Исполнителю;</w:t>
      </w:r>
    </w:p>
    <w:p w:rsidR="00856F30" w:rsidRDefault="00856F30" w:rsidP="00856F30">
      <w:pPr>
        <w:pStyle w:val="a7"/>
        <w:tabs>
          <w:tab w:val="left" w:pos="927"/>
        </w:tabs>
        <w:spacing w:after="0"/>
        <w:ind w:right="40" w:firstLine="567"/>
        <w:jc w:val="both"/>
      </w:pPr>
      <w:r>
        <w:t>5.2.2. Осуществлять Проверку всех типов транспортных средств Заказчика, предъявленных к осмотру в соответствии с законодательными, нормативными и иными документами Российской Федерации, регламентирующими оказание данного вида услуг;</w:t>
      </w:r>
    </w:p>
    <w:p w:rsidR="00856F30" w:rsidRDefault="00856F30" w:rsidP="00856F30">
      <w:pPr>
        <w:pStyle w:val="a7"/>
        <w:tabs>
          <w:tab w:val="left" w:pos="913"/>
        </w:tabs>
        <w:spacing w:after="0"/>
        <w:ind w:right="40" w:firstLine="567"/>
        <w:jc w:val="both"/>
      </w:pPr>
      <w:r>
        <w:t>5.2.3. Иметь на все используемое оборудование соответствующие сертификаты, технические паспорта и другие документы, удостоверяющие их качество;</w:t>
      </w:r>
    </w:p>
    <w:p w:rsidR="00856F30" w:rsidRDefault="00856F30" w:rsidP="00856F30">
      <w:pPr>
        <w:pStyle w:val="a7"/>
        <w:tabs>
          <w:tab w:val="left" w:pos="927"/>
        </w:tabs>
        <w:spacing w:after="0"/>
        <w:ind w:right="40" w:firstLine="567"/>
      </w:pPr>
      <w:r>
        <w:t>5.2.4. По окончанию проверки выдать представителю Заказчика диагностическую карту установленного образца;</w:t>
      </w:r>
    </w:p>
    <w:p w:rsidR="00856F30" w:rsidRDefault="00856F30" w:rsidP="00856F30">
      <w:pPr>
        <w:pStyle w:val="a7"/>
        <w:tabs>
          <w:tab w:val="left" w:pos="918"/>
        </w:tabs>
        <w:spacing w:after="0"/>
        <w:ind w:right="40" w:firstLine="567"/>
      </w:pPr>
      <w:r>
        <w:t>5.2.5. Соблюдать строгую конфиденциальность в отношении информации, полученной от Заказчика в связи с исполнением настоящего Контракта.</w:t>
      </w:r>
    </w:p>
    <w:p w:rsidR="00856F30" w:rsidRDefault="00856F30" w:rsidP="00856F30">
      <w:pPr>
        <w:spacing w:after="0" w:line="240" w:lineRule="auto"/>
        <w:ind w:firstLine="426"/>
        <w:contextualSpacing/>
        <w:rPr>
          <w:rFonts w:ascii="Times New Roman" w:hAnsi="Times New Roman"/>
          <w:b/>
          <w:sz w:val="24"/>
          <w:szCs w:val="24"/>
        </w:rPr>
      </w:pPr>
      <w:r>
        <w:rPr>
          <w:rFonts w:ascii="Times New Roman" w:hAnsi="Times New Roman"/>
          <w:bCs/>
          <w:sz w:val="24"/>
          <w:szCs w:val="24"/>
        </w:rPr>
        <w:t xml:space="preserve">  5.2.6. Предоставить в соответствии с п.1 ст. 5 Федерального Закона № 170-ФЗ от 01.07.2011 «О техническом осмотре транспортных средств и о внесении изменений в отдельные законодательные акты РФ» перед началом оказания услуг подтверждение своей аккредитации на право оказания данного вида услуг.</w:t>
      </w:r>
    </w:p>
    <w:p w:rsidR="00856F30" w:rsidRDefault="00856F30" w:rsidP="00856F30">
      <w:pPr>
        <w:pStyle w:val="a8"/>
        <w:tabs>
          <w:tab w:val="left" w:pos="0"/>
          <w:tab w:val="num" w:pos="426"/>
          <w:tab w:val="num" w:pos="851"/>
          <w:tab w:val="left" w:pos="993"/>
          <w:tab w:val="num" w:pos="1287"/>
        </w:tabs>
        <w:spacing w:after="0"/>
        <w:ind w:left="0"/>
        <w:jc w:val="center"/>
        <w:rPr>
          <w:b/>
        </w:rPr>
      </w:pPr>
    </w:p>
    <w:p w:rsidR="00856F30" w:rsidRDefault="00856F30" w:rsidP="00856F30">
      <w:pPr>
        <w:spacing w:after="0" w:line="240" w:lineRule="auto"/>
        <w:contextualSpacing/>
        <w:jc w:val="center"/>
        <w:rPr>
          <w:rFonts w:ascii="Times New Roman" w:hAnsi="Times New Roman"/>
          <w:b/>
          <w:sz w:val="24"/>
          <w:szCs w:val="24"/>
        </w:rPr>
      </w:pPr>
      <w:r>
        <w:rPr>
          <w:rFonts w:ascii="Times New Roman" w:hAnsi="Times New Roman"/>
          <w:b/>
          <w:sz w:val="24"/>
          <w:szCs w:val="24"/>
        </w:rPr>
        <w:t>6. Ответственность сторон:</w:t>
      </w:r>
    </w:p>
    <w:p w:rsidR="00856F30" w:rsidRDefault="00856F30" w:rsidP="00856F30">
      <w:pPr>
        <w:spacing w:after="0" w:line="240" w:lineRule="auto"/>
        <w:contextualSpacing/>
        <w:jc w:val="both"/>
        <w:rPr>
          <w:rFonts w:ascii="Times New Roman" w:hAnsi="Times New Roman"/>
          <w:b/>
          <w:sz w:val="24"/>
          <w:szCs w:val="24"/>
        </w:rPr>
      </w:pPr>
    </w:p>
    <w:p w:rsidR="00856F30" w:rsidRDefault="00856F30" w:rsidP="00856F30">
      <w:pPr>
        <w:pStyle w:val="ab"/>
        <w:tabs>
          <w:tab w:val="left" w:pos="567"/>
        </w:tabs>
        <w:ind w:right="-2"/>
        <w:jc w:val="both"/>
        <w:rPr>
          <w:rFonts w:ascii="Times New Roman" w:hAnsi="Times New Roman"/>
          <w:sz w:val="24"/>
          <w:szCs w:val="24"/>
        </w:rPr>
      </w:pPr>
      <w:r>
        <w:rPr>
          <w:rFonts w:ascii="Times New Roman" w:hAnsi="Times New Roman"/>
          <w:sz w:val="24"/>
          <w:szCs w:val="24"/>
        </w:rPr>
        <w:tab/>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56F30" w:rsidRDefault="00856F30" w:rsidP="00856F30">
      <w:pPr>
        <w:pStyle w:val="ab"/>
        <w:tabs>
          <w:tab w:val="left" w:pos="567"/>
        </w:tabs>
        <w:ind w:right="-2"/>
        <w:jc w:val="both"/>
        <w:rPr>
          <w:rFonts w:ascii="Times New Roman" w:hAnsi="Times New Roman"/>
          <w:sz w:val="24"/>
          <w:szCs w:val="24"/>
        </w:rPr>
      </w:pPr>
      <w:r>
        <w:rPr>
          <w:rFonts w:ascii="Times New Roman" w:hAnsi="Times New Roman"/>
          <w:sz w:val="24"/>
          <w:szCs w:val="24"/>
        </w:rPr>
        <w:tab/>
        <w:t xml:space="preserve">6.2. </w:t>
      </w:r>
      <w:proofErr w:type="gramStart"/>
      <w:r>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r>
        <w:rPr>
          <w:rFonts w:ascii="Times New Roman" w:hAnsi="Times New Roman"/>
          <w:sz w:val="24"/>
          <w:szCs w:val="24"/>
        </w:rPr>
        <w:t xml:space="preserve"> Пеня начисляется за каждый день просрочки исполнения обязательства, предусмотренного контрактом, начиная со дня, </w:t>
      </w:r>
      <w:r>
        <w:rPr>
          <w:rFonts w:ascii="Times New Roman" w:hAnsi="Times New Roman"/>
          <w:sz w:val="24"/>
          <w:szCs w:val="24"/>
        </w:rPr>
        <w:lastRenderedPageBreak/>
        <w:t>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856F30" w:rsidRDefault="00856F30" w:rsidP="00856F30">
      <w:pPr>
        <w:pStyle w:val="ab"/>
        <w:tabs>
          <w:tab w:val="left" w:pos="567"/>
        </w:tabs>
        <w:ind w:right="-2"/>
        <w:jc w:val="both"/>
        <w:rPr>
          <w:rFonts w:ascii="Times New Roman" w:hAnsi="Times New Roman"/>
          <w:sz w:val="24"/>
          <w:szCs w:val="24"/>
        </w:rPr>
      </w:pPr>
      <w:r>
        <w:rPr>
          <w:rFonts w:ascii="Times New Roman" w:hAnsi="Times New Roman"/>
          <w:sz w:val="24"/>
          <w:szCs w:val="24"/>
        </w:rPr>
        <w:tab/>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сумме 1000 рублей 00 копеек.</w:t>
      </w:r>
    </w:p>
    <w:p w:rsidR="00856F30" w:rsidRDefault="00856F30" w:rsidP="00856F30">
      <w:pPr>
        <w:pStyle w:val="ab"/>
        <w:tabs>
          <w:tab w:val="left" w:pos="567"/>
        </w:tabs>
        <w:ind w:right="-2"/>
        <w:jc w:val="both"/>
        <w:rPr>
          <w:rFonts w:ascii="Times New Roman" w:hAnsi="Times New Roman"/>
          <w:sz w:val="24"/>
          <w:szCs w:val="24"/>
        </w:rPr>
      </w:pPr>
      <w:r>
        <w:rPr>
          <w:rFonts w:ascii="Times New Roman" w:hAnsi="Times New Roman"/>
          <w:sz w:val="24"/>
          <w:szCs w:val="24"/>
        </w:rPr>
        <w:tab/>
        <w:t xml:space="preserve">6.4. </w:t>
      </w:r>
      <w:proofErr w:type="gramStart"/>
      <w:r>
        <w:rPr>
          <w:rFonts w:ascii="Times New Roman" w:hAnsi="Times New Roman"/>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roofErr w:type="gramEnd"/>
    </w:p>
    <w:p w:rsidR="00856F30" w:rsidRDefault="00856F30" w:rsidP="00856F30">
      <w:pPr>
        <w:pStyle w:val="ab"/>
        <w:tabs>
          <w:tab w:val="left" w:pos="567"/>
        </w:tabs>
        <w:ind w:right="-2" w:firstLine="567"/>
        <w:jc w:val="both"/>
        <w:rPr>
          <w:rFonts w:ascii="Times New Roman" w:hAnsi="Times New Roman"/>
          <w:sz w:val="24"/>
          <w:szCs w:val="24"/>
        </w:rPr>
      </w:pPr>
      <w:proofErr w:type="gramStart"/>
      <w:r>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w:t>
      </w:r>
      <w:proofErr w:type="gramEnd"/>
      <w:r>
        <w:rPr>
          <w:rFonts w:ascii="Times New Roman" w:hAnsi="Times New Roman"/>
          <w:sz w:val="24"/>
          <w:szCs w:val="24"/>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56F30" w:rsidRDefault="00856F30" w:rsidP="00856F30">
      <w:pPr>
        <w:pStyle w:val="ab"/>
        <w:tabs>
          <w:tab w:val="left" w:pos="567"/>
        </w:tabs>
        <w:ind w:right="-2" w:firstLine="567"/>
        <w:jc w:val="both"/>
        <w:rPr>
          <w:rFonts w:ascii="Times New Roman" w:hAnsi="Times New Roman"/>
          <w:sz w:val="24"/>
          <w:szCs w:val="24"/>
        </w:rPr>
      </w:pPr>
      <w:r>
        <w:rPr>
          <w:rFonts w:ascii="Times New Roman" w:hAnsi="Times New Roman"/>
          <w:sz w:val="24"/>
          <w:szCs w:val="24"/>
        </w:rPr>
        <w:tab/>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 процентов от цены контракта (этапа).</w:t>
      </w:r>
    </w:p>
    <w:p w:rsidR="00856F30" w:rsidRDefault="00856F30" w:rsidP="00856F30">
      <w:pPr>
        <w:pStyle w:val="ab"/>
        <w:tabs>
          <w:tab w:val="left" w:pos="567"/>
        </w:tabs>
        <w:ind w:right="-2" w:firstLine="567"/>
        <w:jc w:val="both"/>
        <w:rPr>
          <w:rFonts w:ascii="Times New Roman" w:hAnsi="Times New Roman"/>
          <w:sz w:val="24"/>
          <w:szCs w:val="24"/>
        </w:rPr>
      </w:pPr>
      <w:r>
        <w:rPr>
          <w:rFonts w:ascii="Times New Roman" w:hAnsi="Times New Roman"/>
          <w:sz w:val="24"/>
          <w:szCs w:val="24"/>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сумме 1000 рублей 00 копеек.</w:t>
      </w:r>
    </w:p>
    <w:p w:rsidR="00856F30" w:rsidRDefault="00856F30" w:rsidP="00856F30">
      <w:pPr>
        <w:pStyle w:val="ab"/>
        <w:tabs>
          <w:tab w:val="left" w:pos="567"/>
        </w:tabs>
        <w:ind w:right="-2" w:firstLine="567"/>
        <w:jc w:val="both"/>
        <w:rPr>
          <w:rFonts w:ascii="Times New Roman" w:hAnsi="Times New Roman"/>
          <w:sz w:val="24"/>
          <w:szCs w:val="24"/>
        </w:rPr>
      </w:pPr>
      <w:r>
        <w:rPr>
          <w:rFonts w:ascii="Times New Roman" w:hAnsi="Times New Roman"/>
          <w:sz w:val="24"/>
          <w:szCs w:val="24"/>
        </w:rPr>
        <w:tab/>
        <w:t>6.7. Общая сумма начисленного штрафа за неисполнение  или ненадлежащее исполнение «Исполнителем» обязательств, предусмотренных контрактом, не может превышать цену контракта.</w:t>
      </w:r>
    </w:p>
    <w:p w:rsidR="00856F30" w:rsidRDefault="00856F30" w:rsidP="00856F30">
      <w:pPr>
        <w:pStyle w:val="ab"/>
        <w:tabs>
          <w:tab w:val="left" w:pos="567"/>
        </w:tabs>
        <w:ind w:right="-2"/>
        <w:jc w:val="both"/>
        <w:rPr>
          <w:rFonts w:ascii="Times New Roman" w:hAnsi="Times New Roman"/>
          <w:sz w:val="24"/>
          <w:szCs w:val="24"/>
        </w:rPr>
      </w:pPr>
      <w:r>
        <w:rPr>
          <w:rFonts w:ascii="Times New Roman" w:hAnsi="Times New Roman"/>
          <w:sz w:val="24"/>
          <w:szCs w:val="24"/>
        </w:rPr>
        <w:tab/>
        <w:t>6.8. Общая сумма начисленного штрафа за неисполнение  или ненадлежащее исполнение «Заказчиком» обязательств, предусмотренных контрактом, не может превышать цену контракта.</w:t>
      </w:r>
    </w:p>
    <w:p w:rsidR="00856F30" w:rsidRDefault="00856F30" w:rsidP="00856F30">
      <w:pPr>
        <w:pStyle w:val="ab"/>
        <w:tabs>
          <w:tab w:val="left" w:pos="567"/>
        </w:tabs>
        <w:ind w:right="-2"/>
        <w:jc w:val="both"/>
        <w:rPr>
          <w:rFonts w:ascii="Times New Roman" w:hAnsi="Times New Roman"/>
          <w:sz w:val="24"/>
          <w:szCs w:val="24"/>
        </w:rPr>
      </w:pPr>
      <w:r>
        <w:rPr>
          <w:rFonts w:ascii="Times New Roman" w:hAnsi="Times New Roman"/>
          <w:sz w:val="24"/>
          <w:szCs w:val="24"/>
        </w:rPr>
        <w:tab/>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6F30" w:rsidRDefault="00856F30" w:rsidP="00856F30">
      <w:pPr>
        <w:pStyle w:val="ab"/>
        <w:tabs>
          <w:tab w:val="left" w:pos="567"/>
        </w:tabs>
        <w:ind w:right="-2"/>
        <w:jc w:val="both"/>
        <w:rPr>
          <w:rFonts w:ascii="Times New Roman" w:hAnsi="Times New Roman"/>
          <w:sz w:val="24"/>
          <w:szCs w:val="24"/>
        </w:rPr>
      </w:pPr>
      <w:r>
        <w:rPr>
          <w:rFonts w:ascii="Times New Roman" w:hAnsi="Times New Roman"/>
          <w:sz w:val="24"/>
          <w:szCs w:val="24"/>
        </w:rPr>
        <w:tab/>
        <w:t>6.10. Уплата неустойки (штрафа, пеней) не освобождает Стороны от исполнения обязательств по Контракту.</w:t>
      </w:r>
    </w:p>
    <w:p w:rsidR="00856F30" w:rsidRDefault="00856F30" w:rsidP="00856F30">
      <w:pPr>
        <w:pStyle w:val="ab"/>
        <w:tabs>
          <w:tab w:val="left" w:pos="567"/>
        </w:tabs>
        <w:ind w:right="-2"/>
        <w:jc w:val="both"/>
        <w:rPr>
          <w:rFonts w:ascii="Times New Roman" w:hAnsi="Times New Roman"/>
          <w:b/>
          <w:sz w:val="24"/>
          <w:szCs w:val="24"/>
        </w:rPr>
      </w:pPr>
      <w:r>
        <w:rPr>
          <w:rFonts w:ascii="Times New Roman" w:hAnsi="Times New Roman"/>
          <w:sz w:val="24"/>
          <w:szCs w:val="24"/>
        </w:rPr>
        <w:tab/>
        <w:t>6.11. Вред, причиненный третьим лицам по вине «Исполнителя» при исполнении обязательств по Контракту, возмещается за его счет.</w:t>
      </w:r>
    </w:p>
    <w:p w:rsidR="00856F30" w:rsidRDefault="00856F30" w:rsidP="00856F30">
      <w:pPr>
        <w:pStyle w:val="ab"/>
        <w:tabs>
          <w:tab w:val="left" w:pos="1276"/>
        </w:tabs>
        <w:ind w:right="-2"/>
        <w:jc w:val="both"/>
        <w:rPr>
          <w:rFonts w:ascii="Times New Roman" w:hAnsi="Times New Roman"/>
          <w:b/>
          <w:sz w:val="24"/>
          <w:szCs w:val="24"/>
        </w:rPr>
      </w:pPr>
    </w:p>
    <w:p w:rsidR="00856F30" w:rsidRDefault="00856F30" w:rsidP="00856F30">
      <w:pPr>
        <w:pStyle w:val="ab"/>
        <w:tabs>
          <w:tab w:val="left" w:pos="1276"/>
        </w:tabs>
        <w:ind w:right="-2"/>
        <w:jc w:val="both"/>
        <w:rPr>
          <w:rFonts w:ascii="Times New Roman" w:hAnsi="Times New Roman"/>
          <w:b/>
          <w:sz w:val="24"/>
          <w:szCs w:val="24"/>
        </w:rPr>
      </w:pPr>
    </w:p>
    <w:p w:rsidR="00856F30" w:rsidRDefault="00856F30" w:rsidP="00856F30">
      <w:pPr>
        <w:spacing w:after="0" w:line="240" w:lineRule="auto"/>
        <w:contextualSpacing/>
        <w:jc w:val="center"/>
        <w:rPr>
          <w:rFonts w:ascii="Times New Roman" w:hAnsi="Times New Roman"/>
          <w:b/>
          <w:sz w:val="24"/>
          <w:szCs w:val="24"/>
        </w:rPr>
      </w:pPr>
      <w:r>
        <w:rPr>
          <w:rFonts w:ascii="Times New Roman" w:hAnsi="Times New Roman"/>
          <w:b/>
          <w:sz w:val="24"/>
          <w:szCs w:val="24"/>
        </w:rPr>
        <w:lastRenderedPageBreak/>
        <w:t>7. Форс-мажорные условия</w:t>
      </w:r>
    </w:p>
    <w:p w:rsidR="00856F30" w:rsidRDefault="00856F30" w:rsidP="00856F30">
      <w:pPr>
        <w:spacing w:after="0" w:line="240" w:lineRule="auto"/>
        <w:ind w:firstLine="708"/>
        <w:contextualSpacing/>
        <w:jc w:val="both"/>
        <w:rPr>
          <w:rFonts w:ascii="Times New Roman" w:hAnsi="Times New Roman"/>
          <w:sz w:val="24"/>
          <w:szCs w:val="24"/>
        </w:rPr>
      </w:pPr>
      <w:r>
        <w:rPr>
          <w:rFonts w:ascii="Times New Roman" w:hAnsi="Times New Roman"/>
          <w:sz w:val="24"/>
          <w:szCs w:val="24"/>
        </w:rPr>
        <w:t>7.1. Стороны освобождаются от ответственности за неисполнение или ненадлежащее исполнение обязательств по настоящему контракту, если 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rsidR="00856F30" w:rsidRDefault="00856F30" w:rsidP="00856F30">
      <w:pPr>
        <w:spacing w:after="0" w:line="240" w:lineRule="auto"/>
        <w:ind w:firstLine="708"/>
        <w:contextualSpacing/>
        <w:jc w:val="both"/>
        <w:rPr>
          <w:rFonts w:ascii="Times New Roman" w:hAnsi="Times New Roman"/>
          <w:sz w:val="24"/>
          <w:szCs w:val="24"/>
        </w:rPr>
      </w:pPr>
      <w:r>
        <w:rPr>
          <w:rFonts w:ascii="Times New Roman" w:hAnsi="Times New Roman"/>
          <w:sz w:val="24"/>
          <w:szCs w:val="24"/>
        </w:rPr>
        <w:t>7.2. Сторона, для которой создалась невозможность надлежащего исполнения обязательств, обязана немедленно известить другую Сторону 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rsidR="00856F30" w:rsidRDefault="00856F30" w:rsidP="00856F30">
      <w:pPr>
        <w:spacing w:after="0" w:line="240" w:lineRule="auto"/>
        <w:ind w:firstLine="708"/>
        <w:contextualSpacing/>
        <w:jc w:val="both"/>
        <w:rPr>
          <w:rFonts w:ascii="Times New Roman" w:hAnsi="Times New Roman"/>
          <w:sz w:val="24"/>
          <w:szCs w:val="24"/>
        </w:rPr>
      </w:pPr>
      <w:r>
        <w:rPr>
          <w:rFonts w:ascii="Times New Roman" w:hAnsi="Times New Roman"/>
          <w:sz w:val="24"/>
          <w:szCs w:val="24"/>
        </w:rPr>
        <w:t>7.3. Срок исполнения обязательств по настоящему контракту отодвигается соразмерно времени, в течение которого действовали такие обстоятельства.</w:t>
      </w:r>
    </w:p>
    <w:p w:rsidR="00856F30" w:rsidRDefault="00856F30" w:rsidP="00856F30">
      <w:pPr>
        <w:spacing w:after="0" w:line="240" w:lineRule="auto"/>
        <w:ind w:firstLine="708"/>
        <w:contextualSpacing/>
        <w:jc w:val="both"/>
        <w:rPr>
          <w:rFonts w:ascii="Times New Roman" w:hAnsi="Times New Roman"/>
          <w:sz w:val="24"/>
          <w:szCs w:val="24"/>
        </w:rPr>
      </w:pPr>
      <w:r>
        <w:rPr>
          <w:rFonts w:ascii="Times New Roman" w:hAnsi="Times New Roman"/>
          <w:sz w:val="24"/>
          <w:szCs w:val="24"/>
        </w:rPr>
        <w:t>7.4. Если обстоятельства непреодолимой силы или их последствия будут длиться более трех месяцев, то «Исполнитель»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rsidR="00856F30" w:rsidRDefault="00856F30" w:rsidP="00856F30">
      <w:pPr>
        <w:spacing w:after="0" w:line="240" w:lineRule="auto"/>
        <w:contextualSpacing/>
        <w:jc w:val="both"/>
        <w:rPr>
          <w:rFonts w:ascii="Times New Roman" w:hAnsi="Times New Roman"/>
          <w:b/>
          <w:sz w:val="24"/>
          <w:szCs w:val="24"/>
        </w:rPr>
      </w:pPr>
    </w:p>
    <w:p w:rsidR="00856F30" w:rsidRDefault="00856F30" w:rsidP="00856F30">
      <w:pPr>
        <w:spacing w:after="0" w:line="240" w:lineRule="auto"/>
        <w:contextualSpacing/>
        <w:jc w:val="center"/>
        <w:rPr>
          <w:rFonts w:ascii="Times New Roman" w:hAnsi="Times New Roman"/>
          <w:b/>
          <w:sz w:val="24"/>
          <w:szCs w:val="24"/>
        </w:rPr>
      </w:pPr>
      <w:r>
        <w:rPr>
          <w:rFonts w:ascii="Times New Roman" w:hAnsi="Times New Roman"/>
          <w:b/>
          <w:sz w:val="24"/>
          <w:szCs w:val="24"/>
        </w:rPr>
        <w:t>8. Порядок разрешения споров, расторжение контракта.</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8.1. Досудебный порядок урегулирования споров, предусматривающий направление претензии контрагенту, является обязательным.</w:t>
      </w:r>
    </w:p>
    <w:p w:rsidR="00856F30" w:rsidRDefault="00856F30" w:rsidP="00856F30">
      <w:pPr>
        <w:spacing w:after="0" w:line="240" w:lineRule="auto"/>
        <w:jc w:val="both"/>
        <w:rPr>
          <w:rFonts w:ascii="Times New Roman" w:hAnsi="Times New Roman"/>
          <w:sz w:val="24"/>
          <w:szCs w:val="24"/>
        </w:rPr>
      </w:pPr>
      <w:r>
        <w:rPr>
          <w:rFonts w:ascii="Times New Roman" w:hAnsi="Times New Roman"/>
          <w:sz w:val="24"/>
          <w:szCs w:val="24"/>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 по электронной почте или курьерской службой.</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 xml:space="preserve">8.2. «Заказчик» вправе заявлять «Исполнителю» претензии по вопросам, связанным с неисполнением (ненадлежащим исполнением) условий Контракта. </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 xml:space="preserve">8.3. Все споры, возникающие в процессе заключения и исполнения Контракта, решаются Сторонами в добровольном порядке. При </w:t>
      </w:r>
      <w:proofErr w:type="gramStart"/>
      <w:r>
        <w:rPr>
          <w:rFonts w:ascii="Times New Roman" w:hAnsi="Times New Roman"/>
          <w:sz w:val="24"/>
          <w:szCs w:val="24"/>
        </w:rPr>
        <w:t>не достижении</w:t>
      </w:r>
      <w:proofErr w:type="gramEnd"/>
      <w:r>
        <w:rPr>
          <w:rFonts w:ascii="Times New Roman" w:hAnsi="Times New Roman"/>
          <w:sz w:val="24"/>
          <w:szCs w:val="24"/>
        </w:rPr>
        <w:t xml:space="preserve"> согласия сторон спор подлежит разрешению в Арбитражном суде Тверской области.</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 xml:space="preserve">8.4. </w:t>
      </w:r>
      <w:proofErr w:type="gramStart"/>
      <w:r>
        <w:rPr>
          <w:rFonts w:ascii="Times New Roman" w:hAnsi="Times New Roman"/>
          <w:sz w:val="24"/>
          <w:szCs w:val="24"/>
        </w:rPr>
        <w:t>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8.6.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56F30" w:rsidRDefault="00856F30" w:rsidP="00856F30">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решении направляется «Исполнителю» в соответствии с положениями ч.12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 xml:space="preserve">8.7.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надлежащего уведомления «Заказчиком» «Исполнителя» об одностороннем отказе от </w:t>
      </w:r>
      <w:r>
        <w:rPr>
          <w:rFonts w:ascii="Times New Roman" w:hAnsi="Times New Roman"/>
          <w:sz w:val="24"/>
          <w:szCs w:val="24"/>
        </w:rPr>
        <w:lastRenderedPageBreak/>
        <w:t>исполнения контракта.</w:t>
      </w:r>
      <w:r>
        <w:rPr>
          <w:rFonts w:ascii="Times New Roman" w:hAnsi="Times New Roman"/>
          <w:sz w:val="24"/>
          <w:szCs w:val="24"/>
        </w:rPr>
        <w:t xml:space="preserve"> </w:t>
      </w:r>
      <w:proofErr w:type="gramStart"/>
      <w:r>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от</w:t>
      </w:r>
      <w:proofErr w:type="gramEnd"/>
      <w:r>
        <w:rPr>
          <w:rFonts w:ascii="Times New Roman" w:hAnsi="Times New Roman"/>
          <w:sz w:val="24"/>
          <w:szCs w:val="24"/>
        </w:rPr>
        <w:t xml:space="preserve">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«Испол</w:t>
      </w:r>
      <w:r>
        <w:rPr>
          <w:rFonts w:ascii="Times New Roman" w:hAnsi="Times New Roman"/>
          <w:sz w:val="24"/>
          <w:szCs w:val="24"/>
        </w:rPr>
        <w:t>н</w:t>
      </w:r>
      <w:r>
        <w:rPr>
          <w:rFonts w:ascii="Times New Roman" w:hAnsi="Times New Roman"/>
          <w:sz w:val="24"/>
          <w:szCs w:val="24"/>
        </w:rPr>
        <w:t>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8.8.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56F30" w:rsidRDefault="00856F30" w:rsidP="00856F30">
      <w:pPr>
        <w:spacing w:after="0" w:line="240" w:lineRule="auto"/>
        <w:jc w:val="both"/>
        <w:rPr>
          <w:rFonts w:ascii="Times New Roman" w:hAnsi="Times New Roman"/>
          <w:sz w:val="24"/>
          <w:szCs w:val="24"/>
        </w:rPr>
      </w:pPr>
      <w:r>
        <w:rPr>
          <w:rFonts w:ascii="Times New Roman" w:hAnsi="Times New Roman"/>
          <w:sz w:val="24"/>
          <w:szCs w:val="24"/>
        </w:rPr>
        <w:t xml:space="preserve">Решение «Исполнителя» об одностороннем отказе от исполнения контракта не позднее чем в течение трех рабочих дней </w:t>
      </w:r>
      <w:proofErr w:type="gramStart"/>
      <w:r>
        <w:rPr>
          <w:rFonts w:ascii="Times New Roman" w:hAnsi="Times New Roman"/>
          <w:sz w:val="24"/>
          <w:szCs w:val="24"/>
        </w:rPr>
        <w:t>с даты принятия</w:t>
      </w:r>
      <w:proofErr w:type="gramEnd"/>
      <w:r>
        <w:rPr>
          <w:rFonts w:ascii="Times New Roman" w:hAnsi="Times New Roman"/>
          <w:sz w:val="24"/>
          <w:szCs w:val="24"/>
        </w:rPr>
        <w:t xml:space="preserve"> такого решения, направляется заказчику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 xml:space="preserve">Решение «Исполнителя» об одностороннем отказе от исполнения контракта вступает в силу, и контракт считается расторгнутым через десять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надлежащего уведомления «Исполнителем» заказчика об одностороннем отказе от исполнения контракта.</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 xml:space="preserve">8.9.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rFonts w:ascii="Times New Roman" w:hAnsi="Times New Roman"/>
          <w:sz w:val="24"/>
          <w:szCs w:val="24"/>
        </w:rPr>
        <w:t>решении</w:t>
      </w:r>
      <w:proofErr w:type="gramEnd"/>
      <w:r>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6F30" w:rsidRDefault="00856F30" w:rsidP="00856F30">
      <w:pPr>
        <w:shd w:val="clear" w:color="auto" w:fill="FFFFFF"/>
        <w:tabs>
          <w:tab w:val="left" w:pos="1310"/>
        </w:tabs>
        <w:suppressAutoHyphens/>
        <w:spacing w:before="50"/>
        <w:ind w:firstLine="709"/>
        <w:jc w:val="center"/>
        <w:rPr>
          <w:rFonts w:ascii="Times New Roman" w:hAnsi="Times New Roman"/>
          <w:b/>
          <w:bCs/>
          <w:color w:val="000000"/>
          <w:sz w:val="24"/>
          <w:szCs w:val="24"/>
        </w:rPr>
      </w:pPr>
      <w:r>
        <w:rPr>
          <w:rFonts w:ascii="Times New Roman" w:hAnsi="Times New Roman"/>
          <w:b/>
          <w:color w:val="000000"/>
          <w:sz w:val="24"/>
          <w:szCs w:val="24"/>
        </w:rPr>
        <w:t>9.</w:t>
      </w:r>
      <w:r>
        <w:rPr>
          <w:rFonts w:ascii="Times New Roman" w:hAnsi="Times New Roman"/>
          <w:b/>
          <w:bCs/>
          <w:color w:val="000000"/>
          <w:sz w:val="24"/>
          <w:szCs w:val="24"/>
        </w:rPr>
        <w:tab/>
        <w:t>Заключительные положения</w:t>
      </w:r>
    </w:p>
    <w:p w:rsidR="00856F30" w:rsidRDefault="00856F30" w:rsidP="00856F30">
      <w:pPr>
        <w:pStyle w:val="10"/>
        <w:ind w:firstLine="709"/>
        <w:jc w:val="both"/>
        <w:rPr>
          <w:bCs/>
          <w:sz w:val="24"/>
          <w:szCs w:val="24"/>
        </w:rPr>
      </w:pPr>
      <w:r>
        <w:rPr>
          <w:sz w:val="24"/>
          <w:szCs w:val="24"/>
        </w:rPr>
        <w:t>9.1.</w:t>
      </w:r>
      <w:r>
        <w:rPr>
          <w:bCs/>
          <w:sz w:val="24"/>
          <w:szCs w:val="24"/>
        </w:rPr>
        <w:t xml:space="preserve"> При заключении и исполнении контракта изменение его условий не допускается, за исключением случаев, предусмотренных статьями 34, 95 </w:t>
      </w:r>
      <w:r>
        <w:rPr>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56F30" w:rsidRDefault="00856F30" w:rsidP="00856F30">
      <w:pPr>
        <w:pStyle w:val="10"/>
        <w:ind w:firstLine="709"/>
        <w:jc w:val="both"/>
        <w:rPr>
          <w:sz w:val="24"/>
          <w:szCs w:val="24"/>
        </w:rPr>
      </w:pPr>
      <w:r>
        <w:rPr>
          <w:sz w:val="24"/>
          <w:szCs w:val="24"/>
        </w:rPr>
        <w:t>9.2. В случае изменения юридических адресов, банковских и отгрузочных реквизитов Сторона обязана сообщить об этом другой Стороне в течение 3 дней в письменном виде.</w:t>
      </w:r>
    </w:p>
    <w:p w:rsidR="00856F30" w:rsidRDefault="00856F30" w:rsidP="00856F30">
      <w:pPr>
        <w:pStyle w:val="10"/>
        <w:ind w:firstLine="709"/>
        <w:jc w:val="both"/>
        <w:rPr>
          <w:sz w:val="24"/>
          <w:szCs w:val="24"/>
        </w:rPr>
      </w:pPr>
      <w:r>
        <w:rPr>
          <w:sz w:val="24"/>
          <w:szCs w:val="24"/>
        </w:rPr>
        <w:t>9.3. Настоящий контракт составлен в двух экземплярах. Один экземпляр «Исполнителю», один экземпляр «Заказчику».</w:t>
      </w:r>
    </w:p>
    <w:p w:rsidR="00856F30" w:rsidRDefault="00856F30" w:rsidP="00856F30">
      <w:pPr>
        <w:pStyle w:val="10"/>
        <w:ind w:firstLine="709"/>
        <w:jc w:val="both"/>
        <w:rPr>
          <w:sz w:val="24"/>
          <w:szCs w:val="24"/>
        </w:rPr>
      </w:pPr>
      <w:r>
        <w:rPr>
          <w:sz w:val="24"/>
          <w:szCs w:val="24"/>
        </w:rPr>
        <w:t>9.4. Контракт может быть заключен в письменной форме путем обмена документации посредством почтовой, телефонной, телетайпной, электронной связи, позволяющей достоверно установить, что документ исходит от стороны по контракту, с последующим обменом оригиналами.</w:t>
      </w:r>
    </w:p>
    <w:p w:rsidR="00856F30" w:rsidRDefault="00856F30" w:rsidP="00856F30">
      <w:pPr>
        <w:pStyle w:val="a8"/>
        <w:spacing w:after="0"/>
        <w:ind w:left="0" w:firstLine="709"/>
        <w:jc w:val="both"/>
      </w:pPr>
      <w:r>
        <w:rPr>
          <w:lang w:val="ru-RU"/>
        </w:rPr>
        <w:t>9</w:t>
      </w:r>
      <w:r>
        <w:t xml:space="preserve">.5. Все дополнения и изменения к настоящему государственному контракту оформляются в письменной форме и приобретают юридическую силу с момента их подписания обеими Сторонами. </w:t>
      </w:r>
    </w:p>
    <w:p w:rsidR="00856F30" w:rsidRDefault="00856F30" w:rsidP="00856F30">
      <w:pPr>
        <w:tabs>
          <w:tab w:val="left" w:pos="1260"/>
        </w:tabs>
        <w:ind w:firstLine="720"/>
        <w:jc w:val="both"/>
        <w:rPr>
          <w:rFonts w:ascii="Times New Roman" w:hAnsi="Times New Roman"/>
          <w:sz w:val="24"/>
          <w:szCs w:val="24"/>
        </w:rPr>
      </w:pPr>
      <w:r>
        <w:rPr>
          <w:rFonts w:ascii="Times New Roman" w:hAnsi="Times New Roman"/>
          <w:sz w:val="24"/>
          <w:szCs w:val="24"/>
        </w:rPr>
        <w:lastRenderedPageBreak/>
        <w:t>9.6. Условия настоящего контракта действуют применительно к каждому отдельному Приложению, подписанному Сторонами.</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9.7. Во всем ином, неурегулированном настоящим контрактом, Стороны руководствуются действующим законодательством РФ.</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9.8. Все указанные  в  контракте  приложения  являются его  неотъемлемой частью:</w:t>
      </w:r>
    </w:p>
    <w:p w:rsidR="00856F30" w:rsidRDefault="00856F30" w:rsidP="00856F30">
      <w:pPr>
        <w:spacing w:after="0" w:line="240" w:lineRule="auto"/>
        <w:ind w:firstLine="708"/>
        <w:rPr>
          <w:rFonts w:ascii="Times New Roman" w:hAnsi="Times New Roman"/>
          <w:sz w:val="24"/>
          <w:szCs w:val="24"/>
        </w:rPr>
      </w:pPr>
      <w:r>
        <w:rPr>
          <w:rFonts w:ascii="Times New Roman" w:hAnsi="Times New Roman"/>
          <w:sz w:val="24"/>
          <w:szCs w:val="24"/>
        </w:rPr>
        <w:t>- Приложение № 1 - Техническое задание.</w:t>
      </w:r>
    </w:p>
    <w:p w:rsidR="00856F30" w:rsidRDefault="00856F30" w:rsidP="00856F30">
      <w:pPr>
        <w:spacing w:after="0" w:line="240" w:lineRule="auto"/>
        <w:ind w:firstLine="708"/>
        <w:rPr>
          <w:rFonts w:ascii="Times New Roman" w:hAnsi="Times New Roman"/>
          <w:sz w:val="24"/>
          <w:szCs w:val="24"/>
        </w:rPr>
      </w:pPr>
      <w:r>
        <w:rPr>
          <w:rFonts w:ascii="Times New Roman" w:hAnsi="Times New Roman"/>
          <w:sz w:val="24"/>
          <w:szCs w:val="24"/>
        </w:rPr>
        <w:t>- Приложение № 2 - Список автотранспортных средств.</w:t>
      </w:r>
    </w:p>
    <w:p w:rsidR="00856F30" w:rsidRDefault="00856F30" w:rsidP="00856F30">
      <w:pPr>
        <w:spacing w:after="0" w:line="240" w:lineRule="auto"/>
        <w:ind w:firstLine="708"/>
        <w:rPr>
          <w:rFonts w:ascii="Times New Roman" w:hAnsi="Times New Roman"/>
          <w:sz w:val="24"/>
          <w:szCs w:val="24"/>
        </w:rPr>
      </w:pPr>
      <w:r>
        <w:rPr>
          <w:rFonts w:ascii="Times New Roman" w:hAnsi="Times New Roman"/>
          <w:sz w:val="24"/>
          <w:szCs w:val="24"/>
        </w:rPr>
        <w:t>- Приложение № 3 - Обоснование начальной (максимальной) цены контракта, цены контракта, (</w:t>
      </w:r>
      <w:proofErr w:type="gramStart"/>
      <w:r>
        <w:rPr>
          <w:rFonts w:ascii="Times New Roman" w:hAnsi="Times New Roman"/>
          <w:sz w:val="24"/>
          <w:szCs w:val="24"/>
        </w:rPr>
        <w:t>Н(</w:t>
      </w:r>
      <w:proofErr w:type="gramEnd"/>
      <w:r>
        <w:rPr>
          <w:rFonts w:ascii="Times New Roman" w:hAnsi="Times New Roman"/>
          <w:sz w:val="24"/>
          <w:szCs w:val="24"/>
        </w:rPr>
        <w:t>М)ЦК,ЦКЕП).</w:t>
      </w:r>
    </w:p>
    <w:p w:rsidR="00856F30" w:rsidRDefault="00856F30" w:rsidP="00856F30">
      <w:pPr>
        <w:spacing w:after="0" w:line="240" w:lineRule="auto"/>
        <w:rPr>
          <w:rFonts w:ascii="Times New Roman" w:hAnsi="Times New Roman"/>
          <w:b/>
          <w:spacing w:val="2"/>
          <w:sz w:val="24"/>
          <w:szCs w:val="24"/>
        </w:rPr>
      </w:pPr>
    </w:p>
    <w:p w:rsidR="00856F30" w:rsidRDefault="00856F30" w:rsidP="00856F30">
      <w:pPr>
        <w:spacing w:after="0" w:line="240" w:lineRule="auto"/>
        <w:ind w:firstLine="708"/>
        <w:jc w:val="center"/>
        <w:rPr>
          <w:rFonts w:ascii="Times New Roman" w:hAnsi="Times New Roman"/>
          <w:b/>
          <w:sz w:val="24"/>
          <w:szCs w:val="24"/>
        </w:rPr>
      </w:pPr>
      <w:r>
        <w:rPr>
          <w:rFonts w:ascii="Times New Roman" w:hAnsi="Times New Roman"/>
          <w:b/>
          <w:spacing w:val="2"/>
          <w:sz w:val="24"/>
          <w:szCs w:val="24"/>
        </w:rPr>
        <w:t xml:space="preserve">10. </w:t>
      </w:r>
      <w:r>
        <w:rPr>
          <w:rFonts w:ascii="Times New Roman" w:hAnsi="Times New Roman"/>
          <w:b/>
          <w:sz w:val="24"/>
          <w:szCs w:val="24"/>
        </w:rPr>
        <w:t>А</w:t>
      </w:r>
      <w:bookmarkStart w:id="0" w:name="OCRUncertain281"/>
      <w:r>
        <w:rPr>
          <w:rFonts w:ascii="Times New Roman" w:hAnsi="Times New Roman"/>
          <w:b/>
          <w:sz w:val="24"/>
          <w:szCs w:val="24"/>
        </w:rPr>
        <w:t>дреса, подписи  и банковские реквизиты Сторо</w:t>
      </w:r>
      <w:bookmarkEnd w:id="0"/>
      <w:r>
        <w:rPr>
          <w:rFonts w:ascii="Times New Roman" w:hAnsi="Times New Roman"/>
          <w:b/>
          <w:sz w:val="24"/>
          <w:szCs w:val="24"/>
        </w:rPr>
        <w:t>н.</w:t>
      </w:r>
    </w:p>
    <w:tbl>
      <w:tblPr>
        <w:tblW w:w="10425" w:type="dxa"/>
        <w:tblLayout w:type="fixed"/>
        <w:tblLook w:val="04A0" w:firstRow="1" w:lastRow="0" w:firstColumn="1" w:lastColumn="0" w:noHBand="0" w:noVBand="1"/>
      </w:tblPr>
      <w:tblGrid>
        <w:gridCol w:w="108"/>
        <w:gridCol w:w="4964"/>
        <w:gridCol w:w="347"/>
        <w:gridCol w:w="4773"/>
        <w:gridCol w:w="233"/>
      </w:tblGrid>
      <w:tr w:rsidR="00856F30" w:rsidTr="00856F30">
        <w:trPr>
          <w:gridBefore w:val="1"/>
          <w:gridAfter w:val="1"/>
          <w:wBefore w:w="108" w:type="dxa"/>
          <w:wAfter w:w="233" w:type="dxa"/>
          <w:trHeight w:val="4755"/>
        </w:trPr>
        <w:tc>
          <w:tcPr>
            <w:tcW w:w="4962" w:type="dxa"/>
          </w:tcPr>
          <w:p w:rsidR="00856F30" w:rsidRDefault="00856F30">
            <w:pPr>
              <w:spacing w:after="0" w:line="240" w:lineRule="auto"/>
              <w:rPr>
                <w:rFonts w:ascii="Times New Roman" w:hAnsi="Times New Roman"/>
                <w:sz w:val="24"/>
                <w:szCs w:val="24"/>
              </w:rPr>
            </w:pPr>
          </w:p>
          <w:p w:rsidR="00856F30" w:rsidRDefault="00856F30">
            <w:pPr>
              <w:spacing w:after="0" w:line="240" w:lineRule="auto"/>
              <w:rPr>
                <w:rFonts w:ascii="Times New Roman" w:hAnsi="Times New Roman"/>
                <w:sz w:val="24"/>
                <w:szCs w:val="24"/>
              </w:rPr>
            </w:pPr>
          </w:p>
          <w:p w:rsidR="00856F30" w:rsidRDefault="00856F30">
            <w:pPr>
              <w:spacing w:after="0" w:line="240" w:lineRule="auto"/>
              <w:rPr>
                <w:rFonts w:ascii="Times New Roman" w:hAnsi="Times New Roman"/>
                <w:b/>
                <w:sz w:val="24"/>
                <w:szCs w:val="24"/>
              </w:rPr>
            </w:pPr>
            <w:r>
              <w:rPr>
                <w:rFonts w:ascii="Times New Roman" w:hAnsi="Times New Roman"/>
                <w:b/>
                <w:sz w:val="24"/>
                <w:szCs w:val="24"/>
              </w:rPr>
              <w:t>Заказчик:</w:t>
            </w:r>
          </w:p>
          <w:p w:rsidR="00856F30" w:rsidRDefault="00856F30">
            <w:pPr>
              <w:spacing w:after="0" w:line="240" w:lineRule="auto"/>
              <w:rPr>
                <w:rFonts w:ascii="Times New Roman" w:hAnsi="Times New Roman"/>
                <w:b/>
                <w:sz w:val="24"/>
                <w:szCs w:val="24"/>
              </w:rPr>
            </w:pPr>
          </w:p>
          <w:p w:rsidR="00856F30" w:rsidRDefault="00856F30">
            <w:pPr>
              <w:suppressAutoHyphens/>
              <w:spacing w:after="0" w:line="240" w:lineRule="auto"/>
              <w:rPr>
                <w:rFonts w:ascii="Times New Roman" w:hAnsi="Times New Roman"/>
                <w:snapToGrid w:val="0"/>
                <w:sz w:val="24"/>
                <w:szCs w:val="24"/>
              </w:rPr>
            </w:pPr>
            <w:r>
              <w:rPr>
                <w:rFonts w:ascii="Times New Roman" w:hAnsi="Times New Roman"/>
                <w:snapToGrid w:val="0"/>
                <w:sz w:val="24"/>
                <w:szCs w:val="24"/>
              </w:rPr>
              <w:t xml:space="preserve">ФКУ УИИ УФСИН России  </w:t>
            </w:r>
          </w:p>
          <w:p w:rsidR="00856F30" w:rsidRDefault="00856F30">
            <w:pPr>
              <w:suppressAutoHyphens/>
              <w:spacing w:after="0" w:line="240" w:lineRule="auto"/>
              <w:rPr>
                <w:rFonts w:ascii="Times New Roman" w:hAnsi="Times New Roman"/>
                <w:snapToGrid w:val="0"/>
                <w:sz w:val="24"/>
                <w:szCs w:val="24"/>
              </w:rPr>
            </w:pPr>
            <w:r>
              <w:rPr>
                <w:rFonts w:ascii="Times New Roman" w:hAnsi="Times New Roman"/>
                <w:snapToGrid w:val="0"/>
                <w:sz w:val="24"/>
                <w:szCs w:val="24"/>
              </w:rPr>
              <w:t>по Тверской области</w:t>
            </w:r>
          </w:p>
          <w:p w:rsidR="00856F30" w:rsidRDefault="00856F30">
            <w:pPr>
              <w:pStyle w:val="ab"/>
              <w:ind w:left="323"/>
              <w:jc w:val="both"/>
              <w:rPr>
                <w:rFonts w:ascii="Times New Roman" w:hAnsi="Times New Roman"/>
                <w:sz w:val="20"/>
                <w:szCs w:val="20"/>
              </w:rPr>
            </w:pPr>
          </w:p>
          <w:p w:rsidR="00856F30" w:rsidRDefault="00856F30">
            <w:pPr>
              <w:pStyle w:val="ab"/>
              <w:jc w:val="both"/>
              <w:rPr>
                <w:rFonts w:ascii="Times New Roman" w:hAnsi="Times New Roman"/>
                <w:sz w:val="24"/>
                <w:szCs w:val="24"/>
              </w:rPr>
            </w:pPr>
            <w:r>
              <w:rPr>
                <w:rFonts w:ascii="Times New Roman" w:hAnsi="Times New Roman"/>
                <w:sz w:val="24"/>
                <w:szCs w:val="24"/>
              </w:rPr>
              <w:t xml:space="preserve">Юридический/почтовый адрес: 170028, </w:t>
            </w:r>
            <w:proofErr w:type="spellStart"/>
            <w:r>
              <w:rPr>
                <w:rFonts w:ascii="Times New Roman" w:hAnsi="Times New Roman"/>
                <w:sz w:val="24"/>
                <w:szCs w:val="24"/>
              </w:rPr>
              <w:t>г</w:t>
            </w:r>
            <w:proofErr w:type="gramStart"/>
            <w:r>
              <w:rPr>
                <w:rFonts w:ascii="Times New Roman" w:hAnsi="Times New Roman"/>
                <w:sz w:val="24"/>
                <w:szCs w:val="24"/>
              </w:rPr>
              <w:t>.Т</w:t>
            </w:r>
            <w:proofErr w:type="gramEnd"/>
            <w:r>
              <w:rPr>
                <w:rFonts w:ascii="Times New Roman" w:hAnsi="Times New Roman"/>
                <w:sz w:val="24"/>
                <w:szCs w:val="24"/>
              </w:rPr>
              <w:t>верь</w:t>
            </w:r>
            <w:proofErr w:type="spellEnd"/>
            <w:r>
              <w:rPr>
                <w:rFonts w:ascii="Times New Roman" w:hAnsi="Times New Roman"/>
                <w:sz w:val="24"/>
                <w:szCs w:val="24"/>
              </w:rPr>
              <w:t>, ул. Орджоникидзе, д.25а, пом.1</w:t>
            </w:r>
          </w:p>
          <w:p w:rsidR="00856F30" w:rsidRDefault="00856F30">
            <w:pPr>
              <w:pStyle w:val="ab"/>
              <w:jc w:val="both"/>
              <w:rPr>
                <w:rFonts w:ascii="Times New Roman" w:hAnsi="Times New Roman"/>
                <w:sz w:val="24"/>
                <w:szCs w:val="24"/>
              </w:rPr>
            </w:pPr>
            <w:r>
              <w:rPr>
                <w:rFonts w:ascii="Times New Roman" w:hAnsi="Times New Roman"/>
                <w:sz w:val="24"/>
                <w:szCs w:val="24"/>
              </w:rPr>
              <w:t>ОГРН 1116952063568</w:t>
            </w:r>
          </w:p>
          <w:p w:rsidR="00856F30" w:rsidRDefault="00856F30">
            <w:pPr>
              <w:pStyle w:val="ab"/>
              <w:jc w:val="both"/>
              <w:rPr>
                <w:rFonts w:ascii="Times New Roman" w:hAnsi="Times New Roman"/>
                <w:sz w:val="24"/>
                <w:szCs w:val="24"/>
              </w:rPr>
            </w:pPr>
            <w:r>
              <w:rPr>
                <w:rFonts w:ascii="Times New Roman" w:hAnsi="Times New Roman"/>
                <w:sz w:val="24"/>
                <w:szCs w:val="24"/>
              </w:rPr>
              <w:t>ИНН 6950141219  КПП 695001001</w:t>
            </w:r>
          </w:p>
          <w:p w:rsidR="00856F30" w:rsidRDefault="00856F30">
            <w:pPr>
              <w:pStyle w:val="ab"/>
              <w:jc w:val="both"/>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03361А66100 в УФК по Тверской области</w:t>
            </w:r>
          </w:p>
          <w:p w:rsidR="00856F30" w:rsidRDefault="00856F30">
            <w:pPr>
              <w:spacing w:after="0" w:line="240" w:lineRule="auto"/>
              <w:rPr>
                <w:rFonts w:ascii="Times New Roman" w:hAnsi="Times New Roman"/>
                <w:sz w:val="24"/>
                <w:szCs w:val="24"/>
              </w:rPr>
            </w:pPr>
            <w:r>
              <w:rPr>
                <w:rFonts w:ascii="Times New Roman" w:hAnsi="Times New Roman"/>
                <w:sz w:val="24"/>
                <w:szCs w:val="24"/>
              </w:rPr>
              <w:t>Номер казначейского счета – 03211643000000013223</w:t>
            </w:r>
          </w:p>
          <w:p w:rsidR="00856F30" w:rsidRDefault="00856F30">
            <w:pPr>
              <w:pStyle w:val="ab"/>
              <w:jc w:val="both"/>
              <w:rPr>
                <w:rFonts w:ascii="Times New Roman" w:hAnsi="Times New Roman"/>
                <w:sz w:val="24"/>
                <w:szCs w:val="24"/>
              </w:rPr>
            </w:pPr>
            <w:r>
              <w:rPr>
                <w:rFonts w:ascii="Times New Roman" w:hAnsi="Times New Roman"/>
                <w:sz w:val="24"/>
                <w:szCs w:val="24"/>
              </w:rPr>
              <w:t xml:space="preserve">Банк: ОКЦ №1 ВВГУ Банка </w:t>
            </w:r>
            <w:proofErr w:type="spellStart"/>
            <w:r>
              <w:rPr>
                <w:rFonts w:ascii="Times New Roman" w:hAnsi="Times New Roman"/>
                <w:sz w:val="24"/>
                <w:szCs w:val="24"/>
              </w:rPr>
              <w:t>Росии</w:t>
            </w:r>
            <w:proofErr w:type="spellEnd"/>
            <w:r>
              <w:rPr>
                <w:rFonts w:ascii="Times New Roman" w:hAnsi="Times New Roman"/>
                <w:sz w:val="24"/>
                <w:szCs w:val="24"/>
              </w:rPr>
              <w:t>//УФК</w:t>
            </w:r>
            <w:r>
              <w:rPr>
                <w:rFonts w:ascii="Times New Roman" w:hAnsi="Times New Roman"/>
                <w:sz w:val="24"/>
                <w:szCs w:val="24"/>
              </w:rPr>
              <w:br/>
              <w:t xml:space="preserve">по Нижегородской области, г. Нижний Новгород, </w:t>
            </w:r>
          </w:p>
          <w:p w:rsidR="00856F30" w:rsidRDefault="00856F30">
            <w:pPr>
              <w:pStyle w:val="ab"/>
              <w:jc w:val="both"/>
              <w:rPr>
                <w:rFonts w:ascii="Times New Roman" w:hAnsi="Times New Roman"/>
                <w:sz w:val="24"/>
                <w:szCs w:val="24"/>
              </w:rPr>
            </w:pPr>
            <w:r>
              <w:rPr>
                <w:rFonts w:ascii="Times New Roman" w:hAnsi="Times New Roman"/>
                <w:sz w:val="24"/>
                <w:szCs w:val="24"/>
              </w:rPr>
              <w:t>БИК  012202102</w:t>
            </w:r>
          </w:p>
          <w:p w:rsidR="00856F30" w:rsidRDefault="00856F30">
            <w:pPr>
              <w:spacing w:after="0" w:line="240" w:lineRule="auto"/>
              <w:rPr>
                <w:rFonts w:ascii="Times New Roman" w:hAnsi="Times New Roman"/>
                <w:sz w:val="24"/>
                <w:szCs w:val="24"/>
              </w:rPr>
            </w:pPr>
            <w:proofErr w:type="gramStart"/>
            <w:r>
              <w:rPr>
                <w:rFonts w:ascii="Times New Roman" w:hAnsi="Times New Roman"/>
                <w:sz w:val="24"/>
                <w:szCs w:val="24"/>
              </w:rPr>
              <w:t>Кор/счет</w:t>
            </w:r>
            <w:proofErr w:type="gramEnd"/>
            <w:r>
              <w:rPr>
                <w:rFonts w:ascii="Times New Roman" w:hAnsi="Times New Roman"/>
                <w:sz w:val="24"/>
                <w:szCs w:val="24"/>
              </w:rPr>
              <w:t xml:space="preserve">  - 40102810745370000024</w:t>
            </w:r>
          </w:p>
          <w:p w:rsidR="00856F30" w:rsidRDefault="00856F30">
            <w:pPr>
              <w:spacing w:after="0" w:line="240" w:lineRule="auto"/>
              <w:rPr>
                <w:rFonts w:ascii="Times New Roman" w:hAnsi="Times New Roman"/>
                <w:sz w:val="24"/>
                <w:szCs w:val="24"/>
              </w:rPr>
            </w:pPr>
            <w:r>
              <w:rPr>
                <w:rFonts w:ascii="Times New Roman" w:hAnsi="Times New Roman"/>
                <w:sz w:val="24"/>
                <w:szCs w:val="24"/>
              </w:rPr>
              <w:t>ОКПО 08945772</w:t>
            </w:r>
          </w:p>
          <w:p w:rsidR="00856F30" w:rsidRDefault="00856F30">
            <w:pPr>
              <w:spacing w:after="0" w:line="240" w:lineRule="auto"/>
              <w:rPr>
                <w:rFonts w:ascii="Times New Roman" w:hAnsi="Times New Roman"/>
                <w:sz w:val="24"/>
                <w:szCs w:val="24"/>
              </w:rPr>
            </w:pPr>
            <w:r>
              <w:rPr>
                <w:rFonts w:ascii="Times New Roman" w:hAnsi="Times New Roman"/>
                <w:sz w:val="24"/>
                <w:szCs w:val="24"/>
              </w:rPr>
              <w:t>ОКАТО 28401370000</w:t>
            </w:r>
          </w:p>
          <w:p w:rsidR="00856F30" w:rsidRDefault="00856F30">
            <w:pPr>
              <w:spacing w:after="0" w:line="240" w:lineRule="auto"/>
              <w:rPr>
                <w:rFonts w:ascii="Times New Roman" w:hAnsi="Times New Roman"/>
                <w:sz w:val="24"/>
                <w:szCs w:val="24"/>
              </w:rPr>
            </w:pPr>
            <w:r>
              <w:rPr>
                <w:rFonts w:ascii="Times New Roman" w:hAnsi="Times New Roman"/>
                <w:sz w:val="24"/>
                <w:szCs w:val="24"/>
              </w:rPr>
              <w:t>ОКТМО 28701000001</w:t>
            </w:r>
          </w:p>
          <w:p w:rsidR="00856F30" w:rsidRPr="00856F30" w:rsidRDefault="00856F30">
            <w:pPr>
              <w:rPr>
                <w:rFonts w:ascii="Times New Roman" w:hAnsi="Times New Roman"/>
                <w:sz w:val="24"/>
                <w:szCs w:val="24"/>
              </w:rPr>
            </w:pPr>
            <w:r>
              <w:rPr>
                <w:rFonts w:ascii="Times New Roman" w:hAnsi="Times New Roman"/>
                <w:sz w:val="24"/>
                <w:szCs w:val="24"/>
              </w:rPr>
              <w:t>Тел</w:t>
            </w:r>
            <w:r w:rsidRPr="00856F30">
              <w:rPr>
                <w:rFonts w:ascii="Times New Roman" w:hAnsi="Times New Roman"/>
                <w:sz w:val="24"/>
                <w:szCs w:val="24"/>
              </w:rPr>
              <w:t>: 8 (4822)332-963</w:t>
            </w:r>
          </w:p>
          <w:p w:rsidR="00856F30" w:rsidRPr="00856F30" w:rsidRDefault="00856F30">
            <w:pPr>
              <w:pStyle w:val="32"/>
              <w:shd w:val="clear" w:color="auto" w:fill="auto"/>
              <w:tabs>
                <w:tab w:val="left" w:pos="1766"/>
              </w:tabs>
              <w:spacing w:line="240" w:lineRule="auto"/>
              <w:ind w:left="20" w:right="20"/>
              <w:rPr>
                <w:rFonts w:ascii="Times New Roman" w:hAnsi="Times New Roman"/>
                <w:sz w:val="24"/>
                <w:szCs w:val="24"/>
              </w:rPr>
            </w:pP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xml:space="preserve">: </w:t>
            </w:r>
            <w:hyperlink r:id="rId6" w:history="1">
              <w:r>
                <w:rPr>
                  <w:rStyle w:val="a3"/>
                  <w:rFonts w:ascii="Times New Roman" w:hAnsi="Times New Roman"/>
                  <w:sz w:val="24"/>
                  <w:szCs w:val="24"/>
                  <w:lang w:val="en-US"/>
                </w:rPr>
                <w:t>uii</w:t>
              </w:r>
              <w:r>
                <w:rPr>
                  <w:rStyle w:val="a3"/>
                  <w:rFonts w:ascii="Times New Roman" w:hAnsi="Times New Roman"/>
                  <w:sz w:val="24"/>
                  <w:szCs w:val="24"/>
                </w:rPr>
                <w:t>.</w:t>
              </w:r>
              <w:r>
                <w:rPr>
                  <w:rStyle w:val="a3"/>
                  <w:rFonts w:ascii="Times New Roman" w:hAnsi="Times New Roman"/>
                  <w:sz w:val="24"/>
                  <w:szCs w:val="24"/>
                  <w:lang w:val="en-US"/>
                </w:rPr>
                <w:t>tver</w:t>
              </w:r>
              <w:r>
                <w:rPr>
                  <w:rStyle w:val="a3"/>
                  <w:rFonts w:ascii="Times New Roman" w:hAnsi="Times New Roman"/>
                  <w:sz w:val="24"/>
                  <w:szCs w:val="24"/>
                </w:rPr>
                <w:t>-</w:t>
              </w:r>
              <w:r>
                <w:rPr>
                  <w:rStyle w:val="a3"/>
                  <w:rFonts w:ascii="Times New Roman" w:hAnsi="Times New Roman"/>
                  <w:sz w:val="24"/>
                  <w:szCs w:val="24"/>
                  <w:lang w:val="en-US"/>
                </w:rPr>
                <w:t>fku</w:t>
              </w:r>
              <w:r>
                <w:rPr>
                  <w:rStyle w:val="a3"/>
                  <w:rFonts w:ascii="Times New Roman" w:hAnsi="Times New Roman"/>
                  <w:sz w:val="24"/>
                  <w:szCs w:val="24"/>
                </w:rPr>
                <w:t>@</w:t>
              </w:r>
              <w:r>
                <w:rPr>
                  <w:rStyle w:val="a3"/>
                  <w:rFonts w:ascii="Times New Roman" w:hAnsi="Times New Roman"/>
                  <w:sz w:val="24"/>
                  <w:szCs w:val="24"/>
                  <w:lang w:val="en-US"/>
                </w:rPr>
                <w:t>mail</w:t>
              </w:r>
              <w:r>
                <w:rPr>
                  <w:rStyle w:val="a3"/>
                  <w:rFonts w:ascii="Times New Roman" w:hAnsi="Times New Roman"/>
                  <w:sz w:val="24"/>
                  <w:szCs w:val="24"/>
                </w:rPr>
                <w:t>.</w:t>
              </w:r>
              <w:proofErr w:type="spellStart"/>
              <w:r>
                <w:rPr>
                  <w:rStyle w:val="a3"/>
                  <w:rFonts w:ascii="Times New Roman" w:hAnsi="Times New Roman"/>
                  <w:sz w:val="24"/>
                  <w:szCs w:val="24"/>
                  <w:lang w:val="en-US"/>
                </w:rPr>
                <w:t>ru</w:t>
              </w:r>
              <w:proofErr w:type="spellEnd"/>
            </w:hyperlink>
          </w:p>
          <w:p w:rsidR="00856F30" w:rsidRPr="00856F30" w:rsidRDefault="00856F30">
            <w:pPr>
              <w:pStyle w:val="32"/>
              <w:shd w:val="clear" w:color="auto" w:fill="auto"/>
              <w:tabs>
                <w:tab w:val="left" w:pos="1766"/>
              </w:tabs>
              <w:spacing w:line="240" w:lineRule="auto"/>
              <w:ind w:left="20" w:right="20"/>
              <w:rPr>
                <w:rFonts w:ascii="Times New Roman" w:hAnsi="Times New Roman"/>
                <w:sz w:val="24"/>
                <w:szCs w:val="24"/>
              </w:rPr>
            </w:pPr>
          </w:p>
        </w:tc>
        <w:tc>
          <w:tcPr>
            <w:tcW w:w="5118" w:type="dxa"/>
            <w:gridSpan w:val="2"/>
          </w:tcPr>
          <w:p w:rsidR="00856F30" w:rsidRPr="00856F30" w:rsidRDefault="00856F30">
            <w:pPr>
              <w:spacing w:after="0" w:line="240" w:lineRule="auto"/>
              <w:rPr>
                <w:rFonts w:ascii="Times New Roman" w:hAnsi="Times New Roman"/>
                <w:sz w:val="24"/>
                <w:szCs w:val="24"/>
              </w:rPr>
            </w:pPr>
          </w:p>
          <w:p w:rsidR="00856F30" w:rsidRPr="00856F30" w:rsidRDefault="00856F30">
            <w:pPr>
              <w:spacing w:after="0" w:line="240" w:lineRule="auto"/>
              <w:rPr>
                <w:rFonts w:ascii="Times New Roman" w:hAnsi="Times New Roman"/>
                <w:sz w:val="24"/>
                <w:szCs w:val="24"/>
              </w:rPr>
            </w:pPr>
          </w:p>
          <w:p w:rsidR="00856F30" w:rsidRDefault="00856F30">
            <w:pPr>
              <w:spacing w:after="0" w:line="240" w:lineRule="auto"/>
              <w:rPr>
                <w:rFonts w:ascii="Times New Roman" w:hAnsi="Times New Roman"/>
                <w:b/>
                <w:sz w:val="24"/>
                <w:szCs w:val="24"/>
              </w:rPr>
            </w:pPr>
            <w:r>
              <w:rPr>
                <w:rFonts w:ascii="Times New Roman" w:hAnsi="Times New Roman"/>
                <w:b/>
                <w:sz w:val="24"/>
                <w:szCs w:val="24"/>
              </w:rPr>
              <w:t xml:space="preserve">Исполнитель:      </w:t>
            </w:r>
          </w:p>
          <w:p w:rsidR="00856F30" w:rsidRDefault="00856F30">
            <w:pPr>
              <w:rPr>
                <w:rFonts w:ascii="Times New Roman" w:hAnsi="Times New Roman"/>
                <w:sz w:val="24"/>
                <w:szCs w:val="24"/>
              </w:rPr>
            </w:pPr>
          </w:p>
        </w:tc>
      </w:tr>
      <w:tr w:rsidR="00856F30" w:rsidTr="00856F30">
        <w:tc>
          <w:tcPr>
            <w:tcW w:w="5417" w:type="dxa"/>
            <w:gridSpan w:val="3"/>
          </w:tcPr>
          <w:p w:rsidR="00856F30" w:rsidRDefault="00856F30">
            <w:pPr>
              <w:spacing w:after="0" w:line="240" w:lineRule="auto"/>
              <w:rPr>
                <w:rFonts w:ascii="Times New Roman" w:hAnsi="Times New Roman"/>
                <w:sz w:val="24"/>
                <w:szCs w:val="24"/>
              </w:rPr>
            </w:pPr>
          </w:p>
        </w:tc>
        <w:tc>
          <w:tcPr>
            <w:tcW w:w="5004" w:type="dxa"/>
            <w:gridSpan w:val="2"/>
          </w:tcPr>
          <w:p w:rsidR="00856F30" w:rsidRDefault="00856F30">
            <w:pPr>
              <w:spacing w:after="0" w:line="240" w:lineRule="auto"/>
              <w:rPr>
                <w:rFonts w:ascii="Times New Roman" w:hAnsi="Times New Roman"/>
                <w:sz w:val="24"/>
                <w:szCs w:val="24"/>
              </w:rPr>
            </w:pPr>
          </w:p>
        </w:tc>
      </w:tr>
      <w:tr w:rsidR="00856F30" w:rsidTr="00856F30">
        <w:trPr>
          <w:trHeight w:val="998"/>
        </w:trPr>
        <w:tc>
          <w:tcPr>
            <w:tcW w:w="5417" w:type="dxa"/>
            <w:gridSpan w:val="3"/>
          </w:tcPr>
          <w:p w:rsidR="00856F30" w:rsidRDefault="00856F30">
            <w:pPr>
              <w:tabs>
                <w:tab w:val="left" w:pos="3318"/>
              </w:tabs>
              <w:spacing w:after="0" w:line="240" w:lineRule="auto"/>
              <w:rPr>
                <w:rFonts w:ascii="Times New Roman" w:hAnsi="Times New Roman"/>
                <w:sz w:val="24"/>
                <w:szCs w:val="24"/>
              </w:rPr>
            </w:pPr>
            <w:r>
              <w:rPr>
                <w:rFonts w:ascii="Times New Roman" w:hAnsi="Times New Roman"/>
                <w:sz w:val="24"/>
                <w:szCs w:val="24"/>
              </w:rPr>
              <w:t>______________/</w:t>
            </w:r>
            <w:r>
              <w:rPr>
                <w:rFonts w:ascii="Times New Roman" w:hAnsi="Times New Roman"/>
                <w:sz w:val="24"/>
                <w:szCs w:val="24"/>
              </w:rPr>
              <w:t>Е.А. Проскурина</w:t>
            </w:r>
            <w:r>
              <w:rPr>
                <w:rFonts w:ascii="Times New Roman" w:hAnsi="Times New Roman"/>
                <w:sz w:val="24"/>
                <w:szCs w:val="24"/>
              </w:rPr>
              <w:t>/</w:t>
            </w:r>
            <w:r>
              <w:rPr>
                <w:rFonts w:ascii="Times New Roman" w:hAnsi="Times New Roman"/>
                <w:sz w:val="24"/>
                <w:szCs w:val="24"/>
              </w:rPr>
              <w:tab/>
            </w:r>
          </w:p>
          <w:p w:rsidR="00856F30" w:rsidRDefault="00856F30">
            <w:pPr>
              <w:spacing w:after="0" w:line="240" w:lineRule="auto"/>
              <w:rPr>
                <w:rFonts w:ascii="Times New Roman" w:hAnsi="Times New Roman"/>
                <w:sz w:val="24"/>
                <w:szCs w:val="24"/>
              </w:rPr>
            </w:pPr>
          </w:p>
          <w:p w:rsidR="00856F30" w:rsidRDefault="00856F30">
            <w:pPr>
              <w:spacing w:after="0" w:line="240" w:lineRule="auto"/>
              <w:rPr>
                <w:rFonts w:ascii="Times New Roman" w:hAnsi="Times New Roman"/>
                <w:sz w:val="24"/>
                <w:szCs w:val="24"/>
              </w:rPr>
            </w:pPr>
          </w:p>
        </w:tc>
        <w:tc>
          <w:tcPr>
            <w:tcW w:w="5004" w:type="dxa"/>
            <w:gridSpan w:val="2"/>
          </w:tcPr>
          <w:p w:rsidR="00856F30" w:rsidRDefault="00856F30">
            <w:pPr>
              <w:spacing w:after="0" w:line="240" w:lineRule="auto"/>
              <w:rPr>
                <w:rFonts w:ascii="Times New Roman" w:hAnsi="Times New Roman"/>
                <w:sz w:val="24"/>
                <w:szCs w:val="24"/>
              </w:rPr>
            </w:pPr>
            <w:r>
              <w:rPr>
                <w:rFonts w:ascii="Times New Roman" w:hAnsi="Times New Roman"/>
                <w:sz w:val="24"/>
                <w:szCs w:val="24"/>
              </w:rPr>
              <w:t xml:space="preserve">______________/ _______________ / </w:t>
            </w:r>
          </w:p>
          <w:p w:rsidR="00856F30" w:rsidRDefault="00856F30">
            <w:pPr>
              <w:spacing w:after="0" w:line="240" w:lineRule="auto"/>
              <w:rPr>
                <w:rFonts w:ascii="Times New Roman" w:hAnsi="Times New Roman"/>
                <w:sz w:val="24"/>
                <w:szCs w:val="24"/>
              </w:rPr>
            </w:pPr>
          </w:p>
        </w:tc>
      </w:tr>
    </w:tbl>
    <w:p w:rsidR="00856F30" w:rsidRDefault="00856F30" w:rsidP="00856F30">
      <w:pPr>
        <w:shd w:val="clear" w:color="auto" w:fill="FFFFFF"/>
        <w:tabs>
          <w:tab w:val="left" w:pos="5585"/>
        </w:tabs>
        <w:spacing w:after="0" w:line="240" w:lineRule="auto"/>
        <w:ind w:right="-55"/>
        <w:jc w:val="both"/>
        <w:rPr>
          <w:rFonts w:ascii="Times New Roman" w:hAnsi="Times New Roman"/>
          <w:sz w:val="18"/>
          <w:szCs w:val="18"/>
        </w:rPr>
      </w:pPr>
      <w:r>
        <w:rPr>
          <w:rFonts w:ascii="Times New Roman" w:hAnsi="Times New Roman"/>
          <w:sz w:val="18"/>
          <w:szCs w:val="18"/>
        </w:rPr>
        <w:t>М.П.                                                                                                                                М.П.</w:t>
      </w: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Pr="00856F30" w:rsidRDefault="00856F30" w:rsidP="00856F30">
      <w:pPr>
        <w:pStyle w:val="a7"/>
        <w:spacing w:after="0"/>
        <w:jc w:val="right"/>
        <w:rPr>
          <w:lang w:val="ru-RU"/>
        </w:rPr>
      </w:pPr>
    </w:p>
    <w:p w:rsidR="00856F30" w:rsidRDefault="00856F30" w:rsidP="00856F30">
      <w:pPr>
        <w:pStyle w:val="a7"/>
        <w:tabs>
          <w:tab w:val="left" w:pos="8910"/>
        </w:tabs>
        <w:spacing w:after="0"/>
      </w:pPr>
    </w:p>
    <w:p w:rsidR="00856F30" w:rsidRDefault="00856F30" w:rsidP="00856F30">
      <w:pPr>
        <w:pStyle w:val="a7"/>
        <w:spacing w:after="0"/>
        <w:jc w:val="right"/>
      </w:pPr>
      <w:r>
        <w:lastRenderedPageBreak/>
        <w:t>Приложение № 1</w:t>
      </w:r>
    </w:p>
    <w:p w:rsidR="00856F30" w:rsidRDefault="00856F30" w:rsidP="00856F30">
      <w:pPr>
        <w:spacing w:after="0" w:line="240" w:lineRule="auto"/>
        <w:jc w:val="right"/>
        <w:rPr>
          <w:rFonts w:ascii="Times New Roman" w:hAnsi="Times New Roman"/>
          <w:sz w:val="24"/>
          <w:szCs w:val="24"/>
        </w:rPr>
      </w:pPr>
      <w:r>
        <w:rPr>
          <w:rFonts w:ascii="Times New Roman" w:hAnsi="Times New Roman"/>
          <w:sz w:val="24"/>
          <w:szCs w:val="24"/>
        </w:rPr>
        <w:t xml:space="preserve">к </w:t>
      </w:r>
      <w:r>
        <w:rPr>
          <w:rFonts w:ascii="Times New Roman" w:eastAsia="Calibri" w:hAnsi="Times New Roman"/>
          <w:sz w:val="24"/>
          <w:szCs w:val="24"/>
        </w:rPr>
        <w:t>государственному</w:t>
      </w:r>
      <w:r>
        <w:rPr>
          <w:rFonts w:ascii="Times New Roman" w:hAnsi="Times New Roman"/>
          <w:sz w:val="24"/>
          <w:szCs w:val="24"/>
        </w:rPr>
        <w:t xml:space="preserve"> контракту </w:t>
      </w:r>
    </w:p>
    <w:p w:rsidR="00856F30" w:rsidRDefault="00856F30" w:rsidP="00856F30">
      <w:pPr>
        <w:spacing w:after="0" w:line="240" w:lineRule="auto"/>
        <w:jc w:val="right"/>
        <w:rPr>
          <w:rFonts w:ascii="Times New Roman" w:hAnsi="Times New Roman"/>
          <w:sz w:val="24"/>
          <w:szCs w:val="24"/>
        </w:rPr>
      </w:pPr>
      <w:r>
        <w:rPr>
          <w:rFonts w:ascii="Times New Roman" w:hAnsi="Times New Roman"/>
          <w:sz w:val="24"/>
          <w:szCs w:val="24"/>
        </w:rPr>
        <w:t>№ ____________</w:t>
      </w:r>
    </w:p>
    <w:p w:rsidR="00856F30" w:rsidRDefault="00856F30" w:rsidP="00856F30">
      <w:pPr>
        <w:spacing w:after="0" w:line="240" w:lineRule="auto"/>
        <w:jc w:val="right"/>
        <w:rPr>
          <w:rFonts w:ascii="Times New Roman" w:hAnsi="Times New Roman"/>
          <w:sz w:val="24"/>
          <w:szCs w:val="24"/>
        </w:rPr>
      </w:pPr>
      <w:r>
        <w:rPr>
          <w:rFonts w:ascii="Times New Roman" w:hAnsi="Times New Roman"/>
          <w:sz w:val="24"/>
          <w:szCs w:val="24"/>
        </w:rPr>
        <w:t xml:space="preserve"> от  «____» __________ 2026г.</w:t>
      </w:r>
    </w:p>
    <w:p w:rsidR="00856F30" w:rsidRDefault="00856F30" w:rsidP="00856F30">
      <w:pPr>
        <w:pStyle w:val="a4"/>
        <w:tabs>
          <w:tab w:val="left" w:pos="708"/>
        </w:tabs>
      </w:pPr>
    </w:p>
    <w:p w:rsidR="00856F30" w:rsidRDefault="00856F30" w:rsidP="00856F30">
      <w:pPr>
        <w:pStyle w:val="10"/>
        <w:tabs>
          <w:tab w:val="center" w:pos="4677"/>
        </w:tabs>
        <w:jc w:val="right"/>
        <w:rPr>
          <w:sz w:val="24"/>
          <w:szCs w:val="24"/>
        </w:rPr>
      </w:pPr>
    </w:p>
    <w:p w:rsidR="00856F30" w:rsidRDefault="00856F30" w:rsidP="00856F30">
      <w:pPr>
        <w:suppressAutoHyphens/>
        <w:spacing w:after="0" w:line="240" w:lineRule="auto"/>
        <w:rPr>
          <w:rFonts w:ascii="Times New Roman" w:hAnsi="Times New Roman"/>
          <w:b/>
          <w:bCs/>
          <w:sz w:val="24"/>
          <w:szCs w:val="24"/>
          <w:lang w:eastAsia="x-none"/>
        </w:rPr>
      </w:pPr>
    </w:p>
    <w:p w:rsidR="00856F30" w:rsidRDefault="00856F30" w:rsidP="00856F30">
      <w:pPr>
        <w:suppressAutoHyphens/>
        <w:spacing w:after="0" w:line="240" w:lineRule="auto"/>
        <w:jc w:val="center"/>
        <w:rPr>
          <w:rFonts w:ascii="Times New Roman" w:hAnsi="Times New Roman"/>
          <w:b/>
          <w:bCs/>
          <w:sz w:val="24"/>
          <w:szCs w:val="24"/>
          <w:lang w:val="x-none" w:eastAsia="x-none"/>
        </w:rPr>
      </w:pPr>
      <w:r>
        <w:rPr>
          <w:rFonts w:ascii="Times New Roman" w:hAnsi="Times New Roman"/>
          <w:b/>
          <w:bCs/>
          <w:sz w:val="24"/>
          <w:szCs w:val="24"/>
          <w:lang w:val="x-none" w:eastAsia="x-none"/>
        </w:rPr>
        <w:t>ТЕХНИЧЕСКОЕ ЗАДАНИЕ</w:t>
      </w:r>
    </w:p>
    <w:p w:rsidR="00856F30" w:rsidRDefault="00856F30" w:rsidP="00856F30">
      <w:pPr>
        <w:suppressAutoHyphens/>
        <w:spacing w:after="0" w:line="240" w:lineRule="auto"/>
        <w:jc w:val="center"/>
        <w:rPr>
          <w:rFonts w:ascii="Times New Roman" w:hAnsi="Times New Roman"/>
          <w:b/>
          <w:bCs/>
          <w:sz w:val="24"/>
          <w:szCs w:val="24"/>
          <w:lang w:val="x-none" w:eastAsia="x-none"/>
        </w:rPr>
      </w:pPr>
    </w:p>
    <w:p w:rsidR="00856F30" w:rsidRDefault="00856F30" w:rsidP="00856F30">
      <w:pPr>
        <w:spacing w:after="0" w:line="240" w:lineRule="auto"/>
        <w:jc w:val="center"/>
        <w:rPr>
          <w:rFonts w:ascii="Times New Roman" w:hAnsi="Times New Roman"/>
          <w:b/>
          <w:sz w:val="24"/>
          <w:szCs w:val="24"/>
        </w:rPr>
      </w:pPr>
      <w:r>
        <w:rPr>
          <w:rFonts w:ascii="Times New Roman" w:hAnsi="Times New Roman"/>
          <w:b/>
          <w:sz w:val="24"/>
          <w:szCs w:val="24"/>
        </w:rPr>
        <w:t xml:space="preserve">Услуги по проведению технического осмотра автомобилей </w:t>
      </w:r>
      <w:r>
        <w:rPr>
          <w:rFonts w:ascii="Times New Roman" w:hAnsi="Times New Roman"/>
          <w:b/>
          <w:sz w:val="24"/>
          <w:szCs w:val="24"/>
        </w:rPr>
        <w:br/>
        <w:t>ФКУ УИИ УФСИН России по Тверской области</w:t>
      </w:r>
    </w:p>
    <w:p w:rsidR="00856F30" w:rsidRDefault="00856F30" w:rsidP="00856F30">
      <w:pPr>
        <w:spacing w:after="0" w:line="240" w:lineRule="auto"/>
        <w:jc w:val="center"/>
        <w:rPr>
          <w:rFonts w:ascii="Times New Roman" w:hAnsi="Times New Roman"/>
          <w:b/>
          <w:sz w:val="24"/>
          <w:szCs w:val="24"/>
        </w:rPr>
      </w:pPr>
    </w:p>
    <w:p w:rsidR="00856F30" w:rsidRDefault="00856F30" w:rsidP="00856F30">
      <w:pPr>
        <w:widowControl w:val="0"/>
        <w:shd w:val="clear" w:color="auto" w:fill="FFFFFF"/>
        <w:spacing w:after="0" w:line="240" w:lineRule="auto"/>
        <w:ind w:firstLine="426"/>
        <w:jc w:val="both"/>
        <w:rPr>
          <w:rFonts w:ascii="Times New Roman" w:hAnsi="Times New Roman"/>
          <w:sz w:val="24"/>
          <w:szCs w:val="24"/>
        </w:rPr>
      </w:pPr>
      <w:proofErr w:type="gramStart"/>
      <w:r>
        <w:rPr>
          <w:rFonts w:ascii="Times New Roman" w:hAnsi="Times New Roman"/>
          <w:sz w:val="24"/>
          <w:szCs w:val="24"/>
        </w:rPr>
        <w:t>Настоящее техническое задание определяет требования на право заключения государственного контракта на оказание услуг по проведению технического осмотра техники (далее - технический осмотр), диагностики при проверке технического состояния автотранспортных средств (в том числе их частей, предметов и дополнительного оборудования) на предмет их соответствия обязательным требованиям безопасности автотранспорта в целях допуска автотранспорта к участию в дорожном движении на территории Российской Федерации и в</w:t>
      </w:r>
      <w:proofErr w:type="gramEnd"/>
      <w:r>
        <w:rPr>
          <w:rFonts w:ascii="Times New Roman" w:hAnsi="Times New Roman"/>
          <w:sz w:val="24"/>
          <w:szCs w:val="24"/>
        </w:rPr>
        <w:t xml:space="preserve"> </w:t>
      </w:r>
      <w:proofErr w:type="gramStart"/>
      <w:r>
        <w:rPr>
          <w:rFonts w:ascii="Times New Roman" w:hAnsi="Times New Roman"/>
          <w:sz w:val="24"/>
          <w:szCs w:val="24"/>
        </w:rPr>
        <w:t>случаях</w:t>
      </w:r>
      <w:proofErr w:type="gramEnd"/>
      <w:r>
        <w:rPr>
          <w:rFonts w:ascii="Times New Roman" w:hAnsi="Times New Roman"/>
          <w:sz w:val="24"/>
          <w:szCs w:val="24"/>
        </w:rPr>
        <w:t xml:space="preserve">, предусмотренных международными договорами Российской Федерации, а также за её пределами. </w:t>
      </w:r>
    </w:p>
    <w:p w:rsidR="00856F30" w:rsidRDefault="00856F30" w:rsidP="00856F30">
      <w:pPr>
        <w:widowControl w:val="0"/>
        <w:shd w:val="clear" w:color="auto" w:fill="FFFFFF"/>
        <w:spacing w:after="0" w:line="240" w:lineRule="auto"/>
        <w:ind w:firstLine="426"/>
        <w:jc w:val="both"/>
        <w:rPr>
          <w:rFonts w:ascii="Times New Roman" w:hAnsi="Times New Roman"/>
          <w:sz w:val="24"/>
          <w:szCs w:val="24"/>
        </w:rPr>
      </w:pPr>
    </w:p>
    <w:p w:rsidR="00856F30" w:rsidRDefault="00856F30" w:rsidP="00856F30">
      <w:pPr>
        <w:widowControl w:val="0"/>
        <w:shd w:val="clear" w:color="auto" w:fill="FFFFFF"/>
        <w:spacing w:after="0" w:line="240" w:lineRule="auto"/>
        <w:ind w:firstLine="426"/>
        <w:jc w:val="center"/>
        <w:rPr>
          <w:rFonts w:ascii="Times New Roman" w:hAnsi="Times New Roman"/>
          <w:sz w:val="24"/>
          <w:szCs w:val="24"/>
        </w:rPr>
      </w:pPr>
      <w:r>
        <w:rPr>
          <w:rFonts w:ascii="Times New Roman" w:hAnsi="Times New Roman"/>
          <w:b/>
          <w:sz w:val="24"/>
          <w:szCs w:val="24"/>
        </w:rPr>
        <w:t>Краткая характеристика:</w:t>
      </w:r>
    </w:p>
    <w:p w:rsidR="00856F30" w:rsidRDefault="00856F30" w:rsidP="00856F30">
      <w:pPr>
        <w:widowControl w:val="0"/>
        <w:shd w:val="clear" w:color="auto" w:fill="FFFFFF"/>
        <w:spacing w:after="0" w:line="240" w:lineRule="auto"/>
        <w:ind w:firstLine="426"/>
        <w:jc w:val="both"/>
        <w:rPr>
          <w:rFonts w:ascii="Times New Roman" w:hAnsi="Times New Roman"/>
          <w:sz w:val="24"/>
          <w:szCs w:val="24"/>
        </w:rPr>
      </w:pPr>
    </w:p>
    <w:tbl>
      <w:tblPr>
        <w:tblW w:w="0" w:type="auto"/>
        <w:jc w:val="center"/>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1"/>
        <w:gridCol w:w="3367"/>
        <w:gridCol w:w="11"/>
        <w:gridCol w:w="1261"/>
        <w:gridCol w:w="11"/>
        <w:gridCol w:w="1524"/>
        <w:gridCol w:w="11"/>
        <w:gridCol w:w="1437"/>
        <w:gridCol w:w="11"/>
        <w:gridCol w:w="1620"/>
        <w:gridCol w:w="11"/>
      </w:tblGrid>
      <w:tr w:rsidR="00856F30" w:rsidTr="00856F30">
        <w:trPr>
          <w:gridAfter w:val="1"/>
          <w:wAfter w:w="11" w:type="dxa"/>
          <w:jc w:val="center"/>
        </w:trPr>
        <w:tc>
          <w:tcPr>
            <w:tcW w:w="744"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3525"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Вид транспортного средства</w:t>
            </w:r>
          </w:p>
        </w:tc>
        <w:tc>
          <w:tcPr>
            <w:tcW w:w="1272"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Категория ТС</w:t>
            </w:r>
          </w:p>
        </w:tc>
        <w:tc>
          <w:tcPr>
            <w:tcW w:w="1610"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Кол-во ТС, шт.</w:t>
            </w:r>
          </w:p>
        </w:tc>
        <w:tc>
          <w:tcPr>
            <w:tcW w:w="1514"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Кол-во ТО в год, на одно ТС, шт.</w:t>
            </w:r>
          </w:p>
        </w:tc>
        <w:tc>
          <w:tcPr>
            <w:tcW w:w="1632"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 xml:space="preserve">Общее количество </w:t>
            </w:r>
            <w:proofErr w:type="spellStart"/>
            <w:r>
              <w:rPr>
                <w:rFonts w:ascii="Times New Roman" w:hAnsi="Times New Roman"/>
                <w:sz w:val="24"/>
                <w:szCs w:val="24"/>
              </w:rPr>
              <w:t>тех</w:t>
            </w:r>
            <w:proofErr w:type="gramStart"/>
            <w:r>
              <w:rPr>
                <w:rFonts w:ascii="Times New Roman" w:hAnsi="Times New Roman"/>
                <w:sz w:val="24"/>
                <w:szCs w:val="24"/>
              </w:rPr>
              <w:t>.о</w:t>
            </w:r>
            <w:proofErr w:type="gramEnd"/>
            <w:r>
              <w:rPr>
                <w:rFonts w:ascii="Times New Roman" w:hAnsi="Times New Roman"/>
                <w:sz w:val="24"/>
                <w:szCs w:val="24"/>
              </w:rPr>
              <w:t>смотров</w:t>
            </w:r>
            <w:proofErr w:type="spellEnd"/>
            <w:r>
              <w:rPr>
                <w:rFonts w:ascii="Times New Roman" w:hAnsi="Times New Roman"/>
                <w:sz w:val="24"/>
                <w:szCs w:val="24"/>
              </w:rPr>
              <w:t>, шт.</w:t>
            </w:r>
          </w:p>
        </w:tc>
      </w:tr>
      <w:tr w:rsidR="00856F30" w:rsidTr="00856F30">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856F30" w:rsidRDefault="00856F30" w:rsidP="007F5294">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В/М</w:t>
            </w:r>
            <w:proofErr w:type="gramStart"/>
            <w:r>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1</w:t>
            </w:r>
          </w:p>
        </w:tc>
      </w:tr>
      <w:tr w:rsidR="00856F30" w:rsidTr="00856F30">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856F30" w:rsidRDefault="00856F30">
            <w:pPr>
              <w:spacing w:after="0" w:line="240" w:lineRule="auto"/>
              <w:ind w:left="664" w:right="-114"/>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856F30" w:rsidRDefault="00856F30">
            <w:pPr>
              <w:spacing w:after="0" w:line="240" w:lineRule="auto"/>
              <w:rPr>
                <w:rFonts w:ascii="Times New Roman" w:hAnsi="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856F30" w:rsidRDefault="00856F30">
            <w:pPr>
              <w:spacing w:after="0" w:line="240" w:lineRule="auto"/>
              <w:jc w:val="center"/>
              <w:rPr>
                <w:rFonts w:ascii="Times New Roman" w:hAnsi="Times New Roman"/>
                <w:sz w:val="24"/>
                <w:szCs w:val="24"/>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856F30" w:rsidRDefault="00856F30">
            <w:pPr>
              <w:spacing w:after="0" w:line="240" w:lineRule="auto"/>
              <w:jc w:val="center"/>
              <w:rPr>
                <w:rFonts w:ascii="Times New Roman" w:hAnsi="Times New Roman"/>
                <w:sz w:val="24"/>
                <w:szCs w:val="24"/>
              </w:rPr>
            </w:pP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856F30" w:rsidRDefault="00856F30">
            <w:pPr>
              <w:spacing w:after="0" w:line="240" w:lineRule="auto"/>
              <w:jc w:val="center"/>
              <w:rPr>
                <w:rFonts w:ascii="Times New Roman" w:hAnsi="Times New Roman"/>
                <w:sz w:val="24"/>
                <w:szCs w:val="24"/>
              </w:rPr>
            </w:pP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856F30" w:rsidRDefault="00856F30">
            <w:pPr>
              <w:spacing w:after="0" w:line="240" w:lineRule="auto"/>
              <w:jc w:val="center"/>
              <w:rPr>
                <w:rFonts w:ascii="Times New Roman" w:hAnsi="Times New Roman"/>
                <w:sz w:val="24"/>
                <w:szCs w:val="24"/>
              </w:rPr>
            </w:pPr>
          </w:p>
        </w:tc>
      </w:tr>
      <w:tr w:rsidR="00856F30" w:rsidTr="00856F30">
        <w:trPr>
          <w:gridAfter w:val="1"/>
          <w:wAfter w:w="11" w:type="dxa"/>
          <w:jc w:val="center"/>
        </w:trPr>
        <w:tc>
          <w:tcPr>
            <w:tcW w:w="5541" w:type="dxa"/>
            <w:gridSpan w:val="5"/>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rPr>
                <w:rFonts w:ascii="Times New Roman" w:hAnsi="Times New Roman"/>
                <w:sz w:val="24"/>
                <w:szCs w:val="24"/>
              </w:rPr>
            </w:pPr>
            <w:r>
              <w:rPr>
                <w:rFonts w:ascii="Times New Roman" w:hAnsi="Times New Roman"/>
              </w:rPr>
              <w:t>Итого:</w:t>
            </w:r>
          </w:p>
        </w:tc>
        <w:tc>
          <w:tcPr>
            <w:tcW w:w="1610"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lang w:val="en-US"/>
              </w:rPr>
            </w:pPr>
            <w:r>
              <w:rPr>
                <w:rFonts w:ascii="Times New Roman" w:hAnsi="Times New Roman"/>
                <w:sz w:val="24"/>
                <w:szCs w:val="24"/>
              </w:rPr>
              <w:t>1</w:t>
            </w:r>
          </w:p>
        </w:tc>
      </w:tr>
    </w:tbl>
    <w:p w:rsidR="00856F30" w:rsidRDefault="00856F30" w:rsidP="00856F30">
      <w:pPr>
        <w:widowControl w:val="0"/>
        <w:shd w:val="clear" w:color="auto" w:fill="FFFFFF"/>
        <w:spacing w:after="0" w:line="240" w:lineRule="auto"/>
        <w:ind w:firstLine="426"/>
        <w:jc w:val="both"/>
        <w:rPr>
          <w:rFonts w:ascii="Times New Roman" w:hAnsi="Times New Roman"/>
          <w:sz w:val="24"/>
          <w:szCs w:val="24"/>
        </w:rPr>
      </w:pPr>
    </w:p>
    <w:p w:rsidR="00856F30" w:rsidRDefault="00856F30" w:rsidP="00856F30">
      <w:pPr>
        <w:keepNext/>
        <w:widowControl w:val="0"/>
        <w:spacing w:after="0" w:line="240" w:lineRule="auto"/>
        <w:ind w:firstLine="567"/>
        <w:jc w:val="both"/>
        <w:rPr>
          <w:rFonts w:ascii="Times New Roman" w:hAnsi="Times New Roman"/>
          <w:snapToGrid w:val="0"/>
          <w:sz w:val="24"/>
          <w:szCs w:val="24"/>
        </w:rPr>
      </w:pPr>
      <w:proofErr w:type="gramStart"/>
      <w:r>
        <w:rPr>
          <w:rFonts w:ascii="Times New Roman" w:hAnsi="Times New Roman"/>
          <w:snapToGrid w:val="0"/>
          <w:sz w:val="24"/>
          <w:szCs w:val="24"/>
        </w:rPr>
        <w:t>Услуги по проведению технического осмотра должны оказываться в соответствии с Федеральным законом от 1 июля 2011 г. № 170-ФЗ «О техническом осмотре транспортных средств» и о внесении изменений в отдельные законодательные акты Российской Федерации» и Постановлением Правительства РФ от 15 сентября 2020 года № 1434 «Об утверждении Правил проведения технического осмотра транспортных средств, а также о внесении изменений в некоторые акты Правительства</w:t>
      </w:r>
      <w:proofErr w:type="gramEnd"/>
      <w:r>
        <w:rPr>
          <w:rFonts w:ascii="Times New Roman" w:hAnsi="Times New Roman"/>
          <w:snapToGrid w:val="0"/>
          <w:sz w:val="24"/>
          <w:szCs w:val="24"/>
        </w:rPr>
        <w:t xml:space="preserve"> Российской Федерации» (с учетом изменений по состоянию на дату проведения технического осмотра).</w:t>
      </w:r>
    </w:p>
    <w:p w:rsidR="00856F30" w:rsidRDefault="00856F30" w:rsidP="00856F30">
      <w:pPr>
        <w:keepNext/>
        <w:widowControl w:val="0"/>
        <w:spacing w:after="0" w:line="240" w:lineRule="auto"/>
        <w:ind w:firstLine="567"/>
        <w:jc w:val="both"/>
        <w:rPr>
          <w:rFonts w:ascii="Times New Roman" w:hAnsi="Times New Roman"/>
          <w:snapToGrid w:val="0"/>
          <w:sz w:val="24"/>
          <w:szCs w:val="24"/>
        </w:rPr>
      </w:pPr>
    </w:p>
    <w:p w:rsidR="00856F30" w:rsidRDefault="00856F30" w:rsidP="00856F30">
      <w:pPr>
        <w:keepNext/>
        <w:widowControl w:val="0"/>
        <w:spacing w:after="0" w:line="240" w:lineRule="auto"/>
        <w:ind w:firstLine="567"/>
        <w:jc w:val="both"/>
        <w:rPr>
          <w:rFonts w:ascii="Times New Roman" w:hAnsi="Times New Roman"/>
          <w:b/>
          <w:sz w:val="24"/>
          <w:szCs w:val="24"/>
        </w:rPr>
      </w:pPr>
      <w:r>
        <w:rPr>
          <w:rFonts w:ascii="Times New Roman" w:hAnsi="Times New Roman"/>
          <w:b/>
          <w:sz w:val="24"/>
          <w:szCs w:val="24"/>
        </w:rPr>
        <w:t>При производстве работ к Исполнителю применяются следующие требования:</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1. Наличие у Исполнителя аттестата аккредитации оператора технического осмотра транспортных средств, действующего на период действия контракта.</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 xml:space="preserve">2. Исполнитель обязан </w:t>
      </w:r>
      <w:proofErr w:type="gramStart"/>
      <w:r>
        <w:rPr>
          <w:rFonts w:ascii="Times New Roman" w:hAnsi="Times New Roman"/>
          <w:sz w:val="24"/>
          <w:szCs w:val="24"/>
        </w:rPr>
        <w:t>предоставить все необходимые документы</w:t>
      </w:r>
      <w:proofErr w:type="gramEnd"/>
      <w:r>
        <w:rPr>
          <w:rFonts w:ascii="Times New Roman" w:hAnsi="Times New Roman"/>
          <w:sz w:val="24"/>
          <w:szCs w:val="24"/>
        </w:rPr>
        <w:t xml:space="preserve"> Заказчику.</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3. Услуги должны быть оказаны в соответствии с требованиями, предъявляемыми к прохождению технического осмотра автотранспортных средств.</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 xml:space="preserve">4. Исполнитель должен иметь площади и наличие необходимого диагностического оборудования, а также возможности для оказания данного вида услуг. </w:t>
      </w:r>
    </w:p>
    <w:p w:rsidR="00856F30" w:rsidRDefault="00856F30" w:rsidP="00856F30">
      <w:pPr>
        <w:spacing w:after="0" w:line="240" w:lineRule="auto"/>
        <w:ind w:firstLine="708"/>
        <w:jc w:val="both"/>
        <w:rPr>
          <w:rFonts w:ascii="Times New Roman" w:hAnsi="Times New Roman"/>
          <w:sz w:val="24"/>
          <w:szCs w:val="24"/>
        </w:rPr>
      </w:pPr>
      <w:r>
        <w:rPr>
          <w:rFonts w:ascii="Times New Roman" w:hAnsi="Times New Roman"/>
          <w:sz w:val="24"/>
          <w:szCs w:val="24"/>
        </w:rPr>
        <w:t>5. Услуги по техническому осмотру должны быть выполнены в соответствии с заключённым государственным контрактом.</w:t>
      </w:r>
    </w:p>
    <w:p w:rsidR="00856F30" w:rsidRDefault="00856F30" w:rsidP="00856F30">
      <w:pPr>
        <w:spacing w:after="0" w:line="240" w:lineRule="auto"/>
        <w:ind w:firstLine="709"/>
        <w:jc w:val="both"/>
        <w:rPr>
          <w:rFonts w:ascii="Times New Roman" w:hAnsi="Times New Roman"/>
          <w:sz w:val="24"/>
          <w:szCs w:val="24"/>
        </w:rPr>
      </w:pPr>
      <w:r>
        <w:rPr>
          <w:rFonts w:ascii="Times New Roman" w:hAnsi="Times New Roman"/>
          <w:sz w:val="24"/>
          <w:szCs w:val="24"/>
        </w:rPr>
        <w:t>6. Заказчик должен представить Исполнителю автомобили и документы для проведения технического осмотра.</w:t>
      </w:r>
    </w:p>
    <w:p w:rsidR="00856F30" w:rsidRDefault="00856F30" w:rsidP="00856F30">
      <w:pPr>
        <w:widowControl w:val="0"/>
        <w:shd w:val="clear" w:color="auto" w:fill="FFFFFF"/>
        <w:spacing w:after="0" w:line="240" w:lineRule="auto"/>
        <w:rPr>
          <w:rFonts w:ascii="Times New Roman" w:hAnsi="Times New Roman"/>
          <w:b/>
          <w:sz w:val="24"/>
          <w:szCs w:val="24"/>
        </w:rPr>
      </w:pPr>
    </w:p>
    <w:p w:rsidR="00856F30" w:rsidRDefault="00856F30" w:rsidP="00856F30">
      <w:pPr>
        <w:widowControl w:val="0"/>
        <w:shd w:val="clear" w:color="auto" w:fill="FFFFFF"/>
        <w:spacing w:after="0" w:line="240" w:lineRule="auto"/>
        <w:rPr>
          <w:rFonts w:ascii="Times New Roman" w:hAnsi="Times New Roman"/>
          <w:b/>
          <w:sz w:val="24"/>
          <w:szCs w:val="24"/>
        </w:rPr>
      </w:pPr>
    </w:p>
    <w:p w:rsidR="00856F30" w:rsidRDefault="00856F30" w:rsidP="00856F30">
      <w:pPr>
        <w:widowControl w:val="0"/>
        <w:shd w:val="clear" w:color="auto" w:fill="FFFFFF"/>
        <w:spacing w:after="0" w:line="240" w:lineRule="auto"/>
        <w:ind w:firstLine="709"/>
        <w:rPr>
          <w:rFonts w:ascii="Times New Roman" w:hAnsi="Times New Roman"/>
          <w:b/>
          <w:sz w:val="24"/>
          <w:szCs w:val="24"/>
        </w:rPr>
      </w:pPr>
      <w:r>
        <w:rPr>
          <w:rFonts w:ascii="Times New Roman" w:hAnsi="Times New Roman"/>
          <w:b/>
          <w:sz w:val="24"/>
          <w:szCs w:val="24"/>
        </w:rPr>
        <w:t>Место оказания услуг</w:t>
      </w:r>
    </w:p>
    <w:p w:rsidR="00856F30" w:rsidRDefault="00856F30" w:rsidP="00856F30">
      <w:pPr>
        <w:widowControl w:val="0"/>
        <w:shd w:val="clear" w:color="auto" w:fill="FFFFFF"/>
        <w:spacing w:after="0" w:line="240" w:lineRule="auto"/>
        <w:ind w:firstLine="426"/>
        <w:jc w:val="center"/>
        <w:rPr>
          <w:rFonts w:ascii="Times New Roman" w:hAnsi="Times New Roman"/>
          <w:b/>
          <w:sz w:val="24"/>
          <w:szCs w:val="24"/>
        </w:rPr>
      </w:pPr>
    </w:p>
    <w:p w:rsidR="00856F30" w:rsidRDefault="00856F30" w:rsidP="00856F30">
      <w:pPr>
        <w:widowControl w:val="0"/>
        <w:adjustRightInd w:val="0"/>
        <w:ind w:firstLine="540"/>
        <w:jc w:val="both"/>
        <w:rPr>
          <w:rFonts w:ascii="Times New Roman" w:hAnsi="Times New Roman"/>
          <w:bCs/>
          <w:sz w:val="24"/>
          <w:szCs w:val="24"/>
        </w:rPr>
      </w:pPr>
      <w:r>
        <w:rPr>
          <w:rFonts w:ascii="Times New Roman" w:hAnsi="Times New Roman"/>
          <w:sz w:val="24"/>
          <w:szCs w:val="24"/>
        </w:rPr>
        <w:t>Пункт технического осмотра Исполнителя. Выполнение диагностики, в местах нахождения транспортных средств Заказчика.</w:t>
      </w:r>
    </w:p>
    <w:p w:rsidR="00856F30" w:rsidRDefault="00856F30" w:rsidP="00856F30">
      <w:pPr>
        <w:spacing w:after="0" w:line="240" w:lineRule="auto"/>
        <w:jc w:val="center"/>
        <w:rPr>
          <w:rFonts w:ascii="Times New Roman" w:hAnsi="Times New Roman"/>
          <w:b/>
          <w:sz w:val="24"/>
          <w:szCs w:val="24"/>
        </w:rPr>
      </w:pPr>
      <w:r>
        <w:rPr>
          <w:rFonts w:ascii="Times New Roman" w:hAnsi="Times New Roman"/>
          <w:b/>
          <w:sz w:val="24"/>
          <w:szCs w:val="24"/>
        </w:rPr>
        <w:t>Требования при проведении технического осмотра</w:t>
      </w:r>
    </w:p>
    <w:p w:rsidR="00856F30" w:rsidRDefault="00856F30" w:rsidP="00856F30">
      <w:pPr>
        <w:spacing w:after="0" w:line="240" w:lineRule="auto"/>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099"/>
      </w:tblGrid>
      <w:tr w:rsidR="00856F30" w:rsidTr="00856F30">
        <w:tc>
          <w:tcPr>
            <w:tcW w:w="648"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п</w:t>
            </w:r>
            <w:proofErr w:type="gramEnd"/>
            <w:r>
              <w:rPr>
                <w:rFonts w:ascii="Times New Roman" w:hAnsi="Times New Roman"/>
                <w:b/>
                <w:sz w:val="24"/>
                <w:szCs w:val="24"/>
              </w:rPr>
              <w:t>/п</w:t>
            </w:r>
          </w:p>
        </w:tc>
        <w:tc>
          <w:tcPr>
            <w:tcW w:w="9099"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b/>
                <w:sz w:val="24"/>
                <w:szCs w:val="24"/>
              </w:rPr>
            </w:pPr>
            <w:r>
              <w:rPr>
                <w:rFonts w:ascii="Times New Roman" w:hAnsi="Times New Roman"/>
                <w:b/>
                <w:sz w:val="24"/>
                <w:szCs w:val="24"/>
              </w:rPr>
              <w:t>Перечень</w:t>
            </w:r>
          </w:p>
        </w:tc>
      </w:tr>
      <w:tr w:rsidR="00856F30" w:rsidTr="00856F30">
        <w:tc>
          <w:tcPr>
            <w:tcW w:w="648"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1</w:t>
            </w:r>
          </w:p>
        </w:tc>
        <w:tc>
          <w:tcPr>
            <w:tcW w:w="9099"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rPr>
                <w:rFonts w:ascii="Times New Roman" w:hAnsi="Times New Roman"/>
                <w:sz w:val="24"/>
                <w:szCs w:val="24"/>
              </w:rPr>
            </w:pPr>
            <w:r>
              <w:rPr>
                <w:rFonts w:ascii="Times New Roman" w:hAnsi="Times New Roman"/>
                <w:sz w:val="24"/>
                <w:szCs w:val="24"/>
              </w:rPr>
              <w:t>Проверка тормозной системы</w:t>
            </w:r>
          </w:p>
        </w:tc>
      </w:tr>
      <w:tr w:rsidR="00856F30" w:rsidTr="00856F30">
        <w:tc>
          <w:tcPr>
            <w:tcW w:w="648"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2</w:t>
            </w:r>
          </w:p>
        </w:tc>
        <w:tc>
          <w:tcPr>
            <w:tcW w:w="9099"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rPr>
                <w:rFonts w:ascii="Times New Roman" w:hAnsi="Times New Roman"/>
                <w:sz w:val="24"/>
                <w:szCs w:val="24"/>
              </w:rPr>
            </w:pPr>
            <w:r>
              <w:rPr>
                <w:rFonts w:ascii="Times New Roman" w:hAnsi="Times New Roman"/>
                <w:sz w:val="24"/>
                <w:szCs w:val="24"/>
              </w:rPr>
              <w:t>Проверка рулевого оборудования</w:t>
            </w:r>
          </w:p>
        </w:tc>
      </w:tr>
      <w:tr w:rsidR="00856F30" w:rsidTr="00856F30">
        <w:tc>
          <w:tcPr>
            <w:tcW w:w="648"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3</w:t>
            </w:r>
          </w:p>
        </w:tc>
        <w:tc>
          <w:tcPr>
            <w:tcW w:w="9099"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rPr>
                <w:rFonts w:ascii="Times New Roman" w:hAnsi="Times New Roman"/>
                <w:sz w:val="24"/>
                <w:szCs w:val="24"/>
              </w:rPr>
            </w:pPr>
            <w:r>
              <w:rPr>
                <w:rFonts w:ascii="Times New Roman" w:hAnsi="Times New Roman"/>
                <w:sz w:val="24"/>
                <w:szCs w:val="24"/>
              </w:rPr>
              <w:t>Проверка внешних световых приборов</w:t>
            </w:r>
          </w:p>
        </w:tc>
      </w:tr>
      <w:tr w:rsidR="00856F30" w:rsidTr="00856F30">
        <w:tc>
          <w:tcPr>
            <w:tcW w:w="648"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4</w:t>
            </w:r>
          </w:p>
        </w:tc>
        <w:tc>
          <w:tcPr>
            <w:tcW w:w="9099"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rPr>
                <w:rFonts w:ascii="Times New Roman" w:hAnsi="Times New Roman"/>
                <w:sz w:val="24"/>
                <w:szCs w:val="24"/>
              </w:rPr>
            </w:pPr>
            <w:r>
              <w:rPr>
                <w:rFonts w:ascii="Times New Roman" w:hAnsi="Times New Roman"/>
                <w:sz w:val="24"/>
                <w:szCs w:val="24"/>
              </w:rPr>
              <w:t>Проверка работы стеклоочистителей и стеклоомывателей</w:t>
            </w:r>
          </w:p>
        </w:tc>
      </w:tr>
      <w:tr w:rsidR="00856F30" w:rsidTr="00856F30">
        <w:tc>
          <w:tcPr>
            <w:tcW w:w="648"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5</w:t>
            </w:r>
          </w:p>
        </w:tc>
        <w:tc>
          <w:tcPr>
            <w:tcW w:w="9099"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rPr>
                <w:rFonts w:ascii="Times New Roman" w:hAnsi="Times New Roman"/>
                <w:sz w:val="24"/>
                <w:szCs w:val="24"/>
              </w:rPr>
            </w:pPr>
            <w:r>
              <w:rPr>
                <w:rFonts w:ascii="Times New Roman" w:hAnsi="Times New Roman"/>
                <w:sz w:val="24"/>
                <w:szCs w:val="24"/>
              </w:rPr>
              <w:t xml:space="preserve">Проверка шин, колёс, в </w:t>
            </w:r>
            <w:proofErr w:type="spellStart"/>
            <w:r>
              <w:rPr>
                <w:rFonts w:ascii="Times New Roman" w:hAnsi="Times New Roman"/>
                <w:sz w:val="24"/>
                <w:szCs w:val="24"/>
              </w:rPr>
              <w:t>т.ч</w:t>
            </w:r>
            <w:proofErr w:type="spellEnd"/>
            <w:r>
              <w:rPr>
                <w:rFonts w:ascii="Times New Roman" w:hAnsi="Times New Roman"/>
                <w:sz w:val="24"/>
                <w:szCs w:val="24"/>
              </w:rPr>
              <w:t>. высоты рисунка протектора</w:t>
            </w:r>
          </w:p>
        </w:tc>
      </w:tr>
      <w:tr w:rsidR="00856F30" w:rsidTr="00856F30">
        <w:tc>
          <w:tcPr>
            <w:tcW w:w="648"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6</w:t>
            </w:r>
          </w:p>
        </w:tc>
        <w:tc>
          <w:tcPr>
            <w:tcW w:w="9099"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rPr>
                <w:rFonts w:ascii="Times New Roman" w:hAnsi="Times New Roman"/>
                <w:sz w:val="24"/>
                <w:szCs w:val="24"/>
              </w:rPr>
            </w:pPr>
            <w:r>
              <w:rPr>
                <w:rFonts w:ascii="Times New Roman" w:hAnsi="Times New Roman"/>
                <w:sz w:val="24"/>
                <w:szCs w:val="24"/>
              </w:rPr>
              <w:t xml:space="preserve">Проверка двигателя, в </w:t>
            </w:r>
            <w:proofErr w:type="spellStart"/>
            <w:r>
              <w:rPr>
                <w:rFonts w:ascii="Times New Roman" w:hAnsi="Times New Roman"/>
                <w:sz w:val="24"/>
                <w:szCs w:val="24"/>
              </w:rPr>
              <w:t>т.ч</w:t>
            </w:r>
            <w:proofErr w:type="spellEnd"/>
            <w:r>
              <w:rPr>
                <w:rFonts w:ascii="Times New Roman" w:hAnsi="Times New Roman"/>
                <w:sz w:val="24"/>
                <w:szCs w:val="24"/>
              </w:rPr>
              <w:t>. содержание загрязняющих веществ в отработанных газах</w:t>
            </w:r>
          </w:p>
        </w:tc>
      </w:tr>
      <w:tr w:rsidR="00856F30" w:rsidTr="00856F30">
        <w:tc>
          <w:tcPr>
            <w:tcW w:w="648"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7</w:t>
            </w:r>
          </w:p>
        </w:tc>
        <w:tc>
          <w:tcPr>
            <w:tcW w:w="9099" w:type="dxa"/>
            <w:tcBorders>
              <w:top w:val="single" w:sz="4" w:space="0" w:color="auto"/>
              <w:left w:val="single" w:sz="4" w:space="0" w:color="auto"/>
              <w:bottom w:val="single" w:sz="4" w:space="0" w:color="auto"/>
              <w:right w:val="single" w:sz="4" w:space="0" w:color="auto"/>
            </w:tcBorders>
            <w:vAlign w:val="center"/>
            <w:hideMark/>
          </w:tcPr>
          <w:p w:rsidR="00856F30" w:rsidRDefault="00856F30">
            <w:pPr>
              <w:spacing w:after="0" w:line="240" w:lineRule="auto"/>
              <w:rPr>
                <w:rFonts w:ascii="Times New Roman" w:hAnsi="Times New Roman"/>
                <w:sz w:val="24"/>
                <w:szCs w:val="24"/>
              </w:rPr>
            </w:pPr>
            <w:r>
              <w:rPr>
                <w:rFonts w:ascii="Times New Roman" w:hAnsi="Times New Roman"/>
                <w:sz w:val="24"/>
                <w:szCs w:val="24"/>
              </w:rPr>
              <w:t xml:space="preserve">Проверка прочих элементов конструкции, в </w:t>
            </w:r>
            <w:proofErr w:type="spellStart"/>
            <w:r>
              <w:rPr>
                <w:rFonts w:ascii="Times New Roman" w:hAnsi="Times New Roman"/>
                <w:sz w:val="24"/>
                <w:szCs w:val="24"/>
              </w:rPr>
              <w:t>т.ч</w:t>
            </w:r>
            <w:proofErr w:type="spellEnd"/>
            <w:r>
              <w:rPr>
                <w:rFonts w:ascii="Times New Roman" w:hAnsi="Times New Roman"/>
                <w:sz w:val="24"/>
                <w:szCs w:val="24"/>
              </w:rPr>
              <w:t xml:space="preserve">. зеркал, ремней и подушек безопасности, стёкол </w:t>
            </w:r>
            <w:proofErr w:type="spellStart"/>
            <w:r>
              <w:rPr>
                <w:rFonts w:ascii="Times New Roman" w:hAnsi="Times New Roman"/>
                <w:sz w:val="24"/>
                <w:szCs w:val="24"/>
              </w:rPr>
              <w:t>и.т.п</w:t>
            </w:r>
            <w:proofErr w:type="spellEnd"/>
            <w:r>
              <w:rPr>
                <w:rFonts w:ascii="Times New Roman" w:hAnsi="Times New Roman"/>
                <w:sz w:val="24"/>
                <w:szCs w:val="24"/>
              </w:rPr>
              <w:t>.</w:t>
            </w:r>
          </w:p>
        </w:tc>
      </w:tr>
    </w:tbl>
    <w:p w:rsidR="00856F30" w:rsidRDefault="00856F30" w:rsidP="00856F30">
      <w:pPr>
        <w:spacing w:after="0" w:line="240" w:lineRule="auto"/>
        <w:jc w:val="both"/>
        <w:rPr>
          <w:rFonts w:ascii="Times New Roman" w:hAnsi="Times New Roman"/>
          <w:sz w:val="24"/>
          <w:szCs w:val="24"/>
        </w:rPr>
      </w:pPr>
    </w:p>
    <w:p w:rsidR="00856F30" w:rsidRDefault="00856F30" w:rsidP="00856F30">
      <w:pPr>
        <w:spacing w:after="0" w:line="240" w:lineRule="auto"/>
        <w:ind w:firstLine="709"/>
        <w:jc w:val="both"/>
        <w:rPr>
          <w:rFonts w:ascii="Times New Roman" w:hAnsi="Times New Roman"/>
          <w:b/>
          <w:sz w:val="24"/>
          <w:szCs w:val="24"/>
        </w:rPr>
      </w:pPr>
      <w:r>
        <w:rPr>
          <w:rFonts w:ascii="Times New Roman" w:hAnsi="Times New Roman"/>
          <w:b/>
          <w:sz w:val="24"/>
          <w:szCs w:val="24"/>
        </w:rPr>
        <w:t>Требования к срокам выполнения, количеству и форме отчёта по результатам оказания услуг</w:t>
      </w:r>
    </w:p>
    <w:p w:rsidR="00856F30" w:rsidRDefault="00856F30" w:rsidP="00856F30">
      <w:pPr>
        <w:spacing w:after="0" w:line="240" w:lineRule="auto"/>
        <w:jc w:val="center"/>
        <w:rPr>
          <w:rFonts w:ascii="Times New Roman" w:hAnsi="Times New Roman"/>
          <w:b/>
          <w:sz w:val="24"/>
          <w:szCs w:val="24"/>
        </w:rPr>
      </w:pPr>
    </w:p>
    <w:p w:rsidR="00856F30" w:rsidRDefault="00856F30" w:rsidP="00856F30">
      <w:pPr>
        <w:tabs>
          <w:tab w:val="num" w:pos="1440"/>
        </w:tabs>
        <w:spacing w:after="0" w:line="240" w:lineRule="auto"/>
        <w:ind w:firstLine="567"/>
        <w:jc w:val="both"/>
        <w:rPr>
          <w:rFonts w:ascii="Times New Roman" w:hAnsi="Times New Roman"/>
          <w:sz w:val="24"/>
          <w:szCs w:val="24"/>
        </w:rPr>
      </w:pPr>
      <w:r>
        <w:rPr>
          <w:rFonts w:ascii="Times New Roman" w:hAnsi="Times New Roman"/>
          <w:sz w:val="24"/>
          <w:szCs w:val="24"/>
        </w:rPr>
        <w:t xml:space="preserve">Срок выполнения ТО – не более 1 (одного) часа с момента передачи автомобиля Исполнителю. Претензии по качеству и объёму оказанных услуг могут быть предъявлены Заказчиком в течение 30 (тридцати) дней с момента проведения технического осмотра. Исполнитель должен гарантировать высокое качество оказанных услуг в соответствии с  контрактом. </w:t>
      </w:r>
    </w:p>
    <w:p w:rsidR="00856F30" w:rsidRDefault="00856F30" w:rsidP="00856F30">
      <w:pPr>
        <w:spacing w:after="0" w:line="240" w:lineRule="auto"/>
        <w:ind w:firstLine="567"/>
        <w:jc w:val="center"/>
        <w:rPr>
          <w:rFonts w:ascii="Times New Roman" w:hAnsi="Times New Roman"/>
          <w:b/>
          <w:sz w:val="24"/>
          <w:szCs w:val="24"/>
        </w:rPr>
      </w:pPr>
    </w:p>
    <w:p w:rsidR="00856F30" w:rsidRDefault="00856F30" w:rsidP="00856F30">
      <w:pPr>
        <w:spacing w:after="0" w:line="240" w:lineRule="auto"/>
        <w:ind w:firstLine="709"/>
        <w:rPr>
          <w:rFonts w:ascii="Times New Roman" w:hAnsi="Times New Roman"/>
          <w:b/>
          <w:sz w:val="24"/>
          <w:szCs w:val="24"/>
        </w:rPr>
      </w:pPr>
      <w:r>
        <w:rPr>
          <w:rFonts w:ascii="Times New Roman" w:hAnsi="Times New Roman"/>
          <w:b/>
          <w:sz w:val="24"/>
          <w:szCs w:val="24"/>
        </w:rPr>
        <w:t>Состав документации</w:t>
      </w:r>
    </w:p>
    <w:p w:rsidR="00856F30" w:rsidRDefault="00856F30" w:rsidP="00856F30">
      <w:pPr>
        <w:spacing w:after="0" w:line="240" w:lineRule="auto"/>
        <w:ind w:firstLine="709"/>
        <w:rPr>
          <w:rFonts w:ascii="Times New Roman" w:hAnsi="Times New Roman"/>
          <w:b/>
          <w:sz w:val="24"/>
          <w:szCs w:val="24"/>
        </w:rPr>
      </w:pPr>
    </w:p>
    <w:p w:rsidR="00856F30" w:rsidRDefault="00856F30" w:rsidP="00856F30">
      <w:pPr>
        <w:tabs>
          <w:tab w:val="num" w:pos="1440"/>
        </w:tabs>
        <w:spacing w:after="0" w:line="240" w:lineRule="auto"/>
        <w:ind w:firstLine="567"/>
        <w:jc w:val="both"/>
        <w:rPr>
          <w:rFonts w:ascii="Times New Roman" w:hAnsi="Times New Roman"/>
          <w:sz w:val="24"/>
          <w:szCs w:val="24"/>
        </w:rPr>
      </w:pPr>
      <w:r>
        <w:rPr>
          <w:rFonts w:ascii="Times New Roman" w:hAnsi="Times New Roman"/>
          <w:sz w:val="24"/>
          <w:szCs w:val="24"/>
        </w:rPr>
        <w:t>По окончании оказанных услуг Исполнитель обязан передать Заказчику: акт об оказании услуг, счёт на оплату и диагностические карты установленного образца.</w:t>
      </w:r>
    </w:p>
    <w:p w:rsidR="00856F30" w:rsidRDefault="00856F30" w:rsidP="00856F30">
      <w:pPr>
        <w:pStyle w:val="10"/>
        <w:tabs>
          <w:tab w:val="left" w:pos="600"/>
          <w:tab w:val="center" w:pos="4677"/>
        </w:tabs>
        <w:rPr>
          <w:sz w:val="24"/>
          <w:szCs w:val="24"/>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tbl>
      <w:tblPr>
        <w:tblW w:w="10425" w:type="dxa"/>
        <w:tblLayout w:type="fixed"/>
        <w:tblLook w:val="04A0" w:firstRow="1" w:lastRow="0" w:firstColumn="1" w:lastColumn="0" w:noHBand="0" w:noVBand="1"/>
      </w:tblPr>
      <w:tblGrid>
        <w:gridCol w:w="5419"/>
        <w:gridCol w:w="5006"/>
      </w:tblGrid>
      <w:tr w:rsidR="00856F30" w:rsidTr="00856F30">
        <w:trPr>
          <w:trHeight w:val="998"/>
        </w:trPr>
        <w:tc>
          <w:tcPr>
            <w:tcW w:w="5417" w:type="dxa"/>
          </w:tcPr>
          <w:p w:rsidR="00856F30" w:rsidRDefault="00856F30">
            <w:pPr>
              <w:tabs>
                <w:tab w:val="left" w:pos="3318"/>
              </w:tabs>
              <w:spacing w:after="0" w:line="240" w:lineRule="auto"/>
              <w:rPr>
                <w:rFonts w:ascii="Times New Roman" w:hAnsi="Times New Roman"/>
                <w:sz w:val="24"/>
                <w:szCs w:val="24"/>
              </w:rPr>
            </w:pPr>
            <w:r>
              <w:rPr>
                <w:rFonts w:ascii="Times New Roman" w:hAnsi="Times New Roman"/>
                <w:sz w:val="24"/>
                <w:szCs w:val="24"/>
              </w:rPr>
              <w:t>______________/</w:t>
            </w:r>
            <w:r>
              <w:rPr>
                <w:rFonts w:ascii="Times New Roman" w:hAnsi="Times New Roman"/>
                <w:sz w:val="24"/>
                <w:szCs w:val="24"/>
              </w:rPr>
              <w:t>Е.А. Проскурина</w:t>
            </w:r>
            <w:r>
              <w:rPr>
                <w:rFonts w:ascii="Times New Roman" w:hAnsi="Times New Roman"/>
                <w:sz w:val="24"/>
                <w:szCs w:val="24"/>
              </w:rPr>
              <w:t>/</w:t>
            </w:r>
            <w:r>
              <w:rPr>
                <w:rFonts w:ascii="Times New Roman" w:hAnsi="Times New Roman"/>
                <w:sz w:val="24"/>
                <w:szCs w:val="24"/>
              </w:rPr>
              <w:tab/>
            </w:r>
          </w:p>
          <w:p w:rsidR="00856F30" w:rsidRDefault="00856F30">
            <w:pPr>
              <w:spacing w:after="0" w:line="240" w:lineRule="auto"/>
              <w:rPr>
                <w:rFonts w:ascii="Times New Roman" w:hAnsi="Times New Roman"/>
                <w:sz w:val="24"/>
                <w:szCs w:val="24"/>
              </w:rPr>
            </w:pPr>
          </w:p>
          <w:p w:rsidR="00856F30" w:rsidRDefault="00856F30">
            <w:pPr>
              <w:spacing w:after="0" w:line="240" w:lineRule="auto"/>
              <w:rPr>
                <w:rFonts w:ascii="Times New Roman" w:hAnsi="Times New Roman"/>
                <w:sz w:val="24"/>
                <w:szCs w:val="24"/>
              </w:rPr>
            </w:pPr>
          </w:p>
        </w:tc>
        <w:tc>
          <w:tcPr>
            <w:tcW w:w="5004" w:type="dxa"/>
          </w:tcPr>
          <w:p w:rsidR="00856F30" w:rsidRDefault="00856F30">
            <w:pPr>
              <w:spacing w:after="0" w:line="240" w:lineRule="auto"/>
              <w:rPr>
                <w:rFonts w:ascii="Times New Roman" w:hAnsi="Times New Roman"/>
                <w:sz w:val="24"/>
                <w:szCs w:val="24"/>
              </w:rPr>
            </w:pPr>
            <w:r>
              <w:rPr>
                <w:rFonts w:ascii="Times New Roman" w:hAnsi="Times New Roman"/>
                <w:sz w:val="24"/>
                <w:szCs w:val="24"/>
              </w:rPr>
              <w:t xml:space="preserve">______________/ _____________/ </w:t>
            </w:r>
          </w:p>
          <w:p w:rsidR="00856F30" w:rsidRDefault="00856F30">
            <w:pPr>
              <w:spacing w:after="0" w:line="240" w:lineRule="auto"/>
              <w:rPr>
                <w:rFonts w:ascii="Times New Roman" w:hAnsi="Times New Roman"/>
                <w:sz w:val="24"/>
                <w:szCs w:val="24"/>
              </w:rPr>
            </w:pPr>
          </w:p>
          <w:p w:rsidR="00856F30" w:rsidRDefault="00856F30">
            <w:pPr>
              <w:spacing w:after="0" w:line="240" w:lineRule="auto"/>
              <w:rPr>
                <w:rFonts w:ascii="Times New Roman" w:hAnsi="Times New Roman"/>
                <w:sz w:val="24"/>
                <w:szCs w:val="24"/>
              </w:rPr>
            </w:pPr>
          </w:p>
        </w:tc>
      </w:tr>
    </w:tbl>
    <w:p w:rsidR="00856F30" w:rsidRDefault="00856F30" w:rsidP="00856F30">
      <w:pPr>
        <w:shd w:val="clear" w:color="auto" w:fill="FFFFFF"/>
        <w:tabs>
          <w:tab w:val="left" w:pos="5585"/>
        </w:tabs>
        <w:spacing w:after="0" w:line="240" w:lineRule="auto"/>
        <w:ind w:right="-55"/>
        <w:jc w:val="both"/>
        <w:rPr>
          <w:rFonts w:ascii="Times New Roman" w:hAnsi="Times New Roman"/>
          <w:sz w:val="18"/>
          <w:szCs w:val="18"/>
        </w:rPr>
      </w:pPr>
      <w:r>
        <w:rPr>
          <w:rFonts w:ascii="Times New Roman" w:hAnsi="Times New Roman"/>
          <w:sz w:val="18"/>
          <w:szCs w:val="18"/>
        </w:rPr>
        <w:t>М.П.                                                                                                                           М.П.</w:t>
      </w: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p>
    <w:p w:rsidR="00856F30" w:rsidRDefault="00856F30" w:rsidP="00856F30">
      <w:pPr>
        <w:pStyle w:val="a7"/>
        <w:spacing w:after="0"/>
        <w:jc w:val="right"/>
        <w:rPr>
          <w:lang w:val="ru-RU"/>
        </w:rPr>
      </w:pPr>
      <w:r>
        <w:t xml:space="preserve">Приложение № </w:t>
      </w:r>
      <w:r>
        <w:rPr>
          <w:lang w:val="ru-RU"/>
        </w:rPr>
        <w:t>2</w:t>
      </w:r>
    </w:p>
    <w:p w:rsidR="00856F30" w:rsidRDefault="00856F30" w:rsidP="00856F30">
      <w:pPr>
        <w:spacing w:after="0" w:line="240" w:lineRule="auto"/>
        <w:jc w:val="right"/>
        <w:rPr>
          <w:rFonts w:ascii="Times New Roman" w:hAnsi="Times New Roman"/>
          <w:sz w:val="24"/>
          <w:szCs w:val="24"/>
        </w:rPr>
      </w:pPr>
      <w:r>
        <w:rPr>
          <w:rFonts w:ascii="Times New Roman" w:hAnsi="Times New Roman"/>
          <w:sz w:val="24"/>
          <w:szCs w:val="24"/>
        </w:rPr>
        <w:t xml:space="preserve">к </w:t>
      </w:r>
      <w:r>
        <w:rPr>
          <w:rFonts w:ascii="Times New Roman" w:eastAsia="Calibri" w:hAnsi="Times New Roman"/>
          <w:sz w:val="24"/>
          <w:szCs w:val="24"/>
        </w:rPr>
        <w:t>государственному</w:t>
      </w:r>
      <w:r>
        <w:rPr>
          <w:rFonts w:ascii="Times New Roman" w:hAnsi="Times New Roman"/>
          <w:sz w:val="24"/>
          <w:szCs w:val="24"/>
        </w:rPr>
        <w:t xml:space="preserve"> контракту </w:t>
      </w:r>
    </w:p>
    <w:p w:rsidR="00856F30" w:rsidRDefault="00856F30" w:rsidP="00856F30">
      <w:pPr>
        <w:spacing w:after="0" w:line="240" w:lineRule="auto"/>
        <w:jc w:val="right"/>
        <w:rPr>
          <w:rFonts w:ascii="Times New Roman" w:hAnsi="Times New Roman"/>
          <w:sz w:val="24"/>
          <w:szCs w:val="24"/>
        </w:rPr>
      </w:pPr>
      <w:r>
        <w:rPr>
          <w:rFonts w:ascii="Times New Roman" w:hAnsi="Times New Roman"/>
          <w:sz w:val="24"/>
          <w:szCs w:val="24"/>
        </w:rPr>
        <w:t>№ ____________</w:t>
      </w:r>
    </w:p>
    <w:p w:rsidR="00856F30" w:rsidRDefault="00856F30" w:rsidP="00856F30">
      <w:pPr>
        <w:spacing w:after="0" w:line="240" w:lineRule="auto"/>
        <w:jc w:val="right"/>
        <w:rPr>
          <w:rFonts w:ascii="Times New Roman" w:hAnsi="Times New Roman"/>
          <w:sz w:val="24"/>
          <w:szCs w:val="24"/>
        </w:rPr>
      </w:pPr>
      <w:r>
        <w:rPr>
          <w:rFonts w:ascii="Times New Roman" w:hAnsi="Times New Roman"/>
          <w:sz w:val="24"/>
          <w:szCs w:val="24"/>
        </w:rPr>
        <w:t xml:space="preserve"> от  «____» __________ 2026 г.</w:t>
      </w:r>
    </w:p>
    <w:tbl>
      <w:tblPr>
        <w:tblW w:w="9794" w:type="dxa"/>
        <w:tblInd w:w="95" w:type="dxa"/>
        <w:tblLook w:val="04A0" w:firstRow="1" w:lastRow="0" w:firstColumn="1" w:lastColumn="0" w:noHBand="0" w:noVBand="1"/>
      </w:tblPr>
      <w:tblGrid>
        <w:gridCol w:w="540"/>
        <w:gridCol w:w="1741"/>
        <w:gridCol w:w="1701"/>
        <w:gridCol w:w="2552"/>
        <w:gridCol w:w="1701"/>
        <w:gridCol w:w="1559"/>
      </w:tblGrid>
      <w:tr w:rsidR="00856F30" w:rsidTr="00856F30">
        <w:trPr>
          <w:trHeight w:val="1200"/>
        </w:trPr>
        <w:tc>
          <w:tcPr>
            <w:tcW w:w="8235" w:type="dxa"/>
            <w:gridSpan w:val="5"/>
            <w:tcBorders>
              <w:top w:val="nil"/>
              <w:left w:val="nil"/>
              <w:bottom w:val="single" w:sz="4" w:space="0" w:color="000000"/>
              <w:right w:val="nil"/>
            </w:tcBorders>
            <w:noWrap/>
            <w:vAlign w:val="bottom"/>
            <w:hideMark/>
          </w:tcPr>
          <w:p w:rsidR="00856F30" w:rsidRDefault="00856F30">
            <w:pPr>
              <w:spacing w:after="0" w:line="240" w:lineRule="auto"/>
              <w:jc w:val="center"/>
              <w:rPr>
                <w:rFonts w:ascii="Times New Roman" w:hAnsi="Times New Roman"/>
                <w:b/>
                <w:bCs/>
                <w:sz w:val="28"/>
                <w:szCs w:val="28"/>
              </w:rPr>
            </w:pPr>
            <w:r>
              <w:rPr>
                <w:rFonts w:ascii="Times New Roman" w:hAnsi="Times New Roman"/>
                <w:b/>
                <w:bCs/>
                <w:sz w:val="28"/>
                <w:szCs w:val="28"/>
              </w:rPr>
              <w:t xml:space="preserve">                  Список автотранспорта заказчика</w:t>
            </w:r>
          </w:p>
        </w:tc>
        <w:tc>
          <w:tcPr>
            <w:tcW w:w="1559" w:type="dxa"/>
            <w:tcBorders>
              <w:top w:val="nil"/>
              <w:left w:val="nil"/>
              <w:bottom w:val="single" w:sz="4" w:space="0" w:color="auto"/>
              <w:right w:val="nil"/>
            </w:tcBorders>
          </w:tcPr>
          <w:p w:rsidR="00856F30" w:rsidRDefault="00856F30">
            <w:pPr>
              <w:spacing w:after="0" w:line="240" w:lineRule="auto"/>
              <w:jc w:val="center"/>
              <w:rPr>
                <w:rFonts w:ascii="Times New Roman" w:hAnsi="Times New Roman"/>
                <w:b/>
                <w:bCs/>
                <w:sz w:val="28"/>
                <w:szCs w:val="28"/>
              </w:rPr>
            </w:pPr>
          </w:p>
        </w:tc>
      </w:tr>
      <w:tr w:rsidR="00856F30" w:rsidTr="00856F30">
        <w:trPr>
          <w:trHeight w:val="2227"/>
        </w:trPr>
        <w:tc>
          <w:tcPr>
            <w:tcW w:w="540" w:type="dxa"/>
            <w:tcBorders>
              <w:top w:val="nil"/>
              <w:left w:val="single" w:sz="4" w:space="0" w:color="000000"/>
              <w:bottom w:val="single" w:sz="4" w:space="0" w:color="000000"/>
              <w:right w:val="single" w:sz="4" w:space="0" w:color="000000"/>
            </w:tcBorders>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 xml:space="preserve">№ </w:t>
            </w:r>
            <w:proofErr w:type="gramStart"/>
            <w:r>
              <w:rPr>
                <w:rFonts w:ascii="Times New Roman" w:hAnsi="Times New Roman"/>
                <w:sz w:val="16"/>
                <w:szCs w:val="16"/>
              </w:rPr>
              <w:t>п</w:t>
            </w:r>
            <w:proofErr w:type="gramEnd"/>
            <w:r>
              <w:rPr>
                <w:rFonts w:ascii="Times New Roman" w:hAnsi="Times New Roman"/>
                <w:sz w:val="16"/>
                <w:szCs w:val="16"/>
              </w:rPr>
              <w:t>/п</w:t>
            </w:r>
          </w:p>
        </w:tc>
        <w:tc>
          <w:tcPr>
            <w:tcW w:w="1741" w:type="dxa"/>
            <w:tcBorders>
              <w:top w:val="nil"/>
              <w:left w:val="single" w:sz="4" w:space="0" w:color="000000"/>
              <w:bottom w:val="single" w:sz="4" w:space="0" w:color="000000"/>
              <w:right w:val="single" w:sz="4" w:space="0" w:color="000000"/>
            </w:tcBorders>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Марка, модель ТС</w:t>
            </w:r>
          </w:p>
        </w:tc>
        <w:tc>
          <w:tcPr>
            <w:tcW w:w="1701" w:type="dxa"/>
            <w:tcBorders>
              <w:top w:val="nil"/>
              <w:left w:val="single" w:sz="4" w:space="0" w:color="000000"/>
              <w:bottom w:val="single" w:sz="4" w:space="0" w:color="000000"/>
              <w:right w:val="single" w:sz="4" w:space="0" w:color="000000"/>
            </w:tcBorders>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Категория ТС</w:t>
            </w:r>
          </w:p>
        </w:tc>
        <w:tc>
          <w:tcPr>
            <w:tcW w:w="2552" w:type="dxa"/>
            <w:tcBorders>
              <w:top w:val="nil"/>
              <w:left w:val="single" w:sz="4" w:space="0" w:color="000000"/>
              <w:bottom w:val="single" w:sz="4" w:space="0" w:color="000000"/>
              <w:right w:val="single" w:sz="4" w:space="0" w:color="000000"/>
            </w:tcBorders>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Идентификационный номер ТС</w:t>
            </w:r>
          </w:p>
        </w:tc>
        <w:tc>
          <w:tcPr>
            <w:tcW w:w="1701" w:type="dxa"/>
            <w:tcBorders>
              <w:top w:val="nil"/>
              <w:left w:val="single" w:sz="4" w:space="0" w:color="000000"/>
              <w:bottom w:val="single" w:sz="4" w:space="0" w:color="000000"/>
              <w:right w:val="single" w:sz="4" w:space="0" w:color="000000"/>
            </w:tcBorders>
            <w:textDirection w:val="btLr"/>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 xml:space="preserve">Государственный </w:t>
            </w:r>
          </w:p>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регистрационный знак</w:t>
            </w:r>
          </w:p>
        </w:tc>
        <w:tc>
          <w:tcPr>
            <w:tcW w:w="1559" w:type="dxa"/>
            <w:tcBorders>
              <w:top w:val="single" w:sz="4" w:space="0" w:color="auto"/>
              <w:left w:val="single" w:sz="4" w:space="0" w:color="000000"/>
              <w:bottom w:val="single" w:sz="4" w:space="0" w:color="auto"/>
              <w:right w:val="single" w:sz="4" w:space="0" w:color="000000"/>
            </w:tcBorders>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Место проведение технического осмотра</w:t>
            </w:r>
          </w:p>
        </w:tc>
      </w:tr>
      <w:tr w:rsidR="00856F30" w:rsidTr="00856F30">
        <w:trPr>
          <w:trHeight w:val="222"/>
        </w:trPr>
        <w:tc>
          <w:tcPr>
            <w:tcW w:w="540" w:type="dxa"/>
            <w:tcBorders>
              <w:top w:val="nil"/>
              <w:left w:val="single" w:sz="4" w:space="0" w:color="000000"/>
              <w:bottom w:val="single" w:sz="4" w:space="0" w:color="000000"/>
              <w:right w:val="single" w:sz="4" w:space="0" w:color="000000"/>
            </w:tcBorders>
            <w:noWrap/>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1</w:t>
            </w:r>
          </w:p>
        </w:tc>
        <w:tc>
          <w:tcPr>
            <w:tcW w:w="1741" w:type="dxa"/>
            <w:tcBorders>
              <w:top w:val="single" w:sz="4" w:space="0" w:color="auto"/>
              <w:left w:val="nil"/>
              <w:bottom w:val="single" w:sz="4" w:space="0" w:color="000000"/>
              <w:right w:val="single" w:sz="4" w:space="0" w:color="000000"/>
            </w:tcBorders>
            <w:noWrap/>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2</w:t>
            </w:r>
          </w:p>
        </w:tc>
        <w:tc>
          <w:tcPr>
            <w:tcW w:w="1701" w:type="dxa"/>
            <w:tcBorders>
              <w:top w:val="single" w:sz="4" w:space="0" w:color="auto"/>
              <w:left w:val="nil"/>
              <w:bottom w:val="single" w:sz="4" w:space="0" w:color="000000"/>
              <w:right w:val="single" w:sz="4" w:space="0" w:color="000000"/>
            </w:tcBorders>
            <w:noWrap/>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3</w:t>
            </w:r>
          </w:p>
        </w:tc>
        <w:tc>
          <w:tcPr>
            <w:tcW w:w="2552" w:type="dxa"/>
            <w:tcBorders>
              <w:top w:val="single" w:sz="4" w:space="0" w:color="auto"/>
              <w:left w:val="nil"/>
              <w:bottom w:val="single" w:sz="4" w:space="0" w:color="000000"/>
              <w:right w:val="single" w:sz="4" w:space="0" w:color="000000"/>
            </w:tcBorders>
            <w:noWrap/>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4</w:t>
            </w:r>
          </w:p>
        </w:tc>
        <w:tc>
          <w:tcPr>
            <w:tcW w:w="1701" w:type="dxa"/>
            <w:tcBorders>
              <w:top w:val="single" w:sz="4" w:space="0" w:color="auto"/>
              <w:left w:val="nil"/>
              <w:bottom w:val="single" w:sz="4" w:space="0" w:color="000000"/>
              <w:right w:val="single" w:sz="4" w:space="0" w:color="000000"/>
            </w:tcBorders>
            <w:noWrap/>
            <w:vAlign w:val="center"/>
            <w:hideMark/>
          </w:tcPr>
          <w:p w:rsidR="00856F30" w:rsidRDefault="00856F30">
            <w:pPr>
              <w:spacing w:after="0" w:line="240" w:lineRule="auto"/>
              <w:jc w:val="center"/>
              <w:rPr>
                <w:rFonts w:ascii="Times New Roman" w:hAnsi="Times New Roman"/>
                <w:sz w:val="16"/>
                <w:szCs w:val="16"/>
              </w:rPr>
            </w:pPr>
            <w:r>
              <w:rPr>
                <w:rFonts w:ascii="Times New Roman" w:hAnsi="Times New Roman"/>
                <w:sz w:val="16"/>
                <w:szCs w:val="16"/>
              </w:rPr>
              <w:t>5</w:t>
            </w:r>
          </w:p>
        </w:tc>
        <w:tc>
          <w:tcPr>
            <w:tcW w:w="1559" w:type="dxa"/>
            <w:tcBorders>
              <w:top w:val="single" w:sz="4" w:space="0" w:color="auto"/>
              <w:left w:val="nil"/>
              <w:bottom w:val="single" w:sz="4" w:space="0" w:color="000000"/>
              <w:right w:val="single" w:sz="4" w:space="0" w:color="000000"/>
            </w:tcBorders>
          </w:tcPr>
          <w:p w:rsidR="00856F30" w:rsidRDefault="00856F30">
            <w:pPr>
              <w:spacing w:after="0" w:line="240" w:lineRule="auto"/>
              <w:jc w:val="center"/>
              <w:rPr>
                <w:rFonts w:ascii="Times New Roman" w:hAnsi="Times New Roman"/>
                <w:sz w:val="16"/>
                <w:szCs w:val="16"/>
              </w:rPr>
            </w:pPr>
          </w:p>
        </w:tc>
      </w:tr>
      <w:tr w:rsidR="00856F30" w:rsidTr="00856F30">
        <w:trPr>
          <w:trHeight w:val="439"/>
        </w:trPr>
        <w:tc>
          <w:tcPr>
            <w:tcW w:w="540" w:type="dxa"/>
            <w:tcBorders>
              <w:top w:val="single" w:sz="4" w:space="0" w:color="000000"/>
              <w:left w:val="single" w:sz="4" w:space="0" w:color="000000"/>
              <w:bottom w:val="single" w:sz="4" w:space="0" w:color="000000"/>
              <w:right w:val="single" w:sz="4" w:space="0" w:color="000000"/>
            </w:tcBorders>
            <w:vAlign w:val="center"/>
            <w:hideMark/>
          </w:tcPr>
          <w:p w:rsidR="00856F30" w:rsidRDefault="00856F30">
            <w:pPr>
              <w:spacing w:after="0" w:line="240" w:lineRule="auto"/>
              <w:jc w:val="center"/>
              <w:rPr>
                <w:rFonts w:ascii="Times New Roman" w:hAnsi="Times New Roman"/>
              </w:rPr>
            </w:pPr>
            <w:r>
              <w:rPr>
                <w:rFonts w:ascii="Times New Roman" w:hAnsi="Times New Roman"/>
              </w:rPr>
              <w:t>1</w:t>
            </w:r>
          </w:p>
        </w:tc>
        <w:tc>
          <w:tcPr>
            <w:tcW w:w="1741" w:type="dxa"/>
            <w:tcBorders>
              <w:top w:val="single" w:sz="4" w:space="0" w:color="000000"/>
              <w:left w:val="nil"/>
              <w:bottom w:val="single" w:sz="4" w:space="0" w:color="000000"/>
              <w:right w:val="single" w:sz="4" w:space="0" w:color="000000"/>
            </w:tcBorders>
            <w:vAlign w:val="center"/>
            <w:hideMark/>
          </w:tcPr>
          <w:p w:rsidR="00856F30" w:rsidRDefault="00856F30">
            <w:pPr>
              <w:spacing w:after="0" w:line="240" w:lineRule="auto"/>
              <w:jc w:val="center"/>
              <w:rPr>
                <w:rFonts w:ascii="Times New Roman" w:hAnsi="Times New Roman"/>
              </w:rPr>
            </w:pPr>
            <w:r>
              <w:rPr>
                <w:rFonts w:ascii="Times New Roman" w:hAnsi="Times New Roman"/>
                <w:lang w:val="en-US"/>
              </w:rPr>
              <w:t>LADA</w:t>
            </w:r>
            <w:r>
              <w:rPr>
                <w:rFonts w:ascii="Times New Roman" w:hAnsi="Times New Roman"/>
              </w:rPr>
              <w:t xml:space="preserve"> 213100 (НИВА)</w:t>
            </w:r>
          </w:p>
        </w:tc>
        <w:tc>
          <w:tcPr>
            <w:tcW w:w="1701" w:type="dxa"/>
            <w:tcBorders>
              <w:top w:val="single" w:sz="4" w:space="0" w:color="000000"/>
              <w:left w:val="nil"/>
              <w:bottom w:val="single" w:sz="4" w:space="0" w:color="000000"/>
              <w:right w:val="single" w:sz="4" w:space="0" w:color="000000"/>
            </w:tcBorders>
            <w:vAlign w:val="center"/>
            <w:hideMark/>
          </w:tcPr>
          <w:p w:rsidR="00856F30" w:rsidRDefault="00856F30">
            <w:pPr>
              <w:spacing w:after="0" w:line="240" w:lineRule="auto"/>
              <w:jc w:val="center"/>
              <w:rPr>
                <w:rFonts w:ascii="Times New Roman" w:hAnsi="Times New Roman"/>
                <w:lang w:val="en-US"/>
              </w:rPr>
            </w:pPr>
            <w:r>
              <w:rPr>
                <w:rFonts w:ascii="Times New Roman" w:hAnsi="Times New Roman"/>
                <w:lang w:val="en-US"/>
              </w:rPr>
              <w:t>B/M1</w:t>
            </w:r>
          </w:p>
          <w:p w:rsidR="00856F30" w:rsidRDefault="00856F30">
            <w:pPr>
              <w:spacing w:after="0" w:line="240" w:lineRule="auto"/>
              <w:jc w:val="center"/>
              <w:rPr>
                <w:rFonts w:ascii="Times New Roman" w:hAnsi="Times New Roman"/>
              </w:rPr>
            </w:pPr>
            <w:r>
              <w:rPr>
                <w:rFonts w:ascii="Times New Roman" w:hAnsi="Times New Roman"/>
              </w:rPr>
              <w:t>Легковой</w:t>
            </w:r>
          </w:p>
        </w:tc>
        <w:tc>
          <w:tcPr>
            <w:tcW w:w="2552" w:type="dxa"/>
            <w:tcBorders>
              <w:top w:val="single" w:sz="4" w:space="0" w:color="000000"/>
              <w:left w:val="nil"/>
              <w:bottom w:val="single" w:sz="4" w:space="0" w:color="000000"/>
              <w:right w:val="single" w:sz="4" w:space="0" w:color="000000"/>
            </w:tcBorders>
            <w:vAlign w:val="center"/>
            <w:hideMark/>
          </w:tcPr>
          <w:p w:rsidR="00856F30" w:rsidRDefault="00856F30">
            <w:pPr>
              <w:spacing w:after="0" w:line="240" w:lineRule="auto"/>
              <w:jc w:val="center"/>
              <w:rPr>
                <w:rFonts w:ascii="Times New Roman" w:hAnsi="Times New Roman"/>
              </w:rPr>
            </w:pPr>
            <w:r>
              <w:rPr>
                <w:rFonts w:ascii="Times New Roman" w:hAnsi="Times New Roman"/>
                <w:lang w:val="en-US"/>
              </w:rPr>
              <w:t>XTA</w:t>
            </w:r>
            <w:r>
              <w:rPr>
                <w:rFonts w:ascii="Times New Roman" w:hAnsi="Times New Roman"/>
              </w:rPr>
              <w:t>213100</w:t>
            </w:r>
            <w:r>
              <w:rPr>
                <w:rFonts w:ascii="Times New Roman" w:hAnsi="Times New Roman"/>
                <w:lang w:val="en-US"/>
              </w:rPr>
              <w:t>C</w:t>
            </w:r>
            <w:r>
              <w:rPr>
                <w:rFonts w:ascii="Times New Roman" w:hAnsi="Times New Roman"/>
              </w:rPr>
              <w:t>0140665</w:t>
            </w:r>
          </w:p>
        </w:tc>
        <w:tc>
          <w:tcPr>
            <w:tcW w:w="1701" w:type="dxa"/>
            <w:tcBorders>
              <w:top w:val="single" w:sz="4" w:space="0" w:color="000000"/>
              <w:left w:val="nil"/>
              <w:bottom w:val="single" w:sz="4" w:space="0" w:color="000000"/>
              <w:right w:val="single" w:sz="4" w:space="0" w:color="000000"/>
            </w:tcBorders>
            <w:vAlign w:val="center"/>
            <w:hideMark/>
          </w:tcPr>
          <w:p w:rsidR="00856F30" w:rsidRDefault="00856F30">
            <w:pPr>
              <w:spacing w:after="0" w:line="240" w:lineRule="auto"/>
              <w:jc w:val="center"/>
              <w:rPr>
                <w:rFonts w:ascii="Times New Roman" w:hAnsi="Times New Roman"/>
              </w:rPr>
            </w:pPr>
            <w:r>
              <w:rPr>
                <w:rFonts w:ascii="Times New Roman" w:hAnsi="Times New Roman"/>
              </w:rPr>
              <w:t>У 303 РА69</w:t>
            </w:r>
          </w:p>
        </w:tc>
        <w:tc>
          <w:tcPr>
            <w:tcW w:w="1559" w:type="dxa"/>
            <w:vMerge w:val="restart"/>
            <w:tcBorders>
              <w:top w:val="single" w:sz="4" w:space="0" w:color="000000"/>
              <w:left w:val="nil"/>
              <w:bottom w:val="single" w:sz="4" w:space="0" w:color="000000"/>
              <w:right w:val="single" w:sz="4" w:space="0" w:color="000000"/>
            </w:tcBorders>
            <w:hideMark/>
          </w:tcPr>
          <w:p w:rsidR="00856F30" w:rsidRDefault="00856F30">
            <w:pPr>
              <w:spacing w:after="0" w:line="240" w:lineRule="auto"/>
              <w:jc w:val="center"/>
              <w:rPr>
                <w:rFonts w:ascii="Times New Roman" w:hAnsi="Times New Roman"/>
                <w:sz w:val="24"/>
                <w:szCs w:val="24"/>
              </w:rPr>
            </w:pPr>
            <w:r>
              <w:rPr>
                <w:rFonts w:ascii="Times New Roman" w:hAnsi="Times New Roman"/>
                <w:sz w:val="24"/>
                <w:szCs w:val="24"/>
              </w:rPr>
              <w:t>г. Осташков</w:t>
            </w:r>
          </w:p>
        </w:tc>
      </w:tr>
      <w:tr w:rsidR="00856F30" w:rsidTr="00856F30">
        <w:trPr>
          <w:trHeight w:val="439"/>
        </w:trPr>
        <w:tc>
          <w:tcPr>
            <w:tcW w:w="540" w:type="dxa"/>
            <w:tcBorders>
              <w:top w:val="single" w:sz="4" w:space="0" w:color="000000"/>
              <w:left w:val="single" w:sz="4" w:space="0" w:color="000000"/>
              <w:bottom w:val="single" w:sz="4" w:space="0" w:color="000000"/>
              <w:right w:val="single" w:sz="4" w:space="0" w:color="000000"/>
            </w:tcBorders>
            <w:vAlign w:val="center"/>
          </w:tcPr>
          <w:p w:rsidR="00856F30" w:rsidRDefault="00856F30">
            <w:pPr>
              <w:spacing w:after="0" w:line="240" w:lineRule="auto"/>
              <w:jc w:val="center"/>
              <w:rPr>
                <w:rFonts w:ascii="Times New Roman" w:hAnsi="Times New Roman"/>
              </w:rPr>
            </w:pPr>
          </w:p>
        </w:tc>
        <w:tc>
          <w:tcPr>
            <w:tcW w:w="1741" w:type="dxa"/>
            <w:tcBorders>
              <w:top w:val="single" w:sz="4" w:space="0" w:color="000000"/>
              <w:left w:val="nil"/>
              <w:bottom w:val="single" w:sz="4" w:space="0" w:color="000000"/>
              <w:right w:val="single" w:sz="4" w:space="0" w:color="000000"/>
            </w:tcBorders>
            <w:vAlign w:val="center"/>
          </w:tcPr>
          <w:p w:rsidR="00856F30" w:rsidRDefault="00856F30">
            <w:pPr>
              <w:spacing w:after="0" w:line="240" w:lineRule="auto"/>
              <w:jc w:val="center"/>
              <w:rPr>
                <w:rFonts w:ascii="Times New Roman" w:hAnsi="Times New Roman"/>
              </w:rPr>
            </w:pPr>
          </w:p>
        </w:tc>
        <w:tc>
          <w:tcPr>
            <w:tcW w:w="1701" w:type="dxa"/>
            <w:tcBorders>
              <w:top w:val="single" w:sz="4" w:space="0" w:color="000000"/>
              <w:left w:val="nil"/>
              <w:bottom w:val="single" w:sz="4" w:space="0" w:color="000000"/>
              <w:right w:val="single" w:sz="4" w:space="0" w:color="000000"/>
            </w:tcBorders>
            <w:vAlign w:val="center"/>
          </w:tcPr>
          <w:p w:rsidR="00856F30" w:rsidRDefault="00856F30">
            <w:pPr>
              <w:spacing w:after="0" w:line="240" w:lineRule="auto"/>
              <w:jc w:val="center"/>
              <w:rPr>
                <w:rFonts w:ascii="Times New Roman" w:hAnsi="Times New Roman"/>
              </w:rPr>
            </w:pPr>
          </w:p>
        </w:tc>
        <w:tc>
          <w:tcPr>
            <w:tcW w:w="2552" w:type="dxa"/>
            <w:tcBorders>
              <w:top w:val="single" w:sz="4" w:space="0" w:color="000000"/>
              <w:left w:val="nil"/>
              <w:bottom w:val="single" w:sz="4" w:space="0" w:color="000000"/>
              <w:right w:val="single" w:sz="4" w:space="0" w:color="000000"/>
            </w:tcBorders>
            <w:vAlign w:val="center"/>
          </w:tcPr>
          <w:p w:rsidR="00856F30" w:rsidRDefault="00856F30">
            <w:pPr>
              <w:spacing w:after="0" w:line="240" w:lineRule="auto"/>
              <w:jc w:val="center"/>
              <w:rPr>
                <w:rFonts w:ascii="Times New Roman" w:hAnsi="Times New Roman"/>
              </w:rPr>
            </w:pPr>
          </w:p>
        </w:tc>
        <w:tc>
          <w:tcPr>
            <w:tcW w:w="1701" w:type="dxa"/>
            <w:tcBorders>
              <w:top w:val="single" w:sz="4" w:space="0" w:color="000000"/>
              <w:left w:val="nil"/>
              <w:bottom w:val="single" w:sz="4" w:space="0" w:color="000000"/>
              <w:right w:val="single" w:sz="4" w:space="0" w:color="000000"/>
            </w:tcBorders>
            <w:vAlign w:val="center"/>
          </w:tcPr>
          <w:p w:rsidR="00856F30" w:rsidRDefault="00856F30">
            <w:pPr>
              <w:spacing w:after="0" w:line="240" w:lineRule="auto"/>
              <w:jc w:val="center"/>
              <w:rPr>
                <w:rFonts w:ascii="Times New Roman" w:hAnsi="Times New Roman"/>
              </w:rPr>
            </w:pPr>
          </w:p>
        </w:tc>
        <w:tc>
          <w:tcPr>
            <w:tcW w:w="1559" w:type="dxa"/>
            <w:vMerge/>
            <w:tcBorders>
              <w:top w:val="single" w:sz="4" w:space="0" w:color="000000"/>
              <w:left w:val="nil"/>
              <w:bottom w:val="single" w:sz="4" w:space="0" w:color="000000"/>
              <w:right w:val="single" w:sz="4" w:space="0" w:color="000000"/>
            </w:tcBorders>
            <w:vAlign w:val="center"/>
            <w:hideMark/>
          </w:tcPr>
          <w:p w:rsidR="00856F30" w:rsidRDefault="00856F30">
            <w:pPr>
              <w:spacing w:after="0" w:line="240" w:lineRule="auto"/>
              <w:rPr>
                <w:rFonts w:ascii="Times New Roman" w:hAnsi="Times New Roman"/>
                <w:sz w:val="24"/>
                <w:szCs w:val="24"/>
              </w:rPr>
            </w:pPr>
          </w:p>
        </w:tc>
      </w:tr>
    </w:tbl>
    <w:p w:rsidR="00856F30" w:rsidRDefault="00856F30" w:rsidP="00856F30">
      <w:pPr>
        <w:pStyle w:val="10"/>
        <w:tabs>
          <w:tab w:val="left" w:pos="6045"/>
        </w:tabs>
        <w:rPr>
          <w:sz w:val="24"/>
          <w:szCs w:val="24"/>
        </w:rPr>
      </w:pPr>
    </w:p>
    <w:p w:rsidR="00856F30" w:rsidRDefault="00856F30" w:rsidP="00856F30">
      <w:pPr>
        <w:pStyle w:val="10"/>
        <w:tabs>
          <w:tab w:val="left" w:pos="6045"/>
        </w:tabs>
        <w:rPr>
          <w:sz w:val="24"/>
          <w:szCs w:val="24"/>
        </w:rPr>
      </w:pPr>
    </w:p>
    <w:p w:rsidR="00856F30" w:rsidRDefault="00856F30" w:rsidP="00856F30">
      <w:pPr>
        <w:pStyle w:val="10"/>
        <w:tabs>
          <w:tab w:val="left" w:pos="6045"/>
        </w:tabs>
        <w:rPr>
          <w:sz w:val="24"/>
          <w:szCs w:val="24"/>
        </w:rPr>
      </w:pPr>
      <w:r>
        <w:rPr>
          <w:sz w:val="24"/>
          <w:szCs w:val="24"/>
        </w:rPr>
        <w:tab/>
      </w:r>
    </w:p>
    <w:p w:rsidR="00856F30" w:rsidRDefault="00856F30" w:rsidP="00856F30">
      <w:pPr>
        <w:pStyle w:val="10"/>
        <w:tabs>
          <w:tab w:val="left" w:pos="6045"/>
        </w:tabs>
        <w:rPr>
          <w:sz w:val="24"/>
          <w:szCs w:val="24"/>
        </w:rPr>
      </w:pPr>
    </w:p>
    <w:tbl>
      <w:tblPr>
        <w:tblW w:w="10425" w:type="dxa"/>
        <w:tblLayout w:type="fixed"/>
        <w:tblLook w:val="04A0" w:firstRow="1" w:lastRow="0" w:firstColumn="1" w:lastColumn="0" w:noHBand="0" w:noVBand="1"/>
      </w:tblPr>
      <w:tblGrid>
        <w:gridCol w:w="5419"/>
        <w:gridCol w:w="5006"/>
      </w:tblGrid>
      <w:tr w:rsidR="00856F30" w:rsidTr="00856F30">
        <w:trPr>
          <w:trHeight w:val="998"/>
        </w:trPr>
        <w:tc>
          <w:tcPr>
            <w:tcW w:w="5417" w:type="dxa"/>
          </w:tcPr>
          <w:p w:rsidR="00856F30" w:rsidRDefault="00856F30">
            <w:pPr>
              <w:tabs>
                <w:tab w:val="left" w:pos="3318"/>
              </w:tabs>
              <w:spacing w:after="0" w:line="240" w:lineRule="auto"/>
              <w:rPr>
                <w:rFonts w:ascii="Times New Roman" w:hAnsi="Times New Roman"/>
                <w:sz w:val="24"/>
                <w:szCs w:val="24"/>
              </w:rPr>
            </w:pPr>
            <w:r>
              <w:rPr>
                <w:rFonts w:ascii="Times New Roman" w:hAnsi="Times New Roman"/>
                <w:sz w:val="24"/>
                <w:szCs w:val="24"/>
              </w:rPr>
              <w:t>______________/</w:t>
            </w:r>
            <w:r>
              <w:rPr>
                <w:rFonts w:ascii="Times New Roman" w:hAnsi="Times New Roman"/>
                <w:sz w:val="24"/>
                <w:szCs w:val="24"/>
              </w:rPr>
              <w:t xml:space="preserve"> </w:t>
            </w:r>
            <w:r>
              <w:rPr>
                <w:rFonts w:ascii="Times New Roman" w:hAnsi="Times New Roman"/>
                <w:sz w:val="24"/>
                <w:szCs w:val="24"/>
              </w:rPr>
              <w:t>Е.А. Проскурина</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ab/>
            </w:r>
          </w:p>
          <w:p w:rsidR="00856F30" w:rsidRDefault="00856F30">
            <w:pPr>
              <w:spacing w:after="0" w:line="240" w:lineRule="auto"/>
              <w:rPr>
                <w:rFonts w:ascii="Times New Roman" w:hAnsi="Times New Roman"/>
                <w:sz w:val="24"/>
                <w:szCs w:val="24"/>
              </w:rPr>
            </w:pPr>
          </w:p>
          <w:p w:rsidR="00856F30" w:rsidRDefault="00856F30">
            <w:pPr>
              <w:spacing w:after="0" w:line="240" w:lineRule="auto"/>
              <w:rPr>
                <w:rFonts w:ascii="Times New Roman" w:hAnsi="Times New Roman"/>
                <w:sz w:val="24"/>
                <w:szCs w:val="24"/>
              </w:rPr>
            </w:pPr>
          </w:p>
        </w:tc>
        <w:tc>
          <w:tcPr>
            <w:tcW w:w="5004" w:type="dxa"/>
          </w:tcPr>
          <w:p w:rsidR="00856F30" w:rsidRDefault="00856F30">
            <w:pPr>
              <w:spacing w:after="0" w:line="240" w:lineRule="auto"/>
              <w:rPr>
                <w:rFonts w:ascii="Times New Roman" w:hAnsi="Times New Roman"/>
                <w:sz w:val="24"/>
                <w:szCs w:val="24"/>
              </w:rPr>
            </w:pPr>
            <w:r>
              <w:rPr>
                <w:rFonts w:ascii="Times New Roman" w:hAnsi="Times New Roman"/>
                <w:sz w:val="24"/>
                <w:szCs w:val="24"/>
              </w:rPr>
              <w:t xml:space="preserve">______________/ ___________________/  </w:t>
            </w:r>
          </w:p>
          <w:p w:rsidR="00856F30" w:rsidRDefault="00856F30">
            <w:pPr>
              <w:spacing w:after="0" w:line="240" w:lineRule="auto"/>
              <w:rPr>
                <w:rFonts w:ascii="Times New Roman" w:hAnsi="Times New Roman"/>
                <w:sz w:val="24"/>
                <w:szCs w:val="24"/>
              </w:rPr>
            </w:pPr>
          </w:p>
        </w:tc>
      </w:tr>
    </w:tbl>
    <w:p w:rsidR="00856F30" w:rsidRDefault="00856F30" w:rsidP="00856F30">
      <w:pPr>
        <w:shd w:val="clear" w:color="auto" w:fill="FFFFFF"/>
        <w:tabs>
          <w:tab w:val="left" w:pos="5585"/>
        </w:tabs>
        <w:spacing w:after="0" w:line="240" w:lineRule="auto"/>
        <w:ind w:right="-55"/>
        <w:jc w:val="both"/>
        <w:rPr>
          <w:rFonts w:ascii="Times New Roman" w:hAnsi="Times New Roman"/>
          <w:sz w:val="18"/>
          <w:szCs w:val="18"/>
        </w:rPr>
      </w:pPr>
      <w:r>
        <w:rPr>
          <w:rFonts w:ascii="Times New Roman" w:hAnsi="Times New Roman"/>
          <w:sz w:val="18"/>
          <w:szCs w:val="18"/>
        </w:rPr>
        <w:t>М.П.                                                                                                                              М.П.</w:t>
      </w:r>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bookmarkStart w:id="1" w:name="_GoBack"/>
      <w:bookmarkEnd w:id="1"/>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p>
    <w:p w:rsidR="00856F30" w:rsidRDefault="00856F30" w:rsidP="00856F30">
      <w:pPr>
        <w:pStyle w:val="10"/>
        <w:tabs>
          <w:tab w:val="left" w:pos="600"/>
          <w:tab w:val="center" w:pos="4677"/>
        </w:tabs>
        <w:rPr>
          <w:sz w:val="24"/>
          <w:szCs w:val="24"/>
        </w:rPr>
      </w:pPr>
    </w:p>
    <w:p w:rsidR="00856F30" w:rsidRDefault="00856F30" w:rsidP="00856F30">
      <w:pPr>
        <w:shd w:val="clear" w:color="auto" w:fill="FFFFFF"/>
        <w:tabs>
          <w:tab w:val="left" w:pos="5585"/>
        </w:tabs>
        <w:spacing w:after="0" w:line="240" w:lineRule="auto"/>
        <w:ind w:right="-55"/>
        <w:jc w:val="both"/>
        <w:rPr>
          <w:rFonts w:ascii="Times New Roman" w:hAnsi="Times New Roman"/>
          <w:sz w:val="24"/>
          <w:szCs w:val="24"/>
        </w:rPr>
      </w:pPr>
    </w:p>
    <w:p w:rsidR="00856F30" w:rsidRDefault="00856F30" w:rsidP="00856F30">
      <w:pPr>
        <w:shd w:val="clear" w:color="auto" w:fill="FFFFFF"/>
        <w:tabs>
          <w:tab w:val="left" w:pos="5585"/>
        </w:tabs>
        <w:spacing w:after="0" w:line="240" w:lineRule="auto"/>
        <w:ind w:right="-55"/>
        <w:jc w:val="both"/>
        <w:rPr>
          <w:rFonts w:ascii="Times New Roman" w:hAnsi="Times New Roman"/>
          <w:sz w:val="24"/>
          <w:szCs w:val="24"/>
        </w:rPr>
      </w:pPr>
    </w:p>
    <w:p w:rsidR="00D11E08" w:rsidRDefault="00D11E08"/>
    <w:sectPr w:rsidR="00D11E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D7F89"/>
    <w:multiLevelType w:val="multilevel"/>
    <w:tmpl w:val="D8480098"/>
    <w:lvl w:ilvl="0">
      <w:start w:val="5"/>
      <w:numFmt w:val="decimal"/>
      <w:lvlText w:val="%1."/>
      <w:lvlJc w:val="left"/>
      <w:pPr>
        <w:ind w:left="540" w:hanging="540"/>
      </w:pPr>
    </w:lvl>
    <w:lvl w:ilvl="1">
      <w:start w:val="1"/>
      <w:numFmt w:val="decimal"/>
      <w:lvlText w:val="%1.%2."/>
      <w:lvlJc w:val="left"/>
      <w:pPr>
        <w:ind w:left="832" w:hanging="540"/>
      </w:pPr>
    </w:lvl>
    <w:lvl w:ilvl="2">
      <w:start w:val="1"/>
      <w:numFmt w:val="decimal"/>
      <w:lvlText w:val="%1.%2.%3."/>
      <w:lvlJc w:val="left"/>
      <w:pPr>
        <w:ind w:left="1304" w:hanging="720"/>
      </w:pPr>
    </w:lvl>
    <w:lvl w:ilvl="3">
      <w:start w:val="1"/>
      <w:numFmt w:val="decimal"/>
      <w:lvlText w:val="%1.%2.%3.%4."/>
      <w:lvlJc w:val="left"/>
      <w:pPr>
        <w:ind w:left="1596" w:hanging="720"/>
      </w:pPr>
    </w:lvl>
    <w:lvl w:ilvl="4">
      <w:start w:val="1"/>
      <w:numFmt w:val="decimal"/>
      <w:lvlText w:val="%1.%2.%3.%4.%5."/>
      <w:lvlJc w:val="left"/>
      <w:pPr>
        <w:ind w:left="2248" w:hanging="1080"/>
      </w:pPr>
    </w:lvl>
    <w:lvl w:ilvl="5">
      <w:start w:val="1"/>
      <w:numFmt w:val="decimal"/>
      <w:lvlText w:val="%1.%2.%3.%4.%5.%6."/>
      <w:lvlJc w:val="left"/>
      <w:pPr>
        <w:ind w:left="2540" w:hanging="1080"/>
      </w:pPr>
    </w:lvl>
    <w:lvl w:ilvl="6">
      <w:start w:val="1"/>
      <w:numFmt w:val="decimal"/>
      <w:lvlText w:val="%1.%2.%3.%4.%5.%6.%7."/>
      <w:lvlJc w:val="left"/>
      <w:pPr>
        <w:ind w:left="3192" w:hanging="1440"/>
      </w:pPr>
    </w:lvl>
    <w:lvl w:ilvl="7">
      <w:start w:val="1"/>
      <w:numFmt w:val="decimal"/>
      <w:lvlText w:val="%1.%2.%3.%4.%5.%6.%7.%8."/>
      <w:lvlJc w:val="left"/>
      <w:pPr>
        <w:ind w:left="3484" w:hanging="1440"/>
      </w:pPr>
    </w:lvl>
    <w:lvl w:ilvl="8">
      <w:start w:val="1"/>
      <w:numFmt w:val="decimal"/>
      <w:lvlText w:val="%1.%2.%3.%4.%5.%6.%7.%8.%9."/>
      <w:lvlJc w:val="left"/>
      <w:pPr>
        <w:ind w:left="4136" w:hanging="1800"/>
      </w:pPr>
    </w:lvl>
  </w:abstractNum>
  <w:abstractNum w:abstractNumId="1">
    <w:nsid w:val="7EC81F86"/>
    <w:multiLevelType w:val="hybridMultilevel"/>
    <w:tmpl w:val="79D0B688"/>
    <w:lvl w:ilvl="0" w:tplc="0419000F">
      <w:start w:val="1"/>
      <w:numFmt w:val="decimal"/>
      <w:lvlText w:val="%1."/>
      <w:lvlJc w:val="left"/>
      <w:pPr>
        <w:ind w:left="664" w:hanging="360"/>
      </w:pPr>
    </w:lvl>
    <w:lvl w:ilvl="1" w:tplc="04190019">
      <w:start w:val="1"/>
      <w:numFmt w:val="lowerLetter"/>
      <w:lvlText w:val="%2."/>
      <w:lvlJc w:val="left"/>
      <w:pPr>
        <w:ind w:left="1384" w:hanging="360"/>
      </w:pPr>
    </w:lvl>
    <w:lvl w:ilvl="2" w:tplc="0419001B">
      <w:start w:val="1"/>
      <w:numFmt w:val="lowerRoman"/>
      <w:lvlText w:val="%3."/>
      <w:lvlJc w:val="right"/>
      <w:pPr>
        <w:ind w:left="2104" w:hanging="180"/>
      </w:pPr>
    </w:lvl>
    <w:lvl w:ilvl="3" w:tplc="0419000F">
      <w:start w:val="1"/>
      <w:numFmt w:val="decimal"/>
      <w:lvlText w:val="%4."/>
      <w:lvlJc w:val="left"/>
      <w:pPr>
        <w:ind w:left="2824" w:hanging="360"/>
      </w:pPr>
    </w:lvl>
    <w:lvl w:ilvl="4" w:tplc="04190019">
      <w:start w:val="1"/>
      <w:numFmt w:val="lowerLetter"/>
      <w:lvlText w:val="%5."/>
      <w:lvlJc w:val="left"/>
      <w:pPr>
        <w:ind w:left="3544" w:hanging="360"/>
      </w:pPr>
    </w:lvl>
    <w:lvl w:ilvl="5" w:tplc="0419001B">
      <w:start w:val="1"/>
      <w:numFmt w:val="lowerRoman"/>
      <w:lvlText w:val="%6."/>
      <w:lvlJc w:val="right"/>
      <w:pPr>
        <w:ind w:left="4264" w:hanging="180"/>
      </w:pPr>
    </w:lvl>
    <w:lvl w:ilvl="6" w:tplc="0419000F">
      <w:start w:val="1"/>
      <w:numFmt w:val="decimal"/>
      <w:lvlText w:val="%7."/>
      <w:lvlJc w:val="left"/>
      <w:pPr>
        <w:ind w:left="4984" w:hanging="360"/>
      </w:pPr>
    </w:lvl>
    <w:lvl w:ilvl="7" w:tplc="04190019">
      <w:start w:val="1"/>
      <w:numFmt w:val="lowerLetter"/>
      <w:lvlText w:val="%8."/>
      <w:lvlJc w:val="left"/>
      <w:pPr>
        <w:ind w:left="5704" w:hanging="360"/>
      </w:pPr>
    </w:lvl>
    <w:lvl w:ilvl="8" w:tplc="0419001B">
      <w:start w:val="1"/>
      <w:numFmt w:val="lowerRoman"/>
      <w:lvlText w:val="%9."/>
      <w:lvlJc w:val="right"/>
      <w:pPr>
        <w:ind w:left="6424" w:hanging="18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F43"/>
    <w:rsid w:val="00856F30"/>
    <w:rsid w:val="00924F43"/>
    <w:rsid w:val="00D11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F3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56F30"/>
    <w:rPr>
      <w:rFonts w:ascii="Arial" w:hAnsi="Arial" w:cs="Arial" w:hint="default"/>
      <w:b w:val="0"/>
      <w:bCs w:val="0"/>
      <w:i w:val="0"/>
      <w:iCs w:val="0"/>
      <w:color w:val="0000FF"/>
      <w:sz w:val="20"/>
      <w:szCs w:val="20"/>
      <w:u w:val="single"/>
    </w:rPr>
  </w:style>
  <w:style w:type="paragraph" w:styleId="a4">
    <w:name w:val="footer"/>
    <w:basedOn w:val="a"/>
    <w:link w:val="a5"/>
    <w:semiHidden/>
    <w:unhideWhenUsed/>
    <w:rsid w:val="00856F3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5">
    <w:name w:val="Нижний колонтитул Знак"/>
    <w:basedOn w:val="a0"/>
    <w:link w:val="a4"/>
    <w:semiHidden/>
    <w:rsid w:val="00856F30"/>
    <w:rPr>
      <w:rFonts w:ascii="Times New Roman" w:eastAsia="Times New Roman" w:hAnsi="Times New Roman" w:cs="Times New Roman"/>
      <w:sz w:val="24"/>
      <w:szCs w:val="24"/>
      <w:lang w:val="x-none" w:eastAsia="x-none"/>
    </w:r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1"/>
    <w:basedOn w:val="a0"/>
    <w:link w:val="a7"/>
    <w:semiHidden/>
    <w:locked/>
    <w:rsid w:val="00856F30"/>
    <w:rPr>
      <w:rFonts w:ascii="Times New Roman" w:hAnsi="Times New Roman" w:cs="Times New Roman"/>
      <w:sz w:val="24"/>
      <w:szCs w:val="24"/>
      <w:lang w:val="x-none" w:eastAsia="x-none"/>
    </w:rPr>
  </w:style>
  <w:style w:type="paragraph" w:styleId="a7">
    <w:name w:val="Body Text"/>
    <w:aliases w:val="Заг1,BO,ID,body indent,ändrad,EHPT,Body Text2,body text,bt,heading_txt,bodytxy2,t,subtitle2,Orig Qstn,Original Question,doc1,Block text,CV Body Text,BODY TEXT,bul,heading3,3 indent,heading31,body text1,3 indent1,heading32"/>
    <w:basedOn w:val="a"/>
    <w:link w:val="a6"/>
    <w:semiHidden/>
    <w:unhideWhenUsed/>
    <w:rsid w:val="00856F30"/>
    <w:pPr>
      <w:spacing w:after="120" w:line="240" w:lineRule="auto"/>
    </w:pPr>
    <w:rPr>
      <w:rFonts w:ascii="Times New Roman" w:eastAsiaTheme="minorHAnsi" w:hAnsi="Times New Roman"/>
      <w:sz w:val="24"/>
      <w:szCs w:val="24"/>
      <w:lang w:val="x-none" w:eastAsia="x-none"/>
    </w:rPr>
  </w:style>
  <w:style w:type="character" w:customStyle="1" w:styleId="1">
    <w:name w:val="Основной текст Знак1"/>
    <w:basedOn w:val="a0"/>
    <w:uiPriority w:val="99"/>
    <w:semiHidden/>
    <w:rsid w:val="00856F30"/>
    <w:rPr>
      <w:rFonts w:ascii="Calibri" w:eastAsia="Times New Roman" w:hAnsi="Calibri" w:cs="Times New Roman"/>
      <w:lang w:eastAsia="ru-RU"/>
    </w:rPr>
  </w:style>
  <w:style w:type="paragraph" w:styleId="a8">
    <w:name w:val="Body Text Indent"/>
    <w:basedOn w:val="a"/>
    <w:link w:val="a9"/>
    <w:semiHidden/>
    <w:unhideWhenUsed/>
    <w:rsid w:val="00856F30"/>
    <w:pPr>
      <w:spacing w:after="120" w:line="240" w:lineRule="auto"/>
      <w:ind w:left="283"/>
    </w:pPr>
    <w:rPr>
      <w:rFonts w:ascii="Times New Roman" w:hAnsi="Times New Roman"/>
      <w:sz w:val="24"/>
      <w:szCs w:val="24"/>
      <w:lang w:val="x-none" w:eastAsia="x-none"/>
    </w:rPr>
  </w:style>
  <w:style w:type="character" w:customStyle="1" w:styleId="a9">
    <w:name w:val="Основной текст с отступом Знак"/>
    <w:basedOn w:val="a0"/>
    <w:link w:val="a8"/>
    <w:semiHidden/>
    <w:rsid w:val="00856F30"/>
    <w:rPr>
      <w:rFonts w:ascii="Times New Roman" w:eastAsia="Times New Roman" w:hAnsi="Times New Roman" w:cs="Times New Roman"/>
      <w:sz w:val="24"/>
      <w:szCs w:val="24"/>
      <w:lang w:val="x-none" w:eastAsia="x-none"/>
    </w:rPr>
  </w:style>
  <w:style w:type="paragraph" w:styleId="3">
    <w:name w:val="Body Text 3"/>
    <w:basedOn w:val="a"/>
    <w:link w:val="30"/>
    <w:uiPriority w:val="99"/>
    <w:semiHidden/>
    <w:unhideWhenUsed/>
    <w:rsid w:val="00856F30"/>
    <w:pPr>
      <w:spacing w:after="120"/>
    </w:pPr>
    <w:rPr>
      <w:sz w:val="16"/>
      <w:szCs w:val="16"/>
    </w:rPr>
  </w:style>
  <w:style w:type="character" w:customStyle="1" w:styleId="30">
    <w:name w:val="Основной текст 3 Знак"/>
    <w:basedOn w:val="a0"/>
    <w:link w:val="3"/>
    <w:uiPriority w:val="99"/>
    <w:semiHidden/>
    <w:rsid w:val="00856F30"/>
    <w:rPr>
      <w:rFonts w:ascii="Calibri" w:eastAsia="Times New Roman" w:hAnsi="Calibri" w:cs="Times New Roman"/>
      <w:sz w:val="16"/>
      <w:szCs w:val="16"/>
      <w:lang w:eastAsia="ru-RU"/>
    </w:rPr>
  </w:style>
  <w:style w:type="character" w:customStyle="1" w:styleId="aa">
    <w:name w:val="Без интервала Знак"/>
    <w:link w:val="ab"/>
    <w:uiPriority w:val="1"/>
    <w:locked/>
    <w:rsid w:val="00856F30"/>
    <w:rPr>
      <w:rFonts w:ascii="Calibri" w:eastAsia="Calibri" w:hAnsi="Calibri" w:cs="Calibri"/>
    </w:rPr>
  </w:style>
  <w:style w:type="paragraph" w:styleId="ab">
    <w:name w:val="No Spacing"/>
    <w:link w:val="aa"/>
    <w:uiPriority w:val="1"/>
    <w:qFormat/>
    <w:rsid w:val="00856F30"/>
    <w:pPr>
      <w:spacing w:after="0" w:line="240" w:lineRule="auto"/>
    </w:pPr>
    <w:rPr>
      <w:rFonts w:ascii="Calibri" w:eastAsia="Calibri" w:hAnsi="Calibri" w:cs="Calibri"/>
    </w:rPr>
  </w:style>
  <w:style w:type="character" w:customStyle="1" w:styleId="CharChar">
    <w:name w:val="Обычный Char Char"/>
    <w:link w:val="10"/>
    <w:uiPriority w:val="99"/>
    <w:locked/>
    <w:rsid w:val="00856F30"/>
    <w:rPr>
      <w:rFonts w:ascii="Times New Roman" w:hAnsi="Times New Roman" w:cs="Times New Roman"/>
    </w:rPr>
  </w:style>
  <w:style w:type="paragraph" w:customStyle="1" w:styleId="10">
    <w:name w:val="Обычный1"/>
    <w:link w:val="CharChar"/>
    <w:uiPriority w:val="99"/>
    <w:rsid w:val="00856F30"/>
    <w:pPr>
      <w:spacing w:after="0" w:line="240" w:lineRule="auto"/>
    </w:pPr>
    <w:rPr>
      <w:rFonts w:ascii="Times New Roman" w:hAnsi="Times New Roman" w:cs="Times New Roman"/>
    </w:rPr>
  </w:style>
  <w:style w:type="character" w:customStyle="1" w:styleId="31">
    <w:name w:val="Основной текст (3)_"/>
    <w:link w:val="32"/>
    <w:locked/>
    <w:rsid w:val="00856F30"/>
    <w:rPr>
      <w:spacing w:val="3"/>
      <w:sz w:val="19"/>
      <w:szCs w:val="19"/>
      <w:shd w:val="clear" w:color="auto" w:fill="FFFFFF"/>
    </w:rPr>
  </w:style>
  <w:style w:type="paragraph" w:customStyle="1" w:styleId="32">
    <w:name w:val="Основной текст (3)"/>
    <w:basedOn w:val="a"/>
    <w:link w:val="31"/>
    <w:rsid w:val="00856F30"/>
    <w:pPr>
      <w:shd w:val="clear" w:color="auto" w:fill="FFFFFF"/>
      <w:spacing w:after="0" w:line="250" w:lineRule="exact"/>
    </w:pPr>
    <w:rPr>
      <w:rFonts w:asciiTheme="minorHAnsi" w:eastAsiaTheme="minorHAnsi" w:hAnsiTheme="minorHAnsi" w:cstheme="minorBidi"/>
      <w:spacing w:val="3"/>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F3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56F30"/>
    <w:rPr>
      <w:rFonts w:ascii="Arial" w:hAnsi="Arial" w:cs="Arial" w:hint="default"/>
      <w:b w:val="0"/>
      <w:bCs w:val="0"/>
      <w:i w:val="0"/>
      <w:iCs w:val="0"/>
      <w:color w:val="0000FF"/>
      <w:sz w:val="20"/>
      <w:szCs w:val="20"/>
      <w:u w:val="single"/>
    </w:rPr>
  </w:style>
  <w:style w:type="paragraph" w:styleId="a4">
    <w:name w:val="footer"/>
    <w:basedOn w:val="a"/>
    <w:link w:val="a5"/>
    <w:semiHidden/>
    <w:unhideWhenUsed/>
    <w:rsid w:val="00856F3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5">
    <w:name w:val="Нижний колонтитул Знак"/>
    <w:basedOn w:val="a0"/>
    <w:link w:val="a4"/>
    <w:semiHidden/>
    <w:rsid w:val="00856F30"/>
    <w:rPr>
      <w:rFonts w:ascii="Times New Roman" w:eastAsia="Times New Roman" w:hAnsi="Times New Roman" w:cs="Times New Roman"/>
      <w:sz w:val="24"/>
      <w:szCs w:val="24"/>
      <w:lang w:val="x-none" w:eastAsia="x-none"/>
    </w:r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1"/>
    <w:basedOn w:val="a0"/>
    <w:link w:val="a7"/>
    <w:semiHidden/>
    <w:locked/>
    <w:rsid w:val="00856F30"/>
    <w:rPr>
      <w:rFonts w:ascii="Times New Roman" w:hAnsi="Times New Roman" w:cs="Times New Roman"/>
      <w:sz w:val="24"/>
      <w:szCs w:val="24"/>
      <w:lang w:val="x-none" w:eastAsia="x-none"/>
    </w:rPr>
  </w:style>
  <w:style w:type="paragraph" w:styleId="a7">
    <w:name w:val="Body Text"/>
    <w:aliases w:val="Заг1,BO,ID,body indent,ändrad,EHPT,Body Text2,body text,bt,heading_txt,bodytxy2,t,subtitle2,Orig Qstn,Original Question,doc1,Block text,CV Body Text,BODY TEXT,bul,heading3,3 indent,heading31,body text1,3 indent1,heading32"/>
    <w:basedOn w:val="a"/>
    <w:link w:val="a6"/>
    <w:semiHidden/>
    <w:unhideWhenUsed/>
    <w:rsid w:val="00856F30"/>
    <w:pPr>
      <w:spacing w:after="120" w:line="240" w:lineRule="auto"/>
    </w:pPr>
    <w:rPr>
      <w:rFonts w:ascii="Times New Roman" w:eastAsiaTheme="minorHAnsi" w:hAnsi="Times New Roman"/>
      <w:sz w:val="24"/>
      <w:szCs w:val="24"/>
      <w:lang w:val="x-none" w:eastAsia="x-none"/>
    </w:rPr>
  </w:style>
  <w:style w:type="character" w:customStyle="1" w:styleId="1">
    <w:name w:val="Основной текст Знак1"/>
    <w:basedOn w:val="a0"/>
    <w:uiPriority w:val="99"/>
    <w:semiHidden/>
    <w:rsid w:val="00856F30"/>
    <w:rPr>
      <w:rFonts w:ascii="Calibri" w:eastAsia="Times New Roman" w:hAnsi="Calibri" w:cs="Times New Roman"/>
      <w:lang w:eastAsia="ru-RU"/>
    </w:rPr>
  </w:style>
  <w:style w:type="paragraph" w:styleId="a8">
    <w:name w:val="Body Text Indent"/>
    <w:basedOn w:val="a"/>
    <w:link w:val="a9"/>
    <w:semiHidden/>
    <w:unhideWhenUsed/>
    <w:rsid w:val="00856F30"/>
    <w:pPr>
      <w:spacing w:after="120" w:line="240" w:lineRule="auto"/>
      <w:ind w:left="283"/>
    </w:pPr>
    <w:rPr>
      <w:rFonts w:ascii="Times New Roman" w:hAnsi="Times New Roman"/>
      <w:sz w:val="24"/>
      <w:szCs w:val="24"/>
      <w:lang w:val="x-none" w:eastAsia="x-none"/>
    </w:rPr>
  </w:style>
  <w:style w:type="character" w:customStyle="1" w:styleId="a9">
    <w:name w:val="Основной текст с отступом Знак"/>
    <w:basedOn w:val="a0"/>
    <w:link w:val="a8"/>
    <w:semiHidden/>
    <w:rsid w:val="00856F30"/>
    <w:rPr>
      <w:rFonts w:ascii="Times New Roman" w:eastAsia="Times New Roman" w:hAnsi="Times New Roman" w:cs="Times New Roman"/>
      <w:sz w:val="24"/>
      <w:szCs w:val="24"/>
      <w:lang w:val="x-none" w:eastAsia="x-none"/>
    </w:rPr>
  </w:style>
  <w:style w:type="paragraph" w:styleId="3">
    <w:name w:val="Body Text 3"/>
    <w:basedOn w:val="a"/>
    <w:link w:val="30"/>
    <w:uiPriority w:val="99"/>
    <w:semiHidden/>
    <w:unhideWhenUsed/>
    <w:rsid w:val="00856F30"/>
    <w:pPr>
      <w:spacing w:after="120"/>
    </w:pPr>
    <w:rPr>
      <w:sz w:val="16"/>
      <w:szCs w:val="16"/>
    </w:rPr>
  </w:style>
  <w:style w:type="character" w:customStyle="1" w:styleId="30">
    <w:name w:val="Основной текст 3 Знак"/>
    <w:basedOn w:val="a0"/>
    <w:link w:val="3"/>
    <w:uiPriority w:val="99"/>
    <w:semiHidden/>
    <w:rsid w:val="00856F30"/>
    <w:rPr>
      <w:rFonts w:ascii="Calibri" w:eastAsia="Times New Roman" w:hAnsi="Calibri" w:cs="Times New Roman"/>
      <w:sz w:val="16"/>
      <w:szCs w:val="16"/>
      <w:lang w:eastAsia="ru-RU"/>
    </w:rPr>
  </w:style>
  <w:style w:type="character" w:customStyle="1" w:styleId="aa">
    <w:name w:val="Без интервала Знак"/>
    <w:link w:val="ab"/>
    <w:uiPriority w:val="1"/>
    <w:locked/>
    <w:rsid w:val="00856F30"/>
    <w:rPr>
      <w:rFonts w:ascii="Calibri" w:eastAsia="Calibri" w:hAnsi="Calibri" w:cs="Calibri"/>
    </w:rPr>
  </w:style>
  <w:style w:type="paragraph" w:styleId="ab">
    <w:name w:val="No Spacing"/>
    <w:link w:val="aa"/>
    <w:uiPriority w:val="1"/>
    <w:qFormat/>
    <w:rsid w:val="00856F30"/>
    <w:pPr>
      <w:spacing w:after="0" w:line="240" w:lineRule="auto"/>
    </w:pPr>
    <w:rPr>
      <w:rFonts w:ascii="Calibri" w:eastAsia="Calibri" w:hAnsi="Calibri" w:cs="Calibri"/>
    </w:rPr>
  </w:style>
  <w:style w:type="character" w:customStyle="1" w:styleId="CharChar">
    <w:name w:val="Обычный Char Char"/>
    <w:link w:val="10"/>
    <w:uiPriority w:val="99"/>
    <w:locked/>
    <w:rsid w:val="00856F30"/>
    <w:rPr>
      <w:rFonts w:ascii="Times New Roman" w:hAnsi="Times New Roman" w:cs="Times New Roman"/>
    </w:rPr>
  </w:style>
  <w:style w:type="paragraph" w:customStyle="1" w:styleId="10">
    <w:name w:val="Обычный1"/>
    <w:link w:val="CharChar"/>
    <w:uiPriority w:val="99"/>
    <w:rsid w:val="00856F30"/>
    <w:pPr>
      <w:spacing w:after="0" w:line="240" w:lineRule="auto"/>
    </w:pPr>
    <w:rPr>
      <w:rFonts w:ascii="Times New Roman" w:hAnsi="Times New Roman" w:cs="Times New Roman"/>
    </w:rPr>
  </w:style>
  <w:style w:type="character" w:customStyle="1" w:styleId="31">
    <w:name w:val="Основной текст (3)_"/>
    <w:link w:val="32"/>
    <w:locked/>
    <w:rsid w:val="00856F30"/>
    <w:rPr>
      <w:spacing w:val="3"/>
      <w:sz w:val="19"/>
      <w:szCs w:val="19"/>
      <w:shd w:val="clear" w:color="auto" w:fill="FFFFFF"/>
    </w:rPr>
  </w:style>
  <w:style w:type="paragraph" w:customStyle="1" w:styleId="32">
    <w:name w:val="Основной текст (3)"/>
    <w:basedOn w:val="a"/>
    <w:link w:val="31"/>
    <w:rsid w:val="00856F30"/>
    <w:pPr>
      <w:shd w:val="clear" w:color="auto" w:fill="FFFFFF"/>
      <w:spacing w:after="0" w:line="250" w:lineRule="exact"/>
    </w:pPr>
    <w:rPr>
      <w:rFonts w:asciiTheme="minorHAnsi" w:eastAsiaTheme="minorHAnsi" w:hAnsiTheme="minorHAnsi" w:cstheme="minorBidi"/>
      <w:spacing w:val="3"/>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74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ii.tver-fku@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3793</Words>
  <Characters>21624</Characters>
  <Application>Microsoft Office Word</Application>
  <DocSecurity>0</DocSecurity>
  <Lines>180</Lines>
  <Paragraphs>50</Paragraphs>
  <ScaleCrop>false</ScaleCrop>
  <Company/>
  <LinksUpToDate>false</LinksUpToDate>
  <CharactersWithSpaces>25367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2026-08-05T06:36:00Z</dcterms:created>
  <dcterms:modified xsi:type="dcterms:W3CDTF">2026-08-05T06:42:00Z</dcterms:modified>
</cp:coreProperties>
</file>