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637FE" w14:textId="2E34677E" w:rsidR="00DB1888" w:rsidRPr="001463BA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Договор №</w:t>
      </w:r>
      <w:r w:rsidR="006F7301" w:rsidRPr="00A56917">
        <w:rPr>
          <w:rFonts w:ascii="PT Astra Serif" w:hAnsi="PT Astra Serif" w:cs="Times New Roman"/>
          <w:b/>
          <w:bCs/>
          <w:sz w:val="23"/>
          <w:szCs w:val="23"/>
        </w:rPr>
        <w:t xml:space="preserve"> </w:t>
      </w:r>
      <w:r w:rsidR="00764A10" w:rsidRPr="001463BA">
        <w:rPr>
          <w:rFonts w:ascii="PT Astra Serif" w:hAnsi="PT Astra Serif" w:cs="Times New Roman"/>
          <w:b/>
          <w:bCs/>
          <w:sz w:val="23"/>
          <w:szCs w:val="23"/>
        </w:rPr>
        <w:t>__</w:t>
      </w:r>
    </w:p>
    <w:p w14:paraId="203EF1A1" w14:textId="77777777" w:rsidR="00DB1888" w:rsidRPr="001463B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1463BA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1463BA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</w:t>
      </w:r>
      <w:proofErr w:type="gramStart"/>
      <w:r w:rsidRPr="001463BA">
        <w:rPr>
          <w:rFonts w:ascii="PT Astra Serif" w:hAnsi="PT Astra Serif" w:cs="Times New Roman"/>
          <w:bCs/>
          <w:sz w:val="23"/>
          <w:szCs w:val="23"/>
        </w:rPr>
        <w:t xml:space="preserve">   «</w:t>
      </w:r>
      <w:proofErr w:type="gramEnd"/>
      <w:r w:rsidR="001E594A" w:rsidRPr="001463BA">
        <w:rPr>
          <w:rFonts w:ascii="PT Astra Serif" w:hAnsi="PT Astra Serif" w:cs="Times New Roman"/>
          <w:bCs/>
          <w:sz w:val="23"/>
          <w:szCs w:val="23"/>
        </w:rPr>
        <w:t>___</w:t>
      </w:r>
      <w:r w:rsidR="006F7301" w:rsidRPr="001463BA">
        <w:rPr>
          <w:rFonts w:ascii="PT Astra Serif" w:hAnsi="PT Astra Serif" w:cs="Times New Roman"/>
          <w:bCs/>
          <w:sz w:val="23"/>
          <w:szCs w:val="23"/>
        </w:rPr>
        <w:t xml:space="preserve">» 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1463BA">
        <w:rPr>
          <w:rFonts w:ascii="PT Astra Serif" w:hAnsi="PT Astra Serif" w:cs="Times New Roman"/>
          <w:bCs/>
          <w:sz w:val="23"/>
          <w:szCs w:val="23"/>
        </w:rPr>
        <w:t>202</w:t>
      </w:r>
      <w:r w:rsidR="0006552A" w:rsidRPr="001463BA">
        <w:rPr>
          <w:rFonts w:ascii="PT Astra Serif" w:hAnsi="PT Astra Serif" w:cs="Times New Roman"/>
          <w:bCs/>
          <w:sz w:val="23"/>
          <w:szCs w:val="23"/>
        </w:rPr>
        <w:t>6</w:t>
      </w:r>
      <w:r w:rsidR="00975AD0" w:rsidRPr="001463BA">
        <w:rPr>
          <w:rFonts w:ascii="PT Astra Serif" w:hAnsi="PT Astra Serif" w:cs="Times New Roman"/>
          <w:bCs/>
          <w:sz w:val="23"/>
          <w:szCs w:val="23"/>
        </w:rPr>
        <w:t xml:space="preserve"> </w:t>
      </w:r>
      <w:r w:rsidRPr="001463BA">
        <w:rPr>
          <w:rFonts w:ascii="PT Astra Serif" w:hAnsi="PT Astra Serif" w:cs="Times New Roman"/>
          <w:bCs/>
          <w:sz w:val="23"/>
          <w:szCs w:val="23"/>
        </w:rPr>
        <w:t>года</w:t>
      </w:r>
    </w:p>
    <w:p w14:paraId="29C8659C" w14:textId="77777777" w:rsidR="00DB1888" w:rsidRPr="001463BA" w:rsidRDefault="00DB1888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7EEED63" w14:textId="50D2F4E1" w:rsidR="00DB1888" w:rsidRPr="00A56917" w:rsidRDefault="001E594A">
      <w:pPr>
        <w:pStyle w:val="af1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</w:t>
      </w:r>
      <w:r w:rsidR="00390B7B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именуемое далее «Поставщик», действующего на основании </w:t>
      </w:r>
      <w:r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____________________</w:t>
      </w:r>
      <w:r w:rsidR="00DB188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 именуемое в дальнейшем «Заказчик», </w:t>
      </w:r>
      <w:r w:rsidR="0060161E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в лице </w:t>
      </w:r>
      <w:r w:rsidR="00B761D5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директора Китаевой Натальи Николаевны</w:t>
      </w:r>
      <w:r w:rsidR="0060161E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, действующего на основании Устава</w:t>
      </w:r>
      <w:r w:rsidR="00DB188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, с другой стороны, вместе именуемые Стороны, в соответствии </w:t>
      </w:r>
      <w:r w:rsidR="00862857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с </w:t>
      </w:r>
      <w:proofErr w:type="spellStart"/>
      <w:r w:rsidR="00945894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r w:rsidR="00450A3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п</w:t>
      </w:r>
      <w:proofErr w:type="spellEnd"/>
      <w:r w:rsidR="00450A38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. 6.1</w:t>
      </w:r>
      <w:r w:rsidR="00001D31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>0</w:t>
      </w:r>
      <w:r w:rsidR="00945894" w:rsidRPr="001463BA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</w:t>
      </w:r>
      <w:r w:rsidR="00236EF5" w:rsidRPr="001463BA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</w:t>
      </w:r>
      <w:r w:rsidR="00945894" w:rsidRPr="001463BA">
        <w:rPr>
          <w:rFonts w:ascii="PT Astra Serif" w:hAnsi="PT Astra Serif" w:cs="Times New Roman"/>
          <w:bCs/>
          <w:sz w:val="23"/>
          <w:szCs w:val="23"/>
        </w:rPr>
        <w:t xml:space="preserve"> по </w:t>
      </w:r>
      <w:r w:rsidR="00945894" w:rsidRPr="001463BA">
        <w:rPr>
          <w:rFonts w:ascii="PT Astra Serif" w:hAnsi="PT Astra Serif" w:cs="Times New Roman"/>
          <w:sz w:val="23"/>
          <w:szCs w:val="23"/>
        </w:rPr>
        <w:t xml:space="preserve"> результатам закупочной сессии № __________________ </w:t>
      </w:r>
      <w:r w:rsidR="00236EF5" w:rsidRPr="001463BA">
        <w:rPr>
          <w:rFonts w:ascii="PT Astra Serif" w:hAnsi="PT Astra Serif" w:cs="Times New Roman"/>
          <w:bCs/>
          <w:sz w:val="23"/>
          <w:szCs w:val="23"/>
        </w:rPr>
        <w:t>заключили настоящий Договор (далее Договор) о нижеследующем</w:t>
      </w:r>
      <w:r w:rsidR="00DB1888" w:rsidRPr="00A56917">
        <w:rPr>
          <w:rFonts w:ascii="PT Astra Serif" w:hAnsi="PT Astra Serif" w:cs="Times New Roman"/>
          <w:sz w:val="23"/>
          <w:szCs w:val="23"/>
        </w:rPr>
        <w:t>:</w:t>
      </w:r>
    </w:p>
    <w:p w14:paraId="314986E9" w14:textId="77777777" w:rsidR="00955763" w:rsidRPr="00A56917" w:rsidRDefault="00955763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15AF07" w14:textId="77777777" w:rsidR="00DB1888" w:rsidRPr="00A56917" w:rsidRDefault="00DB1888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7EE884FE" w14:textId="6477E323" w:rsidR="00DB1888" w:rsidRPr="00A56917" w:rsidRDefault="00DB1888" w:rsidP="0095576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sz w:val="23"/>
          <w:szCs w:val="23"/>
        </w:rPr>
        <w:t>1.1. По Договору Поставщик обязуется поставить</w:t>
      </w:r>
      <w:r w:rsidR="00535378" w:rsidRPr="00A56917">
        <w:rPr>
          <w:rFonts w:ascii="PT Astra Serif" w:hAnsi="PT Astra Serif"/>
          <w:sz w:val="23"/>
          <w:szCs w:val="23"/>
        </w:rPr>
        <w:t xml:space="preserve"> </w:t>
      </w:r>
      <w:r w:rsidR="001463BA">
        <w:rPr>
          <w:rFonts w:ascii="PT Astra Serif" w:hAnsi="PT Astra Serif"/>
          <w:sz w:val="23"/>
          <w:szCs w:val="23"/>
        </w:rPr>
        <w:t xml:space="preserve">уличные </w:t>
      </w:r>
      <w:r w:rsidR="001463BA" w:rsidRPr="001463BA">
        <w:rPr>
          <w:rFonts w:ascii="PT Astra Serif" w:hAnsi="PT Astra Serif"/>
          <w:sz w:val="23"/>
          <w:szCs w:val="23"/>
        </w:rPr>
        <w:t>светодиодные прожекторы</w:t>
      </w:r>
      <w:r w:rsidR="001463BA" w:rsidRPr="001463BA">
        <w:rPr>
          <w:rFonts w:ascii="PT Astra Serif" w:hAnsi="PT Astra Serif"/>
          <w:sz w:val="23"/>
          <w:szCs w:val="23"/>
        </w:rPr>
        <w:t xml:space="preserve"> </w:t>
      </w:r>
      <w:r w:rsidR="001463BA">
        <w:rPr>
          <w:rFonts w:ascii="PT Astra Serif" w:hAnsi="PT Astra Serif"/>
          <w:sz w:val="23"/>
          <w:szCs w:val="23"/>
        </w:rPr>
        <w:t xml:space="preserve">для </w:t>
      </w:r>
      <w:r w:rsidR="001463BA" w:rsidRPr="001463BA">
        <w:rPr>
          <w:rFonts w:ascii="PT Astra Serif" w:hAnsi="PT Astra Serif" w:cs="Times New Roman"/>
          <w:sz w:val="23"/>
          <w:szCs w:val="23"/>
        </w:rPr>
        <w:t xml:space="preserve">ремонта уличного освещения </w:t>
      </w:r>
      <w:r w:rsidR="001463BA">
        <w:rPr>
          <w:rFonts w:ascii="PT Astra Serif" w:hAnsi="PT Astra Serif" w:cs="Times New Roman"/>
          <w:sz w:val="23"/>
          <w:szCs w:val="23"/>
        </w:rPr>
        <w:t>и</w:t>
      </w:r>
      <w:r w:rsidR="001463BA" w:rsidRPr="001463BA">
        <w:t xml:space="preserve"> </w:t>
      </w:r>
      <w:r w:rsidR="001463BA" w:rsidRPr="001463BA">
        <w:rPr>
          <w:rFonts w:ascii="PT Astra Serif" w:hAnsi="PT Astra Serif" w:cs="Times New Roman"/>
          <w:sz w:val="23"/>
          <w:szCs w:val="23"/>
        </w:rPr>
        <w:t>светодиодные лампы</w:t>
      </w:r>
      <w:r w:rsidR="001463BA">
        <w:rPr>
          <w:rFonts w:ascii="PT Astra Serif" w:hAnsi="PT Astra Serif" w:cs="Times New Roman"/>
          <w:sz w:val="23"/>
          <w:szCs w:val="23"/>
        </w:rPr>
        <w:t xml:space="preserve"> (100 шт.) для</w:t>
      </w:r>
      <w:r w:rsidR="001463BA" w:rsidRPr="001463BA">
        <w:t xml:space="preserve"> </w:t>
      </w:r>
      <w:r w:rsidR="001463BA" w:rsidRPr="001463BA">
        <w:rPr>
          <w:rFonts w:ascii="PT Astra Serif" w:hAnsi="PT Astra Serif" w:cs="Times New Roman"/>
          <w:sz w:val="23"/>
          <w:szCs w:val="23"/>
        </w:rPr>
        <w:t>ремонта системы освещения</w:t>
      </w:r>
      <w:r w:rsidR="0068088E" w:rsidRPr="00A56917">
        <w:rPr>
          <w:rFonts w:ascii="PT Astra Serif" w:eastAsia="Times New Roman" w:hAnsi="PT Astra Serif" w:cs="Tahoma"/>
          <w:sz w:val="23"/>
          <w:szCs w:val="23"/>
          <w:lang w:eastAsia="ru-RU"/>
        </w:rPr>
        <w:t>,</w:t>
      </w:r>
      <w:r w:rsidR="00811DE3"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далее – товар</w:t>
      </w:r>
      <w:r w:rsidRPr="00A56917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9430261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1.2. </w:t>
      </w:r>
      <w:r w:rsidR="00236EF5" w:rsidRPr="00A56917">
        <w:rPr>
          <w:rFonts w:ascii="PT Astra Serif" w:hAnsi="PT Astra Serif" w:cs="Times New Roman"/>
          <w:sz w:val="23"/>
          <w:szCs w:val="23"/>
        </w:rPr>
        <w:t>Н</w:t>
      </w:r>
      <w:r w:rsidRPr="00A56917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</w:t>
      </w:r>
      <w:r w:rsidR="00A241C7" w:rsidRPr="00A56917">
        <w:rPr>
          <w:rFonts w:ascii="PT Astra Serif" w:hAnsi="PT Astra Serif" w:cs="Times New Roman"/>
          <w:sz w:val="23"/>
          <w:szCs w:val="23"/>
        </w:rPr>
        <w:t xml:space="preserve"> страна происхождения товара</w:t>
      </w:r>
      <w:r w:rsidRPr="00A56917">
        <w:rPr>
          <w:rFonts w:ascii="PT Astra Serif" w:hAnsi="PT Astra Serif" w:cs="Times New Roman"/>
          <w:sz w:val="23"/>
          <w:szCs w:val="23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5ABF11B0" w14:textId="77777777" w:rsidR="007F3976" w:rsidRPr="00A56917" w:rsidRDefault="007F3976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6F166D98" w14:textId="77777777" w:rsidR="00DB1888" w:rsidRPr="00A56917" w:rsidRDefault="00DB1888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Pr="00A56917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4A77463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5CCCCE3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381117C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02CB40A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2.1.3. Уведомить Заказчика в течение 2 дней в письменной форме об изменении места нахождения, почтового адреса.</w:t>
      </w:r>
    </w:p>
    <w:p w14:paraId="4A7B57E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8E8E71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19F6D6A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2D9537B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5086E455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1F278F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2E170DF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457EC692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2B9497B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7E8D4F0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0E1D8993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1E33919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3B640DE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0875AFB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25E372D9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1B9C779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6F264239" w14:textId="77777777" w:rsidR="00DB1888" w:rsidRPr="00A56917" w:rsidRDefault="00A02B75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 xml:space="preserve"> (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___________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>) рубл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ей 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 xml:space="preserve"> копеек, НДС </w:t>
      </w:r>
      <w:r w:rsidR="001E594A" w:rsidRPr="001463BA">
        <w:rPr>
          <w:rFonts w:ascii="PT Astra Serif" w:hAnsi="PT Astra Serif" w:cs="Times New Roman"/>
          <w:bCs/>
          <w:sz w:val="23"/>
          <w:szCs w:val="23"/>
        </w:rPr>
        <w:t>_______</w:t>
      </w:r>
      <w:r w:rsidR="00390B7B" w:rsidRPr="001463BA">
        <w:rPr>
          <w:rFonts w:ascii="PT Astra Serif" w:hAnsi="PT Astra Serif" w:cs="Times New Roman"/>
          <w:bCs/>
          <w:sz w:val="23"/>
          <w:szCs w:val="23"/>
        </w:rPr>
        <w:t>.</w:t>
      </w:r>
    </w:p>
    <w:p w14:paraId="29C779AC" w14:textId="77777777" w:rsidR="00DB1888" w:rsidRPr="00A56917" w:rsidRDefault="00DB1888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lastRenderedPageBreak/>
        <w:t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отгрузку, страхование, уплату таможенных пошлин и других обязательных платежей, которые Поставщик должен уплачивать в соответствии с условиями договора или на иных основаниях.</w:t>
      </w:r>
    </w:p>
    <w:p w14:paraId="649383CA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3.3.  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Оплата поставляемого товара осуществляется в течение </w:t>
      </w:r>
      <w:r w:rsidR="00236EF5" w:rsidRPr="00A56917">
        <w:rPr>
          <w:rFonts w:ascii="PT Astra Serif" w:hAnsi="PT Astra Serif" w:cs="Times New Roman"/>
          <w:sz w:val="23"/>
          <w:szCs w:val="23"/>
        </w:rPr>
        <w:t>7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(</w:t>
      </w:r>
      <w:r w:rsidR="00236EF5" w:rsidRPr="00A56917">
        <w:rPr>
          <w:rFonts w:ascii="PT Astra Serif" w:hAnsi="PT Astra Serif" w:cs="Times New Roman"/>
          <w:sz w:val="23"/>
          <w:szCs w:val="23"/>
        </w:rPr>
        <w:t>семь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) </w:t>
      </w:r>
      <w:r w:rsidR="00A02B75" w:rsidRPr="00A56917">
        <w:rPr>
          <w:rFonts w:ascii="PT Astra Serif" w:hAnsi="PT Astra Serif" w:cs="Times New Roman"/>
          <w:sz w:val="23"/>
          <w:szCs w:val="23"/>
        </w:rPr>
        <w:t>рабочих</w:t>
      </w:r>
      <w:r w:rsidR="00367870" w:rsidRPr="00A56917">
        <w:rPr>
          <w:rFonts w:ascii="PT Astra Serif" w:hAnsi="PT Astra Serif" w:cs="Times New Roman"/>
          <w:sz w:val="23"/>
          <w:szCs w:val="23"/>
        </w:rPr>
        <w:t xml:space="preserve"> дней с даты подписания Заказчиком оформленных в установленном порядке первичных документов: товарной накладной и счет-фактуры или УПД, оригинала счета, подтверждающих передачу товара от Поставщика Заказчику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0A33C117" w14:textId="77777777" w:rsidR="005710D5" w:rsidRPr="00A56917" w:rsidRDefault="009E4561" w:rsidP="0078076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3.4. Стороны 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вправе 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осуществля</w:t>
      </w:r>
      <w:r w:rsidR="00B9607C"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ть</w:t>
      </w: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E8347A0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 xml:space="preserve">. Оплата осуществляется по безналичному расчёту платежными поручениями, путём перечисления Заказчиком денежных средств на расчётный счёт Поставщика. </w:t>
      </w:r>
    </w:p>
    <w:p w14:paraId="0D5FAEC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2AC0C044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3.</w:t>
      </w:r>
      <w:r w:rsidR="00780760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3F9CBE7B" w14:textId="38BE9DC2" w:rsidR="00DB1888" w:rsidRPr="001463BA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1463BA">
        <w:rPr>
          <w:rFonts w:ascii="PT Astra Serif" w:hAnsi="PT Astra Serif" w:cs="Times New Roman"/>
          <w:sz w:val="23"/>
          <w:szCs w:val="23"/>
        </w:rPr>
        <w:t>3.</w:t>
      </w:r>
      <w:r w:rsidR="00780760" w:rsidRPr="001463BA">
        <w:rPr>
          <w:rFonts w:ascii="PT Astra Serif" w:hAnsi="PT Astra Serif" w:cs="Times New Roman"/>
          <w:sz w:val="23"/>
          <w:szCs w:val="23"/>
        </w:rPr>
        <w:t>8</w:t>
      </w:r>
      <w:r w:rsidRPr="001463BA">
        <w:rPr>
          <w:rFonts w:ascii="PT Astra Serif" w:hAnsi="PT Astra Serif" w:cs="Times New Roman"/>
          <w:sz w:val="23"/>
          <w:szCs w:val="23"/>
        </w:rPr>
        <w:t>. Источник ф</w:t>
      </w:r>
      <w:r w:rsidR="00390B7B" w:rsidRPr="001463BA">
        <w:rPr>
          <w:rFonts w:ascii="PT Astra Serif" w:hAnsi="PT Astra Serif" w:cs="Times New Roman"/>
          <w:sz w:val="23"/>
          <w:szCs w:val="23"/>
        </w:rPr>
        <w:t xml:space="preserve">инансирования: </w:t>
      </w:r>
      <w:r w:rsidR="000117CE" w:rsidRPr="001463BA">
        <w:rPr>
          <w:rFonts w:ascii="PT Astra Serif" w:hAnsi="PT Astra Serif" w:cs="Arial"/>
          <w:sz w:val="23"/>
          <w:szCs w:val="23"/>
          <w:shd w:val="clear" w:color="auto" w:fill="FFFFFF"/>
        </w:rPr>
        <w:t>за счет иной приносящей доход деятельности.</w:t>
      </w:r>
    </w:p>
    <w:p w14:paraId="03E49A9E" w14:textId="1F5425DF" w:rsidR="0080440B" w:rsidRDefault="0080440B" w:rsidP="0060161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1463BA">
        <w:rPr>
          <w:rFonts w:ascii="PT Astra Serif" w:hAnsi="PT Astra Serif" w:cs="Times New Roman"/>
          <w:sz w:val="23"/>
          <w:szCs w:val="23"/>
        </w:rPr>
        <w:t>3.</w:t>
      </w:r>
      <w:r w:rsidR="00780760" w:rsidRPr="001463BA">
        <w:rPr>
          <w:rFonts w:ascii="PT Astra Serif" w:hAnsi="PT Astra Serif" w:cs="Times New Roman"/>
          <w:sz w:val="23"/>
          <w:szCs w:val="23"/>
        </w:rPr>
        <w:t>9</w:t>
      </w:r>
      <w:r w:rsidRPr="001463BA">
        <w:rPr>
          <w:rFonts w:ascii="PT Astra Serif" w:hAnsi="PT Astra Serif" w:cs="Times New Roman"/>
          <w:sz w:val="23"/>
          <w:szCs w:val="23"/>
        </w:rPr>
        <w:t xml:space="preserve">. </w:t>
      </w:r>
      <w:r w:rsidR="004E744A" w:rsidRPr="001463BA">
        <w:rPr>
          <w:rFonts w:ascii="PT Astra Serif" w:hAnsi="PT Astra Serif" w:cs="Times New Roman"/>
          <w:sz w:val="23"/>
          <w:szCs w:val="23"/>
        </w:rPr>
        <w:t>КО</w:t>
      </w:r>
      <w:r w:rsidR="00B110EC" w:rsidRPr="001463BA">
        <w:rPr>
          <w:rFonts w:ascii="PT Astra Serif" w:hAnsi="PT Astra Serif" w:cs="Times New Roman"/>
          <w:sz w:val="23"/>
          <w:szCs w:val="23"/>
        </w:rPr>
        <w:t>СГУ</w:t>
      </w:r>
      <w:r w:rsidR="004E744A" w:rsidRPr="001463BA">
        <w:rPr>
          <w:rFonts w:ascii="PT Astra Serif" w:hAnsi="PT Astra Serif" w:cs="Times New Roman"/>
          <w:sz w:val="23"/>
          <w:szCs w:val="23"/>
        </w:rPr>
        <w:t xml:space="preserve"> – 34</w:t>
      </w:r>
      <w:r w:rsidR="00715137" w:rsidRPr="001463BA">
        <w:rPr>
          <w:rFonts w:ascii="PT Astra Serif" w:hAnsi="PT Astra Serif" w:cs="Times New Roman"/>
          <w:sz w:val="23"/>
          <w:szCs w:val="23"/>
        </w:rPr>
        <w:t>0</w:t>
      </w:r>
      <w:r w:rsidR="004E744A" w:rsidRPr="001463BA">
        <w:rPr>
          <w:rFonts w:ascii="PT Astra Serif" w:hAnsi="PT Astra Serif" w:cs="Times New Roman"/>
          <w:sz w:val="23"/>
          <w:szCs w:val="23"/>
        </w:rPr>
        <w:t xml:space="preserve"> </w:t>
      </w:r>
      <w:r w:rsidR="00715137" w:rsidRPr="001463BA">
        <w:rPr>
          <w:rFonts w:ascii="PT Astra Serif" w:hAnsi="PT Astra Serif" w:cs="Arial"/>
          <w:bCs/>
          <w:sz w:val="23"/>
          <w:szCs w:val="23"/>
          <w:shd w:val="clear" w:color="auto" w:fill="FFFFFF"/>
        </w:rPr>
        <w:t>Увеличение стоимости материальных запасов</w:t>
      </w:r>
      <w:r w:rsidR="00715137" w:rsidRPr="001463BA">
        <w:rPr>
          <w:rFonts w:ascii="PT Astra Serif" w:hAnsi="PT Astra Serif" w:cs="Times New Roman"/>
          <w:sz w:val="23"/>
          <w:szCs w:val="23"/>
        </w:rPr>
        <w:t>.</w:t>
      </w:r>
    </w:p>
    <w:p w14:paraId="2959AB07" w14:textId="77777777" w:rsidR="00001D31" w:rsidRPr="00A56917" w:rsidRDefault="00001D31" w:rsidP="00A14B91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</w:p>
    <w:p w14:paraId="740C57AB" w14:textId="77777777" w:rsidR="00DB1888" w:rsidRPr="00A56917" w:rsidRDefault="00DB1888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188C24C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изготовителя, сертификации:</w:t>
      </w:r>
    </w:p>
    <w:p w14:paraId="536B77E6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5CE3A6B1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4.1.2. Товар должен изготавливаться серийно и не являться опытным образцом.</w:t>
      </w:r>
    </w:p>
    <w:p w14:paraId="247EC2F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i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4.1.3.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>Требования к гарантийному сроку эксплуатации товара:</w:t>
      </w:r>
    </w:p>
    <w:p w14:paraId="2E0A88CC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- срок предоставления Поставщиком гарантийного срока эксплуатации на товар - не менее гарантийного срока эксплуатации производителя. Предоставление гарантийного срока эксплуатации товара осуществляется вместе с данным товаром, указанным на упаковке (таре). </w:t>
      </w:r>
    </w:p>
    <w:p w14:paraId="652ED8BE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513DDAAC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4.2.1. </w:t>
      </w:r>
      <w:r w:rsidRPr="00A56917">
        <w:rPr>
          <w:rFonts w:ascii="PT Astra Serif" w:hAnsi="PT Astra Serif" w:cs="Times New Roman"/>
          <w:bCs/>
          <w:iCs/>
          <w:sz w:val="23"/>
          <w:szCs w:val="23"/>
        </w:rPr>
        <w:t xml:space="preserve">Качество поставляемого товара должно соответствовать обязательным требованиям нормативных правовых актов и подтверждаться в соответствии с законодательством Российской Федерации. </w:t>
      </w:r>
    </w:p>
    <w:p w14:paraId="4CFAD6AB" w14:textId="77777777" w:rsidR="00DB1888" w:rsidRPr="00A56917" w:rsidRDefault="00DB1888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4.3.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4E0A4453" w14:textId="77777777" w:rsidR="007F3976" w:rsidRPr="00A56917" w:rsidRDefault="007F3976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AEBF4B2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0C0CD03E" w14:textId="64756FCE" w:rsidR="00955763" w:rsidRPr="00A56917" w:rsidRDefault="00955763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5.1. Период поставки товара</w:t>
      </w:r>
      <w:r w:rsidRPr="001463BA">
        <w:rPr>
          <w:rFonts w:ascii="PT Astra Serif" w:hAnsi="PT Astra Serif" w:cs="Times New Roman"/>
          <w:sz w:val="23"/>
          <w:szCs w:val="23"/>
        </w:rPr>
        <w:t xml:space="preserve">: в течение </w:t>
      </w:r>
      <w:r w:rsidR="001463BA" w:rsidRPr="001463BA">
        <w:rPr>
          <w:rFonts w:ascii="PT Astra Serif" w:hAnsi="PT Astra Serif" w:cs="Times New Roman"/>
          <w:sz w:val="23"/>
          <w:szCs w:val="23"/>
        </w:rPr>
        <w:t>1</w:t>
      </w:r>
      <w:r w:rsidR="000117CE" w:rsidRPr="001463BA">
        <w:rPr>
          <w:rFonts w:ascii="PT Astra Serif" w:hAnsi="PT Astra Serif" w:cs="Times New Roman"/>
          <w:sz w:val="23"/>
          <w:szCs w:val="23"/>
        </w:rPr>
        <w:t>0</w:t>
      </w:r>
      <w:r w:rsidRPr="001463BA">
        <w:rPr>
          <w:rFonts w:ascii="PT Astra Serif" w:hAnsi="PT Astra Serif" w:cs="Times New Roman"/>
          <w:sz w:val="23"/>
          <w:szCs w:val="23"/>
        </w:rPr>
        <w:t xml:space="preserve"> календарных дней с момента заключения договора.</w:t>
      </w:r>
    </w:p>
    <w:p w14:paraId="200A3503" w14:textId="129227C8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5.2. 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2A0882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5.3. Поставляемый товар должен сопровождаться товарно-сопроводительной документацией: товарной накладной, </w:t>
      </w:r>
      <w:r w:rsidRPr="00A56917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документом, подтверждающим качество товара.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</w:p>
    <w:p w14:paraId="23945F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0E10D92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5.5.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3767D1A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5.6.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24E22898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33C028C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lastRenderedPageBreak/>
        <w:t>6. ПОРЯДОК И СРОКИ ПРИЕМКИ ТОВАРА.</w:t>
      </w:r>
    </w:p>
    <w:p w14:paraId="003A789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5E3140D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2291B8AD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4B667FAA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363C8D27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4BFFD6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не позднее двадцати дней с даты поставки товара на склад Заказчика, претензии по качеству могут быть заявлены Заказчиком в течение всего гарантийного срока эксплуатации товара.</w:t>
      </w:r>
    </w:p>
    <w:p w14:paraId="30CE2118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Некачественный товар, товар, не соответствующий условиям Договора об ассортименте, считается не поставленным.</w:t>
      </w:r>
    </w:p>
    <w:p w14:paraId="6ED8619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7E25EAA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6.</w:t>
      </w:r>
      <w:r w:rsidR="00B0289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0FA8C77E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F9DBC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04705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63D40D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591DD0AF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7.2.1. </w:t>
      </w:r>
      <w:r w:rsidRPr="00A56917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7DBA8C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7E1DE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AD0E53B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F6CB59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8E3D0AD" w14:textId="77777777" w:rsidR="00DB1888" w:rsidRPr="00A56917" w:rsidRDefault="00DB188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16C9514B" w14:textId="77777777" w:rsidR="007F3976" w:rsidRPr="00A56917" w:rsidRDefault="007F3976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444078EC" w14:textId="77777777" w:rsidR="00DB1888" w:rsidRPr="00A56917" w:rsidRDefault="00DB1888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786BC4E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lastRenderedPageBreak/>
        <w:t>8.1. Изменение существенных условий Договора при его исполнении не допускается.</w:t>
      </w:r>
    </w:p>
    <w:p w14:paraId="596EDE7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0D5851D2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047A4AE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7857450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CBF761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CDE27AB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1A4A663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148FE096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6EA78BF1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4D44A6" w:rsidRPr="00A56917">
        <w:rPr>
          <w:rFonts w:ascii="PT Astra Serif" w:hAnsi="PT Astra Serif" w:cs="Times New Roman"/>
          <w:sz w:val="23"/>
          <w:szCs w:val="23"/>
        </w:rPr>
        <w:t>Ульяновской области</w:t>
      </w:r>
      <w:r w:rsidRPr="00A56917">
        <w:rPr>
          <w:rFonts w:ascii="PT Astra Serif" w:hAnsi="PT Astra Serif" w:cs="Times New Roman"/>
          <w:sz w:val="23"/>
          <w:szCs w:val="23"/>
        </w:rPr>
        <w:t>.</w:t>
      </w:r>
    </w:p>
    <w:p w14:paraId="2CB0984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DCDF19F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30BB2BD7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78DB119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31CFC554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AD1F8AB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343D60BC" w14:textId="77777777" w:rsidR="00DB1888" w:rsidRPr="00A56917" w:rsidRDefault="00DB1888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1B4D102" w14:textId="77777777" w:rsidR="007F3976" w:rsidRPr="00A56917" w:rsidRDefault="007F3976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0C302DC" w14:textId="77777777" w:rsidR="00DB1888" w:rsidRPr="00A56917" w:rsidRDefault="00DB1888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54517030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49B91B" w14:textId="77777777" w:rsidR="00DB1888" w:rsidRPr="00A56917" w:rsidRDefault="00DB1888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A56917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4E4F13AE" w14:textId="77777777" w:rsidR="007F3976" w:rsidRPr="00A56917" w:rsidRDefault="007F3976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4AB2D001" w14:textId="77777777" w:rsidR="00DB1888" w:rsidRPr="00A56917" w:rsidRDefault="00DB1888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b/>
          <w:bCs/>
          <w:sz w:val="23"/>
          <w:szCs w:val="23"/>
        </w:rPr>
        <w:lastRenderedPageBreak/>
        <w:t>12. ЗАКЛЮЧИТЕЛЬНЫЕ ПОЛОЖЕНИЯ</w:t>
      </w:r>
    </w:p>
    <w:p w14:paraId="48E28F61" w14:textId="77777777" w:rsidR="008E1615" w:rsidRPr="00A56917" w:rsidRDefault="00DB1888" w:rsidP="00E149C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12.1 </w:t>
      </w:r>
      <w:r w:rsidR="0003347B" w:rsidRPr="00A56917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36A34DF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2</w:t>
      </w:r>
      <w:r w:rsidRPr="00A56917">
        <w:rPr>
          <w:rFonts w:ascii="PT Astra Serif" w:hAnsi="PT Astra Serif" w:cs="Times New Roman"/>
          <w:sz w:val="23"/>
          <w:szCs w:val="23"/>
        </w:rPr>
        <w:t xml:space="preserve">. Любое уведомление, которое одна сторона направляет другой стороне в соответствии с Договором, направляется в письменной форме </w:t>
      </w:r>
      <w:r w:rsidR="006F0EAE" w:rsidRPr="00A56917">
        <w:rPr>
          <w:rFonts w:ascii="PT Astra Serif" w:hAnsi="PT Astra Serif" w:cs="Times New Roman"/>
          <w:sz w:val="23"/>
          <w:szCs w:val="23"/>
        </w:rPr>
        <w:t>почтой,</w:t>
      </w:r>
      <w:r w:rsidRPr="00A56917">
        <w:rPr>
          <w:rFonts w:ascii="PT Astra Serif" w:hAnsi="PT Astra Serif" w:cs="Times New Roman"/>
          <w:sz w:val="23"/>
          <w:szCs w:val="23"/>
        </w:rPr>
        <w:t xml:space="preserve"> </w:t>
      </w:r>
      <w:r w:rsidR="006F0EAE" w:rsidRPr="00A56917">
        <w:rPr>
          <w:rFonts w:ascii="PT Astra Serif" w:hAnsi="PT Astra Serif" w:cs="Times New Roman"/>
          <w:sz w:val="23"/>
          <w:szCs w:val="23"/>
        </w:rPr>
        <w:t>э</w:t>
      </w:r>
      <w:r w:rsidRPr="00A56917">
        <w:rPr>
          <w:rFonts w:ascii="PT Astra Serif" w:hAnsi="PT Astra Serif" w:cs="Times New Roman"/>
          <w:sz w:val="23"/>
          <w:szCs w:val="23"/>
        </w:rPr>
        <w:t>лектронной почте указанную в реквизитах</w:t>
      </w:r>
      <w:r w:rsidR="00780760" w:rsidRPr="00A56917">
        <w:rPr>
          <w:rFonts w:ascii="PT Astra Serif" w:hAnsi="PT Astra Serif" w:cs="Times New Roman"/>
          <w:sz w:val="23"/>
          <w:szCs w:val="23"/>
        </w:rPr>
        <w:t xml:space="preserve"> или с помощью ЭДО. </w:t>
      </w:r>
      <w:r w:rsidRPr="00A56917">
        <w:rPr>
          <w:rFonts w:ascii="PT Astra Serif" w:hAnsi="PT Astra Serif" w:cs="Times New Roman"/>
          <w:sz w:val="23"/>
          <w:szCs w:val="23"/>
        </w:rPr>
        <w:t xml:space="preserve">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31F39CE8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3</w:t>
      </w:r>
      <w:r w:rsidRPr="00A56917">
        <w:rPr>
          <w:rFonts w:ascii="PT Astra Serif" w:hAnsi="PT Astra Serif" w:cs="Times New Roman"/>
          <w:sz w:val="23"/>
          <w:szCs w:val="23"/>
        </w:rPr>
        <w:t>. Настоящий Договор вступает в силу с момента заключения и действует до «31» декабря 202</w:t>
      </w:r>
      <w:r w:rsidR="0006552A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 xml:space="preserve">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69D73A62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4</w:t>
      </w:r>
      <w:r w:rsidRPr="00A56917">
        <w:rPr>
          <w:rFonts w:ascii="PT Astra Serif" w:hAnsi="PT Astra Serif" w:cs="Times New Roman"/>
          <w:sz w:val="23"/>
          <w:szCs w:val="23"/>
        </w:rPr>
        <w:t>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00E7B419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5</w:t>
      </w:r>
      <w:r w:rsidRPr="00A56917">
        <w:rPr>
          <w:rFonts w:ascii="PT Astra Serif" w:hAnsi="PT Astra Serif" w:cs="Times New Roman"/>
          <w:sz w:val="23"/>
          <w:szCs w:val="23"/>
        </w:rPr>
        <w:t>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53F4C52C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12.</w:t>
      </w:r>
      <w:r w:rsidR="00E149CF" w:rsidRPr="00A56917">
        <w:rPr>
          <w:rFonts w:ascii="PT Astra Serif" w:hAnsi="PT Astra Serif" w:cs="Times New Roman"/>
          <w:sz w:val="23"/>
          <w:szCs w:val="23"/>
        </w:rPr>
        <w:t>6</w:t>
      </w:r>
      <w:r w:rsidRPr="00A56917">
        <w:rPr>
          <w:rFonts w:ascii="PT Astra Serif" w:hAnsi="PT Astra Serif" w:cs="Times New Roman"/>
          <w:sz w:val="23"/>
          <w:szCs w:val="23"/>
        </w:rPr>
        <w:t>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703D1BA0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12</w:t>
      </w:r>
      <w:r w:rsidR="008E1615" w:rsidRPr="00A56917">
        <w:rPr>
          <w:rFonts w:ascii="PT Astra Serif" w:hAnsi="PT Astra Serif" w:cs="Times New Roman"/>
          <w:sz w:val="23"/>
          <w:szCs w:val="23"/>
        </w:rPr>
        <w:t>.</w:t>
      </w:r>
      <w:r w:rsidR="00E149CF" w:rsidRPr="00A56917">
        <w:rPr>
          <w:rFonts w:ascii="PT Astra Serif" w:hAnsi="PT Astra Serif" w:cs="Times New Roman"/>
          <w:sz w:val="23"/>
          <w:szCs w:val="23"/>
        </w:rPr>
        <w:t>7</w:t>
      </w:r>
      <w:r w:rsidRPr="00A56917">
        <w:rPr>
          <w:rFonts w:ascii="PT Astra Serif" w:hAnsi="PT Astra Serif" w:cs="Times New Roman"/>
          <w:sz w:val="23"/>
          <w:szCs w:val="23"/>
        </w:rPr>
        <w:t xml:space="preserve">. Приложения, указанные в настоящем Договоре, являются его неотъемлемой частью: </w:t>
      </w:r>
    </w:p>
    <w:p w14:paraId="7359AAFB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>приложение № 1 – спецификация.</w:t>
      </w:r>
    </w:p>
    <w:p w14:paraId="520141B7" w14:textId="77777777" w:rsidR="00DB1888" w:rsidRPr="00A56917" w:rsidRDefault="00DB1888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</w:p>
    <w:p w14:paraId="1542DDED" w14:textId="77777777" w:rsidR="00DB1888" w:rsidRPr="00A56917" w:rsidRDefault="00DB1888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A56917">
        <w:rPr>
          <w:rFonts w:ascii="PT Astra Serif" w:hAnsi="PT Astra Serif" w:cs="Times New Roman"/>
          <w:b/>
          <w:bCs/>
          <w:caps/>
          <w:sz w:val="23"/>
          <w:szCs w:val="23"/>
        </w:rPr>
        <w:t>13</w:t>
      </w:r>
      <w:r w:rsidRPr="00A56917">
        <w:rPr>
          <w:rFonts w:ascii="PT Astra Serif" w:hAnsi="PT Astra Serif" w:cs="Times New Roman"/>
          <w:sz w:val="23"/>
          <w:szCs w:val="23"/>
        </w:rPr>
        <w:t xml:space="preserve">. </w:t>
      </w:r>
      <w:r w:rsidR="00612A49" w:rsidRPr="00A56917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A56917" w:rsidRPr="00A56917" w14:paraId="1A13AE30" w14:textId="77777777" w:rsidTr="001732E4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9BC6" w14:textId="77777777" w:rsidR="00DB1888" w:rsidRPr="00A56917" w:rsidRDefault="00DB1888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98CCA22" w14:textId="77777777" w:rsidR="004273D2" w:rsidRPr="00A56917" w:rsidRDefault="004273D2" w:rsidP="004273D2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49332D9A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4B695013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31CEA8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BD1D021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6B2A7EAB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84A498D" w14:textId="77777777" w:rsidR="0006552A" w:rsidRPr="00A56917" w:rsidRDefault="0006552A" w:rsidP="0006552A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34F48190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231B34E6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65C92F3F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72267FF7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A081F24" w14:textId="77777777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65B26CC4" w14:textId="093BE8BA" w:rsidR="0006552A" w:rsidRPr="00A56917" w:rsidRDefault="0006552A" w:rsidP="0006552A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  <w:r w:rsidR="00394061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A56917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9038B13" w14:textId="77777777" w:rsidR="002C6EBE" w:rsidRPr="00A56917" w:rsidRDefault="002C6EBE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67FB12A5" w14:textId="77777777" w:rsidR="004273D2" w:rsidRPr="00A56917" w:rsidRDefault="004273D2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7AF672DA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5BA1182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4E2916F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1961F5EB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48D0F39A" w14:textId="5E23EE18" w:rsidR="00DB1888" w:rsidRPr="00A56917" w:rsidRDefault="00B761D5" w:rsidP="00B761D5">
            <w:pPr>
              <w:pStyle w:val="af1"/>
              <w:jc w:val="both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E2D98" w14:textId="77777777" w:rsidR="00DB1888" w:rsidRPr="00A56917" w:rsidRDefault="00DB1888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07C7E11C" w14:textId="77777777" w:rsidR="00390B7B" w:rsidRPr="00A56917" w:rsidRDefault="00390B7B" w:rsidP="00390B7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000E3811" w14:textId="77777777" w:rsidR="00DB1888" w:rsidRPr="00A56917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3C89825F" w14:textId="2371F1A0" w:rsidR="00DB1888" w:rsidRDefault="00DB1888">
      <w:pPr>
        <w:tabs>
          <w:tab w:val="left" w:pos="7235"/>
        </w:tabs>
        <w:spacing w:after="0" w:line="240" w:lineRule="auto"/>
        <w:jc w:val="center"/>
        <w:rPr>
          <w:rFonts w:ascii="PT Astra Serif" w:hAnsi="PT Astra Serif" w:cs="Times New Roman"/>
          <w:sz w:val="23"/>
          <w:szCs w:val="23"/>
          <w:lang w:eastAsia="ru-RU"/>
        </w:rPr>
      </w:pPr>
    </w:p>
    <w:p w14:paraId="5300EAF4" w14:textId="77777777" w:rsidR="001463BA" w:rsidRDefault="001463BA" w:rsidP="001E044A">
      <w:pPr>
        <w:tabs>
          <w:tab w:val="left" w:pos="7235"/>
        </w:tabs>
        <w:spacing w:after="0" w:line="240" w:lineRule="auto"/>
        <w:rPr>
          <w:rFonts w:ascii="PT Astra Serif" w:hAnsi="PT Astra Serif" w:cs="Times New Roman"/>
          <w:sz w:val="23"/>
          <w:szCs w:val="23"/>
          <w:lang w:eastAsia="ru-RU"/>
        </w:rPr>
        <w:sectPr w:rsidR="001463BA" w:rsidSect="00BA5FDB">
          <w:pgSz w:w="11906" w:h="16838"/>
          <w:pgMar w:top="568" w:right="707" w:bottom="709" w:left="1361" w:header="720" w:footer="720" w:gutter="0"/>
          <w:cols w:space="720"/>
          <w:docGrid w:linePitch="360"/>
        </w:sectPr>
      </w:pPr>
    </w:p>
    <w:p w14:paraId="13DD6B48" w14:textId="6EABE1C3" w:rsidR="00394061" w:rsidRPr="00A56917" w:rsidRDefault="00394061" w:rsidP="001E044A">
      <w:pPr>
        <w:tabs>
          <w:tab w:val="left" w:pos="7235"/>
        </w:tabs>
        <w:spacing w:after="0" w:line="240" w:lineRule="auto"/>
        <w:rPr>
          <w:rFonts w:ascii="PT Astra Serif" w:hAnsi="PT Astra Serif" w:cs="Times New Roman"/>
          <w:sz w:val="23"/>
          <w:szCs w:val="23"/>
          <w:lang w:eastAsia="ru-RU"/>
        </w:rPr>
      </w:pPr>
    </w:p>
    <w:p w14:paraId="28EF2089" w14:textId="6E2818FC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Приложение №1 </w:t>
      </w:r>
    </w:p>
    <w:p w14:paraId="78BFE26F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45EC524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№   от «___» ____ 2026 г. </w:t>
      </w:r>
    </w:p>
    <w:p w14:paraId="72BDE9FD" w14:textId="77777777" w:rsidR="00A8423A" w:rsidRPr="00A56917" w:rsidRDefault="00A8423A" w:rsidP="00A8423A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C68F1C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A56917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tbl>
      <w:tblPr>
        <w:tblW w:w="14876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5529"/>
        <w:gridCol w:w="850"/>
        <w:gridCol w:w="851"/>
        <w:gridCol w:w="1083"/>
        <w:gridCol w:w="1769"/>
        <w:gridCol w:w="1964"/>
      </w:tblGrid>
      <w:tr w:rsidR="001E044A" w:rsidRPr="001E044A" w14:paraId="225D3702" w14:textId="77777777" w:rsidTr="001E044A">
        <w:trPr>
          <w:trHeight w:val="95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1D49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№ </w:t>
            </w:r>
            <w:r w:rsidRPr="001E044A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093397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9C31" w14:textId="7591A2BA" w:rsidR="001463BA" w:rsidRPr="001E044A" w:rsidRDefault="001463BA" w:rsidP="001463BA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68A77" w14:textId="537688D8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</w:p>
          <w:p w14:paraId="04EAE66E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AC5A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EE0D9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Цена за ед. (руб.)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AABE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Сумма (руб.)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77008E" w14:textId="77777777" w:rsidR="001463BA" w:rsidRPr="001E044A" w:rsidRDefault="001463BA" w:rsidP="003655D3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  <w:lang w:eastAsia="ar-SA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  <w:lang w:eastAsia="ar-SA"/>
              </w:rPr>
              <w:t>Страна происхождения товара</w:t>
            </w:r>
          </w:p>
        </w:tc>
      </w:tr>
      <w:tr w:rsidR="001E044A" w:rsidRPr="001E044A" w14:paraId="26501BDC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3FF05" w14:textId="77777777" w:rsidR="001463BA" w:rsidRPr="001E044A" w:rsidRDefault="001463B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64F8" w14:textId="1BCB83D2" w:rsidR="001463B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 xml:space="preserve">Прожектор светодиодный Сириус А SFL 200W 290x220x30мм 6500K 16000Лм IP65 </w:t>
            </w:r>
            <w:proofErr w:type="spellStart"/>
            <w:r w:rsidRPr="001E044A">
              <w:rPr>
                <w:rFonts w:ascii="PT Astra Serif" w:hAnsi="PT Astra Serif"/>
                <w:sz w:val="20"/>
                <w:szCs w:val="20"/>
              </w:rPr>
              <w:t>СириусА</w:t>
            </w:r>
            <w:proofErr w:type="spellEnd"/>
            <w:r w:rsidRPr="001E044A">
              <w:rPr>
                <w:rFonts w:ascii="PT Astra Serif" w:hAnsi="PT Astra Serif"/>
                <w:sz w:val="20"/>
                <w:szCs w:val="20"/>
              </w:rPr>
              <w:t xml:space="preserve"> SFL-200W-B-65K-2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DD9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Способ установки - монтажная скоба (лира)</w:t>
            </w:r>
          </w:p>
          <w:p w14:paraId="7132A68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Материал корпуса - металл</w:t>
            </w:r>
          </w:p>
          <w:p w14:paraId="3F2A99A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лампы - светодиоды</w:t>
            </w:r>
          </w:p>
          <w:p w14:paraId="6054653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Мощность светильника - 200 Вт</w:t>
            </w:r>
          </w:p>
          <w:p w14:paraId="20BBE3DF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Элементы питания - сеть</w:t>
            </w:r>
          </w:p>
          <w:p w14:paraId="6321A34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Количество и напряжение элементов питания - 220В</w:t>
            </w:r>
          </w:p>
          <w:p w14:paraId="1C81964A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холодный белый (более 5000 К)</w:t>
            </w:r>
          </w:p>
          <w:p w14:paraId="326F50E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- 6500 К</w:t>
            </w:r>
          </w:p>
          <w:p w14:paraId="737F7459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- 16000 лм</w:t>
            </w:r>
          </w:p>
          <w:p w14:paraId="7B9F70A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Степень защиты - 65 IP</w:t>
            </w:r>
          </w:p>
          <w:p w14:paraId="2EB13C9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прямоугольный</w:t>
            </w:r>
          </w:p>
          <w:p w14:paraId="606E2DD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Габариты без упаковки 290x220x30 мм</w:t>
            </w:r>
          </w:p>
          <w:p w14:paraId="7DE0974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Ширина - 220 мм</w:t>
            </w:r>
          </w:p>
          <w:p w14:paraId="2C1824EF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 корпуса - черный</w:t>
            </w:r>
          </w:p>
          <w:p w14:paraId="3F48FDEA" w14:textId="354DA9D6" w:rsidR="001463B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Провод - провод без вилки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4D54" w14:textId="32B0AF7C" w:rsidR="001463BA" w:rsidRPr="001E044A" w:rsidRDefault="001463B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6C94" w14:textId="26E5ACA1" w:rsidR="001463B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42B" w14:textId="084B984D" w:rsidR="001463BA" w:rsidRPr="001E044A" w:rsidRDefault="001E044A" w:rsidP="00001D31">
            <w:pPr>
              <w:pStyle w:val="af1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>1 540,00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3D9F" w14:textId="77777777" w:rsidR="001463BA" w:rsidRPr="001E044A" w:rsidRDefault="001463B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6DB19" w14:textId="77777777" w:rsidR="001463BA" w:rsidRPr="001E044A" w:rsidRDefault="001463B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1E044A" w:rsidRPr="001E044A" w14:paraId="18248785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8A8B7" w14:textId="77777777" w:rsidR="001E044A" w:rsidRPr="001E044A" w:rsidRDefault="001E044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4DF2" w14:textId="10F075EF" w:rsidR="001E044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 xml:space="preserve">Прожектор светодиодный Сириус А SFL 300W 340x260x30мм 6500K 24000Лм IP65 </w:t>
            </w:r>
            <w:proofErr w:type="spellStart"/>
            <w:r w:rsidRPr="001E044A">
              <w:rPr>
                <w:rFonts w:ascii="PT Astra Serif" w:hAnsi="PT Astra Serif"/>
                <w:sz w:val="20"/>
                <w:szCs w:val="20"/>
              </w:rPr>
              <w:t>СириусА</w:t>
            </w:r>
            <w:proofErr w:type="spellEnd"/>
            <w:r w:rsidRPr="001E044A">
              <w:rPr>
                <w:rFonts w:ascii="PT Astra Serif" w:hAnsi="PT Astra Serif"/>
                <w:sz w:val="20"/>
                <w:szCs w:val="20"/>
              </w:rPr>
              <w:t xml:space="preserve"> SFL-300W-B-65K-2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45B9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Способ установки - монтажная скоба (лира)</w:t>
            </w:r>
          </w:p>
          <w:p w14:paraId="77DDB3A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Материал корпуса - металл</w:t>
            </w:r>
          </w:p>
          <w:p w14:paraId="0F41173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лампы - светодиоды</w:t>
            </w:r>
          </w:p>
          <w:p w14:paraId="4F241F8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Мощность светильника - 300 Вт</w:t>
            </w:r>
          </w:p>
          <w:p w14:paraId="37D943C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Элементы питания - сеть</w:t>
            </w:r>
          </w:p>
          <w:p w14:paraId="2509C75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Количество и напряжение элементов питания - 220В</w:t>
            </w:r>
          </w:p>
          <w:p w14:paraId="0331283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холодный белый (более 5000 К)</w:t>
            </w:r>
          </w:p>
          <w:p w14:paraId="0FE107D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- 6500 К</w:t>
            </w:r>
          </w:p>
          <w:p w14:paraId="46F5D97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- 24000 лм</w:t>
            </w:r>
          </w:p>
          <w:p w14:paraId="60A44A0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Степень защиты - 65 IP</w:t>
            </w:r>
          </w:p>
          <w:p w14:paraId="19B7BC7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прямоугольный</w:t>
            </w:r>
          </w:p>
          <w:p w14:paraId="38C4F7BE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Габариты без упаковки - 340х260х30 мм</w:t>
            </w:r>
          </w:p>
          <w:p w14:paraId="776112CE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Ширина - 260 мм</w:t>
            </w:r>
          </w:p>
          <w:p w14:paraId="621B606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 корпуса - черный</w:t>
            </w:r>
          </w:p>
          <w:p w14:paraId="21B4121C" w14:textId="4F4EE52D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Провод - провод без вилки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83CE" w14:textId="450FB3E3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4230" w14:textId="428F3312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08CD" w14:textId="354B2C79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>2 240,00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063" w14:textId="77777777" w:rsidR="001E044A" w:rsidRPr="001E044A" w:rsidRDefault="001E044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348D7B" w14:textId="77777777" w:rsidR="001E044A" w:rsidRPr="001E044A" w:rsidRDefault="001E044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1E044A" w:rsidRPr="001E044A" w14:paraId="52958257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B0923" w14:textId="77777777" w:rsidR="001E044A" w:rsidRPr="001E044A" w:rsidRDefault="001E044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6D4A" w14:textId="0D75E3C2" w:rsidR="001E044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 xml:space="preserve">Прожектор светодиодный Сириус А SFL 150W </w:t>
            </w:r>
            <w:r w:rsidRPr="001E044A">
              <w:rPr>
                <w:rFonts w:ascii="PT Astra Serif" w:hAnsi="PT Astra Serif"/>
                <w:sz w:val="20"/>
                <w:szCs w:val="20"/>
              </w:rPr>
              <w:lastRenderedPageBreak/>
              <w:t xml:space="preserve">245x160x30мм 6500K 12000Лм IP65 </w:t>
            </w:r>
            <w:proofErr w:type="spellStart"/>
            <w:r w:rsidRPr="001E044A">
              <w:rPr>
                <w:rFonts w:ascii="PT Astra Serif" w:hAnsi="PT Astra Serif"/>
                <w:sz w:val="20"/>
                <w:szCs w:val="20"/>
              </w:rPr>
              <w:t>СириусА</w:t>
            </w:r>
            <w:proofErr w:type="spellEnd"/>
            <w:r w:rsidRPr="001E044A">
              <w:rPr>
                <w:rFonts w:ascii="PT Astra Serif" w:hAnsi="PT Astra Serif"/>
                <w:sz w:val="20"/>
                <w:szCs w:val="20"/>
              </w:rPr>
              <w:t xml:space="preserve"> SFL-150W-B-65K-2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41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Способ установки - монтажная скоба (лира)</w:t>
            </w:r>
          </w:p>
          <w:p w14:paraId="55DDE66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Материал корпуса - металл</w:t>
            </w:r>
          </w:p>
          <w:p w14:paraId="3CDD7C5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лампы - светодиоды</w:t>
            </w:r>
          </w:p>
          <w:p w14:paraId="17F753BF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Мощность светильника - 150 Вт</w:t>
            </w:r>
          </w:p>
          <w:p w14:paraId="065486D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Элементы питания - сеть</w:t>
            </w:r>
          </w:p>
          <w:p w14:paraId="73C52E9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Количество и напряжение элементов питания - 220В</w:t>
            </w:r>
          </w:p>
          <w:p w14:paraId="6E98F37A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холодный белый (более 5000 К)</w:t>
            </w:r>
          </w:p>
          <w:p w14:paraId="7CC1782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- 6500 К</w:t>
            </w:r>
          </w:p>
          <w:p w14:paraId="252B01C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- 12000 лм</w:t>
            </w:r>
          </w:p>
          <w:p w14:paraId="7DEFFD24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Степень защиты - 65 IP</w:t>
            </w:r>
          </w:p>
          <w:p w14:paraId="7ACF43B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прямоугольный</w:t>
            </w:r>
          </w:p>
          <w:p w14:paraId="7C65A43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Габариты без упаковки - 245х160х30 мм</w:t>
            </w:r>
          </w:p>
          <w:p w14:paraId="625998A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Ширина - 160 мм</w:t>
            </w:r>
          </w:p>
          <w:p w14:paraId="22418A2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 корпуса - черный</w:t>
            </w:r>
          </w:p>
          <w:p w14:paraId="62AF8719" w14:textId="475D7A9E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Провод - провод без вилки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B469" w14:textId="2197F046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C9F5" w14:textId="5CE9767C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F7D1F" w14:textId="0D3D0B42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>980,00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D2D2" w14:textId="77777777" w:rsidR="001E044A" w:rsidRPr="001E044A" w:rsidRDefault="001E044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37A3D8" w14:textId="77777777" w:rsidR="001E044A" w:rsidRPr="001E044A" w:rsidRDefault="001E044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1E044A" w:rsidRPr="003975FF" w14:paraId="1D8CED28" w14:textId="77777777" w:rsidTr="001E044A">
        <w:trPr>
          <w:trHeight w:val="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72E9D" w14:textId="77777777" w:rsidR="001E044A" w:rsidRPr="001E044A" w:rsidRDefault="001E044A" w:rsidP="00A8423A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FB3A" w14:textId="1E730024" w:rsidR="001E044A" w:rsidRPr="001E044A" w:rsidRDefault="001E044A" w:rsidP="000117CE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>Светодиодная лампа IN HOME LED-A60-VC 12Вт 230В Е27 4000К 1140Лм 4690612020242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0F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- светодиодная</w:t>
            </w:r>
          </w:p>
          <w:p w14:paraId="4AB097A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Мощность (Вт) - 12</w:t>
            </w:r>
          </w:p>
          <w:p w14:paraId="73B5C00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Напряжение - 220 В</w:t>
            </w:r>
          </w:p>
          <w:p w14:paraId="1E956DEB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Цоколь - E27</w:t>
            </w:r>
          </w:p>
          <w:p w14:paraId="65A6970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Цветовая температура - 4000 К</w:t>
            </w:r>
          </w:p>
          <w:p w14:paraId="42FCCC66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 xml:space="preserve">Цветопередача - 80 </w:t>
            </w:r>
            <w:proofErr w:type="spellStart"/>
            <w:r w:rsidRPr="001E044A">
              <w:rPr>
                <w:rFonts w:ascii="PT Astra Serif" w:hAnsi="PT Astra Serif" w:cs="Times New Roman"/>
                <w:sz w:val="20"/>
                <w:szCs w:val="20"/>
              </w:rPr>
              <w:t>Ra</w:t>
            </w:r>
            <w:proofErr w:type="spellEnd"/>
          </w:p>
          <w:p w14:paraId="773A2B42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Диаметр - 60 мм</w:t>
            </w:r>
          </w:p>
          <w:p w14:paraId="0D9A8AC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Длина - 110 мм</w:t>
            </w:r>
          </w:p>
          <w:p w14:paraId="7CC9A051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Вид - FR/матированная</w:t>
            </w:r>
          </w:p>
          <w:p w14:paraId="5E1848F2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Тип колбы - A60</w:t>
            </w:r>
          </w:p>
          <w:p w14:paraId="64B36020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Форма - груша</w:t>
            </w:r>
          </w:p>
          <w:p w14:paraId="507BA14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Световой поток - 1140 лм</w:t>
            </w:r>
          </w:p>
          <w:p w14:paraId="31E667EC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Световая отдача - 95 лм/Вт</w:t>
            </w:r>
          </w:p>
          <w:p w14:paraId="6F2DA7BE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Срок службы – 30 000 ч</w:t>
            </w:r>
          </w:p>
          <w:p w14:paraId="45890A27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Эквивалент лампы накаливания - 120 Вт</w:t>
            </w:r>
          </w:p>
          <w:p w14:paraId="355743D3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Цветность - естественный белый (3300-5000 К)</w:t>
            </w:r>
          </w:p>
          <w:p w14:paraId="6FD1BE55" w14:textId="77777777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Назначение - общее освещение</w:t>
            </w:r>
          </w:p>
          <w:p w14:paraId="1E19B0C5" w14:textId="5C7FA40F" w:rsidR="001E044A" w:rsidRPr="001E044A" w:rsidRDefault="001E044A" w:rsidP="001E044A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Диапазон рабочих температур: от -10 до +40 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4118" w14:textId="5CD9C31E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1328" w14:textId="29811962" w:rsidR="001E044A" w:rsidRPr="001E044A" w:rsidRDefault="001E044A" w:rsidP="00001D31">
            <w:pPr>
              <w:pStyle w:val="af1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1E044A">
              <w:rPr>
                <w:rFonts w:ascii="PT Astra Serif" w:hAnsi="PT Astra Serif" w:cs="Times New Roman"/>
                <w:sz w:val="20"/>
                <w:szCs w:val="20"/>
              </w:rPr>
              <w:t>100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AC6B" w14:textId="39813425" w:rsidR="001E044A" w:rsidRDefault="001E044A" w:rsidP="00001D31">
            <w:pPr>
              <w:pStyle w:val="af1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044A">
              <w:rPr>
                <w:rFonts w:ascii="PT Astra Serif" w:hAnsi="PT Astra Serif"/>
                <w:sz w:val="20"/>
                <w:szCs w:val="20"/>
              </w:rPr>
              <w:t>52,92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31E7" w14:textId="77777777" w:rsidR="001E044A" w:rsidRPr="003975FF" w:rsidRDefault="001E044A" w:rsidP="003655D3">
            <w:pPr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564B21" w14:textId="77777777" w:rsidR="001E044A" w:rsidRPr="003975FF" w:rsidRDefault="001E044A" w:rsidP="003655D3">
            <w:pPr>
              <w:pStyle w:val="af1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14:paraId="6A498F3A" w14:textId="77777777" w:rsidR="00A8423A" w:rsidRPr="00A56917" w:rsidRDefault="00A8423A" w:rsidP="00A8423A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30888C7" w14:textId="77777777" w:rsidR="00A8423A" w:rsidRPr="00A56917" w:rsidRDefault="00A8423A" w:rsidP="00A8423A">
      <w:pPr>
        <w:shd w:val="clear" w:color="auto" w:fill="FFFFFF"/>
        <w:spacing w:after="0" w:line="240" w:lineRule="auto"/>
        <w:rPr>
          <w:rFonts w:ascii="PT Astra Serif" w:hAnsi="PT Astra Serif" w:cs="Times New Roman"/>
          <w:sz w:val="23"/>
          <w:szCs w:val="23"/>
        </w:rPr>
      </w:pPr>
    </w:p>
    <w:p w14:paraId="1973F291" w14:textId="77777777" w:rsidR="00A8423A" w:rsidRPr="00A56917" w:rsidRDefault="00A8423A" w:rsidP="00A8423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3"/>
          <w:szCs w:val="23"/>
        </w:rPr>
      </w:pPr>
      <w:r w:rsidRPr="00A56917">
        <w:rPr>
          <w:rFonts w:ascii="PT Astra Serif" w:hAnsi="PT Astra Serif" w:cs="Times New Roman"/>
          <w:sz w:val="23"/>
          <w:szCs w:val="23"/>
        </w:rPr>
        <w:t xml:space="preserve">ИТОГО: </w:t>
      </w:r>
      <w:r w:rsidRPr="00A56917">
        <w:rPr>
          <w:rFonts w:ascii="PT Astra Serif" w:eastAsia="Times New Roman" w:hAnsi="PT Astra Serif" w:cs="Times New Roman"/>
          <w:bCs/>
          <w:sz w:val="23"/>
          <w:szCs w:val="23"/>
        </w:rPr>
        <w:t>_____________ (_________) рублей ___ копеек, НДС __________.</w:t>
      </w:r>
    </w:p>
    <w:tbl>
      <w:tblPr>
        <w:tblpPr w:leftFromText="180" w:rightFromText="180" w:vertAnchor="text" w:horzAnchor="margin" w:tblpY="693"/>
        <w:tblW w:w="0" w:type="auto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A56917" w:rsidRPr="00A56917" w14:paraId="56B15BA9" w14:textId="77777777" w:rsidTr="00B761D5">
        <w:trPr>
          <w:trHeight w:val="1560"/>
        </w:trPr>
        <w:tc>
          <w:tcPr>
            <w:tcW w:w="5175" w:type="dxa"/>
            <w:shd w:val="clear" w:color="auto" w:fill="auto"/>
          </w:tcPr>
          <w:p w14:paraId="09A0E627" w14:textId="77777777" w:rsidR="008B47DB" w:rsidRPr="008B47DB" w:rsidRDefault="008B47DB" w:rsidP="008B47DB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B47DB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494F7412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0824C031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04EDCFA0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242ECF7" w14:textId="77777777" w:rsidR="00B761D5" w:rsidRPr="005877B4" w:rsidRDefault="00B761D5" w:rsidP="00B761D5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__________________Китаева Н.Н.</w:t>
            </w:r>
          </w:p>
          <w:p w14:paraId="21E13A3E" w14:textId="4C899047" w:rsidR="00A8423A" w:rsidRPr="00A56917" w:rsidRDefault="00B761D5" w:rsidP="00B761D5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5877B4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137" w:type="dxa"/>
            <w:shd w:val="clear" w:color="auto" w:fill="auto"/>
          </w:tcPr>
          <w:p w14:paraId="58841E89" w14:textId="77777777" w:rsidR="00A8423A" w:rsidRPr="00A56917" w:rsidRDefault="00A8423A" w:rsidP="003655D3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A56917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5F944895" w14:textId="77777777" w:rsidR="00A8423A" w:rsidRPr="00A56917" w:rsidRDefault="00A8423A" w:rsidP="003655D3">
            <w:pPr>
              <w:spacing w:after="0" w:line="240" w:lineRule="auto"/>
              <w:rPr>
                <w:rFonts w:ascii="PT Astra Serif" w:hAnsi="PT Astra Serif"/>
                <w:sz w:val="23"/>
                <w:szCs w:val="23"/>
              </w:rPr>
            </w:pPr>
          </w:p>
        </w:tc>
      </w:tr>
    </w:tbl>
    <w:p w14:paraId="3FBE8290" w14:textId="77777777" w:rsidR="001463BA" w:rsidRDefault="001463BA" w:rsidP="005567D1">
      <w:pPr>
        <w:spacing w:after="0" w:line="240" w:lineRule="auto"/>
        <w:rPr>
          <w:rFonts w:ascii="PT Astra Serif" w:eastAsia="Times New Roman" w:hAnsi="PT Astra Serif" w:cs="Times New Roman"/>
          <w:sz w:val="23"/>
          <w:szCs w:val="23"/>
          <w:lang w:eastAsia="ru-RU"/>
        </w:rPr>
        <w:sectPr w:rsidR="001463BA" w:rsidSect="001E044A">
          <w:pgSz w:w="16838" w:h="11906" w:orient="landscape"/>
          <w:pgMar w:top="709" w:right="567" w:bottom="993" w:left="709" w:header="720" w:footer="720" w:gutter="0"/>
          <w:cols w:space="720"/>
          <w:docGrid w:linePitch="360"/>
        </w:sectPr>
      </w:pPr>
    </w:p>
    <w:p w14:paraId="1FD3E325" w14:textId="1811348D" w:rsidR="00BA5FDB" w:rsidRDefault="00BA5FDB" w:rsidP="00805EF5">
      <w:pPr>
        <w:tabs>
          <w:tab w:val="left" w:pos="4110"/>
        </w:tabs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sectPr w:rsidR="00BA5FDB" w:rsidSect="00BA5FDB">
      <w:pgSz w:w="11906" w:h="16838"/>
      <w:pgMar w:top="568" w:right="707" w:bottom="709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7412"/>
    <w:multiLevelType w:val="hybridMultilevel"/>
    <w:tmpl w:val="3B54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49"/>
    <w:rsid w:val="00001D31"/>
    <w:rsid w:val="00004C96"/>
    <w:rsid w:val="0000715E"/>
    <w:rsid w:val="000117CE"/>
    <w:rsid w:val="00012709"/>
    <w:rsid w:val="00025B8B"/>
    <w:rsid w:val="00030431"/>
    <w:rsid w:val="0003347B"/>
    <w:rsid w:val="00057A5D"/>
    <w:rsid w:val="0006449C"/>
    <w:rsid w:val="0006552A"/>
    <w:rsid w:val="00081643"/>
    <w:rsid w:val="00083C1C"/>
    <w:rsid w:val="000852B5"/>
    <w:rsid w:val="000B08DA"/>
    <w:rsid w:val="000C69BA"/>
    <w:rsid w:val="000D1DBE"/>
    <w:rsid w:val="000D3922"/>
    <w:rsid w:val="000D440B"/>
    <w:rsid w:val="000D65BB"/>
    <w:rsid w:val="00106DF6"/>
    <w:rsid w:val="00115EC3"/>
    <w:rsid w:val="00131CDE"/>
    <w:rsid w:val="00140CC2"/>
    <w:rsid w:val="001463BA"/>
    <w:rsid w:val="001714A0"/>
    <w:rsid w:val="00171DEC"/>
    <w:rsid w:val="001732E4"/>
    <w:rsid w:val="001763BF"/>
    <w:rsid w:val="00186963"/>
    <w:rsid w:val="001943AA"/>
    <w:rsid w:val="001970D5"/>
    <w:rsid w:val="001A473C"/>
    <w:rsid w:val="001C5AA3"/>
    <w:rsid w:val="001D6A81"/>
    <w:rsid w:val="001E044A"/>
    <w:rsid w:val="001E3B6D"/>
    <w:rsid w:val="001E594A"/>
    <w:rsid w:val="00236EF5"/>
    <w:rsid w:val="00246058"/>
    <w:rsid w:val="0025516F"/>
    <w:rsid w:val="00264A54"/>
    <w:rsid w:val="0027475C"/>
    <w:rsid w:val="00274FB1"/>
    <w:rsid w:val="00291EDE"/>
    <w:rsid w:val="002B32BC"/>
    <w:rsid w:val="002B56EF"/>
    <w:rsid w:val="002C5844"/>
    <w:rsid w:val="002C6EBE"/>
    <w:rsid w:val="0030483D"/>
    <w:rsid w:val="003159E3"/>
    <w:rsid w:val="00322394"/>
    <w:rsid w:val="00330DB7"/>
    <w:rsid w:val="00366ECB"/>
    <w:rsid w:val="00367870"/>
    <w:rsid w:val="00376557"/>
    <w:rsid w:val="00377735"/>
    <w:rsid w:val="00383A8A"/>
    <w:rsid w:val="003901DF"/>
    <w:rsid w:val="00390B7B"/>
    <w:rsid w:val="00394061"/>
    <w:rsid w:val="003975FF"/>
    <w:rsid w:val="003A43D0"/>
    <w:rsid w:val="003A7C5C"/>
    <w:rsid w:val="003B0192"/>
    <w:rsid w:val="003D027C"/>
    <w:rsid w:val="003D3F8F"/>
    <w:rsid w:val="0041453F"/>
    <w:rsid w:val="0042654D"/>
    <w:rsid w:val="004273D2"/>
    <w:rsid w:val="00443B38"/>
    <w:rsid w:val="00450A38"/>
    <w:rsid w:val="0048564A"/>
    <w:rsid w:val="00491A11"/>
    <w:rsid w:val="004B26DC"/>
    <w:rsid w:val="004D44A6"/>
    <w:rsid w:val="004D46B6"/>
    <w:rsid w:val="004E2D10"/>
    <w:rsid w:val="004E744A"/>
    <w:rsid w:val="004F7788"/>
    <w:rsid w:val="005006C8"/>
    <w:rsid w:val="00507AA5"/>
    <w:rsid w:val="0052356D"/>
    <w:rsid w:val="00526CDB"/>
    <w:rsid w:val="00535378"/>
    <w:rsid w:val="005567D1"/>
    <w:rsid w:val="00566D29"/>
    <w:rsid w:val="005674A9"/>
    <w:rsid w:val="005710D5"/>
    <w:rsid w:val="00571918"/>
    <w:rsid w:val="0057221F"/>
    <w:rsid w:val="005765EA"/>
    <w:rsid w:val="0058336A"/>
    <w:rsid w:val="005857E4"/>
    <w:rsid w:val="005877B4"/>
    <w:rsid w:val="005A2ED8"/>
    <w:rsid w:val="005A7404"/>
    <w:rsid w:val="005B7BC2"/>
    <w:rsid w:val="0060161E"/>
    <w:rsid w:val="0061105B"/>
    <w:rsid w:val="00612A49"/>
    <w:rsid w:val="006272DC"/>
    <w:rsid w:val="00652D23"/>
    <w:rsid w:val="0068088E"/>
    <w:rsid w:val="0069079E"/>
    <w:rsid w:val="00694A8C"/>
    <w:rsid w:val="006A503F"/>
    <w:rsid w:val="006A652C"/>
    <w:rsid w:val="006C7585"/>
    <w:rsid w:val="006D3DB1"/>
    <w:rsid w:val="006F0EAE"/>
    <w:rsid w:val="006F7301"/>
    <w:rsid w:val="00715137"/>
    <w:rsid w:val="00730319"/>
    <w:rsid w:val="00750E0B"/>
    <w:rsid w:val="00750E6C"/>
    <w:rsid w:val="00756C49"/>
    <w:rsid w:val="00764A10"/>
    <w:rsid w:val="00765723"/>
    <w:rsid w:val="00767EE9"/>
    <w:rsid w:val="00780760"/>
    <w:rsid w:val="00792A2A"/>
    <w:rsid w:val="007A23AB"/>
    <w:rsid w:val="007A4D84"/>
    <w:rsid w:val="007C14AE"/>
    <w:rsid w:val="007F3976"/>
    <w:rsid w:val="0080440B"/>
    <w:rsid w:val="00805EF5"/>
    <w:rsid w:val="00811DE3"/>
    <w:rsid w:val="008267D3"/>
    <w:rsid w:val="00832DA6"/>
    <w:rsid w:val="00840B80"/>
    <w:rsid w:val="00853482"/>
    <w:rsid w:val="00862857"/>
    <w:rsid w:val="00872F46"/>
    <w:rsid w:val="008939E9"/>
    <w:rsid w:val="00896C5A"/>
    <w:rsid w:val="008A6C1C"/>
    <w:rsid w:val="008B47DB"/>
    <w:rsid w:val="008E1615"/>
    <w:rsid w:val="008E2699"/>
    <w:rsid w:val="008E2952"/>
    <w:rsid w:val="00907DB5"/>
    <w:rsid w:val="00910394"/>
    <w:rsid w:val="00926A20"/>
    <w:rsid w:val="00933AF2"/>
    <w:rsid w:val="00940243"/>
    <w:rsid w:val="00945894"/>
    <w:rsid w:val="00955763"/>
    <w:rsid w:val="00975AD0"/>
    <w:rsid w:val="009823EB"/>
    <w:rsid w:val="009A1A2D"/>
    <w:rsid w:val="009B62C4"/>
    <w:rsid w:val="009B6F79"/>
    <w:rsid w:val="009D45B7"/>
    <w:rsid w:val="009E2F06"/>
    <w:rsid w:val="009E4561"/>
    <w:rsid w:val="009F0E86"/>
    <w:rsid w:val="009F3337"/>
    <w:rsid w:val="009F3D6D"/>
    <w:rsid w:val="00A02938"/>
    <w:rsid w:val="00A02B75"/>
    <w:rsid w:val="00A14B91"/>
    <w:rsid w:val="00A15245"/>
    <w:rsid w:val="00A241C7"/>
    <w:rsid w:val="00A44FB3"/>
    <w:rsid w:val="00A4528C"/>
    <w:rsid w:val="00A56917"/>
    <w:rsid w:val="00A57027"/>
    <w:rsid w:val="00A6016C"/>
    <w:rsid w:val="00A8423A"/>
    <w:rsid w:val="00A93ECD"/>
    <w:rsid w:val="00A9711E"/>
    <w:rsid w:val="00AA2CE6"/>
    <w:rsid w:val="00AC69A0"/>
    <w:rsid w:val="00AD09B4"/>
    <w:rsid w:val="00AD5266"/>
    <w:rsid w:val="00AD75BC"/>
    <w:rsid w:val="00AE6A00"/>
    <w:rsid w:val="00B0289F"/>
    <w:rsid w:val="00B110EC"/>
    <w:rsid w:val="00B70676"/>
    <w:rsid w:val="00B761D5"/>
    <w:rsid w:val="00B831D3"/>
    <w:rsid w:val="00B87449"/>
    <w:rsid w:val="00B9607C"/>
    <w:rsid w:val="00BA463A"/>
    <w:rsid w:val="00BA5FDB"/>
    <w:rsid w:val="00BC5E7A"/>
    <w:rsid w:val="00BD3289"/>
    <w:rsid w:val="00BF32C0"/>
    <w:rsid w:val="00C0760C"/>
    <w:rsid w:val="00C15FD6"/>
    <w:rsid w:val="00C16BF2"/>
    <w:rsid w:val="00C32463"/>
    <w:rsid w:val="00C660EB"/>
    <w:rsid w:val="00C7123A"/>
    <w:rsid w:val="00C819EF"/>
    <w:rsid w:val="00C908C0"/>
    <w:rsid w:val="00CA0477"/>
    <w:rsid w:val="00CA383E"/>
    <w:rsid w:val="00CA6EC6"/>
    <w:rsid w:val="00CB0ADE"/>
    <w:rsid w:val="00CB3CCF"/>
    <w:rsid w:val="00CC501C"/>
    <w:rsid w:val="00CE2EEE"/>
    <w:rsid w:val="00CF15B3"/>
    <w:rsid w:val="00D019BA"/>
    <w:rsid w:val="00D241D2"/>
    <w:rsid w:val="00D53F84"/>
    <w:rsid w:val="00D750D2"/>
    <w:rsid w:val="00DB1888"/>
    <w:rsid w:val="00DF04C1"/>
    <w:rsid w:val="00E145E6"/>
    <w:rsid w:val="00E149CF"/>
    <w:rsid w:val="00E30317"/>
    <w:rsid w:val="00E43686"/>
    <w:rsid w:val="00E47129"/>
    <w:rsid w:val="00E73366"/>
    <w:rsid w:val="00E86757"/>
    <w:rsid w:val="00E93A9A"/>
    <w:rsid w:val="00EB2C7F"/>
    <w:rsid w:val="00EB767D"/>
    <w:rsid w:val="00EF0370"/>
    <w:rsid w:val="00F24435"/>
    <w:rsid w:val="00F24812"/>
    <w:rsid w:val="00F463DE"/>
    <w:rsid w:val="00F51413"/>
    <w:rsid w:val="00F5324E"/>
    <w:rsid w:val="00F83670"/>
    <w:rsid w:val="00F916D8"/>
    <w:rsid w:val="00FB329F"/>
    <w:rsid w:val="00FC20A4"/>
    <w:rsid w:val="00FD3975"/>
    <w:rsid w:val="00FE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603CE0"/>
  <w15:chartTrackingRefBased/>
  <w15:docId w15:val="{59C5A276-4D84-486C-8069-2537E13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2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customStyle="1" w:styleId="af0">
    <w:name w:val="Обычный (веб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rsid w:val="00C32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  <w:rsid w:val="00B87449"/>
  </w:style>
  <w:style w:type="character" w:customStyle="1" w:styleId="af2">
    <w:name w:val="Без интервала Знак"/>
    <w:link w:val="af1"/>
    <w:uiPriority w:val="1"/>
    <w:locked/>
    <w:rsid w:val="00945894"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rsid w:val="00450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4AD6-AE15-4235-A8CA-C2B564FB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3079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Ильмира Садртдинова</cp:lastModifiedBy>
  <cp:revision>31</cp:revision>
  <cp:lastPrinted>2022-11-25T07:48:00Z</cp:lastPrinted>
  <dcterms:created xsi:type="dcterms:W3CDTF">2026-02-13T03:55:00Z</dcterms:created>
  <dcterms:modified xsi:type="dcterms:W3CDTF">2026-08-21T10:15:00Z</dcterms:modified>
</cp:coreProperties>
</file>