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23C4" w:rsidRPr="006B750A" w:rsidRDefault="00730E5C" w:rsidP="006B750A">
      <w:pPr>
        <w:spacing w:after="0" w:line="240" w:lineRule="auto"/>
        <w:jc w:val="center"/>
        <w:rPr>
          <w:b/>
        </w:rPr>
      </w:pPr>
      <w:r w:rsidRPr="006B750A">
        <w:rPr>
          <w:b/>
        </w:rPr>
        <w:t>Т</w:t>
      </w:r>
      <w:r w:rsidR="006B750A" w:rsidRPr="006B750A">
        <w:rPr>
          <w:b/>
        </w:rPr>
        <w:t>ехническое задани</w:t>
      </w:r>
      <w:bookmarkStart w:id="0" w:name="_GoBack"/>
      <w:bookmarkEnd w:id="0"/>
      <w:r w:rsidR="006B750A" w:rsidRPr="006B750A">
        <w:rPr>
          <w:b/>
        </w:rPr>
        <w:t>е к закупке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60"/>
        <w:gridCol w:w="8691"/>
      </w:tblGrid>
      <w:tr w:rsidR="006B750A" w:rsidTr="006B750A">
        <w:tc>
          <w:tcPr>
            <w:tcW w:w="660" w:type="dxa"/>
          </w:tcPr>
          <w:p w:rsidR="006B750A" w:rsidRDefault="006B750A" w:rsidP="00730E5C">
            <w:pPr>
              <w:pStyle w:val="a4"/>
              <w:numPr>
                <w:ilvl w:val="0"/>
                <w:numId w:val="1"/>
              </w:numPr>
              <w:ind w:hanging="720"/>
            </w:pPr>
          </w:p>
        </w:tc>
        <w:tc>
          <w:tcPr>
            <w:tcW w:w="8691" w:type="dxa"/>
          </w:tcPr>
          <w:p w:rsidR="006B750A" w:rsidRDefault="006B750A" w:rsidP="00C479E1">
            <w:r>
              <w:t>1. Предназначено для световой микроскопии биологических препаратов при увеличениях объектива свыше 40.</w:t>
            </w:r>
          </w:p>
          <w:p w:rsidR="006B750A" w:rsidRDefault="006B750A" w:rsidP="00C479E1">
            <w:r>
              <w:t xml:space="preserve">2. </w:t>
            </w:r>
            <w:proofErr w:type="spellStart"/>
            <w:r>
              <w:t>Нефлуоресцирующее</w:t>
            </w:r>
            <w:proofErr w:type="spellEnd"/>
          </w:p>
          <w:p w:rsidR="006B750A" w:rsidRDefault="006B750A" w:rsidP="00C479E1">
            <w:r>
              <w:t>3. Один флакон содержит не менее 10 мл.</w:t>
            </w:r>
          </w:p>
        </w:tc>
      </w:tr>
      <w:tr w:rsidR="006B750A" w:rsidTr="006B750A">
        <w:tc>
          <w:tcPr>
            <w:tcW w:w="660" w:type="dxa"/>
          </w:tcPr>
          <w:p w:rsidR="006B750A" w:rsidRDefault="006B750A" w:rsidP="00730E5C">
            <w:pPr>
              <w:pStyle w:val="a4"/>
              <w:numPr>
                <w:ilvl w:val="0"/>
                <w:numId w:val="1"/>
              </w:numPr>
              <w:ind w:hanging="720"/>
            </w:pPr>
          </w:p>
        </w:tc>
        <w:tc>
          <w:tcPr>
            <w:tcW w:w="8691" w:type="dxa"/>
          </w:tcPr>
          <w:p w:rsidR="006B750A" w:rsidRDefault="006B750A" w:rsidP="00C479E1">
            <w:r>
              <w:t xml:space="preserve">1. Стекло предметное со шлифованными краями и полосой для записи предназначено для </w:t>
            </w:r>
            <w:proofErr w:type="spellStart"/>
            <w:r>
              <w:t>микроскопирования</w:t>
            </w:r>
            <w:proofErr w:type="spellEnd"/>
            <w:r>
              <w:t xml:space="preserve"> в видимой области спектра.</w:t>
            </w:r>
          </w:p>
          <w:p w:rsidR="006B750A" w:rsidRDefault="006B750A" w:rsidP="00C479E1">
            <w:r>
              <w:t>2. Края стекла должны быть шлифованными, должна быть полоса для записи.</w:t>
            </w:r>
          </w:p>
          <w:p w:rsidR="006B750A" w:rsidRDefault="006B750A" w:rsidP="00C479E1">
            <w:r>
              <w:t>3. Должно быть изготовлено из прозрачного бесцветного силикатного стекла.</w:t>
            </w:r>
          </w:p>
          <w:p w:rsidR="006B750A" w:rsidRDefault="006B750A" w:rsidP="00C479E1">
            <w:r>
              <w:t>4. Размеры - не более 26 х 76 мм</w:t>
            </w:r>
          </w:p>
          <w:p w:rsidR="006B750A" w:rsidRDefault="006B750A" w:rsidP="00C479E1">
            <w:r>
              <w:t>5. Толщина - не более 2 мм</w:t>
            </w:r>
          </w:p>
          <w:p w:rsidR="006B750A" w:rsidRDefault="006B750A" w:rsidP="00C479E1">
            <w:r>
              <w:t>6. Упаковка - не менее 50 штук</w:t>
            </w:r>
          </w:p>
        </w:tc>
      </w:tr>
      <w:tr w:rsidR="006B750A" w:rsidTr="006B750A">
        <w:tc>
          <w:tcPr>
            <w:tcW w:w="660" w:type="dxa"/>
          </w:tcPr>
          <w:p w:rsidR="006B750A" w:rsidRDefault="006B750A" w:rsidP="00730E5C">
            <w:pPr>
              <w:pStyle w:val="a4"/>
              <w:numPr>
                <w:ilvl w:val="0"/>
                <w:numId w:val="1"/>
              </w:numPr>
              <w:ind w:hanging="720"/>
            </w:pPr>
          </w:p>
        </w:tc>
        <w:tc>
          <w:tcPr>
            <w:tcW w:w="8691" w:type="dxa"/>
          </w:tcPr>
          <w:p w:rsidR="006B750A" w:rsidRDefault="006B750A" w:rsidP="00C479E1">
            <w:r>
              <w:t xml:space="preserve">1. Предназначено для </w:t>
            </w:r>
            <w:proofErr w:type="spellStart"/>
            <w:r>
              <w:t>микроскопирования</w:t>
            </w:r>
            <w:proofErr w:type="spellEnd"/>
            <w:r>
              <w:t xml:space="preserve"> в видимой области спектра.</w:t>
            </w:r>
          </w:p>
          <w:p w:rsidR="006B750A" w:rsidRDefault="006B750A" w:rsidP="00C479E1">
            <w:r>
              <w:t>2. Материал изготовления - силикатное стекло</w:t>
            </w:r>
          </w:p>
          <w:p w:rsidR="006B750A" w:rsidRDefault="006B750A" w:rsidP="00C479E1">
            <w:r>
              <w:t>3. Наличие шлифованных краев</w:t>
            </w:r>
          </w:p>
          <w:p w:rsidR="006B750A" w:rsidRDefault="006B750A" w:rsidP="00C479E1">
            <w:r>
              <w:t>4. Габариты - не менее 26 х 76 мм</w:t>
            </w:r>
          </w:p>
          <w:p w:rsidR="006B750A" w:rsidRDefault="006B750A" w:rsidP="00C479E1">
            <w:r>
              <w:t>5. Толщина - не более 1 мм</w:t>
            </w:r>
          </w:p>
          <w:p w:rsidR="006B750A" w:rsidRDefault="006B750A" w:rsidP="00C479E1">
            <w:r>
              <w:t>6. Одна упаковка содержит не менее 72 штук</w:t>
            </w:r>
          </w:p>
        </w:tc>
      </w:tr>
      <w:tr w:rsidR="006B750A" w:rsidTr="006B750A">
        <w:tc>
          <w:tcPr>
            <w:tcW w:w="660" w:type="dxa"/>
          </w:tcPr>
          <w:p w:rsidR="006B750A" w:rsidRDefault="006B750A" w:rsidP="00730E5C">
            <w:pPr>
              <w:pStyle w:val="a4"/>
              <w:numPr>
                <w:ilvl w:val="0"/>
                <w:numId w:val="1"/>
              </w:numPr>
              <w:ind w:hanging="720"/>
            </w:pPr>
          </w:p>
        </w:tc>
        <w:tc>
          <w:tcPr>
            <w:tcW w:w="8691" w:type="dxa"/>
          </w:tcPr>
          <w:p w:rsidR="006B750A" w:rsidRDefault="006B750A" w:rsidP="00C479E1">
            <w:pPr>
              <w:ind w:left="34"/>
            </w:pPr>
            <w:r>
              <w:t>1. Предназначено для защиты микропрепаратов.</w:t>
            </w:r>
          </w:p>
          <w:p w:rsidR="006B750A" w:rsidRDefault="006B750A" w:rsidP="00C479E1">
            <w:pPr>
              <w:ind w:left="34"/>
            </w:pPr>
            <w:r>
              <w:t>2. Материал изготовления – стекло.</w:t>
            </w:r>
          </w:p>
          <w:p w:rsidR="006B750A" w:rsidRDefault="006B750A" w:rsidP="00C479E1">
            <w:pPr>
              <w:ind w:left="34"/>
            </w:pPr>
            <w:r>
              <w:t>3. Размеры стекла – 18 х18 мм.</w:t>
            </w:r>
          </w:p>
          <w:p w:rsidR="006B750A" w:rsidRDefault="006B750A" w:rsidP="00C479E1">
            <w:pPr>
              <w:ind w:left="34"/>
            </w:pPr>
            <w:r>
              <w:t>4. Толщина стекла – не более 0,18 мм.</w:t>
            </w:r>
          </w:p>
          <w:p w:rsidR="006B750A" w:rsidRDefault="006B750A" w:rsidP="00C479E1">
            <w:pPr>
              <w:ind w:left="34"/>
            </w:pPr>
            <w:r>
              <w:t>5. Одна упаковка должна содержать не менее 100 штук.</w:t>
            </w:r>
          </w:p>
        </w:tc>
      </w:tr>
      <w:tr w:rsidR="006B750A" w:rsidTr="006B750A">
        <w:tc>
          <w:tcPr>
            <w:tcW w:w="660" w:type="dxa"/>
          </w:tcPr>
          <w:p w:rsidR="006B750A" w:rsidRDefault="006B750A" w:rsidP="00730E5C">
            <w:pPr>
              <w:pStyle w:val="a4"/>
              <w:numPr>
                <w:ilvl w:val="0"/>
                <w:numId w:val="1"/>
              </w:numPr>
              <w:ind w:hanging="720"/>
            </w:pPr>
          </w:p>
        </w:tc>
        <w:tc>
          <w:tcPr>
            <w:tcW w:w="8691" w:type="dxa"/>
          </w:tcPr>
          <w:p w:rsidR="006B750A" w:rsidRDefault="006B750A" w:rsidP="00C479E1">
            <w:r>
              <w:t>1. Предназначены для выполнения тонкой работы с оптикой, не допускающей волокон и мельчайших царапин.</w:t>
            </w:r>
          </w:p>
          <w:p w:rsidR="006B750A" w:rsidRDefault="006B750A" w:rsidP="00C479E1">
            <w:r>
              <w:t>2. Используются для очистки волоконно-оптических коннекторов, для использования в биологических и иных лабораториях, для работы с оптикой и с линзами.</w:t>
            </w:r>
          </w:p>
          <w:p w:rsidR="006B750A" w:rsidRDefault="006B750A" w:rsidP="00C479E1">
            <w:r>
              <w:t>3. Материал изготовления - 100 % целлюлоза</w:t>
            </w:r>
          </w:p>
          <w:p w:rsidR="006B750A" w:rsidRDefault="006B750A" w:rsidP="00C479E1">
            <w:r>
              <w:t>4. Цвет - белый</w:t>
            </w:r>
          </w:p>
          <w:p w:rsidR="006B750A" w:rsidRDefault="006B750A" w:rsidP="00C479E1">
            <w:r>
              <w:t>5. Размер салфетки - не более 11,5 х 21 см</w:t>
            </w:r>
          </w:p>
          <w:p w:rsidR="006B750A" w:rsidRDefault="006B750A" w:rsidP="00C479E1">
            <w:r>
              <w:t>6. Должны быть упакованы в картонную коробку.</w:t>
            </w:r>
          </w:p>
          <w:p w:rsidR="006B750A" w:rsidRDefault="006B750A" w:rsidP="00C479E1">
            <w:r>
              <w:t>7. Тип подачи - одна за одной.</w:t>
            </w:r>
          </w:p>
          <w:p w:rsidR="006B750A" w:rsidRDefault="006B750A" w:rsidP="00C479E1">
            <w:r>
              <w:t>8. Количество в упаковке - не менее 280 штук</w:t>
            </w:r>
          </w:p>
        </w:tc>
      </w:tr>
      <w:tr w:rsidR="006B750A" w:rsidTr="006B750A">
        <w:tc>
          <w:tcPr>
            <w:tcW w:w="660" w:type="dxa"/>
          </w:tcPr>
          <w:p w:rsidR="006B750A" w:rsidRDefault="006B750A" w:rsidP="00730E5C">
            <w:pPr>
              <w:pStyle w:val="a4"/>
              <w:numPr>
                <w:ilvl w:val="0"/>
                <w:numId w:val="1"/>
              </w:numPr>
              <w:ind w:hanging="720"/>
            </w:pPr>
          </w:p>
        </w:tc>
        <w:tc>
          <w:tcPr>
            <w:tcW w:w="8691" w:type="dxa"/>
          </w:tcPr>
          <w:p w:rsidR="006B750A" w:rsidRDefault="006B750A" w:rsidP="00C479E1">
            <w:r>
              <w:t>1. Предназначен для отмеривания ориентировочного объема веществ и иных процедур с нелетучими жидкостями.</w:t>
            </w:r>
          </w:p>
          <w:p w:rsidR="006B750A" w:rsidRDefault="006B750A" w:rsidP="00C479E1">
            <w:r>
              <w:t>2. Представляет собой стакан конический с носиком</w:t>
            </w:r>
          </w:p>
          <w:p w:rsidR="006B750A" w:rsidRDefault="006B750A" w:rsidP="00C479E1">
            <w:r>
              <w:t>3. Имеет рельефную градуировку с ценой деления не более 5,0 мл</w:t>
            </w:r>
          </w:p>
          <w:p w:rsidR="006B750A" w:rsidRDefault="006B750A" w:rsidP="00C479E1">
            <w:r>
              <w:t>4. Вместимость - 50 мл</w:t>
            </w:r>
          </w:p>
          <w:p w:rsidR="006B750A" w:rsidRDefault="006B750A" w:rsidP="00C479E1">
            <w:r>
              <w:t>5. Высота - не более 53 мм</w:t>
            </w:r>
          </w:p>
          <w:p w:rsidR="006B750A" w:rsidRDefault="006B750A" w:rsidP="00C479E1">
            <w:r>
              <w:t>6. Диаметр горловины - не менее 46 мм</w:t>
            </w:r>
          </w:p>
          <w:p w:rsidR="006B750A" w:rsidRDefault="006B750A" w:rsidP="00C479E1">
            <w:r>
              <w:t>7. Материал изготовления - полипропилен</w:t>
            </w:r>
          </w:p>
          <w:p w:rsidR="006B750A" w:rsidRDefault="006B750A" w:rsidP="00C479E1">
            <w:r>
              <w:t xml:space="preserve">8. </w:t>
            </w:r>
            <w:proofErr w:type="spellStart"/>
            <w:r>
              <w:t>Автоклавируется</w:t>
            </w:r>
            <w:proofErr w:type="spellEnd"/>
            <w:r>
              <w:t xml:space="preserve"> при температуре +121° С.</w:t>
            </w:r>
          </w:p>
        </w:tc>
      </w:tr>
      <w:tr w:rsidR="006B750A" w:rsidTr="006B750A">
        <w:tc>
          <w:tcPr>
            <w:tcW w:w="660" w:type="dxa"/>
          </w:tcPr>
          <w:p w:rsidR="006B750A" w:rsidRDefault="006B750A" w:rsidP="00730E5C">
            <w:pPr>
              <w:pStyle w:val="a4"/>
              <w:numPr>
                <w:ilvl w:val="0"/>
                <w:numId w:val="1"/>
              </w:numPr>
              <w:ind w:hanging="720"/>
            </w:pPr>
          </w:p>
        </w:tc>
        <w:tc>
          <w:tcPr>
            <w:tcW w:w="8691" w:type="dxa"/>
          </w:tcPr>
          <w:p w:rsidR="006B750A" w:rsidRDefault="006B750A" w:rsidP="00C479E1">
            <w:r>
              <w:t>1. Предназначен для отмеривания ориентировочного объема веществ и иных процедур с нелетучими жидкостями.</w:t>
            </w:r>
          </w:p>
          <w:p w:rsidR="006B750A" w:rsidRDefault="006B750A" w:rsidP="00C479E1">
            <w:r>
              <w:t>2. Представляет собой стакан конический с носиком</w:t>
            </w:r>
          </w:p>
          <w:p w:rsidR="006B750A" w:rsidRDefault="006B750A" w:rsidP="00C479E1">
            <w:r>
              <w:t>3. Имеет рельефную градуировку с ценой деления не более 5,0 мл</w:t>
            </w:r>
          </w:p>
          <w:p w:rsidR="006B750A" w:rsidRDefault="006B750A" w:rsidP="00C479E1">
            <w:r>
              <w:t>4. Вместимость - 100 мл</w:t>
            </w:r>
          </w:p>
          <w:p w:rsidR="006B750A" w:rsidRDefault="006B750A" w:rsidP="00C479E1">
            <w:r>
              <w:t>5. Высота - не более 63 мм</w:t>
            </w:r>
          </w:p>
          <w:p w:rsidR="006B750A" w:rsidRDefault="006B750A" w:rsidP="00C479E1">
            <w:r>
              <w:t>6. Диаметр горловины - не менее 57 мм</w:t>
            </w:r>
          </w:p>
          <w:p w:rsidR="006B750A" w:rsidRDefault="006B750A" w:rsidP="00C479E1">
            <w:r>
              <w:t>7. Материал изготовления - полипропилен</w:t>
            </w:r>
          </w:p>
          <w:p w:rsidR="006B750A" w:rsidRDefault="006B750A" w:rsidP="00C479E1">
            <w:r>
              <w:t xml:space="preserve">8. </w:t>
            </w:r>
            <w:proofErr w:type="spellStart"/>
            <w:r>
              <w:t>Автоклавируется</w:t>
            </w:r>
            <w:proofErr w:type="spellEnd"/>
            <w:r>
              <w:t xml:space="preserve"> при температуре +121° С.</w:t>
            </w:r>
          </w:p>
        </w:tc>
      </w:tr>
      <w:tr w:rsidR="006B750A" w:rsidTr="006B750A">
        <w:tc>
          <w:tcPr>
            <w:tcW w:w="660" w:type="dxa"/>
          </w:tcPr>
          <w:p w:rsidR="006B750A" w:rsidRDefault="006B750A" w:rsidP="00730E5C">
            <w:pPr>
              <w:pStyle w:val="a4"/>
              <w:numPr>
                <w:ilvl w:val="0"/>
                <w:numId w:val="1"/>
              </w:numPr>
              <w:ind w:hanging="720"/>
            </w:pPr>
          </w:p>
        </w:tc>
        <w:tc>
          <w:tcPr>
            <w:tcW w:w="8691" w:type="dxa"/>
          </w:tcPr>
          <w:p w:rsidR="006B750A" w:rsidRDefault="006B750A" w:rsidP="00C479E1">
            <w:r>
              <w:t>1. Предназначен для хранения микропрепаратов на предметных стеклах размером 76 х 26 мм, толщиной 1 мм.</w:t>
            </w:r>
          </w:p>
          <w:p w:rsidR="006B750A" w:rsidRDefault="006B750A" w:rsidP="00C479E1">
            <w:r>
              <w:t>2. Размеры - не более 100 x 83 x 34 мм</w:t>
            </w:r>
          </w:p>
          <w:p w:rsidR="006B750A" w:rsidRDefault="006B750A" w:rsidP="00C479E1">
            <w:r>
              <w:t>3. Вместимость - не менее 25 стекол</w:t>
            </w:r>
          </w:p>
          <w:p w:rsidR="006B750A" w:rsidRDefault="006B750A" w:rsidP="00C479E1">
            <w:r>
              <w:t>4. Должен иметь подложку из прессованной пробки, нумерованные ячейки и поля для записи.</w:t>
            </w:r>
          </w:p>
          <w:p w:rsidR="006B750A" w:rsidRDefault="006B750A" w:rsidP="00C479E1">
            <w:r>
              <w:lastRenderedPageBreak/>
              <w:t>5. Материал изготовления бокса - полистирол.</w:t>
            </w:r>
          </w:p>
          <w:p w:rsidR="006B750A" w:rsidRDefault="006B750A" w:rsidP="00C479E1">
            <w:r>
              <w:t>6. Наличие индивидуальной упаковки.</w:t>
            </w:r>
          </w:p>
          <w:p w:rsidR="006B750A" w:rsidRDefault="006B750A" w:rsidP="00C479E1">
            <w:r>
              <w:t>7. Рабочий диапазон температур - не уже чем от -30 до +60°С.</w:t>
            </w:r>
          </w:p>
        </w:tc>
      </w:tr>
      <w:tr w:rsidR="006B750A" w:rsidTr="006B750A">
        <w:tc>
          <w:tcPr>
            <w:tcW w:w="660" w:type="dxa"/>
          </w:tcPr>
          <w:p w:rsidR="006B750A" w:rsidRDefault="006B750A" w:rsidP="00730E5C">
            <w:pPr>
              <w:pStyle w:val="a4"/>
              <w:numPr>
                <w:ilvl w:val="0"/>
                <w:numId w:val="1"/>
              </w:numPr>
              <w:ind w:hanging="720"/>
            </w:pPr>
          </w:p>
        </w:tc>
        <w:tc>
          <w:tcPr>
            <w:tcW w:w="8691" w:type="dxa"/>
          </w:tcPr>
          <w:p w:rsidR="006B750A" w:rsidRDefault="006B750A" w:rsidP="00C479E1">
            <w:r>
              <w:t>1. Предназначен для хранения микропрепаратов на предметных стеклах размером 75 х 25 мм, толщиной 2 мм.</w:t>
            </w:r>
          </w:p>
          <w:p w:rsidR="006B750A" w:rsidRDefault="006B750A" w:rsidP="00C479E1">
            <w:r>
              <w:t>2. Должен иметь пронумерованные ячейки и поля для записи.</w:t>
            </w:r>
          </w:p>
          <w:p w:rsidR="006B750A" w:rsidRDefault="006B750A" w:rsidP="00C479E1">
            <w:r>
              <w:t>3. Должен быть изготовлен из полистирола.</w:t>
            </w:r>
          </w:p>
          <w:p w:rsidR="006B750A" w:rsidRDefault="006B750A" w:rsidP="00C479E1">
            <w:r>
              <w:t>4. Размеры - не более 200 x 94 x 34 мм</w:t>
            </w:r>
          </w:p>
          <w:p w:rsidR="006B750A" w:rsidRDefault="006B750A" w:rsidP="00C479E1">
            <w:r>
              <w:t>5. Вместимость - не менее 50 стекол.</w:t>
            </w:r>
          </w:p>
          <w:p w:rsidR="006B750A" w:rsidRDefault="006B750A" w:rsidP="00C479E1">
            <w:r>
              <w:t>6. Наличие индивидуальной упаковки.</w:t>
            </w:r>
          </w:p>
          <w:p w:rsidR="006B750A" w:rsidRDefault="006B750A" w:rsidP="00C479E1">
            <w:r>
              <w:t>7. Рабочий диапазон температур - не уже чем от -30 до +60°С</w:t>
            </w:r>
          </w:p>
        </w:tc>
      </w:tr>
      <w:tr w:rsidR="006B750A" w:rsidTr="006B750A">
        <w:tc>
          <w:tcPr>
            <w:tcW w:w="660" w:type="dxa"/>
          </w:tcPr>
          <w:p w:rsidR="006B750A" w:rsidRDefault="006B750A" w:rsidP="00730E5C">
            <w:pPr>
              <w:pStyle w:val="a4"/>
              <w:numPr>
                <w:ilvl w:val="0"/>
                <w:numId w:val="1"/>
              </w:numPr>
              <w:ind w:hanging="720"/>
            </w:pPr>
          </w:p>
        </w:tc>
        <w:tc>
          <w:tcPr>
            <w:tcW w:w="8691" w:type="dxa"/>
          </w:tcPr>
          <w:p w:rsidR="006B750A" w:rsidRDefault="006B750A" w:rsidP="00C479E1">
            <w:r>
              <w:t>1. Предназначен для хранения микропрепаратов на предметных стеклах размером 75 х 25 мм, толщиной 2 мм.</w:t>
            </w:r>
          </w:p>
          <w:p w:rsidR="006B750A" w:rsidRDefault="006B750A" w:rsidP="00C479E1">
            <w:r>
              <w:t>2. Должен иметь пронумерованные ячейки и поля для записи.</w:t>
            </w:r>
          </w:p>
          <w:p w:rsidR="006B750A" w:rsidRDefault="006B750A" w:rsidP="00C479E1">
            <w:r>
              <w:t>3. Должен быть изготовлен из полистирола.</w:t>
            </w:r>
          </w:p>
          <w:p w:rsidR="006B750A" w:rsidRDefault="006B750A" w:rsidP="00C479E1">
            <w:r>
              <w:t>4. Размеры - не более 210 x 176 x 34 мм</w:t>
            </w:r>
          </w:p>
          <w:p w:rsidR="006B750A" w:rsidRDefault="006B750A" w:rsidP="00C479E1">
            <w:r>
              <w:t>5. Вместимость - не менее 100 стекол.</w:t>
            </w:r>
          </w:p>
          <w:p w:rsidR="006B750A" w:rsidRDefault="006B750A" w:rsidP="00C479E1">
            <w:r>
              <w:t>6. Наличие индивидуальной упаковки.</w:t>
            </w:r>
          </w:p>
          <w:p w:rsidR="006B750A" w:rsidRDefault="006B750A" w:rsidP="00C479E1">
            <w:r>
              <w:t>7. Рабочий диапазон температур - не уже чем от -30 до +60°С.</w:t>
            </w:r>
          </w:p>
        </w:tc>
      </w:tr>
      <w:tr w:rsidR="006B750A" w:rsidTr="006B750A">
        <w:tc>
          <w:tcPr>
            <w:tcW w:w="660" w:type="dxa"/>
          </w:tcPr>
          <w:p w:rsidR="006B750A" w:rsidRDefault="006B750A" w:rsidP="00730E5C">
            <w:pPr>
              <w:pStyle w:val="a4"/>
              <w:numPr>
                <w:ilvl w:val="0"/>
                <w:numId w:val="1"/>
              </w:numPr>
              <w:ind w:hanging="720"/>
            </w:pPr>
          </w:p>
        </w:tc>
        <w:tc>
          <w:tcPr>
            <w:tcW w:w="8691" w:type="dxa"/>
          </w:tcPr>
          <w:p w:rsidR="006B750A" w:rsidRDefault="006B750A" w:rsidP="00C479E1">
            <w:r>
              <w:t xml:space="preserve">1. Объем - 200 </w:t>
            </w:r>
            <w:proofErr w:type="spellStart"/>
            <w:r>
              <w:t>мкл</w:t>
            </w:r>
            <w:proofErr w:type="spellEnd"/>
          </w:p>
          <w:p w:rsidR="006B750A" w:rsidRDefault="006B750A" w:rsidP="00C479E1">
            <w:r>
              <w:t>2. Без фильтра</w:t>
            </w:r>
          </w:p>
          <w:p w:rsidR="006B750A" w:rsidRDefault="006B750A" w:rsidP="00C479E1">
            <w:r>
              <w:t>3. Материал изготовления - полипропилен</w:t>
            </w:r>
          </w:p>
          <w:p w:rsidR="006B750A" w:rsidRDefault="006B750A" w:rsidP="00C479E1">
            <w:r>
              <w:t>4. Длина наконечника – не менее 50 мм</w:t>
            </w:r>
          </w:p>
          <w:p w:rsidR="006B750A" w:rsidRDefault="006B750A" w:rsidP="00C479E1">
            <w:r>
              <w:t>5. Бесцветные</w:t>
            </w:r>
          </w:p>
          <w:p w:rsidR="006B750A" w:rsidRDefault="006B750A" w:rsidP="00C479E1">
            <w:r>
              <w:t>6. Нестерильные</w:t>
            </w:r>
          </w:p>
          <w:p w:rsidR="006B750A" w:rsidRDefault="006B750A" w:rsidP="00C479E1">
            <w:r>
              <w:t xml:space="preserve">7. Не содержат </w:t>
            </w:r>
            <w:proofErr w:type="spellStart"/>
            <w:r>
              <w:t>ДНКаз</w:t>
            </w:r>
            <w:proofErr w:type="spellEnd"/>
            <w:r>
              <w:t xml:space="preserve">, </w:t>
            </w:r>
            <w:proofErr w:type="spellStart"/>
            <w:r>
              <w:t>РНКаз</w:t>
            </w:r>
            <w:proofErr w:type="spellEnd"/>
            <w:r>
              <w:t xml:space="preserve"> и </w:t>
            </w:r>
            <w:proofErr w:type="spellStart"/>
            <w:r>
              <w:t>пирогенов</w:t>
            </w:r>
            <w:proofErr w:type="spellEnd"/>
          </w:p>
          <w:p w:rsidR="006B750A" w:rsidRDefault="006B750A" w:rsidP="00C479E1">
            <w:r>
              <w:t>8. Один штатив содержит не менее 96 штук</w:t>
            </w:r>
          </w:p>
        </w:tc>
      </w:tr>
      <w:tr w:rsidR="006B750A" w:rsidTr="006B750A">
        <w:tc>
          <w:tcPr>
            <w:tcW w:w="660" w:type="dxa"/>
          </w:tcPr>
          <w:p w:rsidR="006B750A" w:rsidRDefault="006B750A" w:rsidP="00730E5C">
            <w:pPr>
              <w:pStyle w:val="a4"/>
              <w:numPr>
                <w:ilvl w:val="0"/>
                <w:numId w:val="1"/>
              </w:numPr>
              <w:ind w:hanging="720"/>
            </w:pPr>
          </w:p>
        </w:tc>
        <w:tc>
          <w:tcPr>
            <w:tcW w:w="8691" w:type="dxa"/>
          </w:tcPr>
          <w:p w:rsidR="006B750A" w:rsidRDefault="006B750A" w:rsidP="00C479E1">
            <w:r>
              <w:t xml:space="preserve">1. Объем дозирования - в диапазоне от 10 до 200 </w:t>
            </w:r>
            <w:proofErr w:type="spellStart"/>
            <w:r>
              <w:t>мкл</w:t>
            </w:r>
            <w:proofErr w:type="spellEnd"/>
          </w:p>
          <w:p w:rsidR="006B750A" w:rsidRDefault="006B750A" w:rsidP="00C479E1">
            <w:r>
              <w:t>2. Бесцветные</w:t>
            </w:r>
          </w:p>
          <w:p w:rsidR="006B750A" w:rsidRDefault="006B750A" w:rsidP="00C479E1">
            <w:r>
              <w:t>3. Длина наконечника – не менее 59 мм</w:t>
            </w:r>
          </w:p>
          <w:p w:rsidR="006B750A" w:rsidRDefault="006B750A" w:rsidP="00C479E1">
            <w:r>
              <w:t>4. Внутренний диаметр - не менее 5,3 мм</w:t>
            </w:r>
          </w:p>
          <w:p w:rsidR="006B750A" w:rsidRDefault="006B750A" w:rsidP="00C479E1">
            <w:r>
              <w:t>5. Без фильтра</w:t>
            </w:r>
          </w:p>
          <w:p w:rsidR="006B750A" w:rsidRDefault="006B750A" w:rsidP="00C479E1">
            <w:r>
              <w:t xml:space="preserve">6. </w:t>
            </w:r>
            <w:proofErr w:type="spellStart"/>
            <w:r>
              <w:t>Автоклавируемые</w:t>
            </w:r>
            <w:proofErr w:type="spellEnd"/>
          </w:p>
          <w:p w:rsidR="006B750A" w:rsidRDefault="006B750A" w:rsidP="00C479E1">
            <w:r>
              <w:t xml:space="preserve">7. Наконечники градуированные, </w:t>
            </w:r>
            <w:proofErr w:type="spellStart"/>
            <w:r>
              <w:t>апирогенные</w:t>
            </w:r>
            <w:proofErr w:type="spellEnd"/>
            <w:r>
              <w:t xml:space="preserve">, сертифицированные на отсутствие </w:t>
            </w:r>
            <w:proofErr w:type="spellStart"/>
            <w:r>
              <w:t>ДНКаз</w:t>
            </w:r>
            <w:proofErr w:type="spellEnd"/>
            <w:r>
              <w:t xml:space="preserve">, </w:t>
            </w:r>
            <w:proofErr w:type="spellStart"/>
            <w:r>
              <w:t>РНКаз</w:t>
            </w:r>
            <w:proofErr w:type="spellEnd"/>
            <w:r>
              <w:t xml:space="preserve"> и эндотоксинов.</w:t>
            </w:r>
          </w:p>
          <w:p w:rsidR="006B750A" w:rsidRDefault="006B750A" w:rsidP="00C479E1">
            <w:r>
              <w:t>8. Нестерильные</w:t>
            </w:r>
          </w:p>
          <w:p w:rsidR="006B750A" w:rsidRDefault="006B750A" w:rsidP="00C479E1">
            <w:r>
              <w:t>9. Одна упаковка содержит не менее 1000 штук</w:t>
            </w:r>
          </w:p>
        </w:tc>
      </w:tr>
      <w:tr w:rsidR="006B750A" w:rsidTr="006B750A">
        <w:tc>
          <w:tcPr>
            <w:tcW w:w="660" w:type="dxa"/>
          </w:tcPr>
          <w:p w:rsidR="006B750A" w:rsidRDefault="006B750A" w:rsidP="00730E5C">
            <w:pPr>
              <w:pStyle w:val="a4"/>
              <w:numPr>
                <w:ilvl w:val="0"/>
                <w:numId w:val="1"/>
              </w:numPr>
              <w:ind w:hanging="720"/>
            </w:pPr>
          </w:p>
        </w:tc>
        <w:tc>
          <w:tcPr>
            <w:tcW w:w="8691" w:type="dxa"/>
          </w:tcPr>
          <w:p w:rsidR="006B750A" w:rsidRDefault="006B750A" w:rsidP="00C479E1">
            <w:r>
              <w:t xml:space="preserve">1. Предназначена для укупоривания </w:t>
            </w:r>
            <w:proofErr w:type="spellStart"/>
            <w:r>
              <w:t>пеницилиновых</w:t>
            </w:r>
            <w:proofErr w:type="spellEnd"/>
            <w:r>
              <w:t xml:space="preserve"> флаконов с инъекционными и </w:t>
            </w:r>
            <w:proofErr w:type="spellStart"/>
            <w:r>
              <w:t>инфузионными</w:t>
            </w:r>
            <w:proofErr w:type="spellEnd"/>
            <w:r>
              <w:t xml:space="preserve"> лекарственными средствами.</w:t>
            </w:r>
          </w:p>
          <w:p w:rsidR="006B750A" w:rsidRDefault="006B750A" w:rsidP="00C479E1">
            <w:r>
              <w:t>2. Меньший диаметр - не менее 8 мм</w:t>
            </w:r>
          </w:p>
          <w:p w:rsidR="006B750A" w:rsidRDefault="006B750A" w:rsidP="00C479E1">
            <w:r>
              <w:t>3. Больший диаметр - не более 19 мм</w:t>
            </w:r>
          </w:p>
          <w:p w:rsidR="006B750A" w:rsidRDefault="006B750A" w:rsidP="00C479E1">
            <w:r>
              <w:t>4. Высота - не более 8 мм</w:t>
            </w:r>
          </w:p>
          <w:p w:rsidR="006B750A" w:rsidRDefault="006B750A" w:rsidP="00C479E1">
            <w:r>
              <w:t>5. Материал изготовления - резина</w:t>
            </w:r>
          </w:p>
        </w:tc>
      </w:tr>
      <w:tr w:rsidR="006B750A" w:rsidTr="006B750A">
        <w:tc>
          <w:tcPr>
            <w:tcW w:w="660" w:type="dxa"/>
          </w:tcPr>
          <w:p w:rsidR="006B750A" w:rsidRDefault="006B750A" w:rsidP="00730E5C">
            <w:pPr>
              <w:pStyle w:val="a4"/>
              <w:numPr>
                <w:ilvl w:val="0"/>
                <w:numId w:val="1"/>
              </w:numPr>
              <w:ind w:hanging="720"/>
            </w:pPr>
          </w:p>
        </w:tc>
        <w:tc>
          <w:tcPr>
            <w:tcW w:w="8691" w:type="dxa"/>
          </w:tcPr>
          <w:p w:rsidR="006B750A" w:rsidRDefault="006B750A" w:rsidP="00C479E1">
            <w:r>
              <w:t>1. Предназначен для фиксации резиновых пробок на горловинах аптечных флаконов типа ФО.</w:t>
            </w:r>
          </w:p>
          <w:p w:rsidR="006B750A" w:rsidRDefault="006B750A" w:rsidP="00C479E1">
            <w:r>
              <w:t>2. Металлическая основа колпачка изготовлена из алюминиевой фольги.</w:t>
            </w:r>
          </w:p>
          <w:p w:rsidR="006B750A" w:rsidRDefault="006B750A" w:rsidP="00C479E1">
            <w:r>
              <w:t>3. Диаметр колпачка - не менее 20 мм</w:t>
            </w:r>
          </w:p>
          <w:p w:rsidR="006B750A" w:rsidRDefault="006B750A" w:rsidP="00C479E1">
            <w:r>
              <w:t>4. Диаметр надреза - не более 10 мм</w:t>
            </w:r>
          </w:p>
          <w:p w:rsidR="006B750A" w:rsidRDefault="006B750A" w:rsidP="00C479E1">
            <w:r>
              <w:t>5. Высота - не менее 7,5 мм</w:t>
            </w:r>
          </w:p>
          <w:p w:rsidR="006B750A" w:rsidRDefault="006B750A" w:rsidP="00C479E1">
            <w:r>
              <w:t>6. Толщина стенки - не менее 0,20 мм</w:t>
            </w:r>
          </w:p>
          <w:p w:rsidR="006B750A" w:rsidRDefault="006B750A" w:rsidP="00C479E1">
            <w:r>
              <w:t>7. Масса 1000 шт - не более</w:t>
            </w:r>
            <w:r>
              <w:tab/>
              <w:t>0,54 кг</w:t>
            </w:r>
          </w:p>
        </w:tc>
      </w:tr>
    </w:tbl>
    <w:p w:rsidR="00730E5C" w:rsidRDefault="00730E5C" w:rsidP="00730E5C">
      <w:pPr>
        <w:spacing w:after="0" w:line="240" w:lineRule="auto"/>
      </w:pPr>
    </w:p>
    <w:p w:rsidR="00730E5C" w:rsidRDefault="00730E5C">
      <w:pPr>
        <w:spacing w:after="0" w:line="240" w:lineRule="auto"/>
      </w:pPr>
    </w:p>
    <w:sectPr w:rsidR="00730E5C" w:rsidSect="00730E5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C52DA"/>
    <w:multiLevelType w:val="hybridMultilevel"/>
    <w:tmpl w:val="817E2E60"/>
    <w:lvl w:ilvl="0" w:tplc="CD6C40B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8E1CAB"/>
    <w:multiLevelType w:val="hybridMultilevel"/>
    <w:tmpl w:val="E8ACBC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BB673B"/>
    <w:multiLevelType w:val="hybridMultilevel"/>
    <w:tmpl w:val="3D18430E"/>
    <w:lvl w:ilvl="0" w:tplc="CD6C40B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88509F9"/>
    <w:multiLevelType w:val="hybridMultilevel"/>
    <w:tmpl w:val="8BB8B1BC"/>
    <w:lvl w:ilvl="0" w:tplc="CD6C40B8">
      <w:start w:val="1"/>
      <w:numFmt w:val="decimal"/>
      <w:lvlText w:val="%1."/>
      <w:lvlJc w:val="left"/>
      <w:pPr>
        <w:ind w:left="142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0E5C"/>
    <w:rsid w:val="0047232E"/>
    <w:rsid w:val="005B4968"/>
    <w:rsid w:val="005E6CA2"/>
    <w:rsid w:val="006B750A"/>
    <w:rsid w:val="00730E5C"/>
    <w:rsid w:val="007D05F9"/>
    <w:rsid w:val="009623E7"/>
    <w:rsid w:val="009905F8"/>
    <w:rsid w:val="00A00E77"/>
    <w:rsid w:val="00BB760D"/>
    <w:rsid w:val="00BD044C"/>
    <w:rsid w:val="00C479E1"/>
    <w:rsid w:val="00D17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44FB12"/>
  <w15:docId w15:val="{316E9F68-1745-4A87-B56F-5C73BCCF09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30E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30E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685</Words>
  <Characters>3911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СибЛабСервис, Вадим</dc:creator>
  <cp:lastModifiedBy>Ira</cp:lastModifiedBy>
  <cp:revision>2</cp:revision>
  <dcterms:created xsi:type="dcterms:W3CDTF">2026-06-23T01:47:00Z</dcterms:created>
  <dcterms:modified xsi:type="dcterms:W3CDTF">2026-06-23T01:47:00Z</dcterms:modified>
</cp:coreProperties>
</file>