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DE8" w:rsidRPr="00306AFD" w:rsidRDefault="00AD78F8" w:rsidP="00424B93">
      <w:pPr>
        <w:pStyle w:val="14"/>
        <w:widowControl w:val="0"/>
        <w:spacing w:before="0" w:line="235" w:lineRule="auto"/>
        <w:rPr>
          <w:rFonts w:cs="Times New Roman"/>
          <w:sz w:val="24"/>
        </w:rPr>
      </w:pPr>
      <w:r w:rsidRPr="00306AFD">
        <w:rPr>
          <w:rFonts w:cs="Times New Roman"/>
          <w:sz w:val="24"/>
        </w:rPr>
        <w:t xml:space="preserve">                                                                                                                       </w:t>
      </w:r>
    </w:p>
    <w:p w:rsidR="00AD1205" w:rsidRPr="00306AFD" w:rsidRDefault="002B3998" w:rsidP="00AD1205">
      <w:pPr>
        <w:pStyle w:val="11"/>
        <w:spacing w:line="235" w:lineRule="auto"/>
        <w:ind w:right="-1" w:firstLine="0"/>
        <w:contextualSpacing/>
        <w:jc w:val="center"/>
        <w:rPr>
          <w:sz w:val="24"/>
          <w:szCs w:val="24"/>
        </w:rPr>
      </w:pPr>
      <w:r w:rsidRPr="00306AFD">
        <w:rPr>
          <w:sz w:val="24"/>
        </w:rPr>
        <w:t>ГОСУДАРСТВЕННЫЙ КОНТРАКТ</w:t>
      </w:r>
      <w:r w:rsidR="00186415" w:rsidRPr="00306AFD">
        <w:rPr>
          <w:sz w:val="24"/>
        </w:rPr>
        <w:t xml:space="preserve"> </w:t>
      </w:r>
      <w:r w:rsidR="00AD1205" w:rsidRPr="00306AFD">
        <w:rPr>
          <w:sz w:val="24"/>
          <w:szCs w:val="24"/>
        </w:rPr>
        <w:t>№ _____________</w:t>
      </w:r>
    </w:p>
    <w:p w:rsidR="00186415" w:rsidRPr="00AE681C" w:rsidRDefault="008D0512" w:rsidP="007D0301">
      <w:pPr>
        <w:pStyle w:val="11"/>
        <w:spacing w:line="235" w:lineRule="auto"/>
        <w:ind w:right="-1" w:firstLine="0"/>
        <w:contextualSpacing/>
        <w:jc w:val="center"/>
        <w:rPr>
          <w:sz w:val="24"/>
          <w:szCs w:val="24"/>
        </w:rPr>
      </w:pPr>
      <w:r w:rsidRPr="00306AFD">
        <w:rPr>
          <w:sz w:val="24"/>
          <w:szCs w:val="24"/>
        </w:rPr>
        <w:t xml:space="preserve">на </w:t>
      </w:r>
      <w:r w:rsidR="00DF7141" w:rsidRPr="00306AFD">
        <w:rPr>
          <w:sz w:val="24"/>
          <w:szCs w:val="24"/>
        </w:rPr>
        <w:t xml:space="preserve">поставку </w:t>
      </w:r>
      <w:r w:rsidR="003748F3">
        <w:rPr>
          <w:sz w:val="24"/>
          <w:szCs w:val="24"/>
        </w:rPr>
        <w:t>строительных материалов</w:t>
      </w:r>
    </w:p>
    <w:p w:rsidR="00186415" w:rsidRPr="00306AFD" w:rsidRDefault="00186415" w:rsidP="00424B93">
      <w:pPr>
        <w:pStyle w:val="11"/>
        <w:spacing w:line="235" w:lineRule="auto"/>
        <w:ind w:right="-1" w:firstLine="0"/>
        <w:contextualSpacing/>
        <w:jc w:val="center"/>
        <w:rPr>
          <w:bCs/>
          <w:sz w:val="24"/>
          <w:szCs w:val="24"/>
        </w:rPr>
      </w:pPr>
      <w:r w:rsidRPr="00306AFD">
        <w:rPr>
          <w:sz w:val="24"/>
          <w:szCs w:val="24"/>
        </w:rPr>
        <w:t xml:space="preserve">г. Пенза                                                                                                </w:t>
      </w:r>
      <w:r w:rsidRPr="00306AFD">
        <w:rPr>
          <w:noProof/>
          <w:sz w:val="24"/>
          <w:szCs w:val="24"/>
        </w:rPr>
        <w:t xml:space="preserve">«___ » </w:t>
      </w:r>
      <w:r w:rsidRPr="00306AFD">
        <w:rPr>
          <w:noProof/>
          <w:sz w:val="24"/>
          <w:szCs w:val="24"/>
        </w:rPr>
        <w:softHyphen/>
        <w:t>_____________ 202</w:t>
      </w:r>
      <w:r w:rsidR="0004595C">
        <w:rPr>
          <w:noProof/>
          <w:sz w:val="24"/>
          <w:szCs w:val="24"/>
        </w:rPr>
        <w:t>6</w:t>
      </w:r>
      <w:r w:rsidRPr="00306AFD">
        <w:rPr>
          <w:sz w:val="24"/>
          <w:szCs w:val="24"/>
        </w:rPr>
        <w:t xml:space="preserve"> г.</w:t>
      </w:r>
    </w:p>
    <w:p w:rsidR="00A46243" w:rsidRPr="00306AFD" w:rsidRDefault="00A46243" w:rsidP="00424B93">
      <w:pPr>
        <w:pStyle w:val="210"/>
        <w:spacing w:after="0" w:line="235" w:lineRule="auto"/>
        <w:jc w:val="both"/>
        <w:rPr>
          <w:rFonts w:ascii="Times New Roman" w:hAnsi="Times New Roman"/>
          <w:b/>
          <w:bCs/>
          <w:sz w:val="24"/>
          <w:szCs w:val="24"/>
        </w:rPr>
      </w:pPr>
    </w:p>
    <w:p w:rsidR="003748F3" w:rsidRDefault="003748F3" w:rsidP="00D579E9">
      <w:pPr>
        <w:shd w:val="clear" w:color="auto" w:fill="FFFFFF"/>
        <w:spacing w:after="0" w:line="240" w:lineRule="auto"/>
        <w:ind w:firstLine="709"/>
        <w:jc w:val="both"/>
        <w:rPr>
          <w:rFonts w:ascii="Times New Roman" w:hAnsi="Times New Roman"/>
          <w:sz w:val="24"/>
          <w:szCs w:val="24"/>
        </w:rPr>
      </w:pPr>
      <w:r w:rsidRPr="00306AFD">
        <w:rPr>
          <w:rFonts w:ascii="Times New Roman" w:hAnsi="Times New Roman"/>
          <w:b/>
          <w:sz w:val="24"/>
          <w:szCs w:val="24"/>
        </w:rPr>
        <w:t>федеральное казенное учреждение «Исправительная колония № 4 Управления Федеральной службы исполнения наказаний по Пензенской области»,</w:t>
      </w:r>
      <w:r w:rsidRPr="00306AFD">
        <w:rPr>
          <w:rFonts w:ascii="Times New Roman" w:hAnsi="Times New Roman"/>
          <w:sz w:val="24"/>
          <w:szCs w:val="24"/>
        </w:rPr>
        <w:t xml:space="preserve"> (ФКУ ИК-4 УФСИН России по Пензенской области)</w:t>
      </w:r>
      <w:r>
        <w:rPr>
          <w:rFonts w:ascii="Times New Roman" w:hAnsi="Times New Roman"/>
          <w:sz w:val="24"/>
          <w:szCs w:val="24"/>
        </w:rPr>
        <w:t xml:space="preserve">, действующее </w:t>
      </w:r>
      <w:r w:rsidRPr="00306AFD">
        <w:rPr>
          <w:rFonts w:ascii="Times New Roman" w:hAnsi="Times New Roman"/>
          <w:sz w:val="24"/>
          <w:szCs w:val="24"/>
        </w:rPr>
        <w:t xml:space="preserve">от имени Российской Федерации, именуемое в дальнейшем </w:t>
      </w:r>
      <w:r>
        <w:rPr>
          <w:rFonts w:ascii="Times New Roman" w:hAnsi="Times New Roman"/>
          <w:sz w:val="24"/>
          <w:szCs w:val="24"/>
        </w:rPr>
        <w:t>«</w:t>
      </w:r>
      <w:r w:rsidRPr="00306AFD">
        <w:rPr>
          <w:rFonts w:ascii="Times New Roman" w:hAnsi="Times New Roman"/>
          <w:sz w:val="24"/>
          <w:szCs w:val="24"/>
        </w:rPr>
        <w:t>Государственный заказчик</w:t>
      </w:r>
      <w:r>
        <w:rPr>
          <w:rFonts w:ascii="Times New Roman" w:hAnsi="Times New Roman"/>
          <w:sz w:val="24"/>
          <w:szCs w:val="24"/>
        </w:rPr>
        <w:t>»</w:t>
      </w:r>
      <w:r w:rsidRPr="00306AFD">
        <w:rPr>
          <w:rFonts w:ascii="Times New Roman" w:hAnsi="Times New Roman"/>
          <w:sz w:val="24"/>
          <w:szCs w:val="24"/>
        </w:rPr>
        <w:t xml:space="preserve">, в лице </w:t>
      </w:r>
      <w:r w:rsidRPr="00380C2B">
        <w:rPr>
          <w:rFonts w:ascii="Times New Roman" w:hAnsi="Times New Roman"/>
          <w:sz w:val="24"/>
          <w:szCs w:val="24"/>
        </w:rPr>
        <w:t xml:space="preserve">начальника </w:t>
      </w:r>
      <w:r>
        <w:rPr>
          <w:rFonts w:ascii="Times New Roman" w:hAnsi="Times New Roman"/>
          <w:sz w:val="24"/>
          <w:szCs w:val="24"/>
        </w:rPr>
        <w:t>Князева Андрея Вениаминовича</w:t>
      </w:r>
      <w:r w:rsidRPr="00380C2B">
        <w:rPr>
          <w:rFonts w:ascii="Times New Roman" w:hAnsi="Times New Roman"/>
          <w:sz w:val="24"/>
          <w:szCs w:val="24"/>
        </w:rPr>
        <w:t xml:space="preserve">, действующего на основании </w:t>
      </w:r>
      <w:r>
        <w:rPr>
          <w:rFonts w:ascii="Times New Roman" w:hAnsi="Times New Roman"/>
          <w:sz w:val="24"/>
          <w:szCs w:val="24"/>
        </w:rPr>
        <w:t>Устава</w:t>
      </w:r>
      <w:r w:rsidRPr="00306AFD">
        <w:rPr>
          <w:rFonts w:ascii="Times New Roman" w:hAnsi="Times New Roman"/>
          <w:sz w:val="24"/>
          <w:szCs w:val="24"/>
        </w:rPr>
        <w:t>, с одной стороны,</w:t>
      </w:r>
      <w:r>
        <w:rPr>
          <w:rFonts w:ascii="Times New Roman" w:hAnsi="Times New Roman"/>
          <w:sz w:val="24"/>
          <w:szCs w:val="24"/>
        </w:rPr>
        <w:t xml:space="preserve"> </w:t>
      </w:r>
    </w:p>
    <w:p w:rsidR="00333A54" w:rsidRPr="00306AFD" w:rsidRDefault="006B2E66" w:rsidP="00D579E9">
      <w:pPr>
        <w:shd w:val="clear" w:color="auto" w:fill="FFFFFF"/>
        <w:spacing w:after="0" w:line="240" w:lineRule="auto"/>
        <w:ind w:firstLine="709"/>
        <w:jc w:val="both"/>
        <w:rPr>
          <w:rFonts w:ascii="Times New Roman" w:hAnsi="Times New Roman"/>
          <w:bCs/>
          <w:sz w:val="24"/>
          <w:szCs w:val="24"/>
        </w:rPr>
      </w:pPr>
      <w:r w:rsidRPr="00306AFD">
        <w:rPr>
          <w:rFonts w:ascii="Times New Roman" w:hAnsi="Times New Roman"/>
          <w:bCs/>
          <w:sz w:val="24"/>
          <w:szCs w:val="24"/>
        </w:rPr>
        <w:t>и</w:t>
      </w:r>
      <w:r w:rsidR="00BB7726">
        <w:rPr>
          <w:rFonts w:ascii="Times New Roman" w:hAnsi="Times New Roman"/>
          <w:bCs/>
          <w:sz w:val="24"/>
          <w:szCs w:val="24"/>
        </w:rPr>
        <w:t xml:space="preserve"> </w:t>
      </w:r>
      <w:r w:rsidR="00CE2A38">
        <w:rPr>
          <w:rFonts w:ascii="Times New Roman" w:hAnsi="Times New Roman"/>
          <w:b/>
          <w:bCs/>
          <w:sz w:val="24"/>
          <w:szCs w:val="24"/>
        </w:rPr>
        <w:t>____________</w:t>
      </w:r>
      <w:r w:rsidR="00CD6469" w:rsidRPr="00BF7841">
        <w:rPr>
          <w:rFonts w:ascii="Times New Roman" w:hAnsi="Times New Roman"/>
          <w:bCs/>
          <w:sz w:val="24"/>
          <w:szCs w:val="24"/>
        </w:rPr>
        <w:t>,</w:t>
      </w:r>
      <w:r w:rsidR="00CD6469" w:rsidRPr="00306AFD">
        <w:rPr>
          <w:rFonts w:ascii="Times New Roman" w:hAnsi="Times New Roman"/>
          <w:bCs/>
          <w:sz w:val="24"/>
          <w:szCs w:val="24"/>
        </w:rPr>
        <w:t xml:space="preserve"> </w:t>
      </w:r>
      <w:r w:rsidR="003748F3">
        <w:rPr>
          <w:rFonts w:ascii="Times New Roman" w:hAnsi="Times New Roman"/>
          <w:bCs/>
          <w:sz w:val="24"/>
          <w:szCs w:val="24"/>
        </w:rPr>
        <w:t xml:space="preserve">в лице ______________, </w:t>
      </w:r>
      <w:r w:rsidR="00CD6469" w:rsidRPr="00306AFD">
        <w:rPr>
          <w:rFonts w:ascii="Times New Roman" w:hAnsi="Times New Roman"/>
          <w:bCs/>
          <w:sz w:val="24"/>
          <w:szCs w:val="24"/>
        </w:rPr>
        <w:t xml:space="preserve">действующего на основании </w:t>
      </w:r>
      <w:r w:rsidR="00CE2A38">
        <w:rPr>
          <w:rFonts w:ascii="Times New Roman" w:hAnsi="Times New Roman"/>
          <w:bCs/>
          <w:sz w:val="24"/>
          <w:szCs w:val="24"/>
        </w:rPr>
        <w:t>________</w:t>
      </w:r>
      <w:r w:rsidR="00CD6469" w:rsidRPr="00306AFD">
        <w:rPr>
          <w:rFonts w:ascii="Times New Roman" w:hAnsi="Times New Roman"/>
          <w:bCs/>
          <w:sz w:val="24"/>
          <w:szCs w:val="24"/>
        </w:rPr>
        <w:t>,</w:t>
      </w:r>
      <w:r w:rsidR="00A46243" w:rsidRPr="00306AFD">
        <w:rPr>
          <w:rFonts w:ascii="Times New Roman" w:hAnsi="Times New Roman"/>
          <w:bCs/>
          <w:sz w:val="24"/>
          <w:szCs w:val="24"/>
        </w:rPr>
        <w:t xml:space="preserve"> с другой стороны, вместе именуемые в дал</w:t>
      </w:r>
      <w:r w:rsidR="00DF7DE8" w:rsidRPr="00306AFD">
        <w:rPr>
          <w:rFonts w:ascii="Times New Roman" w:hAnsi="Times New Roman"/>
          <w:bCs/>
          <w:sz w:val="24"/>
          <w:szCs w:val="24"/>
        </w:rPr>
        <w:t xml:space="preserve">ьнейшем Стороны, </w:t>
      </w:r>
      <w:r w:rsidR="007A73D6" w:rsidRPr="00306AFD">
        <w:rPr>
          <w:rFonts w:ascii="Times New Roman" w:hAnsi="Times New Roman"/>
          <w:bCs/>
          <w:sz w:val="24"/>
          <w:szCs w:val="24"/>
        </w:rPr>
        <w:t xml:space="preserve">на основании пункта 4 части </w:t>
      </w:r>
      <w:r w:rsidR="00333A54">
        <w:rPr>
          <w:rFonts w:ascii="Times New Roman" w:hAnsi="Times New Roman"/>
          <w:bCs/>
          <w:sz w:val="24"/>
          <w:szCs w:val="24"/>
        </w:rPr>
        <w:br/>
      </w:r>
      <w:r w:rsidR="007A73D6" w:rsidRPr="00306AFD">
        <w:rPr>
          <w:rFonts w:ascii="Times New Roman" w:hAnsi="Times New Roman"/>
          <w:bCs/>
          <w:sz w:val="24"/>
          <w:szCs w:val="24"/>
        </w:rPr>
        <w:t>1 статьи 93 Фе</w:t>
      </w:r>
      <w:r w:rsidR="00EE064A" w:rsidRPr="00306AFD">
        <w:rPr>
          <w:rFonts w:ascii="Times New Roman" w:hAnsi="Times New Roman"/>
          <w:bCs/>
          <w:sz w:val="24"/>
          <w:szCs w:val="24"/>
        </w:rPr>
        <w:t>дерального закона от 05.04.2013</w:t>
      </w:r>
      <w:r w:rsidR="00A0047E" w:rsidRPr="00306AFD">
        <w:rPr>
          <w:rFonts w:ascii="Times New Roman" w:hAnsi="Times New Roman"/>
          <w:bCs/>
          <w:sz w:val="24"/>
          <w:szCs w:val="24"/>
        </w:rPr>
        <w:t xml:space="preserve"> </w:t>
      </w:r>
      <w:r w:rsidR="007A73D6" w:rsidRPr="00306AFD">
        <w:rPr>
          <w:rFonts w:ascii="Times New Roman" w:hAnsi="Times New Roman"/>
          <w:bCs/>
          <w:sz w:val="24"/>
          <w:szCs w:val="24"/>
        </w:rPr>
        <w:t>№ 44-ФЗ «О контрактной системе</w:t>
      </w:r>
      <w:r w:rsidR="00E32F7B">
        <w:rPr>
          <w:rFonts w:ascii="Times New Roman" w:hAnsi="Times New Roman"/>
          <w:bCs/>
          <w:sz w:val="24"/>
          <w:szCs w:val="24"/>
        </w:rPr>
        <w:t xml:space="preserve"> </w:t>
      </w:r>
      <w:r w:rsidR="007A73D6" w:rsidRPr="00306AFD">
        <w:rPr>
          <w:rFonts w:ascii="Times New Roman" w:hAnsi="Times New Roman"/>
          <w:bCs/>
          <w:sz w:val="24"/>
          <w:szCs w:val="24"/>
        </w:rPr>
        <w:t xml:space="preserve">в сфере закупок товаров, работ, услуг для обеспечения государственных и муниципальных нужд» </w:t>
      </w:r>
      <w:r w:rsidR="007A73D6" w:rsidRPr="00306AFD">
        <w:rPr>
          <w:rFonts w:ascii="Times New Roman" w:hAnsi="Times New Roman"/>
          <w:noProof/>
          <w:sz w:val="24"/>
          <w:szCs w:val="24"/>
        </w:rPr>
        <w:t>(далее — Закон № 44-ФЗ)</w:t>
      </w:r>
      <w:r w:rsidR="00DF7DE8" w:rsidRPr="00306AFD">
        <w:rPr>
          <w:rFonts w:ascii="Times New Roman" w:hAnsi="Times New Roman"/>
          <w:bCs/>
          <w:sz w:val="24"/>
          <w:szCs w:val="24"/>
        </w:rPr>
        <w:t xml:space="preserve"> </w:t>
      </w:r>
      <w:r w:rsidR="00A46243" w:rsidRPr="00306AFD">
        <w:rPr>
          <w:rFonts w:ascii="Times New Roman" w:hAnsi="Times New Roman"/>
          <w:bCs/>
          <w:sz w:val="24"/>
          <w:szCs w:val="24"/>
        </w:rPr>
        <w:t>заключили настоящий государственный контракт</w:t>
      </w:r>
      <w:r w:rsidR="00186415" w:rsidRPr="00306AFD">
        <w:rPr>
          <w:rFonts w:ascii="Times New Roman" w:hAnsi="Times New Roman"/>
          <w:bCs/>
          <w:sz w:val="24"/>
          <w:szCs w:val="24"/>
        </w:rPr>
        <w:t xml:space="preserve"> </w:t>
      </w:r>
      <w:r w:rsidR="00333A54">
        <w:rPr>
          <w:rFonts w:ascii="Times New Roman" w:hAnsi="Times New Roman"/>
          <w:bCs/>
          <w:sz w:val="24"/>
          <w:szCs w:val="24"/>
        </w:rPr>
        <w:br/>
      </w:r>
      <w:r w:rsidR="00186415" w:rsidRPr="00306AFD">
        <w:rPr>
          <w:rFonts w:ascii="Times New Roman" w:hAnsi="Times New Roman"/>
          <w:bCs/>
          <w:sz w:val="24"/>
          <w:szCs w:val="24"/>
        </w:rPr>
        <w:t>(далее— Контракт)</w:t>
      </w:r>
      <w:r w:rsidR="00A46243" w:rsidRPr="00306AFD">
        <w:rPr>
          <w:rFonts w:ascii="Times New Roman" w:hAnsi="Times New Roman"/>
          <w:bCs/>
          <w:sz w:val="24"/>
          <w:szCs w:val="24"/>
        </w:rPr>
        <w:t xml:space="preserve"> о нижеследующем:</w:t>
      </w:r>
    </w:p>
    <w:p w:rsidR="000D34FB" w:rsidRPr="007D0301" w:rsidRDefault="00186415" w:rsidP="007D0301">
      <w:pPr>
        <w:pStyle w:val="11"/>
        <w:numPr>
          <w:ilvl w:val="0"/>
          <w:numId w:val="19"/>
        </w:numPr>
        <w:tabs>
          <w:tab w:val="left" w:pos="0"/>
        </w:tabs>
        <w:suppressAutoHyphens/>
        <w:snapToGrid/>
        <w:spacing w:line="235" w:lineRule="auto"/>
        <w:contextualSpacing/>
        <w:jc w:val="center"/>
        <w:rPr>
          <w:b/>
          <w:sz w:val="24"/>
          <w:szCs w:val="24"/>
        </w:rPr>
      </w:pPr>
      <w:r w:rsidRPr="00306AFD">
        <w:rPr>
          <w:b/>
          <w:sz w:val="24"/>
          <w:szCs w:val="24"/>
        </w:rPr>
        <w:t>Предмет Контракта</w:t>
      </w:r>
    </w:p>
    <w:p w:rsidR="00A108B2" w:rsidRPr="00306AFD" w:rsidRDefault="00A0047E" w:rsidP="00A0047E">
      <w:pPr>
        <w:pStyle w:val="11"/>
        <w:spacing w:line="235" w:lineRule="auto"/>
        <w:ind w:right="-1" w:firstLine="709"/>
        <w:contextualSpacing/>
        <w:jc w:val="both"/>
        <w:rPr>
          <w:sz w:val="24"/>
          <w:szCs w:val="24"/>
        </w:rPr>
      </w:pPr>
      <w:r w:rsidRPr="00306AFD">
        <w:rPr>
          <w:sz w:val="24"/>
          <w:szCs w:val="24"/>
        </w:rPr>
        <w:t xml:space="preserve">1.1. </w:t>
      </w:r>
      <w:r w:rsidR="00A108B2" w:rsidRPr="00306AFD">
        <w:rPr>
          <w:sz w:val="24"/>
          <w:szCs w:val="24"/>
        </w:rPr>
        <w:t>Поставщик обязуется в порядке и сроки, предусмотренные Контрактом, поставить Государственному заказчику</w:t>
      </w:r>
      <w:r w:rsidR="00F145F8">
        <w:rPr>
          <w:sz w:val="24"/>
          <w:szCs w:val="24"/>
        </w:rPr>
        <w:t xml:space="preserve"> </w:t>
      </w:r>
      <w:r w:rsidR="003748F3">
        <w:rPr>
          <w:sz w:val="24"/>
          <w:szCs w:val="24"/>
        </w:rPr>
        <w:t>строительные материалы</w:t>
      </w:r>
      <w:r w:rsidR="00B85FA6">
        <w:rPr>
          <w:sz w:val="24"/>
          <w:szCs w:val="24"/>
        </w:rPr>
        <w:t xml:space="preserve"> (далее – товар)</w:t>
      </w:r>
      <w:r w:rsidR="002004F0" w:rsidRPr="00306AFD">
        <w:rPr>
          <w:sz w:val="24"/>
          <w:szCs w:val="24"/>
        </w:rPr>
        <w:t>,</w:t>
      </w:r>
      <w:r w:rsidR="00520598" w:rsidRPr="00306AFD">
        <w:rPr>
          <w:sz w:val="24"/>
          <w:szCs w:val="24"/>
        </w:rPr>
        <w:t xml:space="preserve"> </w:t>
      </w:r>
      <w:r w:rsidR="00A108B2" w:rsidRPr="00306AFD">
        <w:rPr>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A46243" w:rsidRPr="00306AFD" w:rsidRDefault="006960CB" w:rsidP="00B85FA6">
      <w:pPr>
        <w:pStyle w:val="a4"/>
        <w:widowControl w:val="0"/>
        <w:numPr>
          <w:ilvl w:val="1"/>
          <w:numId w:val="18"/>
        </w:numPr>
        <w:tabs>
          <w:tab w:val="left" w:pos="0"/>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306AFD">
        <w:rPr>
          <w:rFonts w:ascii="Times New Roman" w:hAnsi="Times New Roman"/>
          <w:sz w:val="24"/>
          <w:szCs w:val="24"/>
        </w:rPr>
        <w:t xml:space="preserve"> </w:t>
      </w:r>
      <w:r w:rsidR="00A46243" w:rsidRPr="00306AFD">
        <w:rPr>
          <w:rFonts w:ascii="Times New Roman" w:hAnsi="Times New Roman"/>
          <w:sz w:val="24"/>
          <w:szCs w:val="24"/>
        </w:rPr>
        <w:t xml:space="preserve">Наименование и количество </w:t>
      </w:r>
      <w:r w:rsidR="008D45C0" w:rsidRPr="00306AFD">
        <w:rPr>
          <w:rFonts w:ascii="Times New Roman" w:hAnsi="Times New Roman"/>
          <w:sz w:val="24"/>
          <w:szCs w:val="24"/>
        </w:rPr>
        <w:t xml:space="preserve">товара </w:t>
      </w:r>
      <w:r w:rsidR="00AC143F" w:rsidRPr="00306AFD">
        <w:rPr>
          <w:rFonts w:ascii="Times New Roman" w:hAnsi="Times New Roman"/>
          <w:sz w:val="24"/>
          <w:szCs w:val="24"/>
        </w:rPr>
        <w:t>указаны в Спецификации (приложение № 1</w:t>
      </w:r>
      <w:r w:rsidR="00B85FA6">
        <w:rPr>
          <w:rFonts w:ascii="Times New Roman" w:hAnsi="Times New Roman"/>
          <w:sz w:val="24"/>
          <w:szCs w:val="24"/>
        </w:rPr>
        <w:t xml:space="preserve"> </w:t>
      </w:r>
      <w:r w:rsidR="00A46243" w:rsidRPr="00306AFD">
        <w:rPr>
          <w:rFonts w:ascii="Times New Roman" w:hAnsi="Times New Roman"/>
          <w:sz w:val="24"/>
          <w:szCs w:val="24"/>
        </w:rPr>
        <w:t xml:space="preserve">к </w:t>
      </w:r>
      <w:r w:rsidR="00AC143F" w:rsidRPr="00306AFD">
        <w:rPr>
          <w:rFonts w:ascii="Times New Roman" w:hAnsi="Times New Roman"/>
          <w:sz w:val="24"/>
          <w:szCs w:val="24"/>
        </w:rPr>
        <w:t>Контракту</w:t>
      </w:r>
      <w:r w:rsidR="00A46243" w:rsidRPr="00306AFD">
        <w:rPr>
          <w:rFonts w:ascii="Times New Roman" w:hAnsi="Times New Roman"/>
          <w:sz w:val="24"/>
          <w:szCs w:val="24"/>
        </w:rPr>
        <w:t xml:space="preserve">). </w:t>
      </w:r>
    </w:p>
    <w:p w:rsidR="0004595C" w:rsidRPr="009962A2" w:rsidRDefault="006960CB" w:rsidP="0004595C">
      <w:pPr>
        <w:pStyle w:val="a6"/>
        <w:widowControl w:val="0"/>
        <w:tabs>
          <w:tab w:val="left" w:pos="1134"/>
        </w:tabs>
        <w:spacing w:line="235" w:lineRule="auto"/>
        <w:ind w:left="709"/>
        <w:contextualSpacing/>
        <w:jc w:val="both"/>
        <w:rPr>
          <w:noProof/>
        </w:rPr>
      </w:pPr>
      <w:r w:rsidRPr="00306AFD">
        <w:rPr>
          <w:noProof/>
        </w:rPr>
        <w:t>1.3.</w:t>
      </w:r>
      <w:r w:rsidR="003422D1" w:rsidRPr="00306AFD">
        <w:rPr>
          <w:noProof/>
        </w:rPr>
        <w:t xml:space="preserve"> </w:t>
      </w:r>
      <w:r w:rsidR="00AC143F" w:rsidRPr="00306AFD">
        <w:rPr>
          <w:noProof/>
        </w:rPr>
        <w:t>Идентификационный код закупки</w:t>
      </w:r>
      <w:r w:rsidR="009F07DB" w:rsidRPr="00306AFD">
        <w:rPr>
          <w:noProof/>
        </w:rPr>
        <w:t xml:space="preserve">: </w:t>
      </w:r>
      <w:r w:rsidR="0004595C" w:rsidRPr="009962A2">
        <w:rPr>
          <w:noProof/>
        </w:rPr>
        <w:t>261583401474758340100100170000000000</w:t>
      </w:r>
      <w:r w:rsidR="0004595C" w:rsidRPr="00306AFD">
        <w:rPr>
          <w:noProof/>
        </w:rPr>
        <w:t>.</w:t>
      </w:r>
    </w:p>
    <w:p w:rsidR="007B6A2F" w:rsidRPr="00D579E9" w:rsidRDefault="0004595C" w:rsidP="003748F3">
      <w:pPr>
        <w:pStyle w:val="a6"/>
        <w:widowControl w:val="0"/>
        <w:tabs>
          <w:tab w:val="left" w:pos="1134"/>
        </w:tabs>
        <w:spacing w:line="235" w:lineRule="auto"/>
        <w:ind w:left="709"/>
        <w:contextualSpacing/>
        <w:jc w:val="both"/>
      </w:pPr>
      <w:r w:rsidRPr="00306AFD">
        <w:rPr>
          <w:noProof/>
        </w:rPr>
        <w:t>1.4.КБК:</w:t>
      </w:r>
      <w:r w:rsidRPr="009962A2">
        <w:rPr>
          <w:noProof/>
        </w:rPr>
        <w:t xml:space="preserve"> </w:t>
      </w:r>
      <w:r w:rsidR="003748F3">
        <w:rPr>
          <w:noProof/>
        </w:rPr>
        <w:t>________________________</w:t>
      </w:r>
    </w:p>
    <w:p w:rsidR="000D34FB" w:rsidRPr="007D0301" w:rsidRDefault="00AC143F" w:rsidP="007D0301">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Цена Контракта и порядок расчетов</w:t>
      </w:r>
    </w:p>
    <w:p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306AFD">
        <w:rPr>
          <w:sz w:val="24"/>
          <w:szCs w:val="24"/>
        </w:rPr>
        <w:t xml:space="preserve">Цена </w:t>
      </w:r>
      <w:r w:rsidR="00611FEF" w:rsidRPr="00306AFD">
        <w:rPr>
          <w:sz w:val="24"/>
          <w:szCs w:val="24"/>
        </w:rPr>
        <w:t>К</w:t>
      </w:r>
      <w:r w:rsidRPr="00306AFD">
        <w:rPr>
          <w:sz w:val="24"/>
          <w:szCs w:val="24"/>
        </w:rPr>
        <w:t xml:space="preserve">онтракта </w:t>
      </w:r>
      <w:r w:rsidRPr="00306AFD">
        <w:rPr>
          <w:noProof/>
          <w:sz w:val="24"/>
          <w:szCs w:val="24"/>
        </w:rPr>
        <w:t xml:space="preserve">составляет </w:t>
      </w:r>
      <w:r w:rsidR="00CE2A38">
        <w:rPr>
          <w:b/>
          <w:noProof/>
          <w:szCs w:val="22"/>
        </w:rPr>
        <w:t>______________</w:t>
      </w:r>
      <w:r w:rsidR="00B953C1" w:rsidRPr="00497FE2">
        <w:rPr>
          <w:b/>
          <w:noProof/>
          <w:szCs w:val="22"/>
        </w:rPr>
        <w:t xml:space="preserve"> (</w:t>
      </w:r>
      <w:r w:rsidR="00CE2A38">
        <w:rPr>
          <w:b/>
          <w:noProof/>
          <w:szCs w:val="22"/>
        </w:rPr>
        <w:t>_____________</w:t>
      </w:r>
      <w:r w:rsidR="00B953C1" w:rsidRPr="00497FE2">
        <w:rPr>
          <w:b/>
          <w:noProof/>
          <w:szCs w:val="22"/>
        </w:rPr>
        <w:t>)</w:t>
      </w:r>
      <w:r w:rsidRPr="00306AFD">
        <w:rPr>
          <w:sz w:val="24"/>
          <w:szCs w:val="24"/>
        </w:rPr>
        <w:t xml:space="preserve">, </w:t>
      </w:r>
      <w:r w:rsidR="00D579E9" w:rsidRPr="00D81753">
        <w:rPr>
          <w:sz w:val="24"/>
          <w:szCs w:val="24"/>
        </w:rPr>
        <w:t xml:space="preserve">в том числе НДС </w:t>
      </w:r>
      <w:r w:rsidR="00D579E9">
        <w:rPr>
          <w:sz w:val="24"/>
          <w:szCs w:val="24"/>
        </w:rPr>
        <w:br/>
      </w:r>
      <w:r w:rsidR="00D579E9" w:rsidRPr="00D81753">
        <w:rPr>
          <w:sz w:val="24"/>
          <w:szCs w:val="24"/>
        </w:rPr>
        <w:t>(НДС не облагается)</w:t>
      </w:r>
      <w:r w:rsidR="00175119" w:rsidRPr="00AD1205">
        <w:rPr>
          <w:sz w:val="24"/>
          <w:szCs w:val="24"/>
        </w:rPr>
        <w:t>.</w:t>
      </w:r>
      <w:r w:rsidR="00175119" w:rsidRPr="00306AFD">
        <w:rPr>
          <w:sz w:val="24"/>
          <w:szCs w:val="24"/>
        </w:rPr>
        <w:t xml:space="preserve"> </w:t>
      </w:r>
      <w:r w:rsidR="00611FEF" w:rsidRPr="00306AFD">
        <w:rPr>
          <w:noProof/>
          <w:sz w:val="24"/>
          <w:szCs w:val="24"/>
        </w:rPr>
        <w:t>Цена единицы товара указана</w:t>
      </w:r>
      <w:r w:rsidRPr="00306AFD">
        <w:rPr>
          <w:noProof/>
          <w:sz w:val="24"/>
          <w:szCs w:val="24"/>
        </w:rPr>
        <w:t xml:space="preserve"> в Спецификации (приложение № 1 </w:t>
      </w:r>
      <w:r w:rsidR="000D34FB">
        <w:rPr>
          <w:noProof/>
          <w:sz w:val="24"/>
          <w:szCs w:val="24"/>
        </w:rPr>
        <w:br/>
      </w:r>
      <w:r w:rsidRPr="00306AFD">
        <w:rPr>
          <w:noProof/>
          <w:sz w:val="24"/>
          <w:szCs w:val="24"/>
        </w:rPr>
        <w:t xml:space="preserve">к </w:t>
      </w:r>
      <w:r w:rsidR="00611FEF" w:rsidRPr="00306AFD">
        <w:rPr>
          <w:noProof/>
          <w:sz w:val="24"/>
          <w:szCs w:val="24"/>
        </w:rPr>
        <w:t>Контракту</w:t>
      </w:r>
      <w:r w:rsidRPr="00306AFD">
        <w:rPr>
          <w:noProof/>
          <w:sz w:val="24"/>
          <w:szCs w:val="24"/>
        </w:rPr>
        <w:t xml:space="preserve">). </w:t>
      </w:r>
    </w:p>
    <w:p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sz w:val="24"/>
          <w:szCs w:val="24"/>
        </w:rPr>
        <w:t xml:space="preserve">Цена </w:t>
      </w:r>
      <w:r w:rsidR="00611FEF" w:rsidRPr="00306AFD">
        <w:rPr>
          <w:sz w:val="24"/>
          <w:szCs w:val="24"/>
        </w:rPr>
        <w:t xml:space="preserve">Контракта </w:t>
      </w:r>
      <w:r w:rsidRPr="00306AFD">
        <w:rPr>
          <w:sz w:val="24"/>
          <w:szCs w:val="24"/>
        </w:rPr>
        <w:t xml:space="preserve">является твердой, определяется на весь срок исполнения </w:t>
      </w:r>
      <w:r w:rsidR="00611FEF" w:rsidRPr="00306AFD">
        <w:rPr>
          <w:sz w:val="24"/>
          <w:szCs w:val="24"/>
        </w:rPr>
        <w:t xml:space="preserve">Контракта </w:t>
      </w:r>
      <w:r w:rsidRPr="00306AFD">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306AFD">
        <w:rPr>
          <w:noProof/>
          <w:sz w:val="24"/>
          <w:szCs w:val="24"/>
        </w:rPr>
        <w:t xml:space="preserve">предусмотренных </w:t>
      </w:r>
      <w:r w:rsidR="00611FEF" w:rsidRPr="00306AFD">
        <w:rPr>
          <w:noProof/>
          <w:sz w:val="24"/>
          <w:szCs w:val="24"/>
        </w:rPr>
        <w:t>Контрактом</w:t>
      </w:r>
      <w:r w:rsidRPr="00306AFD">
        <w:rPr>
          <w:noProof/>
          <w:sz w:val="24"/>
          <w:szCs w:val="24"/>
        </w:rPr>
        <w:t>.</w:t>
      </w:r>
    </w:p>
    <w:p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В цену </w:t>
      </w:r>
      <w:r w:rsidR="00611FEF" w:rsidRPr="00306AFD">
        <w:rPr>
          <w:noProof/>
          <w:sz w:val="24"/>
          <w:szCs w:val="24"/>
        </w:rPr>
        <w:t xml:space="preserve">Контракта </w:t>
      </w:r>
      <w:r w:rsidRPr="00306AFD">
        <w:rPr>
          <w:noProof/>
          <w:sz w:val="24"/>
          <w:szCs w:val="24"/>
        </w:rPr>
        <w:t xml:space="preserve">включается стоимость товара, упаковки, </w:t>
      </w:r>
      <w:r w:rsidR="00611FEF" w:rsidRPr="00306AFD">
        <w:rPr>
          <w:noProof/>
          <w:sz w:val="24"/>
          <w:szCs w:val="24"/>
        </w:rPr>
        <w:t xml:space="preserve">доставки, а также </w:t>
      </w:r>
      <w:r w:rsidR="00E37674" w:rsidRPr="00306AFD">
        <w:rPr>
          <w:noProof/>
          <w:sz w:val="24"/>
          <w:szCs w:val="24"/>
        </w:rPr>
        <w:t xml:space="preserve">расходы на перевозку, </w:t>
      </w:r>
      <w:r w:rsidRPr="00306AFD">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306AFD">
        <w:rPr>
          <w:noProof/>
          <w:sz w:val="24"/>
          <w:szCs w:val="24"/>
        </w:rPr>
        <w:t>Контракта</w:t>
      </w:r>
      <w:r w:rsidRPr="00306AFD">
        <w:rPr>
          <w:noProof/>
          <w:sz w:val="24"/>
          <w:szCs w:val="24"/>
        </w:rPr>
        <w:t>.</w:t>
      </w:r>
    </w:p>
    <w:p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306AFD">
        <w:rPr>
          <w:noProof/>
          <w:sz w:val="24"/>
          <w:szCs w:val="24"/>
        </w:rPr>
        <w:t>Контракта</w:t>
      </w:r>
      <w:r w:rsidRPr="00306AFD">
        <w:rPr>
          <w:noProof/>
          <w:sz w:val="24"/>
          <w:szCs w:val="24"/>
        </w:rPr>
        <w:t>, если</w:t>
      </w:r>
      <w:r w:rsidR="000D34FB">
        <w:rPr>
          <w:noProof/>
          <w:sz w:val="24"/>
          <w:szCs w:val="24"/>
        </w:rPr>
        <w:t xml:space="preserve"> </w:t>
      </w:r>
      <w:r w:rsidRPr="00306AFD">
        <w:rPr>
          <w:noProof/>
          <w:sz w:val="24"/>
          <w:szCs w:val="24"/>
        </w:rPr>
        <w:t xml:space="preserve">в соответствии </w:t>
      </w:r>
      <w:r w:rsidR="000D34FB">
        <w:rPr>
          <w:noProof/>
          <w:sz w:val="24"/>
          <w:szCs w:val="24"/>
        </w:rPr>
        <w:br/>
      </w:r>
      <w:r w:rsidRPr="00306AFD">
        <w:rPr>
          <w:noProof/>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46243" w:rsidRPr="00306AFD" w:rsidRDefault="00A46243" w:rsidP="00424B93">
      <w:pPr>
        <w:pStyle w:val="11"/>
        <w:numPr>
          <w:ilvl w:val="1"/>
          <w:numId w:val="1"/>
        </w:numPr>
        <w:tabs>
          <w:tab w:val="left" w:pos="1134"/>
        </w:tabs>
        <w:spacing w:line="235" w:lineRule="auto"/>
        <w:ind w:left="0" w:firstLine="709"/>
        <w:contextualSpacing/>
        <w:jc w:val="both"/>
        <w:rPr>
          <w:sz w:val="24"/>
          <w:szCs w:val="24"/>
        </w:rPr>
      </w:pPr>
      <w:r w:rsidRPr="00306AFD">
        <w:rPr>
          <w:sz w:val="24"/>
          <w:szCs w:val="24"/>
        </w:rPr>
        <w:t>Расчет</w:t>
      </w:r>
      <w:r w:rsidR="00611FEF" w:rsidRPr="00306AFD">
        <w:rPr>
          <w:sz w:val="24"/>
          <w:szCs w:val="24"/>
        </w:rPr>
        <w:t xml:space="preserve"> с Поставщиком</w:t>
      </w:r>
      <w:r w:rsidRPr="00306AFD">
        <w:rPr>
          <w:sz w:val="24"/>
          <w:szCs w:val="24"/>
        </w:rPr>
        <w:t xml:space="preserve"> осуществляется российскими рублями по безналичному расчету. </w:t>
      </w:r>
      <w:r w:rsidR="003748F3">
        <w:rPr>
          <w:sz w:val="24"/>
          <w:szCs w:val="24"/>
        </w:rPr>
        <w:t xml:space="preserve">Финансирование настоящего Государственного контракта осуществляется за счет средств федерального бюджета 2026 г. </w:t>
      </w:r>
      <w:r w:rsidRPr="00306AFD">
        <w:rPr>
          <w:sz w:val="24"/>
          <w:szCs w:val="24"/>
        </w:rPr>
        <w:t xml:space="preserve">на </w:t>
      </w:r>
      <w:r w:rsidR="00611FEF" w:rsidRPr="00306AFD">
        <w:rPr>
          <w:sz w:val="24"/>
          <w:szCs w:val="24"/>
        </w:rPr>
        <w:t xml:space="preserve">расчетный </w:t>
      </w:r>
      <w:r w:rsidRPr="00306AFD">
        <w:rPr>
          <w:sz w:val="24"/>
          <w:szCs w:val="24"/>
        </w:rPr>
        <w:t>счет</w:t>
      </w:r>
      <w:r w:rsidR="00611FEF" w:rsidRPr="00306AFD">
        <w:rPr>
          <w:sz w:val="24"/>
          <w:szCs w:val="24"/>
        </w:rPr>
        <w:t xml:space="preserve"> Поставщика, указанный в разделе </w:t>
      </w:r>
      <w:r w:rsidR="00350135" w:rsidRPr="00306AFD">
        <w:rPr>
          <w:sz w:val="24"/>
          <w:szCs w:val="24"/>
        </w:rPr>
        <w:t>11</w:t>
      </w:r>
      <w:r w:rsidR="00611FEF" w:rsidRPr="00306AFD">
        <w:rPr>
          <w:sz w:val="24"/>
          <w:szCs w:val="24"/>
        </w:rPr>
        <w:t xml:space="preserve"> Контракта</w:t>
      </w:r>
      <w:r w:rsidRPr="00306AFD">
        <w:rPr>
          <w:sz w:val="24"/>
          <w:szCs w:val="24"/>
        </w:rPr>
        <w:t>,</w:t>
      </w:r>
      <w:r w:rsidR="003748F3">
        <w:rPr>
          <w:sz w:val="24"/>
          <w:szCs w:val="24"/>
        </w:rPr>
        <w:t xml:space="preserve"> </w:t>
      </w:r>
      <w:r w:rsidRPr="00306AFD">
        <w:rPr>
          <w:sz w:val="24"/>
          <w:szCs w:val="24"/>
        </w:rPr>
        <w:t xml:space="preserve">в течение </w:t>
      </w:r>
      <w:r w:rsidR="00C968B1" w:rsidRPr="00306AFD">
        <w:rPr>
          <w:sz w:val="24"/>
          <w:szCs w:val="24"/>
        </w:rPr>
        <w:t>1</w:t>
      </w:r>
      <w:r w:rsidR="00275973" w:rsidRPr="00306AFD">
        <w:rPr>
          <w:sz w:val="24"/>
          <w:szCs w:val="24"/>
        </w:rPr>
        <w:t>0</w:t>
      </w:r>
      <w:r w:rsidRPr="00306AFD">
        <w:rPr>
          <w:sz w:val="24"/>
          <w:szCs w:val="24"/>
        </w:rPr>
        <w:t xml:space="preserve"> (</w:t>
      </w:r>
      <w:r w:rsidR="00275973" w:rsidRPr="00306AFD">
        <w:rPr>
          <w:sz w:val="24"/>
          <w:szCs w:val="24"/>
        </w:rPr>
        <w:t>десяти</w:t>
      </w:r>
      <w:r w:rsidRPr="00306AFD">
        <w:rPr>
          <w:sz w:val="24"/>
          <w:szCs w:val="24"/>
        </w:rPr>
        <w:t xml:space="preserve">) </w:t>
      </w:r>
      <w:r w:rsidR="00C968B1" w:rsidRPr="00306AFD">
        <w:rPr>
          <w:sz w:val="24"/>
          <w:szCs w:val="24"/>
        </w:rPr>
        <w:t xml:space="preserve">рабочих </w:t>
      </w:r>
      <w:r w:rsidRPr="00306AFD">
        <w:rPr>
          <w:sz w:val="24"/>
          <w:szCs w:val="24"/>
        </w:rPr>
        <w:t xml:space="preserve">дней </w:t>
      </w:r>
      <w:r w:rsidR="00C968B1" w:rsidRPr="00306AFD">
        <w:rPr>
          <w:sz w:val="24"/>
          <w:szCs w:val="24"/>
        </w:rPr>
        <w:t xml:space="preserve">с даты </w:t>
      </w:r>
      <w:r w:rsidRPr="00306AFD">
        <w:rPr>
          <w:sz w:val="24"/>
          <w:szCs w:val="24"/>
        </w:rPr>
        <w:t xml:space="preserve">подписания Государственным заказчиком </w:t>
      </w:r>
      <w:r w:rsidR="00C968B1" w:rsidRPr="00306AFD">
        <w:rPr>
          <w:sz w:val="24"/>
          <w:szCs w:val="24"/>
        </w:rPr>
        <w:t>акта приема-передачи товара</w:t>
      </w:r>
      <w:r w:rsidRPr="00306AFD">
        <w:rPr>
          <w:sz w:val="24"/>
          <w:szCs w:val="24"/>
        </w:rPr>
        <w:t>. Оплата считается выполненной в день списания денежных средств со счетов Государственного заказчика.</w:t>
      </w:r>
    </w:p>
    <w:p w:rsidR="00D579E9" w:rsidRPr="00D579E9" w:rsidRDefault="00A46243" w:rsidP="00D579E9">
      <w:pPr>
        <w:pStyle w:val="11"/>
        <w:numPr>
          <w:ilvl w:val="1"/>
          <w:numId w:val="1"/>
        </w:numPr>
        <w:tabs>
          <w:tab w:val="left" w:pos="1134"/>
        </w:tabs>
        <w:spacing w:line="235" w:lineRule="auto"/>
        <w:ind w:left="0" w:firstLine="709"/>
        <w:contextualSpacing/>
        <w:jc w:val="both"/>
        <w:rPr>
          <w:noProof/>
          <w:spacing w:val="-2"/>
          <w:sz w:val="24"/>
          <w:szCs w:val="24"/>
        </w:rPr>
      </w:pPr>
      <w:r w:rsidRPr="00306AFD">
        <w:rPr>
          <w:noProof/>
          <w:spacing w:val="-2"/>
          <w:sz w:val="24"/>
          <w:szCs w:val="24"/>
        </w:rPr>
        <w:t xml:space="preserve">Расходы </w:t>
      </w:r>
      <w:r w:rsidR="00611FEF" w:rsidRPr="00306AFD">
        <w:rPr>
          <w:noProof/>
          <w:spacing w:val="-2"/>
          <w:sz w:val="24"/>
          <w:szCs w:val="24"/>
        </w:rPr>
        <w:t>Поставщика</w:t>
      </w:r>
      <w:r w:rsidRPr="00306AFD">
        <w:rPr>
          <w:noProof/>
          <w:spacing w:val="-2"/>
          <w:sz w:val="24"/>
          <w:szCs w:val="24"/>
        </w:rPr>
        <w:t xml:space="preserve">, не предусмотренные </w:t>
      </w:r>
      <w:r w:rsidR="00611FEF" w:rsidRPr="00306AFD">
        <w:rPr>
          <w:noProof/>
          <w:spacing w:val="-2"/>
          <w:sz w:val="24"/>
          <w:szCs w:val="24"/>
        </w:rPr>
        <w:t xml:space="preserve">Контрактом </w:t>
      </w:r>
      <w:r w:rsidRPr="00306AFD">
        <w:rPr>
          <w:noProof/>
          <w:spacing w:val="-2"/>
          <w:sz w:val="24"/>
          <w:szCs w:val="24"/>
        </w:rPr>
        <w:t xml:space="preserve">и не согласованные </w:t>
      </w:r>
      <w:r w:rsidR="008D45C0" w:rsidRPr="00306AFD">
        <w:rPr>
          <w:noProof/>
          <w:spacing w:val="-2"/>
          <w:sz w:val="24"/>
          <w:szCs w:val="24"/>
        </w:rPr>
        <w:t xml:space="preserve">Сторонами </w:t>
      </w:r>
      <w:r w:rsidRPr="00306AFD">
        <w:rPr>
          <w:noProof/>
          <w:spacing w:val="-2"/>
          <w:sz w:val="24"/>
          <w:szCs w:val="24"/>
        </w:rPr>
        <w:t>в установленном порядке, возмещению Государственным заказчиком не подлежат.</w:t>
      </w:r>
    </w:p>
    <w:p w:rsidR="000D34FB" w:rsidRPr="00D579E9" w:rsidRDefault="00611FE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Порядок, сроки и условия поставки и приемки товара</w:t>
      </w:r>
    </w:p>
    <w:p w:rsidR="00B13666" w:rsidRPr="00306AFD" w:rsidRDefault="00B13666" w:rsidP="00B13666">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306AFD">
        <w:rPr>
          <w:rFonts w:eastAsiaTheme="minorEastAsia"/>
          <w:sz w:val="24"/>
          <w:szCs w:val="24"/>
          <w:lang w:eastAsia="en-US"/>
        </w:rPr>
        <w:lastRenderedPageBreak/>
        <w:t>Поставщик своими силами и за свой счет поставляет товар в адрес Государственного Заказчика (ФКУ ИК-4 УФСИН России по Пензенской области)</w:t>
      </w:r>
      <w:r w:rsidR="000D34FB">
        <w:rPr>
          <w:rFonts w:eastAsiaTheme="minorEastAsia"/>
          <w:sz w:val="24"/>
          <w:szCs w:val="24"/>
          <w:lang w:eastAsia="en-US"/>
        </w:rPr>
        <w:t xml:space="preserve"> </w:t>
      </w:r>
      <w:r w:rsidRPr="00306AFD">
        <w:rPr>
          <w:rFonts w:eastAsiaTheme="minorEastAsia"/>
          <w:sz w:val="24"/>
          <w:szCs w:val="24"/>
          <w:lang w:eastAsia="en-US"/>
        </w:rPr>
        <w:t xml:space="preserve">— </w:t>
      </w:r>
      <w:proofErr w:type="gramStart"/>
      <w:r w:rsidRPr="00306AFD">
        <w:rPr>
          <w:rFonts w:eastAsiaTheme="minorEastAsia"/>
          <w:sz w:val="24"/>
          <w:szCs w:val="24"/>
          <w:lang w:eastAsia="en-US"/>
        </w:rPr>
        <w:t>г</w:t>
      </w:r>
      <w:proofErr w:type="gramEnd"/>
      <w:r w:rsidRPr="00306AFD">
        <w:rPr>
          <w:rFonts w:eastAsiaTheme="minorEastAsia"/>
          <w:sz w:val="24"/>
          <w:szCs w:val="24"/>
          <w:lang w:eastAsia="en-US"/>
        </w:rPr>
        <w:t>. Пенза, улица Молодогвардейская,</w:t>
      </w:r>
      <w:r w:rsidR="003D4B87">
        <w:rPr>
          <w:rFonts w:eastAsiaTheme="minorEastAsia"/>
          <w:sz w:val="24"/>
          <w:szCs w:val="24"/>
          <w:lang w:eastAsia="en-US"/>
        </w:rPr>
        <w:t xml:space="preserve"> </w:t>
      </w:r>
      <w:r w:rsidRPr="00306AFD">
        <w:rPr>
          <w:rFonts w:eastAsiaTheme="minorEastAsia"/>
          <w:sz w:val="24"/>
          <w:szCs w:val="24"/>
          <w:lang w:eastAsia="en-US"/>
        </w:rPr>
        <w:t>9 в течени</w:t>
      </w:r>
      <w:r w:rsidR="00BB7726">
        <w:rPr>
          <w:rFonts w:eastAsiaTheme="minorEastAsia"/>
          <w:sz w:val="24"/>
          <w:szCs w:val="24"/>
          <w:lang w:eastAsia="en-US"/>
        </w:rPr>
        <w:t>е</w:t>
      </w:r>
      <w:r w:rsidRPr="00306AFD">
        <w:rPr>
          <w:rFonts w:eastAsiaTheme="minorEastAsia"/>
          <w:sz w:val="24"/>
          <w:szCs w:val="24"/>
          <w:lang w:eastAsia="en-US"/>
        </w:rPr>
        <w:t xml:space="preserve"> </w:t>
      </w:r>
      <w:r w:rsidR="00517020">
        <w:rPr>
          <w:rFonts w:eastAsiaTheme="minorEastAsia"/>
          <w:sz w:val="24"/>
          <w:szCs w:val="24"/>
          <w:lang w:eastAsia="en-US"/>
        </w:rPr>
        <w:t>7 рабочих</w:t>
      </w:r>
      <w:r w:rsidRPr="00306AFD">
        <w:rPr>
          <w:rFonts w:eastAsiaTheme="minorEastAsia"/>
          <w:sz w:val="24"/>
          <w:szCs w:val="24"/>
          <w:lang w:eastAsia="en-US"/>
        </w:rPr>
        <w:t xml:space="preserve"> дней с даты заключения Контракта.</w:t>
      </w:r>
    </w:p>
    <w:p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Обязанность Поставщика по поставке товара считается исполненной, </w:t>
      </w:r>
      <w:r w:rsidRPr="00306AFD">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С даты подписания Государственным заказчиком товарной накладной </w:t>
      </w:r>
      <w:r w:rsidR="00A23725" w:rsidRPr="00306AFD">
        <w:rPr>
          <w:rFonts w:eastAsiaTheme="minorEastAsia"/>
          <w:szCs w:val="24"/>
          <w:lang w:eastAsia="en-US"/>
        </w:rPr>
        <w:br/>
      </w:r>
      <w:r w:rsidRPr="00306AFD">
        <w:rPr>
          <w:rFonts w:eastAsiaTheme="minorEastAsia"/>
          <w:szCs w:val="24"/>
          <w:lang w:eastAsia="en-US"/>
        </w:rPr>
        <w:t xml:space="preserve">(или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A23725" w:rsidRPr="00306AFD">
        <w:rPr>
          <w:rFonts w:eastAsiaTheme="minorEastAsia"/>
          <w:szCs w:val="24"/>
          <w:lang w:eastAsia="en-US"/>
        </w:rPr>
        <w:t>исполненной</w:t>
      </w:r>
      <w:r w:rsidRPr="00306AFD">
        <w:rPr>
          <w:rFonts w:eastAsiaTheme="minorEastAsia"/>
          <w:szCs w:val="24"/>
          <w:lang w:eastAsia="en-US"/>
        </w:rPr>
        <w:t>.</w:t>
      </w:r>
    </w:p>
    <w:p w:rsidR="00520598"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Вместе с товаром Поставщик передает Государственному заказчику относящуюся к товару документацию:</w:t>
      </w:r>
    </w:p>
    <w:p w:rsidR="00BC46A7" w:rsidRDefault="00520598" w:rsidP="00BC46A7">
      <w:pPr>
        <w:pStyle w:val="11"/>
        <w:tabs>
          <w:tab w:val="left" w:pos="1134"/>
          <w:tab w:val="left" w:pos="1276"/>
        </w:tabs>
        <w:spacing w:line="240" w:lineRule="auto"/>
        <w:ind w:left="709" w:firstLine="0"/>
        <w:contextualSpacing/>
        <w:jc w:val="both"/>
        <w:rPr>
          <w:rFonts w:eastAsiaTheme="minorEastAsia"/>
          <w:sz w:val="24"/>
          <w:szCs w:val="24"/>
          <w:lang w:eastAsia="en-US"/>
        </w:rPr>
      </w:pPr>
      <w:r w:rsidRPr="00306AFD">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w:t>
      </w:r>
      <w:proofErr w:type="gramStart"/>
      <w:r w:rsidRPr="00306AFD">
        <w:rPr>
          <w:rFonts w:eastAsiaTheme="minorEastAsia"/>
          <w:sz w:val="24"/>
          <w:szCs w:val="24"/>
          <w:lang w:eastAsia="en-US"/>
        </w:rPr>
        <w:t>оформленные</w:t>
      </w:r>
      <w:proofErr w:type="gramEnd"/>
      <w:r w:rsidRPr="00306AFD">
        <w:rPr>
          <w:rFonts w:eastAsiaTheme="minorEastAsia"/>
          <w:sz w:val="24"/>
          <w:szCs w:val="24"/>
          <w:lang w:eastAsia="en-US"/>
        </w:rPr>
        <w:t xml:space="preserve"> в 2 (двух) экземплярах (по одному </w:t>
      </w:r>
      <w:r w:rsidR="00B85FA6">
        <w:rPr>
          <w:rFonts w:eastAsiaTheme="minorEastAsia"/>
          <w:sz w:val="24"/>
          <w:szCs w:val="24"/>
          <w:lang w:eastAsia="en-US"/>
        </w:rPr>
        <w:t xml:space="preserve">                           </w:t>
      </w:r>
      <w:r w:rsidRPr="00306AFD">
        <w:rPr>
          <w:rFonts w:eastAsiaTheme="minorEastAsia"/>
          <w:sz w:val="24"/>
          <w:szCs w:val="24"/>
          <w:lang w:eastAsia="en-US"/>
        </w:rPr>
        <w:t>для Поставщика, и Государственного заказчика) с печатью и подписью Поставщика;</w:t>
      </w:r>
    </w:p>
    <w:p w:rsidR="00517020" w:rsidRPr="00306AFD" w:rsidRDefault="00517020" w:rsidP="00BC46A7">
      <w:pPr>
        <w:pStyle w:val="11"/>
        <w:tabs>
          <w:tab w:val="left" w:pos="1134"/>
          <w:tab w:val="left" w:pos="1276"/>
        </w:tabs>
        <w:spacing w:line="240" w:lineRule="auto"/>
        <w:ind w:left="709" w:firstLine="0"/>
        <w:contextualSpacing/>
        <w:jc w:val="both"/>
        <w:rPr>
          <w:rFonts w:eastAsiaTheme="minorEastAsia"/>
          <w:sz w:val="24"/>
          <w:szCs w:val="24"/>
          <w:lang w:eastAsia="en-US"/>
        </w:rPr>
      </w:pPr>
      <w:r>
        <w:rPr>
          <w:color w:val="1D1B11" w:themeColor="background2" w:themeShade="1A"/>
          <w:sz w:val="24"/>
          <w:szCs w:val="24"/>
        </w:rPr>
        <w:t xml:space="preserve">- </w:t>
      </w:r>
      <w:r w:rsidRPr="007D22AB">
        <w:rPr>
          <w:color w:val="1D1B11" w:themeColor="background2" w:themeShade="1A"/>
          <w:sz w:val="24"/>
          <w:szCs w:val="24"/>
        </w:rPr>
        <w:t>оригинал сертификата соответствия или декларации о соответствии, оформленный на изготовителя Товара, или заверенную в установленном законодательством Российской Федерации порядке копию указанного документа</w:t>
      </w:r>
    </w:p>
    <w:p w:rsidR="00520598" w:rsidRPr="00306AFD"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6</w:t>
      </w:r>
      <w:r w:rsidRPr="00306AFD">
        <w:rPr>
          <w:rFonts w:eastAsiaTheme="minorEastAsia"/>
          <w:sz w:val="24"/>
          <w:szCs w:val="24"/>
          <w:lang w:eastAsia="en-US"/>
        </w:rPr>
        <w:t xml:space="preserve">. </w:t>
      </w:r>
      <w:r w:rsidR="00520598" w:rsidRPr="00306AFD">
        <w:rPr>
          <w:rFonts w:eastAsiaTheme="minorEastAsia"/>
          <w:sz w:val="24"/>
          <w:szCs w:val="24"/>
          <w:lang w:eastAsia="en-US"/>
        </w:rPr>
        <w:t>В случае если документы, указанные в пункте 3.</w:t>
      </w:r>
      <w:r w:rsidR="003422D1" w:rsidRPr="00306AFD">
        <w:rPr>
          <w:rFonts w:eastAsiaTheme="minorEastAsia"/>
          <w:sz w:val="24"/>
          <w:szCs w:val="24"/>
          <w:lang w:eastAsia="en-US"/>
        </w:rPr>
        <w:t>5</w:t>
      </w:r>
      <w:r w:rsidR="00520598" w:rsidRPr="00306AFD">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rsidR="00BC46A7"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7</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отгруженный сверх объемов и цены Контракта, Государственным заказчиком не оплачивается.</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8</w:t>
      </w:r>
      <w:r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Приемка товара по количеству осуществляется по месту разгрузки, указанному </w:t>
      </w:r>
      <w:r w:rsidR="006960CB" w:rsidRPr="00306AFD">
        <w:rPr>
          <w:rFonts w:eastAsiaTheme="minorEastAsia"/>
          <w:sz w:val="24"/>
          <w:szCs w:val="24"/>
          <w:lang w:eastAsia="en-US"/>
        </w:rPr>
        <w:br/>
      </w:r>
      <w:r w:rsidR="00520598" w:rsidRPr="00306AFD">
        <w:rPr>
          <w:rFonts w:eastAsiaTheme="minorEastAsia"/>
          <w:sz w:val="24"/>
          <w:szCs w:val="24"/>
          <w:lang w:eastAsia="en-US"/>
        </w:rPr>
        <w:t>в пункте 3.1. Контракта,</w:t>
      </w:r>
      <w:r w:rsidR="00FA5FFA" w:rsidRPr="00306AFD">
        <w:rPr>
          <w:rFonts w:eastAsiaTheme="minorEastAsia"/>
          <w:sz w:val="24"/>
          <w:szCs w:val="24"/>
          <w:lang w:eastAsia="en-US"/>
        </w:rPr>
        <w:t xml:space="preserve"> на режимной территории</w:t>
      </w:r>
      <w:r w:rsidR="00520598" w:rsidRPr="00306AFD">
        <w:rPr>
          <w:rFonts w:eastAsiaTheme="minorEastAsia"/>
          <w:sz w:val="24"/>
          <w:szCs w:val="24"/>
          <w:lang w:eastAsia="en-US"/>
        </w:rPr>
        <w:t xml:space="preserve"> в рабочие дни с 9:00 до 16:00 местного времени в момент его получения от Поставщика. </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9</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0</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включает в себя следующее:</w:t>
      </w:r>
    </w:p>
    <w:p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целостности поставленного товара.</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 xml:space="preserve">1. </w:t>
      </w:r>
      <w:r w:rsidR="00520598" w:rsidRPr="00306AFD">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2</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3</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Поставщик обязан по первому требованию Государственного заказчика </w:t>
      </w:r>
      <w:r w:rsidR="00520598" w:rsidRPr="00306AFD">
        <w:rPr>
          <w:rFonts w:eastAsiaTheme="minorEastAsia"/>
          <w:sz w:val="24"/>
          <w:szCs w:val="24"/>
          <w:lang w:eastAsia="en-US"/>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w:t>
      </w:r>
      <w:r w:rsidR="00520598" w:rsidRPr="00306AFD">
        <w:rPr>
          <w:rFonts w:eastAsiaTheme="minorEastAsia"/>
          <w:sz w:val="24"/>
          <w:szCs w:val="24"/>
          <w:lang w:eastAsia="en-US"/>
        </w:rPr>
        <w:lastRenderedPageBreak/>
        <w:t>Государственным заказчиком.</w:t>
      </w:r>
    </w:p>
    <w:p w:rsidR="000D34FB" w:rsidRPr="00333A54" w:rsidRDefault="00BC46A7" w:rsidP="00D579E9">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14. Претензии</w:t>
      </w:r>
      <w:r w:rsidR="00520598" w:rsidRPr="00306AFD">
        <w:rPr>
          <w:rFonts w:eastAsiaTheme="minorEastAsia"/>
          <w:sz w:val="24"/>
          <w:szCs w:val="24"/>
          <w:lang w:eastAsia="en-US"/>
        </w:rPr>
        <w:t xml:space="preserve">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bookmarkStart w:id="1" w:name="sub_1400"/>
    </w:p>
    <w:bookmarkEnd w:id="1"/>
    <w:p w:rsidR="000D34FB" w:rsidRPr="00D579E9" w:rsidRDefault="00DE389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Права и обязанности Сторон</w:t>
      </w:r>
    </w:p>
    <w:p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2" w:name="sub_1041"/>
      <w:r w:rsidRPr="00306AFD">
        <w:rPr>
          <w:rFonts w:ascii="Times New Roman" w:hAnsi="Times New Roman"/>
          <w:sz w:val="24"/>
          <w:szCs w:val="24"/>
        </w:rPr>
        <w:t xml:space="preserve">Поставщик обязан: </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3" w:name="sub_1411"/>
      <w:bookmarkEnd w:id="2"/>
      <w:r w:rsidRPr="00306AFD">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 Произвести доставку и разгрузку товара своими силами и за свой счет.</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2"/>
      <w:bookmarkEnd w:id="3"/>
      <w:r w:rsidRPr="00306AFD">
        <w:rPr>
          <w:rFonts w:ascii="Times New Roman" w:hAnsi="Times New Roman"/>
          <w:sz w:val="24"/>
          <w:szCs w:val="24"/>
        </w:rPr>
        <w:t>Обеспечить соответствие поставляемого товара условиям Контракта.</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3"/>
      <w:bookmarkEnd w:id="4"/>
      <w:r w:rsidRPr="00306AFD">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A23725" w:rsidRPr="00306AFD">
        <w:rPr>
          <w:rFonts w:ascii="Times New Roman" w:hAnsi="Times New Roman"/>
          <w:sz w:val="24"/>
          <w:szCs w:val="24"/>
        </w:rPr>
        <w:br/>
      </w:r>
      <w:r w:rsidRPr="00306AFD">
        <w:rPr>
          <w:rFonts w:ascii="Times New Roman" w:hAnsi="Times New Roman"/>
          <w:sz w:val="24"/>
          <w:szCs w:val="24"/>
        </w:rPr>
        <w:t>в порядке и на условиях, предусмотренных Контрактом.</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5"/>
      <w:bookmarkEnd w:id="5"/>
      <w:r w:rsidRPr="00306AFD">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A23725" w:rsidRPr="00306AFD">
        <w:rPr>
          <w:rFonts w:ascii="Times New Roman" w:hAnsi="Times New Roman"/>
          <w:sz w:val="24"/>
          <w:szCs w:val="24"/>
        </w:rPr>
        <w:br/>
      </w:r>
      <w:r w:rsidRPr="00306AFD">
        <w:rPr>
          <w:rFonts w:ascii="Times New Roman" w:hAnsi="Times New Roman"/>
          <w:sz w:val="24"/>
          <w:szCs w:val="24"/>
        </w:rPr>
        <w:t>о сложностях, возникающих при исполнении Контракта.</w:t>
      </w:r>
    </w:p>
    <w:p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Выполнять иные обязанности, предусмотренные положениями Контракта.</w:t>
      </w:r>
    </w:p>
    <w:p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7" w:name="sub_1042"/>
      <w:bookmarkEnd w:id="6"/>
      <w:r w:rsidRPr="00306AFD">
        <w:rPr>
          <w:rFonts w:ascii="Times New Roman" w:hAnsi="Times New Roman"/>
          <w:sz w:val="24"/>
          <w:szCs w:val="24"/>
        </w:rPr>
        <w:t>Поставщик имеет право:</w:t>
      </w:r>
    </w:p>
    <w:p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8" w:name="sub_1421"/>
      <w:bookmarkEnd w:id="7"/>
      <w:r w:rsidRPr="00306AFD">
        <w:rPr>
          <w:rFonts w:ascii="Times New Roman" w:hAnsi="Times New Roman"/>
          <w:sz w:val="24"/>
          <w:szCs w:val="24"/>
        </w:rPr>
        <w:t xml:space="preserve">Требовать от Государственного заказчика произвести приемку товара </w:t>
      </w:r>
      <w:r w:rsidRPr="00306AFD">
        <w:rPr>
          <w:rFonts w:ascii="Times New Roman" w:hAnsi="Times New Roman"/>
          <w:sz w:val="24"/>
          <w:szCs w:val="24"/>
        </w:rPr>
        <w:br/>
        <w:t>в порядке и в сроки, предусмотренные Контрактом.</w:t>
      </w:r>
    </w:p>
    <w:p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2"/>
      <w:bookmarkEnd w:id="8"/>
      <w:r w:rsidRPr="00306AFD">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4"/>
      <w:r w:rsidRPr="00306AFD">
        <w:rPr>
          <w:rFonts w:ascii="Times New Roman" w:hAnsi="Times New Roman"/>
          <w:sz w:val="24"/>
          <w:szCs w:val="24"/>
        </w:rPr>
        <w:t xml:space="preserve">Требовать уплаты неустоек (штрафов, пеней)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6 Контракта.</w:t>
      </w:r>
    </w:p>
    <w:p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3"/>
      <w:bookmarkEnd w:id="9"/>
      <w:bookmarkEnd w:id="10"/>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2" w:name="sub_1043"/>
      <w:bookmarkEnd w:id="11"/>
      <w:r w:rsidRPr="00306AFD">
        <w:rPr>
          <w:rFonts w:ascii="Times New Roman" w:hAnsi="Times New Roman"/>
          <w:sz w:val="24"/>
          <w:szCs w:val="24"/>
        </w:rPr>
        <w:t>Государственный заказчик обязан:</w:t>
      </w:r>
    </w:p>
    <w:p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3" w:name="sub_1431"/>
      <w:bookmarkEnd w:id="12"/>
      <w:r w:rsidRPr="00306AFD">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Взыскивать с Поставщика неустойки (штрафы, пени) в соответствии </w:t>
      </w:r>
      <w:r w:rsidRPr="00306AFD">
        <w:rPr>
          <w:rFonts w:ascii="Times New Roman" w:hAnsi="Times New Roman"/>
          <w:sz w:val="24"/>
          <w:szCs w:val="24"/>
        </w:rPr>
        <w:br/>
        <w:t>с разделом 6 Контракта.</w:t>
      </w:r>
    </w:p>
    <w:p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4"/>
      <w:bookmarkEnd w:id="13"/>
      <w:r w:rsidRPr="00306AFD">
        <w:rPr>
          <w:rFonts w:ascii="Times New Roman" w:hAnsi="Times New Roman"/>
          <w:sz w:val="24"/>
          <w:szCs w:val="24"/>
        </w:rPr>
        <w:t>Выполнять иные обязанности, предусмотренные положениями Контракта.</w:t>
      </w:r>
    </w:p>
    <w:p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5" w:name="sub_1044"/>
      <w:bookmarkEnd w:id="14"/>
      <w:r w:rsidRPr="00306AFD">
        <w:rPr>
          <w:rFonts w:ascii="Times New Roman" w:hAnsi="Times New Roman"/>
          <w:sz w:val="24"/>
          <w:szCs w:val="24"/>
        </w:rPr>
        <w:t>Государственный заказчик имеет право:</w:t>
      </w:r>
    </w:p>
    <w:p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6" w:name="sub_1441"/>
      <w:bookmarkEnd w:id="15"/>
      <w:r w:rsidRPr="00306AFD">
        <w:rPr>
          <w:rFonts w:ascii="Times New Roman" w:hAnsi="Times New Roman"/>
          <w:sz w:val="24"/>
          <w:szCs w:val="24"/>
        </w:rPr>
        <w:t xml:space="preserve">Требовать от Поставщика надлежащего исполнения обязательств </w:t>
      </w:r>
      <w:r w:rsidRPr="00306AFD">
        <w:rPr>
          <w:rFonts w:ascii="Times New Roman" w:hAnsi="Times New Roman"/>
          <w:sz w:val="24"/>
          <w:szCs w:val="24"/>
        </w:rPr>
        <w:br/>
        <w:t>по Контракту.</w:t>
      </w:r>
    </w:p>
    <w:p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2"/>
      <w:bookmarkEnd w:id="16"/>
      <w:r w:rsidRPr="00306AFD">
        <w:rPr>
          <w:rFonts w:ascii="Times New Roman" w:hAnsi="Times New Roman"/>
          <w:sz w:val="24"/>
          <w:szCs w:val="24"/>
        </w:rPr>
        <w:t xml:space="preserve">Требовать от Поставщика своевременного устранения нарушений, выявленных </w:t>
      </w:r>
      <w:r w:rsidR="006960CB" w:rsidRPr="00306AFD">
        <w:rPr>
          <w:rFonts w:ascii="Times New Roman" w:hAnsi="Times New Roman"/>
          <w:sz w:val="24"/>
          <w:szCs w:val="24"/>
        </w:rPr>
        <w:br/>
      </w:r>
      <w:r w:rsidRPr="00306AFD">
        <w:rPr>
          <w:rFonts w:ascii="Times New Roman" w:hAnsi="Times New Roman"/>
          <w:sz w:val="24"/>
          <w:szCs w:val="24"/>
        </w:rPr>
        <w:t>в ходе приемки.</w:t>
      </w:r>
    </w:p>
    <w:p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6"/>
      <w:bookmarkEnd w:id="17"/>
      <w:r w:rsidRPr="00306AFD">
        <w:rPr>
          <w:rFonts w:ascii="Times New Roman" w:hAnsi="Times New Roman"/>
          <w:sz w:val="24"/>
          <w:szCs w:val="24"/>
        </w:rPr>
        <w:t>Отказаться от приемки и оплаты товара, не соответствующего условиям Контракта.</w:t>
      </w:r>
    </w:p>
    <w:p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4"/>
      <w:r w:rsidRPr="00306AFD">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8"/>
    <w:bookmarkEnd w:id="19"/>
    <w:p w:rsidR="00B13666" w:rsidRPr="00306AFD" w:rsidRDefault="00B13666" w:rsidP="00B13666">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rsidR="00B13666" w:rsidRPr="00306AFD" w:rsidRDefault="00B13666" w:rsidP="00B13666">
      <w:pPr>
        <w:pStyle w:val="a4"/>
        <w:widowControl w:val="0"/>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 xml:space="preserve">6 Контракта, из суммы, подлежащей оплате Поставщику, на следующие реквизиты: </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lastRenderedPageBreak/>
        <w:t>ФКУ ИК 4 УФСИН России по Пензенской области:</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ИНН/КПП 5834014747/583401001</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Банковские реквизиты:</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 получателя: ОКЦ №1 Волго-Вятского ГУ Банка России//УФК по Пензенской области, г. Пенза</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БИК: 042202113</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к/с 40102810245370000113 </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р/с 03100643000000015500    </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л/с 04551460480 в УФК по Пензенской области </w:t>
      </w:r>
    </w:p>
    <w:p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КБК 320 1 16 07010 01 9000 140 – Штрафы, неустойки, пени, уплаченные                       </w:t>
      </w:r>
      <w:r w:rsidRPr="0004595C">
        <w:rPr>
          <w:rFonts w:ascii="Times New Roman" w:hAnsi="Times New Roman"/>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04595C" w:rsidRPr="00306AFD" w:rsidRDefault="0004595C" w:rsidP="0004595C">
      <w:pPr>
        <w:pStyle w:val="a4"/>
        <w:widowControl w:val="0"/>
        <w:tabs>
          <w:tab w:val="left" w:pos="1276"/>
        </w:tabs>
        <w:spacing w:after="0" w:line="240" w:lineRule="auto"/>
        <w:ind w:left="360"/>
        <w:jc w:val="both"/>
        <w:rPr>
          <w:rFonts w:ascii="Times New Roman" w:hAnsi="Times New Roman"/>
          <w:spacing w:val="-2"/>
          <w:sz w:val="24"/>
          <w:szCs w:val="24"/>
        </w:rPr>
      </w:pPr>
      <w:r w:rsidRPr="00306AFD">
        <w:rPr>
          <w:rFonts w:ascii="Times New Roman" w:hAnsi="Times New Roman"/>
          <w:sz w:val="24"/>
          <w:szCs w:val="24"/>
        </w:rPr>
        <w:t>КБК 320 1 16 07090 01 9000 140 – Иные штрафы, неустойки, пени, уплаченные</w:t>
      </w:r>
      <w:r>
        <w:rPr>
          <w:rFonts w:ascii="Times New Roman" w:hAnsi="Times New Roman"/>
          <w:sz w:val="24"/>
          <w:szCs w:val="24"/>
        </w:rPr>
        <w:t xml:space="preserve"> </w:t>
      </w:r>
      <w:r w:rsidRPr="00306AFD">
        <w:rPr>
          <w:rFonts w:ascii="Times New Roman" w:hAnsi="Times New Roman"/>
          <w:sz w:val="24"/>
          <w:szCs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0D34FB" w:rsidRPr="00D579E9" w:rsidRDefault="00520598" w:rsidP="0004595C">
      <w:pPr>
        <w:pStyle w:val="11"/>
        <w:numPr>
          <w:ilvl w:val="2"/>
          <w:numId w:val="6"/>
        </w:numPr>
        <w:tabs>
          <w:tab w:val="left" w:pos="0"/>
        </w:tabs>
        <w:suppressAutoHyphens/>
        <w:snapToGrid/>
        <w:spacing w:line="240" w:lineRule="auto"/>
        <w:contextualSpacing/>
        <w:rPr>
          <w:rFonts w:eastAsiaTheme="minorEastAsia"/>
          <w:b/>
          <w:sz w:val="24"/>
          <w:szCs w:val="24"/>
          <w:lang w:eastAsia="en-US"/>
        </w:rPr>
      </w:pPr>
      <w:r w:rsidRPr="00306AFD">
        <w:rPr>
          <w:rFonts w:eastAsiaTheme="minorEastAsia"/>
          <w:b/>
          <w:sz w:val="24"/>
          <w:szCs w:val="24"/>
          <w:lang w:eastAsia="en-US"/>
        </w:rPr>
        <w:t>Качество товара, упаковка</w:t>
      </w:r>
    </w:p>
    <w:p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Поставщик гарантирует, что товар, поставленный в соответствии </w:t>
      </w:r>
      <w:r w:rsidRPr="00306AFD">
        <w:rPr>
          <w:rFonts w:ascii="Times New Roman" w:hAnsi="Times New Roman"/>
          <w:sz w:val="24"/>
          <w:szCs w:val="24"/>
        </w:rPr>
        <w:br/>
        <w:t xml:space="preserve">с Контрактом, является новым, надлежащего качества, не бывшим в эксплуатации, </w:t>
      </w:r>
      <w:r w:rsidR="00B85FA6">
        <w:rPr>
          <w:rFonts w:ascii="Times New Roman" w:hAnsi="Times New Roman"/>
          <w:sz w:val="24"/>
          <w:szCs w:val="24"/>
        </w:rPr>
        <w:t xml:space="preserve">                       </w:t>
      </w:r>
      <w:r w:rsidRPr="00306AFD">
        <w:rPr>
          <w:rFonts w:ascii="Times New Roman" w:hAnsi="Times New Roman"/>
          <w:sz w:val="24"/>
          <w:szCs w:val="24"/>
        </w:rPr>
        <w:t>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960CB" w:rsidRPr="00306AFD">
        <w:rPr>
          <w:rFonts w:ascii="Times New Roman" w:hAnsi="Times New Roman"/>
          <w:sz w:val="24"/>
          <w:szCs w:val="24"/>
        </w:rPr>
        <w:br/>
      </w:r>
      <w:r w:rsidRPr="00306AFD">
        <w:rPr>
          <w:rFonts w:ascii="Times New Roman" w:hAnsi="Times New Roman"/>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306AFD">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306AFD">
        <w:rPr>
          <w:rFonts w:ascii="Times New Roman" w:hAnsi="Times New Roman"/>
          <w:sz w:val="24"/>
          <w:szCs w:val="24"/>
        </w:rPr>
        <w:br/>
        <w:t xml:space="preserve">от всякого рода повреждения или порчи и обеспечивать его сохранность при доставке </w:t>
      </w:r>
      <w:r w:rsidR="006960CB" w:rsidRPr="00306AFD">
        <w:rPr>
          <w:rFonts w:ascii="Times New Roman" w:hAnsi="Times New Roman"/>
          <w:sz w:val="24"/>
          <w:szCs w:val="24"/>
        </w:rPr>
        <w:br/>
      </w:r>
      <w:r w:rsidRPr="00306AFD">
        <w:rPr>
          <w:rFonts w:ascii="Times New Roman" w:hAnsi="Times New Roman"/>
          <w:sz w:val="24"/>
          <w:szCs w:val="24"/>
        </w:rPr>
        <w:t>и транспортировке. Упаковка возврату не подлежит, ее стоимость включена в цену Контракта.</w:t>
      </w:r>
    </w:p>
    <w:p w:rsidR="006960CB" w:rsidRPr="00D579E9" w:rsidRDefault="00520598" w:rsidP="00D579E9">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получивший при погрузке (разгрузке) и транспортировке повреждения, </w:t>
      </w:r>
      <w:r w:rsidR="006960CB" w:rsidRPr="00306AFD">
        <w:rPr>
          <w:rFonts w:ascii="Times New Roman" w:hAnsi="Times New Roman"/>
          <w:sz w:val="24"/>
          <w:szCs w:val="24"/>
        </w:rPr>
        <w:br/>
      </w:r>
      <w:r w:rsidRPr="00306AFD">
        <w:rPr>
          <w:rFonts w:ascii="Times New Roman" w:hAnsi="Times New Roman"/>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rsidR="000D34FB" w:rsidRPr="00D579E9" w:rsidRDefault="00173252" w:rsidP="0004595C">
      <w:pPr>
        <w:pStyle w:val="11"/>
        <w:numPr>
          <w:ilvl w:val="2"/>
          <w:numId w:val="6"/>
        </w:numPr>
        <w:tabs>
          <w:tab w:val="left" w:pos="0"/>
        </w:tabs>
        <w:suppressAutoHyphens/>
        <w:snapToGrid/>
        <w:spacing w:line="235" w:lineRule="auto"/>
        <w:contextualSpacing/>
        <w:rPr>
          <w:b/>
          <w:sz w:val="24"/>
          <w:szCs w:val="24"/>
          <w:lang w:val="en-US"/>
        </w:rPr>
      </w:pPr>
      <w:proofErr w:type="spellStart"/>
      <w:r w:rsidRPr="00306AFD">
        <w:rPr>
          <w:b/>
          <w:sz w:val="24"/>
          <w:szCs w:val="24"/>
          <w:lang w:val="en-US"/>
        </w:rPr>
        <w:t>Ответственность</w:t>
      </w:r>
      <w:proofErr w:type="spellEnd"/>
      <w:r w:rsidRPr="00306AFD">
        <w:rPr>
          <w:b/>
          <w:sz w:val="24"/>
          <w:szCs w:val="24"/>
          <w:lang w:val="en-US"/>
        </w:rPr>
        <w:t xml:space="preserve"> </w:t>
      </w:r>
      <w:proofErr w:type="spellStart"/>
      <w:r w:rsidRPr="00306AFD">
        <w:rPr>
          <w:b/>
          <w:sz w:val="24"/>
          <w:szCs w:val="24"/>
          <w:lang w:val="en-US"/>
        </w:rPr>
        <w:t>Сторон</w:t>
      </w:r>
      <w:proofErr w:type="spellEnd"/>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bookmarkStart w:id="20" w:name="_Hlk185417693"/>
      <w:r w:rsidRPr="001B2A1C">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полного (частичного) неисполнения условий Контракта одной из Сторон эта Сторона обязана возместить др</w:t>
      </w:r>
      <w:r>
        <w:t>угой Стороне причиненные убытки в полной сумме сверх неустойки.</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proofErr w:type="gramStart"/>
      <w:r w:rsidRPr="001B2A1C">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r w:rsidR="000D34FB">
        <w:t xml:space="preserve"> </w:t>
      </w:r>
      <w:r w:rsidRPr="001B2A1C">
        <w:t>просрочки исполнения обязательств заказчиком, поставщиком (подрядчиком, исполнителем), утвержденными постановлением Правительства Российской Федерации</w:t>
      </w:r>
      <w:r w:rsidR="000D34FB">
        <w:t xml:space="preserve"> </w:t>
      </w:r>
      <w:r w:rsidRPr="001B2A1C">
        <w:t xml:space="preserve">от 30 августа 2017 года № 1042 </w:t>
      </w:r>
      <w:r w:rsidR="00517020">
        <w:t xml:space="preserve"> </w:t>
      </w:r>
      <w:r w:rsidRPr="001B2A1C">
        <w:t>(далее — Правила определения размера штрафа).</w:t>
      </w:r>
      <w:proofErr w:type="gramEnd"/>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1B2A1C">
        <w:lastRenderedPageBreak/>
        <w:t>Поставщик вправе потребовать уплаты неустоек (штрафов, пеней).</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t xml:space="preserve">              </w:t>
      </w:r>
      <w:r w:rsidRPr="001B2A1C">
        <w:t xml:space="preserve"> с Правилами определения размера штрафа, так как цена Контракта не превышает 3 млн. рублей.</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A570DA" w:rsidRPr="005D6A3F"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t xml:space="preserve">          </w:t>
      </w:r>
      <w:r w:rsidRPr="007B3BBE">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5D6A3F">
        <w:t xml:space="preserve">исполненных Поставщиком. </w:t>
      </w:r>
    </w:p>
    <w:p w:rsidR="00A570DA" w:rsidRPr="005D6A3F"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5D6A3F">
        <w:rPr>
          <w:b/>
        </w:rPr>
        <w:t>1</w:t>
      </w:r>
      <w:r>
        <w:rPr>
          <w:b/>
        </w:rPr>
        <w:t>0</w:t>
      </w:r>
      <w:r w:rsidRPr="005D6A3F">
        <w:rPr>
          <w:b/>
        </w:rPr>
        <w:t>% цены контракта</w:t>
      </w:r>
      <w:r w:rsidRPr="005D6A3F">
        <w:t xml:space="preserve"> (этапа), в соответствии с пунктом 4 Правил определения размера</w:t>
      </w:r>
      <w:r>
        <w:t xml:space="preserve">              </w:t>
      </w:r>
      <w:r w:rsidRPr="005D6A3F">
        <w:t xml:space="preserve"> штрафа. </w:t>
      </w:r>
    </w:p>
    <w:p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1B2A1C">
        <w:rPr>
          <w:b/>
        </w:rPr>
        <w:t>1 000 (одной тысячи) рублей 00 копеек</w:t>
      </w:r>
      <w:r w:rsidRPr="001B2A1C">
        <w:t>, определяемый в соответствии с Правилами определения размера штрафа, так как цена Контракта не превышает 3 млн. рублей.</w:t>
      </w:r>
    </w:p>
    <w:p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46243" w:rsidRPr="00D579E9" w:rsidRDefault="00A570DA" w:rsidP="00D579E9">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Сторона освобождается от уплаты неустойки (штрафа, пени), если докажет,</w:t>
      </w:r>
      <w:r>
        <w:t xml:space="preserve">                </w:t>
      </w:r>
      <w:r w:rsidRPr="001B2A1C">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20"/>
    </w:p>
    <w:bookmarkEnd w:id="0"/>
    <w:p w:rsidR="000D34FB" w:rsidRPr="00D579E9" w:rsidRDefault="00596061" w:rsidP="0004595C">
      <w:pPr>
        <w:pStyle w:val="11"/>
        <w:numPr>
          <w:ilvl w:val="2"/>
          <w:numId w:val="6"/>
        </w:numPr>
        <w:tabs>
          <w:tab w:val="left" w:pos="0"/>
        </w:tabs>
        <w:suppressAutoHyphens/>
        <w:snapToGrid/>
        <w:spacing w:line="235" w:lineRule="auto"/>
        <w:ind w:left="1418" w:firstLine="142"/>
        <w:contextualSpacing/>
        <w:jc w:val="center"/>
        <w:rPr>
          <w:b/>
          <w:sz w:val="24"/>
          <w:szCs w:val="24"/>
        </w:rPr>
      </w:pPr>
      <w:r w:rsidRPr="00306AFD">
        <w:rPr>
          <w:b/>
          <w:sz w:val="24"/>
          <w:szCs w:val="24"/>
        </w:rPr>
        <w:t>Обстоятельства непреодолимой силы</w:t>
      </w:r>
      <w:bookmarkStart w:id="21" w:name="sub_1091"/>
    </w:p>
    <w:bookmarkEnd w:id="21"/>
    <w:p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w:t>
      </w:r>
      <w:r w:rsidR="00B85FA6">
        <w:rPr>
          <w:noProof/>
          <w:sz w:val="24"/>
          <w:szCs w:val="24"/>
        </w:rPr>
        <w:t xml:space="preserve">                 </w:t>
      </w:r>
      <w:r w:rsidRPr="00306AFD">
        <w:rPr>
          <w:noProof/>
          <w:sz w:val="24"/>
          <w:szCs w:val="24"/>
        </w:rPr>
        <w:lastRenderedPageBreak/>
        <w:t xml:space="preserve">от воли сторон. Указанные события должны носить чрезвычайный, непредвиденный </w:t>
      </w:r>
      <w:r w:rsidR="00146EE3" w:rsidRPr="00306AFD">
        <w:rPr>
          <w:noProof/>
          <w:sz w:val="24"/>
          <w:szCs w:val="24"/>
        </w:rPr>
        <w:br/>
      </w:r>
      <w:r w:rsidRPr="00306AFD">
        <w:rPr>
          <w:noProof/>
          <w:sz w:val="24"/>
          <w:szCs w:val="24"/>
        </w:rPr>
        <w:t>и непредотвратимый характер, возникнуть после заключения Контракта и не зависеть</w:t>
      </w:r>
      <w:r w:rsidR="00B85FA6">
        <w:rPr>
          <w:noProof/>
          <w:sz w:val="24"/>
          <w:szCs w:val="24"/>
        </w:rPr>
        <w:t xml:space="preserve">                 </w:t>
      </w:r>
      <w:r w:rsidRPr="00306AFD">
        <w:rPr>
          <w:noProof/>
          <w:sz w:val="24"/>
          <w:szCs w:val="24"/>
        </w:rPr>
        <w:t xml:space="preserve"> от воли Сторон.</w:t>
      </w:r>
    </w:p>
    <w:p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При наступлении обстоятельств непреодолимой силы Сторона должна</w:t>
      </w:r>
      <w:r w:rsidR="00B85FA6">
        <w:rPr>
          <w:noProof/>
          <w:sz w:val="24"/>
          <w:szCs w:val="24"/>
        </w:rPr>
        <w:t xml:space="preserve">                           </w:t>
      </w:r>
      <w:r w:rsidRPr="00306AFD">
        <w:rPr>
          <w:noProof/>
          <w:sz w:val="24"/>
          <w:szCs w:val="24"/>
        </w:rPr>
        <w:t xml:space="preserve">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w:t>
      </w:r>
      <w:r w:rsidR="00B85FA6">
        <w:rPr>
          <w:noProof/>
          <w:sz w:val="24"/>
          <w:szCs w:val="24"/>
        </w:rPr>
        <w:t xml:space="preserve">                      </w:t>
      </w:r>
      <w:r w:rsidRPr="00306AFD">
        <w:rPr>
          <w:noProof/>
          <w:sz w:val="24"/>
          <w:szCs w:val="24"/>
        </w:rPr>
        <w:t>их влияния на возможность исполнения обязательств по Контракту и срок исполнения обязательств.</w:t>
      </w:r>
    </w:p>
    <w:p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146EE3" w:rsidRPr="00306AFD">
        <w:rPr>
          <w:noProof/>
          <w:sz w:val="24"/>
          <w:szCs w:val="24"/>
        </w:rPr>
        <w:br/>
      </w:r>
      <w:r w:rsidRPr="00306AFD">
        <w:rPr>
          <w:noProof/>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w:t>
      </w:r>
      <w:r w:rsidR="00B85FA6">
        <w:rPr>
          <w:noProof/>
          <w:sz w:val="24"/>
          <w:szCs w:val="24"/>
        </w:rPr>
        <w:t xml:space="preserve"> </w:t>
      </w:r>
      <w:r w:rsidRPr="00306AFD">
        <w:rPr>
          <w:noProof/>
          <w:sz w:val="24"/>
          <w:szCs w:val="24"/>
        </w:rPr>
        <w:t>в течение которого действовали такие обстоятельства и их последствия.</w:t>
      </w:r>
    </w:p>
    <w:p w:rsidR="00596061" w:rsidRPr="00BF1978" w:rsidRDefault="001B2A1C" w:rsidP="00BF1978">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w:t>
      </w:r>
      <w:r w:rsidR="00B85FA6">
        <w:rPr>
          <w:noProof/>
          <w:sz w:val="24"/>
          <w:szCs w:val="24"/>
        </w:rPr>
        <w:t xml:space="preserve">                  </w:t>
      </w:r>
      <w:r w:rsidRPr="00306AFD">
        <w:rPr>
          <w:noProof/>
          <w:sz w:val="24"/>
          <w:szCs w:val="24"/>
        </w:rPr>
        <w:t>для обеих сторон альтернативных способов исполнения Контракта и достижения соответствующей договоренности.</w:t>
      </w:r>
    </w:p>
    <w:p w:rsidR="000D34FB" w:rsidRPr="00D579E9" w:rsidRDefault="001E4A25" w:rsidP="0004595C">
      <w:pPr>
        <w:pStyle w:val="11"/>
        <w:numPr>
          <w:ilvl w:val="2"/>
          <w:numId w:val="6"/>
        </w:numPr>
        <w:tabs>
          <w:tab w:val="left" w:pos="0"/>
        </w:tabs>
        <w:suppressAutoHyphens/>
        <w:snapToGrid/>
        <w:spacing w:line="235" w:lineRule="auto"/>
        <w:ind w:left="1418" w:firstLine="0"/>
        <w:contextualSpacing/>
        <w:rPr>
          <w:b/>
          <w:sz w:val="24"/>
          <w:szCs w:val="24"/>
        </w:rPr>
      </w:pPr>
      <w:r w:rsidRPr="00306AFD">
        <w:rPr>
          <w:b/>
          <w:sz w:val="24"/>
          <w:szCs w:val="24"/>
        </w:rPr>
        <w:t>Срок действия, порядок изменения и расторжения Контракта</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Контра</w:t>
      </w:r>
      <w:proofErr w:type="gramStart"/>
      <w:r w:rsidRPr="00306AFD">
        <w:rPr>
          <w:rFonts w:ascii="Times New Roman" w:hAnsi="Times New Roman"/>
          <w:sz w:val="24"/>
          <w:szCs w:val="24"/>
        </w:rPr>
        <w:t>кт вст</w:t>
      </w:r>
      <w:proofErr w:type="gramEnd"/>
      <w:r w:rsidRPr="00306AFD">
        <w:rPr>
          <w:rFonts w:ascii="Times New Roman" w:hAnsi="Times New Roman"/>
          <w:sz w:val="24"/>
          <w:szCs w:val="24"/>
        </w:rPr>
        <w:t>упает в силу с даты его закл</w:t>
      </w:r>
      <w:r w:rsidR="00C83BB6" w:rsidRPr="00306AFD">
        <w:rPr>
          <w:rFonts w:ascii="Times New Roman" w:hAnsi="Times New Roman"/>
          <w:sz w:val="24"/>
          <w:szCs w:val="24"/>
        </w:rPr>
        <w:t xml:space="preserve">ючения и действует по </w:t>
      </w:r>
      <w:r w:rsidR="00F40532" w:rsidRPr="00306AFD">
        <w:rPr>
          <w:rFonts w:ascii="Times New Roman" w:hAnsi="Times New Roman"/>
          <w:sz w:val="24"/>
          <w:szCs w:val="24"/>
        </w:rPr>
        <w:t>3</w:t>
      </w:r>
      <w:r w:rsidR="00517020">
        <w:rPr>
          <w:rFonts w:ascii="Times New Roman" w:hAnsi="Times New Roman"/>
          <w:sz w:val="24"/>
          <w:szCs w:val="24"/>
        </w:rPr>
        <w:t>0</w:t>
      </w:r>
      <w:r w:rsidR="00C83BB6" w:rsidRPr="00306AFD">
        <w:rPr>
          <w:rFonts w:ascii="Times New Roman" w:hAnsi="Times New Roman"/>
          <w:sz w:val="24"/>
          <w:szCs w:val="24"/>
        </w:rPr>
        <w:t>.12.202</w:t>
      </w:r>
      <w:r w:rsidR="0059562E">
        <w:rPr>
          <w:rFonts w:ascii="Times New Roman" w:hAnsi="Times New Roman"/>
          <w:sz w:val="24"/>
          <w:szCs w:val="24"/>
        </w:rPr>
        <w:t>6</w:t>
      </w:r>
      <w:r w:rsidRPr="00306AFD">
        <w:rPr>
          <w:rFonts w:ascii="Times New Roman" w:hAnsi="Times New Roman"/>
          <w:sz w:val="24"/>
          <w:szCs w:val="24"/>
        </w:rPr>
        <w:t xml:space="preserve"> (включительно).</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w:t>
      </w:r>
      <w:r w:rsidR="00146EE3" w:rsidRPr="00306AFD">
        <w:rPr>
          <w:rFonts w:ascii="Times New Roman" w:hAnsi="Times New Roman"/>
          <w:sz w:val="24"/>
          <w:szCs w:val="24"/>
        </w:rPr>
        <w:br/>
      </w:r>
      <w:r w:rsidRPr="00306AFD">
        <w:rPr>
          <w:rFonts w:ascii="Times New Roman" w:hAnsi="Times New Roman"/>
          <w:sz w:val="24"/>
          <w:szCs w:val="24"/>
        </w:rPr>
        <w:t>но не освобождает Стороны от ответственности за его нарушения, если таковые имели место при исполнении Контракта.</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Расторжение Контракта допускается по соглашению Сторон, по решению суда,</w:t>
      </w:r>
      <w:r w:rsidRPr="00306AFD">
        <w:rPr>
          <w:rFonts w:ascii="Times New Roman" w:hAnsi="Times New Roman"/>
          <w:sz w:val="24"/>
          <w:szCs w:val="24"/>
        </w:rPr>
        <w:br/>
        <w:t xml:space="preserve">в случае одностороннего отказа Стороны от исполнения Контракта в соответствии </w:t>
      </w:r>
      <w:r w:rsidR="00146EE3" w:rsidRPr="00306AFD">
        <w:rPr>
          <w:rFonts w:ascii="Times New Roman" w:hAnsi="Times New Roman"/>
          <w:sz w:val="24"/>
          <w:szCs w:val="24"/>
        </w:rPr>
        <w:br/>
      </w:r>
      <w:r w:rsidRPr="00306AFD">
        <w:rPr>
          <w:rFonts w:ascii="Times New Roman" w:hAnsi="Times New Roman"/>
          <w:sz w:val="24"/>
          <w:szCs w:val="24"/>
        </w:rPr>
        <w:t xml:space="preserve">с гражданским законодательством Российской Федерации и положениями частей 8–11, </w:t>
      </w:r>
      <w:r w:rsidR="00B85FA6">
        <w:rPr>
          <w:rFonts w:ascii="Times New Roman" w:hAnsi="Times New Roman"/>
          <w:sz w:val="24"/>
          <w:szCs w:val="24"/>
        </w:rPr>
        <w:t xml:space="preserve">                        </w:t>
      </w:r>
      <w:r w:rsidRPr="00306AFD">
        <w:rPr>
          <w:rFonts w:ascii="Times New Roman" w:hAnsi="Times New Roman"/>
          <w:sz w:val="24"/>
          <w:szCs w:val="24"/>
        </w:rPr>
        <w:t xml:space="preserve">13–19, 21–23 статьи 95 Закона № 44-ФЗ. При этом факт подписания Сторонами соглашения </w:t>
      </w:r>
      <w:r w:rsidR="00146EE3" w:rsidRPr="00306AFD">
        <w:rPr>
          <w:rFonts w:ascii="Times New Roman" w:hAnsi="Times New Roman"/>
          <w:sz w:val="24"/>
          <w:szCs w:val="24"/>
        </w:rPr>
        <w:br/>
      </w:r>
      <w:r w:rsidRPr="00306AFD">
        <w:rPr>
          <w:rFonts w:ascii="Times New Roman" w:hAnsi="Times New Roman"/>
          <w:sz w:val="24"/>
          <w:szCs w:val="24"/>
        </w:rPr>
        <w:t>о расторжении Контракта не освобождает Стороны от обязанностей урегулирования взаимных расчетов.</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146EE3" w:rsidRPr="00306AFD">
        <w:rPr>
          <w:rFonts w:ascii="Times New Roman" w:hAnsi="Times New Roman"/>
          <w:sz w:val="24"/>
          <w:szCs w:val="24"/>
        </w:rPr>
        <w:br/>
      </w:r>
      <w:r w:rsidRPr="00306AFD">
        <w:rPr>
          <w:rFonts w:ascii="Times New Roman" w:hAnsi="Times New Roman"/>
          <w:sz w:val="24"/>
          <w:szCs w:val="24"/>
        </w:rPr>
        <w:t>недобросовестных поставщиков (подрядчиков, исполнителей).</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w:t>
      </w:r>
      <w:r w:rsidRPr="00306AFD">
        <w:rPr>
          <w:rFonts w:ascii="Times New Roman" w:hAnsi="Times New Roman"/>
          <w:sz w:val="24"/>
          <w:szCs w:val="24"/>
        </w:rPr>
        <w:lastRenderedPageBreak/>
        <w:t>вследствие реорганизации юридического лица в форме преобразования, слияния</w:t>
      </w:r>
      <w:r w:rsidR="00B85FA6">
        <w:rPr>
          <w:rFonts w:ascii="Times New Roman" w:hAnsi="Times New Roman"/>
          <w:sz w:val="24"/>
          <w:szCs w:val="24"/>
        </w:rPr>
        <w:t xml:space="preserve">                            </w:t>
      </w:r>
      <w:r w:rsidRPr="00306AFD">
        <w:rPr>
          <w:rFonts w:ascii="Times New Roman" w:hAnsi="Times New Roman"/>
          <w:sz w:val="24"/>
          <w:szCs w:val="24"/>
        </w:rPr>
        <w:t xml:space="preserve"> или присоединения.</w:t>
      </w:r>
    </w:p>
    <w:p w:rsidR="001E4A25" w:rsidRPr="00D579E9" w:rsidRDefault="001E4A25" w:rsidP="00D579E9">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Start w:id="22" w:name="sub_11000"/>
    </w:p>
    <w:bookmarkEnd w:id="22"/>
    <w:p w:rsidR="000D34FB" w:rsidRPr="00D579E9" w:rsidRDefault="001E4A25"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Порядок разрешения споров</w:t>
      </w:r>
    </w:p>
    <w:p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3" w:name="sub_1105"/>
      <w:r w:rsidRPr="00306AFD">
        <w:rPr>
          <w:rFonts w:ascii="Times New Roman" w:hAnsi="Times New Roman"/>
          <w:sz w:val="24"/>
          <w:szCs w:val="24"/>
        </w:rPr>
        <w:t xml:space="preserve">Все споры и разногласия, которые могут возникнуть между Сторонами </w:t>
      </w:r>
      <w:r w:rsidRPr="00306AFD">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1E4A25" w:rsidRPr="00BF7841"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 Поставщику по электронной </w:t>
      </w:r>
      <w:r w:rsidRPr="008E4BAD">
        <w:rPr>
          <w:rFonts w:ascii="Times New Roman" w:hAnsi="Times New Roman"/>
        </w:rPr>
        <w:t>почте</w:t>
      </w:r>
      <w:r w:rsidRPr="000D34FB">
        <w:rPr>
          <w:rFonts w:ascii="Times New Roman" w:hAnsi="Times New Roman"/>
          <w:sz w:val="24"/>
          <w:szCs w:val="24"/>
        </w:rPr>
        <w:t xml:space="preserve"> </w:t>
      </w:r>
      <w:hyperlink r:id="rId8" w:history="1">
        <w:r w:rsidR="00D579E9">
          <w:rPr>
            <w:rFonts w:ascii="Times New Roman" w:hAnsi="Times New Roman"/>
            <w:sz w:val="24"/>
            <w:szCs w:val="24"/>
          </w:rPr>
          <w:t>_________</w:t>
        </w:r>
      </w:hyperlink>
    </w:p>
    <w:p w:rsidR="001E4A25" w:rsidRPr="00306AFD"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Государственному заказчику по электронной почте</w:t>
      </w:r>
      <w:r w:rsidR="00376A31" w:rsidRPr="00306AFD">
        <w:rPr>
          <w:rFonts w:ascii="Times New Roman" w:hAnsi="Times New Roman"/>
          <w:sz w:val="24"/>
          <w:szCs w:val="24"/>
        </w:rPr>
        <w:t xml:space="preserve"> </w:t>
      </w:r>
      <w:r w:rsidR="00C43869" w:rsidRPr="008E4BAD">
        <w:rPr>
          <w:rFonts w:ascii="Times New Roman" w:hAnsi="Times New Roman"/>
          <w:sz w:val="24"/>
          <w:szCs w:val="24"/>
          <w:u w:val="single"/>
        </w:rPr>
        <w:t>ik4-marketing@58.fsin.gov.ru</w:t>
      </w:r>
    </w:p>
    <w:p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Днем получения претензии Стороны определили день ее отправления заинтересованной Стороной.</w:t>
      </w:r>
    </w:p>
    <w:p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306AFD">
        <w:rPr>
          <w:rFonts w:ascii="Times New Roman" w:hAnsi="Times New Roman"/>
          <w:sz w:val="24"/>
          <w:szCs w:val="24"/>
        </w:rPr>
        <w:br/>
        <w:t>в течение 10 (десяти) дней со дня получения претензии.</w:t>
      </w:r>
    </w:p>
    <w:p w:rsidR="00D579E9" w:rsidRPr="00BF1978" w:rsidRDefault="001E4A25" w:rsidP="00BF1978">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bookmarkEnd w:id="23"/>
    </w:p>
    <w:p w:rsidR="000D34FB" w:rsidRPr="00D579E9" w:rsidRDefault="001B2A1C"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Заключительные положения</w:t>
      </w:r>
    </w:p>
    <w:p w:rsidR="001B2A1C" w:rsidRPr="00306AFD"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4" w:name="sub_1121"/>
      <w:r w:rsidRPr="00306AFD">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F145F8" w:rsidRDefault="001B2A1C" w:rsidP="00F145F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306AFD">
        <w:rPr>
          <w:rFonts w:ascii="Times New Roman" w:hAnsi="Times New Roman"/>
          <w:sz w:val="24"/>
          <w:szCs w:val="24"/>
        </w:rPr>
        <w:t>1</w:t>
      </w:r>
      <w:r w:rsidRPr="00306AFD">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D579E9" w:rsidRPr="005B5F02" w:rsidRDefault="00D579E9" w:rsidP="00D579E9">
      <w:pPr>
        <w:pStyle w:val="12"/>
        <w:numPr>
          <w:ilvl w:val="0"/>
          <w:numId w:val="16"/>
        </w:numPr>
        <w:ind w:left="0" w:firstLine="709"/>
        <w:contextualSpacing/>
        <w:jc w:val="both"/>
        <w:rPr>
          <w:rFonts w:ascii="Times New Roman" w:hAnsi="Times New Roman" w:cs="Times New Roman"/>
          <w:bCs/>
          <w:color w:val="000000" w:themeColor="text1"/>
          <w:sz w:val="24"/>
          <w:szCs w:val="24"/>
        </w:rPr>
      </w:pPr>
      <w:r w:rsidRPr="004C67AC">
        <w:rPr>
          <w:rFonts w:ascii="Times New Roman" w:hAnsi="Times New Roman" w:cs="Times New Roman"/>
          <w:bCs/>
          <w:i/>
          <w:iCs/>
          <w:color w:val="000000" w:themeColor="text1"/>
          <w:sz w:val="24"/>
          <w:szCs w:val="24"/>
        </w:rPr>
        <w:t>(Вариант 1)</w:t>
      </w:r>
      <w:r w:rsidRPr="005B5F02">
        <w:rPr>
          <w:rFonts w:ascii="Times New Roman" w:hAnsi="Times New Roman" w:cs="Times New Roman"/>
          <w:bCs/>
          <w:color w:val="000000" w:themeColor="text1"/>
          <w:sz w:val="24"/>
          <w:szCs w:val="24"/>
        </w:rPr>
        <w:t xml:space="preserve"> Настоящий контракт подписан усиленными квалифицированными электронно-цифровыми подписями Сторон на сайте ЕАТ «Березка» (agregatoreat.ru).</w:t>
      </w:r>
    </w:p>
    <w:p w:rsidR="002237C7" w:rsidRPr="000D34FB" w:rsidRDefault="00D579E9" w:rsidP="00D579E9">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Pr>
          <w:rFonts w:ascii="Times New Roman" w:hAnsi="Times New Roman"/>
          <w:bCs/>
          <w:color w:val="000000" w:themeColor="text1"/>
          <w:sz w:val="24"/>
          <w:szCs w:val="24"/>
        </w:rPr>
        <w:tab/>
      </w:r>
      <w:r w:rsidRPr="004C67AC">
        <w:rPr>
          <w:rFonts w:ascii="Times New Roman" w:hAnsi="Times New Roman"/>
          <w:bCs/>
          <w:i/>
          <w:iCs/>
          <w:color w:val="000000" w:themeColor="text1"/>
          <w:sz w:val="24"/>
          <w:szCs w:val="24"/>
        </w:rPr>
        <w:t>(Вариант 2)</w:t>
      </w:r>
      <w:r w:rsidRPr="005B5F02">
        <w:rPr>
          <w:rFonts w:ascii="Times New Roman" w:hAnsi="Times New Roman"/>
          <w:bCs/>
          <w:color w:val="000000" w:themeColor="text1"/>
          <w:sz w:val="24"/>
          <w:szCs w:val="24"/>
        </w:rPr>
        <w:t xml:space="preserve"> Настоящий контракт составлен в двух подлинных экземплярах имеющих одинаковую юридическую силу, по одному для каждой из сторон</w:t>
      </w:r>
    </w:p>
    <w:p w:rsidR="00146EE3" w:rsidRPr="00BF1978" w:rsidRDefault="001B2A1C" w:rsidP="00BF197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F145F8">
        <w:rPr>
          <w:rFonts w:ascii="Times New Roman" w:hAnsi="Times New Roman"/>
          <w:sz w:val="24"/>
          <w:szCs w:val="24"/>
        </w:rPr>
        <w:t>Приложени</w:t>
      </w:r>
      <w:r w:rsidR="007A3EA8">
        <w:rPr>
          <w:rFonts w:ascii="Times New Roman" w:hAnsi="Times New Roman"/>
          <w:sz w:val="24"/>
          <w:szCs w:val="24"/>
        </w:rPr>
        <w:t>е № 1 являе</w:t>
      </w:r>
      <w:r w:rsidRPr="00F145F8">
        <w:rPr>
          <w:rFonts w:ascii="Times New Roman" w:hAnsi="Times New Roman"/>
          <w:sz w:val="24"/>
          <w:szCs w:val="24"/>
        </w:rPr>
        <w:t>тся неотъемлемой частью Контракта.</w:t>
      </w:r>
    </w:p>
    <w:p w:rsidR="000A052B" w:rsidRDefault="001B2A1C" w:rsidP="00D579E9">
      <w:pPr>
        <w:pStyle w:val="11"/>
        <w:tabs>
          <w:tab w:val="left" w:pos="0"/>
        </w:tabs>
        <w:suppressAutoHyphens/>
        <w:snapToGrid/>
        <w:spacing w:line="235" w:lineRule="auto"/>
        <w:ind w:firstLine="0"/>
        <w:contextualSpacing/>
        <w:jc w:val="center"/>
        <w:rPr>
          <w:b/>
          <w:sz w:val="24"/>
          <w:szCs w:val="24"/>
        </w:rPr>
      </w:pPr>
      <w:r w:rsidRPr="00306AFD">
        <w:rPr>
          <w:b/>
          <w:sz w:val="24"/>
          <w:szCs w:val="24"/>
        </w:rPr>
        <w:t>1</w:t>
      </w:r>
      <w:r w:rsidR="00350135" w:rsidRPr="00306AFD">
        <w:rPr>
          <w:b/>
          <w:sz w:val="24"/>
          <w:szCs w:val="24"/>
        </w:rPr>
        <w:t>1</w:t>
      </w:r>
      <w:r w:rsidR="00A46243" w:rsidRPr="00306AFD">
        <w:rPr>
          <w:b/>
          <w:sz w:val="24"/>
          <w:szCs w:val="24"/>
        </w:rPr>
        <w:t xml:space="preserve">. </w:t>
      </w:r>
      <w:r w:rsidRPr="00306AFD">
        <w:rPr>
          <w:b/>
          <w:sz w:val="24"/>
          <w:szCs w:val="24"/>
        </w:rPr>
        <w:t>Адреса и</w:t>
      </w:r>
      <w:r w:rsidR="00A46243" w:rsidRPr="00306AFD">
        <w:rPr>
          <w:b/>
          <w:sz w:val="24"/>
          <w:szCs w:val="24"/>
        </w:rPr>
        <w:t xml:space="preserve"> </w:t>
      </w:r>
      <w:r w:rsidRPr="00306AFD">
        <w:rPr>
          <w:b/>
          <w:sz w:val="24"/>
          <w:szCs w:val="24"/>
        </w:rPr>
        <w:t>реквизиты Сторон</w:t>
      </w:r>
    </w:p>
    <w:tbl>
      <w:tblPr>
        <w:tblStyle w:val="a3"/>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927"/>
      </w:tblGrid>
      <w:tr w:rsidR="000A052B" w:rsidTr="008E4BAD">
        <w:tc>
          <w:tcPr>
            <w:tcW w:w="5211" w:type="dxa"/>
          </w:tcPr>
          <w:p w:rsidR="0004595C" w:rsidRPr="000A052B" w:rsidRDefault="0004595C" w:rsidP="0004595C">
            <w:pPr>
              <w:pStyle w:val="11"/>
              <w:tabs>
                <w:tab w:val="left" w:pos="0"/>
              </w:tabs>
              <w:suppressAutoHyphens/>
              <w:spacing w:line="235" w:lineRule="auto"/>
              <w:contextualSpacing/>
              <w:jc w:val="center"/>
              <w:rPr>
                <w:b/>
                <w:sz w:val="24"/>
                <w:szCs w:val="24"/>
              </w:rPr>
            </w:pPr>
            <w:r w:rsidRPr="000A052B">
              <w:rPr>
                <w:b/>
                <w:sz w:val="24"/>
                <w:szCs w:val="24"/>
              </w:rPr>
              <w:t>Государственный заказчик</w:t>
            </w:r>
          </w:p>
          <w:p w:rsidR="0004595C" w:rsidRPr="008E4BAD" w:rsidRDefault="0004595C" w:rsidP="0004595C">
            <w:pPr>
              <w:pStyle w:val="11"/>
              <w:tabs>
                <w:tab w:val="left" w:pos="142"/>
              </w:tabs>
              <w:suppressAutoHyphens/>
              <w:spacing w:line="235" w:lineRule="auto"/>
              <w:ind w:left="142" w:firstLine="0"/>
              <w:contextualSpacing/>
              <w:jc w:val="center"/>
              <w:rPr>
                <w:b/>
                <w:bCs/>
                <w:sz w:val="24"/>
                <w:szCs w:val="24"/>
              </w:rPr>
            </w:pPr>
            <w:r w:rsidRPr="008E4BAD">
              <w:rPr>
                <w:b/>
                <w:bCs/>
                <w:sz w:val="24"/>
                <w:szCs w:val="24"/>
              </w:rPr>
              <w:t>ФКУ ИК-4 УФСИН России по Пензенской области</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rsidR="0004595C" w:rsidRPr="00153337" w:rsidRDefault="0004595C" w:rsidP="0004595C">
            <w:pPr>
              <w:pStyle w:val="11"/>
              <w:tabs>
                <w:tab w:val="left" w:pos="142"/>
              </w:tabs>
              <w:suppressAutoHyphens/>
              <w:spacing w:line="235" w:lineRule="auto"/>
              <w:ind w:left="142" w:firstLine="0"/>
              <w:contextualSpacing/>
              <w:rPr>
                <w:bCs/>
                <w:sz w:val="24"/>
                <w:szCs w:val="24"/>
              </w:rPr>
            </w:pPr>
            <w:proofErr w:type="gramStart"/>
            <w:r w:rsidRPr="00153337">
              <w:rPr>
                <w:bCs/>
                <w:sz w:val="24"/>
                <w:szCs w:val="24"/>
              </w:rPr>
              <w:t>р</w:t>
            </w:r>
            <w:proofErr w:type="gramEnd"/>
            <w:r w:rsidRPr="00153337">
              <w:rPr>
                <w:bCs/>
                <w:sz w:val="24"/>
                <w:szCs w:val="24"/>
              </w:rPr>
              <w:t xml:space="preserve">/с №  </w:t>
            </w:r>
            <w:r>
              <w:rPr>
                <w:bCs/>
                <w:sz w:val="24"/>
                <w:szCs w:val="24"/>
              </w:rPr>
              <w:t>03211643000000013238</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lastRenderedPageBreak/>
              <w:t xml:space="preserve">БИК </w:t>
            </w:r>
            <w:r>
              <w:rPr>
                <w:bCs/>
                <w:sz w:val="24"/>
                <w:szCs w:val="24"/>
              </w:rPr>
              <w:t>012202102</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л/с 03551460480</w:t>
            </w:r>
          </w:p>
          <w:p w:rsidR="0004595C" w:rsidRPr="00153337" w:rsidRDefault="0004595C" w:rsidP="0004595C">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г. </w:t>
            </w:r>
            <w:r>
              <w:rPr>
                <w:bCs/>
                <w:sz w:val="24"/>
                <w:szCs w:val="24"/>
              </w:rPr>
              <w:t>Нижний Новгород</w:t>
            </w:r>
          </w:p>
          <w:p w:rsidR="0004595C" w:rsidRPr="003748F3" w:rsidRDefault="0004595C" w:rsidP="003748F3">
            <w:pPr>
              <w:pStyle w:val="11"/>
              <w:tabs>
                <w:tab w:val="left" w:pos="142"/>
              </w:tabs>
              <w:suppressAutoHyphens/>
              <w:spacing w:line="235" w:lineRule="auto"/>
              <w:ind w:left="142" w:firstLine="0"/>
              <w:contextualSpacing/>
              <w:rPr>
                <w:bCs/>
                <w:sz w:val="24"/>
                <w:szCs w:val="24"/>
              </w:rPr>
            </w:pPr>
            <w:r w:rsidRPr="00153337">
              <w:rPr>
                <w:bCs/>
                <w:sz w:val="24"/>
                <w:szCs w:val="24"/>
              </w:rPr>
              <w:t>Тел. (8412) 35-89-3</w:t>
            </w:r>
          </w:p>
          <w:p w:rsidR="000A052B" w:rsidRDefault="0004595C" w:rsidP="0004595C">
            <w:pPr>
              <w:pStyle w:val="11"/>
              <w:tabs>
                <w:tab w:val="left" w:pos="0"/>
              </w:tabs>
              <w:suppressAutoHyphens/>
              <w:snapToGrid/>
              <w:spacing w:line="235" w:lineRule="auto"/>
              <w:ind w:firstLine="0"/>
              <w:contextualSpacing/>
              <w:jc w:val="center"/>
              <w:rPr>
                <w:b/>
                <w:sz w:val="24"/>
                <w:szCs w:val="24"/>
              </w:rPr>
            </w:pPr>
            <w:r w:rsidRPr="00153337">
              <w:rPr>
                <w:bCs/>
                <w:sz w:val="24"/>
                <w:szCs w:val="24"/>
              </w:rPr>
              <w:t>____________________ /</w:t>
            </w:r>
            <w:r w:rsidRPr="00153337">
              <w:rPr>
                <w:sz w:val="24"/>
                <w:szCs w:val="24"/>
              </w:rPr>
              <w:t xml:space="preserve"> А.В. Князев/</w:t>
            </w:r>
          </w:p>
        </w:tc>
        <w:tc>
          <w:tcPr>
            <w:tcW w:w="4927" w:type="dxa"/>
          </w:tcPr>
          <w:p w:rsidR="000A052B" w:rsidRPr="000D34FB" w:rsidRDefault="000A052B" w:rsidP="000D34FB">
            <w:pPr>
              <w:pStyle w:val="11"/>
              <w:tabs>
                <w:tab w:val="left" w:pos="142"/>
              </w:tabs>
              <w:suppressAutoHyphens/>
              <w:spacing w:line="235" w:lineRule="auto"/>
              <w:ind w:left="142" w:firstLine="0"/>
              <w:contextualSpacing/>
              <w:jc w:val="center"/>
              <w:rPr>
                <w:b/>
                <w:sz w:val="24"/>
                <w:szCs w:val="24"/>
              </w:rPr>
            </w:pPr>
            <w:r w:rsidRPr="000D34FB">
              <w:rPr>
                <w:b/>
                <w:sz w:val="24"/>
                <w:szCs w:val="24"/>
              </w:rPr>
              <w:lastRenderedPageBreak/>
              <w:t>Поставщик</w:t>
            </w:r>
          </w:p>
          <w:p w:rsidR="00333A54" w:rsidRDefault="00333A54" w:rsidP="000D34FB">
            <w:pPr>
              <w:pStyle w:val="11"/>
              <w:tabs>
                <w:tab w:val="left" w:pos="142"/>
              </w:tabs>
              <w:suppressAutoHyphens/>
              <w:snapToGrid/>
              <w:spacing w:line="235" w:lineRule="auto"/>
              <w:ind w:left="142" w:firstLine="0"/>
              <w:contextualSpacing/>
              <w:rPr>
                <w:b/>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Default="00D579E9" w:rsidP="000D34FB">
            <w:pPr>
              <w:pStyle w:val="11"/>
              <w:tabs>
                <w:tab w:val="left" w:pos="142"/>
              </w:tabs>
              <w:suppressAutoHyphens/>
              <w:snapToGrid/>
              <w:spacing w:line="235" w:lineRule="auto"/>
              <w:ind w:left="142" w:firstLine="0"/>
              <w:contextualSpacing/>
              <w:rPr>
                <w:bCs/>
                <w:sz w:val="24"/>
                <w:szCs w:val="24"/>
              </w:rPr>
            </w:pPr>
          </w:p>
          <w:p w:rsidR="00D579E9" w:rsidRPr="000D34FB" w:rsidRDefault="00D579E9" w:rsidP="00D579E9">
            <w:pPr>
              <w:pStyle w:val="11"/>
              <w:tabs>
                <w:tab w:val="left" w:pos="142"/>
              </w:tabs>
              <w:suppressAutoHyphens/>
              <w:snapToGrid/>
              <w:spacing w:line="235" w:lineRule="auto"/>
              <w:ind w:firstLine="0"/>
              <w:contextualSpacing/>
              <w:rPr>
                <w:bCs/>
                <w:sz w:val="24"/>
                <w:szCs w:val="24"/>
              </w:rPr>
            </w:pPr>
          </w:p>
          <w:p w:rsidR="00333A54" w:rsidRPr="000D34FB" w:rsidRDefault="00333A54" w:rsidP="000D34FB">
            <w:pPr>
              <w:pStyle w:val="11"/>
              <w:tabs>
                <w:tab w:val="left" w:pos="142"/>
              </w:tabs>
              <w:suppressAutoHyphens/>
              <w:snapToGrid/>
              <w:spacing w:line="235" w:lineRule="auto"/>
              <w:ind w:left="142" w:firstLine="0"/>
              <w:contextualSpacing/>
              <w:rPr>
                <w:bCs/>
                <w:sz w:val="24"/>
                <w:szCs w:val="24"/>
              </w:rPr>
            </w:pPr>
          </w:p>
          <w:p w:rsidR="000D34FB" w:rsidRPr="000D34FB" w:rsidRDefault="000D34FB" w:rsidP="000D34FB">
            <w:pPr>
              <w:pStyle w:val="11"/>
              <w:tabs>
                <w:tab w:val="left" w:pos="142"/>
              </w:tabs>
              <w:suppressAutoHyphens/>
              <w:snapToGrid/>
              <w:spacing w:line="235" w:lineRule="auto"/>
              <w:ind w:firstLine="0"/>
              <w:contextualSpacing/>
              <w:rPr>
                <w:bCs/>
                <w:sz w:val="24"/>
                <w:szCs w:val="24"/>
              </w:rPr>
            </w:pPr>
          </w:p>
          <w:p w:rsidR="000A052B" w:rsidRPr="000D34FB" w:rsidRDefault="000A052B" w:rsidP="000D34FB">
            <w:pPr>
              <w:pStyle w:val="11"/>
              <w:tabs>
                <w:tab w:val="left" w:pos="142"/>
              </w:tabs>
              <w:suppressAutoHyphens/>
              <w:snapToGrid/>
              <w:spacing w:line="235" w:lineRule="auto"/>
              <w:ind w:left="142" w:firstLine="0"/>
              <w:contextualSpacing/>
              <w:rPr>
                <w:bCs/>
                <w:sz w:val="24"/>
                <w:szCs w:val="24"/>
              </w:rPr>
            </w:pPr>
            <w:r w:rsidRPr="000D34FB">
              <w:rPr>
                <w:bCs/>
                <w:sz w:val="24"/>
                <w:szCs w:val="24"/>
              </w:rPr>
              <w:t xml:space="preserve">____________________ </w:t>
            </w:r>
            <w:r w:rsidRPr="000A052B">
              <w:rPr>
                <w:bCs/>
                <w:sz w:val="24"/>
                <w:szCs w:val="24"/>
              </w:rPr>
              <w:t>/</w:t>
            </w:r>
            <w:r w:rsidR="00D579E9">
              <w:rPr>
                <w:bCs/>
                <w:sz w:val="24"/>
                <w:szCs w:val="24"/>
              </w:rPr>
              <w:t>______________</w:t>
            </w:r>
            <w:r w:rsidRPr="000A052B">
              <w:rPr>
                <w:bCs/>
                <w:sz w:val="24"/>
                <w:szCs w:val="24"/>
              </w:rPr>
              <w:t>/</w:t>
            </w:r>
          </w:p>
        </w:tc>
      </w:tr>
    </w:tbl>
    <w:p w:rsidR="000A052B" w:rsidRDefault="000A052B">
      <w:pPr>
        <w:spacing w:after="0" w:line="240" w:lineRule="auto"/>
        <w:rPr>
          <w:rFonts w:ascii="Times New Roman" w:eastAsia="Times New Roman" w:hAnsi="Times New Roman"/>
          <w:b/>
          <w:sz w:val="24"/>
          <w:szCs w:val="24"/>
          <w:lang w:eastAsia="ru-RU"/>
        </w:rPr>
      </w:pPr>
    </w:p>
    <w:p w:rsidR="00A46243" w:rsidRPr="00306AFD"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lastRenderedPageBreak/>
        <w:t>Приложение № 1</w:t>
      </w:r>
    </w:p>
    <w:p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к государственному контракту</w:t>
      </w:r>
    </w:p>
    <w:p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от «___» __________ 202</w:t>
      </w:r>
      <w:r w:rsidR="00BF1978">
        <w:rPr>
          <w:rFonts w:ascii="Times New Roman" w:hAnsi="Times New Roman"/>
          <w:noProof/>
          <w:sz w:val="24"/>
          <w:szCs w:val="24"/>
        </w:rPr>
        <w:t>6</w:t>
      </w:r>
      <w:r w:rsidRPr="00306AFD">
        <w:rPr>
          <w:rFonts w:ascii="Times New Roman" w:hAnsi="Times New Roman"/>
          <w:noProof/>
          <w:sz w:val="24"/>
          <w:szCs w:val="24"/>
        </w:rPr>
        <w:t xml:space="preserve"> г.</w:t>
      </w:r>
    </w:p>
    <w:p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 </w:t>
      </w:r>
      <w:r w:rsidR="00A25C31" w:rsidRPr="00306AFD">
        <w:rPr>
          <w:rFonts w:ascii="Times New Roman" w:hAnsi="Times New Roman"/>
          <w:noProof/>
          <w:sz w:val="24"/>
          <w:szCs w:val="24"/>
        </w:rPr>
        <w:t>__________</w:t>
      </w:r>
    </w:p>
    <w:p w:rsidR="00A46243" w:rsidRPr="00306AFD" w:rsidRDefault="00A46243" w:rsidP="00424B93">
      <w:pPr>
        <w:widowControl w:val="0"/>
        <w:spacing w:after="0" w:line="235" w:lineRule="auto"/>
        <w:contextualSpacing/>
        <w:jc w:val="both"/>
        <w:rPr>
          <w:rFonts w:ascii="Times New Roman" w:hAnsi="Times New Roman"/>
          <w:noProof/>
          <w:sz w:val="24"/>
          <w:szCs w:val="24"/>
        </w:rPr>
      </w:pPr>
    </w:p>
    <w:p w:rsidR="00A46243" w:rsidRPr="00306AFD" w:rsidRDefault="00A46243" w:rsidP="00424B93">
      <w:pPr>
        <w:widowControl w:val="0"/>
        <w:spacing w:after="0" w:line="235" w:lineRule="auto"/>
        <w:contextualSpacing/>
        <w:jc w:val="center"/>
        <w:rPr>
          <w:rFonts w:ascii="Times New Roman" w:hAnsi="Times New Roman"/>
          <w:b/>
          <w:noProof/>
          <w:sz w:val="24"/>
          <w:szCs w:val="24"/>
        </w:rPr>
      </w:pPr>
      <w:r w:rsidRPr="00306AFD">
        <w:rPr>
          <w:rFonts w:ascii="Times New Roman" w:hAnsi="Times New Roman"/>
          <w:b/>
          <w:noProof/>
          <w:sz w:val="24"/>
          <w:szCs w:val="24"/>
        </w:rPr>
        <w:t>СПЕЦИФИКАЦИЯ</w:t>
      </w:r>
    </w:p>
    <w:tbl>
      <w:tblPr>
        <w:tblpPr w:leftFromText="180" w:rightFromText="180" w:vertAnchor="text" w:tblpY="1"/>
        <w:tblOverlap w:val="never"/>
        <w:tblW w:w="9791" w:type="dxa"/>
        <w:tblLayout w:type="fixed"/>
        <w:tblLook w:val="04A0"/>
      </w:tblPr>
      <w:tblGrid>
        <w:gridCol w:w="416"/>
        <w:gridCol w:w="5103"/>
        <w:gridCol w:w="993"/>
        <w:gridCol w:w="850"/>
        <w:gridCol w:w="1134"/>
        <w:gridCol w:w="1278"/>
        <w:gridCol w:w="17"/>
      </w:tblGrid>
      <w:tr w:rsidR="00651D09" w:rsidRPr="00306AFD" w:rsidTr="00B85FA6">
        <w:trPr>
          <w:gridAfter w:val="1"/>
          <w:wAfter w:w="17" w:type="dxa"/>
          <w:trHeight w:val="299"/>
        </w:trPr>
        <w:tc>
          <w:tcPr>
            <w:tcW w:w="416" w:type="dxa"/>
            <w:vMerge w:val="restart"/>
            <w:tcBorders>
              <w:top w:val="single" w:sz="8" w:space="0" w:color="auto"/>
              <w:left w:val="single" w:sz="8" w:space="0" w:color="auto"/>
              <w:bottom w:val="nil"/>
              <w:right w:val="nil"/>
            </w:tcBorders>
            <w:shd w:val="clear" w:color="auto" w:fill="auto"/>
            <w:noWrap/>
            <w:vAlign w:val="center"/>
          </w:tcPr>
          <w:p w:rsidR="00651D09" w:rsidRPr="00306AFD" w:rsidRDefault="00651D09" w:rsidP="00B85FA6">
            <w:pPr>
              <w:tabs>
                <w:tab w:val="left" w:pos="709"/>
                <w:tab w:val="left" w:pos="851"/>
                <w:tab w:val="left" w:pos="1032"/>
              </w:tabs>
              <w:spacing w:after="0" w:line="240" w:lineRule="auto"/>
              <w:rPr>
                <w:rFonts w:ascii="Times New Roman" w:hAnsi="Times New Roman"/>
                <w:b/>
                <w:bCs/>
                <w:sz w:val="20"/>
                <w:szCs w:val="20"/>
              </w:rPr>
            </w:pPr>
            <w:r w:rsidRPr="00306AFD">
              <w:rPr>
                <w:rFonts w:ascii="Times New Roman" w:hAnsi="Times New Roman"/>
                <w:b/>
                <w:bCs/>
                <w:sz w:val="20"/>
                <w:szCs w:val="20"/>
              </w:rPr>
              <w:t>№</w:t>
            </w:r>
          </w:p>
        </w:tc>
        <w:tc>
          <w:tcPr>
            <w:tcW w:w="5103" w:type="dxa"/>
            <w:vMerge w:val="restart"/>
            <w:tcBorders>
              <w:top w:val="single" w:sz="8" w:space="0" w:color="auto"/>
              <w:left w:val="single" w:sz="4" w:space="0" w:color="auto"/>
              <w:bottom w:val="nil"/>
              <w:right w:val="nil"/>
            </w:tcBorders>
            <w:shd w:val="clear" w:color="auto" w:fill="auto"/>
            <w:noWrap/>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Товар</w:t>
            </w:r>
          </w:p>
        </w:tc>
        <w:tc>
          <w:tcPr>
            <w:tcW w:w="993" w:type="dxa"/>
            <w:vMerge w:val="restart"/>
            <w:tcBorders>
              <w:top w:val="single" w:sz="8" w:space="0" w:color="auto"/>
              <w:left w:val="single" w:sz="4" w:space="0" w:color="auto"/>
              <w:bottom w:val="nil"/>
              <w:right w:val="nil"/>
            </w:tcBorders>
            <w:shd w:val="clear" w:color="auto" w:fill="auto"/>
            <w:noWrap/>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Кол-во</w:t>
            </w:r>
          </w:p>
        </w:tc>
        <w:tc>
          <w:tcPr>
            <w:tcW w:w="850" w:type="dxa"/>
            <w:vMerge w:val="restart"/>
            <w:tcBorders>
              <w:top w:val="single" w:sz="8" w:space="0" w:color="auto"/>
              <w:left w:val="single" w:sz="4" w:space="0" w:color="auto"/>
              <w:bottom w:val="nil"/>
              <w:right w:val="nil"/>
            </w:tcBorders>
            <w:shd w:val="clear" w:color="auto" w:fill="auto"/>
            <w:noWrap/>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roofErr w:type="spellStart"/>
            <w:r w:rsidRPr="00306AFD">
              <w:rPr>
                <w:rFonts w:ascii="Times New Roman" w:hAnsi="Times New Roman"/>
                <w:b/>
                <w:bCs/>
                <w:sz w:val="20"/>
                <w:szCs w:val="20"/>
              </w:rPr>
              <w:t>Ед</w:t>
            </w:r>
            <w:proofErr w:type="gramStart"/>
            <w:r w:rsidRPr="00306AFD">
              <w:rPr>
                <w:rFonts w:ascii="Times New Roman" w:hAnsi="Times New Roman"/>
                <w:b/>
                <w:bCs/>
                <w:sz w:val="20"/>
                <w:szCs w:val="20"/>
              </w:rPr>
              <w:t>.и</w:t>
            </w:r>
            <w:proofErr w:type="gramEnd"/>
            <w:r w:rsidRPr="00306AFD">
              <w:rPr>
                <w:rFonts w:ascii="Times New Roman" w:hAnsi="Times New Roman"/>
                <w:b/>
                <w:bCs/>
                <w:sz w:val="20"/>
                <w:szCs w:val="20"/>
              </w:rPr>
              <w:t>зм</w:t>
            </w:r>
            <w:proofErr w:type="spellEnd"/>
          </w:p>
        </w:tc>
        <w:tc>
          <w:tcPr>
            <w:tcW w:w="1134" w:type="dxa"/>
            <w:vMerge w:val="restart"/>
            <w:tcBorders>
              <w:top w:val="single" w:sz="8" w:space="0" w:color="auto"/>
              <w:left w:val="single" w:sz="4" w:space="0" w:color="auto"/>
              <w:bottom w:val="nil"/>
              <w:right w:val="nil"/>
            </w:tcBorders>
            <w:shd w:val="clear" w:color="auto" w:fill="auto"/>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Цена</w:t>
            </w:r>
          </w:p>
        </w:tc>
        <w:tc>
          <w:tcPr>
            <w:tcW w:w="1278" w:type="dxa"/>
            <w:vMerge w:val="restart"/>
            <w:tcBorders>
              <w:top w:val="single" w:sz="8" w:space="0" w:color="auto"/>
              <w:left w:val="single" w:sz="4" w:space="0" w:color="auto"/>
              <w:bottom w:val="single" w:sz="8" w:space="0" w:color="auto"/>
              <w:right w:val="single" w:sz="4" w:space="0" w:color="auto"/>
            </w:tcBorders>
            <w:shd w:val="clear" w:color="auto" w:fill="auto"/>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Сумма</w:t>
            </w:r>
          </w:p>
        </w:tc>
      </w:tr>
      <w:tr w:rsidR="00651D09" w:rsidRPr="00306AFD" w:rsidTr="00B85FA6">
        <w:trPr>
          <w:gridAfter w:val="1"/>
          <w:wAfter w:w="17" w:type="dxa"/>
          <w:trHeight w:val="276"/>
        </w:trPr>
        <w:tc>
          <w:tcPr>
            <w:tcW w:w="416" w:type="dxa"/>
            <w:vMerge/>
            <w:tcBorders>
              <w:top w:val="single" w:sz="8" w:space="0" w:color="auto"/>
              <w:left w:val="single" w:sz="8" w:space="0" w:color="auto"/>
              <w:bottom w:val="nil"/>
              <w:right w:val="nil"/>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5103" w:type="dxa"/>
            <w:vMerge/>
            <w:tcBorders>
              <w:top w:val="single" w:sz="8" w:space="0" w:color="auto"/>
              <w:left w:val="single" w:sz="4" w:space="0" w:color="auto"/>
              <w:bottom w:val="nil"/>
              <w:right w:val="nil"/>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993" w:type="dxa"/>
            <w:vMerge/>
            <w:tcBorders>
              <w:top w:val="single" w:sz="8" w:space="0" w:color="auto"/>
              <w:left w:val="single" w:sz="4" w:space="0" w:color="auto"/>
              <w:bottom w:val="nil"/>
              <w:right w:val="nil"/>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850" w:type="dxa"/>
            <w:vMerge/>
            <w:tcBorders>
              <w:top w:val="single" w:sz="8" w:space="0" w:color="auto"/>
              <w:left w:val="single" w:sz="4" w:space="0" w:color="auto"/>
              <w:bottom w:val="nil"/>
              <w:right w:val="nil"/>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134" w:type="dxa"/>
            <w:vMerge/>
            <w:tcBorders>
              <w:top w:val="single" w:sz="8" w:space="0" w:color="auto"/>
              <w:left w:val="single" w:sz="4" w:space="0" w:color="auto"/>
              <w:bottom w:val="nil"/>
              <w:right w:val="nil"/>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278" w:type="dxa"/>
            <w:vMerge/>
            <w:tcBorders>
              <w:top w:val="single" w:sz="8" w:space="0" w:color="auto"/>
              <w:left w:val="single" w:sz="4" w:space="0" w:color="auto"/>
              <w:bottom w:val="single" w:sz="8" w:space="0" w:color="auto"/>
              <w:right w:val="single" w:sz="4" w:space="0" w:color="auto"/>
            </w:tcBorders>
            <w:vAlign w:val="center"/>
          </w:tcPr>
          <w:p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w:t>
            </w:r>
          </w:p>
        </w:tc>
        <w:tc>
          <w:tcPr>
            <w:tcW w:w="510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Цемент М-500 (50 кг)</w:t>
            </w:r>
          </w:p>
        </w:tc>
        <w:tc>
          <w:tcPr>
            <w:tcW w:w="993" w:type="dxa"/>
            <w:tcBorders>
              <w:top w:val="single" w:sz="8" w:space="0" w:color="auto"/>
              <w:left w:val="single" w:sz="4" w:space="0" w:color="auto"/>
              <w:bottom w:val="nil"/>
              <w:right w:val="nil"/>
            </w:tcBorders>
            <w:vAlign w:val="center"/>
          </w:tcPr>
          <w:p w:rsidR="003748F3" w:rsidRPr="00AE681C"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16</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Заглушка для профильной трубы 100*100</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110</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3</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Электроды МР-3 3,0 мм</w:t>
            </w:r>
          </w:p>
        </w:tc>
        <w:tc>
          <w:tcPr>
            <w:tcW w:w="993" w:type="dxa"/>
            <w:tcBorders>
              <w:top w:val="single" w:sz="8" w:space="0" w:color="auto"/>
              <w:left w:val="single" w:sz="4" w:space="0" w:color="auto"/>
              <w:bottom w:val="nil"/>
              <w:right w:val="nil"/>
            </w:tcBorders>
            <w:vAlign w:val="center"/>
          </w:tcPr>
          <w:p w:rsidR="003748F3" w:rsidRPr="00AE681C"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20</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кг</w:t>
            </w:r>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4</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Круги отрезной 125*1,0*22</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200</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5</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Петля гаражная с шаром 28*120 мм</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6</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Грунт-эмаль по ржавчине 3в1 20 кг</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proofErr w:type="spellStart"/>
            <w:r>
              <w:rPr>
                <w:rFonts w:ascii="Times New Roman" w:hAnsi="Times New Roman"/>
                <w:bCs/>
                <w:sz w:val="20"/>
                <w:szCs w:val="20"/>
              </w:rPr>
              <w:t>шт</w:t>
            </w:r>
            <w:proofErr w:type="spellEnd"/>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7</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 xml:space="preserve">Саморез кровельный со сверлом 5,5*25 </w:t>
            </w:r>
            <w:proofErr w:type="spellStart"/>
            <w:r>
              <w:rPr>
                <w:rFonts w:ascii="Times New Roman" w:hAnsi="Times New Roman"/>
                <w:sz w:val="24"/>
                <w:szCs w:val="24"/>
              </w:rPr>
              <w:t>оцинк</w:t>
            </w:r>
            <w:proofErr w:type="spellEnd"/>
            <w:r>
              <w:rPr>
                <w:rFonts w:ascii="Times New Roman" w:hAnsi="Times New Roman"/>
                <w:sz w:val="24"/>
                <w:szCs w:val="24"/>
              </w:rPr>
              <w:t xml:space="preserve"> (13,5 кг/</w:t>
            </w:r>
            <w:proofErr w:type="spellStart"/>
            <w:r>
              <w:rPr>
                <w:rFonts w:ascii="Times New Roman" w:hAnsi="Times New Roman"/>
                <w:sz w:val="24"/>
                <w:szCs w:val="24"/>
              </w:rPr>
              <w:t>уп</w:t>
            </w:r>
            <w:proofErr w:type="spellEnd"/>
            <w:r>
              <w:rPr>
                <w:rFonts w:ascii="Times New Roman" w:hAnsi="Times New Roman"/>
                <w:sz w:val="24"/>
                <w:szCs w:val="24"/>
              </w:rPr>
              <w:t>)</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52</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кг</w:t>
            </w:r>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8</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Песок природный</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м3</w:t>
            </w:r>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3748F3" w:rsidRPr="00306AFD" w:rsidTr="00B85FA6">
        <w:trPr>
          <w:gridAfter w:val="1"/>
          <w:wAfter w:w="17" w:type="dxa"/>
          <w:trHeight w:val="300"/>
        </w:trPr>
        <w:tc>
          <w:tcPr>
            <w:tcW w:w="416" w:type="dxa"/>
            <w:tcBorders>
              <w:top w:val="single" w:sz="8" w:space="0" w:color="auto"/>
              <w:left w:val="single" w:sz="8"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9</w:t>
            </w:r>
          </w:p>
        </w:tc>
        <w:tc>
          <w:tcPr>
            <w:tcW w:w="5103" w:type="dxa"/>
            <w:tcBorders>
              <w:top w:val="single" w:sz="8" w:space="0" w:color="auto"/>
              <w:left w:val="single" w:sz="4" w:space="0" w:color="auto"/>
              <w:bottom w:val="nil"/>
              <w:right w:val="nil"/>
            </w:tcBorders>
            <w:vAlign w:val="center"/>
          </w:tcPr>
          <w:p w:rsidR="003748F3" w:rsidRPr="00734C0F"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sz w:val="24"/>
                <w:szCs w:val="24"/>
              </w:rPr>
              <w:t>Щебень фракции 20-40мм</w:t>
            </w:r>
          </w:p>
        </w:tc>
        <w:tc>
          <w:tcPr>
            <w:tcW w:w="993"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2,5</w:t>
            </w:r>
          </w:p>
        </w:tc>
        <w:tc>
          <w:tcPr>
            <w:tcW w:w="850"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м3</w:t>
            </w:r>
          </w:p>
        </w:tc>
        <w:tc>
          <w:tcPr>
            <w:tcW w:w="1134" w:type="dxa"/>
            <w:tcBorders>
              <w:top w:val="single" w:sz="8" w:space="0" w:color="auto"/>
              <w:left w:val="single" w:sz="4" w:space="0" w:color="auto"/>
              <w:bottom w:val="nil"/>
              <w:right w:val="nil"/>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rsidR="003748F3" w:rsidRDefault="003748F3" w:rsidP="003748F3">
            <w:pPr>
              <w:tabs>
                <w:tab w:val="left" w:pos="709"/>
                <w:tab w:val="left" w:pos="851"/>
                <w:tab w:val="left" w:pos="1032"/>
              </w:tabs>
              <w:spacing w:after="0" w:line="240" w:lineRule="auto"/>
              <w:jc w:val="right"/>
              <w:rPr>
                <w:rFonts w:ascii="Times New Roman" w:hAnsi="Times New Roman"/>
                <w:bCs/>
                <w:sz w:val="20"/>
                <w:szCs w:val="20"/>
              </w:rPr>
            </w:pPr>
          </w:p>
        </w:tc>
      </w:tr>
      <w:tr w:rsidR="001C2398" w:rsidRPr="00306AFD" w:rsidTr="00B85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791" w:type="dxa"/>
            <w:gridSpan w:val="7"/>
          </w:tcPr>
          <w:p w:rsidR="001C2398" w:rsidRPr="00306AFD" w:rsidRDefault="001C2398" w:rsidP="001C2398">
            <w:pPr>
              <w:spacing w:after="0" w:line="240" w:lineRule="auto"/>
              <w:rPr>
                <w:rFonts w:ascii="Times New Roman" w:hAnsi="Times New Roman"/>
              </w:rPr>
            </w:pPr>
            <w:r w:rsidRPr="00306AFD">
              <w:rPr>
                <w:rFonts w:ascii="Times New Roman" w:hAnsi="Times New Roman"/>
                <w:sz w:val="24"/>
                <w:szCs w:val="24"/>
              </w:rPr>
              <w:t>Итого:</w:t>
            </w:r>
            <w:r w:rsidR="00E32F7B">
              <w:rPr>
                <w:rFonts w:ascii="Times New Roman" w:hAnsi="Times New Roman"/>
                <w:sz w:val="24"/>
                <w:szCs w:val="24"/>
              </w:rPr>
              <w:t xml:space="preserve"> </w:t>
            </w:r>
            <w:r w:rsidR="009857C0">
              <w:rPr>
                <w:rFonts w:ascii="Times New Roman" w:hAnsi="Times New Roman"/>
                <w:sz w:val="24"/>
                <w:szCs w:val="24"/>
              </w:rPr>
              <w:t xml:space="preserve">                                                                                                                                 </w:t>
            </w:r>
          </w:p>
        </w:tc>
      </w:tr>
    </w:tbl>
    <w:p w:rsidR="00A46243" w:rsidRPr="00306AFD" w:rsidRDefault="00A46243" w:rsidP="00424B93">
      <w:pPr>
        <w:widowControl w:val="0"/>
        <w:spacing w:after="0" w:line="235" w:lineRule="auto"/>
        <w:contextualSpacing/>
        <w:jc w:val="center"/>
        <w:rPr>
          <w:rFonts w:ascii="Times New Roman" w:hAnsi="Times New Roman"/>
          <w:b/>
          <w:noProof/>
          <w:sz w:val="24"/>
          <w:szCs w:val="24"/>
        </w:rPr>
      </w:pPr>
    </w:p>
    <w:p w:rsidR="00A46243" w:rsidRPr="00E32F7B" w:rsidRDefault="00306AFD" w:rsidP="00497FE2">
      <w:pPr>
        <w:widowControl w:val="0"/>
        <w:spacing w:after="0" w:line="235" w:lineRule="auto"/>
        <w:contextualSpacing/>
        <w:jc w:val="both"/>
        <w:rPr>
          <w:rFonts w:ascii="Times New Roman" w:hAnsi="Times New Roman"/>
          <w:b/>
          <w:noProof/>
          <w:sz w:val="24"/>
          <w:szCs w:val="24"/>
        </w:rPr>
      </w:pPr>
      <w:r w:rsidRPr="00306AFD">
        <w:rPr>
          <w:rFonts w:ascii="Times New Roman" w:hAnsi="Times New Roman"/>
          <w:sz w:val="24"/>
          <w:szCs w:val="24"/>
        </w:rPr>
        <w:t xml:space="preserve">Цена Контракта </w:t>
      </w:r>
      <w:r w:rsidRPr="00E32F7B">
        <w:rPr>
          <w:rFonts w:ascii="Times New Roman" w:hAnsi="Times New Roman"/>
          <w:noProof/>
          <w:sz w:val="24"/>
          <w:szCs w:val="24"/>
        </w:rPr>
        <w:t>составляет</w:t>
      </w:r>
      <w:r w:rsidR="00D579E9">
        <w:rPr>
          <w:rFonts w:ascii="Times New Roman" w:hAnsi="Times New Roman"/>
          <w:b/>
          <w:noProof/>
          <w:sz w:val="24"/>
          <w:szCs w:val="24"/>
        </w:rPr>
        <w:t>___________</w:t>
      </w:r>
      <w:r w:rsidR="00E32F7B" w:rsidRPr="00E32F7B">
        <w:rPr>
          <w:rFonts w:ascii="Times New Roman" w:hAnsi="Times New Roman"/>
          <w:sz w:val="24"/>
          <w:szCs w:val="24"/>
        </w:rPr>
        <w:t xml:space="preserve">, </w:t>
      </w:r>
      <w:r w:rsidR="00D579E9" w:rsidRPr="00D81753">
        <w:rPr>
          <w:rFonts w:ascii="Times New Roman" w:hAnsi="Times New Roman"/>
          <w:sz w:val="24"/>
          <w:szCs w:val="24"/>
        </w:rPr>
        <w:t>в том числе НДС (НДС не облагается)</w:t>
      </w:r>
      <w:r w:rsidR="00497FE2" w:rsidRPr="00E32F7B">
        <w:rPr>
          <w:rFonts w:ascii="Times New Roman" w:hAnsi="Times New Roman"/>
          <w:sz w:val="24"/>
          <w:szCs w:val="24"/>
        </w:rPr>
        <w:t>.</w:t>
      </w:r>
    </w:p>
    <w:p w:rsidR="00C43869" w:rsidRPr="00E32F7B" w:rsidRDefault="00C43869" w:rsidP="00424B93">
      <w:pPr>
        <w:widowControl w:val="0"/>
        <w:spacing w:after="0" w:line="235" w:lineRule="auto"/>
        <w:contextualSpacing/>
        <w:rPr>
          <w:rFonts w:ascii="Times New Roman" w:hAnsi="Times New Roman"/>
          <w:b/>
          <w:noProof/>
          <w:sz w:val="24"/>
          <w:szCs w:val="24"/>
        </w:rPr>
      </w:pPr>
    </w:p>
    <w:p w:rsidR="00C43869" w:rsidRPr="00306AFD" w:rsidRDefault="00C43869" w:rsidP="00424B93">
      <w:pPr>
        <w:widowControl w:val="0"/>
        <w:spacing w:after="0" w:line="235" w:lineRule="auto"/>
        <w:contextualSpacing/>
        <w:rPr>
          <w:rFonts w:ascii="Times New Roman" w:hAnsi="Times New Roman"/>
          <w:b/>
          <w:noProof/>
          <w:sz w:val="24"/>
          <w:szCs w:val="24"/>
        </w:rPr>
      </w:pPr>
    </w:p>
    <w:tbl>
      <w:tblPr>
        <w:tblW w:w="0" w:type="auto"/>
        <w:jc w:val="center"/>
        <w:tblLook w:val="00A0"/>
      </w:tblPr>
      <w:tblGrid>
        <w:gridCol w:w="4801"/>
        <w:gridCol w:w="4518"/>
      </w:tblGrid>
      <w:tr w:rsidR="00AD78F8" w:rsidRPr="00306AFD" w:rsidTr="00E91259">
        <w:trPr>
          <w:jc w:val="center"/>
        </w:trPr>
        <w:tc>
          <w:tcPr>
            <w:tcW w:w="4801" w:type="dxa"/>
          </w:tcPr>
          <w:p w:rsidR="00AD78F8" w:rsidRPr="00306AFD" w:rsidRDefault="00AD78F8" w:rsidP="00AD78F8">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Государственный заказчик</w:t>
            </w:r>
          </w:p>
        </w:tc>
        <w:tc>
          <w:tcPr>
            <w:tcW w:w="4518" w:type="dxa"/>
          </w:tcPr>
          <w:p w:rsidR="00AD78F8" w:rsidRPr="00306AFD" w:rsidRDefault="00AD78F8" w:rsidP="00F40532">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Поставщик</w:t>
            </w:r>
          </w:p>
        </w:tc>
      </w:tr>
      <w:tr w:rsidR="00AD78F8" w:rsidRPr="00306AFD" w:rsidTr="00E91259">
        <w:trPr>
          <w:jc w:val="center"/>
        </w:trPr>
        <w:tc>
          <w:tcPr>
            <w:tcW w:w="4801" w:type="dxa"/>
          </w:tcPr>
          <w:p w:rsidR="00AD78F8" w:rsidRPr="00306AFD" w:rsidRDefault="00AD78F8" w:rsidP="00AD78F8">
            <w:pPr>
              <w:spacing w:after="0" w:line="235" w:lineRule="auto"/>
              <w:rPr>
                <w:rFonts w:ascii="Times New Roman" w:hAnsi="Times New Roman"/>
                <w:sz w:val="24"/>
                <w:szCs w:val="24"/>
              </w:rPr>
            </w:pPr>
          </w:p>
          <w:p w:rsidR="00651D09" w:rsidRPr="00306AFD" w:rsidRDefault="00651D09" w:rsidP="00AD78F8">
            <w:pPr>
              <w:spacing w:after="0" w:line="235" w:lineRule="auto"/>
              <w:rPr>
                <w:rFonts w:ascii="Times New Roman" w:hAnsi="Times New Roman"/>
                <w:sz w:val="24"/>
                <w:szCs w:val="24"/>
              </w:rPr>
            </w:pPr>
          </w:p>
          <w:p w:rsidR="00651D09" w:rsidRPr="00306AFD" w:rsidRDefault="00651D09" w:rsidP="00AD78F8">
            <w:pPr>
              <w:spacing w:after="0" w:line="235" w:lineRule="auto"/>
              <w:rPr>
                <w:rFonts w:ascii="Times New Roman" w:hAnsi="Times New Roman"/>
                <w:sz w:val="24"/>
                <w:szCs w:val="24"/>
              </w:rPr>
            </w:pPr>
          </w:p>
          <w:p w:rsidR="00AD78F8" w:rsidRPr="00306AFD" w:rsidRDefault="00AD78F8" w:rsidP="00AD78F8">
            <w:pPr>
              <w:spacing w:after="0" w:line="235" w:lineRule="auto"/>
              <w:rPr>
                <w:rFonts w:ascii="Times New Roman" w:hAnsi="Times New Roman"/>
                <w:sz w:val="24"/>
                <w:szCs w:val="24"/>
              </w:rPr>
            </w:pPr>
          </w:p>
          <w:p w:rsidR="00AD78F8" w:rsidRPr="00306AFD" w:rsidRDefault="00AD78F8" w:rsidP="00AD78F8">
            <w:pPr>
              <w:spacing w:after="0" w:line="235" w:lineRule="auto"/>
              <w:rPr>
                <w:rFonts w:ascii="Times New Roman" w:hAnsi="Times New Roman"/>
                <w:sz w:val="24"/>
                <w:szCs w:val="24"/>
              </w:rPr>
            </w:pPr>
            <w:r w:rsidRPr="00306AFD">
              <w:rPr>
                <w:rFonts w:ascii="Times New Roman" w:hAnsi="Times New Roman"/>
                <w:sz w:val="24"/>
                <w:szCs w:val="24"/>
              </w:rPr>
              <w:t xml:space="preserve">__________________ / </w:t>
            </w:r>
            <w:r w:rsidR="008E4BAD">
              <w:rPr>
                <w:rFonts w:ascii="Times New Roman" w:hAnsi="Times New Roman"/>
                <w:sz w:val="24"/>
                <w:szCs w:val="24"/>
              </w:rPr>
              <w:t>А.</w:t>
            </w:r>
            <w:r w:rsidR="007B6A2F">
              <w:rPr>
                <w:rFonts w:ascii="Times New Roman" w:hAnsi="Times New Roman"/>
                <w:sz w:val="24"/>
                <w:szCs w:val="24"/>
              </w:rPr>
              <w:t>В. Князев</w:t>
            </w:r>
            <w:r w:rsidRPr="00306AFD">
              <w:rPr>
                <w:rFonts w:ascii="Times New Roman" w:hAnsi="Times New Roman"/>
                <w:sz w:val="24"/>
                <w:szCs w:val="24"/>
              </w:rPr>
              <w:t>/</w:t>
            </w:r>
          </w:p>
          <w:p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rsidR="00AD78F8" w:rsidRPr="00306AFD" w:rsidRDefault="00AD78F8" w:rsidP="00F40532">
            <w:pPr>
              <w:spacing w:after="0" w:line="235" w:lineRule="auto"/>
              <w:jc w:val="center"/>
              <w:rPr>
                <w:rFonts w:ascii="Times New Roman" w:hAnsi="Times New Roman"/>
                <w:sz w:val="24"/>
                <w:szCs w:val="24"/>
              </w:rPr>
            </w:pPr>
          </w:p>
          <w:p w:rsidR="00175119" w:rsidRPr="00306AFD" w:rsidRDefault="00175119" w:rsidP="00F40532">
            <w:pPr>
              <w:spacing w:after="0" w:line="235" w:lineRule="auto"/>
              <w:jc w:val="center"/>
              <w:rPr>
                <w:rFonts w:ascii="Times New Roman" w:hAnsi="Times New Roman"/>
                <w:sz w:val="24"/>
                <w:szCs w:val="24"/>
              </w:rPr>
            </w:pPr>
          </w:p>
          <w:p w:rsidR="00175119" w:rsidRPr="00306AFD" w:rsidRDefault="00175119" w:rsidP="00F40532">
            <w:pPr>
              <w:spacing w:after="0" w:line="235" w:lineRule="auto"/>
              <w:jc w:val="center"/>
              <w:rPr>
                <w:rFonts w:ascii="Times New Roman" w:hAnsi="Times New Roman"/>
                <w:sz w:val="24"/>
                <w:szCs w:val="24"/>
              </w:rPr>
            </w:pPr>
          </w:p>
          <w:p w:rsidR="00AD78F8" w:rsidRPr="00306AFD" w:rsidRDefault="00AD78F8" w:rsidP="00F40532">
            <w:pPr>
              <w:spacing w:after="0" w:line="235" w:lineRule="auto"/>
              <w:jc w:val="center"/>
              <w:rPr>
                <w:rFonts w:ascii="Times New Roman" w:hAnsi="Times New Roman"/>
                <w:sz w:val="24"/>
                <w:szCs w:val="24"/>
              </w:rPr>
            </w:pPr>
          </w:p>
          <w:p w:rsidR="00AD78F8" w:rsidRPr="00306AFD" w:rsidRDefault="00E91259" w:rsidP="00E91259">
            <w:pPr>
              <w:spacing w:after="0" w:line="235" w:lineRule="auto"/>
              <w:rPr>
                <w:rFonts w:ascii="Times New Roman" w:hAnsi="Times New Roman"/>
                <w:sz w:val="24"/>
                <w:szCs w:val="24"/>
              </w:rPr>
            </w:pPr>
            <w:r>
              <w:rPr>
                <w:rFonts w:ascii="Times New Roman" w:hAnsi="Times New Roman"/>
                <w:sz w:val="24"/>
                <w:szCs w:val="24"/>
              </w:rPr>
              <w:t xml:space="preserve">       </w:t>
            </w:r>
            <w:r w:rsidR="00BF1D97" w:rsidRPr="00306AFD">
              <w:rPr>
                <w:rFonts w:ascii="Times New Roman" w:hAnsi="Times New Roman"/>
                <w:sz w:val="24"/>
                <w:szCs w:val="24"/>
              </w:rPr>
              <w:t>_______________</w:t>
            </w:r>
            <w:r w:rsidR="00AD78F8" w:rsidRPr="00306AFD">
              <w:rPr>
                <w:rFonts w:ascii="Times New Roman" w:hAnsi="Times New Roman"/>
                <w:sz w:val="24"/>
                <w:szCs w:val="24"/>
              </w:rPr>
              <w:t xml:space="preserve">__ </w:t>
            </w:r>
            <w:r w:rsidR="00175119" w:rsidRPr="00306AFD">
              <w:rPr>
                <w:rFonts w:ascii="Times New Roman" w:hAnsi="Times New Roman"/>
                <w:sz w:val="24"/>
                <w:szCs w:val="24"/>
              </w:rPr>
              <w:t>/</w:t>
            </w:r>
            <w:r w:rsidR="00BF1D97" w:rsidRPr="00306AFD">
              <w:rPr>
                <w:rFonts w:ascii="Times New Roman" w:hAnsi="Times New Roman"/>
                <w:sz w:val="24"/>
                <w:szCs w:val="24"/>
              </w:rPr>
              <w:t xml:space="preserve"> </w:t>
            </w:r>
            <w:r w:rsidR="00D579E9">
              <w:rPr>
                <w:rFonts w:ascii="Times New Roman" w:hAnsi="Times New Roman"/>
                <w:sz w:val="24"/>
                <w:szCs w:val="24"/>
              </w:rPr>
              <w:t>__________</w:t>
            </w:r>
            <w:r w:rsidRPr="00E91259">
              <w:rPr>
                <w:rFonts w:ascii="Times New Roman" w:hAnsi="Times New Roman"/>
                <w:sz w:val="24"/>
                <w:szCs w:val="24"/>
              </w:rPr>
              <w:t xml:space="preserve"> </w:t>
            </w:r>
            <w:r w:rsidR="00AD78F8" w:rsidRPr="00306AFD">
              <w:rPr>
                <w:rFonts w:ascii="Times New Roman" w:hAnsi="Times New Roman"/>
                <w:sz w:val="24"/>
                <w:szCs w:val="24"/>
              </w:rPr>
              <w:t>/</w:t>
            </w:r>
          </w:p>
          <w:p w:rsidR="00AD78F8" w:rsidRPr="00306AFD" w:rsidRDefault="00AD78F8" w:rsidP="00F40532">
            <w:pPr>
              <w:widowControl w:val="0"/>
              <w:spacing w:after="0" w:line="235" w:lineRule="auto"/>
              <w:contextualSpacing/>
              <w:jc w:val="center"/>
              <w:rPr>
                <w:rFonts w:ascii="Times New Roman" w:hAnsi="Times New Roman"/>
                <w:sz w:val="24"/>
                <w:szCs w:val="24"/>
              </w:rPr>
            </w:pPr>
          </w:p>
        </w:tc>
      </w:tr>
      <w:tr w:rsidR="00AD78F8" w:rsidRPr="00306AFD" w:rsidTr="00E91259">
        <w:trPr>
          <w:jc w:val="center"/>
        </w:trPr>
        <w:tc>
          <w:tcPr>
            <w:tcW w:w="4801" w:type="dxa"/>
          </w:tcPr>
          <w:p w:rsidR="00AD78F8" w:rsidRPr="00306AFD" w:rsidRDefault="00AD78F8" w:rsidP="00AD78F8">
            <w:pPr>
              <w:widowControl w:val="0"/>
              <w:spacing w:after="0" w:line="235" w:lineRule="auto"/>
              <w:contextualSpacing/>
              <w:jc w:val="center"/>
              <w:rPr>
                <w:rFonts w:ascii="Times New Roman" w:hAnsi="Times New Roman"/>
                <w:sz w:val="24"/>
                <w:szCs w:val="24"/>
              </w:rPr>
            </w:pPr>
          </w:p>
        </w:tc>
        <w:tc>
          <w:tcPr>
            <w:tcW w:w="4518" w:type="dxa"/>
          </w:tcPr>
          <w:p w:rsidR="00AD78F8" w:rsidRPr="00306AFD" w:rsidRDefault="00AD78F8" w:rsidP="00AD78F8">
            <w:pPr>
              <w:widowControl w:val="0"/>
              <w:spacing w:after="0" w:line="235" w:lineRule="auto"/>
              <w:contextualSpacing/>
              <w:jc w:val="center"/>
              <w:rPr>
                <w:rFonts w:ascii="Times New Roman" w:hAnsi="Times New Roman"/>
                <w:sz w:val="24"/>
                <w:szCs w:val="24"/>
              </w:rPr>
            </w:pPr>
          </w:p>
        </w:tc>
      </w:tr>
      <w:tr w:rsidR="00AD78F8" w:rsidRPr="00306AFD" w:rsidTr="00E91259">
        <w:trPr>
          <w:jc w:val="center"/>
        </w:trPr>
        <w:tc>
          <w:tcPr>
            <w:tcW w:w="4801" w:type="dxa"/>
          </w:tcPr>
          <w:p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rsidR="00AD78F8" w:rsidRPr="00306AFD" w:rsidRDefault="00AD78F8" w:rsidP="00AD78F8">
            <w:pPr>
              <w:widowControl w:val="0"/>
              <w:spacing w:after="0" w:line="235" w:lineRule="auto"/>
              <w:contextualSpacing/>
              <w:jc w:val="both"/>
              <w:rPr>
                <w:rFonts w:ascii="Times New Roman" w:hAnsi="Times New Roman"/>
                <w:sz w:val="24"/>
                <w:szCs w:val="24"/>
              </w:rPr>
            </w:pPr>
          </w:p>
        </w:tc>
      </w:tr>
    </w:tbl>
    <w:p w:rsidR="00A46243" w:rsidRPr="00306AFD" w:rsidRDefault="00A46243" w:rsidP="00424B93">
      <w:pPr>
        <w:widowControl w:val="0"/>
        <w:spacing w:after="0" w:line="235" w:lineRule="auto"/>
        <w:contextualSpacing/>
        <w:rPr>
          <w:rFonts w:ascii="Times New Roman" w:hAnsi="Times New Roman"/>
          <w:noProof/>
          <w:sz w:val="24"/>
          <w:szCs w:val="24"/>
        </w:rPr>
      </w:pPr>
    </w:p>
    <w:p w:rsidR="00A46243" w:rsidRPr="00306AFD" w:rsidRDefault="00A46243" w:rsidP="00424B93">
      <w:pPr>
        <w:widowControl w:val="0"/>
        <w:spacing w:after="0" w:line="235" w:lineRule="auto"/>
        <w:contextualSpacing/>
        <w:rPr>
          <w:rFonts w:ascii="Times New Roman" w:hAnsi="Times New Roman"/>
          <w:b/>
          <w:noProof/>
          <w:sz w:val="24"/>
          <w:szCs w:val="24"/>
        </w:rPr>
      </w:pPr>
    </w:p>
    <w:p w:rsidR="00641E8A" w:rsidRPr="00306AFD" w:rsidRDefault="00641E8A" w:rsidP="00424B93">
      <w:pPr>
        <w:pStyle w:val="14"/>
        <w:spacing w:before="0" w:line="235" w:lineRule="auto"/>
        <w:rPr>
          <w:rFonts w:cs="Times New Roman"/>
          <w:sz w:val="24"/>
        </w:rPr>
      </w:pPr>
    </w:p>
    <w:sectPr w:rsidR="00641E8A" w:rsidRPr="00306AFD" w:rsidSect="003748F3">
      <w:footerReference w:type="default" r:id="rId9"/>
      <w:pgSz w:w="11906" w:h="16838"/>
      <w:pgMar w:top="1134" w:right="851" w:bottom="1418"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05" w:rsidRDefault="007B3505" w:rsidP="00192D21">
      <w:pPr>
        <w:spacing w:after="0" w:line="240" w:lineRule="auto"/>
      </w:pPr>
      <w:r>
        <w:separator/>
      </w:r>
    </w:p>
  </w:endnote>
  <w:endnote w:type="continuationSeparator" w:id="0">
    <w:p w:rsidR="007B3505" w:rsidRDefault="007B3505"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 w:name="PFHighwaySansPro-Light">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A0644C" w:rsidRPr="00DB7E88" w:rsidRDefault="00A0644C" w:rsidP="00DB7E88">
        <w:pPr>
          <w:pStyle w:val="afc"/>
          <w:rPr>
            <w:sz w:val="2"/>
            <w:szCs w:val="2"/>
          </w:rPr>
        </w:pPr>
      </w:p>
      <w:p w:rsidR="00A0644C" w:rsidRPr="00744CE0" w:rsidRDefault="0008480D">
        <w:pPr>
          <w:pStyle w:val="afc"/>
          <w:jc w:val="center"/>
          <w:rPr>
            <w:sz w:val="8"/>
            <w:szCs w:val="8"/>
          </w:rPr>
        </w:pPr>
        <w:r w:rsidRPr="00DB7E88">
          <w:rPr>
            <w:rFonts w:ascii="Times New Roman" w:hAnsi="Times New Roman"/>
            <w:sz w:val="18"/>
            <w:szCs w:val="18"/>
          </w:rPr>
          <w:fldChar w:fldCharType="begin"/>
        </w:r>
        <w:r w:rsidR="00A0644C"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517020">
          <w:rPr>
            <w:rFonts w:ascii="Times New Roman" w:hAnsi="Times New Roman"/>
            <w:noProof/>
            <w:sz w:val="18"/>
            <w:szCs w:val="18"/>
          </w:rPr>
          <w:t>2</w:t>
        </w:r>
        <w:r w:rsidRPr="00DB7E88">
          <w:rPr>
            <w:rFonts w:ascii="Times New Roman" w:hAnsi="Times New Roman"/>
            <w:sz w:val="18"/>
            <w:szCs w:val="18"/>
          </w:rPr>
          <w:fldChar w:fldCharType="end"/>
        </w:r>
      </w:p>
    </w:sdtContent>
  </w:sdt>
  <w:p w:rsidR="00A0644C" w:rsidRDefault="00A0644C">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05" w:rsidRDefault="007B3505" w:rsidP="00192D21">
      <w:pPr>
        <w:spacing w:after="0" w:line="240" w:lineRule="auto"/>
      </w:pPr>
      <w:r>
        <w:separator/>
      </w:r>
    </w:p>
  </w:footnote>
  <w:footnote w:type="continuationSeparator" w:id="0">
    <w:p w:rsidR="007B3505" w:rsidRDefault="007B3505"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175C8026"/>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B862FEA2">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A433B3"/>
    <w:multiLevelType w:val="multilevel"/>
    <w:tmpl w:val="376CA5C4"/>
    <w:lvl w:ilvl="0">
      <w:start w:val="1"/>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5">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C4BE30C4"/>
    <w:lvl w:ilvl="0" w:tplc="D1647FD6">
      <w:start w:val="1"/>
      <w:numFmt w:val="decimal"/>
      <w:lvlText w:val="3.1.%1."/>
      <w:lvlJc w:val="left"/>
      <w:pPr>
        <w:ind w:left="1429" w:hanging="360"/>
      </w:pPr>
      <w:rPr>
        <w:rFonts w:hint="default"/>
      </w:rPr>
    </w:lvl>
    <w:lvl w:ilvl="1" w:tplc="43D48CCA">
      <w:start w:val="5"/>
      <w:numFmt w:val="decimal"/>
      <w:lvlText w:val="%2."/>
      <w:lvlJc w:val="left"/>
      <w:pPr>
        <w:ind w:left="2149" w:hanging="360"/>
      </w:pPr>
      <w:rPr>
        <w:rFonts w:hint="default"/>
      </w:r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7381934"/>
    <w:multiLevelType w:val="hybridMultilevel"/>
    <w:tmpl w:val="79E82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E751D90"/>
    <w:multiLevelType w:val="hybridMultilevel"/>
    <w:tmpl w:val="A1385A3C"/>
    <w:lvl w:ilvl="0" w:tplc="85B01360">
      <w:start w:val="1"/>
      <w:numFmt w:val="decimal"/>
      <w:lvlText w:val="10.%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6"/>
  </w:num>
  <w:num w:numId="4">
    <w:abstractNumId w:val="5"/>
  </w:num>
  <w:num w:numId="5">
    <w:abstractNumId w:val="3"/>
  </w:num>
  <w:num w:numId="6">
    <w:abstractNumId w:val="1"/>
  </w:num>
  <w:num w:numId="7">
    <w:abstractNumId w:val="8"/>
  </w:num>
  <w:num w:numId="8">
    <w:abstractNumId w:val="9"/>
  </w:num>
  <w:num w:numId="9">
    <w:abstractNumId w:val="14"/>
  </w:num>
  <w:num w:numId="10">
    <w:abstractNumId w:val="6"/>
  </w:num>
  <w:num w:numId="11">
    <w:abstractNumId w:val="2"/>
  </w:num>
  <w:num w:numId="12">
    <w:abstractNumId w:val="17"/>
  </w:num>
  <w:num w:numId="13">
    <w:abstractNumId w:val="10"/>
  </w:num>
  <w:num w:numId="14">
    <w:abstractNumId w:val="7"/>
  </w:num>
  <w:num w:numId="15">
    <w:abstractNumId w:val="15"/>
  </w:num>
  <w:num w:numId="16">
    <w:abstractNumId w:val="18"/>
  </w:num>
  <w:num w:numId="17">
    <w:abstractNumId w:val="13"/>
  </w:num>
  <w:num w:numId="18">
    <w:abstractNumId w:val="4"/>
  </w:num>
  <w:num w:numId="19">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5AB"/>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F46"/>
    <w:rsid w:val="000370D2"/>
    <w:rsid w:val="00040D9B"/>
    <w:rsid w:val="00041D73"/>
    <w:rsid w:val="00042AC6"/>
    <w:rsid w:val="000436ED"/>
    <w:rsid w:val="000449D1"/>
    <w:rsid w:val="00044A32"/>
    <w:rsid w:val="0004595C"/>
    <w:rsid w:val="00047351"/>
    <w:rsid w:val="000478F4"/>
    <w:rsid w:val="00047FDC"/>
    <w:rsid w:val="00051A60"/>
    <w:rsid w:val="00052B0E"/>
    <w:rsid w:val="0005452C"/>
    <w:rsid w:val="0005710E"/>
    <w:rsid w:val="0005744F"/>
    <w:rsid w:val="00057F15"/>
    <w:rsid w:val="0006179A"/>
    <w:rsid w:val="00061C15"/>
    <w:rsid w:val="00063830"/>
    <w:rsid w:val="00070204"/>
    <w:rsid w:val="0007076A"/>
    <w:rsid w:val="00070D45"/>
    <w:rsid w:val="00071C4F"/>
    <w:rsid w:val="00071FA6"/>
    <w:rsid w:val="00074D69"/>
    <w:rsid w:val="00075810"/>
    <w:rsid w:val="0007609D"/>
    <w:rsid w:val="00077EF0"/>
    <w:rsid w:val="0008187C"/>
    <w:rsid w:val="00083225"/>
    <w:rsid w:val="0008480D"/>
    <w:rsid w:val="00086156"/>
    <w:rsid w:val="00086B4E"/>
    <w:rsid w:val="00091240"/>
    <w:rsid w:val="00094535"/>
    <w:rsid w:val="00094FE1"/>
    <w:rsid w:val="000959EA"/>
    <w:rsid w:val="0009665F"/>
    <w:rsid w:val="000A052B"/>
    <w:rsid w:val="000A28C1"/>
    <w:rsid w:val="000A298A"/>
    <w:rsid w:val="000A3BBC"/>
    <w:rsid w:val="000A3FAF"/>
    <w:rsid w:val="000A41E8"/>
    <w:rsid w:val="000A4C12"/>
    <w:rsid w:val="000B0D9D"/>
    <w:rsid w:val="000B1F2A"/>
    <w:rsid w:val="000B5951"/>
    <w:rsid w:val="000C0C54"/>
    <w:rsid w:val="000C1D27"/>
    <w:rsid w:val="000C5E2B"/>
    <w:rsid w:val="000C5EC3"/>
    <w:rsid w:val="000D20C9"/>
    <w:rsid w:val="000D2219"/>
    <w:rsid w:val="000D34FB"/>
    <w:rsid w:val="000D6240"/>
    <w:rsid w:val="000D625D"/>
    <w:rsid w:val="000E12A5"/>
    <w:rsid w:val="000E2EAB"/>
    <w:rsid w:val="000E2FE4"/>
    <w:rsid w:val="000E3BC0"/>
    <w:rsid w:val="000E534A"/>
    <w:rsid w:val="000E66D8"/>
    <w:rsid w:val="000F0B01"/>
    <w:rsid w:val="00101E10"/>
    <w:rsid w:val="0010267B"/>
    <w:rsid w:val="00103377"/>
    <w:rsid w:val="00103CC1"/>
    <w:rsid w:val="00105A26"/>
    <w:rsid w:val="00107920"/>
    <w:rsid w:val="0011083D"/>
    <w:rsid w:val="00111AC7"/>
    <w:rsid w:val="00111FDF"/>
    <w:rsid w:val="0011464E"/>
    <w:rsid w:val="0011510D"/>
    <w:rsid w:val="00115111"/>
    <w:rsid w:val="00115994"/>
    <w:rsid w:val="00121BF7"/>
    <w:rsid w:val="0012353D"/>
    <w:rsid w:val="00124CF4"/>
    <w:rsid w:val="00125051"/>
    <w:rsid w:val="00125CFC"/>
    <w:rsid w:val="00132065"/>
    <w:rsid w:val="00144C05"/>
    <w:rsid w:val="00146EE3"/>
    <w:rsid w:val="0014704D"/>
    <w:rsid w:val="00147156"/>
    <w:rsid w:val="0014746A"/>
    <w:rsid w:val="00157541"/>
    <w:rsid w:val="00160739"/>
    <w:rsid w:val="00161857"/>
    <w:rsid w:val="00163AEC"/>
    <w:rsid w:val="00164917"/>
    <w:rsid w:val="00165328"/>
    <w:rsid w:val="001664A7"/>
    <w:rsid w:val="00172CC7"/>
    <w:rsid w:val="00173252"/>
    <w:rsid w:val="001737EE"/>
    <w:rsid w:val="00175119"/>
    <w:rsid w:val="00175C1A"/>
    <w:rsid w:val="00176041"/>
    <w:rsid w:val="001764FD"/>
    <w:rsid w:val="001773C5"/>
    <w:rsid w:val="00181041"/>
    <w:rsid w:val="0018162F"/>
    <w:rsid w:val="00182102"/>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2398"/>
    <w:rsid w:val="001C4BC8"/>
    <w:rsid w:val="001C4F1B"/>
    <w:rsid w:val="001C56E9"/>
    <w:rsid w:val="001C7760"/>
    <w:rsid w:val="001C7B0F"/>
    <w:rsid w:val="001C7D22"/>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0A7"/>
    <w:rsid w:val="002237C7"/>
    <w:rsid w:val="00223A44"/>
    <w:rsid w:val="00223F02"/>
    <w:rsid w:val="002260B9"/>
    <w:rsid w:val="002300C4"/>
    <w:rsid w:val="0023063D"/>
    <w:rsid w:val="002316C5"/>
    <w:rsid w:val="00232337"/>
    <w:rsid w:val="0023654F"/>
    <w:rsid w:val="00236C85"/>
    <w:rsid w:val="002374CF"/>
    <w:rsid w:val="00237CCE"/>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6CAB"/>
    <w:rsid w:val="00267737"/>
    <w:rsid w:val="00267FBC"/>
    <w:rsid w:val="00271ED5"/>
    <w:rsid w:val="00273CC2"/>
    <w:rsid w:val="002742AF"/>
    <w:rsid w:val="002744A3"/>
    <w:rsid w:val="00275127"/>
    <w:rsid w:val="00275973"/>
    <w:rsid w:val="002769BB"/>
    <w:rsid w:val="002838B2"/>
    <w:rsid w:val="00285165"/>
    <w:rsid w:val="00286B14"/>
    <w:rsid w:val="00291EF6"/>
    <w:rsid w:val="00292B4D"/>
    <w:rsid w:val="00296483"/>
    <w:rsid w:val="00296E6E"/>
    <w:rsid w:val="002971DA"/>
    <w:rsid w:val="002A0168"/>
    <w:rsid w:val="002A09FB"/>
    <w:rsid w:val="002A2942"/>
    <w:rsid w:val="002A300E"/>
    <w:rsid w:val="002A4E76"/>
    <w:rsid w:val="002A6067"/>
    <w:rsid w:val="002A7E3D"/>
    <w:rsid w:val="002B2676"/>
    <w:rsid w:val="002B2B24"/>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602F"/>
    <w:rsid w:val="002F748C"/>
    <w:rsid w:val="002F7C36"/>
    <w:rsid w:val="002F7FA6"/>
    <w:rsid w:val="00301691"/>
    <w:rsid w:val="00302220"/>
    <w:rsid w:val="0030503F"/>
    <w:rsid w:val="00305DE8"/>
    <w:rsid w:val="00306AFD"/>
    <w:rsid w:val="00310232"/>
    <w:rsid w:val="00312D7D"/>
    <w:rsid w:val="00313985"/>
    <w:rsid w:val="0031460C"/>
    <w:rsid w:val="00317F7F"/>
    <w:rsid w:val="00322A11"/>
    <w:rsid w:val="00325251"/>
    <w:rsid w:val="00326FE7"/>
    <w:rsid w:val="00327B0E"/>
    <w:rsid w:val="0033052E"/>
    <w:rsid w:val="00331025"/>
    <w:rsid w:val="0033111F"/>
    <w:rsid w:val="0033166B"/>
    <w:rsid w:val="00332A08"/>
    <w:rsid w:val="00333A54"/>
    <w:rsid w:val="0033541C"/>
    <w:rsid w:val="00336CB5"/>
    <w:rsid w:val="003376DB"/>
    <w:rsid w:val="003406CF"/>
    <w:rsid w:val="00342277"/>
    <w:rsid w:val="003422D1"/>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038"/>
    <w:rsid w:val="00371AF8"/>
    <w:rsid w:val="00371FDF"/>
    <w:rsid w:val="00372510"/>
    <w:rsid w:val="0037319A"/>
    <w:rsid w:val="0037324F"/>
    <w:rsid w:val="00373B81"/>
    <w:rsid w:val="003748F3"/>
    <w:rsid w:val="00374C00"/>
    <w:rsid w:val="00374F90"/>
    <w:rsid w:val="00375CFE"/>
    <w:rsid w:val="00376907"/>
    <w:rsid w:val="00376A31"/>
    <w:rsid w:val="00377130"/>
    <w:rsid w:val="0037757F"/>
    <w:rsid w:val="00380F20"/>
    <w:rsid w:val="00382FE0"/>
    <w:rsid w:val="00387E32"/>
    <w:rsid w:val="003905D4"/>
    <w:rsid w:val="0039213A"/>
    <w:rsid w:val="00392A9F"/>
    <w:rsid w:val="00392AD6"/>
    <w:rsid w:val="0039498F"/>
    <w:rsid w:val="00394DC9"/>
    <w:rsid w:val="003A00CC"/>
    <w:rsid w:val="003A07CB"/>
    <w:rsid w:val="003A39B2"/>
    <w:rsid w:val="003A3AAC"/>
    <w:rsid w:val="003A3DA9"/>
    <w:rsid w:val="003A4E8A"/>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4B87"/>
    <w:rsid w:val="003D503B"/>
    <w:rsid w:val="003D5160"/>
    <w:rsid w:val="003E3EB5"/>
    <w:rsid w:val="003E464A"/>
    <w:rsid w:val="003E4E02"/>
    <w:rsid w:val="003E66E0"/>
    <w:rsid w:val="003F1314"/>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17D12"/>
    <w:rsid w:val="004206E9"/>
    <w:rsid w:val="004208A6"/>
    <w:rsid w:val="0042335A"/>
    <w:rsid w:val="004241EF"/>
    <w:rsid w:val="004244C2"/>
    <w:rsid w:val="00424B93"/>
    <w:rsid w:val="0042532C"/>
    <w:rsid w:val="00425DC9"/>
    <w:rsid w:val="00430016"/>
    <w:rsid w:val="0043051E"/>
    <w:rsid w:val="00431110"/>
    <w:rsid w:val="00431899"/>
    <w:rsid w:val="004335D7"/>
    <w:rsid w:val="00434382"/>
    <w:rsid w:val="004359B5"/>
    <w:rsid w:val="00437057"/>
    <w:rsid w:val="00441076"/>
    <w:rsid w:val="004413E9"/>
    <w:rsid w:val="00441E1F"/>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0F35"/>
    <w:rsid w:val="004710B1"/>
    <w:rsid w:val="00471CCD"/>
    <w:rsid w:val="00472C1A"/>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97FE2"/>
    <w:rsid w:val="004A0CA2"/>
    <w:rsid w:val="004A20C9"/>
    <w:rsid w:val="004A41A9"/>
    <w:rsid w:val="004A522C"/>
    <w:rsid w:val="004A77B6"/>
    <w:rsid w:val="004A7911"/>
    <w:rsid w:val="004B17AB"/>
    <w:rsid w:val="004B2FCA"/>
    <w:rsid w:val="004B3945"/>
    <w:rsid w:val="004B39EB"/>
    <w:rsid w:val="004B4452"/>
    <w:rsid w:val="004B4923"/>
    <w:rsid w:val="004B51C9"/>
    <w:rsid w:val="004B6461"/>
    <w:rsid w:val="004B6713"/>
    <w:rsid w:val="004B67DF"/>
    <w:rsid w:val="004B7B52"/>
    <w:rsid w:val="004C08A7"/>
    <w:rsid w:val="004C0AA2"/>
    <w:rsid w:val="004C1FD4"/>
    <w:rsid w:val="004C40DA"/>
    <w:rsid w:val="004C4294"/>
    <w:rsid w:val="004C57A1"/>
    <w:rsid w:val="004C5C1D"/>
    <w:rsid w:val="004C5E2F"/>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2FC9"/>
    <w:rsid w:val="004F34EA"/>
    <w:rsid w:val="004F4FBE"/>
    <w:rsid w:val="004F5E58"/>
    <w:rsid w:val="004F669E"/>
    <w:rsid w:val="004F7A22"/>
    <w:rsid w:val="0050179E"/>
    <w:rsid w:val="0050282D"/>
    <w:rsid w:val="00504879"/>
    <w:rsid w:val="005079ED"/>
    <w:rsid w:val="00511137"/>
    <w:rsid w:val="0051130C"/>
    <w:rsid w:val="00511B0A"/>
    <w:rsid w:val="00516961"/>
    <w:rsid w:val="00517020"/>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3B4C"/>
    <w:rsid w:val="00544935"/>
    <w:rsid w:val="005457F8"/>
    <w:rsid w:val="00546037"/>
    <w:rsid w:val="005503AB"/>
    <w:rsid w:val="00550799"/>
    <w:rsid w:val="00552651"/>
    <w:rsid w:val="00552C8B"/>
    <w:rsid w:val="005530F8"/>
    <w:rsid w:val="00553201"/>
    <w:rsid w:val="00554CCB"/>
    <w:rsid w:val="00556109"/>
    <w:rsid w:val="005564BE"/>
    <w:rsid w:val="005604B2"/>
    <w:rsid w:val="00561FE4"/>
    <w:rsid w:val="00564968"/>
    <w:rsid w:val="00565552"/>
    <w:rsid w:val="00571863"/>
    <w:rsid w:val="00571D15"/>
    <w:rsid w:val="005757AF"/>
    <w:rsid w:val="00580BEA"/>
    <w:rsid w:val="00581413"/>
    <w:rsid w:val="00581FA8"/>
    <w:rsid w:val="00584D67"/>
    <w:rsid w:val="00585F35"/>
    <w:rsid w:val="005861C0"/>
    <w:rsid w:val="005909E4"/>
    <w:rsid w:val="0059373A"/>
    <w:rsid w:val="005952AD"/>
    <w:rsid w:val="0059562E"/>
    <w:rsid w:val="00596061"/>
    <w:rsid w:val="00596149"/>
    <w:rsid w:val="00596EF0"/>
    <w:rsid w:val="00597160"/>
    <w:rsid w:val="005A0E27"/>
    <w:rsid w:val="005A18F9"/>
    <w:rsid w:val="005A246B"/>
    <w:rsid w:val="005A2CA2"/>
    <w:rsid w:val="005B2240"/>
    <w:rsid w:val="005B37BB"/>
    <w:rsid w:val="005B4618"/>
    <w:rsid w:val="005B4AD8"/>
    <w:rsid w:val="005B55CC"/>
    <w:rsid w:val="005B6AC7"/>
    <w:rsid w:val="005B7375"/>
    <w:rsid w:val="005B7ECE"/>
    <w:rsid w:val="005C05CC"/>
    <w:rsid w:val="005C693E"/>
    <w:rsid w:val="005C7DD1"/>
    <w:rsid w:val="005D0490"/>
    <w:rsid w:val="005D0A5F"/>
    <w:rsid w:val="005D3D96"/>
    <w:rsid w:val="005D602A"/>
    <w:rsid w:val="005D7590"/>
    <w:rsid w:val="005E17F9"/>
    <w:rsid w:val="005E2791"/>
    <w:rsid w:val="005E28D0"/>
    <w:rsid w:val="005E3048"/>
    <w:rsid w:val="005E536C"/>
    <w:rsid w:val="005E7E2F"/>
    <w:rsid w:val="005F1565"/>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0348"/>
    <w:rsid w:val="006227AF"/>
    <w:rsid w:val="0062360F"/>
    <w:rsid w:val="00624606"/>
    <w:rsid w:val="006278F6"/>
    <w:rsid w:val="00627E54"/>
    <w:rsid w:val="00632135"/>
    <w:rsid w:val="0063424C"/>
    <w:rsid w:val="00636E22"/>
    <w:rsid w:val="00637CDE"/>
    <w:rsid w:val="00640088"/>
    <w:rsid w:val="00641E8A"/>
    <w:rsid w:val="00642B90"/>
    <w:rsid w:val="00643731"/>
    <w:rsid w:val="00643FB9"/>
    <w:rsid w:val="0064636F"/>
    <w:rsid w:val="00650888"/>
    <w:rsid w:val="006518D3"/>
    <w:rsid w:val="00651D09"/>
    <w:rsid w:val="00651D55"/>
    <w:rsid w:val="006540B6"/>
    <w:rsid w:val="00654145"/>
    <w:rsid w:val="006572C4"/>
    <w:rsid w:val="00660B06"/>
    <w:rsid w:val="00660FD8"/>
    <w:rsid w:val="00663EB1"/>
    <w:rsid w:val="00663FAA"/>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60CB"/>
    <w:rsid w:val="006965DB"/>
    <w:rsid w:val="00697EB0"/>
    <w:rsid w:val="006A0E6B"/>
    <w:rsid w:val="006A1BFC"/>
    <w:rsid w:val="006A2382"/>
    <w:rsid w:val="006A34C1"/>
    <w:rsid w:val="006A48F1"/>
    <w:rsid w:val="006B05E6"/>
    <w:rsid w:val="006B0913"/>
    <w:rsid w:val="006B2E64"/>
    <w:rsid w:val="006B2E66"/>
    <w:rsid w:val="006B3B5B"/>
    <w:rsid w:val="006B44BF"/>
    <w:rsid w:val="006B561D"/>
    <w:rsid w:val="006B7DA9"/>
    <w:rsid w:val="006C18BC"/>
    <w:rsid w:val="006C190F"/>
    <w:rsid w:val="006C40D3"/>
    <w:rsid w:val="006C7FEE"/>
    <w:rsid w:val="006D10D1"/>
    <w:rsid w:val="006D18EB"/>
    <w:rsid w:val="006D234C"/>
    <w:rsid w:val="006D313F"/>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1F38"/>
    <w:rsid w:val="007227C6"/>
    <w:rsid w:val="00722F30"/>
    <w:rsid w:val="00723205"/>
    <w:rsid w:val="00725FAE"/>
    <w:rsid w:val="00726875"/>
    <w:rsid w:val="0072777E"/>
    <w:rsid w:val="00731740"/>
    <w:rsid w:val="007329DB"/>
    <w:rsid w:val="00733C39"/>
    <w:rsid w:val="00733F03"/>
    <w:rsid w:val="00734323"/>
    <w:rsid w:val="0073492C"/>
    <w:rsid w:val="00734AAB"/>
    <w:rsid w:val="00734C0F"/>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3850"/>
    <w:rsid w:val="007753EE"/>
    <w:rsid w:val="00776580"/>
    <w:rsid w:val="007771F7"/>
    <w:rsid w:val="00781259"/>
    <w:rsid w:val="00781A97"/>
    <w:rsid w:val="00783651"/>
    <w:rsid w:val="007846FD"/>
    <w:rsid w:val="00784F14"/>
    <w:rsid w:val="0078627B"/>
    <w:rsid w:val="0078793D"/>
    <w:rsid w:val="00790C88"/>
    <w:rsid w:val="00795386"/>
    <w:rsid w:val="00795907"/>
    <w:rsid w:val="00795B9B"/>
    <w:rsid w:val="00796AF5"/>
    <w:rsid w:val="007973BF"/>
    <w:rsid w:val="007A26BA"/>
    <w:rsid w:val="007A307E"/>
    <w:rsid w:val="007A3EA8"/>
    <w:rsid w:val="007A6E00"/>
    <w:rsid w:val="007A73D6"/>
    <w:rsid w:val="007A7445"/>
    <w:rsid w:val="007B0303"/>
    <w:rsid w:val="007B3505"/>
    <w:rsid w:val="007B6424"/>
    <w:rsid w:val="007B67DE"/>
    <w:rsid w:val="007B6891"/>
    <w:rsid w:val="007B6A2F"/>
    <w:rsid w:val="007C11C2"/>
    <w:rsid w:val="007C380F"/>
    <w:rsid w:val="007C53F4"/>
    <w:rsid w:val="007C6188"/>
    <w:rsid w:val="007C63B7"/>
    <w:rsid w:val="007C68BA"/>
    <w:rsid w:val="007D0171"/>
    <w:rsid w:val="007D0301"/>
    <w:rsid w:val="007D2551"/>
    <w:rsid w:val="007D2EAA"/>
    <w:rsid w:val="007D330C"/>
    <w:rsid w:val="007D49C5"/>
    <w:rsid w:val="007D530B"/>
    <w:rsid w:val="007D7A3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41F8"/>
    <w:rsid w:val="00804D9D"/>
    <w:rsid w:val="00806EA7"/>
    <w:rsid w:val="00813C2D"/>
    <w:rsid w:val="00816028"/>
    <w:rsid w:val="00820FF0"/>
    <w:rsid w:val="0082109C"/>
    <w:rsid w:val="008234D5"/>
    <w:rsid w:val="0082379E"/>
    <w:rsid w:val="008365E3"/>
    <w:rsid w:val="00836F9C"/>
    <w:rsid w:val="00841053"/>
    <w:rsid w:val="008423DE"/>
    <w:rsid w:val="008423E8"/>
    <w:rsid w:val="0084464C"/>
    <w:rsid w:val="008459AD"/>
    <w:rsid w:val="00847DEE"/>
    <w:rsid w:val="0085114A"/>
    <w:rsid w:val="00851757"/>
    <w:rsid w:val="00853972"/>
    <w:rsid w:val="00854929"/>
    <w:rsid w:val="0086323E"/>
    <w:rsid w:val="00864B8F"/>
    <w:rsid w:val="00867FEB"/>
    <w:rsid w:val="008702A0"/>
    <w:rsid w:val="00872B72"/>
    <w:rsid w:val="00872FBB"/>
    <w:rsid w:val="0087478A"/>
    <w:rsid w:val="008755C0"/>
    <w:rsid w:val="00876195"/>
    <w:rsid w:val="00876CF7"/>
    <w:rsid w:val="00880C73"/>
    <w:rsid w:val="008826BA"/>
    <w:rsid w:val="00884C30"/>
    <w:rsid w:val="008904D9"/>
    <w:rsid w:val="00891FDF"/>
    <w:rsid w:val="00892E15"/>
    <w:rsid w:val="00892F40"/>
    <w:rsid w:val="00896D78"/>
    <w:rsid w:val="008A1159"/>
    <w:rsid w:val="008A2275"/>
    <w:rsid w:val="008A2C9F"/>
    <w:rsid w:val="008A2F93"/>
    <w:rsid w:val="008A2FFD"/>
    <w:rsid w:val="008A441E"/>
    <w:rsid w:val="008A4988"/>
    <w:rsid w:val="008A4EAB"/>
    <w:rsid w:val="008A58D8"/>
    <w:rsid w:val="008A5A94"/>
    <w:rsid w:val="008A71C8"/>
    <w:rsid w:val="008B0A40"/>
    <w:rsid w:val="008B3195"/>
    <w:rsid w:val="008B4D4A"/>
    <w:rsid w:val="008B5DE3"/>
    <w:rsid w:val="008B6A6D"/>
    <w:rsid w:val="008B7A60"/>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40C7"/>
    <w:rsid w:val="008E4BAD"/>
    <w:rsid w:val="008E5584"/>
    <w:rsid w:val="008E6D03"/>
    <w:rsid w:val="008F3478"/>
    <w:rsid w:val="008F42DC"/>
    <w:rsid w:val="008F632F"/>
    <w:rsid w:val="008F7267"/>
    <w:rsid w:val="008F7ED7"/>
    <w:rsid w:val="00901563"/>
    <w:rsid w:val="0090270C"/>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20A6"/>
    <w:rsid w:val="00953791"/>
    <w:rsid w:val="009541CC"/>
    <w:rsid w:val="00954618"/>
    <w:rsid w:val="0095533B"/>
    <w:rsid w:val="0095742E"/>
    <w:rsid w:val="009604FE"/>
    <w:rsid w:val="0096091E"/>
    <w:rsid w:val="00960C98"/>
    <w:rsid w:val="00962D95"/>
    <w:rsid w:val="0096352B"/>
    <w:rsid w:val="0096367A"/>
    <w:rsid w:val="00963B38"/>
    <w:rsid w:val="009647F8"/>
    <w:rsid w:val="009670FE"/>
    <w:rsid w:val="00967327"/>
    <w:rsid w:val="0097061D"/>
    <w:rsid w:val="00974BE3"/>
    <w:rsid w:val="00980AED"/>
    <w:rsid w:val="00982239"/>
    <w:rsid w:val="00984DC0"/>
    <w:rsid w:val="009857C0"/>
    <w:rsid w:val="009861CC"/>
    <w:rsid w:val="00986A28"/>
    <w:rsid w:val="00987AB6"/>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2FB"/>
    <w:rsid w:val="009D2988"/>
    <w:rsid w:val="009D2A01"/>
    <w:rsid w:val="009D3951"/>
    <w:rsid w:val="009D3A34"/>
    <w:rsid w:val="009D4A3A"/>
    <w:rsid w:val="009D6799"/>
    <w:rsid w:val="009D723C"/>
    <w:rsid w:val="009E2833"/>
    <w:rsid w:val="009E4DB1"/>
    <w:rsid w:val="009E5722"/>
    <w:rsid w:val="009E72E3"/>
    <w:rsid w:val="009F07DB"/>
    <w:rsid w:val="009F1388"/>
    <w:rsid w:val="009F30A4"/>
    <w:rsid w:val="009F4FDA"/>
    <w:rsid w:val="009F5C92"/>
    <w:rsid w:val="00A0047E"/>
    <w:rsid w:val="00A00EBE"/>
    <w:rsid w:val="00A02A54"/>
    <w:rsid w:val="00A02BB0"/>
    <w:rsid w:val="00A03180"/>
    <w:rsid w:val="00A04189"/>
    <w:rsid w:val="00A04793"/>
    <w:rsid w:val="00A0503D"/>
    <w:rsid w:val="00A0644C"/>
    <w:rsid w:val="00A06ED1"/>
    <w:rsid w:val="00A108B2"/>
    <w:rsid w:val="00A117D1"/>
    <w:rsid w:val="00A11AE3"/>
    <w:rsid w:val="00A11FE9"/>
    <w:rsid w:val="00A13BD6"/>
    <w:rsid w:val="00A15F06"/>
    <w:rsid w:val="00A2289D"/>
    <w:rsid w:val="00A23725"/>
    <w:rsid w:val="00A25C31"/>
    <w:rsid w:val="00A2760C"/>
    <w:rsid w:val="00A31B2E"/>
    <w:rsid w:val="00A3279F"/>
    <w:rsid w:val="00A36E6F"/>
    <w:rsid w:val="00A37B04"/>
    <w:rsid w:val="00A37F90"/>
    <w:rsid w:val="00A41E9C"/>
    <w:rsid w:val="00A41FA5"/>
    <w:rsid w:val="00A45C6E"/>
    <w:rsid w:val="00A46243"/>
    <w:rsid w:val="00A4744D"/>
    <w:rsid w:val="00A52263"/>
    <w:rsid w:val="00A53E41"/>
    <w:rsid w:val="00A54641"/>
    <w:rsid w:val="00A54AFB"/>
    <w:rsid w:val="00A54BD6"/>
    <w:rsid w:val="00A56001"/>
    <w:rsid w:val="00A562B4"/>
    <w:rsid w:val="00A570DA"/>
    <w:rsid w:val="00A60F58"/>
    <w:rsid w:val="00A61A8A"/>
    <w:rsid w:val="00A624BC"/>
    <w:rsid w:val="00A62C5D"/>
    <w:rsid w:val="00A631D1"/>
    <w:rsid w:val="00A6458A"/>
    <w:rsid w:val="00A649AD"/>
    <w:rsid w:val="00A667F1"/>
    <w:rsid w:val="00A77BE1"/>
    <w:rsid w:val="00A803B9"/>
    <w:rsid w:val="00A81C68"/>
    <w:rsid w:val="00A81CB2"/>
    <w:rsid w:val="00A81D6F"/>
    <w:rsid w:val="00A8230E"/>
    <w:rsid w:val="00A82405"/>
    <w:rsid w:val="00A95E69"/>
    <w:rsid w:val="00AA7B0A"/>
    <w:rsid w:val="00AB07CC"/>
    <w:rsid w:val="00AB1BFE"/>
    <w:rsid w:val="00AB343B"/>
    <w:rsid w:val="00AB34CE"/>
    <w:rsid w:val="00AB4D42"/>
    <w:rsid w:val="00AB6332"/>
    <w:rsid w:val="00AC0809"/>
    <w:rsid w:val="00AC143F"/>
    <w:rsid w:val="00AC184C"/>
    <w:rsid w:val="00AC4234"/>
    <w:rsid w:val="00AC4DCE"/>
    <w:rsid w:val="00AC57C7"/>
    <w:rsid w:val="00AC58C1"/>
    <w:rsid w:val="00AC742D"/>
    <w:rsid w:val="00AC7F4A"/>
    <w:rsid w:val="00AD1080"/>
    <w:rsid w:val="00AD1205"/>
    <w:rsid w:val="00AD2650"/>
    <w:rsid w:val="00AD4C32"/>
    <w:rsid w:val="00AD57F5"/>
    <w:rsid w:val="00AD63ED"/>
    <w:rsid w:val="00AD75E5"/>
    <w:rsid w:val="00AD78F8"/>
    <w:rsid w:val="00AE253A"/>
    <w:rsid w:val="00AE5F38"/>
    <w:rsid w:val="00AE5F9C"/>
    <w:rsid w:val="00AE681C"/>
    <w:rsid w:val="00AE6B34"/>
    <w:rsid w:val="00AF2374"/>
    <w:rsid w:val="00AF321F"/>
    <w:rsid w:val="00AF51E4"/>
    <w:rsid w:val="00B005F2"/>
    <w:rsid w:val="00B059CD"/>
    <w:rsid w:val="00B06C13"/>
    <w:rsid w:val="00B10ED5"/>
    <w:rsid w:val="00B11CF6"/>
    <w:rsid w:val="00B11EE9"/>
    <w:rsid w:val="00B13379"/>
    <w:rsid w:val="00B13666"/>
    <w:rsid w:val="00B15C1F"/>
    <w:rsid w:val="00B16BC3"/>
    <w:rsid w:val="00B20CBC"/>
    <w:rsid w:val="00B21131"/>
    <w:rsid w:val="00B233EC"/>
    <w:rsid w:val="00B238F9"/>
    <w:rsid w:val="00B23E86"/>
    <w:rsid w:val="00B24911"/>
    <w:rsid w:val="00B24B06"/>
    <w:rsid w:val="00B26EB5"/>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2A1"/>
    <w:rsid w:val="00B75D28"/>
    <w:rsid w:val="00B831C9"/>
    <w:rsid w:val="00B83BC0"/>
    <w:rsid w:val="00B853FD"/>
    <w:rsid w:val="00B85FA6"/>
    <w:rsid w:val="00B86541"/>
    <w:rsid w:val="00B90308"/>
    <w:rsid w:val="00B9056C"/>
    <w:rsid w:val="00B90832"/>
    <w:rsid w:val="00B90DF3"/>
    <w:rsid w:val="00B916F8"/>
    <w:rsid w:val="00B91EA9"/>
    <w:rsid w:val="00B93FA5"/>
    <w:rsid w:val="00B94818"/>
    <w:rsid w:val="00B953C1"/>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2CAB"/>
    <w:rsid w:val="00BB3DC0"/>
    <w:rsid w:val="00BB3E9B"/>
    <w:rsid w:val="00BB5B50"/>
    <w:rsid w:val="00BB66A2"/>
    <w:rsid w:val="00BB6784"/>
    <w:rsid w:val="00BB74EA"/>
    <w:rsid w:val="00BB7726"/>
    <w:rsid w:val="00BB7EBF"/>
    <w:rsid w:val="00BC07EA"/>
    <w:rsid w:val="00BC1086"/>
    <w:rsid w:val="00BC12CE"/>
    <w:rsid w:val="00BC1705"/>
    <w:rsid w:val="00BC46A7"/>
    <w:rsid w:val="00BC5D2D"/>
    <w:rsid w:val="00BC7DDF"/>
    <w:rsid w:val="00BD324D"/>
    <w:rsid w:val="00BD3D81"/>
    <w:rsid w:val="00BD578C"/>
    <w:rsid w:val="00BD5F4E"/>
    <w:rsid w:val="00BD7780"/>
    <w:rsid w:val="00BE0A13"/>
    <w:rsid w:val="00BE0DC8"/>
    <w:rsid w:val="00BE16A5"/>
    <w:rsid w:val="00BE3106"/>
    <w:rsid w:val="00BE3294"/>
    <w:rsid w:val="00BE3A58"/>
    <w:rsid w:val="00BE4069"/>
    <w:rsid w:val="00BE5142"/>
    <w:rsid w:val="00BE6622"/>
    <w:rsid w:val="00BE6688"/>
    <w:rsid w:val="00BE7BE3"/>
    <w:rsid w:val="00BF1978"/>
    <w:rsid w:val="00BF1D97"/>
    <w:rsid w:val="00BF325C"/>
    <w:rsid w:val="00BF48A8"/>
    <w:rsid w:val="00BF4FD9"/>
    <w:rsid w:val="00BF6652"/>
    <w:rsid w:val="00BF7536"/>
    <w:rsid w:val="00BF7841"/>
    <w:rsid w:val="00BF7DAF"/>
    <w:rsid w:val="00C001E0"/>
    <w:rsid w:val="00C00DB2"/>
    <w:rsid w:val="00C03E9F"/>
    <w:rsid w:val="00C04D5C"/>
    <w:rsid w:val="00C102E8"/>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977"/>
    <w:rsid w:val="00C37071"/>
    <w:rsid w:val="00C3764D"/>
    <w:rsid w:val="00C37CBF"/>
    <w:rsid w:val="00C412A6"/>
    <w:rsid w:val="00C43054"/>
    <w:rsid w:val="00C43869"/>
    <w:rsid w:val="00C455F3"/>
    <w:rsid w:val="00C45BFF"/>
    <w:rsid w:val="00C46FF2"/>
    <w:rsid w:val="00C47278"/>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406"/>
    <w:rsid w:val="00C87732"/>
    <w:rsid w:val="00C87846"/>
    <w:rsid w:val="00C87B17"/>
    <w:rsid w:val="00C95F3F"/>
    <w:rsid w:val="00C968B1"/>
    <w:rsid w:val="00CA0031"/>
    <w:rsid w:val="00CA134A"/>
    <w:rsid w:val="00CA28AC"/>
    <w:rsid w:val="00CA31A1"/>
    <w:rsid w:val="00CA33BE"/>
    <w:rsid w:val="00CB1D39"/>
    <w:rsid w:val="00CB3AC5"/>
    <w:rsid w:val="00CC0B48"/>
    <w:rsid w:val="00CC1CDB"/>
    <w:rsid w:val="00CD01E3"/>
    <w:rsid w:val="00CD11CB"/>
    <w:rsid w:val="00CD13FC"/>
    <w:rsid w:val="00CD20A2"/>
    <w:rsid w:val="00CD38BD"/>
    <w:rsid w:val="00CD5173"/>
    <w:rsid w:val="00CD5BE3"/>
    <w:rsid w:val="00CD60B7"/>
    <w:rsid w:val="00CD6469"/>
    <w:rsid w:val="00CD6771"/>
    <w:rsid w:val="00CD7F24"/>
    <w:rsid w:val="00CE08DB"/>
    <w:rsid w:val="00CE0C3A"/>
    <w:rsid w:val="00CE110B"/>
    <w:rsid w:val="00CE2A38"/>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7785"/>
    <w:rsid w:val="00D20685"/>
    <w:rsid w:val="00D21D03"/>
    <w:rsid w:val="00D2253B"/>
    <w:rsid w:val="00D22A75"/>
    <w:rsid w:val="00D22B77"/>
    <w:rsid w:val="00D246BA"/>
    <w:rsid w:val="00D30079"/>
    <w:rsid w:val="00D310A0"/>
    <w:rsid w:val="00D32BB9"/>
    <w:rsid w:val="00D334CF"/>
    <w:rsid w:val="00D43491"/>
    <w:rsid w:val="00D43D3E"/>
    <w:rsid w:val="00D4485F"/>
    <w:rsid w:val="00D45584"/>
    <w:rsid w:val="00D50E12"/>
    <w:rsid w:val="00D51A18"/>
    <w:rsid w:val="00D56EB9"/>
    <w:rsid w:val="00D579E9"/>
    <w:rsid w:val="00D60B08"/>
    <w:rsid w:val="00D6592B"/>
    <w:rsid w:val="00D65F7B"/>
    <w:rsid w:val="00D66E68"/>
    <w:rsid w:val="00D721EC"/>
    <w:rsid w:val="00D7354A"/>
    <w:rsid w:val="00D75117"/>
    <w:rsid w:val="00D7672D"/>
    <w:rsid w:val="00D76D22"/>
    <w:rsid w:val="00D77CA4"/>
    <w:rsid w:val="00D80A0A"/>
    <w:rsid w:val="00D80ECE"/>
    <w:rsid w:val="00D8381A"/>
    <w:rsid w:val="00D84460"/>
    <w:rsid w:val="00D84FF4"/>
    <w:rsid w:val="00D871E8"/>
    <w:rsid w:val="00D87BCB"/>
    <w:rsid w:val="00D91E4D"/>
    <w:rsid w:val="00D927C2"/>
    <w:rsid w:val="00D9388B"/>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4DFC"/>
    <w:rsid w:val="00DD5BA8"/>
    <w:rsid w:val="00DE389F"/>
    <w:rsid w:val="00DE44A7"/>
    <w:rsid w:val="00DE4CA9"/>
    <w:rsid w:val="00DE7FBE"/>
    <w:rsid w:val="00DF1B66"/>
    <w:rsid w:val="00DF342D"/>
    <w:rsid w:val="00DF7141"/>
    <w:rsid w:val="00DF76AD"/>
    <w:rsid w:val="00DF7DE8"/>
    <w:rsid w:val="00E0052B"/>
    <w:rsid w:val="00E006AC"/>
    <w:rsid w:val="00E0369F"/>
    <w:rsid w:val="00E042BF"/>
    <w:rsid w:val="00E056D7"/>
    <w:rsid w:val="00E06559"/>
    <w:rsid w:val="00E07895"/>
    <w:rsid w:val="00E15699"/>
    <w:rsid w:val="00E15F49"/>
    <w:rsid w:val="00E1626D"/>
    <w:rsid w:val="00E2332E"/>
    <w:rsid w:val="00E25AAB"/>
    <w:rsid w:val="00E3077A"/>
    <w:rsid w:val="00E31DF6"/>
    <w:rsid w:val="00E32B3D"/>
    <w:rsid w:val="00E32F7B"/>
    <w:rsid w:val="00E33D83"/>
    <w:rsid w:val="00E3598B"/>
    <w:rsid w:val="00E359F9"/>
    <w:rsid w:val="00E37674"/>
    <w:rsid w:val="00E379F7"/>
    <w:rsid w:val="00E37D5C"/>
    <w:rsid w:val="00E400FB"/>
    <w:rsid w:val="00E40F19"/>
    <w:rsid w:val="00E41F9D"/>
    <w:rsid w:val="00E4293F"/>
    <w:rsid w:val="00E4426B"/>
    <w:rsid w:val="00E44F2F"/>
    <w:rsid w:val="00E46ECE"/>
    <w:rsid w:val="00E47451"/>
    <w:rsid w:val="00E50062"/>
    <w:rsid w:val="00E512A1"/>
    <w:rsid w:val="00E53B4D"/>
    <w:rsid w:val="00E55B8B"/>
    <w:rsid w:val="00E55E92"/>
    <w:rsid w:val="00E56A54"/>
    <w:rsid w:val="00E56F70"/>
    <w:rsid w:val="00E636D9"/>
    <w:rsid w:val="00E63F19"/>
    <w:rsid w:val="00E65712"/>
    <w:rsid w:val="00E7045C"/>
    <w:rsid w:val="00E71356"/>
    <w:rsid w:val="00E717D6"/>
    <w:rsid w:val="00E718B1"/>
    <w:rsid w:val="00E72928"/>
    <w:rsid w:val="00E73ED4"/>
    <w:rsid w:val="00E75BE2"/>
    <w:rsid w:val="00E75CA0"/>
    <w:rsid w:val="00E76586"/>
    <w:rsid w:val="00E77492"/>
    <w:rsid w:val="00E77CD2"/>
    <w:rsid w:val="00E808D2"/>
    <w:rsid w:val="00E81A8D"/>
    <w:rsid w:val="00E83023"/>
    <w:rsid w:val="00E86527"/>
    <w:rsid w:val="00E903E1"/>
    <w:rsid w:val="00E90469"/>
    <w:rsid w:val="00E91259"/>
    <w:rsid w:val="00E92636"/>
    <w:rsid w:val="00E955B2"/>
    <w:rsid w:val="00EA0577"/>
    <w:rsid w:val="00EA1375"/>
    <w:rsid w:val="00EA26B0"/>
    <w:rsid w:val="00EA44F8"/>
    <w:rsid w:val="00EA53D7"/>
    <w:rsid w:val="00EA5687"/>
    <w:rsid w:val="00EB0BF2"/>
    <w:rsid w:val="00EB2522"/>
    <w:rsid w:val="00EB2C27"/>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1156"/>
    <w:rsid w:val="00EF2CAD"/>
    <w:rsid w:val="00EF4F4D"/>
    <w:rsid w:val="00EF4FCF"/>
    <w:rsid w:val="00EF6858"/>
    <w:rsid w:val="00EF6FD2"/>
    <w:rsid w:val="00EF70A8"/>
    <w:rsid w:val="00F003F3"/>
    <w:rsid w:val="00F0131C"/>
    <w:rsid w:val="00F032D2"/>
    <w:rsid w:val="00F03CE4"/>
    <w:rsid w:val="00F04F23"/>
    <w:rsid w:val="00F0563C"/>
    <w:rsid w:val="00F05874"/>
    <w:rsid w:val="00F0628A"/>
    <w:rsid w:val="00F145F8"/>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0532"/>
    <w:rsid w:val="00F4264E"/>
    <w:rsid w:val="00F43B16"/>
    <w:rsid w:val="00F4452D"/>
    <w:rsid w:val="00F445A1"/>
    <w:rsid w:val="00F473C7"/>
    <w:rsid w:val="00F47DD6"/>
    <w:rsid w:val="00F50710"/>
    <w:rsid w:val="00F50AE4"/>
    <w:rsid w:val="00F523D5"/>
    <w:rsid w:val="00F53B10"/>
    <w:rsid w:val="00F56469"/>
    <w:rsid w:val="00F60076"/>
    <w:rsid w:val="00F60310"/>
    <w:rsid w:val="00F62E69"/>
    <w:rsid w:val="00F63B62"/>
    <w:rsid w:val="00F64D94"/>
    <w:rsid w:val="00F67676"/>
    <w:rsid w:val="00F72235"/>
    <w:rsid w:val="00F7256D"/>
    <w:rsid w:val="00F73D93"/>
    <w:rsid w:val="00F80E6C"/>
    <w:rsid w:val="00F810AD"/>
    <w:rsid w:val="00F8590C"/>
    <w:rsid w:val="00F85A21"/>
    <w:rsid w:val="00F85CB7"/>
    <w:rsid w:val="00F8762A"/>
    <w:rsid w:val="00F90EBD"/>
    <w:rsid w:val="00F91F29"/>
    <w:rsid w:val="00F92107"/>
    <w:rsid w:val="00F9259D"/>
    <w:rsid w:val="00F95A5F"/>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22EB"/>
    <w:rsid w:val="00FD3133"/>
    <w:rsid w:val="00FD5F56"/>
    <w:rsid w:val="00FE0983"/>
    <w:rsid w:val="00FE1907"/>
    <w:rsid w:val="00FE2569"/>
    <w:rsid w:val="00FE2F34"/>
    <w:rsid w:val="00FE4210"/>
    <w:rsid w:val="00FE4592"/>
    <w:rsid w:val="00FE45CF"/>
    <w:rsid w:val="00FE4711"/>
    <w:rsid w:val="00FE4B43"/>
    <w:rsid w:val="00FE4D11"/>
    <w:rsid w:val="00FE708E"/>
    <w:rsid w:val="00FF0281"/>
    <w:rsid w:val="00FF11DA"/>
    <w:rsid w:val="00FF2C86"/>
    <w:rsid w:val="00FF391A"/>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Hyperlink" w:qFormat="1"/>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qFormat/>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qFormat/>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paragraph" w:customStyle="1" w:styleId="TableParagraph">
    <w:name w:val="Table Paragraph"/>
    <w:basedOn w:val="a"/>
    <w:uiPriority w:val="1"/>
    <w:qFormat/>
    <w:rsid w:val="00FE4711"/>
    <w:pPr>
      <w:widowControl w:val="0"/>
      <w:autoSpaceDE w:val="0"/>
      <w:autoSpaceDN w:val="0"/>
      <w:spacing w:before="1" w:after="0" w:line="156" w:lineRule="exact"/>
      <w:jc w:val="right"/>
    </w:pPr>
    <w:rPr>
      <w:rFonts w:ascii="Microsoft Sans Serif" w:eastAsia="Microsoft Sans Serif" w:hAnsi="Microsoft Sans Serif" w:cs="Microsoft Sans Serif"/>
    </w:rPr>
  </w:style>
  <w:style w:type="table" w:customStyle="1" w:styleId="TableStyle3">
    <w:name w:val="TableStyle3"/>
    <w:rsid w:val="00FE4711"/>
    <w:rPr>
      <w:rFonts w:ascii="Arial" w:hAnsi="Arial" w:cstheme="minorBidi"/>
      <w:sz w:val="16"/>
      <w:lang w:eastAsia="ru-RU"/>
    </w:rPr>
    <w:tblPr>
      <w:tblCellMar>
        <w:top w:w="0" w:type="dxa"/>
        <w:left w:w="0" w:type="dxa"/>
        <w:bottom w:w="0" w:type="dxa"/>
        <w:right w:w="0" w:type="dxa"/>
      </w:tblCellMar>
    </w:tblPr>
  </w:style>
  <w:style w:type="paragraph" w:customStyle="1" w:styleId="23">
    <w:name w:val="Îñíîâíîé òåêñò 2"/>
    <w:basedOn w:val="a"/>
    <w:rsid w:val="002230A7"/>
    <w:pPr>
      <w:autoSpaceDE w:val="0"/>
      <w:autoSpaceDN w:val="0"/>
      <w:adjustRightInd w:val="0"/>
      <w:spacing w:after="0" w:line="240" w:lineRule="auto"/>
      <w:ind w:firstLine="851"/>
      <w:jc w:val="both"/>
    </w:pPr>
    <w:rPr>
      <w:rFonts w:ascii="Times New Roman" w:eastAsia="Times New Roman" w:hAnsi="Times New Roman"/>
      <w:sz w:val="28"/>
      <w:szCs w:val="28"/>
      <w:lang w:eastAsia="ru-RU"/>
    </w:rPr>
  </w:style>
  <w:style w:type="table" w:customStyle="1" w:styleId="17">
    <w:name w:val="Сетка таблицы1"/>
    <w:basedOn w:val="a1"/>
    <w:next w:val="a3"/>
    <w:uiPriority w:val="59"/>
    <w:rsid w:val="000A052B"/>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value">
    <w:name w:val="form-value"/>
    <w:basedOn w:val="a"/>
    <w:rsid w:val="008E4B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2">
    <w:name w:val="Основной текст 31"/>
    <w:basedOn w:val="a"/>
    <w:rsid w:val="00441E1F"/>
    <w:pPr>
      <w:widowControl w:val="0"/>
      <w:suppressAutoHyphens/>
      <w:overflowPunct w:val="0"/>
      <w:autoSpaceDE w:val="0"/>
      <w:spacing w:after="0" w:line="300" w:lineRule="auto"/>
      <w:ind w:left="400" w:hanging="400"/>
      <w:jc w:val="both"/>
      <w:textAlignment w:val="baseline"/>
    </w:pPr>
    <w:rPr>
      <w:rFonts w:ascii="Times New Roman" w:eastAsia="Times New Roman" w:hAnsi="Times New Roman"/>
      <w:b/>
      <w:sz w:val="28"/>
      <w:szCs w:val="20"/>
      <w:lang w:eastAsia="ar-SA"/>
    </w:rPr>
  </w:style>
  <w:style w:type="character" w:customStyle="1" w:styleId="fontstyle01">
    <w:name w:val="fontstyle01"/>
    <w:basedOn w:val="a0"/>
    <w:rsid w:val="00441E1F"/>
    <w:rPr>
      <w:rFonts w:ascii="PFHighwaySansPro-Light" w:hAnsi="PFHighwaySansPro-Light" w:hint="default"/>
      <w:color w:val="000000"/>
      <w:sz w:val="24"/>
      <w:szCs w:val="24"/>
    </w:rPr>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65998135">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50519959">
      <w:bodyDiv w:val="1"/>
      <w:marLeft w:val="0"/>
      <w:marRight w:val="0"/>
      <w:marTop w:val="0"/>
      <w:marBottom w:val="0"/>
      <w:divBdr>
        <w:top w:val="none" w:sz="0" w:space="0" w:color="auto"/>
        <w:left w:val="none" w:sz="0" w:space="0" w:color="auto"/>
        <w:bottom w:val="none" w:sz="0" w:space="0" w:color="auto"/>
        <w:right w:val="none" w:sz="0" w:space="0" w:color="auto"/>
      </w:divBdr>
      <w:divsChild>
        <w:div w:id="2098820402">
          <w:marLeft w:val="0"/>
          <w:marRight w:val="-225"/>
          <w:marTop w:val="0"/>
          <w:marBottom w:val="0"/>
          <w:divBdr>
            <w:top w:val="none" w:sz="0" w:space="0" w:color="auto"/>
            <w:left w:val="none" w:sz="0" w:space="0" w:color="auto"/>
            <w:bottom w:val="none" w:sz="0" w:space="0" w:color="auto"/>
            <w:right w:val="none" w:sz="0" w:space="0" w:color="auto"/>
          </w:divBdr>
          <w:divsChild>
            <w:div w:id="2044550000">
              <w:marLeft w:val="0"/>
              <w:marRight w:val="0"/>
              <w:marTop w:val="0"/>
              <w:marBottom w:val="0"/>
              <w:divBdr>
                <w:top w:val="none" w:sz="0" w:space="0" w:color="auto"/>
                <w:left w:val="none" w:sz="0" w:space="0" w:color="auto"/>
                <w:bottom w:val="none" w:sz="0" w:space="0" w:color="auto"/>
                <w:right w:val="none" w:sz="0" w:space="0" w:color="auto"/>
              </w:divBdr>
            </w:div>
          </w:divsChild>
        </w:div>
        <w:div w:id="465240332">
          <w:marLeft w:val="0"/>
          <w:marRight w:val="-225"/>
          <w:marTop w:val="0"/>
          <w:marBottom w:val="0"/>
          <w:divBdr>
            <w:top w:val="none" w:sz="0" w:space="0" w:color="auto"/>
            <w:left w:val="none" w:sz="0" w:space="0" w:color="auto"/>
            <w:bottom w:val="none" w:sz="0" w:space="0" w:color="auto"/>
            <w:right w:val="none" w:sz="0" w:space="0" w:color="auto"/>
          </w:divBdr>
          <w:divsChild>
            <w:div w:id="453256185">
              <w:marLeft w:val="0"/>
              <w:marRight w:val="0"/>
              <w:marTop w:val="0"/>
              <w:marBottom w:val="0"/>
              <w:divBdr>
                <w:top w:val="none" w:sz="0" w:space="0" w:color="auto"/>
                <w:left w:val="none" w:sz="0" w:space="0" w:color="auto"/>
                <w:bottom w:val="none" w:sz="0" w:space="0" w:color="auto"/>
                <w:right w:val="none" w:sz="0" w:space="0" w:color="auto"/>
              </w:divBdr>
            </w:div>
          </w:divsChild>
        </w:div>
        <w:div w:id="1099640970">
          <w:marLeft w:val="0"/>
          <w:marRight w:val="-225"/>
          <w:marTop w:val="0"/>
          <w:marBottom w:val="0"/>
          <w:divBdr>
            <w:top w:val="none" w:sz="0" w:space="0" w:color="auto"/>
            <w:left w:val="none" w:sz="0" w:space="0" w:color="auto"/>
            <w:bottom w:val="none" w:sz="0" w:space="0" w:color="auto"/>
            <w:right w:val="none" w:sz="0" w:space="0" w:color="auto"/>
          </w:divBdr>
          <w:divsChild>
            <w:div w:id="5505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85084567">
      <w:bodyDiv w:val="1"/>
      <w:marLeft w:val="0"/>
      <w:marRight w:val="0"/>
      <w:marTop w:val="0"/>
      <w:marBottom w:val="0"/>
      <w:divBdr>
        <w:top w:val="none" w:sz="0" w:space="0" w:color="auto"/>
        <w:left w:val="none" w:sz="0" w:space="0" w:color="auto"/>
        <w:bottom w:val="none" w:sz="0" w:space="0" w:color="auto"/>
        <w:right w:val="none" w:sz="0" w:space="0" w:color="auto"/>
      </w:divBdr>
      <w:divsChild>
        <w:div w:id="949894384">
          <w:marLeft w:val="-225"/>
          <w:marRight w:val="-225"/>
          <w:marTop w:val="0"/>
          <w:marBottom w:val="0"/>
          <w:divBdr>
            <w:top w:val="none" w:sz="0" w:space="0" w:color="auto"/>
            <w:left w:val="none" w:sz="0" w:space="0" w:color="auto"/>
            <w:bottom w:val="none" w:sz="0" w:space="0" w:color="auto"/>
            <w:right w:val="none" w:sz="0" w:space="0" w:color="auto"/>
          </w:divBdr>
          <w:divsChild>
            <w:div w:id="883447739">
              <w:marLeft w:val="0"/>
              <w:marRight w:val="0"/>
              <w:marTop w:val="0"/>
              <w:marBottom w:val="0"/>
              <w:divBdr>
                <w:top w:val="none" w:sz="0" w:space="0" w:color="auto"/>
                <w:left w:val="none" w:sz="0" w:space="0" w:color="auto"/>
                <w:bottom w:val="none" w:sz="0" w:space="0" w:color="auto"/>
                <w:right w:val="none" w:sz="0" w:space="0" w:color="auto"/>
              </w:divBdr>
            </w:div>
          </w:divsChild>
        </w:div>
        <w:div w:id="405539025">
          <w:marLeft w:val="-225"/>
          <w:marRight w:val="-225"/>
          <w:marTop w:val="0"/>
          <w:marBottom w:val="0"/>
          <w:divBdr>
            <w:top w:val="none" w:sz="0" w:space="0" w:color="auto"/>
            <w:left w:val="none" w:sz="0" w:space="0" w:color="auto"/>
            <w:bottom w:val="none" w:sz="0" w:space="0" w:color="auto"/>
            <w:right w:val="none" w:sz="0" w:space="0" w:color="auto"/>
          </w:divBdr>
          <w:divsChild>
            <w:div w:id="1590113805">
              <w:marLeft w:val="0"/>
              <w:marRight w:val="0"/>
              <w:marTop w:val="0"/>
              <w:marBottom w:val="0"/>
              <w:divBdr>
                <w:top w:val="none" w:sz="0" w:space="0" w:color="auto"/>
                <w:left w:val="none" w:sz="0" w:space="0" w:color="auto"/>
                <w:bottom w:val="none" w:sz="0" w:space="0" w:color="auto"/>
                <w:right w:val="none" w:sz="0" w:space="0" w:color="auto"/>
              </w:divBdr>
            </w:div>
          </w:divsChild>
        </w:div>
        <w:div w:id="535702167">
          <w:marLeft w:val="-225"/>
          <w:marRight w:val="-225"/>
          <w:marTop w:val="0"/>
          <w:marBottom w:val="0"/>
          <w:divBdr>
            <w:top w:val="none" w:sz="0" w:space="0" w:color="auto"/>
            <w:left w:val="none" w:sz="0" w:space="0" w:color="auto"/>
            <w:bottom w:val="none" w:sz="0" w:space="0" w:color="auto"/>
            <w:right w:val="none" w:sz="0" w:space="0" w:color="auto"/>
          </w:divBdr>
          <w:divsChild>
            <w:div w:id="1227759078">
              <w:marLeft w:val="0"/>
              <w:marRight w:val="0"/>
              <w:marTop w:val="0"/>
              <w:marBottom w:val="0"/>
              <w:divBdr>
                <w:top w:val="none" w:sz="0" w:space="0" w:color="auto"/>
                <w:left w:val="none" w:sz="0" w:space="0" w:color="auto"/>
                <w:bottom w:val="none" w:sz="0" w:space="0" w:color="auto"/>
                <w:right w:val="none" w:sz="0" w:space="0" w:color="auto"/>
              </w:divBdr>
            </w:div>
          </w:divsChild>
        </w:div>
        <w:div w:id="810287341">
          <w:marLeft w:val="-225"/>
          <w:marRight w:val="-225"/>
          <w:marTop w:val="0"/>
          <w:marBottom w:val="0"/>
          <w:divBdr>
            <w:top w:val="none" w:sz="0" w:space="0" w:color="auto"/>
            <w:left w:val="none" w:sz="0" w:space="0" w:color="auto"/>
            <w:bottom w:val="none" w:sz="0" w:space="0" w:color="auto"/>
            <w:right w:val="none" w:sz="0" w:space="0" w:color="auto"/>
          </w:divBdr>
          <w:divsChild>
            <w:div w:id="143666297">
              <w:marLeft w:val="0"/>
              <w:marRight w:val="0"/>
              <w:marTop w:val="0"/>
              <w:marBottom w:val="0"/>
              <w:divBdr>
                <w:top w:val="none" w:sz="0" w:space="0" w:color="auto"/>
                <w:left w:val="none" w:sz="0" w:space="0" w:color="auto"/>
                <w:bottom w:val="none" w:sz="0" w:space="0" w:color="auto"/>
                <w:right w:val="none" w:sz="0" w:space="0" w:color="auto"/>
              </w:divBdr>
            </w:div>
          </w:divsChild>
        </w:div>
        <w:div w:id="1457065201">
          <w:marLeft w:val="-225"/>
          <w:marRight w:val="-225"/>
          <w:marTop w:val="0"/>
          <w:marBottom w:val="0"/>
          <w:divBdr>
            <w:top w:val="none" w:sz="0" w:space="0" w:color="auto"/>
            <w:left w:val="none" w:sz="0" w:space="0" w:color="auto"/>
            <w:bottom w:val="none" w:sz="0" w:space="0" w:color="auto"/>
            <w:right w:val="none" w:sz="0" w:space="0" w:color="auto"/>
          </w:divBdr>
          <w:divsChild>
            <w:div w:id="2113746163">
              <w:marLeft w:val="0"/>
              <w:marRight w:val="0"/>
              <w:marTop w:val="0"/>
              <w:marBottom w:val="0"/>
              <w:divBdr>
                <w:top w:val="none" w:sz="0" w:space="0" w:color="auto"/>
                <w:left w:val="none" w:sz="0" w:space="0" w:color="auto"/>
                <w:bottom w:val="none" w:sz="0" w:space="0" w:color="auto"/>
                <w:right w:val="none" w:sz="0" w:space="0" w:color="auto"/>
              </w:divBdr>
            </w:div>
          </w:divsChild>
        </w:div>
        <w:div w:id="1588616283">
          <w:marLeft w:val="-225"/>
          <w:marRight w:val="-225"/>
          <w:marTop w:val="0"/>
          <w:marBottom w:val="0"/>
          <w:divBdr>
            <w:top w:val="none" w:sz="0" w:space="0" w:color="auto"/>
            <w:left w:val="none" w:sz="0" w:space="0" w:color="auto"/>
            <w:bottom w:val="none" w:sz="0" w:space="0" w:color="auto"/>
            <w:right w:val="none" w:sz="0" w:space="0" w:color="auto"/>
          </w:divBdr>
          <w:divsChild>
            <w:div w:id="139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4371">
      <w:bodyDiv w:val="1"/>
      <w:marLeft w:val="0"/>
      <w:marRight w:val="0"/>
      <w:marTop w:val="0"/>
      <w:marBottom w:val="0"/>
      <w:divBdr>
        <w:top w:val="none" w:sz="0" w:space="0" w:color="auto"/>
        <w:left w:val="none" w:sz="0" w:space="0" w:color="auto"/>
        <w:bottom w:val="none" w:sz="0" w:space="0" w:color="auto"/>
        <w:right w:val="none" w:sz="0" w:space="0" w:color="auto"/>
      </w:divBdr>
      <w:divsChild>
        <w:div w:id="624316502">
          <w:marLeft w:val="0"/>
          <w:marRight w:val="0"/>
          <w:marTop w:val="0"/>
          <w:marBottom w:val="0"/>
          <w:divBdr>
            <w:top w:val="none" w:sz="0" w:space="0" w:color="auto"/>
            <w:left w:val="none" w:sz="0" w:space="0" w:color="auto"/>
            <w:bottom w:val="none" w:sz="0" w:space="0" w:color="auto"/>
            <w:right w:val="none" w:sz="0" w:space="0" w:color="auto"/>
          </w:divBdr>
        </w:div>
        <w:div w:id="321086168">
          <w:marLeft w:val="0"/>
          <w:marRight w:val="0"/>
          <w:marTop w:val="0"/>
          <w:marBottom w:val="0"/>
          <w:divBdr>
            <w:top w:val="none" w:sz="0" w:space="0" w:color="auto"/>
            <w:left w:val="none" w:sz="0" w:space="0" w:color="auto"/>
            <w:bottom w:val="none" w:sz="0" w:space="0" w:color="auto"/>
            <w:right w:val="none" w:sz="0" w:space="0" w:color="auto"/>
          </w:divBdr>
        </w:div>
      </w:divsChild>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973633278">
      <w:bodyDiv w:val="1"/>
      <w:marLeft w:val="0"/>
      <w:marRight w:val="0"/>
      <w:marTop w:val="0"/>
      <w:marBottom w:val="0"/>
      <w:divBdr>
        <w:top w:val="none" w:sz="0" w:space="0" w:color="auto"/>
        <w:left w:val="none" w:sz="0" w:space="0" w:color="auto"/>
        <w:bottom w:val="none" w:sz="0" w:space="0" w:color="auto"/>
        <w:right w:val="none" w:sz="0" w:space="0" w:color="auto"/>
      </w:divBdr>
      <w:divsChild>
        <w:div w:id="1392461112">
          <w:marLeft w:val="0"/>
          <w:marRight w:val="0"/>
          <w:marTop w:val="0"/>
          <w:marBottom w:val="0"/>
          <w:divBdr>
            <w:top w:val="none" w:sz="0" w:space="0" w:color="auto"/>
            <w:left w:val="none" w:sz="0" w:space="0" w:color="auto"/>
            <w:bottom w:val="none" w:sz="0" w:space="0" w:color="auto"/>
            <w:right w:val="none" w:sz="0" w:space="0" w:color="auto"/>
          </w:divBdr>
        </w:div>
        <w:div w:id="557202458">
          <w:marLeft w:val="0"/>
          <w:marRight w:val="0"/>
          <w:marTop w:val="0"/>
          <w:marBottom w:val="0"/>
          <w:divBdr>
            <w:top w:val="none" w:sz="0" w:space="0" w:color="auto"/>
            <w:left w:val="none" w:sz="0" w:space="0" w:color="auto"/>
            <w:bottom w:val="none" w:sz="0" w:space="0" w:color="auto"/>
            <w:right w:val="none" w:sz="0" w:space="0" w:color="auto"/>
          </w:divBdr>
        </w:div>
      </w:divsChild>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196234880">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298950295">
      <w:bodyDiv w:val="1"/>
      <w:marLeft w:val="0"/>
      <w:marRight w:val="0"/>
      <w:marTop w:val="0"/>
      <w:marBottom w:val="0"/>
      <w:divBdr>
        <w:top w:val="none" w:sz="0" w:space="0" w:color="auto"/>
        <w:left w:val="none" w:sz="0" w:space="0" w:color="auto"/>
        <w:bottom w:val="none" w:sz="0" w:space="0" w:color="auto"/>
        <w:right w:val="none" w:sz="0" w:space="0" w:color="auto"/>
      </w:divBdr>
      <w:divsChild>
        <w:div w:id="624893002">
          <w:marLeft w:val="0"/>
          <w:marRight w:val="0"/>
          <w:marTop w:val="0"/>
          <w:marBottom w:val="0"/>
          <w:divBdr>
            <w:top w:val="none" w:sz="0" w:space="0" w:color="auto"/>
            <w:left w:val="none" w:sz="0" w:space="0" w:color="auto"/>
            <w:bottom w:val="none" w:sz="0" w:space="0" w:color="auto"/>
            <w:right w:val="none" w:sz="0" w:space="0" w:color="auto"/>
          </w:divBdr>
        </w:div>
        <w:div w:id="1087462238">
          <w:marLeft w:val="0"/>
          <w:marRight w:val="0"/>
          <w:marTop w:val="0"/>
          <w:marBottom w:val="0"/>
          <w:divBdr>
            <w:top w:val="none" w:sz="0" w:space="0" w:color="auto"/>
            <w:left w:val="none" w:sz="0" w:space="0" w:color="auto"/>
            <w:bottom w:val="none" w:sz="0" w:space="0" w:color="auto"/>
            <w:right w:val="none" w:sz="0" w:space="0" w:color="auto"/>
          </w:divBdr>
        </w:div>
      </w:divsChild>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71047095">
      <w:bodyDiv w:val="1"/>
      <w:marLeft w:val="0"/>
      <w:marRight w:val="0"/>
      <w:marTop w:val="0"/>
      <w:marBottom w:val="0"/>
      <w:divBdr>
        <w:top w:val="none" w:sz="0" w:space="0" w:color="auto"/>
        <w:left w:val="none" w:sz="0" w:space="0" w:color="auto"/>
        <w:bottom w:val="none" w:sz="0" w:space="0" w:color="auto"/>
        <w:right w:val="none" w:sz="0" w:space="0" w:color="auto"/>
      </w:divBdr>
      <w:divsChild>
        <w:div w:id="1993753422">
          <w:marLeft w:val="-225"/>
          <w:marRight w:val="-225"/>
          <w:marTop w:val="0"/>
          <w:marBottom w:val="0"/>
          <w:divBdr>
            <w:top w:val="none" w:sz="0" w:space="0" w:color="auto"/>
            <w:left w:val="none" w:sz="0" w:space="0" w:color="auto"/>
            <w:bottom w:val="none" w:sz="0" w:space="0" w:color="auto"/>
            <w:right w:val="none" w:sz="0" w:space="0" w:color="auto"/>
          </w:divBdr>
          <w:divsChild>
            <w:div w:id="1849442413">
              <w:marLeft w:val="0"/>
              <w:marRight w:val="0"/>
              <w:marTop w:val="0"/>
              <w:marBottom w:val="0"/>
              <w:divBdr>
                <w:top w:val="none" w:sz="0" w:space="0" w:color="auto"/>
                <w:left w:val="none" w:sz="0" w:space="0" w:color="auto"/>
                <w:bottom w:val="none" w:sz="0" w:space="0" w:color="auto"/>
                <w:right w:val="none" w:sz="0" w:space="0" w:color="auto"/>
              </w:divBdr>
            </w:div>
            <w:div w:id="880558952">
              <w:marLeft w:val="0"/>
              <w:marRight w:val="0"/>
              <w:marTop w:val="0"/>
              <w:marBottom w:val="0"/>
              <w:divBdr>
                <w:top w:val="none" w:sz="0" w:space="0" w:color="auto"/>
                <w:left w:val="none" w:sz="0" w:space="0" w:color="auto"/>
                <w:bottom w:val="none" w:sz="0" w:space="0" w:color="auto"/>
                <w:right w:val="none" w:sz="0" w:space="0" w:color="auto"/>
              </w:divBdr>
            </w:div>
          </w:divsChild>
        </w:div>
        <w:div w:id="1286162039">
          <w:marLeft w:val="-225"/>
          <w:marRight w:val="-225"/>
          <w:marTop w:val="0"/>
          <w:marBottom w:val="0"/>
          <w:divBdr>
            <w:top w:val="none" w:sz="0" w:space="0" w:color="auto"/>
            <w:left w:val="none" w:sz="0" w:space="0" w:color="auto"/>
            <w:bottom w:val="none" w:sz="0" w:space="0" w:color="auto"/>
            <w:right w:val="none" w:sz="0" w:space="0" w:color="auto"/>
          </w:divBdr>
          <w:divsChild>
            <w:div w:id="336230391">
              <w:marLeft w:val="0"/>
              <w:marRight w:val="0"/>
              <w:marTop w:val="0"/>
              <w:marBottom w:val="0"/>
              <w:divBdr>
                <w:top w:val="none" w:sz="0" w:space="0" w:color="auto"/>
                <w:left w:val="none" w:sz="0" w:space="0" w:color="auto"/>
                <w:bottom w:val="none" w:sz="0" w:space="0" w:color="auto"/>
                <w:right w:val="none" w:sz="0" w:space="0" w:color="auto"/>
              </w:divBdr>
            </w:div>
            <w:div w:id="18642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3967084">
      <w:bodyDiv w:val="1"/>
      <w:marLeft w:val="0"/>
      <w:marRight w:val="0"/>
      <w:marTop w:val="0"/>
      <w:marBottom w:val="0"/>
      <w:divBdr>
        <w:top w:val="none" w:sz="0" w:space="0" w:color="auto"/>
        <w:left w:val="none" w:sz="0" w:space="0" w:color="auto"/>
        <w:bottom w:val="none" w:sz="0" w:space="0" w:color="auto"/>
        <w:right w:val="none" w:sz="0" w:space="0" w:color="auto"/>
      </w:divBdr>
      <w:divsChild>
        <w:div w:id="1694721699">
          <w:marLeft w:val="-225"/>
          <w:marRight w:val="-225"/>
          <w:marTop w:val="0"/>
          <w:marBottom w:val="0"/>
          <w:divBdr>
            <w:top w:val="none" w:sz="0" w:space="0" w:color="auto"/>
            <w:left w:val="none" w:sz="0" w:space="0" w:color="auto"/>
            <w:bottom w:val="none" w:sz="0" w:space="0" w:color="auto"/>
            <w:right w:val="none" w:sz="0" w:space="0" w:color="auto"/>
          </w:divBdr>
          <w:divsChild>
            <w:div w:id="1191721498">
              <w:marLeft w:val="0"/>
              <w:marRight w:val="0"/>
              <w:marTop w:val="0"/>
              <w:marBottom w:val="0"/>
              <w:divBdr>
                <w:top w:val="none" w:sz="0" w:space="0" w:color="auto"/>
                <w:left w:val="none" w:sz="0" w:space="0" w:color="auto"/>
                <w:bottom w:val="none" w:sz="0" w:space="0" w:color="auto"/>
                <w:right w:val="none" w:sz="0" w:space="0" w:color="auto"/>
              </w:divBdr>
            </w:div>
            <w:div w:id="208690946">
              <w:marLeft w:val="0"/>
              <w:marRight w:val="0"/>
              <w:marTop w:val="0"/>
              <w:marBottom w:val="0"/>
              <w:divBdr>
                <w:top w:val="none" w:sz="0" w:space="0" w:color="auto"/>
                <w:left w:val="none" w:sz="0" w:space="0" w:color="auto"/>
                <w:bottom w:val="none" w:sz="0" w:space="0" w:color="auto"/>
                <w:right w:val="none" w:sz="0" w:space="0" w:color="auto"/>
              </w:divBdr>
            </w:div>
          </w:divsChild>
        </w:div>
        <w:div w:id="1033841877">
          <w:marLeft w:val="-225"/>
          <w:marRight w:val="-225"/>
          <w:marTop w:val="0"/>
          <w:marBottom w:val="0"/>
          <w:divBdr>
            <w:top w:val="none" w:sz="0" w:space="0" w:color="auto"/>
            <w:left w:val="none" w:sz="0" w:space="0" w:color="auto"/>
            <w:bottom w:val="none" w:sz="0" w:space="0" w:color="auto"/>
            <w:right w:val="none" w:sz="0" w:space="0" w:color="auto"/>
          </w:divBdr>
          <w:divsChild>
            <w:div w:id="875434721">
              <w:marLeft w:val="0"/>
              <w:marRight w:val="0"/>
              <w:marTop w:val="0"/>
              <w:marBottom w:val="0"/>
              <w:divBdr>
                <w:top w:val="none" w:sz="0" w:space="0" w:color="auto"/>
                <w:left w:val="none" w:sz="0" w:space="0" w:color="auto"/>
                <w:bottom w:val="none" w:sz="0" w:space="0" w:color="auto"/>
                <w:right w:val="none" w:sz="0" w:space="0" w:color="auto"/>
              </w:divBdr>
            </w:div>
            <w:div w:id="15218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To=Gaz0707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CD74-3B8D-4701-B961-C8F8BE8F1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3676</Words>
  <Characters>20956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Nach_BMTiVS</cp:lastModifiedBy>
  <cp:revision>4</cp:revision>
  <cp:lastPrinted>2025-11-28T07:35:00Z</cp:lastPrinted>
  <dcterms:created xsi:type="dcterms:W3CDTF">2026-06-09T05:21:00Z</dcterms:created>
  <dcterms:modified xsi:type="dcterms:W3CDTF">2026-08-06T08:41:00Z</dcterms:modified>
</cp:coreProperties>
</file>