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E02" w:rsidRPr="0015644C" w:rsidRDefault="00A64E02" w:rsidP="00A64E02">
      <w:pPr>
        <w:pStyle w:val="ConsPlusNormal"/>
        <w:spacing w:line="280" w:lineRule="exact"/>
        <w:jc w:val="center"/>
        <w:rPr>
          <w:rFonts w:ascii="Times New Roman" w:hAnsi="Times New Roman" w:cs="Times New Roman"/>
          <w:b/>
          <w:szCs w:val="22"/>
        </w:rPr>
      </w:pPr>
      <w:r w:rsidRPr="0015644C">
        <w:rPr>
          <w:rFonts w:ascii="Times New Roman" w:hAnsi="Times New Roman" w:cs="Times New Roman"/>
          <w:b/>
          <w:szCs w:val="22"/>
        </w:rPr>
        <w:t xml:space="preserve">Контракт N ___ </w:t>
      </w:r>
    </w:p>
    <w:p w:rsidR="00A64E02" w:rsidRPr="0015644C" w:rsidRDefault="00A64E02" w:rsidP="00A64E02">
      <w:pPr>
        <w:pStyle w:val="ConsPlusNormal"/>
        <w:spacing w:line="280" w:lineRule="exact"/>
        <w:jc w:val="center"/>
        <w:rPr>
          <w:rFonts w:ascii="Times New Roman" w:hAnsi="Times New Roman" w:cs="Times New Roman"/>
          <w:b/>
          <w:szCs w:val="22"/>
        </w:rPr>
      </w:pPr>
      <w:proofErr w:type="gramStart"/>
      <w:r w:rsidRPr="0015644C">
        <w:rPr>
          <w:rFonts w:ascii="Times New Roman" w:hAnsi="Times New Roman" w:cs="Times New Roman"/>
          <w:b/>
          <w:szCs w:val="22"/>
        </w:rPr>
        <w:t>на</w:t>
      </w:r>
      <w:proofErr w:type="gramEnd"/>
      <w:r w:rsidRPr="0015644C">
        <w:rPr>
          <w:rFonts w:ascii="Times New Roman" w:hAnsi="Times New Roman" w:cs="Times New Roman"/>
          <w:b/>
          <w:szCs w:val="22"/>
        </w:rPr>
        <w:t xml:space="preserve"> </w:t>
      </w:r>
      <w:r w:rsidR="005338B0" w:rsidRPr="0015644C">
        <w:rPr>
          <w:rFonts w:ascii="Times New Roman" w:hAnsi="Times New Roman" w:cs="Times New Roman"/>
          <w:b/>
          <w:szCs w:val="22"/>
        </w:rPr>
        <w:t>поставку гардеробного оборудования</w:t>
      </w:r>
    </w:p>
    <w:p w:rsidR="00A64E02" w:rsidRPr="0015644C" w:rsidRDefault="00A64E02" w:rsidP="00A64E02">
      <w:pPr>
        <w:pStyle w:val="ConsPlusNormal"/>
        <w:spacing w:line="280" w:lineRule="exact"/>
        <w:jc w:val="center"/>
        <w:rPr>
          <w:rFonts w:ascii="Times New Roman" w:hAnsi="Times New Roman" w:cs="Times New Roman"/>
          <w:b/>
          <w:szCs w:val="22"/>
        </w:rPr>
      </w:pPr>
      <w:r w:rsidRPr="0015644C">
        <w:rPr>
          <w:rFonts w:ascii="Times New Roman" w:hAnsi="Times New Roman" w:cs="Times New Roman"/>
          <w:b/>
          <w:szCs w:val="22"/>
        </w:rPr>
        <w:t>(Идентификационный код закупки N</w:t>
      </w:r>
      <w:r w:rsidR="00E82DCB" w:rsidRPr="0015644C">
        <w:rPr>
          <w:rFonts w:ascii="Times New Roman" w:hAnsi="Times New Roman" w:cs="Times New Roman"/>
          <w:b/>
          <w:szCs w:val="22"/>
        </w:rPr>
        <w:t xml:space="preserve"> </w:t>
      </w:r>
      <w:r w:rsidR="005338B0" w:rsidRPr="0015644C">
        <w:rPr>
          <w:rFonts w:ascii="Times New Roman" w:hAnsi="Times New Roman" w:cs="Times New Roman"/>
          <w:b/>
          <w:szCs w:val="22"/>
        </w:rPr>
        <w:t>261770503439377050100100140000000244</w:t>
      </w:r>
      <w:r w:rsidR="00D35559" w:rsidRPr="0015644C">
        <w:rPr>
          <w:rFonts w:ascii="Times New Roman" w:hAnsi="Times New Roman" w:cs="Times New Roman"/>
          <w:b/>
          <w:szCs w:val="22"/>
        </w:rPr>
        <w:softHyphen/>
      </w:r>
      <w:r w:rsidR="00D35559" w:rsidRPr="0015644C">
        <w:rPr>
          <w:rFonts w:ascii="Times New Roman" w:hAnsi="Times New Roman" w:cs="Times New Roman"/>
          <w:b/>
          <w:szCs w:val="22"/>
        </w:rPr>
        <w:softHyphen/>
      </w:r>
      <w:r w:rsidR="00D35559" w:rsidRPr="0015644C">
        <w:rPr>
          <w:rFonts w:ascii="Times New Roman" w:hAnsi="Times New Roman" w:cs="Times New Roman"/>
          <w:b/>
          <w:szCs w:val="22"/>
        </w:rPr>
        <w:softHyphen/>
      </w:r>
      <w:r w:rsidR="00D35559" w:rsidRPr="0015644C">
        <w:rPr>
          <w:rFonts w:ascii="Times New Roman" w:hAnsi="Times New Roman" w:cs="Times New Roman"/>
          <w:b/>
          <w:szCs w:val="22"/>
        </w:rPr>
        <w:softHyphen/>
      </w:r>
      <w:r w:rsidR="00D35559" w:rsidRPr="0015644C">
        <w:rPr>
          <w:rFonts w:ascii="Times New Roman" w:hAnsi="Times New Roman" w:cs="Times New Roman"/>
          <w:b/>
          <w:szCs w:val="22"/>
        </w:rPr>
        <w:softHyphen/>
      </w:r>
      <w:r w:rsidR="00D35559" w:rsidRPr="0015644C">
        <w:rPr>
          <w:rFonts w:ascii="Times New Roman" w:hAnsi="Times New Roman" w:cs="Times New Roman"/>
          <w:b/>
          <w:szCs w:val="22"/>
        </w:rPr>
        <w:softHyphen/>
      </w:r>
      <w:r w:rsidR="00D35559" w:rsidRPr="0015644C">
        <w:rPr>
          <w:rFonts w:ascii="Times New Roman" w:hAnsi="Times New Roman" w:cs="Times New Roman"/>
          <w:b/>
          <w:szCs w:val="22"/>
        </w:rPr>
        <w:softHyphen/>
      </w:r>
      <w:r w:rsidR="00D35559" w:rsidRPr="0015644C">
        <w:rPr>
          <w:rFonts w:ascii="Times New Roman" w:hAnsi="Times New Roman" w:cs="Times New Roman"/>
          <w:b/>
          <w:szCs w:val="22"/>
        </w:rPr>
        <w:softHyphen/>
      </w:r>
      <w:r w:rsidRPr="0015644C">
        <w:rPr>
          <w:rFonts w:ascii="Times New Roman" w:hAnsi="Times New Roman" w:cs="Times New Roman"/>
          <w:b/>
          <w:szCs w:val="22"/>
        </w:rPr>
        <w:t>)</w:t>
      </w:r>
    </w:p>
    <w:p w:rsidR="00A64E02" w:rsidRPr="0015644C" w:rsidRDefault="00A64E02" w:rsidP="00A64E02">
      <w:pPr>
        <w:pStyle w:val="ConsPlusNormal"/>
        <w:spacing w:line="280" w:lineRule="exact"/>
        <w:jc w:val="both"/>
        <w:rPr>
          <w:rFonts w:ascii="Times New Roman" w:hAnsi="Times New Roman" w:cs="Times New Roman"/>
          <w:szCs w:val="22"/>
        </w:rPr>
      </w:pPr>
    </w:p>
    <w:p w:rsidR="00A64E02" w:rsidRPr="0015644C" w:rsidRDefault="00AD7E8D" w:rsidP="00A64E02">
      <w:pPr>
        <w:pStyle w:val="ConsPlusNonformat"/>
        <w:spacing w:line="280" w:lineRule="exact"/>
        <w:jc w:val="both"/>
        <w:rPr>
          <w:rFonts w:ascii="Times New Roman" w:hAnsi="Times New Roman" w:cs="Times New Roman"/>
          <w:sz w:val="22"/>
          <w:szCs w:val="22"/>
        </w:rPr>
      </w:pPr>
      <w:r w:rsidRPr="0015644C">
        <w:rPr>
          <w:rFonts w:ascii="Times New Roman" w:hAnsi="Times New Roman" w:cs="Times New Roman"/>
          <w:sz w:val="22"/>
          <w:szCs w:val="22"/>
        </w:rPr>
        <w:t>__ _______ 202</w:t>
      </w:r>
      <w:r w:rsidR="00DA1C2D" w:rsidRPr="0015644C">
        <w:rPr>
          <w:rFonts w:ascii="Times New Roman" w:hAnsi="Times New Roman" w:cs="Times New Roman"/>
          <w:sz w:val="22"/>
          <w:szCs w:val="22"/>
        </w:rPr>
        <w:t>6</w:t>
      </w:r>
      <w:r w:rsidR="00A64E02" w:rsidRPr="0015644C">
        <w:rPr>
          <w:rFonts w:ascii="Times New Roman" w:hAnsi="Times New Roman" w:cs="Times New Roman"/>
          <w:sz w:val="22"/>
          <w:szCs w:val="22"/>
        </w:rPr>
        <w:t xml:space="preserve"> г.                                                                                                                                        г. Москва</w:t>
      </w:r>
    </w:p>
    <w:p w:rsidR="00A64E02" w:rsidRPr="0015644C" w:rsidRDefault="00A64E02" w:rsidP="00A64E02">
      <w:pPr>
        <w:pStyle w:val="ConsPlusNormal"/>
        <w:spacing w:line="280" w:lineRule="exact"/>
        <w:jc w:val="both"/>
        <w:rPr>
          <w:rFonts w:ascii="Times New Roman" w:hAnsi="Times New Roman" w:cs="Times New Roman"/>
          <w:szCs w:val="22"/>
        </w:rPr>
      </w:pPr>
    </w:p>
    <w:p w:rsidR="00A64E02" w:rsidRPr="0015644C" w:rsidRDefault="00A64E02" w:rsidP="00A64E02">
      <w:pPr>
        <w:pStyle w:val="ConsPlusNormal"/>
        <w:spacing w:line="280" w:lineRule="exact"/>
        <w:ind w:firstLine="540"/>
        <w:jc w:val="both"/>
        <w:rPr>
          <w:rFonts w:ascii="Times New Roman" w:hAnsi="Times New Roman" w:cs="Times New Roman"/>
          <w:szCs w:val="22"/>
        </w:rPr>
      </w:pPr>
      <w:r w:rsidRPr="0015644C">
        <w:rPr>
          <w:rFonts w:ascii="Times New Roman" w:hAnsi="Times New Roman" w:cs="Times New Roman"/>
          <w:szCs w:val="22"/>
        </w:rPr>
        <w:t>Федеральное государственное бюджетное профессиональное образовательное учреждение «Колледж Министерства иностранных дел Российской Федерации» (сокращенное наименование - ФГБПОУ «Колледж МИД России» , именуемое в дальнейшем "Заказчик", в лице Директора Гаврюшина Игоря Юрьевича, действующего на основании Устава, с одной стороны, и __________________, именуемый/ое/ в дальнейшем "Поставщик", в лице __________________, действующего на основании __________________, с другой стороны, вместе именуемые в дальнейшем "Стороны", на основании</w:t>
      </w:r>
      <w:r w:rsidR="00884552" w:rsidRPr="0015644C">
        <w:t xml:space="preserve"> </w:t>
      </w:r>
      <w:r w:rsidR="00884552" w:rsidRPr="0015644C">
        <w:rPr>
          <w:rFonts w:ascii="Times New Roman" w:hAnsi="Times New Roman" w:cs="Times New Roman"/>
          <w:szCs w:val="22"/>
        </w:rPr>
        <w:t xml:space="preserve">п. </w:t>
      </w:r>
      <w:r w:rsidR="001C7CB1" w:rsidRPr="0015644C">
        <w:rPr>
          <w:rFonts w:ascii="Times New Roman" w:hAnsi="Times New Roman" w:cs="Times New Roman"/>
          <w:szCs w:val="22"/>
        </w:rPr>
        <w:t>4</w:t>
      </w:r>
      <w:r w:rsidR="00884552" w:rsidRPr="0015644C">
        <w:rPr>
          <w:rFonts w:ascii="Times New Roman" w:hAnsi="Times New Roman" w:cs="Times New Roman"/>
          <w:szCs w:val="22"/>
        </w:rPr>
        <w:t xml:space="preserve"> ч.1 ст. 93 Федерального закона от 05.04.2013 N 44-ФЗ "О контрактной системе в сфере закупок товаров, работ, услуг для обеспечения государственных и муниципальных нужд" </w:t>
      </w:r>
      <w:r w:rsidRPr="0015644C">
        <w:rPr>
          <w:rFonts w:ascii="Times New Roman" w:hAnsi="Times New Roman" w:cs="Times New Roman"/>
          <w:szCs w:val="22"/>
        </w:rPr>
        <w:t xml:space="preserve"> </w:t>
      </w:r>
      <w:r w:rsidR="00884552" w:rsidRPr="0015644C">
        <w:rPr>
          <w:rFonts w:ascii="Times New Roman" w:hAnsi="Times New Roman" w:cs="Times New Roman"/>
          <w:szCs w:val="22"/>
        </w:rPr>
        <w:t>по средствам ра</w:t>
      </w:r>
      <w:r w:rsidRPr="0015644C">
        <w:rPr>
          <w:rFonts w:ascii="Times New Roman" w:hAnsi="Times New Roman" w:cs="Times New Roman"/>
          <w:szCs w:val="22"/>
        </w:rPr>
        <w:t xml:space="preserve">змещения заказа </w:t>
      </w:r>
      <w:r w:rsidR="00E82DCB" w:rsidRPr="0015644C">
        <w:rPr>
          <w:rFonts w:ascii="Times New Roman" w:hAnsi="Times New Roman" w:cs="Times New Roman"/>
          <w:szCs w:val="22"/>
        </w:rPr>
        <w:t>на ЕАТ</w:t>
      </w:r>
      <w:r w:rsidR="005338B0" w:rsidRPr="0015644C">
        <w:rPr>
          <w:rFonts w:ascii="Times New Roman" w:hAnsi="Times New Roman" w:cs="Times New Roman"/>
          <w:szCs w:val="22"/>
        </w:rPr>
        <w:t>.РФ</w:t>
      </w:r>
      <w:r w:rsidR="00E82DCB" w:rsidRPr="0015644C">
        <w:rPr>
          <w:rFonts w:ascii="Times New Roman" w:hAnsi="Times New Roman" w:cs="Times New Roman"/>
          <w:szCs w:val="22"/>
        </w:rPr>
        <w:t xml:space="preserve"> </w:t>
      </w:r>
      <w:r w:rsidRPr="0015644C">
        <w:rPr>
          <w:rFonts w:ascii="Times New Roman" w:hAnsi="Times New Roman" w:cs="Times New Roman"/>
          <w:szCs w:val="22"/>
        </w:rPr>
        <w:t>для нужд бюджетных учреждений  (идентификационный код закупки</w:t>
      </w:r>
      <w:r w:rsidR="005338B0" w:rsidRPr="0015644C">
        <w:t xml:space="preserve"> </w:t>
      </w:r>
      <w:r w:rsidR="005338B0" w:rsidRPr="0015644C">
        <w:rPr>
          <w:rFonts w:ascii="Times New Roman" w:hAnsi="Times New Roman" w:cs="Times New Roman"/>
          <w:szCs w:val="22"/>
        </w:rPr>
        <w:t>261770503439377050100100140000000244)</w:t>
      </w:r>
      <w:r w:rsidRPr="0015644C">
        <w:rPr>
          <w:rFonts w:ascii="Times New Roman" w:hAnsi="Times New Roman" w:cs="Times New Roman"/>
          <w:szCs w:val="22"/>
        </w:rPr>
        <w:t>,</w:t>
      </w:r>
      <w:r w:rsidR="00E82DCB" w:rsidRPr="0015644C">
        <w:rPr>
          <w:rFonts w:ascii="Times New Roman" w:hAnsi="Times New Roman" w:cs="Times New Roman"/>
          <w:szCs w:val="22"/>
        </w:rPr>
        <w:t xml:space="preserve"> итоговый</w:t>
      </w:r>
      <w:r w:rsidRPr="0015644C">
        <w:rPr>
          <w:rFonts w:ascii="Times New Roman" w:hAnsi="Times New Roman" w:cs="Times New Roman"/>
          <w:szCs w:val="22"/>
        </w:rPr>
        <w:t xml:space="preserve"> протокол от «__» __________ 202</w:t>
      </w:r>
      <w:r w:rsidR="005338B0" w:rsidRPr="0015644C">
        <w:rPr>
          <w:rFonts w:ascii="Times New Roman" w:hAnsi="Times New Roman" w:cs="Times New Roman"/>
          <w:szCs w:val="22"/>
        </w:rPr>
        <w:t>6</w:t>
      </w:r>
      <w:r w:rsidRPr="0015644C">
        <w:rPr>
          <w:rFonts w:ascii="Times New Roman" w:hAnsi="Times New Roman" w:cs="Times New Roman"/>
          <w:szCs w:val="22"/>
        </w:rPr>
        <w:t xml:space="preserve"> г. заключили настоящий гражданско-правовой договор (далее – Контракт)  о нижеследующем.</w:t>
      </w:r>
    </w:p>
    <w:p w:rsidR="00A64E02" w:rsidRPr="0015644C" w:rsidRDefault="00A64E02" w:rsidP="00A64E02">
      <w:pPr>
        <w:pStyle w:val="ConsPlusNormal"/>
        <w:spacing w:line="280" w:lineRule="exact"/>
        <w:jc w:val="both"/>
        <w:rPr>
          <w:rFonts w:ascii="Times New Roman" w:hAnsi="Times New Roman" w:cs="Times New Roman"/>
          <w:szCs w:val="22"/>
        </w:rPr>
      </w:pPr>
    </w:p>
    <w:p w:rsidR="00A64E02" w:rsidRPr="0015644C" w:rsidRDefault="00A64E02" w:rsidP="00A64E02">
      <w:pPr>
        <w:pStyle w:val="ConsPlusNormal"/>
        <w:spacing w:line="280" w:lineRule="exact"/>
        <w:jc w:val="center"/>
        <w:outlineLvl w:val="1"/>
        <w:rPr>
          <w:rFonts w:ascii="Times New Roman" w:hAnsi="Times New Roman" w:cs="Times New Roman"/>
          <w:b/>
          <w:szCs w:val="22"/>
        </w:rPr>
      </w:pPr>
      <w:r w:rsidRPr="0015644C">
        <w:rPr>
          <w:rFonts w:ascii="Times New Roman" w:hAnsi="Times New Roman" w:cs="Times New Roman"/>
          <w:b/>
          <w:szCs w:val="22"/>
        </w:rPr>
        <w:t>I. Предмет Контракта</w:t>
      </w:r>
    </w:p>
    <w:p w:rsidR="00A64E02" w:rsidRPr="0015644C" w:rsidRDefault="00A64E02" w:rsidP="00A64E02">
      <w:pPr>
        <w:pStyle w:val="ConsPlusNormal"/>
        <w:spacing w:line="280" w:lineRule="exact"/>
        <w:ind w:firstLine="540"/>
        <w:jc w:val="both"/>
        <w:rPr>
          <w:rFonts w:ascii="Times New Roman" w:hAnsi="Times New Roman" w:cs="Times New Roman"/>
          <w:szCs w:val="22"/>
        </w:rPr>
      </w:pPr>
      <w:r w:rsidRPr="0015644C">
        <w:rPr>
          <w:rFonts w:ascii="Times New Roman" w:hAnsi="Times New Roman" w:cs="Times New Roman"/>
          <w:szCs w:val="22"/>
        </w:rPr>
        <w:t>1.1. Поставщик обязуется</w:t>
      </w:r>
      <w:r w:rsidR="000A47C2" w:rsidRPr="0015644C">
        <w:rPr>
          <w:rFonts w:ascii="Times New Roman" w:hAnsi="Times New Roman" w:cs="Times New Roman"/>
          <w:szCs w:val="22"/>
        </w:rPr>
        <w:t xml:space="preserve"> </w:t>
      </w:r>
      <w:r w:rsidRPr="0015644C">
        <w:rPr>
          <w:rFonts w:ascii="Times New Roman" w:hAnsi="Times New Roman" w:cs="Times New Roman"/>
          <w:szCs w:val="22"/>
        </w:rPr>
        <w:t xml:space="preserve">поставить Заказчику </w:t>
      </w:r>
      <w:r w:rsidR="005338B0" w:rsidRPr="0015644C">
        <w:rPr>
          <w:rFonts w:ascii="Times New Roman" w:hAnsi="Times New Roman" w:cs="Times New Roman"/>
          <w:szCs w:val="22"/>
        </w:rPr>
        <w:t>гардеробное оборудование</w:t>
      </w:r>
      <w:r w:rsidR="00737123" w:rsidRPr="0015644C">
        <w:rPr>
          <w:rFonts w:ascii="Times New Roman" w:hAnsi="Times New Roman" w:cs="Times New Roman"/>
          <w:szCs w:val="22"/>
        </w:rPr>
        <w:t xml:space="preserve"> </w:t>
      </w:r>
      <w:r w:rsidRPr="0015644C">
        <w:rPr>
          <w:rFonts w:ascii="Times New Roman" w:hAnsi="Times New Roman" w:cs="Times New Roman"/>
          <w:szCs w:val="22"/>
        </w:rPr>
        <w:t>(далее - Товар)</w:t>
      </w:r>
      <w:r w:rsidR="00911BE8" w:rsidRPr="0015644C">
        <w:rPr>
          <w:rFonts w:ascii="Times New Roman" w:hAnsi="Times New Roman" w:cs="Times New Roman"/>
          <w:szCs w:val="22"/>
        </w:rPr>
        <w:t xml:space="preserve"> на условиях, предусмотренных </w:t>
      </w:r>
      <w:r w:rsidR="005338B0" w:rsidRPr="0015644C">
        <w:rPr>
          <w:rFonts w:ascii="Times New Roman" w:hAnsi="Times New Roman" w:cs="Times New Roman"/>
          <w:szCs w:val="22"/>
        </w:rPr>
        <w:t xml:space="preserve">Техническим заданием (Приложение № 1 к Контракту) и </w:t>
      </w:r>
      <w:r w:rsidR="00911BE8" w:rsidRPr="0015644C">
        <w:rPr>
          <w:rFonts w:ascii="Times New Roman" w:hAnsi="Times New Roman" w:cs="Times New Roman"/>
          <w:szCs w:val="22"/>
        </w:rPr>
        <w:t>настоящим Контрактом</w:t>
      </w:r>
      <w:r w:rsidRPr="0015644C">
        <w:rPr>
          <w:rFonts w:ascii="Times New Roman" w:hAnsi="Times New Roman" w:cs="Times New Roman"/>
          <w:szCs w:val="22"/>
        </w:rPr>
        <w:t>, а Заказчик обязуется принять и оплатить Товар в порядке и на условиях, предусмотренных Контрактом.</w:t>
      </w:r>
    </w:p>
    <w:p w:rsidR="00A64E02" w:rsidRPr="0015644C" w:rsidRDefault="00A64E02" w:rsidP="00A64E02">
      <w:pPr>
        <w:pStyle w:val="ConsPlusNormal"/>
        <w:spacing w:line="280" w:lineRule="exact"/>
        <w:ind w:firstLine="540"/>
        <w:jc w:val="both"/>
        <w:rPr>
          <w:rFonts w:ascii="Times New Roman" w:hAnsi="Times New Roman" w:cs="Times New Roman"/>
          <w:szCs w:val="22"/>
        </w:rPr>
      </w:pPr>
      <w:r w:rsidRPr="0015644C">
        <w:rPr>
          <w:rFonts w:ascii="Times New Roman" w:hAnsi="Times New Roman" w:cs="Times New Roman"/>
          <w:szCs w:val="22"/>
        </w:rPr>
        <w:t xml:space="preserve">1.2. Наименование, количество и иные характеристики поставляемого Товара указаны в </w:t>
      </w:r>
      <w:r w:rsidR="00DA1C2D" w:rsidRPr="0015644C">
        <w:rPr>
          <w:rFonts w:ascii="Times New Roman" w:hAnsi="Times New Roman" w:cs="Times New Roman"/>
          <w:szCs w:val="22"/>
        </w:rPr>
        <w:t xml:space="preserve">техническом задании и </w:t>
      </w:r>
      <w:r w:rsidRPr="0015644C">
        <w:rPr>
          <w:rFonts w:ascii="Times New Roman" w:hAnsi="Times New Roman" w:cs="Times New Roman"/>
          <w:szCs w:val="22"/>
        </w:rPr>
        <w:t>спецификации (</w:t>
      </w:r>
      <w:hyperlink w:anchor="P1909" w:history="1">
        <w:r w:rsidRPr="0015644C">
          <w:rPr>
            <w:rFonts w:ascii="Times New Roman" w:hAnsi="Times New Roman" w:cs="Times New Roman"/>
            <w:szCs w:val="22"/>
          </w:rPr>
          <w:t>приложение</w:t>
        </w:r>
      </w:hyperlink>
      <w:r w:rsidR="00DA1C2D" w:rsidRPr="0015644C">
        <w:rPr>
          <w:rFonts w:ascii="Times New Roman" w:hAnsi="Times New Roman" w:cs="Times New Roman"/>
          <w:szCs w:val="22"/>
        </w:rPr>
        <w:t xml:space="preserve"> № 1 и Приложение № 2 </w:t>
      </w:r>
      <w:r w:rsidRPr="0015644C">
        <w:rPr>
          <w:rFonts w:ascii="Times New Roman" w:hAnsi="Times New Roman" w:cs="Times New Roman"/>
          <w:szCs w:val="22"/>
        </w:rPr>
        <w:t>к Контракту), являющейся неотъемлемой частью Контракта.</w:t>
      </w:r>
    </w:p>
    <w:p w:rsidR="00A64E02" w:rsidRPr="0015644C" w:rsidRDefault="00A64E02" w:rsidP="00A64E02">
      <w:pPr>
        <w:pStyle w:val="ConsPlusNormal"/>
        <w:spacing w:line="280" w:lineRule="exact"/>
        <w:jc w:val="both"/>
        <w:rPr>
          <w:rFonts w:ascii="Times New Roman" w:hAnsi="Times New Roman" w:cs="Times New Roman"/>
          <w:szCs w:val="22"/>
        </w:rPr>
      </w:pPr>
    </w:p>
    <w:p w:rsidR="00A64E02" w:rsidRPr="0015644C" w:rsidRDefault="00A64E02" w:rsidP="00A64E02">
      <w:pPr>
        <w:pStyle w:val="ConsPlusNormal"/>
        <w:spacing w:line="280" w:lineRule="exact"/>
        <w:jc w:val="center"/>
        <w:outlineLvl w:val="1"/>
        <w:rPr>
          <w:rFonts w:ascii="Times New Roman" w:hAnsi="Times New Roman" w:cs="Times New Roman"/>
          <w:b/>
          <w:szCs w:val="22"/>
        </w:rPr>
      </w:pPr>
      <w:r w:rsidRPr="0015644C">
        <w:rPr>
          <w:rFonts w:ascii="Times New Roman" w:hAnsi="Times New Roman" w:cs="Times New Roman"/>
          <w:b/>
          <w:szCs w:val="22"/>
        </w:rPr>
        <w:t>II. Цена Контракта и порядок расчетов</w:t>
      </w:r>
    </w:p>
    <w:p w:rsidR="00A64E02" w:rsidRPr="0015644C" w:rsidRDefault="00A64E02" w:rsidP="00A64E02">
      <w:pPr>
        <w:pStyle w:val="ConsPlusNonformat"/>
        <w:spacing w:line="280" w:lineRule="exact"/>
        <w:jc w:val="both"/>
        <w:rPr>
          <w:rFonts w:ascii="Times New Roman" w:hAnsi="Times New Roman" w:cs="Times New Roman"/>
          <w:sz w:val="22"/>
          <w:szCs w:val="22"/>
        </w:rPr>
      </w:pPr>
      <w:bookmarkStart w:id="0" w:name="P1440"/>
      <w:bookmarkEnd w:id="0"/>
      <w:r w:rsidRPr="0015644C">
        <w:rPr>
          <w:rFonts w:ascii="Times New Roman" w:hAnsi="Times New Roman" w:cs="Times New Roman"/>
          <w:sz w:val="22"/>
          <w:szCs w:val="22"/>
        </w:rPr>
        <w:t xml:space="preserve">          2.1.  Цена Контракта составляет _____________ (_____) рублей __ копеек, в том числе НДС _____ (_____) рублей _____ копеек (НДС не облагается на основании ________) </w:t>
      </w:r>
    </w:p>
    <w:p w:rsidR="00A64E02" w:rsidRPr="0015644C" w:rsidRDefault="00A64E02" w:rsidP="00A64E02">
      <w:pPr>
        <w:pStyle w:val="ConsPlusNormal"/>
        <w:spacing w:line="280" w:lineRule="exact"/>
        <w:ind w:firstLine="540"/>
        <w:jc w:val="both"/>
        <w:rPr>
          <w:rFonts w:ascii="Times New Roman" w:hAnsi="Times New Roman" w:cs="Times New Roman"/>
          <w:szCs w:val="22"/>
        </w:rPr>
      </w:pPr>
      <w:bookmarkStart w:id="1" w:name="P1445"/>
      <w:bookmarkStart w:id="2" w:name="P1457"/>
      <w:bookmarkEnd w:id="1"/>
      <w:bookmarkEnd w:id="2"/>
      <w:r w:rsidRPr="0015644C">
        <w:rPr>
          <w:rFonts w:ascii="Times New Roman" w:hAnsi="Times New Roman" w:cs="Times New Roman"/>
          <w:szCs w:val="22"/>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64E02" w:rsidRPr="0015644C" w:rsidRDefault="00A64E02" w:rsidP="00A64E02">
      <w:pPr>
        <w:pStyle w:val="ConsPlusNormal"/>
        <w:spacing w:line="280" w:lineRule="exact"/>
        <w:ind w:firstLine="540"/>
        <w:jc w:val="both"/>
        <w:rPr>
          <w:rFonts w:ascii="Times New Roman" w:hAnsi="Times New Roman" w:cs="Times New Roman"/>
          <w:szCs w:val="22"/>
        </w:rPr>
      </w:pPr>
      <w:bookmarkStart w:id="3" w:name="P1458"/>
      <w:bookmarkEnd w:id="3"/>
      <w:r w:rsidRPr="0015644C">
        <w:rPr>
          <w:rFonts w:ascii="Times New Roman" w:hAnsi="Times New Roman" w:cs="Times New Roman"/>
          <w:szCs w:val="22"/>
        </w:rPr>
        <w:t xml:space="preserve">2.3. Цена Контракта включает в себя: стоимость Товара, расходы, связанные с </w:t>
      </w:r>
      <w:r w:rsidR="000A47C2" w:rsidRPr="0015644C">
        <w:rPr>
          <w:rFonts w:ascii="Times New Roman" w:hAnsi="Times New Roman" w:cs="Times New Roman"/>
          <w:szCs w:val="22"/>
        </w:rPr>
        <w:t xml:space="preserve">изготовлением, в том числе стоимость материалов, </w:t>
      </w:r>
      <w:r w:rsidRPr="0015644C">
        <w:rPr>
          <w:rFonts w:ascii="Times New Roman" w:hAnsi="Times New Roman" w:cs="Times New Roman"/>
          <w:szCs w:val="22"/>
        </w:rPr>
        <w:t>доставкой, разгрузкой - погрузкой</w:t>
      </w:r>
      <w:r w:rsidR="000A47C2" w:rsidRPr="0015644C">
        <w:rPr>
          <w:rFonts w:ascii="Times New Roman" w:hAnsi="Times New Roman" w:cs="Times New Roman"/>
          <w:szCs w:val="22"/>
        </w:rPr>
        <w:t xml:space="preserve">, размещением в местах хранения </w:t>
      </w:r>
      <w:r w:rsidRPr="0015644C">
        <w:rPr>
          <w:rFonts w:ascii="Times New Roman" w:hAnsi="Times New Roman" w:cs="Times New Roman"/>
          <w:szCs w:val="22"/>
        </w:rPr>
        <w:t>Заказчика,</w:t>
      </w:r>
      <w:r w:rsidR="000A47C2" w:rsidRPr="0015644C">
        <w:rPr>
          <w:rFonts w:ascii="Times New Roman" w:hAnsi="Times New Roman" w:cs="Times New Roman"/>
          <w:szCs w:val="22"/>
        </w:rPr>
        <w:t xml:space="preserve"> сборкой, установкой,</w:t>
      </w:r>
      <w:r w:rsidRPr="0015644C">
        <w:rPr>
          <w:rFonts w:ascii="Times New Roman" w:hAnsi="Times New Roman" w:cs="Times New Roman"/>
          <w:szCs w:val="22"/>
        </w:rPr>
        <w:t xml:space="preserve">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rsidR="00A64E02" w:rsidRPr="0015644C" w:rsidRDefault="00A64E02" w:rsidP="00A64E02">
      <w:pPr>
        <w:pStyle w:val="ConsPlusNormal"/>
        <w:spacing w:line="280" w:lineRule="exact"/>
        <w:ind w:firstLine="540"/>
        <w:jc w:val="both"/>
        <w:rPr>
          <w:rFonts w:ascii="Times New Roman" w:hAnsi="Times New Roman" w:cs="Times New Roman"/>
          <w:szCs w:val="22"/>
        </w:rPr>
      </w:pPr>
      <w:bookmarkStart w:id="4" w:name="P1459"/>
      <w:bookmarkEnd w:id="4"/>
      <w:r w:rsidRPr="0015644C">
        <w:rPr>
          <w:rFonts w:ascii="Times New Roman" w:hAnsi="Times New Roman" w:cs="Times New Roman"/>
          <w:szCs w:val="22"/>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5" w:history="1">
        <w:r w:rsidRPr="0015644C">
          <w:rPr>
            <w:rFonts w:ascii="Times New Roman" w:hAnsi="Times New Roman" w:cs="Times New Roman"/>
            <w:szCs w:val="22"/>
          </w:rPr>
          <w:t>законом</w:t>
        </w:r>
      </w:hyperlink>
      <w:r w:rsidRPr="0015644C">
        <w:rPr>
          <w:rFonts w:ascii="Times New Roman" w:hAnsi="Times New Roman" w:cs="Times New Roman"/>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A64E02" w:rsidRPr="0015644C" w:rsidRDefault="00A64E02" w:rsidP="00A64E02">
      <w:pPr>
        <w:pStyle w:val="ConsPlusNormal"/>
        <w:spacing w:line="280" w:lineRule="exact"/>
        <w:ind w:firstLine="540"/>
        <w:jc w:val="both"/>
        <w:rPr>
          <w:rFonts w:ascii="Times New Roman" w:hAnsi="Times New Roman" w:cs="Times New Roman"/>
          <w:szCs w:val="22"/>
        </w:rPr>
      </w:pPr>
      <w:bookmarkStart w:id="5" w:name="P1460"/>
      <w:bookmarkEnd w:id="5"/>
      <w:r w:rsidRPr="0015644C">
        <w:rPr>
          <w:rFonts w:ascii="Times New Roman" w:hAnsi="Times New Roman" w:cs="Times New Roman"/>
          <w:szCs w:val="22"/>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A64E02" w:rsidRPr="0015644C" w:rsidRDefault="00A64E02" w:rsidP="00A64E02">
      <w:pPr>
        <w:pStyle w:val="ConsPlusNormal"/>
        <w:spacing w:line="280" w:lineRule="exact"/>
        <w:ind w:firstLine="540"/>
        <w:jc w:val="both"/>
        <w:rPr>
          <w:rFonts w:ascii="Times New Roman" w:hAnsi="Times New Roman" w:cs="Times New Roman"/>
          <w:szCs w:val="22"/>
        </w:rPr>
      </w:pPr>
      <w:r w:rsidRPr="0015644C">
        <w:rPr>
          <w:rFonts w:ascii="Times New Roman" w:hAnsi="Times New Roman" w:cs="Times New Roman"/>
          <w:szCs w:val="22"/>
        </w:rPr>
        <w:t xml:space="preserve">2.5. Источник финансирования Контракта – </w:t>
      </w:r>
      <w:r w:rsidR="00DA1C2D" w:rsidRPr="0015644C">
        <w:rPr>
          <w:rFonts w:ascii="Times New Roman" w:hAnsi="Times New Roman" w:cs="Times New Roman"/>
          <w:szCs w:val="22"/>
        </w:rPr>
        <w:t>Собственные средства Заказчика (</w:t>
      </w:r>
      <w:r w:rsidR="00D35559" w:rsidRPr="0015644C">
        <w:rPr>
          <w:rFonts w:ascii="Times New Roman" w:hAnsi="Times New Roman" w:cs="Times New Roman"/>
          <w:szCs w:val="22"/>
        </w:rPr>
        <w:t>КВР 244, КОСГУ</w:t>
      </w:r>
      <w:r w:rsidR="001C5805" w:rsidRPr="0015644C">
        <w:rPr>
          <w:rFonts w:ascii="Times New Roman" w:hAnsi="Times New Roman" w:cs="Times New Roman"/>
          <w:szCs w:val="22"/>
        </w:rPr>
        <w:t xml:space="preserve"> 3</w:t>
      </w:r>
      <w:r w:rsidR="000A47C2" w:rsidRPr="0015644C">
        <w:rPr>
          <w:rFonts w:ascii="Times New Roman" w:hAnsi="Times New Roman" w:cs="Times New Roman"/>
          <w:szCs w:val="22"/>
        </w:rPr>
        <w:t>10</w:t>
      </w:r>
      <w:r w:rsidR="00D35559" w:rsidRPr="0015644C">
        <w:rPr>
          <w:rFonts w:ascii="Times New Roman" w:hAnsi="Times New Roman" w:cs="Times New Roman"/>
          <w:szCs w:val="22"/>
        </w:rPr>
        <w:t>)</w:t>
      </w:r>
      <w:r w:rsidRPr="0015644C">
        <w:rPr>
          <w:rFonts w:ascii="Times New Roman" w:hAnsi="Times New Roman" w:cs="Times New Roman"/>
          <w:szCs w:val="22"/>
        </w:rPr>
        <w:t xml:space="preserve">. </w:t>
      </w:r>
    </w:p>
    <w:p w:rsidR="00A64E02" w:rsidRPr="0015644C" w:rsidRDefault="00A64E02" w:rsidP="00A64E02">
      <w:pPr>
        <w:pStyle w:val="ConsPlusNormal"/>
        <w:spacing w:line="280" w:lineRule="exact"/>
        <w:ind w:firstLine="540"/>
        <w:jc w:val="both"/>
        <w:rPr>
          <w:rFonts w:ascii="Times New Roman" w:hAnsi="Times New Roman" w:cs="Times New Roman"/>
          <w:szCs w:val="22"/>
        </w:rPr>
      </w:pPr>
      <w:bookmarkStart w:id="6" w:name="P1462"/>
      <w:bookmarkEnd w:id="6"/>
      <w:r w:rsidRPr="0015644C">
        <w:rPr>
          <w:rFonts w:ascii="Times New Roman" w:hAnsi="Times New Roman" w:cs="Times New Roman"/>
          <w:szCs w:val="22"/>
        </w:rPr>
        <w:t xml:space="preserve">2.6. </w:t>
      </w:r>
      <w:bookmarkStart w:id="7" w:name="P1473"/>
      <w:bookmarkEnd w:id="7"/>
      <w:r w:rsidRPr="0015644C">
        <w:rPr>
          <w:rFonts w:ascii="Times New Roman" w:hAnsi="Times New Roman" w:cs="Times New Roman"/>
          <w:szCs w:val="22"/>
        </w:rPr>
        <w:t xml:space="preserve">Выплата аванса при исполнении контракта, заключенного с участником закупки, указанным в </w:t>
      </w:r>
      <w:hyperlink r:id="rId6" w:history="1">
        <w:r w:rsidRPr="0015644C">
          <w:rPr>
            <w:rFonts w:ascii="Times New Roman" w:hAnsi="Times New Roman" w:cs="Times New Roman"/>
            <w:szCs w:val="22"/>
          </w:rPr>
          <w:t>части 1</w:t>
        </w:r>
      </w:hyperlink>
      <w:r w:rsidRPr="0015644C">
        <w:rPr>
          <w:rFonts w:ascii="Times New Roman" w:hAnsi="Times New Roman" w:cs="Times New Roman"/>
          <w:szCs w:val="22"/>
        </w:rPr>
        <w:t xml:space="preserve"> или </w:t>
      </w:r>
      <w:hyperlink r:id="rId7" w:history="1">
        <w:r w:rsidRPr="0015644C">
          <w:rPr>
            <w:rFonts w:ascii="Times New Roman" w:hAnsi="Times New Roman" w:cs="Times New Roman"/>
            <w:szCs w:val="22"/>
          </w:rPr>
          <w:t>2 статьи 37</w:t>
        </w:r>
      </w:hyperlink>
      <w:r w:rsidRPr="0015644C">
        <w:rPr>
          <w:rFonts w:ascii="Times New Roman" w:hAnsi="Times New Roman" w:cs="Times New Roman"/>
          <w:szCs w:val="22"/>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не допускается. </w:t>
      </w:r>
    </w:p>
    <w:p w:rsidR="00FE26FD" w:rsidRPr="0015644C" w:rsidRDefault="00A64E02" w:rsidP="001566A8">
      <w:pPr>
        <w:pStyle w:val="ConsPlusNormal"/>
        <w:spacing w:line="280" w:lineRule="exact"/>
        <w:ind w:firstLine="567"/>
        <w:jc w:val="both"/>
        <w:rPr>
          <w:rFonts w:ascii="Times New Roman" w:hAnsi="Times New Roman" w:cs="Times New Roman"/>
          <w:szCs w:val="22"/>
        </w:rPr>
      </w:pPr>
      <w:r w:rsidRPr="0015644C">
        <w:rPr>
          <w:rFonts w:ascii="Times New Roman" w:hAnsi="Times New Roman" w:cs="Times New Roman"/>
          <w:szCs w:val="22"/>
        </w:rPr>
        <w:t>2.7. Расчеты между Заказчиком и Поста</w:t>
      </w:r>
      <w:r w:rsidR="00D35559" w:rsidRPr="0015644C">
        <w:rPr>
          <w:rFonts w:ascii="Times New Roman" w:hAnsi="Times New Roman" w:cs="Times New Roman"/>
          <w:szCs w:val="22"/>
        </w:rPr>
        <w:t>вщиком производятся не позднее 7</w:t>
      </w:r>
      <w:r w:rsidRPr="0015644C">
        <w:rPr>
          <w:rFonts w:ascii="Times New Roman" w:hAnsi="Times New Roman" w:cs="Times New Roman"/>
          <w:szCs w:val="22"/>
        </w:rPr>
        <w:t xml:space="preserve"> (</w:t>
      </w:r>
      <w:r w:rsidR="00D35559" w:rsidRPr="0015644C">
        <w:rPr>
          <w:rFonts w:ascii="Times New Roman" w:hAnsi="Times New Roman" w:cs="Times New Roman"/>
          <w:szCs w:val="22"/>
        </w:rPr>
        <w:t>семи</w:t>
      </w:r>
      <w:r w:rsidRPr="0015644C">
        <w:rPr>
          <w:rFonts w:ascii="Times New Roman" w:hAnsi="Times New Roman" w:cs="Times New Roman"/>
          <w:szCs w:val="22"/>
        </w:rPr>
        <w:t xml:space="preserve">) рабочих дней с даты подписания Заказчиком акта </w:t>
      </w:r>
      <w:r w:rsidR="001531EC" w:rsidRPr="0015644C">
        <w:rPr>
          <w:rFonts w:ascii="Times New Roman" w:hAnsi="Times New Roman" w:cs="Times New Roman"/>
          <w:szCs w:val="22"/>
        </w:rPr>
        <w:t>приемки товаров, работ услуг</w:t>
      </w:r>
      <w:r w:rsidR="00FE26FD" w:rsidRPr="0015644C">
        <w:rPr>
          <w:rFonts w:ascii="Times New Roman" w:hAnsi="Times New Roman" w:cs="Times New Roman"/>
          <w:szCs w:val="22"/>
        </w:rPr>
        <w:t xml:space="preserve"> на</w:t>
      </w:r>
      <w:r w:rsidRPr="0015644C">
        <w:rPr>
          <w:rFonts w:ascii="Times New Roman" w:hAnsi="Times New Roman" w:cs="Times New Roman"/>
          <w:szCs w:val="22"/>
        </w:rPr>
        <w:t xml:space="preserve"> основании выставленного Поставщиком надлежаще оформленного счета.</w:t>
      </w:r>
      <w:r w:rsidR="00FE26FD" w:rsidRPr="0015644C">
        <w:rPr>
          <w:rFonts w:ascii="Times New Roman" w:hAnsi="Times New Roman" w:cs="Times New Roman"/>
          <w:szCs w:val="22"/>
        </w:rPr>
        <w:t xml:space="preserve"> </w:t>
      </w:r>
    </w:p>
    <w:p w:rsidR="00FE26FD" w:rsidRPr="0015644C" w:rsidRDefault="00FE26FD" w:rsidP="00FE26FD">
      <w:pPr>
        <w:pStyle w:val="ConsPlusNormal"/>
        <w:spacing w:line="280" w:lineRule="exact"/>
        <w:ind w:firstLine="540"/>
        <w:jc w:val="both"/>
        <w:rPr>
          <w:rFonts w:ascii="Times New Roman" w:hAnsi="Times New Roman" w:cs="Times New Roman"/>
        </w:rPr>
      </w:pPr>
      <w:r w:rsidRPr="0015644C">
        <w:rPr>
          <w:rFonts w:ascii="Times New Roman" w:hAnsi="Times New Roman" w:cs="Times New Roman"/>
        </w:rPr>
        <w:t xml:space="preserve">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w:t>
      </w:r>
      <w:r w:rsidRPr="0015644C">
        <w:rPr>
          <w:rFonts w:ascii="Times New Roman" w:hAnsi="Times New Roman" w:cs="Times New Roman"/>
        </w:rPr>
        <w:lastRenderedPageBreak/>
        <w:t>(муниципальных) учреждений, и Методических указаний по их формированию и применению» и учетной политике по бухгалтерскому учету учреждения.</w:t>
      </w:r>
    </w:p>
    <w:p w:rsidR="00A64E02" w:rsidRPr="0015644C" w:rsidRDefault="00FE26FD" w:rsidP="00A64E02">
      <w:pPr>
        <w:pStyle w:val="ConsPlusNormal"/>
        <w:spacing w:line="280" w:lineRule="exact"/>
        <w:ind w:firstLine="540"/>
        <w:jc w:val="both"/>
        <w:rPr>
          <w:rFonts w:ascii="Times New Roman" w:hAnsi="Times New Roman" w:cs="Times New Roman"/>
          <w:szCs w:val="22"/>
        </w:rPr>
      </w:pPr>
      <w:r w:rsidRPr="0015644C">
        <w:rPr>
          <w:rFonts w:ascii="Times New Roman" w:hAnsi="Times New Roman" w:cs="Times New Roman"/>
          <w:szCs w:val="22"/>
        </w:rPr>
        <w:t>Акт приемки</w:t>
      </w:r>
      <w:r w:rsidR="001531EC" w:rsidRPr="0015644C">
        <w:rPr>
          <w:rFonts w:ascii="Times New Roman" w:hAnsi="Times New Roman" w:cs="Times New Roman"/>
          <w:szCs w:val="22"/>
        </w:rPr>
        <w:t xml:space="preserve"> товаров, работ, услуг</w:t>
      </w:r>
      <w:r w:rsidRPr="0015644C">
        <w:rPr>
          <w:rFonts w:ascii="Times New Roman" w:hAnsi="Times New Roman" w:cs="Times New Roman"/>
          <w:szCs w:val="22"/>
        </w:rPr>
        <w:t xml:space="preserve"> (ф. 0510452) составляется в двух экземплярах, по одному экземпляру для каждой из Сторон.</w:t>
      </w:r>
    </w:p>
    <w:p w:rsidR="00A64E02" w:rsidRPr="0015644C" w:rsidRDefault="00A64E02" w:rsidP="00A64E02">
      <w:pPr>
        <w:pStyle w:val="ConsPlusNormal"/>
        <w:spacing w:line="280" w:lineRule="exact"/>
        <w:ind w:firstLine="540"/>
        <w:jc w:val="both"/>
        <w:rPr>
          <w:rFonts w:ascii="Times New Roman" w:hAnsi="Times New Roman" w:cs="Times New Roman"/>
          <w:szCs w:val="22"/>
        </w:rPr>
      </w:pPr>
      <w:bookmarkStart w:id="8" w:name="P1475"/>
      <w:bookmarkEnd w:id="8"/>
      <w:r w:rsidRPr="0015644C">
        <w:rPr>
          <w:rFonts w:ascii="Times New Roman" w:hAnsi="Times New Roman" w:cs="Times New Roman"/>
          <w:szCs w:val="22"/>
        </w:rPr>
        <w:t xml:space="preserve">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A64E02" w:rsidRPr="0015644C" w:rsidRDefault="00A64E02" w:rsidP="00A64E02">
      <w:pPr>
        <w:pStyle w:val="ConsPlusNormal"/>
        <w:spacing w:line="280" w:lineRule="exact"/>
        <w:ind w:firstLine="540"/>
        <w:jc w:val="both"/>
        <w:rPr>
          <w:rFonts w:ascii="Times New Roman" w:hAnsi="Times New Roman" w:cs="Times New Roman"/>
          <w:szCs w:val="22"/>
        </w:rPr>
      </w:pPr>
      <w:r w:rsidRPr="0015644C">
        <w:rPr>
          <w:rFonts w:ascii="Times New Roman" w:hAnsi="Times New Roman" w:cs="Times New Roman"/>
          <w:szCs w:val="22"/>
        </w:rPr>
        <w:t>2.9. Обязательство по оплате считается надлежаще исполненным с момента списания денежных средств с лицевого счета Заказчика.</w:t>
      </w:r>
    </w:p>
    <w:p w:rsidR="00A64E02" w:rsidRPr="0015644C" w:rsidRDefault="00A64E02" w:rsidP="00A64E02">
      <w:pPr>
        <w:pStyle w:val="ConsPlusNormal"/>
        <w:spacing w:line="280" w:lineRule="exact"/>
        <w:jc w:val="both"/>
        <w:rPr>
          <w:rFonts w:ascii="Times New Roman" w:hAnsi="Times New Roman" w:cs="Times New Roman"/>
          <w:szCs w:val="22"/>
        </w:rPr>
      </w:pPr>
    </w:p>
    <w:p w:rsidR="00A64E02" w:rsidRPr="0015644C" w:rsidRDefault="00A64E02" w:rsidP="00A64E02">
      <w:pPr>
        <w:pStyle w:val="ConsPlusNormal"/>
        <w:spacing w:line="280" w:lineRule="exact"/>
        <w:jc w:val="center"/>
        <w:outlineLvl w:val="1"/>
        <w:rPr>
          <w:rFonts w:ascii="Times New Roman" w:hAnsi="Times New Roman" w:cs="Times New Roman"/>
          <w:b/>
          <w:szCs w:val="22"/>
        </w:rPr>
      </w:pPr>
      <w:bookmarkStart w:id="9" w:name="P1477"/>
      <w:bookmarkEnd w:id="9"/>
      <w:r w:rsidRPr="0015644C">
        <w:rPr>
          <w:rFonts w:ascii="Times New Roman" w:hAnsi="Times New Roman" w:cs="Times New Roman"/>
          <w:b/>
          <w:szCs w:val="22"/>
        </w:rPr>
        <w:t xml:space="preserve">III. Порядок, сроки и условия поставки и приемки Товара </w:t>
      </w:r>
    </w:p>
    <w:p w:rsidR="001566A8" w:rsidRPr="0015644C" w:rsidRDefault="00A64E02" w:rsidP="00A64E02">
      <w:pPr>
        <w:pStyle w:val="ConsPlusNormal"/>
        <w:spacing w:line="280" w:lineRule="exact"/>
        <w:ind w:firstLine="540"/>
        <w:jc w:val="both"/>
        <w:rPr>
          <w:rFonts w:ascii="Times New Roman" w:hAnsi="Times New Roman" w:cs="Times New Roman"/>
          <w:szCs w:val="22"/>
        </w:rPr>
      </w:pPr>
      <w:bookmarkStart w:id="10" w:name="P1480"/>
      <w:bookmarkEnd w:id="10"/>
      <w:r w:rsidRPr="0015644C">
        <w:rPr>
          <w:rFonts w:ascii="Times New Roman" w:hAnsi="Times New Roman" w:cs="Times New Roman"/>
          <w:szCs w:val="22"/>
        </w:rPr>
        <w:t xml:space="preserve">3.1. Поставщик самостоятельно доставляет Товар Заказчику по адресу: </w:t>
      </w:r>
      <w:r w:rsidR="00DA1C2D" w:rsidRPr="0015644C">
        <w:rPr>
          <w:rFonts w:ascii="Times New Roman" w:hAnsi="Times New Roman" w:cs="Times New Roman"/>
          <w:szCs w:val="22"/>
        </w:rPr>
        <w:t xml:space="preserve">г. Москва, Озерковская наб., 26, стр.5 по договоренности с представителем Заказчика о времени. Поставщик своими силами и за свой счет обеспечивает доставку, разгрузку, сборку и установку (монтаж) товара. Время монтажа согласовывается с Заказчиком. </w:t>
      </w:r>
      <w:r w:rsidR="00DA1C2D" w:rsidRPr="0015644C">
        <w:rPr>
          <w:rFonts w:ascii="Times New Roman" w:hAnsi="Times New Roman" w:cs="Times New Roman"/>
          <w:szCs w:val="22"/>
        </w:rPr>
        <w:t>Поставка и монтаж гардеробного оборудования осуществляется в срок с 10.08.2026г. по 20.08.2026г.</w:t>
      </w:r>
    </w:p>
    <w:p w:rsidR="00A64E02" w:rsidRPr="0015644C" w:rsidRDefault="00A64E02" w:rsidP="00A64E02">
      <w:pPr>
        <w:pStyle w:val="ConsPlusNormal"/>
        <w:spacing w:line="280" w:lineRule="exact"/>
        <w:ind w:firstLine="540"/>
        <w:jc w:val="both"/>
        <w:rPr>
          <w:rFonts w:ascii="Times New Roman" w:hAnsi="Times New Roman" w:cs="Times New Roman"/>
          <w:szCs w:val="22"/>
        </w:rPr>
      </w:pPr>
      <w:r w:rsidRPr="0015644C">
        <w:rPr>
          <w:rFonts w:ascii="Times New Roman" w:hAnsi="Times New Roman" w:cs="Times New Roman"/>
          <w:szCs w:val="22"/>
        </w:rPr>
        <w:t xml:space="preserve">3.2. Поставщик не менее чем за </w:t>
      </w:r>
      <w:r w:rsidR="00DA1C2D" w:rsidRPr="0015644C">
        <w:rPr>
          <w:rFonts w:ascii="Times New Roman" w:hAnsi="Times New Roman" w:cs="Times New Roman"/>
          <w:szCs w:val="22"/>
        </w:rPr>
        <w:t>1</w:t>
      </w:r>
      <w:r w:rsidRPr="0015644C">
        <w:rPr>
          <w:rFonts w:ascii="Times New Roman" w:hAnsi="Times New Roman" w:cs="Times New Roman"/>
          <w:szCs w:val="22"/>
        </w:rPr>
        <w:t xml:space="preserve"> (</w:t>
      </w:r>
      <w:r w:rsidR="00DA1C2D" w:rsidRPr="0015644C">
        <w:rPr>
          <w:rFonts w:ascii="Times New Roman" w:hAnsi="Times New Roman" w:cs="Times New Roman"/>
          <w:szCs w:val="22"/>
        </w:rPr>
        <w:t>один) рабочий день</w:t>
      </w:r>
      <w:r w:rsidRPr="0015644C">
        <w:rPr>
          <w:rFonts w:ascii="Times New Roman" w:hAnsi="Times New Roman" w:cs="Times New Roman"/>
          <w:szCs w:val="22"/>
        </w:rPr>
        <w:t xml:space="preserve"> до осуществления поставки Товара направляет в адрес Заказчика уведомление о времени и дате доставки Товара в место доставки.</w:t>
      </w:r>
    </w:p>
    <w:p w:rsidR="00A64E02" w:rsidRPr="0015644C" w:rsidRDefault="00A64E02" w:rsidP="00A64E02">
      <w:pPr>
        <w:pStyle w:val="ConsPlusNormal"/>
        <w:spacing w:line="280" w:lineRule="exact"/>
        <w:ind w:firstLine="540"/>
        <w:jc w:val="both"/>
        <w:rPr>
          <w:rFonts w:ascii="Times New Roman" w:hAnsi="Times New Roman" w:cs="Times New Roman"/>
          <w:color w:val="000000" w:themeColor="text1"/>
          <w:szCs w:val="22"/>
        </w:rPr>
      </w:pPr>
      <w:bookmarkStart w:id="11" w:name="P1482"/>
      <w:bookmarkStart w:id="12" w:name="P1485"/>
      <w:bookmarkEnd w:id="11"/>
      <w:bookmarkEnd w:id="12"/>
      <w:r w:rsidRPr="0015644C">
        <w:rPr>
          <w:rFonts w:ascii="Times New Roman" w:hAnsi="Times New Roman" w:cs="Times New Roman"/>
          <w:szCs w:val="22"/>
        </w:rPr>
        <w:t xml:space="preserve">3.3. Приемка Товара осуществляется путем передачи Поставщиком Товара </w:t>
      </w:r>
      <w:r w:rsidRPr="0015644C">
        <w:rPr>
          <w:rFonts w:ascii="Times New Roman" w:hAnsi="Times New Roman" w:cs="Times New Roman"/>
          <w:color w:val="000000" w:themeColor="text1"/>
          <w:szCs w:val="22"/>
        </w:rPr>
        <w:t>и документов об оценке соответствия, предусмотренных правом Евразийского экономического союза и законодательством Российской Федерации (в случае поставки российского товара или товара из ЕАЭС), обязательных для данного вида Товара, а также иных документов, подтверждающих качество Товара.</w:t>
      </w:r>
    </w:p>
    <w:p w:rsidR="00CF073D" w:rsidRPr="0015644C" w:rsidRDefault="00A64E02" w:rsidP="00A64E02">
      <w:pPr>
        <w:pStyle w:val="ConsPlusNormal"/>
        <w:spacing w:line="280" w:lineRule="exact"/>
        <w:ind w:firstLine="540"/>
        <w:jc w:val="both"/>
        <w:rPr>
          <w:rFonts w:ascii="Times New Roman" w:hAnsi="Times New Roman" w:cs="Times New Roman"/>
          <w:szCs w:val="22"/>
        </w:rPr>
      </w:pPr>
      <w:r w:rsidRPr="0015644C">
        <w:rPr>
          <w:rFonts w:ascii="Times New Roman" w:hAnsi="Times New Roman" w:cs="Times New Roman"/>
          <w:szCs w:val="22"/>
        </w:rPr>
        <w:t>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r w:rsidR="00CF073D" w:rsidRPr="0015644C">
        <w:rPr>
          <w:rFonts w:ascii="Times New Roman" w:hAnsi="Times New Roman" w:cs="Times New Roman"/>
          <w:szCs w:val="22"/>
        </w:rPr>
        <w:t xml:space="preserve"> </w:t>
      </w:r>
    </w:p>
    <w:p w:rsidR="00A64E02" w:rsidRPr="0015644C" w:rsidRDefault="00A64E02" w:rsidP="00A64E02">
      <w:pPr>
        <w:pStyle w:val="ConsPlusNormal"/>
        <w:spacing w:line="280" w:lineRule="exact"/>
        <w:ind w:firstLine="540"/>
        <w:jc w:val="both"/>
        <w:rPr>
          <w:rFonts w:ascii="Times New Roman" w:hAnsi="Times New Roman" w:cs="Times New Roman"/>
          <w:szCs w:val="22"/>
        </w:rPr>
      </w:pPr>
      <w:r w:rsidRPr="0015644C">
        <w:rPr>
          <w:rFonts w:ascii="Times New Roman" w:hAnsi="Times New Roman" w:cs="Times New Roman"/>
          <w:szCs w:val="22"/>
        </w:rPr>
        <w:t xml:space="preserve">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8" w:history="1">
        <w:r w:rsidRPr="0015644C">
          <w:rPr>
            <w:rFonts w:ascii="Times New Roman" w:hAnsi="Times New Roman" w:cs="Times New Roman"/>
            <w:szCs w:val="22"/>
          </w:rPr>
          <w:t>законом</w:t>
        </w:r>
      </w:hyperlink>
      <w:r w:rsidRPr="0015644C">
        <w:rPr>
          <w:rFonts w:ascii="Times New Roman" w:hAnsi="Times New Roman" w:cs="Times New Roman"/>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A64E02" w:rsidRPr="0015644C" w:rsidRDefault="00A64E02" w:rsidP="00A64E02">
      <w:pPr>
        <w:pStyle w:val="ConsPlusNormal"/>
        <w:spacing w:line="280" w:lineRule="exact"/>
        <w:ind w:firstLine="540"/>
        <w:jc w:val="both"/>
        <w:rPr>
          <w:rFonts w:ascii="Times New Roman" w:hAnsi="Times New Roman" w:cs="Times New Roman"/>
          <w:szCs w:val="22"/>
        </w:rPr>
      </w:pPr>
      <w:bookmarkStart w:id="13" w:name="P1489"/>
      <w:bookmarkEnd w:id="13"/>
      <w:r w:rsidRPr="0015644C">
        <w:rPr>
          <w:rFonts w:ascii="Times New Roman" w:hAnsi="Times New Roman" w:cs="Times New Roman"/>
          <w:szCs w:val="22"/>
        </w:rPr>
        <w:t xml:space="preserve">3.6. При отсутствии у Заказчика претензий по количеству и качеству поставленного Товара Заказчик в течение 10 (десяти) дней с момента доставки </w:t>
      </w:r>
      <w:r w:rsidR="00DA1C2D" w:rsidRPr="0015644C">
        <w:rPr>
          <w:rFonts w:ascii="Times New Roman" w:hAnsi="Times New Roman" w:cs="Times New Roman"/>
          <w:szCs w:val="22"/>
        </w:rPr>
        <w:t xml:space="preserve">и установки </w:t>
      </w:r>
      <w:r w:rsidRPr="0015644C">
        <w:rPr>
          <w:rFonts w:ascii="Times New Roman" w:hAnsi="Times New Roman" w:cs="Times New Roman"/>
          <w:szCs w:val="22"/>
        </w:rPr>
        <w:t xml:space="preserve">Товара Поставщиком подписывает акт </w:t>
      </w:r>
      <w:r w:rsidR="001531EC" w:rsidRPr="0015644C">
        <w:rPr>
          <w:rFonts w:ascii="Times New Roman" w:hAnsi="Times New Roman" w:cs="Times New Roman"/>
          <w:szCs w:val="22"/>
        </w:rPr>
        <w:t>приемки товаров, работ, услуг</w:t>
      </w:r>
      <w:r w:rsidR="00FE26FD" w:rsidRPr="0015644C">
        <w:rPr>
          <w:rFonts w:ascii="Times New Roman" w:hAnsi="Times New Roman" w:cs="Times New Roman"/>
          <w:szCs w:val="22"/>
        </w:rPr>
        <w:t xml:space="preserve"> (ф. 0510452),</w:t>
      </w:r>
      <w:r w:rsidRPr="0015644C">
        <w:rPr>
          <w:rFonts w:ascii="Times New Roman" w:hAnsi="Times New Roman" w:cs="Times New Roman"/>
          <w:szCs w:val="22"/>
        </w:rPr>
        <w:t xml:space="preserve"> (отдельного этапа исполнения Контракта), счет, счет-фактуру</w:t>
      </w:r>
      <w:r w:rsidR="00FE26FD" w:rsidRPr="0015644C">
        <w:rPr>
          <w:rFonts w:ascii="Times New Roman" w:hAnsi="Times New Roman" w:cs="Times New Roman"/>
          <w:szCs w:val="22"/>
        </w:rPr>
        <w:t xml:space="preserve"> (при наличии)</w:t>
      </w:r>
      <w:r w:rsidRPr="0015644C">
        <w:rPr>
          <w:rFonts w:ascii="Times New Roman" w:hAnsi="Times New Roman" w:cs="Times New Roman"/>
          <w:szCs w:val="22"/>
        </w:rPr>
        <w:t>. После этого Товар считается переданным Поставщиком Заказчику.</w:t>
      </w:r>
    </w:p>
    <w:p w:rsidR="00A64E02" w:rsidRPr="0015644C" w:rsidRDefault="00A64E02" w:rsidP="00A64E02">
      <w:pPr>
        <w:pStyle w:val="ConsPlusNormal"/>
        <w:spacing w:line="280" w:lineRule="exact"/>
        <w:ind w:firstLine="540"/>
        <w:jc w:val="both"/>
        <w:rPr>
          <w:rFonts w:ascii="Times New Roman" w:hAnsi="Times New Roman" w:cs="Times New Roman"/>
          <w:szCs w:val="22"/>
        </w:rPr>
      </w:pPr>
      <w:r w:rsidRPr="0015644C">
        <w:rPr>
          <w:rFonts w:ascii="Times New Roman" w:hAnsi="Times New Roman" w:cs="Times New Roman"/>
          <w:szCs w:val="22"/>
        </w:rPr>
        <w:t xml:space="preserve">3.7. При выявлении несоответствий в поставленном </w:t>
      </w:r>
      <w:r w:rsidR="00DA1C2D" w:rsidRPr="0015644C">
        <w:rPr>
          <w:rFonts w:ascii="Times New Roman" w:hAnsi="Times New Roman" w:cs="Times New Roman"/>
          <w:szCs w:val="22"/>
        </w:rPr>
        <w:t xml:space="preserve">и установленном </w:t>
      </w:r>
      <w:r w:rsidRPr="0015644C">
        <w:rPr>
          <w:rFonts w:ascii="Times New Roman" w:hAnsi="Times New Roman" w:cs="Times New Roman"/>
          <w:szCs w:val="22"/>
        </w:rPr>
        <w:t>Товаре (наименования, количества, качества, в том числе в случае выявления внешних признаков ненадлежащего качества Товара, препятствующи</w:t>
      </w:r>
      <w:r w:rsidR="00DA1C2D" w:rsidRPr="0015644C">
        <w:rPr>
          <w:rFonts w:ascii="Times New Roman" w:hAnsi="Times New Roman" w:cs="Times New Roman"/>
          <w:szCs w:val="22"/>
        </w:rPr>
        <w:t>х его дальнейшему использованию</w:t>
      </w:r>
      <w:r w:rsidRPr="0015644C">
        <w:rPr>
          <w:rFonts w:ascii="Times New Roman" w:hAnsi="Times New Roman" w:cs="Times New Roman"/>
          <w:szCs w:val="22"/>
        </w:rPr>
        <w:t xml:space="preserve">, препятствующих его приемке, Заказчик в срок, установленный в </w:t>
      </w:r>
      <w:hyperlink w:anchor="P1489" w:history="1">
        <w:r w:rsidRPr="0015644C">
          <w:rPr>
            <w:rFonts w:ascii="Times New Roman" w:hAnsi="Times New Roman" w:cs="Times New Roman"/>
            <w:szCs w:val="22"/>
          </w:rPr>
          <w:t>пункте 3.6</w:t>
        </w:r>
      </w:hyperlink>
      <w:r w:rsidRPr="0015644C">
        <w:rPr>
          <w:rFonts w:ascii="Times New Roman" w:hAnsi="Times New Roman" w:cs="Times New Roman"/>
          <w:szCs w:val="22"/>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A64E02" w:rsidRPr="0015644C" w:rsidRDefault="00A64E02" w:rsidP="00A64E02">
      <w:pPr>
        <w:pStyle w:val="ConsPlusNormal"/>
        <w:spacing w:line="280" w:lineRule="exact"/>
        <w:ind w:firstLine="540"/>
        <w:jc w:val="both"/>
        <w:rPr>
          <w:rFonts w:ascii="Times New Roman" w:hAnsi="Times New Roman" w:cs="Times New Roman"/>
          <w:szCs w:val="22"/>
        </w:rPr>
      </w:pPr>
      <w:r w:rsidRPr="0015644C">
        <w:rPr>
          <w:rFonts w:ascii="Times New Roman" w:hAnsi="Times New Roman" w:cs="Times New Roman"/>
          <w:szCs w:val="22"/>
        </w:rP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A64E02" w:rsidRPr="0015644C" w:rsidRDefault="00A64E02" w:rsidP="00A64E02">
      <w:pPr>
        <w:pStyle w:val="ConsPlusNormal"/>
        <w:spacing w:line="280" w:lineRule="exact"/>
        <w:ind w:firstLine="540"/>
        <w:jc w:val="both"/>
        <w:rPr>
          <w:rFonts w:ascii="Times New Roman" w:hAnsi="Times New Roman" w:cs="Times New Roman"/>
          <w:szCs w:val="22"/>
        </w:rPr>
      </w:pPr>
      <w:r w:rsidRPr="0015644C">
        <w:rPr>
          <w:rFonts w:ascii="Times New Roman" w:hAnsi="Times New Roman" w:cs="Times New Roman"/>
          <w:szCs w:val="22"/>
        </w:rPr>
        <w:t xml:space="preserve">3.9.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489" w:history="1">
        <w:r w:rsidRPr="0015644C">
          <w:rPr>
            <w:rFonts w:ascii="Times New Roman" w:hAnsi="Times New Roman" w:cs="Times New Roman"/>
            <w:szCs w:val="22"/>
          </w:rPr>
          <w:t>пункте 3.6</w:t>
        </w:r>
      </w:hyperlink>
      <w:r w:rsidRPr="0015644C">
        <w:rPr>
          <w:rFonts w:ascii="Times New Roman" w:hAnsi="Times New Roman" w:cs="Times New Roman"/>
          <w:szCs w:val="22"/>
        </w:rPr>
        <w:t xml:space="preserve"> Контракта.</w:t>
      </w:r>
    </w:p>
    <w:p w:rsidR="00A64E02" w:rsidRPr="0015644C" w:rsidRDefault="00A64E02" w:rsidP="00A64E02">
      <w:pPr>
        <w:pStyle w:val="ConsPlusNormal"/>
        <w:spacing w:line="280" w:lineRule="exact"/>
        <w:ind w:firstLine="540"/>
        <w:jc w:val="both"/>
        <w:rPr>
          <w:rFonts w:ascii="Times New Roman" w:hAnsi="Times New Roman" w:cs="Times New Roman"/>
          <w:szCs w:val="22"/>
        </w:rPr>
      </w:pPr>
      <w:r w:rsidRPr="0015644C">
        <w:rPr>
          <w:rFonts w:ascii="Times New Roman" w:hAnsi="Times New Roman" w:cs="Times New Roman"/>
          <w:szCs w:val="22"/>
        </w:rPr>
        <w:t>3.10.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A64E02" w:rsidRPr="0015644C" w:rsidRDefault="00A64E02" w:rsidP="00A64E02">
      <w:pPr>
        <w:pStyle w:val="ConsPlusNormal"/>
        <w:spacing w:line="280" w:lineRule="exact"/>
        <w:jc w:val="both"/>
        <w:rPr>
          <w:rFonts w:ascii="Times New Roman" w:hAnsi="Times New Roman" w:cs="Times New Roman"/>
          <w:szCs w:val="22"/>
        </w:rPr>
      </w:pPr>
    </w:p>
    <w:p w:rsidR="007203DB" w:rsidRPr="0015644C" w:rsidRDefault="007203DB" w:rsidP="00A64E02">
      <w:pPr>
        <w:pStyle w:val="ConsPlusNormal"/>
        <w:spacing w:line="280" w:lineRule="exact"/>
        <w:jc w:val="both"/>
        <w:rPr>
          <w:rFonts w:ascii="Times New Roman" w:hAnsi="Times New Roman" w:cs="Times New Roman"/>
          <w:szCs w:val="22"/>
        </w:rPr>
      </w:pPr>
    </w:p>
    <w:p w:rsidR="00A64E02" w:rsidRPr="0015644C" w:rsidRDefault="00A64E02" w:rsidP="00A64E02">
      <w:pPr>
        <w:pStyle w:val="ConsPlusNormal"/>
        <w:spacing w:line="280" w:lineRule="exact"/>
        <w:jc w:val="center"/>
        <w:outlineLvl w:val="1"/>
        <w:rPr>
          <w:rFonts w:ascii="Times New Roman" w:hAnsi="Times New Roman" w:cs="Times New Roman"/>
          <w:b/>
          <w:szCs w:val="22"/>
        </w:rPr>
      </w:pPr>
      <w:r w:rsidRPr="0015644C">
        <w:rPr>
          <w:rFonts w:ascii="Times New Roman" w:hAnsi="Times New Roman" w:cs="Times New Roman"/>
          <w:b/>
          <w:szCs w:val="22"/>
        </w:rPr>
        <w:lastRenderedPageBreak/>
        <w:t>IV. Взаимодействие Сторон</w:t>
      </w:r>
    </w:p>
    <w:p w:rsidR="00A64E02" w:rsidRPr="0015644C" w:rsidRDefault="00A64E02" w:rsidP="00A64E02">
      <w:pPr>
        <w:pStyle w:val="ConsPlusNormal"/>
        <w:spacing w:line="280" w:lineRule="exact"/>
        <w:ind w:firstLine="540"/>
        <w:jc w:val="both"/>
        <w:rPr>
          <w:rFonts w:ascii="Times New Roman" w:hAnsi="Times New Roman" w:cs="Times New Roman"/>
          <w:szCs w:val="22"/>
        </w:rPr>
      </w:pPr>
      <w:bookmarkStart w:id="14" w:name="P1497"/>
      <w:bookmarkEnd w:id="14"/>
      <w:r w:rsidRPr="0015644C">
        <w:rPr>
          <w:rFonts w:ascii="Times New Roman" w:hAnsi="Times New Roman" w:cs="Times New Roman"/>
          <w:szCs w:val="22"/>
        </w:rPr>
        <w:t xml:space="preserve">4.1. Поставщик обязан: </w:t>
      </w:r>
    </w:p>
    <w:p w:rsidR="00A64E02" w:rsidRPr="0015644C" w:rsidRDefault="00A64E02" w:rsidP="00A64E02">
      <w:pPr>
        <w:pStyle w:val="ConsPlusNormal"/>
        <w:spacing w:line="280" w:lineRule="exact"/>
        <w:ind w:firstLine="540"/>
        <w:jc w:val="both"/>
        <w:rPr>
          <w:rFonts w:ascii="Times New Roman" w:hAnsi="Times New Roman" w:cs="Times New Roman"/>
          <w:szCs w:val="22"/>
        </w:rPr>
      </w:pPr>
      <w:r w:rsidRPr="0015644C">
        <w:rPr>
          <w:rFonts w:ascii="Times New Roman" w:hAnsi="Times New Roman" w:cs="Times New Roman"/>
          <w:szCs w:val="22"/>
        </w:rPr>
        <w:t>4.1.1</w:t>
      </w:r>
      <w:proofErr w:type="gramStart"/>
      <w:r w:rsidRPr="0015644C">
        <w:rPr>
          <w:rFonts w:ascii="Times New Roman" w:hAnsi="Times New Roman" w:cs="Times New Roman"/>
          <w:szCs w:val="22"/>
        </w:rPr>
        <w:t>. поставить</w:t>
      </w:r>
      <w:proofErr w:type="gramEnd"/>
      <w:r w:rsidRPr="0015644C">
        <w:rPr>
          <w:rFonts w:ascii="Times New Roman" w:hAnsi="Times New Roman" w:cs="Times New Roman"/>
          <w:szCs w:val="22"/>
        </w:rPr>
        <w:t xml:space="preserve"> </w:t>
      </w:r>
      <w:r w:rsidR="00D0656A" w:rsidRPr="0015644C">
        <w:rPr>
          <w:rFonts w:ascii="Times New Roman" w:hAnsi="Times New Roman" w:cs="Times New Roman"/>
          <w:szCs w:val="22"/>
        </w:rPr>
        <w:t xml:space="preserve">и установить (смонтировать) </w:t>
      </w:r>
      <w:r w:rsidRPr="0015644C">
        <w:rPr>
          <w:rFonts w:ascii="Times New Roman" w:hAnsi="Times New Roman" w:cs="Times New Roman"/>
          <w:szCs w:val="22"/>
        </w:rPr>
        <w:t>Товар в порядке, количестве, в срок и на условиях, предусмотренных Контрактом и</w:t>
      </w:r>
      <w:r w:rsidR="00D0656A" w:rsidRPr="0015644C">
        <w:rPr>
          <w:rFonts w:ascii="Times New Roman" w:hAnsi="Times New Roman" w:cs="Times New Roman"/>
          <w:szCs w:val="22"/>
        </w:rPr>
        <w:t xml:space="preserve"> техническим заданием</w:t>
      </w:r>
      <w:r w:rsidRPr="0015644C">
        <w:rPr>
          <w:rFonts w:ascii="Times New Roman" w:hAnsi="Times New Roman" w:cs="Times New Roman"/>
          <w:szCs w:val="22"/>
        </w:rPr>
        <w:t>;</w:t>
      </w:r>
    </w:p>
    <w:p w:rsidR="00A64E02" w:rsidRPr="0015644C" w:rsidRDefault="00A64E02" w:rsidP="00A64E02">
      <w:pPr>
        <w:pStyle w:val="ConsPlusNormal"/>
        <w:spacing w:line="280" w:lineRule="exact"/>
        <w:ind w:firstLine="540"/>
        <w:jc w:val="both"/>
        <w:rPr>
          <w:rFonts w:ascii="Times New Roman" w:hAnsi="Times New Roman" w:cs="Times New Roman"/>
          <w:szCs w:val="22"/>
        </w:rPr>
      </w:pPr>
      <w:bookmarkStart w:id="15" w:name="P1499"/>
      <w:bookmarkEnd w:id="15"/>
      <w:r w:rsidRPr="0015644C">
        <w:rPr>
          <w:rFonts w:ascii="Times New Roman" w:hAnsi="Times New Roman" w:cs="Times New Roman"/>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A64E02" w:rsidRPr="0015644C" w:rsidRDefault="00A64E02" w:rsidP="00A64E02">
      <w:pPr>
        <w:pStyle w:val="ConsPlusNormal"/>
        <w:spacing w:line="280" w:lineRule="exact"/>
        <w:ind w:firstLine="540"/>
        <w:jc w:val="both"/>
        <w:rPr>
          <w:rFonts w:ascii="Times New Roman" w:hAnsi="Times New Roman" w:cs="Times New Roman"/>
          <w:szCs w:val="22"/>
        </w:rPr>
      </w:pPr>
      <w:r w:rsidRPr="0015644C">
        <w:rPr>
          <w:rFonts w:ascii="Times New Roman" w:hAnsi="Times New Roman" w:cs="Times New Roman"/>
          <w:szCs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A64E02" w:rsidRPr="0015644C" w:rsidRDefault="00A64E02" w:rsidP="00A64E02">
      <w:pPr>
        <w:pStyle w:val="ConsPlusNormal"/>
        <w:spacing w:line="280" w:lineRule="exact"/>
        <w:ind w:firstLine="540"/>
        <w:jc w:val="both"/>
        <w:rPr>
          <w:rFonts w:ascii="Times New Roman" w:hAnsi="Times New Roman" w:cs="Times New Roman"/>
          <w:szCs w:val="22"/>
        </w:rPr>
      </w:pPr>
      <w:bookmarkStart w:id="16" w:name="P1502"/>
      <w:bookmarkStart w:id="17" w:name="P1504"/>
      <w:bookmarkEnd w:id="16"/>
      <w:bookmarkEnd w:id="17"/>
      <w:r w:rsidRPr="0015644C">
        <w:rPr>
          <w:rFonts w:ascii="Times New Roman" w:hAnsi="Times New Roman" w:cs="Times New Roman"/>
          <w:szCs w:val="22"/>
        </w:rPr>
        <w:t xml:space="preserve">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rsidR="00A64E02" w:rsidRPr="0015644C" w:rsidRDefault="00A64E02" w:rsidP="00A64E02">
      <w:pPr>
        <w:pStyle w:val="ConsPlusNormal"/>
        <w:spacing w:line="280" w:lineRule="exact"/>
        <w:ind w:firstLine="540"/>
        <w:jc w:val="both"/>
        <w:rPr>
          <w:rFonts w:ascii="Times New Roman" w:hAnsi="Times New Roman" w:cs="Times New Roman"/>
          <w:szCs w:val="22"/>
        </w:rPr>
      </w:pPr>
      <w:bookmarkStart w:id="18" w:name="P1505"/>
      <w:bookmarkEnd w:id="18"/>
      <w:r w:rsidRPr="0015644C">
        <w:rPr>
          <w:rFonts w:ascii="Times New Roman" w:hAnsi="Times New Roman" w:cs="Times New Roman"/>
          <w:szCs w:val="22"/>
        </w:rPr>
        <w:t xml:space="preserve">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 </w:t>
      </w:r>
    </w:p>
    <w:p w:rsidR="00A64E02" w:rsidRPr="0015644C" w:rsidRDefault="00A64E02" w:rsidP="00A64E02">
      <w:pPr>
        <w:pStyle w:val="ConsPlusNormal"/>
        <w:spacing w:line="280" w:lineRule="exact"/>
        <w:ind w:firstLine="540"/>
        <w:jc w:val="both"/>
        <w:rPr>
          <w:rFonts w:ascii="Times New Roman" w:hAnsi="Times New Roman" w:cs="Times New Roman"/>
          <w:szCs w:val="22"/>
        </w:rPr>
      </w:pPr>
      <w:r w:rsidRPr="0015644C">
        <w:rPr>
          <w:rFonts w:ascii="Times New Roman" w:hAnsi="Times New Roman" w:cs="Times New Roman"/>
          <w:szCs w:val="22"/>
        </w:rPr>
        <w:t>4.2. Поставщик вправе:</w:t>
      </w:r>
    </w:p>
    <w:p w:rsidR="00A64E02" w:rsidRPr="0015644C" w:rsidRDefault="00A64E02" w:rsidP="00A64E02">
      <w:pPr>
        <w:pStyle w:val="ConsPlusNormal"/>
        <w:spacing w:line="280" w:lineRule="exact"/>
        <w:ind w:firstLine="540"/>
        <w:jc w:val="both"/>
        <w:rPr>
          <w:rFonts w:ascii="Times New Roman" w:hAnsi="Times New Roman" w:cs="Times New Roman"/>
          <w:szCs w:val="22"/>
        </w:rPr>
      </w:pPr>
      <w:r w:rsidRPr="0015644C">
        <w:rPr>
          <w:rFonts w:ascii="Times New Roman" w:hAnsi="Times New Roman" w:cs="Times New Roman"/>
          <w:szCs w:val="22"/>
        </w:rPr>
        <w:t>4.2.1. требовать от Заказчика произвести приемку Товара в порядке и в сроки, предусмотренные Контрактом;</w:t>
      </w:r>
    </w:p>
    <w:p w:rsidR="00A64E02" w:rsidRPr="0015644C" w:rsidRDefault="00A64E02" w:rsidP="00A64E02">
      <w:pPr>
        <w:pStyle w:val="ConsPlusNormal"/>
        <w:spacing w:line="280" w:lineRule="exact"/>
        <w:ind w:firstLine="540"/>
        <w:jc w:val="both"/>
        <w:rPr>
          <w:rFonts w:ascii="Times New Roman" w:hAnsi="Times New Roman" w:cs="Times New Roman"/>
          <w:szCs w:val="22"/>
        </w:rPr>
      </w:pPr>
      <w:bookmarkStart w:id="19" w:name="P1518"/>
      <w:bookmarkEnd w:id="19"/>
      <w:r w:rsidRPr="0015644C">
        <w:rPr>
          <w:rFonts w:ascii="Times New Roman" w:hAnsi="Times New Roman" w:cs="Times New Roman"/>
          <w:szCs w:val="22"/>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A64E02" w:rsidRPr="0015644C" w:rsidRDefault="00A64E02" w:rsidP="00A64E02">
      <w:pPr>
        <w:pStyle w:val="ConsPlusNormal"/>
        <w:spacing w:line="280" w:lineRule="exact"/>
        <w:ind w:firstLine="540"/>
        <w:jc w:val="both"/>
        <w:rPr>
          <w:rFonts w:ascii="Times New Roman" w:hAnsi="Times New Roman" w:cs="Times New Roman"/>
          <w:szCs w:val="22"/>
        </w:rPr>
      </w:pPr>
      <w:bookmarkStart w:id="20" w:name="P1519"/>
      <w:bookmarkEnd w:id="20"/>
      <w:r w:rsidRPr="0015644C">
        <w:rPr>
          <w:rFonts w:ascii="Times New Roman" w:hAnsi="Times New Roman" w:cs="Times New Roman"/>
          <w:szCs w:val="22"/>
        </w:rPr>
        <w:t xml:space="preserve">4.2.3. принять решение об одностороннем отказе от исполнения Контракта в соответствии с гражданским законодательством; </w:t>
      </w:r>
    </w:p>
    <w:p w:rsidR="00A64E02" w:rsidRPr="0015644C" w:rsidRDefault="00A64E02" w:rsidP="00A64E02">
      <w:pPr>
        <w:pStyle w:val="ConsPlusNormal"/>
        <w:spacing w:line="280" w:lineRule="exact"/>
        <w:ind w:firstLine="540"/>
        <w:jc w:val="both"/>
        <w:rPr>
          <w:rFonts w:ascii="Times New Roman" w:hAnsi="Times New Roman" w:cs="Times New Roman"/>
          <w:szCs w:val="22"/>
        </w:rPr>
      </w:pPr>
      <w:r w:rsidRPr="0015644C">
        <w:rPr>
          <w:rFonts w:ascii="Times New Roman" w:hAnsi="Times New Roman" w:cs="Times New Roman"/>
          <w:szCs w:val="22"/>
        </w:rPr>
        <w:t xml:space="preserve">4.2.4. требовать возмещения убытков, уплаты неустоек (штрафов, пеней) в соответствии с </w:t>
      </w:r>
      <w:hyperlink w:anchor="P1550" w:history="1">
        <w:r w:rsidRPr="0015644C">
          <w:rPr>
            <w:rFonts w:ascii="Times New Roman" w:hAnsi="Times New Roman" w:cs="Times New Roman"/>
            <w:szCs w:val="22"/>
          </w:rPr>
          <w:t>разделом VI</w:t>
        </w:r>
      </w:hyperlink>
      <w:r w:rsidRPr="0015644C">
        <w:rPr>
          <w:rFonts w:ascii="Times New Roman" w:hAnsi="Times New Roman" w:cs="Times New Roman"/>
          <w:szCs w:val="22"/>
        </w:rPr>
        <w:t xml:space="preserve"> Контракта;</w:t>
      </w:r>
    </w:p>
    <w:p w:rsidR="00E5047E" w:rsidRPr="0015644C" w:rsidRDefault="00A64E02" w:rsidP="00E5047E">
      <w:pPr>
        <w:pStyle w:val="ConsPlusNormal"/>
        <w:spacing w:line="280" w:lineRule="exact"/>
        <w:ind w:firstLine="540"/>
        <w:jc w:val="both"/>
        <w:rPr>
          <w:rFonts w:ascii="Times New Roman" w:hAnsi="Times New Roman" w:cs="Times New Roman"/>
          <w:szCs w:val="22"/>
        </w:rPr>
      </w:pPr>
      <w:bookmarkStart w:id="21" w:name="P1521"/>
      <w:bookmarkEnd w:id="21"/>
      <w:r w:rsidRPr="0015644C">
        <w:rPr>
          <w:rFonts w:ascii="Times New Roman" w:hAnsi="Times New Roman" w:cs="Times New Roman"/>
          <w:szCs w:val="22"/>
        </w:rPr>
        <w:t xml:space="preserve">4.2.5. </w:t>
      </w:r>
      <w:r w:rsidR="00E5047E" w:rsidRPr="0015644C">
        <w:rPr>
          <w:rFonts w:ascii="Times New Roman" w:hAnsi="Times New Roman" w:cs="Times New Roman"/>
          <w:szCs w:val="22"/>
        </w:rPr>
        <w:t xml:space="preserve"> по согласованию с Заказчиком (путем заключения дополнительного соглашения) поставить Товар,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предусмотренных подпунктом "в" пункта 1, подпунктом "б" пункта 2, подпунктом "в" пункта 3 части 4 статьи 14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w:t>
      </w:r>
    </w:p>
    <w:p w:rsidR="00A64E02" w:rsidRPr="0015644C" w:rsidRDefault="00A64E02" w:rsidP="00A64E02">
      <w:pPr>
        <w:pStyle w:val="ConsPlusNormal"/>
        <w:spacing w:line="280" w:lineRule="exact"/>
        <w:ind w:firstLine="540"/>
        <w:jc w:val="both"/>
        <w:rPr>
          <w:rFonts w:ascii="Times New Roman" w:hAnsi="Times New Roman" w:cs="Times New Roman"/>
          <w:szCs w:val="22"/>
        </w:rPr>
      </w:pPr>
      <w:r w:rsidRPr="0015644C">
        <w:rPr>
          <w:rFonts w:ascii="Times New Roman" w:hAnsi="Times New Roman" w:cs="Times New Roman"/>
          <w:szCs w:val="22"/>
        </w:rPr>
        <w:t>4.3. Заказчик обязуется:</w:t>
      </w:r>
    </w:p>
    <w:p w:rsidR="00A64E02" w:rsidRPr="0015644C" w:rsidRDefault="00A64E02" w:rsidP="00A64E02">
      <w:pPr>
        <w:pStyle w:val="ConsPlusNormal"/>
        <w:spacing w:line="280" w:lineRule="exact"/>
        <w:ind w:firstLine="540"/>
        <w:jc w:val="both"/>
        <w:rPr>
          <w:rFonts w:ascii="Times New Roman" w:hAnsi="Times New Roman" w:cs="Times New Roman"/>
          <w:szCs w:val="22"/>
        </w:rPr>
      </w:pPr>
      <w:r w:rsidRPr="0015644C">
        <w:rPr>
          <w:rFonts w:ascii="Times New Roman" w:hAnsi="Times New Roman" w:cs="Times New Roman"/>
          <w:szCs w:val="22"/>
        </w:rPr>
        <w:t>4.3.1</w:t>
      </w:r>
      <w:proofErr w:type="gramStart"/>
      <w:r w:rsidRPr="0015644C">
        <w:rPr>
          <w:rFonts w:ascii="Times New Roman" w:hAnsi="Times New Roman" w:cs="Times New Roman"/>
          <w:szCs w:val="22"/>
        </w:rPr>
        <w:t>. обеспечить</w:t>
      </w:r>
      <w:proofErr w:type="gramEnd"/>
      <w:r w:rsidRPr="0015644C">
        <w:rPr>
          <w:rFonts w:ascii="Times New Roman" w:hAnsi="Times New Roman" w:cs="Times New Roman"/>
          <w:szCs w:val="22"/>
        </w:rPr>
        <w:t xml:space="preserve"> своевременную приемку и оплату поставленного </w:t>
      </w:r>
      <w:r w:rsidR="00D0656A" w:rsidRPr="0015644C">
        <w:rPr>
          <w:rFonts w:ascii="Times New Roman" w:hAnsi="Times New Roman" w:cs="Times New Roman"/>
          <w:szCs w:val="22"/>
        </w:rPr>
        <w:t xml:space="preserve">и установленного </w:t>
      </w:r>
      <w:r w:rsidRPr="0015644C">
        <w:rPr>
          <w:rFonts w:ascii="Times New Roman" w:hAnsi="Times New Roman" w:cs="Times New Roman"/>
          <w:szCs w:val="22"/>
        </w:rPr>
        <w:t xml:space="preserve">Товара надлежащего качества в порядке и сроки, предусмотренные Контрактом; </w:t>
      </w:r>
    </w:p>
    <w:p w:rsidR="00A64E02" w:rsidRPr="0015644C" w:rsidRDefault="00A64E02" w:rsidP="00A64E02">
      <w:pPr>
        <w:pStyle w:val="ConsPlusNormal"/>
        <w:spacing w:line="280" w:lineRule="exact"/>
        <w:ind w:firstLine="540"/>
        <w:jc w:val="both"/>
        <w:rPr>
          <w:rFonts w:ascii="Times New Roman" w:hAnsi="Times New Roman" w:cs="Times New Roman"/>
          <w:szCs w:val="22"/>
        </w:rPr>
      </w:pPr>
      <w:bookmarkStart w:id="22" w:name="P1525"/>
      <w:bookmarkEnd w:id="22"/>
      <w:r w:rsidRPr="0015644C">
        <w:rPr>
          <w:rFonts w:ascii="Times New Roman" w:hAnsi="Times New Roman" w:cs="Times New Roman"/>
          <w:szCs w:val="22"/>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rsidR="00A64E02" w:rsidRPr="0015644C" w:rsidRDefault="00A64E02" w:rsidP="00A64E02">
      <w:pPr>
        <w:pStyle w:val="ConsPlusNormal"/>
        <w:spacing w:line="280" w:lineRule="exact"/>
        <w:ind w:firstLine="540"/>
        <w:jc w:val="both"/>
        <w:rPr>
          <w:rFonts w:ascii="Times New Roman" w:hAnsi="Times New Roman" w:cs="Times New Roman"/>
          <w:szCs w:val="22"/>
        </w:rPr>
      </w:pPr>
      <w:bookmarkStart w:id="23" w:name="P1526"/>
      <w:bookmarkEnd w:id="23"/>
      <w:r w:rsidRPr="0015644C">
        <w:rPr>
          <w:rFonts w:ascii="Times New Roman" w:hAnsi="Times New Roman" w:cs="Times New Roman"/>
          <w:szCs w:val="22"/>
        </w:rPr>
        <w:t xml:space="preserve">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rsidR="00A64E02" w:rsidRPr="0015644C" w:rsidRDefault="00A64E02" w:rsidP="00A64E02">
      <w:pPr>
        <w:pStyle w:val="ConsPlusNormal"/>
        <w:spacing w:line="280" w:lineRule="exact"/>
        <w:ind w:firstLine="540"/>
        <w:jc w:val="both"/>
        <w:rPr>
          <w:rFonts w:ascii="Times New Roman" w:hAnsi="Times New Roman" w:cs="Times New Roman"/>
          <w:szCs w:val="22"/>
        </w:rPr>
      </w:pPr>
      <w:r w:rsidRPr="0015644C">
        <w:rPr>
          <w:rFonts w:ascii="Times New Roman" w:hAnsi="Times New Roman" w:cs="Times New Roman"/>
          <w:szCs w:val="22"/>
        </w:rPr>
        <w:t xml:space="preserve">4.3.4. требовать уплаты неустоек (штрафов, пеней) в соответствии с </w:t>
      </w:r>
      <w:hyperlink w:anchor="P1550" w:history="1">
        <w:r w:rsidRPr="0015644C">
          <w:rPr>
            <w:rFonts w:ascii="Times New Roman" w:hAnsi="Times New Roman" w:cs="Times New Roman"/>
            <w:szCs w:val="22"/>
          </w:rPr>
          <w:t>разделом VI</w:t>
        </w:r>
      </w:hyperlink>
      <w:r w:rsidRPr="0015644C">
        <w:rPr>
          <w:rFonts w:ascii="Times New Roman" w:hAnsi="Times New Roman" w:cs="Times New Roman"/>
          <w:szCs w:val="22"/>
        </w:rPr>
        <w:t xml:space="preserve"> Контракта;</w:t>
      </w:r>
    </w:p>
    <w:p w:rsidR="00A64E02" w:rsidRPr="0015644C" w:rsidRDefault="00A64E02" w:rsidP="00A64E02">
      <w:pPr>
        <w:pStyle w:val="ConsPlusNormal"/>
        <w:spacing w:line="280" w:lineRule="exact"/>
        <w:ind w:firstLine="540"/>
        <w:jc w:val="both"/>
        <w:rPr>
          <w:rFonts w:ascii="Times New Roman" w:hAnsi="Times New Roman" w:cs="Times New Roman"/>
          <w:szCs w:val="22"/>
        </w:rPr>
      </w:pPr>
      <w:r w:rsidRPr="0015644C">
        <w:rPr>
          <w:rFonts w:ascii="Times New Roman" w:hAnsi="Times New Roman" w:cs="Times New Roman"/>
          <w:szCs w:val="22"/>
        </w:rPr>
        <w:t xml:space="preserve">4.3.5. провести экспертизу поставленного Товара для проверки его соответствия условиям Контракта в соответствии с Федеральным </w:t>
      </w:r>
      <w:hyperlink r:id="rId9" w:history="1">
        <w:r w:rsidRPr="0015644C">
          <w:rPr>
            <w:rFonts w:ascii="Times New Roman" w:hAnsi="Times New Roman" w:cs="Times New Roman"/>
            <w:szCs w:val="22"/>
          </w:rPr>
          <w:t>законом</w:t>
        </w:r>
      </w:hyperlink>
      <w:r w:rsidRPr="0015644C">
        <w:rPr>
          <w:rFonts w:ascii="Times New Roman" w:hAnsi="Times New Roman" w:cs="Times New Roman"/>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A64E02" w:rsidRPr="0015644C" w:rsidRDefault="00A64E02" w:rsidP="00A64E02">
      <w:pPr>
        <w:pStyle w:val="ConsPlusNormal"/>
        <w:spacing w:line="280" w:lineRule="exact"/>
        <w:ind w:firstLine="540"/>
        <w:jc w:val="both"/>
        <w:rPr>
          <w:rFonts w:ascii="Times New Roman" w:hAnsi="Times New Roman" w:cs="Times New Roman"/>
          <w:szCs w:val="22"/>
        </w:rPr>
      </w:pPr>
      <w:bookmarkStart w:id="24" w:name="P1529"/>
      <w:bookmarkEnd w:id="24"/>
      <w:r w:rsidRPr="0015644C">
        <w:rPr>
          <w:rFonts w:ascii="Times New Roman" w:hAnsi="Times New Roman" w:cs="Times New Roman"/>
          <w:szCs w:val="22"/>
        </w:rPr>
        <w:t>4.4. Заказчик вправе:</w:t>
      </w:r>
    </w:p>
    <w:p w:rsidR="00A64E02" w:rsidRPr="0015644C" w:rsidRDefault="00A64E02" w:rsidP="00A64E02">
      <w:pPr>
        <w:pStyle w:val="ConsPlusNormal"/>
        <w:spacing w:line="280" w:lineRule="exact"/>
        <w:ind w:firstLine="540"/>
        <w:jc w:val="both"/>
        <w:rPr>
          <w:rFonts w:ascii="Times New Roman" w:hAnsi="Times New Roman" w:cs="Times New Roman"/>
          <w:szCs w:val="22"/>
        </w:rPr>
      </w:pPr>
      <w:r w:rsidRPr="0015644C">
        <w:rPr>
          <w:rFonts w:ascii="Times New Roman" w:hAnsi="Times New Roman" w:cs="Times New Roman"/>
          <w:szCs w:val="22"/>
        </w:rPr>
        <w:t>4.4.1. требовать от Поставщика, надлежащего исполнения обязательств по Контракту;</w:t>
      </w:r>
    </w:p>
    <w:p w:rsidR="00A64E02" w:rsidRPr="0015644C" w:rsidRDefault="00A64E02" w:rsidP="00A64E02">
      <w:pPr>
        <w:pStyle w:val="ConsPlusNormal"/>
        <w:spacing w:line="280" w:lineRule="exact"/>
        <w:ind w:firstLine="540"/>
        <w:jc w:val="both"/>
        <w:rPr>
          <w:rFonts w:ascii="Times New Roman" w:hAnsi="Times New Roman" w:cs="Times New Roman"/>
          <w:szCs w:val="22"/>
        </w:rPr>
      </w:pPr>
      <w:r w:rsidRPr="0015644C">
        <w:rPr>
          <w:rFonts w:ascii="Times New Roman" w:hAnsi="Times New Roman" w:cs="Times New Roman"/>
          <w:szCs w:val="22"/>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A64E02" w:rsidRPr="0015644C" w:rsidRDefault="00A64E02" w:rsidP="00A64E02">
      <w:pPr>
        <w:pStyle w:val="ConsPlusNormal"/>
        <w:spacing w:line="280" w:lineRule="exact"/>
        <w:ind w:firstLine="540"/>
        <w:jc w:val="both"/>
        <w:rPr>
          <w:rFonts w:ascii="Times New Roman" w:hAnsi="Times New Roman" w:cs="Times New Roman"/>
          <w:szCs w:val="22"/>
        </w:rPr>
      </w:pPr>
      <w:r w:rsidRPr="0015644C">
        <w:rPr>
          <w:rFonts w:ascii="Times New Roman" w:hAnsi="Times New Roman" w:cs="Times New Roman"/>
          <w:szCs w:val="22"/>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A64E02" w:rsidRPr="0015644C" w:rsidRDefault="00A64E02" w:rsidP="00A64E02">
      <w:pPr>
        <w:pStyle w:val="ConsPlusNormal"/>
        <w:spacing w:line="280" w:lineRule="exact"/>
        <w:ind w:firstLine="540"/>
        <w:jc w:val="both"/>
        <w:rPr>
          <w:rFonts w:ascii="Times New Roman" w:hAnsi="Times New Roman" w:cs="Times New Roman"/>
          <w:szCs w:val="22"/>
        </w:rPr>
      </w:pPr>
      <w:r w:rsidRPr="0015644C">
        <w:rPr>
          <w:rFonts w:ascii="Times New Roman" w:hAnsi="Times New Roman" w:cs="Times New Roman"/>
          <w:szCs w:val="22"/>
        </w:rPr>
        <w:t xml:space="preserve">4.4.4. требовать возмещения убытков в соответствии с </w:t>
      </w:r>
      <w:hyperlink w:anchor="P1550" w:history="1">
        <w:r w:rsidRPr="0015644C">
          <w:rPr>
            <w:rFonts w:ascii="Times New Roman" w:hAnsi="Times New Roman" w:cs="Times New Roman"/>
            <w:szCs w:val="22"/>
          </w:rPr>
          <w:t>разделом VI</w:t>
        </w:r>
      </w:hyperlink>
      <w:r w:rsidRPr="0015644C">
        <w:rPr>
          <w:rFonts w:ascii="Times New Roman" w:hAnsi="Times New Roman" w:cs="Times New Roman"/>
          <w:szCs w:val="22"/>
        </w:rPr>
        <w:t xml:space="preserve"> Контракта, причиненных по вине Поставщика;</w:t>
      </w:r>
    </w:p>
    <w:p w:rsidR="00A64E02" w:rsidRPr="0015644C" w:rsidRDefault="00A64E02" w:rsidP="00A64E02">
      <w:pPr>
        <w:pStyle w:val="ConsPlusNormal"/>
        <w:spacing w:line="280" w:lineRule="exact"/>
        <w:ind w:firstLine="540"/>
        <w:jc w:val="both"/>
        <w:rPr>
          <w:rFonts w:ascii="Times New Roman" w:hAnsi="Times New Roman" w:cs="Times New Roman"/>
          <w:szCs w:val="22"/>
        </w:rPr>
      </w:pPr>
      <w:bookmarkStart w:id="25" w:name="P1534"/>
      <w:bookmarkEnd w:id="25"/>
      <w:r w:rsidRPr="0015644C">
        <w:rPr>
          <w:rFonts w:ascii="Times New Roman" w:hAnsi="Times New Roman" w:cs="Times New Roman"/>
          <w:szCs w:val="22"/>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0" w:history="1">
        <w:r w:rsidRPr="0015644C">
          <w:rPr>
            <w:rFonts w:ascii="Times New Roman" w:hAnsi="Times New Roman" w:cs="Times New Roman"/>
            <w:szCs w:val="22"/>
          </w:rPr>
          <w:t>законом</w:t>
        </w:r>
      </w:hyperlink>
      <w:r w:rsidRPr="0015644C">
        <w:rPr>
          <w:rFonts w:ascii="Times New Roman" w:hAnsi="Times New Roman" w:cs="Times New Roman"/>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rsidR="00A64E02" w:rsidRPr="0015644C" w:rsidRDefault="00A64E02" w:rsidP="00A64E02">
      <w:pPr>
        <w:pStyle w:val="ConsPlusNormal"/>
        <w:spacing w:line="280" w:lineRule="exact"/>
        <w:ind w:firstLine="540"/>
        <w:jc w:val="both"/>
        <w:rPr>
          <w:rFonts w:ascii="Times New Roman" w:hAnsi="Times New Roman" w:cs="Times New Roman"/>
          <w:szCs w:val="22"/>
        </w:rPr>
      </w:pPr>
      <w:r w:rsidRPr="0015644C">
        <w:rPr>
          <w:rFonts w:ascii="Times New Roman" w:hAnsi="Times New Roman" w:cs="Times New Roman"/>
          <w:szCs w:val="22"/>
        </w:rPr>
        <w:t>4.4.6. отказаться от приемки и оплаты Товара, не соответствующего условиям Контракта;</w:t>
      </w:r>
    </w:p>
    <w:p w:rsidR="00A64E02" w:rsidRPr="0015644C" w:rsidRDefault="00A64E02" w:rsidP="00A64E02">
      <w:pPr>
        <w:pStyle w:val="ConsPlusNormal"/>
        <w:spacing w:line="280" w:lineRule="exact"/>
        <w:ind w:firstLine="540"/>
        <w:jc w:val="both"/>
        <w:rPr>
          <w:rFonts w:ascii="Times New Roman" w:hAnsi="Times New Roman" w:cs="Times New Roman"/>
          <w:szCs w:val="22"/>
        </w:rPr>
      </w:pPr>
      <w:bookmarkStart w:id="26" w:name="P1536"/>
      <w:bookmarkEnd w:id="26"/>
      <w:r w:rsidRPr="0015644C">
        <w:rPr>
          <w:rFonts w:ascii="Times New Roman" w:hAnsi="Times New Roman" w:cs="Times New Roman"/>
          <w:szCs w:val="22"/>
        </w:rPr>
        <w:t xml:space="preserve">4.4.7. принять решение об одностороннем отказе от исполнения Контракта в соответствии с гражданским законодательством; </w:t>
      </w:r>
    </w:p>
    <w:p w:rsidR="00A64E02" w:rsidRPr="0015644C" w:rsidRDefault="00A64E02" w:rsidP="00A64E02">
      <w:pPr>
        <w:pStyle w:val="ConsPlusNormal"/>
        <w:spacing w:line="280" w:lineRule="exact"/>
        <w:ind w:firstLine="540"/>
        <w:jc w:val="both"/>
        <w:rPr>
          <w:rFonts w:ascii="Times New Roman" w:hAnsi="Times New Roman" w:cs="Times New Roman"/>
          <w:szCs w:val="22"/>
        </w:rPr>
      </w:pPr>
      <w:bookmarkStart w:id="27" w:name="P1537"/>
      <w:bookmarkEnd w:id="27"/>
      <w:r w:rsidRPr="0015644C">
        <w:rPr>
          <w:rFonts w:ascii="Times New Roman" w:hAnsi="Times New Roman" w:cs="Times New Roman"/>
          <w:szCs w:val="22"/>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A64E02" w:rsidRPr="0015644C" w:rsidRDefault="00A64E02" w:rsidP="00A64E02">
      <w:pPr>
        <w:pStyle w:val="ConsPlusNormal"/>
        <w:spacing w:line="280" w:lineRule="exact"/>
        <w:jc w:val="both"/>
        <w:rPr>
          <w:rFonts w:ascii="Times New Roman" w:hAnsi="Times New Roman" w:cs="Times New Roman"/>
          <w:szCs w:val="22"/>
        </w:rPr>
      </w:pPr>
    </w:p>
    <w:p w:rsidR="00A64E02" w:rsidRPr="0015644C" w:rsidRDefault="00A64E02" w:rsidP="00A64E02">
      <w:pPr>
        <w:pStyle w:val="ConsPlusNormal"/>
        <w:spacing w:line="280" w:lineRule="exact"/>
        <w:jc w:val="center"/>
        <w:outlineLvl w:val="1"/>
        <w:rPr>
          <w:rFonts w:ascii="Times New Roman" w:hAnsi="Times New Roman" w:cs="Times New Roman"/>
          <w:b/>
          <w:szCs w:val="22"/>
        </w:rPr>
      </w:pPr>
      <w:bookmarkStart w:id="28" w:name="P1539"/>
      <w:bookmarkEnd w:id="28"/>
      <w:r w:rsidRPr="0015644C">
        <w:rPr>
          <w:rFonts w:ascii="Times New Roman" w:hAnsi="Times New Roman" w:cs="Times New Roman"/>
          <w:b/>
          <w:szCs w:val="22"/>
        </w:rPr>
        <w:t>V. Качество Товара</w:t>
      </w:r>
    </w:p>
    <w:p w:rsidR="00A64E02" w:rsidRPr="0015644C" w:rsidRDefault="00A64E02" w:rsidP="00A64E02">
      <w:pPr>
        <w:pStyle w:val="ConsPlusNormal"/>
        <w:spacing w:line="280" w:lineRule="exact"/>
        <w:ind w:firstLine="540"/>
        <w:jc w:val="both"/>
        <w:rPr>
          <w:rFonts w:ascii="Times New Roman" w:hAnsi="Times New Roman" w:cs="Times New Roman"/>
        </w:rPr>
      </w:pPr>
      <w:r w:rsidRPr="0015644C">
        <w:rPr>
          <w:rFonts w:ascii="Times New Roman" w:hAnsi="Times New Roman" w:cs="Times New Roman"/>
          <w:szCs w:val="22"/>
        </w:rPr>
        <w:t xml:space="preserve">5.1. Поставщик гарантирует, что поставляемый Товар </w:t>
      </w:r>
      <w:r w:rsidRPr="0015644C">
        <w:rPr>
          <w:rFonts w:ascii="Times New Roman" w:hAnsi="Times New Roman" w:cs="Times New Roman"/>
        </w:rPr>
        <w:t>является качественным, новым (не был в употреблении, не прошел ремонт, в том числе восстановление, замену составных частей, восстановления потребительских свойств) и соответствует требованиям, установленным настоящим Контрактом.</w:t>
      </w:r>
    </w:p>
    <w:p w:rsidR="00A64E02" w:rsidRPr="0015644C" w:rsidRDefault="00A64E02" w:rsidP="00A64E02">
      <w:pPr>
        <w:pStyle w:val="ConsPlusNormal"/>
        <w:spacing w:line="280" w:lineRule="exact"/>
        <w:ind w:firstLine="540"/>
        <w:jc w:val="both"/>
        <w:rPr>
          <w:rFonts w:ascii="Times New Roman" w:hAnsi="Times New Roman" w:cs="Times New Roman"/>
          <w:szCs w:val="22"/>
        </w:rPr>
      </w:pPr>
      <w:r w:rsidRPr="0015644C">
        <w:rPr>
          <w:rFonts w:ascii="Times New Roman" w:hAnsi="Times New Roman" w:cs="Times New Roman"/>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A64E02" w:rsidRPr="0015644C" w:rsidRDefault="00A64E02" w:rsidP="00A64E02">
      <w:pPr>
        <w:pStyle w:val="ConsPlusNormal"/>
        <w:spacing w:line="280" w:lineRule="exact"/>
        <w:ind w:firstLine="540"/>
        <w:jc w:val="both"/>
        <w:rPr>
          <w:rFonts w:ascii="Times New Roman" w:hAnsi="Times New Roman" w:cs="Times New Roman"/>
          <w:szCs w:val="22"/>
        </w:rPr>
      </w:pPr>
      <w:r w:rsidRPr="0015644C">
        <w:rPr>
          <w:rFonts w:ascii="Times New Roman" w:hAnsi="Times New Roman" w:cs="Times New Roman"/>
          <w:szCs w:val="22"/>
        </w:rPr>
        <w:t>Поставляемый Товар должен соответствовать действующим в Российской Федерации техническим регламентам, санитарным и фитосанитарным нормам.</w:t>
      </w:r>
    </w:p>
    <w:p w:rsidR="00A64E02" w:rsidRPr="0015644C" w:rsidRDefault="00A64E02" w:rsidP="00A64E02">
      <w:pPr>
        <w:pStyle w:val="ConsPlusNormal"/>
        <w:spacing w:line="280" w:lineRule="exact"/>
        <w:ind w:firstLine="540"/>
        <w:jc w:val="both"/>
        <w:rPr>
          <w:rFonts w:ascii="Times New Roman" w:hAnsi="Times New Roman" w:cs="Times New Roman"/>
          <w:szCs w:val="22"/>
        </w:rPr>
      </w:pPr>
      <w:r w:rsidRPr="0015644C">
        <w:rPr>
          <w:rFonts w:ascii="Times New Roman" w:hAnsi="Times New Roman" w:cs="Times New Roman"/>
          <w:szCs w:val="22"/>
        </w:rPr>
        <w:t>5.3. Товар должен быть упакован и замаркирован в соответствии с действующими стандартами.</w:t>
      </w:r>
    </w:p>
    <w:p w:rsidR="00A64E02" w:rsidRPr="0015644C" w:rsidRDefault="00A64E02" w:rsidP="00A64E02">
      <w:pPr>
        <w:pStyle w:val="ConsPlusNormal"/>
        <w:spacing w:line="280" w:lineRule="exact"/>
        <w:ind w:firstLine="540"/>
        <w:jc w:val="both"/>
        <w:rPr>
          <w:rFonts w:ascii="Times New Roman" w:hAnsi="Times New Roman" w:cs="Times New Roman"/>
          <w:szCs w:val="22"/>
        </w:rPr>
      </w:pPr>
      <w:r w:rsidRPr="0015644C">
        <w:rPr>
          <w:rFonts w:ascii="Times New Roman" w:hAnsi="Times New Roman" w:cs="Times New Roman"/>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r w:rsidR="00D0656A" w:rsidRPr="0015644C">
        <w:rPr>
          <w:rFonts w:ascii="Times New Roman" w:hAnsi="Times New Roman" w:cs="Times New Roman"/>
          <w:szCs w:val="22"/>
        </w:rPr>
        <w:t xml:space="preserve"> </w:t>
      </w:r>
    </w:p>
    <w:p w:rsidR="00A64E02" w:rsidRPr="0015644C" w:rsidRDefault="00A64E02" w:rsidP="00A64E02">
      <w:pPr>
        <w:pStyle w:val="ConsPlusNormal"/>
        <w:spacing w:line="280" w:lineRule="exact"/>
        <w:ind w:firstLine="540"/>
        <w:jc w:val="both"/>
        <w:rPr>
          <w:rFonts w:ascii="Times New Roman" w:hAnsi="Times New Roman" w:cs="Times New Roman"/>
          <w:lang w:eastAsia="zh-CN"/>
        </w:rPr>
      </w:pPr>
      <w:bookmarkStart w:id="29" w:name="P1546"/>
      <w:bookmarkEnd w:id="29"/>
      <w:r w:rsidRPr="0015644C">
        <w:rPr>
          <w:rFonts w:ascii="Times New Roman" w:hAnsi="Times New Roman" w:cs="Times New Roman"/>
          <w:szCs w:val="22"/>
        </w:rPr>
        <w:t xml:space="preserve">5.4. </w:t>
      </w:r>
      <w:r w:rsidRPr="0015644C">
        <w:rPr>
          <w:rFonts w:ascii="Times New Roman" w:hAnsi="Times New Roman" w:cs="Times New Roman"/>
          <w:lang w:eastAsia="zh-CN"/>
        </w:rPr>
        <w:t xml:space="preserve">Гарантийный срок на Товар составляет </w:t>
      </w:r>
      <w:r w:rsidR="00D35559" w:rsidRPr="0015644C">
        <w:rPr>
          <w:rFonts w:ascii="Times New Roman" w:hAnsi="Times New Roman" w:cs="Times New Roman"/>
          <w:lang w:eastAsia="zh-CN"/>
        </w:rPr>
        <w:t>12 (двенадцать) месяцев</w:t>
      </w:r>
      <w:r w:rsidRPr="0015644C">
        <w:rPr>
          <w:rFonts w:ascii="Times New Roman" w:hAnsi="Times New Roman" w:cs="Times New Roman"/>
          <w:lang w:eastAsia="zh-CN"/>
        </w:rPr>
        <w:t xml:space="preserve"> и исчисляется с момента подписания Сторонами Акта </w:t>
      </w:r>
      <w:r w:rsidR="001531EC" w:rsidRPr="0015644C">
        <w:rPr>
          <w:rFonts w:ascii="Times New Roman" w:hAnsi="Times New Roman" w:cs="Times New Roman"/>
          <w:lang w:eastAsia="zh-CN"/>
        </w:rPr>
        <w:t>приемки товаров, работ, услуг</w:t>
      </w:r>
      <w:r w:rsidR="00FE26FD" w:rsidRPr="0015644C">
        <w:rPr>
          <w:rFonts w:ascii="Times New Roman" w:hAnsi="Times New Roman" w:cs="Times New Roman"/>
          <w:lang w:eastAsia="zh-CN"/>
        </w:rPr>
        <w:t xml:space="preserve"> </w:t>
      </w:r>
      <w:r w:rsidR="00FE26FD" w:rsidRPr="0015644C">
        <w:rPr>
          <w:rFonts w:ascii="Times New Roman" w:hAnsi="Times New Roman" w:cs="Times New Roman"/>
          <w:szCs w:val="22"/>
        </w:rPr>
        <w:t>(ф. 0510452)</w:t>
      </w:r>
      <w:r w:rsidRPr="0015644C">
        <w:rPr>
          <w:rFonts w:ascii="Times New Roman" w:hAnsi="Times New Roman" w:cs="Times New Roman"/>
          <w:lang w:eastAsia="zh-CN"/>
        </w:rPr>
        <w:t>.</w:t>
      </w:r>
    </w:p>
    <w:p w:rsidR="00A64E02" w:rsidRPr="0015644C" w:rsidRDefault="00A64E02" w:rsidP="00A64E02">
      <w:pPr>
        <w:tabs>
          <w:tab w:val="left" w:pos="1260"/>
        </w:tabs>
        <w:suppressAutoHyphens/>
        <w:spacing w:after="0" w:line="280" w:lineRule="exact"/>
        <w:ind w:right="140" w:firstLine="567"/>
        <w:jc w:val="both"/>
        <w:rPr>
          <w:rFonts w:ascii="Times New Roman" w:eastAsia="Times New Roman" w:hAnsi="Times New Roman" w:cs="Times New Roman"/>
          <w:lang w:eastAsia="zh-CN"/>
        </w:rPr>
      </w:pPr>
      <w:r w:rsidRPr="0015644C">
        <w:rPr>
          <w:rFonts w:ascii="Times New Roman" w:eastAsia="Times New Roman" w:hAnsi="Times New Roman" w:cs="Times New Roman"/>
          <w:lang w:eastAsia="zh-CN"/>
        </w:rPr>
        <w:t xml:space="preserve">5.5. 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5 (пять) рабочих дней с момента получения письменного уведомления от Заказчика (в том числе посредством факсимильной связи, электронной почты с последующим направлением оригинала). </w:t>
      </w:r>
    </w:p>
    <w:p w:rsidR="00A64E02" w:rsidRPr="0015644C" w:rsidRDefault="00A64E02" w:rsidP="00A64E02">
      <w:pPr>
        <w:tabs>
          <w:tab w:val="left" w:pos="1260"/>
        </w:tabs>
        <w:suppressAutoHyphens/>
        <w:spacing w:after="0" w:line="280" w:lineRule="exact"/>
        <w:ind w:right="140" w:firstLine="567"/>
        <w:jc w:val="both"/>
        <w:rPr>
          <w:rFonts w:ascii="Times New Roman" w:eastAsia="Times New Roman" w:hAnsi="Times New Roman" w:cs="Times New Roman"/>
          <w:lang w:eastAsia="zh-CN"/>
        </w:rPr>
      </w:pPr>
      <w:r w:rsidRPr="0015644C">
        <w:rPr>
          <w:rFonts w:ascii="Times New Roman" w:eastAsia="Times New Roman" w:hAnsi="Times New Roman" w:cs="Times New Roman"/>
          <w:lang w:eastAsia="zh-CN"/>
        </w:rPr>
        <w:t>Гарантийный срок на Товар в данном случае продлевается на период устранения дефектов или замены товара.</w:t>
      </w:r>
    </w:p>
    <w:p w:rsidR="00A64E02" w:rsidRPr="0015644C" w:rsidRDefault="00A64E02" w:rsidP="00A64E02">
      <w:pPr>
        <w:pStyle w:val="ConsPlusNormal"/>
        <w:spacing w:line="280" w:lineRule="exact"/>
        <w:jc w:val="both"/>
        <w:rPr>
          <w:rFonts w:ascii="Times New Roman" w:hAnsi="Times New Roman" w:cs="Times New Roman"/>
          <w:szCs w:val="22"/>
        </w:rPr>
      </w:pPr>
    </w:p>
    <w:p w:rsidR="00A64E02" w:rsidRPr="0015644C" w:rsidRDefault="00A64E02" w:rsidP="00A64E02">
      <w:pPr>
        <w:pStyle w:val="ConsPlusNormal"/>
        <w:spacing w:line="280" w:lineRule="exact"/>
        <w:jc w:val="center"/>
        <w:outlineLvl w:val="1"/>
        <w:rPr>
          <w:rFonts w:ascii="Times New Roman" w:hAnsi="Times New Roman" w:cs="Times New Roman"/>
          <w:b/>
          <w:szCs w:val="22"/>
        </w:rPr>
      </w:pPr>
      <w:bookmarkStart w:id="30" w:name="P1550"/>
      <w:bookmarkEnd w:id="30"/>
      <w:r w:rsidRPr="0015644C">
        <w:rPr>
          <w:rFonts w:ascii="Times New Roman" w:hAnsi="Times New Roman" w:cs="Times New Roman"/>
          <w:b/>
          <w:szCs w:val="22"/>
        </w:rPr>
        <w:t xml:space="preserve">VI. Ответственность Сторон </w:t>
      </w:r>
    </w:p>
    <w:p w:rsidR="00A64E02" w:rsidRPr="0015644C" w:rsidRDefault="00A64E02" w:rsidP="00A64E02">
      <w:pPr>
        <w:pStyle w:val="ConsPlusNormal"/>
        <w:spacing w:line="280" w:lineRule="exact"/>
        <w:ind w:firstLine="540"/>
        <w:jc w:val="both"/>
        <w:rPr>
          <w:rFonts w:ascii="Times New Roman" w:hAnsi="Times New Roman" w:cs="Times New Roman"/>
          <w:szCs w:val="22"/>
        </w:rPr>
      </w:pPr>
      <w:r w:rsidRPr="0015644C">
        <w:rPr>
          <w:rFonts w:ascii="Times New Roman" w:hAnsi="Times New Roman" w:cs="Times New Roman"/>
          <w:szCs w:val="22"/>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A64E02" w:rsidRPr="0015644C" w:rsidRDefault="00A64E02" w:rsidP="00A64E02">
      <w:pPr>
        <w:pStyle w:val="ConsPlusNormal"/>
        <w:spacing w:line="280" w:lineRule="exact"/>
        <w:ind w:firstLine="540"/>
        <w:jc w:val="both"/>
        <w:rPr>
          <w:rFonts w:ascii="Times New Roman" w:hAnsi="Times New Roman" w:cs="Times New Roman"/>
          <w:szCs w:val="22"/>
        </w:rPr>
      </w:pPr>
      <w:r w:rsidRPr="0015644C">
        <w:rPr>
          <w:rFonts w:ascii="Times New Roman" w:hAnsi="Times New Roman" w:cs="Times New Roman"/>
          <w:szCs w:val="22"/>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A64E02" w:rsidRPr="0015644C" w:rsidRDefault="00A64E02" w:rsidP="00A64E02">
      <w:pPr>
        <w:pStyle w:val="ConsPlusNormal"/>
        <w:spacing w:line="280" w:lineRule="exact"/>
        <w:ind w:firstLine="540"/>
        <w:jc w:val="both"/>
        <w:rPr>
          <w:rFonts w:ascii="Times New Roman" w:hAnsi="Times New Roman" w:cs="Times New Roman"/>
          <w:szCs w:val="22"/>
        </w:rPr>
      </w:pPr>
      <w:bookmarkStart w:id="31" w:name="P1554"/>
      <w:bookmarkEnd w:id="31"/>
      <w:r w:rsidRPr="0015644C">
        <w:rPr>
          <w:rFonts w:ascii="Times New Roman" w:hAnsi="Times New Roman" w:cs="Times New Roman"/>
          <w:szCs w:val="22"/>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5338B0" w:rsidRPr="0015644C" w:rsidRDefault="00A64E02" w:rsidP="00A64E02">
      <w:pPr>
        <w:pStyle w:val="ConsPlusNormal"/>
        <w:spacing w:line="280" w:lineRule="exact"/>
        <w:ind w:firstLine="540"/>
        <w:jc w:val="both"/>
        <w:rPr>
          <w:rFonts w:ascii="Times New Roman" w:hAnsi="Times New Roman" w:cs="Times New Roman"/>
          <w:szCs w:val="22"/>
        </w:rPr>
      </w:pPr>
      <w:r w:rsidRPr="0015644C">
        <w:rPr>
          <w:rFonts w:ascii="Times New Roman" w:hAnsi="Times New Roman" w:cs="Times New Roman"/>
          <w:szCs w:val="22"/>
        </w:rPr>
        <w:t xml:space="preserve">6.4. </w:t>
      </w:r>
      <w:r w:rsidR="005338B0" w:rsidRPr="0015644C">
        <w:rPr>
          <w:rFonts w:ascii="Times New Roman" w:hAnsi="Times New Roman" w:cs="Times New Roman"/>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и составляет ____ рублей 00 копеек, составляющем 10 % цены контракта.</w:t>
      </w:r>
    </w:p>
    <w:p w:rsidR="00A64E02" w:rsidRPr="0015644C" w:rsidRDefault="00A64E02" w:rsidP="00A64E02">
      <w:pPr>
        <w:pStyle w:val="ConsPlusNormal"/>
        <w:spacing w:line="280" w:lineRule="exact"/>
        <w:ind w:firstLine="540"/>
        <w:jc w:val="both"/>
        <w:rPr>
          <w:rFonts w:ascii="Times New Roman" w:hAnsi="Times New Roman" w:cs="Times New Roman"/>
          <w:szCs w:val="22"/>
        </w:rPr>
      </w:pPr>
      <w:bookmarkStart w:id="32" w:name="P1556"/>
      <w:bookmarkEnd w:id="32"/>
      <w:r w:rsidRPr="0015644C">
        <w:rPr>
          <w:rFonts w:ascii="Times New Roman" w:hAnsi="Times New Roman" w:cs="Times New Roman"/>
          <w:szCs w:val="22"/>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1" w:history="1">
        <w:r w:rsidRPr="0015644C">
          <w:rPr>
            <w:rFonts w:ascii="Times New Roman" w:hAnsi="Times New Roman" w:cs="Times New Roman"/>
            <w:szCs w:val="22"/>
          </w:rPr>
          <w:t>Правилами</w:t>
        </w:r>
      </w:hyperlink>
      <w:r w:rsidRPr="0015644C">
        <w:rPr>
          <w:rFonts w:ascii="Times New Roman" w:hAnsi="Times New Roman" w:cs="Times New Roman"/>
          <w:szCs w:val="22"/>
        </w:rPr>
        <w:t xml:space="preserve"> и составляет 1000 (одна тысяча) рублей.</w:t>
      </w:r>
    </w:p>
    <w:p w:rsidR="00A64E02" w:rsidRPr="0015644C" w:rsidRDefault="00A64E02" w:rsidP="00A64E02">
      <w:pPr>
        <w:pStyle w:val="ConsPlusNormal"/>
        <w:spacing w:line="280" w:lineRule="exact"/>
        <w:ind w:firstLine="540"/>
        <w:jc w:val="both"/>
        <w:rPr>
          <w:rFonts w:ascii="Times New Roman" w:hAnsi="Times New Roman" w:cs="Times New Roman"/>
          <w:szCs w:val="22"/>
        </w:rPr>
      </w:pPr>
      <w:r w:rsidRPr="0015644C">
        <w:rPr>
          <w:rFonts w:ascii="Times New Roman" w:hAnsi="Times New Roman" w:cs="Times New Roman"/>
          <w:szCs w:val="22"/>
        </w:rPr>
        <w:t>6.5.1. Неисполнением или ненадлежащим исполнением обязательств, не имеющих стоимостного выражения по настоящему Контракту являются:</w:t>
      </w:r>
    </w:p>
    <w:p w:rsidR="00A64E02" w:rsidRPr="0015644C" w:rsidRDefault="00A64E02" w:rsidP="00A64E02">
      <w:pPr>
        <w:pStyle w:val="ConsPlusNormal"/>
        <w:spacing w:line="280" w:lineRule="exact"/>
        <w:ind w:firstLine="540"/>
        <w:jc w:val="both"/>
        <w:rPr>
          <w:rFonts w:ascii="Times New Roman" w:hAnsi="Times New Roman" w:cs="Times New Roman"/>
        </w:rPr>
      </w:pPr>
      <w:r w:rsidRPr="0015644C">
        <w:rPr>
          <w:rFonts w:ascii="Times New Roman" w:hAnsi="Times New Roman" w:cs="Times New Roman"/>
        </w:rPr>
        <w:t>- невыполнение Поставщиком в разумный срок требования Заказчика о доукомплектовании товара;</w:t>
      </w:r>
    </w:p>
    <w:p w:rsidR="00A64E02" w:rsidRPr="0015644C" w:rsidRDefault="00A64E02" w:rsidP="00A64E02">
      <w:pPr>
        <w:pStyle w:val="ConsPlusNormal"/>
        <w:spacing w:line="280" w:lineRule="exact"/>
        <w:ind w:firstLine="540"/>
        <w:jc w:val="both"/>
        <w:rPr>
          <w:rFonts w:ascii="Times New Roman" w:hAnsi="Times New Roman" w:cs="Times New Roman"/>
        </w:rPr>
      </w:pPr>
      <w:r w:rsidRPr="0015644C">
        <w:rPr>
          <w:rFonts w:ascii="Times New Roman" w:hAnsi="Times New Roman" w:cs="Times New Roman"/>
        </w:rPr>
        <w:t xml:space="preserve">- случаи, если Поставщик отказывается </w:t>
      </w:r>
      <w:proofErr w:type="spellStart"/>
      <w:r w:rsidRPr="0015644C">
        <w:rPr>
          <w:rFonts w:ascii="Times New Roman" w:hAnsi="Times New Roman" w:cs="Times New Roman"/>
        </w:rPr>
        <w:t>затарить</w:t>
      </w:r>
      <w:proofErr w:type="spellEnd"/>
      <w:r w:rsidRPr="0015644C">
        <w:rPr>
          <w:rFonts w:ascii="Times New Roman" w:hAnsi="Times New Roman" w:cs="Times New Roman"/>
        </w:rPr>
        <w:t xml:space="preserve"> и (или) упаковать подлежащий затариванию и (или) упаковке товар, либо заменить ненадлежащую тару и (или) упаковку;</w:t>
      </w:r>
    </w:p>
    <w:p w:rsidR="00A64E02" w:rsidRPr="0015644C" w:rsidRDefault="00A64E02" w:rsidP="00A64E02">
      <w:pPr>
        <w:pStyle w:val="ConsPlusNormal"/>
        <w:spacing w:line="280" w:lineRule="exact"/>
        <w:ind w:firstLine="540"/>
        <w:jc w:val="both"/>
        <w:rPr>
          <w:rFonts w:ascii="Times New Roman" w:hAnsi="Times New Roman" w:cs="Times New Roman"/>
        </w:rPr>
      </w:pPr>
      <w:r w:rsidRPr="0015644C">
        <w:rPr>
          <w:rFonts w:ascii="Times New Roman" w:hAnsi="Times New Roman" w:cs="Times New Roman"/>
        </w:rPr>
        <w:t>- непредставление документов, предусмотренных контрактом, без которых товар может быть принят;</w:t>
      </w:r>
    </w:p>
    <w:p w:rsidR="00A64E02" w:rsidRPr="0015644C" w:rsidRDefault="00A64E02" w:rsidP="00A64E02">
      <w:pPr>
        <w:pStyle w:val="ConsPlusNormal"/>
        <w:spacing w:line="280" w:lineRule="exact"/>
        <w:ind w:firstLine="540"/>
        <w:jc w:val="both"/>
        <w:rPr>
          <w:rFonts w:ascii="Times New Roman" w:hAnsi="Times New Roman" w:cs="Times New Roman"/>
        </w:rPr>
      </w:pPr>
      <w:r w:rsidRPr="0015644C">
        <w:rPr>
          <w:rFonts w:ascii="Times New Roman" w:hAnsi="Times New Roman" w:cs="Times New Roman"/>
        </w:rPr>
        <w:t xml:space="preserve">- нарушение порядка передачи </w:t>
      </w:r>
      <w:r w:rsidR="005338B0" w:rsidRPr="0015644C">
        <w:rPr>
          <w:rFonts w:ascii="Times New Roman" w:hAnsi="Times New Roman" w:cs="Times New Roman"/>
        </w:rPr>
        <w:t xml:space="preserve">и монтажа </w:t>
      </w:r>
      <w:r w:rsidRPr="0015644C">
        <w:rPr>
          <w:rFonts w:ascii="Times New Roman" w:hAnsi="Times New Roman" w:cs="Times New Roman"/>
        </w:rPr>
        <w:t>товара;</w:t>
      </w:r>
    </w:p>
    <w:p w:rsidR="00A64E02" w:rsidRPr="0015644C" w:rsidRDefault="00A64E02" w:rsidP="00A64E02">
      <w:pPr>
        <w:pStyle w:val="ConsPlusNormal"/>
        <w:spacing w:line="280" w:lineRule="exact"/>
        <w:ind w:firstLine="540"/>
        <w:jc w:val="both"/>
        <w:rPr>
          <w:rFonts w:ascii="Times New Roman" w:hAnsi="Times New Roman" w:cs="Times New Roman"/>
        </w:rPr>
      </w:pPr>
      <w:r w:rsidRPr="0015644C">
        <w:rPr>
          <w:rFonts w:ascii="Times New Roman" w:hAnsi="Times New Roman" w:cs="Times New Roman"/>
        </w:rPr>
        <w:t>- нарушение гарантийных обязательств.</w:t>
      </w:r>
    </w:p>
    <w:p w:rsidR="00A64E02" w:rsidRPr="0015644C" w:rsidRDefault="00A64E02" w:rsidP="00A64E02">
      <w:pPr>
        <w:pStyle w:val="ConsPlusNormal"/>
        <w:spacing w:line="280" w:lineRule="exact"/>
        <w:ind w:firstLine="540"/>
        <w:jc w:val="both"/>
        <w:rPr>
          <w:rFonts w:ascii="Times New Roman" w:hAnsi="Times New Roman" w:cs="Times New Roman"/>
          <w:szCs w:val="22"/>
        </w:rPr>
      </w:pPr>
      <w:bookmarkStart w:id="33" w:name="P1557"/>
      <w:bookmarkStart w:id="34" w:name="P1558"/>
      <w:bookmarkEnd w:id="33"/>
      <w:bookmarkEnd w:id="34"/>
      <w:r w:rsidRPr="0015644C">
        <w:rPr>
          <w:rFonts w:ascii="Times New Roman" w:hAnsi="Times New Roman" w:cs="Times New Roman"/>
          <w:szCs w:val="22"/>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A64E02" w:rsidRPr="0015644C" w:rsidRDefault="00A64E02" w:rsidP="00A64E02">
      <w:pPr>
        <w:pStyle w:val="ConsPlusNormal"/>
        <w:spacing w:line="280" w:lineRule="exact"/>
        <w:ind w:firstLine="540"/>
        <w:jc w:val="both"/>
        <w:rPr>
          <w:rFonts w:ascii="Times New Roman" w:hAnsi="Times New Roman" w:cs="Times New Roman"/>
          <w:szCs w:val="22"/>
        </w:rPr>
      </w:pPr>
      <w:r w:rsidRPr="0015644C">
        <w:rPr>
          <w:rFonts w:ascii="Times New Roman" w:hAnsi="Times New Roman" w:cs="Times New Roman"/>
          <w:szCs w:val="22"/>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2" w:history="1">
        <w:r w:rsidRPr="0015644C">
          <w:rPr>
            <w:rFonts w:ascii="Times New Roman" w:hAnsi="Times New Roman" w:cs="Times New Roman"/>
            <w:szCs w:val="22"/>
          </w:rPr>
          <w:t>Правилами</w:t>
        </w:r>
      </w:hyperlink>
      <w:r w:rsidRPr="0015644C">
        <w:rPr>
          <w:rFonts w:ascii="Times New Roman" w:hAnsi="Times New Roman" w:cs="Times New Roman"/>
          <w:szCs w:val="22"/>
        </w:rPr>
        <w:t xml:space="preserve"> и составляет 1000 (одна тысяча) рублей.</w:t>
      </w:r>
    </w:p>
    <w:p w:rsidR="00A64E02" w:rsidRPr="0015644C" w:rsidRDefault="00BE27BE" w:rsidP="00A64E02">
      <w:pPr>
        <w:pStyle w:val="ConsPlusNormal"/>
        <w:spacing w:line="280" w:lineRule="exact"/>
        <w:ind w:firstLine="540"/>
        <w:jc w:val="both"/>
        <w:rPr>
          <w:rFonts w:ascii="Times New Roman" w:hAnsi="Times New Roman" w:cs="Times New Roman"/>
          <w:szCs w:val="22"/>
        </w:rPr>
      </w:pPr>
      <w:bookmarkStart w:id="35" w:name="P1561"/>
      <w:bookmarkEnd w:id="35"/>
      <w:r w:rsidRPr="0015644C">
        <w:rPr>
          <w:rFonts w:ascii="Times New Roman" w:hAnsi="Times New Roman" w:cs="Times New Roman"/>
          <w:szCs w:val="22"/>
        </w:rPr>
        <w:t>6.8</w:t>
      </w:r>
      <w:r w:rsidR="00A64E02" w:rsidRPr="0015644C">
        <w:rPr>
          <w:rFonts w:ascii="Times New Roman" w:hAnsi="Times New Roman" w:cs="Times New Roman"/>
          <w:szCs w:val="22"/>
        </w:rPr>
        <w:t xml:space="preserve"> Применение неустойки (штрафа, пени) не освобождает Стороны от исполнения обязательств по Контракту.</w:t>
      </w:r>
    </w:p>
    <w:p w:rsidR="00A64E02" w:rsidRPr="0015644C" w:rsidRDefault="00BE27BE" w:rsidP="00A64E02">
      <w:pPr>
        <w:pStyle w:val="ConsPlusNormal"/>
        <w:spacing w:line="280" w:lineRule="exact"/>
        <w:ind w:firstLine="540"/>
        <w:jc w:val="both"/>
        <w:rPr>
          <w:rFonts w:ascii="Times New Roman" w:hAnsi="Times New Roman" w:cs="Times New Roman"/>
          <w:szCs w:val="22"/>
        </w:rPr>
      </w:pPr>
      <w:r w:rsidRPr="0015644C">
        <w:rPr>
          <w:rFonts w:ascii="Times New Roman" w:hAnsi="Times New Roman" w:cs="Times New Roman"/>
          <w:szCs w:val="22"/>
        </w:rPr>
        <w:t>6.9</w:t>
      </w:r>
      <w:r w:rsidR="00A64E02" w:rsidRPr="0015644C">
        <w:rPr>
          <w:rFonts w:ascii="Times New Roman" w:hAnsi="Times New Roman" w:cs="Times New Roman"/>
          <w:szCs w:val="22"/>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64E02" w:rsidRPr="0015644C" w:rsidRDefault="00BE27BE" w:rsidP="00A64E02">
      <w:pPr>
        <w:pStyle w:val="ConsPlusNormal"/>
        <w:spacing w:line="280" w:lineRule="exact"/>
        <w:ind w:firstLine="540"/>
        <w:jc w:val="both"/>
        <w:rPr>
          <w:rFonts w:ascii="Times New Roman" w:hAnsi="Times New Roman" w:cs="Times New Roman"/>
          <w:szCs w:val="22"/>
        </w:rPr>
      </w:pPr>
      <w:r w:rsidRPr="0015644C">
        <w:rPr>
          <w:rFonts w:ascii="Times New Roman" w:hAnsi="Times New Roman" w:cs="Times New Roman"/>
          <w:szCs w:val="22"/>
        </w:rPr>
        <w:t>6.10</w:t>
      </w:r>
      <w:r w:rsidR="00A64E02" w:rsidRPr="0015644C">
        <w:rPr>
          <w:rFonts w:ascii="Times New Roman" w:hAnsi="Times New Roman" w:cs="Times New Roman"/>
          <w:szCs w:val="22"/>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64E02" w:rsidRPr="0015644C" w:rsidRDefault="00A64E02" w:rsidP="00A64E02">
      <w:pPr>
        <w:pStyle w:val="ConsPlusNormal"/>
        <w:spacing w:line="280" w:lineRule="exact"/>
        <w:ind w:firstLine="540"/>
        <w:jc w:val="both"/>
        <w:rPr>
          <w:rFonts w:ascii="Times New Roman" w:hAnsi="Times New Roman" w:cs="Times New Roman"/>
          <w:szCs w:val="22"/>
        </w:rPr>
      </w:pPr>
      <w:r w:rsidRPr="0015644C">
        <w:rPr>
          <w:rFonts w:ascii="Times New Roman" w:hAnsi="Times New Roman" w:cs="Times New Roman"/>
          <w:szCs w:val="22"/>
        </w:rPr>
        <w:t>6.1</w:t>
      </w:r>
      <w:r w:rsidR="00BE27BE" w:rsidRPr="0015644C">
        <w:rPr>
          <w:rFonts w:ascii="Times New Roman" w:hAnsi="Times New Roman" w:cs="Times New Roman"/>
          <w:szCs w:val="22"/>
        </w:rPr>
        <w:t>1</w:t>
      </w:r>
      <w:r w:rsidRPr="0015644C">
        <w:rPr>
          <w:rFonts w:ascii="Times New Roman" w:hAnsi="Times New Roman" w:cs="Times New Roman"/>
          <w:szCs w:val="22"/>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F098F" w:rsidRPr="0015644C" w:rsidRDefault="000F098F" w:rsidP="00A64E02">
      <w:pPr>
        <w:pStyle w:val="ConsPlusNormal"/>
        <w:spacing w:line="280" w:lineRule="exact"/>
        <w:ind w:firstLine="540"/>
        <w:jc w:val="both"/>
        <w:rPr>
          <w:rFonts w:ascii="Times New Roman" w:hAnsi="Times New Roman" w:cs="Times New Roman"/>
          <w:szCs w:val="22"/>
        </w:rPr>
      </w:pPr>
      <w:r w:rsidRPr="0015644C">
        <w:rPr>
          <w:rFonts w:ascii="Times New Roman" w:hAnsi="Times New Roman" w:cs="Times New Roman"/>
          <w:szCs w:val="22"/>
        </w:rPr>
        <w:t>6.1</w:t>
      </w:r>
      <w:r w:rsidR="00BE27BE" w:rsidRPr="0015644C">
        <w:rPr>
          <w:rFonts w:ascii="Times New Roman" w:hAnsi="Times New Roman" w:cs="Times New Roman"/>
          <w:szCs w:val="22"/>
        </w:rPr>
        <w:t>2</w:t>
      </w:r>
      <w:r w:rsidRPr="0015644C">
        <w:rPr>
          <w:rFonts w:ascii="Times New Roman" w:hAnsi="Times New Roman" w:cs="Times New Roman"/>
          <w:szCs w:val="22"/>
        </w:rPr>
        <w:t>. Заказчик вправе удержать суммы неисполненных Поставщиком требований об уплате неустоек (штрафов, пеней), предъявленных Заказчиком в соответствии с настоящим Контрактом и Законом № 44-ФЗ, из суммы, подлежащей оплате Поставщику.</w:t>
      </w:r>
    </w:p>
    <w:p w:rsidR="00A64E02" w:rsidRPr="0015644C" w:rsidRDefault="00A64E02" w:rsidP="00A64E02">
      <w:pPr>
        <w:pStyle w:val="ConsPlusNormal"/>
        <w:spacing w:line="280" w:lineRule="exact"/>
        <w:jc w:val="both"/>
        <w:rPr>
          <w:rFonts w:ascii="Times New Roman" w:hAnsi="Times New Roman" w:cs="Times New Roman"/>
          <w:szCs w:val="22"/>
        </w:rPr>
      </w:pPr>
    </w:p>
    <w:p w:rsidR="00A64E02" w:rsidRPr="0015644C" w:rsidRDefault="00A64E02" w:rsidP="00A64E02">
      <w:pPr>
        <w:pStyle w:val="ConsPlusNormal"/>
        <w:spacing w:line="280" w:lineRule="exact"/>
        <w:jc w:val="center"/>
        <w:outlineLvl w:val="1"/>
        <w:rPr>
          <w:rFonts w:ascii="Times New Roman" w:hAnsi="Times New Roman" w:cs="Times New Roman"/>
          <w:b/>
          <w:szCs w:val="22"/>
        </w:rPr>
      </w:pPr>
      <w:r w:rsidRPr="0015644C">
        <w:rPr>
          <w:rFonts w:ascii="Times New Roman" w:hAnsi="Times New Roman" w:cs="Times New Roman"/>
          <w:b/>
          <w:szCs w:val="22"/>
        </w:rPr>
        <w:t>VII. Обеспечение исполнения Контракта</w:t>
      </w:r>
    </w:p>
    <w:p w:rsidR="00A64E02" w:rsidRPr="0015644C" w:rsidRDefault="00A64E02" w:rsidP="00BB568A">
      <w:pPr>
        <w:pStyle w:val="ConsPlusNormal"/>
        <w:spacing w:line="280" w:lineRule="exact"/>
        <w:ind w:firstLine="540"/>
        <w:jc w:val="both"/>
        <w:rPr>
          <w:rFonts w:ascii="Times New Roman" w:hAnsi="Times New Roman" w:cs="Times New Roman"/>
          <w:szCs w:val="22"/>
        </w:rPr>
      </w:pPr>
      <w:bookmarkStart w:id="36" w:name="P1570"/>
      <w:bookmarkEnd w:id="36"/>
      <w:r w:rsidRPr="0015644C">
        <w:rPr>
          <w:rFonts w:ascii="Times New Roman" w:hAnsi="Times New Roman" w:cs="Times New Roman"/>
          <w:szCs w:val="22"/>
        </w:rPr>
        <w:t xml:space="preserve">7.1. Обеспечение исполнения Контракта </w:t>
      </w:r>
      <w:r w:rsidR="00BB568A" w:rsidRPr="0015644C">
        <w:rPr>
          <w:rFonts w:ascii="Times New Roman" w:hAnsi="Times New Roman" w:cs="Times New Roman"/>
          <w:szCs w:val="22"/>
        </w:rPr>
        <w:t>не устанавливается</w:t>
      </w:r>
      <w:r w:rsidRPr="0015644C">
        <w:rPr>
          <w:rFonts w:ascii="Times New Roman" w:hAnsi="Times New Roman" w:cs="Times New Roman"/>
          <w:szCs w:val="22"/>
        </w:rPr>
        <w:t>.</w:t>
      </w:r>
    </w:p>
    <w:p w:rsidR="00A64E02" w:rsidRPr="0015644C" w:rsidRDefault="00A64E02" w:rsidP="00A64E02">
      <w:pPr>
        <w:pStyle w:val="ConsPlusNormal"/>
        <w:spacing w:line="280" w:lineRule="exact"/>
        <w:jc w:val="both"/>
        <w:rPr>
          <w:rFonts w:ascii="Times New Roman" w:hAnsi="Times New Roman" w:cs="Times New Roman"/>
          <w:szCs w:val="22"/>
        </w:rPr>
      </w:pPr>
    </w:p>
    <w:p w:rsidR="00BE27BE" w:rsidRPr="0015644C" w:rsidRDefault="00A64E02" w:rsidP="00BE27BE">
      <w:pPr>
        <w:pStyle w:val="ConsPlusNormal"/>
        <w:spacing w:line="280" w:lineRule="exact"/>
        <w:jc w:val="center"/>
        <w:outlineLvl w:val="1"/>
        <w:rPr>
          <w:rFonts w:ascii="Times New Roman" w:hAnsi="Times New Roman" w:cs="Times New Roman"/>
          <w:szCs w:val="22"/>
        </w:rPr>
      </w:pPr>
      <w:bookmarkStart w:id="37" w:name="P1587"/>
      <w:bookmarkEnd w:id="37"/>
      <w:r w:rsidRPr="0015644C">
        <w:rPr>
          <w:rFonts w:ascii="Times New Roman" w:hAnsi="Times New Roman" w:cs="Times New Roman"/>
          <w:b/>
          <w:szCs w:val="22"/>
        </w:rPr>
        <w:t>VIII</w:t>
      </w:r>
      <w:r w:rsidR="00BE27BE" w:rsidRPr="0015644C">
        <w:rPr>
          <w:rFonts w:ascii="Times New Roman" w:hAnsi="Times New Roman" w:cs="Times New Roman"/>
          <w:b/>
          <w:szCs w:val="22"/>
        </w:rPr>
        <w:t>. Антикоррупционная</w:t>
      </w:r>
      <w:r w:rsidR="00BE27BE" w:rsidRPr="0015644C">
        <w:rPr>
          <w:rFonts w:ascii="Times New Roman" w:hAnsi="Times New Roman" w:cs="Times New Roman"/>
          <w:b/>
          <w:szCs w:val="22"/>
        </w:rPr>
        <w:t xml:space="preserve"> оговорка</w:t>
      </w:r>
    </w:p>
    <w:p w:rsidR="00BE27BE" w:rsidRPr="0015644C" w:rsidRDefault="00BE27BE" w:rsidP="00BE27BE">
      <w:pPr>
        <w:pStyle w:val="ConsPlusNormal"/>
        <w:spacing w:line="280" w:lineRule="exact"/>
        <w:ind w:firstLine="540"/>
        <w:jc w:val="both"/>
        <w:rPr>
          <w:rFonts w:ascii="Times New Roman" w:hAnsi="Times New Roman" w:cs="Times New Roman"/>
          <w:szCs w:val="22"/>
        </w:rPr>
      </w:pPr>
      <w:r w:rsidRPr="0015644C">
        <w:rPr>
          <w:rFonts w:ascii="Times New Roman" w:hAnsi="Times New Roman" w:cs="Times New Roman"/>
          <w:szCs w:val="22"/>
        </w:rPr>
        <w:t>8.1.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BE27BE" w:rsidRPr="0015644C" w:rsidRDefault="00BE27BE" w:rsidP="00BE27BE">
      <w:pPr>
        <w:pStyle w:val="ConsPlusNormal"/>
        <w:spacing w:line="280" w:lineRule="exact"/>
        <w:ind w:firstLine="540"/>
        <w:jc w:val="both"/>
        <w:rPr>
          <w:rFonts w:ascii="Times New Roman" w:hAnsi="Times New Roman" w:cs="Times New Roman"/>
          <w:szCs w:val="22"/>
        </w:rPr>
      </w:pPr>
      <w:r w:rsidRPr="0015644C">
        <w:rPr>
          <w:rFonts w:ascii="Times New Roman" w:hAnsi="Times New Roman" w:cs="Times New Roman"/>
          <w:szCs w:val="22"/>
        </w:rPr>
        <w:t>8.2.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контракта.</w:t>
      </w:r>
    </w:p>
    <w:p w:rsidR="00BE27BE" w:rsidRPr="0015644C" w:rsidRDefault="00BE27BE" w:rsidP="00BE27BE">
      <w:pPr>
        <w:pStyle w:val="ConsPlusNormal"/>
        <w:spacing w:line="280" w:lineRule="exact"/>
        <w:ind w:firstLine="540"/>
        <w:jc w:val="both"/>
        <w:rPr>
          <w:rFonts w:ascii="Times New Roman" w:hAnsi="Times New Roman" w:cs="Times New Roman"/>
          <w:szCs w:val="22"/>
        </w:rPr>
      </w:pPr>
      <w:r w:rsidRPr="0015644C">
        <w:rPr>
          <w:rFonts w:ascii="Times New Roman" w:hAnsi="Times New Roman" w:cs="Times New Roman"/>
          <w:szCs w:val="22"/>
        </w:rPr>
        <w:t>8.3. В случае возникновения у Стороны обоснованных подозрений, что произошло или может произойти нарушение каких-либо положений п. 8.1 и 8.2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 8.1 и 8.2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w:t>
      </w:r>
    </w:p>
    <w:p w:rsidR="00BE27BE" w:rsidRPr="0015644C" w:rsidRDefault="00BE27BE" w:rsidP="00BE27BE">
      <w:pPr>
        <w:pStyle w:val="ConsPlusNormal"/>
        <w:spacing w:line="280" w:lineRule="exact"/>
        <w:ind w:firstLine="540"/>
        <w:jc w:val="both"/>
        <w:rPr>
          <w:rFonts w:ascii="Times New Roman" w:hAnsi="Times New Roman" w:cs="Times New Roman"/>
          <w:szCs w:val="22"/>
        </w:rPr>
      </w:pPr>
      <w:r w:rsidRPr="0015644C">
        <w:rPr>
          <w:rFonts w:ascii="Times New Roman" w:hAnsi="Times New Roman" w:cs="Times New Roman"/>
          <w:szCs w:val="22"/>
        </w:rPr>
        <w:t>8.4. Сторона, получившая письменное уведомление, указанное в п. 8.3 настоящего контракта, обязана рассмотреть уведомление и сообщить другой Стороне об итогах его рассмотрения в течение 10 (десяти) дней с даты получения такого уведомления.</w:t>
      </w:r>
    </w:p>
    <w:p w:rsidR="00BE27BE" w:rsidRPr="0015644C" w:rsidRDefault="00BE27BE" w:rsidP="00BE27BE">
      <w:pPr>
        <w:pStyle w:val="ConsPlusNormal"/>
        <w:spacing w:line="280" w:lineRule="exact"/>
        <w:ind w:firstLine="540"/>
        <w:jc w:val="both"/>
        <w:rPr>
          <w:rFonts w:ascii="Times New Roman" w:hAnsi="Times New Roman" w:cs="Times New Roman"/>
          <w:szCs w:val="22"/>
        </w:rPr>
      </w:pPr>
      <w:r w:rsidRPr="0015644C">
        <w:rPr>
          <w:rFonts w:ascii="Times New Roman" w:hAnsi="Times New Roman" w:cs="Times New Roman"/>
          <w:szCs w:val="22"/>
        </w:rPr>
        <w:t>8.5. Стороны гарантируют осуществление надлежащего разбирательства по фактам нарушения положений п. 8.1 и 8.2 настоящего контракта и применение эффективных мер по предотвращению возможных конфликтных ситуаций.</w:t>
      </w:r>
    </w:p>
    <w:p w:rsidR="00A64E02" w:rsidRPr="0015644C" w:rsidRDefault="00BE27BE" w:rsidP="00BE27BE">
      <w:pPr>
        <w:pStyle w:val="ConsPlusNormal"/>
        <w:spacing w:line="280" w:lineRule="exact"/>
        <w:ind w:firstLine="540"/>
        <w:jc w:val="both"/>
        <w:rPr>
          <w:rFonts w:ascii="Times New Roman" w:hAnsi="Times New Roman" w:cs="Times New Roman"/>
          <w:szCs w:val="22"/>
        </w:rPr>
      </w:pPr>
      <w:r w:rsidRPr="0015644C">
        <w:rPr>
          <w:rFonts w:ascii="Times New Roman" w:hAnsi="Times New Roman" w:cs="Times New Roman"/>
          <w:szCs w:val="22"/>
        </w:rPr>
        <w:t xml:space="preserve">8.6.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w:t>
      </w:r>
      <w:proofErr w:type="spellStart"/>
      <w:r w:rsidRPr="0015644C">
        <w:rPr>
          <w:rFonts w:ascii="Times New Roman" w:hAnsi="Times New Roman" w:cs="Times New Roman"/>
          <w:szCs w:val="22"/>
        </w:rPr>
        <w:t>законодательством.</w:t>
      </w:r>
      <w:r w:rsidR="00A64E02" w:rsidRPr="0015644C">
        <w:rPr>
          <w:rFonts w:ascii="Times New Roman" w:hAnsi="Times New Roman" w:cs="Times New Roman"/>
          <w:szCs w:val="22"/>
        </w:rPr>
        <w:t>Обеспечение</w:t>
      </w:r>
      <w:proofErr w:type="spellEnd"/>
      <w:r w:rsidR="00A64E02" w:rsidRPr="0015644C">
        <w:rPr>
          <w:rFonts w:ascii="Times New Roman" w:hAnsi="Times New Roman" w:cs="Times New Roman"/>
          <w:szCs w:val="22"/>
        </w:rPr>
        <w:t xml:space="preserve"> гарантийных обязательств не устанавливается.</w:t>
      </w:r>
    </w:p>
    <w:p w:rsidR="00A64E02" w:rsidRPr="0015644C" w:rsidRDefault="00A64E02" w:rsidP="00A64E02">
      <w:pPr>
        <w:pStyle w:val="ConsPlusNormal"/>
        <w:spacing w:line="280" w:lineRule="exact"/>
        <w:jc w:val="both"/>
        <w:rPr>
          <w:rFonts w:ascii="Times New Roman" w:hAnsi="Times New Roman" w:cs="Times New Roman"/>
          <w:szCs w:val="22"/>
        </w:rPr>
      </w:pPr>
    </w:p>
    <w:p w:rsidR="00A64E02" w:rsidRPr="0015644C" w:rsidRDefault="00A64E02" w:rsidP="00A64E02">
      <w:pPr>
        <w:pStyle w:val="ConsPlusNormal"/>
        <w:spacing w:line="280" w:lineRule="exact"/>
        <w:jc w:val="center"/>
        <w:outlineLvl w:val="1"/>
        <w:rPr>
          <w:rFonts w:ascii="Times New Roman" w:hAnsi="Times New Roman" w:cs="Times New Roman"/>
          <w:b/>
          <w:szCs w:val="22"/>
        </w:rPr>
      </w:pPr>
      <w:bookmarkStart w:id="38" w:name="P1600"/>
      <w:bookmarkEnd w:id="38"/>
      <w:r w:rsidRPr="0015644C">
        <w:rPr>
          <w:rFonts w:ascii="Times New Roman" w:hAnsi="Times New Roman" w:cs="Times New Roman"/>
          <w:b/>
          <w:szCs w:val="22"/>
        </w:rPr>
        <w:t xml:space="preserve">IX. Исключительные права </w:t>
      </w:r>
    </w:p>
    <w:p w:rsidR="00A64E02" w:rsidRPr="0015644C" w:rsidRDefault="00A64E02" w:rsidP="00A64E02">
      <w:pPr>
        <w:pStyle w:val="ConsPlusNormal"/>
        <w:spacing w:line="280" w:lineRule="exact"/>
        <w:ind w:firstLine="540"/>
        <w:jc w:val="both"/>
        <w:rPr>
          <w:rFonts w:ascii="Times New Roman" w:hAnsi="Times New Roman" w:cs="Times New Roman"/>
          <w:szCs w:val="22"/>
        </w:rPr>
      </w:pPr>
      <w:r w:rsidRPr="0015644C">
        <w:rPr>
          <w:rFonts w:ascii="Times New Roman" w:hAnsi="Times New Roman" w:cs="Times New Roman"/>
          <w:szCs w:val="22"/>
        </w:rPr>
        <w:t>9.1. Поставщик гарантирует отсутствие нарушения исключительных прав третьих лиц, связанных с поставкой и использованием Товара.</w:t>
      </w:r>
    </w:p>
    <w:p w:rsidR="00A64E02" w:rsidRPr="0015644C" w:rsidRDefault="00A64E02" w:rsidP="00A64E02">
      <w:pPr>
        <w:pStyle w:val="ConsPlusNormal"/>
        <w:spacing w:line="280" w:lineRule="exact"/>
        <w:ind w:firstLine="540"/>
        <w:jc w:val="both"/>
        <w:rPr>
          <w:rFonts w:ascii="Times New Roman" w:hAnsi="Times New Roman" w:cs="Times New Roman"/>
          <w:szCs w:val="22"/>
        </w:rPr>
      </w:pPr>
      <w:r w:rsidRPr="0015644C">
        <w:rPr>
          <w:rFonts w:ascii="Times New Roman" w:hAnsi="Times New Roman" w:cs="Times New Roman"/>
          <w:szCs w:val="22"/>
        </w:rPr>
        <w:t>9.2.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A64E02" w:rsidRPr="0015644C" w:rsidRDefault="00A64E02" w:rsidP="00A64E02">
      <w:pPr>
        <w:pStyle w:val="ConsPlusNormal"/>
        <w:spacing w:line="280" w:lineRule="exact"/>
        <w:jc w:val="both"/>
        <w:rPr>
          <w:rFonts w:ascii="Times New Roman" w:hAnsi="Times New Roman" w:cs="Times New Roman"/>
          <w:szCs w:val="22"/>
        </w:rPr>
      </w:pPr>
    </w:p>
    <w:p w:rsidR="00A64E02" w:rsidRPr="0015644C" w:rsidRDefault="00A64E02" w:rsidP="00A64E02">
      <w:pPr>
        <w:pStyle w:val="ConsPlusNormal"/>
        <w:spacing w:line="280" w:lineRule="exact"/>
        <w:jc w:val="center"/>
        <w:outlineLvl w:val="1"/>
        <w:rPr>
          <w:rFonts w:ascii="Times New Roman" w:hAnsi="Times New Roman" w:cs="Times New Roman"/>
          <w:b/>
          <w:szCs w:val="22"/>
        </w:rPr>
      </w:pPr>
      <w:r w:rsidRPr="0015644C">
        <w:rPr>
          <w:rFonts w:ascii="Times New Roman" w:hAnsi="Times New Roman" w:cs="Times New Roman"/>
          <w:b/>
          <w:szCs w:val="22"/>
        </w:rPr>
        <w:t>X. Обстоятельства непреодолимой силы</w:t>
      </w:r>
    </w:p>
    <w:p w:rsidR="00A64E02" w:rsidRPr="0015644C" w:rsidRDefault="00A64E02" w:rsidP="00A64E02">
      <w:pPr>
        <w:pStyle w:val="ConsPlusNormal"/>
        <w:spacing w:line="280" w:lineRule="exact"/>
        <w:ind w:firstLine="540"/>
        <w:jc w:val="both"/>
        <w:rPr>
          <w:rFonts w:ascii="Times New Roman" w:hAnsi="Times New Roman" w:cs="Times New Roman"/>
          <w:szCs w:val="22"/>
        </w:rPr>
      </w:pPr>
      <w:r w:rsidRPr="0015644C">
        <w:rPr>
          <w:rFonts w:ascii="Times New Roman" w:hAnsi="Times New Roman" w:cs="Times New Roman"/>
          <w:szCs w:val="22"/>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A64E02" w:rsidRPr="0015644C" w:rsidRDefault="00A64E02" w:rsidP="00A64E02">
      <w:pPr>
        <w:pStyle w:val="ConsPlusNormal"/>
        <w:spacing w:line="280" w:lineRule="exact"/>
        <w:ind w:firstLine="540"/>
        <w:jc w:val="both"/>
        <w:rPr>
          <w:rFonts w:ascii="Times New Roman" w:hAnsi="Times New Roman" w:cs="Times New Roman"/>
          <w:szCs w:val="22"/>
        </w:rPr>
      </w:pPr>
      <w:r w:rsidRPr="0015644C">
        <w:rPr>
          <w:rFonts w:ascii="Times New Roman" w:hAnsi="Times New Roman" w:cs="Times New Roman"/>
          <w:szCs w:val="22"/>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10 (десяти)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64E02" w:rsidRPr="0015644C" w:rsidRDefault="00A64E02" w:rsidP="00A64E02">
      <w:pPr>
        <w:pStyle w:val="ConsPlusNormal"/>
        <w:spacing w:line="280" w:lineRule="exact"/>
        <w:ind w:firstLine="540"/>
        <w:jc w:val="both"/>
        <w:rPr>
          <w:rFonts w:ascii="Times New Roman" w:hAnsi="Times New Roman" w:cs="Times New Roman"/>
          <w:szCs w:val="22"/>
        </w:rPr>
      </w:pPr>
      <w:r w:rsidRPr="0015644C">
        <w:rPr>
          <w:rFonts w:ascii="Times New Roman" w:hAnsi="Times New Roman" w:cs="Times New Roman"/>
          <w:szCs w:val="22"/>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A64E02" w:rsidRPr="0015644C" w:rsidRDefault="00A64E02" w:rsidP="00A64E02">
      <w:pPr>
        <w:pStyle w:val="ConsPlusNormal"/>
        <w:spacing w:line="280" w:lineRule="exact"/>
        <w:ind w:firstLine="540"/>
        <w:jc w:val="both"/>
        <w:rPr>
          <w:rFonts w:ascii="Times New Roman" w:hAnsi="Times New Roman" w:cs="Times New Roman"/>
          <w:szCs w:val="22"/>
        </w:rPr>
      </w:pPr>
      <w:r w:rsidRPr="0015644C">
        <w:rPr>
          <w:rFonts w:ascii="Times New Roman" w:hAnsi="Times New Roman" w:cs="Times New Roman"/>
          <w:szCs w:val="22"/>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A64E02" w:rsidRPr="0015644C" w:rsidRDefault="00A64E02" w:rsidP="00A64E02">
      <w:pPr>
        <w:pStyle w:val="ConsPlusNormal"/>
        <w:spacing w:line="280" w:lineRule="exact"/>
        <w:jc w:val="both"/>
        <w:rPr>
          <w:rFonts w:ascii="Times New Roman" w:hAnsi="Times New Roman" w:cs="Times New Roman"/>
          <w:szCs w:val="22"/>
        </w:rPr>
      </w:pPr>
    </w:p>
    <w:p w:rsidR="00A64E02" w:rsidRPr="0015644C" w:rsidRDefault="00A64E02" w:rsidP="00A64E02">
      <w:pPr>
        <w:pStyle w:val="ConsPlusNormal"/>
        <w:spacing w:line="280" w:lineRule="exact"/>
        <w:jc w:val="center"/>
        <w:outlineLvl w:val="1"/>
        <w:rPr>
          <w:rFonts w:ascii="Times New Roman" w:hAnsi="Times New Roman" w:cs="Times New Roman"/>
          <w:b/>
          <w:szCs w:val="22"/>
        </w:rPr>
      </w:pPr>
      <w:r w:rsidRPr="0015644C">
        <w:rPr>
          <w:rFonts w:ascii="Times New Roman" w:hAnsi="Times New Roman" w:cs="Times New Roman"/>
          <w:b/>
          <w:szCs w:val="22"/>
        </w:rPr>
        <w:t>XI. Рассмотрение и разрешение споров</w:t>
      </w:r>
    </w:p>
    <w:p w:rsidR="00A64E02" w:rsidRPr="0015644C" w:rsidRDefault="00A64E02" w:rsidP="00A64E02">
      <w:pPr>
        <w:pStyle w:val="ConsPlusNormal"/>
        <w:spacing w:line="280" w:lineRule="exact"/>
        <w:ind w:firstLine="540"/>
        <w:jc w:val="both"/>
        <w:rPr>
          <w:rFonts w:ascii="Times New Roman" w:hAnsi="Times New Roman" w:cs="Times New Roman"/>
          <w:szCs w:val="22"/>
        </w:rPr>
      </w:pPr>
      <w:r w:rsidRPr="0015644C">
        <w:rPr>
          <w:rFonts w:ascii="Times New Roman" w:hAnsi="Times New Roman" w:cs="Times New Roman"/>
          <w:szCs w:val="22"/>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A64E02" w:rsidRPr="0015644C" w:rsidRDefault="00A64E02" w:rsidP="00A64E02">
      <w:pPr>
        <w:pStyle w:val="ConsPlusNormal"/>
        <w:spacing w:line="280" w:lineRule="exact"/>
        <w:ind w:firstLine="540"/>
        <w:jc w:val="both"/>
        <w:rPr>
          <w:rFonts w:ascii="Times New Roman" w:hAnsi="Times New Roman" w:cs="Times New Roman"/>
          <w:szCs w:val="22"/>
        </w:rPr>
      </w:pPr>
      <w:r w:rsidRPr="0015644C">
        <w:rPr>
          <w:rFonts w:ascii="Times New Roman" w:hAnsi="Times New Roman" w:cs="Times New Roman"/>
          <w:szCs w:val="22"/>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64E02" w:rsidRPr="0015644C" w:rsidRDefault="00A64E02" w:rsidP="00A64E02">
      <w:pPr>
        <w:pStyle w:val="ConsPlusNormal"/>
        <w:spacing w:line="280" w:lineRule="exact"/>
        <w:ind w:firstLine="540"/>
        <w:jc w:val="both"/>
        <w:rPr>
          <w:rFonts w:ascii="Times New Roman" w:hAnsi="Times New Roman" w:cs="Times New Roman"/>
          <w:szCs w:val="22"/>
        </w:rPr>
      </w:pPr>
      <w:r w:rsidRPr="0015644C">
        <w:rPr>
          <w:rFonts w:ascii="Times New Roman" w:hAnsi="Times New Roman" w:cs="Times New Roman"/>
          <w:szCs w:val="22"/>
        </w:rPr>
        <w:t>11.3. Срок рассмотрения претензии не может превышать 10 (десять)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A64E02" w:rsidRPr="0015644C" w:rsidRDefault="00A64E02" w:rsidP="00A64E02">
      <w:pPr>
        <w:pStyle w:val="ConsPlusNormal"/>
        <w:spacing w:line="280" w:lineRule="exact"/>
        <w:ind w:firstLine="540"/>
        <w:jc w:val="both"/>
        <w:rPr>
          <w:rFonts w:ascii="Times New Roman" w:hAnsi="Times New Roman" w:cs="Times New Roman"/>
          <w:szCs w:val="22"/>
        </w:rPr>
      </w:pPr>
      <w:r w:rsidRPr="0015644C">
        <w:rPr>
          <w:rFonts w:ascii="Times New Roman" w:hAnsi="Times New Roman" w:cs="Times New Roman"/>
          <w:szCs w:val="22"/>
        </w:rPr>
        <w:t xml:space="preserve">11.4. При </w:t>
      </w:r>
      <w:proofErr w:type="spellStart"/>
      <w:r w:rsidRPr="0015644C">
        <w:rPr>
          <w:rFonts w:ascii="Times New Roman" w:hAnsi="Times New Roman" w:cs="Times New Roman"/>
          <w:szCs w:val="22"/>
        </w:rPr>
        <w:t>неурегулировании</w:t>
      </w:r>
      <w:proofErr w:type="spellEnd"/>
      <w:r w:rsidRPr="0015644C">
        <w:rPr>
          <w:rFonts w:ascii="Times New Roman" w:hAnsi="Times New Roman" w:cs="Times New Roman"/>
          <w:szCs w:val="22"/>
        </w:rPr>
        <w:t xml:space="preserve"> Сторонами спора в досудебном порядке, спор разрешается в судебном порядке в арбитражном суде города Москвы.</w:t>
      </w:r>
    </w:p>
    <w:p w:rsidR="00A64E02" w:rsidRPr="0015644C" w:rsidRDefault="00A64E02" w:rsidP="00A64E02">
      <w:pPr>
        <w:pStyle w:val="ConsPlusNormal"/>
        <w:spacing w:line="280" w:lineRule="exact"/>
        <w:jc w:val="both"/>
        <w:rPr>
          <w:rFonts w:ascii="Times New Roman" w:hAnsi="Times New Roman" w:cs="Times New Roman"/>
          <w:szCs w:val="22"/>
        </w:rPr>
      </w:pPr>
    </w:p>
    <w:p w:rsidR="00A64E02" w:rsidRPr="0015644C" w:rsidRDefault="00A64E02" w:rsidP="00A64E02">
      <w:pPr>
        <w:pStyle w:val="ConsPlusNormal"/>
        <w:spacing w:line="280" w:lineRule="exact"/>
        <w:jc w:val="center"/>
        <w:outlineLvl w:val="1"/>
        <w:rPr>
          <w:rFonts w:ascii="Times New Roman" w:hAnsi="Times New Roman" w:cs="Times New Roman"/>
          <w:b/>
          <w:szCs w:val="22"/>
        </w:rPr>
      </w:pPr>
      <w:r w:rsidRPr="0015644C">
        <w:rPr>
          <w:rFonts w:ascii="Times New Roman" w:hAnsi="Times New Roman" w:cs="Times New Roman"/>
          <w:b/>
          <w:szCs w:val="22"/>
        </w:rPr>
        <w:t>XII. Срок действия и порядок расторжения Контракта</w:t>
      </w:r>
    </w:p>
    <w:p w:rsidR="00A64E02" w:rsidRPr="0015644C" w:rsidRDefault="00A64E02" w:rsidP="00A64E02">
      <w:pPr>
        <w:pStyle w:val="ConsPlusNormal"/>
        <w:spacing w:line="280" w:lineRule="exact"/>
        <w:ind w:firstLine="540"/>
        <w:jc w:val="both"/>
        <w:rPr>
          <w:rFonts w:ascii="Times New Roman" w:hAnsi="Times New Roman" w:cs="Times New Roman"/>
          <w:szCs w:val="22"/>
        </w:rPr>
      </w:pPr>
      <w:r w:rsidRPr="0015644C">
        <w:rPr>
          <w:rFonts w:ascii="Times New Roman" w:hAnsi="Times New Roman" w:cs="Times New Roman"/>
          <w:szCs w:val="22"/>
        </w:rPr>
        <w:t xml:space="preserve">12.1. Контракт вступает в силу с момента его подписания обеими Сторонами и действует по __ ______ 20__ г. Окончание срока действия Контракта не влечет прекращения неисполненных обязательств Сторон по Контракту. </w:t>
      </w:r>
    </w:p>
    <w:p w:rsidR="00A64E02" w:rsidRPr="0015644C" w:rsidRDefault="00A64E02" w:rsidP="00A64E02">
      <w:pPr>
        <w:pStyle w:val="ConsPlusNormal"/>
        <w:spacing w:line="280" w:lineRule="exact"/>
        <w:ind w:firstLine="540"/>
        <w:jc w:val="both"/>
        <w:rPr>
          <w:rFonts w:ascii="Times New Roman" w:hAnsi="Times New Roman" w:cs="Times New Roman"/>
          <w:szCs w:val="22"/>
        </w:rPr>
      </w:pPr>
      <w:r w:rsidRPr="0015644C">
        <w:rPr>
          <w:rFonts w:ascii="Times New Roman" w:hAnsi="Times New Roman" w:cs="Times New Roman"/>
          <w:szCs w:val="22"/>
        </w:rPr>
        <w:t xml:space="preserve">12.2.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3" w:history="1">
        <w:r w:rsidRPr="0015644C">
          <w:rPr>
            <w:rFonts w:ascii="Times New Roman" w:hAnsi="Times New Roman" w:cs="Times New Roman"/>
            <w:szCs w:val="22"/>
          </w:rPr>
          <w:t>частями 9</w:t>
        </w:r>
      </w:hyperlink>
      <w:r w:rsidRPr="0015644C">
        <w:rPr>
          <w:rFonts w:ascii="Times New Roman" w:hAnsi="Times New Roman" w:cs="Times New Roman"/>
          <w:szCs w:val="22"/>
        </w:rPr>
        <w:t xml:space="preserve"> - </w:t>
      </w:r>
      <w:hyperlink r:id="rId14" w:history="1">
        <w:r w:rsidRPr="0015644C">
          <w:rPr>
            <w:rFonts w:ascii="Times New Roman" w:hAnsi="Times New Roman" w:cs="Times New Roman"/>
            <w:szCs w:val="22"/>
          </w:rPr>
          <w:t>23 статьи 95</w:t>
        </w:r>
      </w:hyperlink>
      <w:r w:rsidRPr="0015644C">
        <w:rPr>
          <w:rFonts w:ascii="Times New Roman" w:hAnsi="Times New Roman" w:cs="Times New Roman"/>
          <w:szCs w:val="22"/>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A64E02" w:rsidRPr="0015644C" w:rsidRDefault="00A64E02" w:rsidP="00A64E02">
      <w:pPr>
        <w:pStyle w:val="ConsPlusNormal"/>
        <w:spacing w:line="280" w:lineRule="exact"/>
        <w:jc w:val="both"/>
        <w:rPr>
          <w:rFonts w:ascii="Times New Roman" w:hAnsi="Times New Roman" w:cs="Times New Roman"/>
          <w:szCs w:val="22"/>
        </w:rPr>
      </w:pPr>
    </w:p>
    <w:p w:rsidR="00A64E02" w:rsidRPr="0015644C" w:rsidRDefault="00A64E02" w:rsidP="00A64E02">
      <w:pPr>
        <w:pStyle w:val="ConsPlusNormal"/>
        <w:spacing w:line="280" w:lineRule="exact"/>
        <w:jc w:val="center"/>
        <w:outlineLvl w:val="1"/>
        <w:rPr>
          <w:rFonts w:ascii="Times New Roman" w:hAnsi="Times New Roman" w:cs="Times New Roman"/>
          <w:b/>
          <w:szCs w:val="22"/>
        </w:rPr>
      </w:pPr>
      <w:r w:rsidRPr="0015644C">
        <w:rPr>
          <w:rFonts w:ascii="Times New Roman" w:hAnsi="Times New Roman" w:cs="Times New Roman"/>
          <w:b/>
          <w:szCs w:val="22"/>
        </w:rPr>
        <w:t xml:space="preserve">XIII. Прочие положения </w:t>
      </w:r>
    </w:p>
    <w:p w:rsidR="00A64E02" w:rsidRPr="0015644C" w:rsidRDefault="00A64E02" w:rsidP="00A64E02">
      <w:pPr>
        <w:pStyle w:val="ConsPlusNormal"/>
        <w:spacing w:line="280" w:lineRule="exact"/>
        <w:ind w:firstLine="540"/>
        <w:jc w:val="both"/>
        <w:rPr>
          <w:rFonts w:ascii="Times New Roman" w:hAnsi="Times New Roman" w:cs="Times New Roman"/>
          <w:szCs w:val="22"/>
        </w:rPr>
      </w:pPr>
      <w:r w:rsidRPr="0015644C">
        <w:rPr>
          <w:rFonts w:ascii="Times New Roman" w:hAnsi="Times New Roman" w:cs="Times New Roman"/>
          <w:szCs w:val="22"/>
        </w:rPr>
        <w:t>13.1. Во всем, что не предусмотрено Контрактом, Стороны руководствуются законодательством Российской Федерации.</w:t>
      </w:r>
    </w:p>
    <w:p w:rsidR="00A64E02" w:rsidRPr="0015644C" w:rsidRDefault="00A64E02" w:rsidP="00A64E02">
      <w:pPr>
        <w:pStyle w:val="ConsPlusNormal"/>
        <w:spacing w:line="280" w:lineRule="exact"/>
        <w:ind w:firstLine="540"/>
        <w:jc w:val="both"/>
        <w:rPr>
          <w:rFonts w:ascii="Times New Roman" w:hAnsi="Times New Roman" w:cs="Times New Roman"/>
          <w:szCs w:val="22"/>
        </w:rPr>
      </w:pPr>
      <w:r w:rsidRPr="0015644C">
        <w:rPr>
          <w:rFonts w:ascii="Times New Roman" w:hAnsi="Times New Roman" w:cs="Times New Roman"/>
          <w:szCs w:val="22"/>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A64E02" w:rsidRPr="0015644C" w:rsidRDefault="00A64E02" w:rsidP="00A64E02">
      <w:pPr>
        <w:pStyle w:val="ConsPlusNormal"/>
        <w:spacing w:line="280" w:lineRule="exact"/>
        <w:ind w:firstLine="540"/>
        <w:jc w:val="both"/>
        <w:rPr>
          <w:rFonts w:ascii="Times New Roman" w:hAnsi="Times New Roman" w:cs="Times New Roman"/>
          <w:szCs w:val="22"/>
        </w:rPr>
      </w:pPr>
      <w:r w:rsidRPr="0015644C">
        <w:rPr>
          <w:rFonts w:ascii="Times New Roman" w:hAnsi="Times New Roman" w:cs="Times New Roman"/>
          <w:szCs w:val="22"/>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A64E02" w:rsidRPr="0015644C" w:rsidRDefault="00A64E02" w:rsidP="00A64E02">
      <w:pPr>
        <w:pStyle w:val="ConsPlusNormal"/>
        <w:spacing w:line="280" w:lineRule="exact"/>
        <w:ind w:firstLine="540"/>
        <w:jc w:val="both"/>
        <w:rPr>
          <w:rFonts w:ascii="Times New Roman" w:hAnsi="Times New Roman" w:cs="Times New Roman"/>
          <w:szCs w:val="22"/>
        </w:rPr>
      </w:pPr>
      <w:r w:rsidRPr="0015644C">
        <w:rPr>
          <w:rFonts w:ascii="Times New Roman" w:hAnsi="Times New Roman" w:cs="Times New Roman"/>
          <w:szCs w:val="22"/>
        </w:rPr>
        <w:t xml:space="preserve">13.4. Изменение </w:t>
      </w:r>
      <w:r w:rsidR="00BE27BE" w:rsidRPr="0015644C">
        <w:rPr>
          <w:rFonts w:ascii="Times New Roman" w:hAnsi="Times New Roman" w:cs="Times New Roman"/>
          <w:szCs w:val="22"/>
        </w:rPr>
        <w:t xml:space="preserve">существенных </w:t>
      </w:r>
      <w:r w:rsidRPr="0015644C">
        <w:rPr>
          <w:rFonts w:ascii="Times New Roman" w:hAnsi="Times New Roman" w:cs="Times New Roman"/>
          <w:szCs w:val="22"/>
        </w:rPr>
        <w:t xml:space="preserve">условий Контракта при его исполнении не допускается, за исключением случаев, предусмотренных </w:t>
      </w:r>
      <w:hyperlink r:id="rId15" w:history="1">
        <w:r w:rsidRPr="0015644C">
          <w:rPr>
            <w:rFonts w:ascii="Times New Roman" w:hAnsi="Times New Roman" w:cs="Times New Roman"/>
            <w:szCs w:val="22"/>
          </w:rPr>
          <w:t>статьей 95</w:t>
        </w:r>
      </w:hyperlink>
      <w:r w:rsidRPr="0015644C">
        <w:rPr>
          <w:rFonts w:ascii="Times New Roman" w:hAnsi="Times New Roman" w:cs="Times New Roman"/>
          <w:szCs w:val="22"/>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A64E02" w:rsidRPr="0015644C" w:rsidRDefault="00A64E02" w:rsidP="00A64E02">
      <w:pPr>
        <w:pStyle w:val="ConsPlusNormal"/>
        <w:spacing w:line="280" w:lineRule="exact"/>
        <w:ind w:firstLine="540"/>
        <w:jc w:val="both"/>
        <w:rPr>
          <w:rFonts w:ascii="Times New Roman" w:hAnsi="Times New Roman" w:cs="Times New Roman"/>
          <w:szCs w:val="22"/>
        </w:rPr>
      </w:pPr>
      <w:r w:rsidRPr="0015644C">
        <w:rPr>
          <w:rFonts w:ascii="Times New Roman" w:hAnsi="Times New Roman" w:cs="Times New Roman"/>
          <w:szCs w:val="22"/>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A64E02" w:rsidRPr="0015644C" w:rsidRDefault="00A64E02" w:rsidP="00A64E02">
      <w:pPr>
        <w:pStyle w:val="ConsPlusNormal"/>
        <w:spacing w:line="280" w:lineRule="exact"/>
        <w:ind w:firstLine="540"/>
        <w:jc w:val="both"/>
        <w:rPr>
          <w:rFonts w:ascii="Times New Roman" w:hAnsi="Times New Roman" w:cs="Times New Roman"/>
          <w:szCs w:val="22"/>
        </w:rPr>
      </w:pPr>
      <w:r w:rsidRPr="0015644C">
        <w:rPr>
          <w:rFonts w:ascii="Times New Roman" w:hAnsi="Times New Roman" w:cs="Times New Roman"/>
          <w:szCs w:val="22"/>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BE27BE" w:rsidRPr="0015644C" w:rsidRDefault="00BE27BE" w:rsidP="00A64E02">
      <w:pPr>
        <w:pStyle w:val="ConsPlusNormal"/>
        <w:spacing w:line="280" w:lineRule="exact"/>
        <w:ind w:firstLine="540"/>
        <w:jc w:val="both"/>
        <w:rPr>
          <w:rFonts w:ascii="Times New Roman" w:hAnsi="Times New Roman" w:cs="Times New Roman"/>
          <w:szCs w:val="22"/>
        </w:rPr>
      </w:pPr>
      <w:r w:rsidRPr="0015644C">
        <w:rPr>
          <w:rFonts w:ascii="Times New Roman" w:hAnsi="Times New Roman" w:cs="Times New Roman"/>
          <w:szCs w:val="22"/>
        </w:rPr>
        <w:t>13.6. Подписывая настоящий Контракт, Поставщик подтверждает, что соответствует единым требованиям к участникам закупок, установленным частью 1 статьи 31 Федерального закона № 44-ФЗ.</w:t>
      </w:r>
    </w:p>
    <w:p w:rsidR="00A64E02" w:rsidRPr="0015644C" w:rsidRDefault="00BE27BE" w:rsidP="00A64E02">
      <w:pPr>
        <w:pStyle w:val="ConsPlusNormal"/>
        <w:spacing w:line="280" w:lineRule="exact"/>
        <w:ind w:firstLine="540"/>
        <w:jc w:val="both"/>
        <w:rPr>
          <w:rFonts w:ascii="Times New Roman" w:hAnsi="Times New Roman" w:cs="Times New Roman"/>
          <w:szCs w:val="22"/>
        </w:rPr>
      </w:pPr>
      <w:r w:rsidRPr="0015644C">
        <w:rPr>
          <w:rFonts w:ascii="Times New Roman" w:hAnsi="Times New Roman" w:cs="Times New Roman"/>
          <w:szCs w:val="22"/>
        </w:rPr>
        <w:t>13.7</w:t>
      </w:r>
      <w:r w:rsidR="00A64E02" w:rsidRPr="0015644C">
        <w:rPr>
          <w:rFonts w:ascii="Times New Roman" w:hAnsi="Times New Roman" w:cs="Times New Roman"/>
          <w:szCs w:val="22"/>
        </w:rPr>
        <w:t>. Стороны обязуются обеспечить конфиденциальность сведений, относящихся к предмету Контракта, и ставших им известн</w:t>
      </w:r>
      <w:r w:rsidR="005E4714" w:rsidRPr="0015644C">
        <w:rPr>
          <w:rFonts w:ascii="Times New Roman" w:hAnsi="Times New Roman" w:cs="Times New Roman"/>
          <w:szCs w:val="22"/>
        </w:rPr>
        <w:t>ыми в ходе исполнения Контракта</w:t>
      </w:r>
      <w:r w:rsidR="00A64E02" w:rsidRPr="0015644C">
        <w:rPr>
          <w:rFonts w:ascii="Times New Roman" w:hAnsi="Times New Roman" w:cs="Times New Roman"/>
          <w:szCs w:val="22"/>
        </w:rPr>
        <w:t>.</w:t>
      </w:r>
    </w:p>
    <w:p w:rsidR="00A64E02" w:rsidRPr="0015644C" w:rsidRDefault="00BE27BE" w:rsidP="00A64E02">
      <w:pPr>
        <w:pStyle w:val="ConsPlusNormal"/>
        <w:spacing w:line="280" w:lineRule="exact"/>
        <w:ind w:firstLine="540"/>
        <w:jc w:val="both"/>
        <w:rPr>
          <w:rFonts w:ascii="Times New Roman" w:hAnsi="Times New Roman" w:cs="Times New Roman"/>
          <w:szCs w:val="22"/>
        </w:rPr>
      </w:pPr>
      <w:bookmarkStart w:id="39" w:name="P1633"/>
      <w:bookmarkEnd w:id="39"/>
      <w:r w:rsidRPr="0015644C">
        <w:rPr>
          <w:rFonts w:ascii="Times New Roman" w:hAnsi="Times New Roman" w:cs="Times New Roman"/>
          <w:szCs w:val="22"/>
        </w:rPr>
        <w:t>13.8</w:t>
      </w:r>
      <w:r w:rsidR="00A64E02" w:rsidRPr="0015644C">
        <w:rPr>
          <w:rFonts w:ascii="Times New Roman" w:hAnsi="Times New Roman" w:cs="Times New Roman"/>
          <w:szCs w:val="22"/>
        </w:rPr>
        <w:t xml:space="preserve">. Настоящий Контракт подписывается усиленными электронными подписями </w:t>
      </w:r>
      <w:r w:rsidR="005E4714" w:rsidRPr="0015644C">
        <w:rPr>
          <w:rFonts w:ascii="Times New Roman" w:hAnsi="Times New Roman" w:cs="Times New Roman"/>
          <w:szCs w:val="22"/>
        </w:rPr>
        <w:t>в ЕАТ</w:t>
      </w:r>
      <w:r w:rsidRPr="0015644C">
        <w:rPr>
          <w:rFonts w:ascii="Times New Roman" w:hAnsi="Times New Roman" w:cs="Times New Roman"/>
          <w:szCs w:val="22"/>
        </w:rPr>
        <w:t>.РФ</w:t>
      </w:r>
      <w:r w:rsidR="00A64E02" w:rsidRPr="0015644C">
        <w:rPr>
          <w:rFonts w:ascii="Times New Roman" w:hAnsi="Times New Roman" w:cs="Times New Roman"/>
          <w:szCs w:val="22"/>
        </w:rPr>
        <w:t xml:space="preserve"> и хранится на </w:t>
      </w:r>
      <w:r w:rsidR="005E4714" w:rsidRPr="0015644C">
        <w:rPr>
          <w:rFonts w:ascii="Times New Roman" w:hAnsi="Times New Roman" w:cs="Times New Roman"/>
          <w:szCs w:val="22"/>
        </w:rPr>
        <w:t>сайте ЕАТ</w:t>
      </w:r>
      <w:r w:rsidRPr="0015644C">
        <w:rPr>
          <w:rFonts w:ascii="Times New Roman" w:hAnsi="Times New Roman" w:cs="Times New Roman"/>
          <w:szCs w:val="22"/>
        </w:rPr>
        <w:t>.РФ</w:t>
      </w:r>
      <w:r w:rsidR="00A64E02" w:rsidRPr="0015644C">
        <w:rPr>
          <w:rFonts w:ascii="Times New Roman" w:hAnsi="Times New Roman" w:cs="Times New Roman"/>
          <w:szCs w:val="22"/>
        </w:rPr>
        <w:t>. После заключения Контракта в форме электронного документа Стороны вправе изготовить и подписать копии Контракта в письменной форме на бумажном носителе, по одному экземпляру для каждой из Сторон.</w:t>
      </w:r>
    </w:p>
    <w:p w:rsidR="00A64E02" w:rsidRPr="0015644C" w:rsidRDefault="00A64E02" w:rsidP="00A64E02">
      <w:pPr>
        <w:pStyle w:val="ConsPlusNormal"/>
        <w:spacing w:line="280" w:lineRule="exact"/>
        <w:jc w:val="both"/>
        <w:rPr>
          <w:rFonts w:ascii="Times New Roman" w:hAnsi="Times New Roman" w:cs="Times New Roman"/>
          <w:szCs w:val="22"/>
        </w:rPr>
      </w:pPr>
    </w:p>
    <w:p w:rsidR="00A64E02" w:rsidRPr="0015644C" w:rsidRDefault="00A64E02" w:rsidP="00A64E02">
      <w:pPr>
        <w:pStyle w:val="ConsPlusNormal"/>
        <w:spacing w:line="280" w:lineRule="exact"/>
        <w:jc w:val="center"/>
        <w:outlineLvl w:val="1"/>
        <w:rPr>
          <w:rFonts w:ascii="Times New Roman" w:hAnsi="Times New Roman" w:cs="Times New Roman"/>
          <w:b/>
          <w:szCs w:val="22"/>
        </w:rPr>
      </w:pPr>
      <w:r w:rsidRPr="0015644C">
        <w:rPr>
          <w:rFonts w:ascii="Times New Roman" w:hAnsi="Times New Roman" w:cs="Times New Roman"/>
          <w:b/>
          <w:szCs w:val="22"/>
        </w:rPr>
        <w:t>XIV. Перечень приложений</w:t>
      </w:r>
    </w:p>
    <w:p w:rsidR="00A64E02" w:rsidRPr="0015644C" w:rsidRDefault="00A64E02" w:rsidP="00A64E02">
      <w:pPr>
        <w:pStyle w:val="ConsPlusNormal"/>
        <w:spacing w:line="280" w:lineRule="exact"/>
        <w:ind w:firstLine="540"/>
        <w:jc w:val="both"/>
        <w:rPr>
          <w:rFonts w:ascii="Times New Roman" w:hAnsi="Times New Roman" w:cs="Times New Roman"/>
          <w:szCs w:val="22"/>
        </w:rPr>
      </w:pPr>
      <w:r w:rsidRPr="0015644C">
        <w:rPr>
          <w:rFonts w:ascii="Times New Roman" w:hAnsi="Times New Roman" w:cs="Times New Roman"/>
          <w:szCs w:val="22"/>
        </w:rPr>
        <w:t>14.1. Неотъемлемой частью Контракта является следующее приложение:</w:t>
      </w:r>
    </w:p>
    <w:p w:rsidR="00D0656A" w:rsidRPr="0015644C" w:rsidRDefault="00D0656A" w:rsidP="00A64E02">
      <w:pPr>
        <w:pStyle w:val="ConsPlusNormal"/>
        <w:spacing w:line="280" w:lineRule="exact"/>
        <w:ind w:firstLine="540"/>
        <w:jc w:val="both"/>
        <w:rPr>
          <w:rFonts w:ascii="Times New Roman" w:hAnsi="Times New Roman" w:cs="Times New Roman"/>
          <w:szCs w:val="22"/>
        </w:rPr>
      </w:pPr>
      <w:r w:rsidRPr="0015644C">
        <w:rPr>
          <w:rFonts w:ascii="Times New Roman" w:hAnsi="Times New Roman" w:cs="Times New Roman"/>
          <w:szCs w:val="22"/>
        </w:rPr>
        <w:t>-техническое задание</w:t>
      </w:r>
    </w:p>
    <w:p w:rsidR="00FE26FD" w:rsidRPr="0015644C" w:rsidRDefault="00A64E02" w:rsidP="00A64E02">
      <w:pPr>
        <w:pStyle w:val="ConsPlusNormal"/>
        <w:spacing w:line="280" w:lineRule="exact"/>
        <w:ind w:firstLine="540"/>
        <w:jc w:val="both"/>
        <w:rPr>
          <w:rFonts w:ascii="Times New Roman" w:hAnsi="Times New Roman" w:cs="Times New Roman"/>
          <w:szCs w:val="22"/>
        </w:rPr>
      </w:pPr>
      <w:r w:rsidRPr="0015644C">
        <w:rPr>
          <w:rFonts w:ascii="Times New Roman" w:hAnsi="Times New Roman" w:cs="Times New Roman"/>
          <w:szCs w:val="22"/>
        </w:rPr>
        <w:t xml:space="preserve">- </w:t>
      </w:r>
      <w:r w:rsidR="00D0656A" w:rsidRPr="0015644C">
        <w:rPr>
          <w:rFonts w:ascii="Times New Roman" w:hAnsi="Times New Roman" w:cs="Times New Roman"/>
          <w:szCs w:val="22"/>
        </w:rPr>
        <w:t>спецификация</w:t>
      </w:r>
    </w:p>
    <w:p w:rsidR="00A64E02" w:rsidRPr="0015644C" w:rsidRDefault="00FE26FD" w:rsidP="00A64E02">
      <w:pPr>
        <w:pStyle w:val="ConsPlusNormal"/>
        <w:spacing w:line="280" w:lineRule="exact"/>
        <w:ind w:firstLine="540"/>
        <w:jc w:val="both"/>
        <w:rPr>
          <w:rFonts w:ascii="Times New Roman" w:hAnsi="Times New Roman" w:cs="Times New Roman"/>
          <w:szCs w:val="22"/>
        </w:rPr>
      </w:pPr>
      <w:r w:rsidRPr="0015644C">
        <w:rPr>
          <w:rFonts w:ascii="Times New Roman" w:hAnsi="Times New Roman" w:cs="Times New Roman"/>
          <w:szCs w:val="22"/>
        </w:rPr>
        <w:t xml:space="preserve">- форма Акта </w:t>
      </w:r>
      <w:r w:rsidR="001531EC" w:rsidRPr="0015644C">
        <w:rPr>
          <w:rFonts w:ascii="Times New Roman" w:hAnsi="Times New Roman" w:cs="Times New Roman"/>
          <w:szCs w:val="22"/>
        </w:rPr>
        <w:t>приемки товаров, работ, услуг</w:t>
      </w:r>
      <w:r w:rsidRPr="0015644C">
        <w:rPr>
          <w:rFonts w:ascii="Times New Roman" w:hAnsi="Times New Roman" w:cs="Times New Roman"/>
          <w:szCs w:val="22"/>
        </w:rPr>
        <w:t xml:space="preserve"> (ф. 0510452)</w:t>
      </w:r>
      <w:r w:rsidR="00A64E02" w:rsidRPr="0015644C">
        <w:rPr>
          <w:rFonts w:ascii="Times New Roman" w:hAnsi="Times New Roman" w:cs="Times New Roman"/>
          <w:szCs w:val="22"/>
        </w:rPr>
        <w:t>.</w:t>
      </w:r>
    </w:p>
    <w:p w:rsidR="00A64E02" w:rsidRPr="0015644C" w:rsidRDefault="00A64E02" w:rsidP="00A64E02">
      <w:pPr>
        <w:pStyle w:val="ConsPlusNormal"/>
        <w:spacing w:line="280" w:lineRule="exact"/>
        <w:jc w:val="both"/>
        <w:rPr>
          <w:rFonts w:ascii="Times New Roman" w:hAnsi="Times New Roman" w:cs="Times New Roman"/>
          <w:szCs w:val="22"/>
        </w:rPr>
      </w:pPr>
      <w:bookmarkStart w:id="40" w:name="P1639"/>
      <w:bookmarkEnd w:id="40"/>
    </w:p>
    <w:p w:rsidR="00A64E02" w:rsidRPr="0015644C" w:rsidRDefault="00A64E02" w:rsidP="00A64E02">
      <w:pPr>
        <w:pStyle w:val="ConsPlusNormal"/>
        <w:spacing w:line="280" w:lineRule="exact"/>
        <w:jc w:val="center"/>
        <w:outlineLvl w:val="1"/>
        <w:rPr>
          <w:rFonts w:ascii="Times New Roman" w:hAnsi="Times New Roman" w:cs="Times New Roman"/>
          <w:b/>
          <w:szCs w:val="22"/>
        </w:rPr>
      </w:pPr>
      <w:r w:rsidRPr="0015644C">
        <w:rPr>
          <w:rFonts w:ascii="Times New Roman" w:hAnsi="Times New Roman" w:cs="Times New Roman"/>
          <w:b/>
          <w:szCs w:val="22"/>
        </w:rPr>
        <w:t>XV. Адреса и банковские реквизиты Сторон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8"/>
        <w:gridCol w:w="4371"/>
        <w:gridCol w:w="669"/>
        <w:gridCol w:w="3881"/>
        <w:gridCol w:w="259"/>
      </w:tblGrid>
      <w:tr w:rsidR="00A64E02" w:rsidRPr="0015644C" w:rsidTr="00BC755F">
        <w:trPr>
          <w:gridAfter w:val="1"/>
          <w:wAfter w:w="259" w:type="dxa"/>
        </w:trPr>
        <w:tc>
          <w:tcPr>
            <w:tcW w:w="4479" w:type="dxa"/>
            <w:gridSpan w:val="2"/>
            <w:tcBorders>
              <w:top w:val="nil"/>
              <w:left w:val="nil"/>
              <w:bottom w:val="nil"/>
              <w:right w:val="nil"/>
            </w:tcBorders>
          </w:tcPr>
          <w:p w:rsidR="00A64E02" w:rsidRPr="0015644C" w:rsidRDefault="00A64E02" w:rsidP="00BC755F">
            <w:pPr>
              <w:pStyle w:val="ConsPlusNormal"/>
              <w:spacing w:line="280" w:lineRule="exact"/>
              <w:jc w:val="center"/>
              <w:rPr>
                <w:rFonts w:ascii="Times New Roman" w:hAnsi="Times New Roman" w:cs="Times New Roman"/>
                <w:szCs w:val="22"/>
              </w:rPr>
            </w:pPr>
            <w:r w:rsidRPr="0015644C">
              <w:rPr>
                <w:rFonts w:ascii="Times New Roman" w:hAnsi="Times New Roman" w:cs="Times New Roman"/>
                <w:szCs w:val="22"/>
              </w:rPr>
              <w:t>ЗАКАЗЧИК:</w:t>
            </w:r>
          </w:p>
        </w:tc>
        <w:tc>
          <w:tcPr>
            <w:tcW w:w="4550" w:type="dxa"/>
            <w:gridSpan w:val="2"/>
            <w:tcBorders>
              <w:top w:val="nil"/>
              <w:left w:val="nil"/>
              <w:bottom w:val="nil"/>
              <w:right w:val="nil"/>
            </w:tcBorders>
          </w:tcPr>
          <w:p w:rsidR="00A64E02" w:rsidRPr="0015644C" w:rsidRDefault="00A64E02" w:rsidP="00BC755F">
            <w:pPr>
              <w:pStyle w:val="ConsPlusNormal"/>
              <w:spacing w:line="280" w:lineRule="exact"/>
              <w:jc w:val="center"/>
              <w:rPr>
                <w:rFonts w:ascii="Times New Roman" w:hAnsi="Times New Roman" w:cs="Times New Roman"/>
                <w:szCs w:val="22"/>
              </w:rPr>
            </w:pPr>
            <w:r w:rsidRPr="0015644C">
              <w:rPr>
                <w:rFonts w:ascii="Times New Roman" w:hAnsi="Times New Roman" w:cs="Times New Roman"/>
                <w:szCs w:val="22"/>
              </w:rPr>
              <w:t>ПОСТАВЩИК:</w:t>
            </w:r>
          </w:p>
        </w:tc>
      </w:tr>
      <w:tr w:rsidR="00A64E02" w:rsidRPr="0015644C" w:rsidTr="00BC755F">
        <w:tblPrEx>
          <w:tblCellMar>
            <w:top w:w="0" w:type="dxa"/>
            <w:left w:w="108" w:type="dxa"/>
            <w:bottom w:w="0" w:type="dxa"/>
            <w:right w:w="108" w:type="dxa"/>
          </w:tblCellMar>
          <w:tblLook w:val="01E0" w:firstRow="1" w:lastRow="1" w:firstColumn="1" w:lastColumn="1" w:noHBand="0" w:noVBand="0"/>
        </w:tblPrEx>
        <w:trPr>
          <w:gridBefore w:val="1"/>
          <w:wBefore w:w="108" w:type="dxa"/>
        </w:trPr>
        <w:tc>
          <w:tcPr>
            <w:tcW w:w="5040" w:type="dxa"/>
            <w:gridSpan w:val="2"/>
            <w:shd w:val="clear" w:color="auto" w:fill="auto"/>
          </w:tcPr>
          <w:p w:rsidR="00A64E02" w:rsidRPr="0015644C" w:rsidRDefault="00A64E02" w:rsidP="00BC755F">
            <w:pPr>
              <w:pStyle w:val="ConsPlusNormal"/>
              <w:spacing w:line="280" w:lineRule="exact"/>
              <w:rPr>
                <w:rFonts w:ascii="Times New Roman" w:hAnsi="Times New Roman" w:cs="Times New Roman"/>
                <w:bCs/>
                <w:szCs w:val="22"/>
              </w:rPr>
            </w:pPr>
            <w:r w:rsidRPr="0015644C">
              <w:rPr>
                <w:rFonts w:ascii="Times New Roman" w:hAnsi="Times New Roman" w:cs="Times New Roman"/>
                <w:bCs/>
                <w:szCs w:val="22"/>
              </w:rPr>
              <w:t>ФГБПОУ «Колледж МИД России»</w:t>
            </w:r>
          </w:p>
          <w:p w:rsidR="00A64E02" w:rsidRPr="0015644C" w:rsidRDefault="00A64E02" w:rsidP="00BC755F">
            <w:pPr>
              <w:pStyle w:val="ConsPlusNormal"/>
              <w:spacing w:line="280" w:lineRule="exact"/>
              <w:rPr>
                <w:rFonts w:ascii="Times New Roman" w:hAnsi="Times New Roman" w:cs="Times New Roman"/>
                <w:bCs/>
                <w:szCs w:val="22"/>
              </w:rPr>
            </w:pPr>
            <w:r w:rsidRPr="0015644C">
              <w:rPr>
                <w:rFonts w:ascii="Times New Roman" w:hAnsi="Times New Roman" w:cs="Times New Roman"/>
                <w:bCs/>
                <w:szCs w:val="22"/>
              </w:rPr>
              <w:t>Адрес: 115184, г. Москва, Озерковская наб., д. 26, стр. 5 тел.: 951 65 14 (канцелярия);</w:t>
            </w:r>
          </w:p>
          <w:p w:rsidR="00A64E02" w:rsidRPr="0015644C" w:rsidRDefault="00A64E02" w:rsidP="00BC755F">
            <w:pPr>
              <w:pStyle w:val="ConsPlusNormal"/>
              <w:spacing w:line="280" w:lineRule="exact"/>
              <w:rPr>
                <w:rFonts w:ascii="Times New Roman" w:hAnsi="Times New Roman" w:cs="Times New Roman"/>
                <w:bCs/>
                <w:szCs w:val="22"/>
              </w:rPr>
            </w:pPr>
            <w:r w:rsidRPr="0015644C">
              <w:rPr>
                <w:rFonts w:ascii="Times New Roman" w:hAnsi="Times New Roman" w:cs="Times New Roman"/>
                <w:bCs/>
                <w:szCs w:val="22"/>
              </w:rPr>
              <w:t>ИНН 7705034393, КПП 770501001;</w:t>
            </w:r>
          </w:p>
          <w:p w:rsidR="00A64E02" w:rsidRPr="0015644C" w:rsidRDefault="00A64E02" w:rsidP="00BC755F">
            <w:pPr>
              <w:pStyle w:val="ConsPlusNormal"/>
              <w:spacing w:line="280" w:lineRule="exact"/>
              <w:rPr>
                <w:rFonts w:ascii="Times New Roman" w:hAnsi="Times New Roman" w:cs="Times New Roman"/>
                <w:bCs/>
                <w:szCs w:val="22"/>
              </w:rPr>
            </w:pPr>
            <w:r w:rsidRPr="0015644C">
              <w:rPr>
                <w:rFonts w:ascii="Times New Roman" w:hAnsi="Times New Roman" w:cs="Times New Roman"/>
                <w:bCs/>
                <w:szCs w:val="22"/>
              </w:rPr>
              <w:t>УФК по г. Москве (ФГ</w:t>
            </w:r>
            <w:r w:rsidR="00460AFB" w:rsidRPr="0015644C">
              <w:rPr>
                <w:rFonts w:ascii="Times New Roman" w:hAnsi="Times New Roman" w:cs="Times New Roman"/>
                <w:bCs/>
                <w:szCs w:val="22"/>
              </w:rPr>
              <w:t>БПОУ «Колледж МИД России» л/с 2</w:t>
            </w:r>
            <w:r w:rsidR="00D0656A" w:rsidRPr="0015644C">
              <w:rPr>
                <w:rFonts w:ascii="Times New Roman" w:hAnsi="Times New Roman" w:cs="Times New Roman"/>
                <w:bCs/>
                <w:szCs w:val="22"/>
              </w:rPr>
              <w:t>0</w:t>
            </w:r>
            <w:r w:rsidRPr="0015644C">
              <w:rPr>
                <w:rFonts w:ascii="Times New Roman" w:hAnsi="Times New Roman" w:cs="Times New Roman"/>
                <w:bCs/>
                <w:szCs w:val="22"/>
              </w:rPr>
              <w:t>736Х86580)</w:t>
            </w:r>
          </w:p>
          <w:p w:rsidR="00A64E02" w:rsidRPr="0015644C" w:rsidRDefault="00A64E02" w:rsidP="00BC755F">
            <w:pPr>
              <w:pStyle w:val="ConsPlusNormal"/>
              <w:spacing w:line="280" w:lineRule="exact"/>
              <w:rPr>
                <w:rFonts w:ascii="Times New Roman" w:hAnsi="Times New Roman" w:cs="Times New Roman"/>
                <w:bCs/>
                <w:szCs w:val="22"/>
              </w:rPr>
            </w:pPr>
            <w:r w:rsidRPr="0015644C">
              <w:rPr>
                <w:rFonts w:ascii="Times New Roman" w:hAnsi="Times New Roman" w:cs="Times New Roman"/>
                <w:bCs/>
                <w:szCs w:val="22"/>
              </w:rPr>
              <w:t>счет № 03214643000000017300</w:t>
            </w:r>
          </w:p>
          <w:p w:rsidR="00A64E02" w:rsidRPr="0015644C" w:rsidRDefault="00D0656A" w:rsidP="00BC755F">
            <w:pPr>
              <w:pStyle w:val="ConsPlusNormal"/>
              <w:spacing w:line="280" w:lineRule="exact"/>
              <w:rPr>
                <w:rFonts w:ascii="Times New Roman" w:hAnsi="Times New Roman" w:cs="Times New Roman"/>
                <w:bCs/>
                <w:szCs w:val="22"/>
              </w:rPr>
            </w:pPr>
            <w:r w:rsidRPr="0015644C">
              <w:rPr>
                <w:rFonts w:ascii="Times New Roman" w:hAnsi="Times New Roman" w:cs="Times New Roman"/>
                <w:bCs/>
                <w:szCs w:val="22"/>
              </w:rPr>
              <w:t xml:space="preserve">ОКЦ №1 </w:t>
            </w:r>
            <w:r w:rsidR="00A64E02" w:rsidRPr="0015644C">
              <w:rPr>
                <w:rFonts w:ascii="Times New Roman" w:hAnsi="Times New Roman" w:cs="Times New Roman"/>
                <w:bCs/>
                <w:szCs w:val="22"/>
              </w:rPr>
              <w:t>ГУ БАНКА РОССИИ ПО ЦФО/ /УФК ПО Г.МОСКВЕ г Москва</w:t>
            </w:r>
          </w:p>
          <w:p w:rsidR="00A64E02" w:rsidRPr="0015644C" w:rsidRDefault="00A64E02" w:rsidP="00BC755F">
            <w:pPr>
              <w:pStyle w:val="ConsPlusNormal"/>
              <w:spacing w:line="280" w:lineRule="exact"/>
              <w:rPr>
                <w:rFonts w:ascii="Times New Roman" w:hAnsi="Times New Roman" w:cs="Times New Roman"/>
                <w:bCs/>
                <w:szCs w:val="22"/>
              </w:rPr>
            </w:pPr>
            <w:r w:rsidRPr="0015644C">
              <w:rPr>
                <w:rFonts w:ascii="Times New Roman" w:hAnsi="Times New Roman" w:cs="Times New Roman"/>
                <w:bCs/>
                <w:szCs w:val="22"/>
              </w:rPr>
              <w:t>Счет № 40102810545370000003</w:t>
            </w:r>
          </w:p>
          <w:p w:rsidR="00A64E02" w:rsidRPr="0015644C" w:rsidRDefault="00A64E02" w:rsidP="00BC755F">
            <w:pPr>
              <w:pStyle w:val="ConsPlusNormal"/>
              <w:spacing w:line="280" w:lineRule="exact"/>
              <w:rPr>
                <w:rFonts w:ascii="Times New Roman" w:hAnsi="Times New Roman" w:cs="Times New Roman"/>
                <w:szCs w:val="22"/>
              </w:rPr>
            </w:pPr>
            <w:r w:rsidRPr="0015644C">
              <w:rPr>
                <w:rFonts w:ascii="Times New Roman" w:hAnsi="Times New Roman" w:cs="Times New Roman"/>
                <w:bCs/>
                <w:szCs w:val="22"/>
              </w:rPr>
              <w:t>БИК 004525988</w:t>
            </w:r>
          </w:p>
        </w:tc>
        <w:tc>
          <w:tcPr>
            <w:tcW w:w="4140" w:type="dxa"/>
            <w:gridSpan w:val="2"/>
          </w:tcPr>
          <w:p w:rsidR="00A64E02" w:rsidRPr="0015644C" w:rsidRDefault="00A64E02" w:rsidP="00BC755F">
            <w:pPr>
              <w:pStyle w:val="ConsPlusNormal"/>
              <w:spacing w:line="280" w:lineRule="exact"/>
              <w:rPr>
                <w:rFonts w:ascii="Times New Roman" w:hAnsi="Times New Roman" w:cs="Times New Roman"/>
                <w:bCs/>
                <w:szCs w:val="22"/>
                <w:lang w:val="en-US"/>
              </w:rPr>
            </w:pPr>
          </w:p>
          <w:p w:rsidR="00A64E02" w:rsidRPr="0015644C" w:rsidRDefault="00A64E02" w:rsidP="00BC755F">
            <w:pPr>
              <w:pStyle w:val="ConsPlusNormal"/>
              <w:spacing w:line="280" w:lineRule="exact"/>
              <w:rPr>
                <w:rFonts w:ascii="Times New Roman" w:hAnsi="Times New Roman" w:cs="Times New Roman"/>
                <w:szCs w:val="22"/>
                <w:lang w:val="en-US"/>
              </w:rPr>
            </w:pPr>
          </w:p>
        </w:tc>
      </w:tr>
      <w:tr w:rsidR="00A64E02" w:rsidRPr="0015644C" w:rsidTr="00BC755F">
        <w:tblPrEx>
          <w:tblCellMar>
            <w:top w:w="0" w:type="dxa"/>
            <w:left w:w="108" w:type="dxa"/>
            <w:bottom w:w="0" w:type="dxa"/>
            <w:right w:w="108" w:type="dxa"/>
          </w:tblCellMar>
          <w:tblLook w:val="01E0" w:firstRow="1" w:lastRow="1" w:firstColumn="1" w:lastColumn="1" w:noHBand="0" w:noVBand="0"/>
        </w:tblPrEx>
        <w:trPr>
          <w:gridBefore w:val="1"/>
          <w:wBefore w:w="108" w:type="dxa"/>
        </w:trPr>
        <w:tc>
          <w:tcPr>
            <w:tcW w:w="5040" w:type="dxa"/>
            <w:gridSpan w:val="2"/>
            <w:shd w:val="clear" w:color="auto" w:fill="auto"/>
          </w:tcPr>
          <w:p w:rsidR="00A64E02" w:rsidRPr="0015644C" w:rsidRDefault="00A64E02" w:rsidP="00BC755F">
            <w:pPr>
              <w:pStyle w:val="ConsPlusNormal"/>
              <w:spacing w:line="280" w:lineRule="exact"/>
              <w:rPr>
                <w:rFonts w:ascii="Times New Roman" w:hAnsi="Times New Roman" w:cs="Times New Roman"/>
                <w:szCs w:val="22"/>
              </w:rPr>
            </w:pPr>
            <w:r w:rsidRPr="0015644C">
              <w:rPr>
                <w:rFonts w:ascii="Times New Roman" w:hAnsi="Times New Roman" w:cs="Times New Roman"/>
                <w:szCs w:val="22"/>
              </w:rPr>
              <w:t>_________________________И.Ю. Гаврюшин</w:t>
            </w:r>
          </w:p>
        </w:tc>
        <w:tc>
          <w:tcPr>
            <w:tcW w:w="4140" w:type="dxa"/>
            <w:gridSpan w:val="2"/>
          </w:tcPr>
          <w:p w:rsidR="00A64E02" w:rsidRPr="0015644C" w:rsidRDefault="00A64E02" w:rsidP="00BC755F">
            <w:pPr>
              <w:pStyle w:val="ConsPlusNormal"/>
              <w:spacing w:line="280" w:lineRule="exact"/>
              <w:rPr>
                <w:rFonts w:ascii="Times New Roman" w:hAnsi="Times New Roman" w:cs="Times New Roman"/>
                <w:szCs w:val="22"/>
              </w:rPr>
            </w:pPr>
            <w:r w:rsidRPr="0015644C">
              <w:rPr>
                <w:rFonts w:ascii="Times New Roman" w:hAnsi="Times New Roman" w:cs="Times New Roman"/>
                <w:szCs w:val="22"/>
              </w:rPr>
              <w:t>_________________/______________/</w:t>
            </w:r>
          </w:p>
        </w:tc>
      </w:tr>
    </w:tbl>
    <w:p w:rsidR="00A64E02" w:rsidRPr="0015644C" w:rsidRDefault="00A64E02" w:rsidP="00A64E02">
      <w:pPr>
        <w:pStyle w:val="ConsPlusNormal"/>
        <w:spacing w:line="280" w:lineRule="exact"/>
        <w:jc w:val="both"/>
        <w:rPr>
          <w:rFonts w:ascii="Times New Roman" w:hAnsi="Times New Roman" w:cs="Times New Roman"/>
          <w:szCs w:val="22"/>
        </w:rPr>
      </w:pPr>
    </w:p>
    <w:p w:rsidR="00A64E02" w:rsidRPr="0015644C" w:rsidRDefault="00A64E02" w:rsidP="00A64E02">
      <w:pPr>
        <w:pStyle w:val="ConsPlusNormal"/>
        <w:spacing w:line="280" w:lineRule="exact"/>
        <w:jc w:val="both"/>
        <w:rPr>
          <w:rFonts w:ascii="Times New Roman" w:hAnsi="Times New Roman" w:cs="Times New Roman"/>
          <w:sz w:val="24"/>
          <w:szCs w:val="24"/>
        </w:rPr>
      </w:pPr>
    </w:p>
    <w:p w:rsidR="00D0656A" w:rsidRPr="0015644C" w:rsidRDefault="00D0656A" w:rsidP="00A64E02">
      <w:pPr>
        <w:pStyle w:val="ConsPlusNormal"/>
        <w:spacing w:line="280" w:lineRule="exact"/>
        <w:jc w:val="both"/>
        <w:rPr>
          <w:rFonts w:ascii="Times New Roman" w:hAnsi="Times New Roman" w:cs="Times New Roman"/>
          <w:sz w:val="24"/>
          <w:szCs w:val="24"/>
        </w:rPr>
      </w:pPr>
    </w:p>
    <w:p w:rsidR="00D0656A" w:rsidRPr="0015644C" w:rsidRDefault="00D0656A" w:rsidP="00A64E02">
      <w:pPr>
        <w:pStyle w:val="ConsPlusNormal"/>
        <w:spacing w:line="280" w:lineRule="exact"/>
        <w:jc w:val="both"/>
        <w:rPr>
          <w:rFonts w:ascii="Times New Roman" w:hAnsi="Times New Roman" w:cs="Times New Roman"/>
          <w:sz w:val="24"/>
          <w:szCs w:val="24"/>
        </w:rPr>
      </w:pPr>
    </w:p>
    <w:p w:rsidR="00D0656A" w:rsidRPr="0015644C" w:rsidRDefault="00D0656A" w:rsidP="00A64E02">
      <w:pPr>
        <w:pStyle w:val="ConsPlusNormal"/>
        <w:spacing w:line="280" w:lineRule="exact"/>
        <w:jc w:val="both"/>
        <w:rPr>
          <w:rFonts w:ascii="Times New Roman" w:hAnsi="Times New Roman" w:cs="Times New Roman"/>
          <w:sz w:val="24"/>
          <w:szCs w:val="24"/>
        </w:rPr>
      </w:pPr>
    </w:p>
    <w:p w:rsidR="00D0656A" w:rsidRPr="0015644C" w:rsidRDefault="00D0656A" w:rsidP="00A64E02">
      <w:pPr>
        <w:pStyle w:val="ConsPlusNormal"/>
        <w:spacing w:line="280" w:lineRule="exact"/>
        <w:jc w:val="both"/>
        <w:rPr>
          <w:rFonts w:ascii="Times New Roman" w:hAnsi="Times New Roman" w:cs="Times New Roman"/>
          <w:sz w:val="24"/>
          <w:szCs w:val="24"/>
        </w:rPr>
      </w:pPr>
    </w:p>
    <w:p w:rsidR="00D0656A" w:rsidRPr="0015644C" w:rsidRDefault="00D0656A" w:rsidP="00A64E02">
      <w:pPr>
        <w:pStyle w:val="ConsPlusNormal"/>
        <w:spacing w:line="280" w:lineRule="exact"/>
        <w:jc w:val="both"/>
        <w:rPr>
          <w:rFonts w:ascii="Times New Roman" w:hAnsi="Times New Roman" w:cs="Times New Roman"/>
          <w:sz w:val="24"/>
          <w:szCs w:val="24"/>
        </w:rPr>
      </w:pPr>
    </w:p>
    <w:p w:rsidR="00D0656A" w:rsidRPr="0015644C" w:rsidRDefault="00D0656A" w:rsidP="00D0656A">
      <w:pPr>
        <w:pStyle w:val="ConsPlusNormal"/>
        <w:spacing w:line="280" w:lineRule="exact"/>
        <w:jc w:val="right"/>
        <w:rPr>
          <w:rFonts w:ascii="Times New Roman" w:hAnsi="Times New Roman" w:cs="Times New Roman"/>
          <w:sz w:val="24"/>
          <w:szCs w:val="24"/>
        </w:rPr>
      </w:pPr>
      <w:r w:rsidRPr="0015644C">
        <w:rPr>
          <w:rFonts w:ascii="Times New Roman" w:hAnsi="Times New Roman" w:cs="Times New Roman"/>
          <w:sz w:val="24"/>
          <w:szCs w:val="24"/>
        </w:rPr>
        <w:t>Приложение №1</w:t>
      </w:r>
    </w:p>
    <w:p w:rsidR="00D0656A" w:rsidRPr="0015644C" w:rsidRDefault="00D0656A" w:rsidP="00D0656A">
      <w:pPr>
        <w:pStyle w:val="ConsPlusNormal"/>
        <w:spacing w:line="280" w:lineRule="exact"/>
        <w:jc w:val="right"/>
        <w:rPr>
          <w:rFonts w:ascii="Times New Roman" w:hAnsi="Times New Roman" w:cs="Times New Roman"/>
          <w:sz w:val="24"/>
          <w:szCs w:val="24"/>
        </w:rPr>
      </w:pPr>
      <w:proofErr w:type="gramStart"/>
      <w:r w:rsidRPr="0015644C">
        <w:rPr>
          <w:rFonts w:ascii="Times New Roman" w:hAnsi="Times New Roman" w:cs="Times New Roman"/>
          <w:sz w:val="24"/>
          <w:szCs w:val="24"/>
        </w:rPr>
        <w:t>к</w:t>
      </w:r>
      <w:proofErr w:type="gramEnd"/>
      <w:r w:rsidRPr="0015644C">
        <w:rPr>
          <w:rFonts w:ascii="Times New Roman" w:hAnsi="Times New Roman" w:cs="Times New Roman"/>
          <w:sz w:val="24"/>
          <w:szCs w:val="24"/>
        </w:rPr>
        <w:t xml:space="preserve"> контракту на </w:t>
      </w:r>
      <w:r w:rsidRPr="0015644C">
        <w:rPr>
          <w:rFonts w:ascii="Times New Roman" w:hAnsi="Times New Roman" w:cs="Times New Roman"/>
          <w:sz w:val="24"/>
          <w:szCs w:val="24"/>
        </w:rPr>
        <w:t>поставку гардеробного оборудования</w:t>
      </w:r>
      <w:r w:rsidRPr="0015644C">
        <w:rPr>
          <w:rFonts w:ascii="Times New Roman" w:hAnsi="Times New Roman" w:cs="Times New Roman"/>
          <w:sz w:val="24"/>
          <w:szCs w:val="24"/>
        </w:rPr>
        <w:t xml:space="preserve"> </w:t>
      </w:r>
    </w:p>
    <w:p w:rsidR="00D0656A" w:rsidRPr="0015644C" w:rsidRDefault="00D0656A" w:rsidP="00D0656A">
      <w:pPr>
        <w:pStyle w:val="ConsPlusNormal"/>
        <w:spacing w:line="280" w:lineRule="exact"/>
        <w:jc w:val="right"/>
        <w:rPr>
          <w:rFonts w:ascii="Times New Roman" w:hAnsi="Times New Roman" w:cs="Times New Roman"/>
          <w:sz w:val="24"/>
          <w:szCs w:val="24"/>
        </w:rPr>
      </w:pPr>
    </w:p>
    <w:p w:rsidR="00D0656A" w:rsidRPr="0015644C" w:rsidRDefault="00D0656A" w:rsidP="00D0656A">
      <w:pPr>
        <w:pStyle w:val="ConsPlusNormal"/>
        <w:spacing w:line="280" w:lineRule="exact"/>
        <w:jc w:val="right"/>
        <w:rPr>
          <w:rFonts w:ascii="Times New Roman" w:hAnsi="Times New Roman" w:cs="Times New Roman"/>
          <w:sz w:val="24"/>
          <w:szCs w:val="24"/>
        </w:rPr>
      </w:pPr>
      <w:proofErr w:type="gramStart"/>
      <w:r w:rsidRPr="0015644C">
        <w:rPr>
          <w:rFonts w:ascii="Times New Roman" w:hAnsi="Times New Roman" w:cs="Times New Roman"/>
          <w:sz w:val="24"/>
          <w:szCs w:val="24"/>
        </w:rPr>
        <w:t>от</w:t>
      </w:r>
      <w:proofErr w:type="gramEnd"/>
      <w:r w:rsidRPr="0015644C">
        <w:rPr>
          <w:rFonts w:ascii="Times New Roman" w:hAnsi="Times New Roman" w:cs="Times New Roman"/>
          <w:sz w:val="24"/>
          <w:szCs w:val="24"/>
        </w:rPr>
        <w:t xml:space="preserve"> ________ 20___ г. N ___</w:t>
      </w:r>
    </w:p>
    <w:p w:rsidR="00D0656A" w:rsidRPr="0015644C" w:rsidRDefault="00D0656A" w:rsidP="00D0656A">
      <w:pPr>
        <w:pStyle w:val="ConsPlusNormal"/>
        <w:spacing w:line="280" w:lineRule="exact"/>
        <w:jc w:val="right"/>
        <w:rPr>
          <w:rFonts w:ascii="Times New Roman" w:hAnsi="Times New Roman" w:cs="Times New Roman"/>
          <w:sz w:val="24"/>
          <w:szCs w:val="24"/>
        </w:rPr>
      </w:pPr>
    </w:p>
    <w:p w:rsidR="00D0656A" w:rsidRPr="0015644C" w:rsidRDefault="00D0656A" w:rsidP="00D0656A">
      <w:pPr>
        <w:pStyle w:val="ConsPlusNormal"/>
        <w:spacing w:line="280" w:lineRule="exact"/>
        <w:jc w:val="center"/>
        <w:rPr>
          <w:rFonts w:ascii="Times New Roman" w:hAnsi="Times New Roman" w:cs="Times New Roman"/>
          <w:sz w:val="24"/>
          <w:szCs w:val="24"/>
        </w:rPr>
      </w:pPr>
    </w:p>
    <w:p w:rsidR="00D0656A" w:rsidRPr="0015644C" w:rsidRDefault="00D0656A" w:rsidP="00D0656A">
      <w:pPr>
        <w:pStyle w:val="ConsPlusNormal"/>
        <w:spacing w:line="280" w:lineRule="exact"/>
        <w:jc w:val="right"/>
        <w:rPr>
          <w:rFonts w:ascii="Times New Roman" w:hAnsi="Times New Roman" w:cs="Times New Roman"/>
          <w:sz w:val="24"/>
          <w:szCs w:val="24"/>
        </w:rPr>
      </w:pPr>
    </w:p>
    <w:p w:rsidR="00D0656A" w:rsidRPr="0015644C" w:rsidRDefault="00D0656A" w:rsidP="00D0656A">
      <w:pPr>
        <w:pStyle w:val="ConsPlusNormal"/>
        <w:spacing w:line="280" w:lineRule="exact"/>
        <w:jc w:val="center"/>
        <w:rPr>
          <w:rFonts w:ascii="Times New Roman" w:hAnsi="Times New Roman" w:cs="Times New Roman"/>
          <w:b/>
          <w:sz w:val="24"/>
          <w:szCs w:val="24"/>
        </w:rPr>
      </w:pPr>
      <w:r w:rsidRPr="0015644C">
        <w:rPr>
          <w:rFonts w:ascii="Times New Roman" w:hAnsi="Times New Roman" w:cs="Times New Roman"/>
          <w:b/>
          <w:sz w:val="24"/>
          <w:szCs w:val="24"/>
        </w:rPr>
        <w:t>ТЕХНИЧЕСКОЕ ЗАДАНИЕ</w:t>
      </w:r>
    </w:p>
    <w:p w:rsidR="00D0656A" w:rsidRPr="0015644C" w:rsidRDefault="00D0656A" w:rsidP="00D0656A">
      <w:pPr>
        <w:pStyle w:val="ConsPlusNormal"/>
        <w:spacing w:line="280" w:lineRule="exact"/>
        <w:jc w:val="right"/>
        <w:rPr>
          <w:rFonts w:ascii="Times New Roman" w:hAnsi="Times New Roman" w:cs="Times New Roman"/>
          <w:b/>
          <w:sz w:val="24"/>
          <w:szCs w:val="24"/>
        </w:rPr>
      </w:pPr>
    </w:p>
    <w:p w:rsidR="00D0656A" w:rsidRPr="0015644C" w:rsidRDefault="00D0656A" w:rsidP="00D0656A">
      <w:pPr>
        <w:pStyle w:val="ConsPlusNormal"/>
        <w:spacing w:line="280" w:lineRule="exact"/>
        <w:rPr>
          <w:rFonts w:ascii="Times New Roman" w:hAnsi="Times New Roman" w:cs="Times New Roman"/>
          <w:b/>
          <w:sz w:val="24"/>
          <w:szCs w:val="24"/>
        </w:rPr>
      </w:pPr>
    </w:p>
    <w:tbl>
      <w:tblPr>
        <w:tblStyle w:val="a5"/>
        <w:tblW w:w="10348" w:type="dxa"/>
        <w:tblInd w:w="137" w:type="dxa"/>
        <w:tblLook w:val="04A0" w:firstRow="1" w:lastRow="0" w:firstColumn="1" w:lastColumn="0" w:noHBand="0" w:noVBand="1"/>
      </w:tblPr>
      <w:tblGrid>
        <w:gridCol w:w="2232"/>
        <w:gridCol w:w="281"/>
        <w:gridCol w:w="2312"/>
        <w:gridCol w:w="781"/>
        <w:gridCol w:w="3351"/>
        <w:gridCol w:w="1391"/>
      </w:tblGrid>
      <w:tr w:rsidR="00D0656A" w:rsidRPr="00D0656A" w:rsidTr="00D0656A">
        <w:tc>
          <w:tcPr>
            <w:tcW w:w="10348" w:type="dxa"/>
            <w:gridSpan w:val="6"/>
            <w:shd w:val="clear" w:color="auto" w:fill="auto"/>
            <w:vAlign w:val="center"/>
          </w:tcPr>
          <w:p w:rsidR="00D0656A" w:rsidRPr="00D0656A" w:rsidRDefault="00D0656A" w:rsidP="00D0656A">
            <w:pPr>
              <w:jc w:val="center"/>
              <w:rPr>
                <w:rFonts w:ascii="Times New Roman" w:eastAsia="Calibri" w:hAnsi="Times New Roman" w:cs="Times New Roman"/>
                <w:b/>
                <w:bCs/>
                <w:color w:val="000000"/>
                <w:sz w:val="21"/>
                <w:szCs w:val="21"/>
              </w:rPr>
            </w:pPr>
            <w:r w:rsidRPr="00D0656A">
              <w:rPr>
                <w:rFonts w:ascii="Times New Roman" w:eastAsia="Calibri" w:hAnsi="Times New Roman" w:cs="Times New Roman"/>
                <w:b/>
                <w:bCs/>
                <w:color w:val="000000"/>
                <w:sz w:val="21"/>
                <w:szCs w:val="21"/>
              </w:rPr>
              <w:t>1.Общая информация о закупке</w:t>
            </w:r>
          </w:p>
        </w:tc>
      </w:tr>
      <w:tr w:rsidR="00D0656A" w:rsidRPr="00D0656A" w:rsidTr="00D0656A">
        <w:tc>
          <w:tcPr>
            <w:tcW w:w="2232" w:type="dxa"/>
            <w:shd w:val="clear" w:color="auto" w:fill="auto"/>
            <w:vAlign w:val="center"/>
          </w:tcPr>
          <w:p w:rsidR="00D0656A" w:rsidRPr="00D0656A" w:rsidRDefault="00D0656A" w:rsidP="00D0656A">
            <w:pPr>
              <w:jc w:val="center"/>
              <w:rPr>
                <w:rFonts w:ascii="Times New Roman" w:eastAsia="Calibri" w:hAnsi="Times New Roman" w:cs="Times New Roman"/>
                <w:bCs/>
                <w:color w:val="000000"/>
                <w:sz w:val="21"/>
                <w:szCs w:val="21"/>
              </w:rPr>
            </w:pPr>
            <w:r w:rsidRPr="00D0656A">
              <w:rPr>
                <w:rFonts w:ascii="Times New Roman" w:eastAsia="Calibri" w:hAnsi="Times New Roman" w:cs="Times New Roman"/>
                <w:bCs/>
                <w:color w:val="000000"/>
                <w:sz w:val="21"/>
                <w:szCs w:val="21"/>
              </w:rPr>
              <w:t>1</w:t>
            </w:r>
          </w:p>
        </w:tc>
        <w:tc>
          <w:tcPr>
            <w:tcW w:w="2593" w:type="dxa"/>
            <w:gridSpan w:val="2"/>
            <w:shd w:val="clear" w:color="auto" w:fill="auto"/>
            <w:vAlign w:val="center"/>
          </w:tcPr>
          <w:p w:rsidR="00D0656A" w:rsidRPr="00D0656A" w:rsidRDefault="00D0656A" w:rsidP="00D0656A">
            <w:pPr>
              <w:rPr>
                <w:rFonts w:ascii="Times New Roman" w:eastAsia="Calibri" w:hAnsi="Times New Roman" w:cs="Times New Roman"/>
                <w:bCs/>
                <w:color w:val="000000"/>
                <w:sz w:val="21"/>
                <w:szCs w:val="21"/>
              </w:rPr>
            </w:pPr>
            <w:proofErr w:type="gramStart"/>
            <w:r w:rsidRPr="00D0656A">
              <w:rPr>
                <w:rFonts w:ascii="Times New Roman" w:eastAsia="Calibri" w:hAnsi="Times New Roman" w:cs="Times New Roman"/>
                <w:bCs/>
                <w:color w:val="000000"/>
                <w:sz w:val="21"/>
                <w:szCs w:val="21"/>
              </w:rPr>
              <w:t>общие</w:t>
            </w:r>
            <w:proofErr w:type="gramEnd"/>
            <w:r w:rsidRPr="00D0656A">
              <w:rPr>
                <w:rFonts w:ascii="Times New Roman" w:eastAsia="Calibri" w:hAnsi="Times New Roman" w:cs="Times New Roman"/>
                <w:bCs/>
                <w:color w:val="000000"/>
                <w:sz w:val="21"/>
                <w:szCs w:val="21"/>
              </w:rPr>
              <w:t xml:space="preserve"> сведения об учреждении</w:t>
            </w:r>
          </w:p>
        </w:tc>
        <w:tc>
          <w:tcPr>
            <w:tcW w:w="5523" w:type="dxa"/>
            <w:gridSpan w:val="3"/>
            <w:shd w:val="clear" w:color="auto" w:fill="auto"/>
            <w:vAlign w:val="center"/>
          </w:tcPr>
          <w:p w:rsidR="00D0656A" w:rsidRPr="00D0656A" w:rsidRDefault="00D0656A" w:rsidP="00D0656A">
            <w:pPr>
              <w:rPr>
                <w:rFonts w:ascii="Times New Roman" w:eastAsia="Calibri" w:hAnsi="Times New Roman" w:cs="Times New Roman"/>
                <w:bCs/>
                <w:color w:val="000000"/>
                <w:sz w:val="21"/>
                <w:szCs w:val="21"/>
              </w:rPr>
            </w:pPr>
            <w:r w:rsidRPr="00D0656A">
              <w:rPr>
                <w:rFonts w:ascii="Times New Roman" w:eastAsia="Calibri" w:hAnsi="Times New Roman" w:cs="Times New Roman"/>
                <w:bCs/>
                <w:color w:val="000000"/>
                <w:sz w:val="21"/>
                <w:szCs w:val="21"/>
              </w:rPr>
              <w:t>Федеральное государственное бюджетное профессиональное образовательное учреждение «Колледж Министерства иностранных дел Российской Федерации»</w:t>
            </w:r>
          </w:p>
          <w:p w:rsidR="00D0656A" w:rsidRPr="00D0656A" w:rsidRDefault="00D0656A" w:rsidP="00D0656A">
            <w:pPr>
              <w:rPr>
                <w:rFonts w:ascii="Times New Roman" w:eastAsia="Calibri" w:hAnsi="Times New Roman" w:cs="Times New Roman"/>
                <w:bCs/>
                <w:color w:val="000000"/>
                <w:sz w:val="21"/>
                <w:szCs w:val="21"/>
              </w:rPr>
            </w:pPr>
            <w:r w:rsidRPr="00D0656A">
              <w:rPr>
                <w:rFonts w:ascii="Times New Roman" w:eastAsia="Calibri" w:hAnsi="Times New Roman" w:cs="Times New Roman"/>
                <w:bCs/>
                <w:color w:val="000000"/>
                <w:sz w:val="21"/>
                <w:szCs w:val="21"/>
              </w:rPr>
              <w:t>115184, г. Москва, Озерковская наб., 26, стр.5</w:t>
            </w:r>
          </w:p>
        </w:tc>
      </w:tr>
      <w:tr w:rsidR="00D0656A" w:rsidRPr="00D0656A" w:rsidTr="00D0656A">
        <w:tc>
          <w:tcPr>
            <w:tcW w:w="2232" w:type="dxa"/>
            <w:shd w:val="clear" w:color="auto" w:fill="auto"/>
            <w:vAlign w:val="center"/>
          </w:tcPr>
          <w:p w:rsidR="00D0656A" w:rsidRPr="00D0656A" w:rsidRDefault="00D0656A" w:rsidP="00D0656A">
            <w:pPr>
              <w:jc w:val="center"/>
              <w:rPr>
                <w:rFonts w:ascii="Times New Roman" w:eastAsia="Calibri" w:hAnsi="Times New Roman" w:cs="Times New Roman"/>
                <w:bCs/>
                <w:color w:val="000000"/>
                <w:sz w:val="21"/>
                <w:szCs w:val="21"/>
              </w:rPr>
            </w:pPr>
            <w:r w:rsidRPr="00D0656A">
              <w:rPr>
                <w:rFonts w:ascii="Times New Roman" w:eastAsia="Calibri" w:hAnsi="Times New Roman" w:cs="Times New Roman"/>
                <w:bCs/>
                <w:color w:val="000000"/>
                <w:sz w:val="21"/>
                <w:szCs w:val="21"/>
              </w:rPr>
              <w:t>2</w:t>
            </w:r>
          </w:p>
        </w:tc>
        <w:tc>
          <w:tcPr>
            <w:tcW w:w="2593" w:type="dxa"/>
            <w:gridSpan w:val="2"/>
            <w:shd w:val="clear" w:color="auto" w:fill="auto"/>
            <w:vAlign w:val="center"/>
          </w:tcPr>
          <w:p w:rsidR="00D0656A" w:rsidRPr="00D0656A" w:rsidRDefault="00D0656A" w:rsidP="00D0656A">
            <w:pPr>
              <w:rPr>
                <w:rFonts w:ascii="Times New Roman" w:eastAsia="Calibri" w:hAnsi="Times New Roman" w:cs="Times New Roman"/>
                <w:bCs/>
                <w:color w:val="000000"/>
                <w:sz w:val="21"/>
                <w:szCs w:val="21"/>
              </w:rPr>
            </w:pPr>
            <w:proofErr w:type="gramStart"/>
            <w:r w:rsidRPr="00D0656A">
              <w:rPr>
                <w:rFonts w:ascii="Times New Roman" w:eastAsia="Calibri" w:hAnsi="Times New Roman" w:cs="Times New Roman"/>
                <w:bCs/>
                <w:color w:val="000000"/>
                <w:sz w:val="21"/>
                <w:szCs w:val="21"/>
              </w:rPr>
              <w:t>общие</w:t>
            </w:r>
            <w:proofErr w:type="gramEnd"/>
            <w:r w:rsidRPr="00D0656A">
              <w:rPr>
                <w:rFonts w:ascii="Times New Roman" w:eastAsia="Calibri" w:hAnsi="Times New Roman" w:cs="Times New Roman"/>
                <w:bCs/>
                <w:color w:val="000000"/>
                <w:sz w:val="21"/>
                <w:szCs w:val="21"/>
              </w:rPr>
              <w:t xml:space="preserve"> сведения о закупке</w:t>
            </w:r>
          </w:p>
        </w:tc>
        <w:tc>
          <w:tcPr>
            <w:tcW w:w="5523" w:type="dxa"/>
            <w:gridSpan w:val="3"/>
            <w:shd w:val="clear" w:color="auto" w:fill="auto"/>
            <w:vAlign w:val="center"/>
          </w:tcPr>
          <w:p w:rsidR="00D0656A" w:rsidRPr="00D0656A" w:rsidRDefault="00D0656A" w:rsidP="00D0656A">
            <w:pPr>
              <w:rPr>
                <w:rFonts w:ascii="Times New Roman" w:eastAsia="Calibri" w:hAnsi="Times New Roman" w:cs="Times New Roman"/>
                <w:bCs/>
                <w:color w:val="000000"/>
                <w:sz w:val="21"/>
                <w:szCs w:val="21"/>
              </w:rPr>
            </w:pPr>
            <w:r w:rsidRPr="00D0656A">
              <w:rPr>
                <w:rFonts w:ascii="Times New Roman" w:eastAsia="Calibri" w:hAnsi="Times New Roman" w:cs="Times New Roman"/>
                <w:bCs/>
                <w:color w:val="000000"/>
                <w:sz w:val="21"/>
                <w:szCs w:val="21"/>
              </w:rPr>
              <w:t>Контракт на поставку гардеробного оборудования на 624 места для нужд ФГБПОУ «Колледж МИД России»</w:t>
            </w:r>
          </w:p>
        </w:tc>
      </w:tr>
      <w:tr w:rsidR="00D0656A" w:rsidRPr="00D0656A" w:rsidTr="00D0656A">
        <w:tc>
          <w:tcPr>
            <w:tcW w:w="10348" w:type="dxa"/>
            <w:gridSpan w:val="6"/>
            <w:shd w:val="clear" w:color="auto" w:fill="auto"/>
            <w:vAlign w:val="center"/>
          </w:tcPr>
          <w:p w:rsidR="00D0656A" w:rsidRPr="00D0656A" w:rsidRDefault="00D0656A" w:rsidP="00D0656A">
            <w:pPr>
              <w:jc w:val="center"/>
              <w:rPr>
                <w:rFonts w:ascii="Times New Roman" w:eastAsia="Calibri" w:hAnsi="Times New Roman" w:cs="Times New Roman"/>
                <w:b/>
                <w:bCs/>
                <w:color w:val="000000"/>
                <w:sz w:val="21"/>
                <w:szCs w:val="21"/>
              </w:rPr>
            </w:pPr>
            <w:r w:rsidRPr="00D0656A">
              <w:rPr>
                <w:rFonts w:ascii="Times New Roman" w:eastAsia="Calibri" w:hAnsi="Times New Roman" w:cs="Times New Roman"/>
                <w:b/>
                <w:bCs/>
                <w:color w:val="000000"/>
                <w:sz w:val="21"/>
                <w:szCs w:val="21"/>
              </w:rPr>
              <w:t>2.Наименование объекта закупки</w:t>
            </w:r>
          </w:p>
        </w:tc>
      </w:tr>
      <w:tr w:rsidR="00D0656A" w:rsidRPr="00D0656A" w:rsidTr="00D0656A">
        <w:tc>
          <w:tcPr>
            <w:tcW w:w="10348" w:type="dxa"/>
            <w:gridSpan w:val="6"/>
            <w:shd w:val="clear" w:color="auto" w:fill="auto"/>
            <w:vAlign w:val="center"/>
          </w:tcPr>
          <w:p w:rsidR="00D0656A" w:rsidRPr="00D0656A" w:rsidRDefault="00D0656A" w:rsidP="00D0656A">
            <w:pPr>
              <w:jc w:val="center"/>
              <w:rPr>
                <w:rFonts w:ascii="Times New Roman" w:eastAsia="Calibri" w:hAnsi="Times New Roman" w:cs="Times New Roman"/>
                <w:bCs/>
                <w:color w:val="000000"/>
                <w:sz w:val="21"/>
                <w:szCs w:val="21"/>
              </w:rPr>
            </w:pPr>
            <w:r w:rsidRPr="00D0656A">
              <w:rPr>
                <w:rFonts w:ascii="Times New Roman" w:eastAsia="Calibri" w:hAnsi="Times New Roman" w:cs="Times New Roman"/>
                <w:bCs/>
                <w:color w:val="000000"/>
                <w:sz w:val="21"/>
                <w:szCs w:val="21"/>
              </w:rPr>
              <w:t>Гардеробное оборудование на 624 места</w:t>
            </w:r>
          </w:p>
        </w:tc>
      </w:tr>
      <w:tr w:rsidR="00D0656A" w:rsidRPr="00D0656A" w:rsidTr="00D0656A">
        <w:tc>
          <w:tcPr>
            <w:tcW w:w="10348" w:type="dxa"/>
            <w:gridSpan w:val="6"/>
            <w:shd w:val="clear" w:color="auto" w:fill="auto"/>
            <w:vAlign w:val="center"/>
          </w:tcPr>
          <w:p w:rsidR="00D0656A" w:rsidRPr="00D0656A" w:rsidRDefault="00D0656A" w:rsidP="00D0656A">
            <w:pPr>
              <w:jc w:val="center"/>
              <w:rPr>
                <w:rFonts w:ascii="Times New Roman" w:eastAsia="Calibri" w:hAnsi="Times New Roman" w:cs="Times New Roman"/>
                <w:b/>
                <w:bCs/>
                <w:color w:val="000000"/>
                <w:sz w:val="21"/>
                <w:szCs w:val="21"/>
              </w:rPr>
            </w:pPr>
            <w:r w:rsidRPr="00D0656A">
              <w:rPr>
                <w:rFonts w:ascii="Times New Roman" w:eastAsia="Calibri" w:hAnsi="Times New Roman" w:cs="Times New Roman"/>
                <w:b/>
                <w:bCs/>
                <w:color w:val="000000"/>
                <w:sz w:val="21"/>
                <w:szCs w:val="21"/>
              </w:rPr>
              <w:t xml:space="preserve">3.Описание качественных, технических, эксплуатационных и функциональных </w:t>
            </w:r>
          </w:p>
          <w:p w:rsidR="00D0656A" w:rsidRPr="00D0656A" w:rsidRDefault="00D0656A" w:rsidP="00D0656A">
            <w:pPr>
              <w:jc w:val="center"/>
              <w:rPr>
                <w:rFonts w:ascii="Times New Roman" w:eastAsia="Calibri" w:hAnsi="Times New Roman" w:cs="Times New Roman"/>
                <w:b/>
                <w:bCs/>
                <w:color w:val="000000"/>
                <w:sz w:val="21"/>
                <w:szCs w:val="21"/>
              </w:rPr>
            </w:pPr>
            <w:proofErr w:type="gramStart"/>
            <w:r w:rsidRPr="00D0656A">
              <w:rPr>
                <w:rFonts w:ascii="Times New Roman" w:eastAsia="Calibri" w:hAnsi="Times New Roman" w:cs="Times New Roman"/>
                <w:b/>
                <w:bCs/>
                <w:color w:val="000000"/>
                <w:sz w:val="21"/>
                <w:szCs w:val="21"/>
              </w:rPr>
              <w:t>характеристик</w:t>
            </w:r>
            <w:proofErr w:type="gramEnd"/>
            <w:r w:rsidRPr="00D0656A">
              <w:rPr>
                <w:rFonts w:ascii="Times New Roman" w:eastAsia="Calibri" w:hAnsi="Times New Roman" w:cs="Times New Roman"/>
                <w:b/>
                <w:bCs/>
                <w:color w:val="000000"/>
                <w:sz w:val="21"/>
                <w:szCs w:val="21"/>
              </w:rPr>
              <w:t xml:space="preserve"> объекта закупки</w:t>
            </w:r>
          </w:p>
        </w:tc>
      </w:tr>
      <w:tr w:rsidR="00D0656A" w:rsidRPr="00D0656A" w:rsidTr="00D0656A">
        <w:tc>
          <w:tcPr>
            <w:tcW w:w="10348" w:type="dxa"/>
            <w:gridSpan w:val="6"/>
            <w:shd w:val="clear" w:color="auto" w:fill="auto"/>
            <w:vAlign w:val="center"/>
          </w:tcPr>
          <w:p w:rsidR="00D0656A" w:rsidRPr="00D0656A" w:rsidRDefault="00D0656A" w:rsidP="00D0656A">
            <w:pPr>
              <w:jc w:val="center"/>
              <w:rPr>
                <w:rFonts w:ascii="Times New Roman" w:eastAsia="Calibri" w:hAnsi="Times New Roman" w:cs="Times New Roman"/>
                <w:bCs/>
                <w:color w:val="000000"/>
                <w:sz w:val="21"/>
                <w:szCs w:val="21"/>
              </w:rPr>
            </w:pPr>
            <w:r w:rsidRPr="00D0656A">
              <w:rPr>
                <w:rFonts w:ascii="Times New Roman" w:eastAsia="Calibri" w:hAnsi="Times New Roman" w:cs="Times New Roman"/>
                <w:bCs/>
                <w:color w:val="000000"/>
                <w:sz w:val="21"/>
                <w:szCs w:val="21"/>
              </w:rPr>
              <w:t>Гардеробная система</w:t>
            </w:r>
          </w:p>
        </w:tc>
      </w:tr>
      <w:tr w:rsidR="00D0656A" w:rsidRPr="00D0656A" w:rsidTr="00D0656A">
        <w:tc>
          <w:tcPr>
            <w:tcW w:w="10348" w:type="dxa"/>
            <w:gridSpan w:val="6"/>
            <w:shd w:val="clear" w:color="auto" w:fill="auto"/>
            <w:vAlign w:val="center"/>
          </w:tcPr>
          <w:p w:rsidR="00D0656A" w:rsidRPr="00D0656A" w:rsidRDefault="00D0656A" w:rsidP="00D0656A">
            <w:pPr>
              <w:jc w:val="center"/>
              <w:rPr>
                <w:rFonts w:ascii="Times New Roman" w:eastAsia="Calibri" w:hAnsi="Times New Roman" w:cs="Times New Roman"/>
                <w:bCs/>
                <w:color w:val="000000"/>
                <w:sz w:val="21"/>
                <w:szCs w:val="21"/>
              </w:rPr>
            </w:pPr>
            <w:r w:rsidRPr="00D0656A">
              <w:rPr>
                <w:rFonts w:ascii="Times New Roman" w:eastAsia="Calibri" w:hAnsi="Times New Roman" w:cs="Times New Roman"/>
                <w:bCs/>
                <w:color w:val="000000"/>
                <w:sz w:val="21"/>
                <w:szCs w:val="21"/>
              </w:rPr>
              <w:t>КТРУ 31.09.11.120-00000015</w:t>
            </w:r>
          </w:p>
        </w:tc>
      </w:tr>
      <w:tr w:rsidR="00D0656A" w:rsidRPr="00D0656A" w:rsidTr="00D0656A">
        <w:tc>
          <w:tcPr>
            <w:tcW w:w="2513" w:type="dxa"/>
            <w:gridSpan w:val="2"/>
            <w:vMerge w:val="restart"/>
            <w:shd w:val="clear" w:color="auto" w:fill="auto"/>
            <w:vAlign w:val="center"/>
          </w:tcPr>
          <w:p w:rsidR="00D0656A" w:rsidRPr="00D0656A" w:rsidRDefault="00D0656A" w:rsidP="00D0656A">
            <w:pPr>
              <w:jc w:val="center"/>
              <w:rPr>
                <w:rFonts w:ascii="Times New Roman" w:eastAsia="Calibri" w:hAnsi="Times New Roman" w:cs="Times New Roman"/>
                <w:bCs/>
                <w:color w:val="000000"/>
                <w:sz w:val="21"/>
                <w:szCs w:val="21"/>
              </w:rPr>
            </w:pPr>
            <w:r w:rsidRPr="00D0656A">
              <w:rPr>
                <w:rFonts w:ascii="Times New Roman" w:eastAsia="Calibri" w:hAnsi="Times New Roman" w:cs="Times New Roman"/>
                <w:bCs/>
                <w:color w:val="000000"/>
                <w:sz w:val="21"/>
                <w:szCs w:val="21"/>
              </w:rPr>
              <w:t xml:space="preserve">Наименование </w:t>
            </w:r>
          </w:p>
        </w:tc>
        <w:tc>
          <w:tcPr>
            <w:tcW w:w="7835" w:type="dxa"/>
            <w:gridSpan w:val="4"/>
            <w:shd w:val="clear" w:color="auto" w:fill="auto"/>
            <w:vAlign w:val="center"/>
          </w:tcPr>
          <w:p w:rsidR="00D0656A" w:rsidRPr="00D0656A" w:rsidRDefault="00D0656A" w:rsidP="00D0656A">
            <w:pPr>
              <w:jc w:val="center"/>
              <w:rPr>
                <w:rFonts w:ascii="Times New Roman" w:eastAsia="Calibri" w:hAnsi="Times New Roman" w:cs="Times New Roman"/>
                <w:bCs/>
                <w:color w:val="000000"/>
                <w:sz w:val="21"/>
                <w:szCs w:val="21"/>
              </w:rPr>
            </w:pPr>
            <w:r w:rsidRPr="00D0656A">
              <w:rPr>
                <w:rFonts w:ascii="Times New Roman" w:eastAsia="Calibri" w:hAnsi="Times New Roman" w:cs="Times New Roman"/>
                <w:bCs/>
                <w:color w:val="000000"/>
                <w:sz w:val="21"/>
                <w:szCs w:val="21"/>
              </w:rPr>
              <w:t>Значение показателя</w:t>
            </w:r>
          </w:p>
        </w:tc>
      </w:tr>
      <w:tr w:rsidR="00D0656A" w:rsidRPr="00D0656A" w:rsidTr="00D0656A">
        <w:tc>
          <w:tcPr>
            <w:tcW w:w="2513" w:type="dxa"/>
            <w:gridSpan w:val="2"/>
            <w:vMerge/>
            <w:shd w:val="clear" w:color="auto" w:fill="auto"/>
            <w:vAlign w:val="center"/>
          </w:tcPr>
          <w:p w:rsidR="00D0656A" w:rsidRPr="00D0656A" w:rsidRDefault="00D0656A" w:rsidP="00D0656A">
            <w:pPr>
              <w:jc w:val="center"/>
              <w:rPr>
                <w:rFonts w:ascii="Times New Roman" w:eastAsia="Calibri" w:hAnsi="Times New Roman" w:cs="Times New Roman"/>
                <w:bCs/>
                <w:color w:val="000000"/>
                <w:sz w:val="21"/>
                <w:szCs w:val="21"/>
              </w:rPr>
            </w:pPr>
          </w:p>
        </w:tc>
        <w:tc>
          <w:tcPr>
            <w:tcW w:w="6444" w:type="dxa"/>
            <w:gridSpan w:val="3"/>
            <w:shd w:val="clear" w:color="auto" w:fill="auto"/>
            <w:vAlign w:val="center"/>
          </w:tcPr>
          <w:p w:rsidR="00D0656A" w:rsidRPr="00D0656A" w:rsidRDefault="00D0656A" w:rsidP="00D0656A">
            <w:pPr>
              <w:jc w:val="center"/>
              <w:rPr>
                <w:rFonts w:ascii="Times New Roman" w:eastAsia="Calibri" w:hAnsi="Times New Roman" w:cs="Times New Roman"/>
                <w:b/>
                <w:bCs/>
                <w:color w:val="000000"/>
                <w:sz w:val="21"/>
                <w:szCs w:val="21"/>
              </w:rPr>
            </w:pPr>
            <w:r w:rsidRPr="00D0656A">
              <w:rPr>
                <w:rFonts w:ascii="Times New Roman" w:eastAsia="Calibri" w:hAnsi="Times New Roman" w:cs="Times New Roman"/>
                <w:b/>
                <w:bCs/>
                <w:color w:val="000000"/>
                <w:sz w:val="21"/>
                <w:szCs w:val="21"/>
              </w:rPr>
              <w:t>Характеристика</w:t>
            </w:r>
          </w:p>
        </w:tc>
        <w:tc>
          <w:tcPr>
            <w:tcW w:w="1391" w:type="dxa"/>
            <w:vAlign w:val="center"/>
          </w:tcPr>
          <w:p w:rsidR="00D0656A" w:rsidRPr="00D0656A" w:rsidRDefault="00D0656A" w:rsidP="00D0656A">
            <w:pPr>
              <w:jc w:val="center"/>
              <w:rPr>
                <w:rFonts w:ascii="Times New Roman" w:eastAsia="Calibri" w:hAnsi="Times New Roman" w:cs="Times New Roman"/>
                <w:b/>
                <w:bCs/>
                <w:color w:val="000000"/>
                <w:sz w:val="21"/>
                <w:szCs w:val="21"/>
              </w:rPr>
            </w:pPr>
            <w:r w:rsidRPr="00D0656A">
              <w:rPr>
                <w:rFonts w:ascii="Times New Roman" w:eastAsia="Calibri" w:hAnsi="Times New Roman" w:cs="Times New Roman"/>
                <w:b/>
                <w:bCs/>
                <w:color w:val="000000"/>
                <w:sz w:val="21"/>
                <w:szCs w:val="21"/>
              </w:rPr>
              <w:t>Количество, шт.</w:t>
            </w:r>
          </w:p>
        </w:tc>
      </w:tr>
      <w:tr w:rsidR="00D0656A" w:rsidRPr="00D0656A" w:rsidTr="00D0656A">
        <w:tc>
          <w:tcPr>
            <w:tcW w:w="2513" w:type="dxa"/>
            <w:gridSpan w:val="2"/>
          </w:tcPr>
          <w:p w:rsidR="00D0656A" w:rsidRPr="00D0656A" w:rsidRDefault="00D0656A" w:rsidP="00D0656A">
            <w:pPr>
              <w:rPr>
                <w:rFonts w:ascii="Times New Roman" w:eastAsia="Calibri" w:hAnsi="Times New Roman" w:cs="Times New Roman"/>
                <w:i/>
                <w:color w:val="2C2D2E"/>
                <w:shd w:val="clear" w:color="auto" w:fill="FFFFFF"/>
              </w:rPr>
            </w:pPr>
            <w:r w:rsidRPr="00D0656A">
              <w:rPr>
                <w:rFonts w:ascii="Times New Roman" w:eastAsia="Calibri" w:hAnsi="Times New Roman" w:cs="Times New Roman"/>
                <w:i/>
                <w:color w:val="2C2D2E"/>
                <w:shd w:val="clear" w:color="auto" w:fill="FFFFFF"/>
              </w:rPr>
              <w:t>Вешалка гардеробная          напольная двухсторонняя на 26 мест (13/13) с нижним уровнем крючков для личных вещей.</w:t>
            </w:r>
          </w:p>
          <w:p w:rsidR="00D0656A" w:rsidRPr="00D0656A" w:rsidRDefault="00D0656A" w:rsidP="00D0656A">
            <w:pPr>
              <w:rPr>
                <w:rFonts w:ascii="Times New Roman" w:eastAsia="Arial Unicode MS" w:hAnsi="Times New Roman" w:cs="Times New Roman"/>
                <w:i/>
              </w:rPr>
            </w:pPr>
            <w:r w:rsidRPr="00D0656A">
              <w:rPr>
                <w:rFonts w:ascii="Times New Roman" w:eastAsia="Arial Unicode MS" w:hAnsi="Times New Roman" w:cs="Times New Roman"/>
                <w:i/>
              </w:rPr>
              <w:t>Габарит: 1350х2150</w:t>
            </w:r>
            <w:r w:rsidRPr="00D0656A">
              <w:rPr>
                <w:rFonts w:ascii="Times New Roman" w:eastAsia="Arial Unicode MS" w:hAnsi="Times New Roman" w:cs="Times New Roman"/>
                <w:i/>
                <w:lang w:val="en-US"/>
              </w:rPr>
              <w:t>h</w:t>
            </w:r>
            <w:r w:rsidRPr="00D0656A">
              <w:rPr>
                <w:rFonts w:ascii="Times New Roman" w:eastAsia="Arial Unicode MS" w:hAnsi="Times New Roman" w:cs="Times New Roman"/>
                <w:i/>
              </w:rPr>
              <w:t>х150</w:t>
            </w:r>
          </w:p>
          <w:p w:rsidR="00D0656A" w:rsidRPr="00D0656A" w:rsidRDefault="00D0656A" w:rsidP="00D0656A">
            <w:pPr>
              <w:rPr>
                <w:rFonts w:ascii="Arial" w:eastAsia="Arial Unicode MS" w:hAnsi="Arial" w:cs="Arial"/>
                <w:i/>
              </w:rPr>
            </w:pPr>
            <w:r w:rsidRPr="00D0656A">
              <w:rPr>
                <w:rFonts w:ascii="Arial" w:eastAsia="Arial Unicode MS" w:hAnsi="Arial" w:cs="Arial"/>
                <w:i/>
                <w:noProof/>
                <w:lang w:eastAsia="ru-RU"/>
              </w:rPr>
              <w:drawing>
                <wp:inline distT="0" distB="0" distL="0" distR="0" wp14:anchorId="5F0B1C0A" wp14:editId="483F83E6">
                  <wp:extent cx="1341120" cy="10058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41120" cy="1005840"/>
                          </a:xfrm>
                          <a:prstGeom prst="rect">
                            <a:avLst/>
                          </a:prstGeom>
                          <a:noFill/>
                        </pic:spPr>
                      </pic:pic>
                    </a:graphicData>
                  </a:graphic>
                </wp:inline>
              </w:drawing>
            </w:r>
          </w:p>
          <w:p w:rsidR="00D0656A" w:rsidRPr="00D0656A" w:rsidRDefault="00D0656A" w:rsidP="00D0656A">
            <w:pPr>
              <w:jc w:val="center"/>
              <w:rPr>
                <w:rFonts w:ascii="Times New Roman" w:eastAsia="Calibri" w:hAnsi="Times New Roman" w:cs="Times New Roman"/>
              </w:rPr>
            </w:pPr>
          </w:p>
        </w:tc>
        <w:tc>
          <w:tcPr>
            <w:tcW w:w="6444" w:type="dxa"/>
            <w:gridSpan w:val="3"/>
          </w:tcPr>
          <w:p w:rsidR="00D0656A" w:rsidRPr="00D0656A" w:rsidRDefault="00D0656A" w:rsidP="00D0656A">
            <w:pPr>
              <w:rPr>
                <w:rFonts w:ascii="Times New Roman" w:eastAsia="Calibri" w:hAnsi="Times New Roman" w:cs="Times New Roman"/>
                <w:i/>
                <w:sz w:val="20"/>
                <w:szCs w:val="20"/>
              </w:rPr>
            </w:pPr>
            <w:r w:rsidRPr="00D0656A">
              <w:rPr>
                <w:rFonts w:ascii="Times New Roman" w:eastAsia="Calibri" w:hAnsi="Times New Roman" w:cs="Times New Roman"/>
                <w:i/>
                <w:color w:val="2C2D2E"/>
                <w:sz w:val="20"/>
                <w:szCs w:val="20"/>
                <w:shd w:val="clear" w:color="auto" w:fill="FFFFFF"/>
              </w:rPr>
              <w:t>Вешалка гардеробная напольная двухсторонняя на 26 мест</w:t>
            </w:r>
            <w:r w:rsidRPr="00D0656A">
              <w:rPr>
                <w:rFonts w:ascii="Times New Roman" w:eastAsia="Calibri" w:hAnsi="Times New Roman" w:cs="Times New Roman"/>
                <w:i/>
                <w:sz w:val="20"/>
                <w:szCs w:val="20"/>
              </w:rPr>
              <w:t xml:space="preserve"> состоит из металлических круглых труб с гладкой зеркальной поверхностью, специальных </w:t>
            </w:r>
            <w:proofErr w:type="spellStart"/>
            <w:r w:rsidRPr="00D0656A">
              <w:rPr>
                <w:rFonts w:ascii="Times New Roman" w:eastAsia="Calibri" w:hAnsi="Times New Roman" w:cs="Times New Roman"/>
                <w:i/>
                <w:sz w:val="20"/>
                <w:szCs w:val="20"/>
              </w:rPr>
              <w:t>сборно</w:t>
            </w:r>
            <w:proofErr w:type="spellEnd"/>
            <w:r w:rsidRPr="00D0656A">
              <w:rPr>
                <w:rFonts w:ascii="Times New Roman" w:eastAsia="Calibri" w:hAnsi="Times New Roman" w:cs="Times New Roman"/>
                <w:i/>
                <w:sz w:val="20"/>
                <w:szCs w:val="20"/>
              </w:rPr>
              <w:t xml:space="preserve"> – разборных крепежей, ЛДСП панелей и крючков.</w:t>
            </w:r>
          </w:p>
          <w:p w:rsidR="00D0656A" w:rsidRPr="00D0656A" w:rsidRDefault="00D0656A" w:rsidP="00D0656A">
            <w:pPr>
              <w:rPr>
                <w:rFonts w:ascii="Times New Roman" w:eastAsia="Calibri" w:hAnsi="Times New Roman" w:cs="Times New Roman"/>
                <w:i/>
                <w:sz w:val="20"/>
                <w:szCs w:val="20"/>
              </w:rPr>
            </w:pPr>
            <w:r w:rsidRPr="00D0656A">
              <w:rPr>
                <w:rFonts w:ascii="Times New Roman" w:eastAsia="Calibri" w:hAnsi="Times New Roman" w:cs="Times New Roman"/>
                <w:i/>
                <w:sz w:val="20"/>
                <w:szCs w:val="20"/>
              </w:rPr>
              <w:t>Нагрузка – не менее 240 кг.</w:t>
            </w:r>
          </w:p>
          <w:p w:rsidR="00D0656A" w:rsidRPr="00D0656A" w:rsidRDefault="00D0656A" w:rsidP="00D0656A">
            <w:pPr>
              <w:rPr>
                <w:rFonts w:ascii="Times New Roman" w:eastAsia="Calibri" w:hAnsi="Times New Roman" w:cs="Times New Roman"/>
                <w:i/>
                <w:sz w:val="20"/>
                <w:szCs w:val="20"/>
              </w:rPr>
            </w:pPr>
          </w:p>
          <w:p w:rsidR="00D0656A" w:rsidRPr="00D0656A" w:rsidRDefault="00D0656A" w:rsidP="00D0656A">
            <w:pPr>
              <w:rPr>
                <w:rFonts w:ascii="Times New Roman" w:eastAsia="Calibri" w:hAnsi="Times New Roman" w:cs="Times New Roman"/>
                <w:b/>
                <w:i/>
                <w:sz w:val="20"/>
                <w:szCs w:val="20"/>
              </w:rPr>
            </w:pPr>
            <w:r w:rsidRPr="00D0656A">
              <w:rPr>
                <w:rFonts w:ascii="Times New Roman" w:eastAsia="Calibri" w:hAnsi="Times New Roman" w:cs="Times New Roman"/>
                <w:b/>
                <w:i/>
                <w:sz w:val="20"/>
                <w:szCs w:val="20"/>
              </w:rPr>
              <w:t>Металлическая круглая труба:</w:t>
            </w:r>
          </w:p>
          <w:p w:rsidR="00D0656A" w:rsidRPr="00D0656A" w:rsidRDefault="00D0656A" w:rsidP="00D0656A">
            <w:pPr>
              <w:rPr>
                <w:rFonts w:ascii="Times New Roman" w:eastAsia="Calibri" w:hAnsi="Times New Roman" w:cs="Times New Roman"/>
                <w:b/>
                <w:i/>
                <w:sz w:val="20"/>
                <w:szCs w:val="20"/>
              </w:rPr>
            </w:pPr>
            <w:r w:rsidRPr="00D0656A">
              <w:rPr>
                <w:rFonts w:ascii="Times New Roman" w:eastAsia="Calibri" w:hAnsi="Times New Roman" w:cs="Times New Roman"/>
                <w:i/>
                <w:sz w:val="20"/>
                <w:szCs w:val="20"/>
              </w:rPr>
              <w:t>Диаметр трубы = 25 мм, толщина стенки – не менее 1,5 мм.</w:t>
            </w:r>
          </w:p>
          <w:p w:rsidR="00D0656A" w:rsidRPr="00D0656A" w:rsidRDefault="00D0656A" w:rsidP="00D0656A">
            <w:pPr>
              <w:rPr>
                <w:rFonts w:ascii="Times New Roman" w:eastAsia="Times New Roman" w:hAnsi="Times New Roman" w:cs="Times New Roman"/>
                <w:i/>
                <w:color w:val="000000"/>
                <w:sz w:val="20"/>
                <w:szCs w:val="20"/>
                <w:lang w:eastAsia="ru-RU"/>
              </w:rPr>
            </w:pPr>
            <w:r w:rsidRPr="00D0656A">
              <w:rPr>
                <w:rFonts w:ascii="Times New Roman" w:eastAsia="Times New Roman" w:hAnsi="Times New Roman" w:cs="Times New Roman"/>
                <w:i/>
                <w:sz w:val="20"/>
                <w:szCs w:val="20"/>
                <w:lang w:eastAsia="ru-RU"/>
              </w:rPr>
              <w:t xml:space="preserve">Материал – сталь холодного проката. </w:t>
            </w:r>
            <w:r w:rsidRPr="00D0656A">
              <w:rPr>
                <w:rFonts w:ascii="Times New Roman" w:eastAsia="Times New Roman" w:hAnsi="Times New Roman" w:cs="Times New Roman"/>
                <w:i/>
                <w:color w:val="000000"/>
                <w:sz w:val="20"/>
                <w:szCs w:val="20"/>
                <w:lang w:eastAsia="ru-RU"/>
              </w:rPr>
              <w:t xml:space="preserve">Поверхность проката должна быть без плен, сквозных разрывов, пузырей-вздутий, раскатанных пузырей, пятен слипания сварки, порезов, надрывов, вкатанной окалины, </w:t>
            </w:r>
            <w:proofErr w:type="spellStart"/>
            <w:r w:rsidRPr="00D0656A">
              <w:rPr>
                <w:rFonts w:ascii="Times New Roman" w:eastAsia="Times New Roman" w:hAnsi="Times New Roman" w:cs="Times New Roman"/>
                <w:i/>
                <w:color w:val="000000"/>
                <w:sz w:val="20"/>
                <w:szCs w:val="20"/>
                <w:lang w:eastAsia="ru-RU"/>
              </w:rPr>
              <w:t>перетравов</w:t>
            </w:r>
            <w:proofErr w:type="spellEnd"/>
            <w:r w:rsidRPr="00D0656A">
              <w:rPr>
                <w:rFonts w:ascii="Times New Roman" w:eastAsia="Times New Roman" w:hAnsi="Times New Roman" w:cs="Times New Roman"/>
                <w:i/>
                <w:color w:val="000000"/>
                <w:sz w:val="20"/>
                <w:szCs w:val="20"/>
                <w:lang w:eastAsia="ru-RU"/>
              </w:rPr>
              <w:t xml:space="preserve">, </w:t>
            </w:r>
            <w:proofErr w:type="spellStart"/>
            <w:r w:rsidRPr="00D0656A">
              <w:rPr>
                <w:rFonts w:ascii="Times New Roman" w:eastAsia="Times New Roman" w:hAnsi="Times New Roman" w:cs="Times New Roman"/>
                <w:i/>
                <w:color w:val="000000"/>
                <w:sz w:val="20"/>
                <w:szCs w:val="20"/>
                <w:lang w:eastAsia="ru-RU"/>
              </w:rPr>
              <w:t>недотравов</w:t>
            </w:r>
            <w:proofErr w:type="spellEnd"/>
            <w:r w:rsidRPr="00D0656A">
              <w:rPr>
                <w:rFonts w:ascii="Times New Roman" w:eastAsia="Times New Roman" w:hAnsi="Times New Roman" w:cs="Times New Roman"/>
                <w:i/>
                <w:color w:val="000000"/>
                <w:sz w:val="20"/>
                <w:szCs w:val="20"/>
                <w:lang w:eastAsia="ru-RU"/>
              </w:rPr>
              <w:t xml:space="preserve">, полос </w:t>
            </w:r>
            <w:proofErr w:type="spellStart"/>
            <w:r w:rsidRPr="00D0656A">
              <w:rPr>
                <w:rFonts w:ascii="Times New Roman" w:eastAsia="Times New Roman" w:hAnsi="Times New Roman" w:cs="Times New Roman"/>
                <w:i/>
                <w:color w:val="000000"/>
                <w:sz w:val="20"/>
                <w:szCs w:val="20"/>
                <w:lang w:eastAsia="ru-RU"/>
              </w:rPr>
              <w:t>нагартовки</w:t>
            </w:r>
            <w:proofErr w:type="spellEnd"/>
            <w:r w:rsidRPr="00D0656A">
              <w:rPr>
                <w:rFonts w:ascii="Times New Roman" w:eastAsia="Times New Roman" w:hAnsi="Times New Roman" w:cs="Times New Roman"/>
                <w:i/>
                <w:color w:val="000000"/>
                <w:sz w:val="20"/>
                <w:szCs w:val="20"/>
                <w:lang w:eastAsia="ru-RU"/>
              </w:rPr>
              <w:t xml:space="preserve">, вкатанных металлических и инородных частиц. Расслоения не допускаются. </w:t>
            </w:r>
          </w:p>
          <w:p w:rsidR="00D0656A" w:rsidRPr="00D0656A" w:rsidRDefault="00D0656A" w:rsidP="00D0656A">
            <w:pPr>
              <w:rPr>
                <w:rFonts w:ascii="Times New Roman" w:eastAsia="Calibri" w:hAnsi="Times New Roman" w:cs="Times New Roman"/>
                <w:i/>
                <w:color w:val="000000"/>
                <w:sz w:val="20"/>
                <w:szCs w:val="20"/>
                <w:shd w:val="clear" w:color="auto" w:fill="FFFFFF"/>
              </w:rPr>
            </w:pPr>
            <w:r w:rsidRPr="00D0656A">
              <w:rPr>
                <w:rFonts w:ascii="Times New Roman" w:eastAsia="Calibri" w:hAnsi="Times New Roman" w:cs="Times New Roman"/>
                <w:i/>
                <w:sz w:val="20"/>
                <w:szCs w:val="20"/>
              </w:rPr>
              <w:t xml:space="preserve">Гладкая зеркальная поверхность должна быть получена способом </w:t>
            </w:r>
            <w:r w:rsidRPr="00D0656A">
              <w:rPr>
                <w:rFonts w:ascii="Times New Roman" w:eastAsia="Calibri" w:hAnsi="Times New Roman" w:cs="Times New Roman"/>
                <w:i/>
                <w:color w:val="000000"/>
                <w:sz w:val="20"/>
                <w:szCs w:val="20"/>
                <w:shd w:val="clear" w:color="auto" w:fill="FFFFFF"/>
              </w:rPr>
              <w:t xml:space="preserve">химической металлизации – процессом нанесения химических реактивов для получения зеркального декоративного, хромированного покрытия. </w:t>
            </w:r>
          </w:p>
          <w:p w:rsidR="00D0656A" w:rsidRPr="00D0656A" w:rsidRDefault="00D0656A" w:rsidP="00D0656A">
            <w:pPr>
              <w:rPr>
                <w:rFonts w:ascii="Times New Roman" w:eastAsia="Times New Roman" w:hAnsi="Times New Roman" w:cs="Times New Roman"/>
                <w:i/>
                <w:sz w:val="20"/>
                <w:szCs w:val="20"/>
                <w:lang w:eastAsia="ru-RU"/>
              </w:rPr>
            </w:pPr>
            <w:r w:rsidRPr="00D0656A">
              <w:rPr>
                <w:rFonts w:ascii="Times New Roman" w:eastAsia="Times New Roman" w:hAnsi="Times New Roman" w:cs="Times New Roman"/>
                <w:i/>
                <w:sz w:val="20"/>
                <w:szCs w:val="20"/>
                <w:lang w:eastAsia="ru-RU"/>
              </w:rPr>
              <w:t xml:space="preserve">Хромированное покрытие должно обладать свойствами: </w:t>
            </w:r>
          </w:p>
          <w:p w:rsidR="00D0656A" w:rsidRPr="00D0656A" w:rsidRDefault="00D0656A" w:rsidP="00D0656A">
            <w:pPr>
              <w:rPr>
                <w:rFonts w:ascii="Times New Roman" w:eastAsia="Times New Roman" w:hAnsi="Times New Roman" w:cs="Times New Roman"/>
                <w:i/>
                <w:sz w:val="20"/>
                <w:szCs w:val="20"/>
                <w:lang w:eastAsia="ru-RU"/>
              </w:rPr>
            </w:pPr>
            <w:r w:rsidRPr="00D0656A">
              <w:rPr>
                <w:rFonts w:ascii="Times New Roman" w:eastAsia="Times New Roman" w:hAnsi="Times New Roman" w:cs="Times New Roman"/>
                <w:i/>
                <w:sz w:val="20"/>
                <w:szCs w:val="20"/>
                <w:lang w:eastAsia="ru-RU"/>
              </w:rPr>
              <w:t>- защитно-декоративными;</w:t>
            </w:r>
          </w:p>
          <w:p w:rsidR="00D0656A" w:rsidRPr="00D0656A" w:rsidRDefault="00D0656A" w:rsidP="00D0656A">
            <w:pPr>
              <w:rPr>
                <w:rFonts w:ascii="Times New Roman" w:eastAsia="Times New Roman" w:hAnsi="Times New Roman" w:cs="Times New Roman"/>
                <w:i/>
                <w:sz w:val="20"/>
                <w:szCs w:val="20"/>
                <w:lang w:eastAsia="ru-RU"/>
              </w:rPr>
            </w:pPr>
            <w:r w:rsidRPr="00D0656A">
              <w:rPr>
                <w:rFonts w:ascii="Times New Roman" w:eastAsia="Times New Roman" w:hAnsi="Times New Roman" w:cs="Times New Roman"/>
                <w:i/>
                <w:sz w:val="20"/>
                <w:szCs w:val="20"/>
                <w:lang w:eastAsia="ru-RU"/>
              </w:rPr>
              <w:t>- коррозионностойкими;</w:t>
            </w:r>
          </w:p>
          <w:p w:rsidR="00D0656A" w:rsidRPr="00D0656A" w:rsidRDefault="00D0656A" w:rsidP="00D0656A">
            <w:pPr>
              <w:rPr>
                <w:rFonts w:ascii="Times New Roman" w:eastAsia="Times New Roman" w:hAnsi="Times New Roman" w:cs="Times New Roman"/>
                <w:i/>
                <w:sz w:val="20"/>
                <w:szCs w:val="20"/>
                <w:lang w:eastAsia="ru-RU"/>
              </w:rPr>
            </w:pPr>
            <w:r w:rsidRPr="00D0656A">
              <w:rPr>
                <w:rFonts w:ascii="Times New Roman" w:eastAsia="Times New Roman" w:hAnsi="Times New Roman" w:cs="Times New Roman"/>
                <w:i/>
                <w:sz w:val="20"/>
                <w:szCs w:val="20"/>
                <w:lang w:eastAsia="ru-RU"/>
              </w:rPr>
              <w:t>- антифрикционными;</w:t>
            </w:r>
          </w:p>
          <w:p w:rsidR="00D0656A" w:rsidRPr="00D0656A" w:rsidRDefault="00D0656A" w:rsidP="00D0656A">
            <w:pPr>
              <w:rPr>
                <w:rFonts w:ascii="Times New Roman" w:eastAsia="Times New Roman" w:hAnsi="Times New Roman" w:cs="Times New Roman"/>
                <w:i/>
                <w:sz w:val="20"/>
                <w:szCs w:val="20"/>
                <w:lang w:eastAsia="ru-RU"/>
              </w:rPr>
            </w:pPr>
            <w:r w:rsidRPr="00D0656A">
              <w:rPr>
                <w:rFonts w:ascii="Times New Roman" w:eastAsia="Times New Roman" w:hAnsi="Times New Roman" w:cs="Times New Roman"/>
                <w:i/>
                <w:sz w:val="20"/>
                <w:szCs w:val="20"/>
                <w:lang w:eastAsia="ru-RU"/>
              </w:rPr>
              <w:t>- износостойкими.</w:t>
            </w:r>
          </w:p>
          <w:p w:rsidR="00D0656A" w:rsidRPr="00D0656A" w:rsidRDefault="00D0656A" w:rsidP="00D0656A">
            <w:pPr>
              <w:rPr>
                <w:rFonts w:ascii="Times New Roman" w:eastAsia="Times New Roman" w:hAnsi="Times New Roman" w:cs="Times New Roman"/>
                <w:i/>
                <w:sz w:val="20"/>
                <w:szCs w:val="20"/>
                <w:lang w:eastAsia="ru-RU"/>
              </w:rPr>
            </w:pPr>
            <w:r w:rsidRPr="00D0656A">
              <w:rPr>
                <w:rFonts w:ascii="Times New Roman" w:eastAsia="Times New Roman" w:hAnsi="Times New Roman" w:cs="Times New Roman"/>
                <w:i/>
                <w:sz w:val="20"/>
                <w:szCs w:val="20"/>
                <w:lang w:val="en-US" w:eastAsia="ru-RU"/>
              </w:rPr>
              <w:t>L</w:t>
            </w:r>
            <w:r w:rsidRPr="00D0656A">
              <w:rPr>
                <w:rFonts w:ascii="Times New Roman" w:eastAsia="Times New Roman" w:hAnsi="Times New Roman" w:cs="Times New Roman"/>
                <w:i/>
                <w:sz w:val="20"/>
                <w:szCs w:val="20"/>
                <w:lang w:eastAsia="ru-RU"/>
              </w:rPr>
              <w:t>общ. труб = 14,8 п/м</w:t>
            </w:r>
          </w:p>
          <w:p w:rsidR="00D0656A" w:rsidRPr="00D0656A" w:rsidRDefault="00D0656A" w:rsidP="00D0656A">
            <w:pPr>
              <w:rPr>
                <w:rFonts w:ascii="Times New Roman" w:eastAsia="Times New Roman" w:hAnsi="Times New Roman" w:cs="Times New Roman"/>
                <w:i/>
                <w:sz w:val="20"/>
                <w:szCs w:val="20"/>
                <w:lang w:eastAsia="ru-RU"/>
              </w:rPr>
            </w:pPr>
          </w:p>
          <w:p w:rsidR="00D0656A" w:rsidRPr="00D0656A" w:rsidRDefault="00D0656A" w:rsidP="00D0656A">
            <w:pPr>
              <w:rPr>
                <w:rFonts w:ascii="Times New Roman" w:eastAsia="Times New Roman" w:hAnsi="Times New Roman" w:cs="Times New Roman"/>
                <w:i/>
                <w:sz w:val="20"/>
                <w:szCs w:val="20"/>
                <w:lang w:eastAsia="ru-RU"/>
              </w:rPr>
            </w:pPr>
            <w:proofErr w:type="spellStart"/>
            <w:r w:rsidRPr="00D0656A">
              <w:rPr>
                <w:rFonts w:ascii="Times New Roman" w:eastAsia="Times New Roman" w:hAnsi="Times New Roman" w:cs="Times New Roman"/>
                <w:b/>
                <w:i/>
                <w:sz w:val="20"/>
                <w:szCs w:val="20"/>
                <w:lang w:eastAsia="ru-RU"/>
              </w:rPr>
              <w:t>Сборно</w:t>
            </w:r>
            <w:proofErr w:type="spellEnd"/>
            <w:r w:rsidRPr="00D0656A">
              <w:rPr>
                <w:rFonts w:ascii="Times New Roman" w:eastAsia="Times New Roman" w:hAnsi="Times New Roman" w:cs="Times New Roman"/>
                <w:b/>
                <w:i/>
                <w:sz w:val="20"/>
                <w:szCs w:val="20"/>
                <w:lang w:eastAsia="ru-RU"/>
              </w:rPr>
              <w:t xml:space="preserve"> – разборные крепежи </w:t>
            </w:r>
            <w:r w:rsidRPr="00D0656A">
              <w:rPr>
                <w:rFonts w:ascii="Times New Roman" w:eastAsia="Times New Roman" w:hAnsi="Times New Roman" w:cs="Times New Roman"/>
                <w:i/>
                <w:sz w:val="20"/>
                <w:szCs w:val="20"/>
                <w:lang w:eastAsia="ru-RU"/>
              </w:rPr>
              <w:t>– это соединители</w:t>
            </w:r>
            <w:r w:rsidRPr="00D0656A">
              <w:rPr>
                <w:rFonts w:ascii="Times New Roman" w:eastAsia="Times New Roman" w:hAnsi="Times New Roman" w:cs="Times New Roman"/>
                <w:b/>
                <w:i/>
                <w:sz w:val="20"/>
                <w:szCs w:val="20"/>
                <w:lang w:eastAsia="ru-RU"/>
              </w:rPr>
              <w:t xml:space="preserve"> </w:t>
            </w:r>
            <w:r w:rsidRPr="00D0656A">
              <w:rPr>
                <w:rFonts w:ascii="Times New Roman" w:eastAsia="Times New Roman" w:hAnsi="Times New Roman" w:cs="Times New Roman"/>
                <w:i/>
                <w:sz w:val="20"/>
                <w:szCs w:val="20"/>
                <w:lang w:eastAsia="ru-RU"/>
              </w:rPr>
              <w:t xml:space="preserve">труб, которые имеют размер и форму, соответствующую конкретному месту установки (соединения). </w:t>
            </w:r>
          </w:p>
          <w:p w:rsidR="00D0656A" w:rsidRPr="00D0656A" w:rsidRDefault="00D0656A" w:rsidP="00D0656A">
            <w:pPr>
              <w:rPr>
                <w:rFonts w:ascii="Times New Roman" w:eastAsia="Times New Roman" w:hAnsi="Times New Roman" w:cs="Times New Roman"/>
                <w:i/>
                <w:sz w:val="20"/>
                <w:szCs w:val="20"/>
                <w:shd w:val="clear" w:color="auto" w:fill="FFFFFF"/>
                <w:lang w:eastAsia="ru-RU"/>
              </w:rPr>
            </w:pPr>
            <w:r w:rsidRPr="00D0656A">
              <w:rPr>
                <w:rFonts w:ascii="Times New Roman" w:eastAsia="Times New Roman" w:hAnsi="Times New Roman" w:cs="Times New Roman"/>
                <w:i/>
                <w:sz w:val="20"/>
                <w:szCs w:val="20"/>
                <w:lang w:eastAsia="ru-RU"/>
              </w:rPr>
              <w:t xml:space="preserve">Материал – дюралюминий - </w:t>
            </w:r>
            <w:r w:rsidRPr="00D0656A">
              <w:rPr>
                <w:rFonts w:ascii="Times New Roman" w:eastAsia="Times New Roman" w:hAnsi="Times New Roman" w:cs="Times New Roman"/>
                <w:i/>
                <w:sz w:val="20"/>
                <w:szCs w:val="20"/>
                <w:shd w:val="clear" w:color="auto" w:fill="FFFFFF"/>
                <w:lang w:eastAsia="ru-RU"/>
              </w:rPr>
              <w:t xml:space="preserve">группа высокопрочных </w:t>
            </w:r>
            <w:hyperlink r:id="rId17" w:tooltip="Сплав" w:history="1">
              <w:r w:rsidRPr="0015644C">
                <w:rPr>
                  <w:rFonts w:ascii="Times New Roman" w:eastAsia="Times New Roman" w:hAnsi="Times New Roman" w:cs="Times New Roman"/>
                  <w:i/>
                  <w:sz w:val="20"/>
                  <w:szCs w:val="20"/>
                  <w:lang w:eastAsia="ru-RU"/>
                </w:rPr>
                <w:t>сплавов</w:t>
              </w:r>
            </w:hyperlink>
            <w:r w:rsidRPr="00D0656A">
              <w:rPr>
                <w:rFonts w:ascii="Times New Roman" w:eastAsia="Times New Roman" w:hAnsi="Times New Roman" w:cs="Times New Roman"/>
                <w:i/>
                <w:sz w:val="20"/>
                <w:szCs w:val="20"/>
                <w:shd w:val="clear" w:color="auto" w:fill="FFFFFF"/>
                <w:lang w:eastAsia="ru-RU"/>
              </w:rPr>
              <w:t xml:space="preserve"> на основе </w:t>
            </w:r>
            <w:hyperlink r:id="rId18" w:tooltip="Алюминий" w:history="1">
              <w:r w:rsidRPr="0015644C">
                <w:rPr>
                  <w:rFonts w:ascii="Times New Roman" w:eastAsia="Times New Roman" w:hAnsi="Times New Roman" w:cs="Times New Roman"/>
                  <w:i/>
                  <w:sz w:val="20"/>
                  <w:szCs w:val="20"/>
                  <w:lang w:eastAsia="ru-RU"/>
                </w:rPr>
                <w:t>алюминия</w:t>
              </w:r>
            </w:hyperlink>
            <w:r w:rsidRPr="00D0656A">
              <w:rPr>
                <w:rFonts w:ascii="Times New Roman" w:eastAsia="Times New Roman" w:hAnsi="Times New Roman" w:cs="Times New Roman"/>
                <w:i/>
                <w:sz w:val="20"/>
                <w:szCs w:val="20"/>
                <w:shd w:val="clear" w:color="auto" w:fill="FFFFFF"/>
                <w:lang w:eastAsia="ru-RU"/>
              </w:rPr>
              <w:t xml:space="preserve"> (</w:t>
            </w:r>
            <w:hyperlink r:id="rId19" w:tooltip="Алюминиевые сплавы" w:history="1">
              <w:r w:rsidRPr="0015644C">
                <w:rPr>
                  <w:rFonts w:ascii="Times New Roman" w:eastAsia="Times New Roman" w:hAnsi="Times New Roman" w:cs="Times New Roman"/>
                  <w:i/>
                  <w:sz w:val="20"/>
                  <w:szCs w:val="20"/>
                  <w:lang w:eastAsia="ru-RU"/>
                </w:rPr>
                <w:t>алюминиевый сплав</w:t>
              </w:r>
            </w:hyperlink>
            <w:r w:rsidRPr="00D0656A">
              <w:rPr>
                <w:rFonts w:ascii="Times New Roman" w:eastAsia="Times New Roman" w:hAnsi="Times New Roman" w:cs="Times New Roman"/>
                <w:i/>
                <w:sz w:val="20"/>
                <w:szCs w:val="20"/>
                <w:shd w:val="clear" w:color="auto" w:fill="FFFFFF"/>
                <w:lang w:eastAsia="ru-RU"/>
              </w:rPr>
              <w:t xml:space="preserve">) с добавками </w:t>
            </w:r>
            <w:hyperlink r:id="rId20" w:tooltip="Медь" w:history="1">
              <w:r w:rsidRPr="0015644C">
                <w:rPr>
                  <w:rFonts w:ascii="Times New Roman" w:eastAsia="Times New Roman" w:hAnsi="Times New Roman" w:cs="Times New Roman"/>
                  <w:i/>
                  <w:sz w:val="20"/>
                  <w:szCs w:val="20"/>
                  <w:lang w:eastAsia="ru-RU"/>
                </w:rPr>
                <w:t>меди</w:t>
              </w:r>
            </w:hyperlink>
            <w:r w:rsidRPr="00D0656A">
              <w:rPr>
                <w:rFonts w:ascii="Times New Roman" w:eastAsia="Times New Roman" w:hAnsi="Times New Roman" w:cs="Times New Roman"/>
                <w:i/>
                <w:sz w:val="20"/>
                <w:szCs w:val="20"/>
                <w:shd w:val="clear" w:color="auto" w:fill="FFFFFF"/>
                <w:lang w:eastAsia="ru-RU"/>
              </w:rPr>
              <w:t xml:space="preserve">, </w:t>
            </w:r>
            <w:hyperlink r:id="rId21" w:tooltip="Магний" w:history="1">
              <w:r w:rsidRPr="0015644C">
                <w:rPr>
                  <w:rFonts w:ascii="Times New Roman" w:eastAsia="Times New Roman" w:hAnsi="Times New Roman" w:cs="Times New Roman"/>
                  <w:i/>
                  <w:sz w:val="20"/>
                  <w:szCs w:val="20"/>
                  <w:lang w:eastAsia="ru-RU"/>
                </w:rPr>
                <w:t>магния</w:t>
              </w:r>
            </w:hyperlink>
            <w:r w:rsidRPr="00D0656A">
              <w:rPr>
                <w:rFonts w:ascii="Times New Roman" w:eastAsia="Times New Roman" w:hAnsi="Times New Roman" w:cs="Times New Roman"/>
                <w:i/>
                <w:sz w:val="20"/>
                <w:szCs w:val="20"/>
                <w:shd w:val="clear" w:color="auto" w:fill="FFFFFF"/>
                <w:lang w:eastAsia="ru-RU"/>
              </w:rPr>
              <w:t xml:space="preserve"> и </w:t>
            </w:r>
            <w:hyperlink r:id="rId22" w:tooltip="Марганец" w:history="1">
              <w:r w:rsidRPr="0015644C">
                <w:rPr>
                  <w:rFonts w:ascii="Times New Roman" w:eastAsia="Times New Roman" w:hAnsi="Times New Roman" w:cs="Times New Roman"/>
                  <w:i/>
                  <w:sz w:val="20"/>
                  <w:szCs w:val="20"/>
                  <w:lang w:eastAsia="ru-RU"/>
                </w:rPr>
                <w:t>марганца</w:t>
              </w:r>
            </w:hyperlink>
            <w:r w:rsidRPr="00D0656A">
              <w:rPr>
                <w:rFonts w:ascii="Times New Roman" w:eastAsia="Times New Roman" w:hAnsi="Times New Roman" w:cs="Times New Roman"/>
                <w:i/>
                <w:sz w:val="20"/>
                <w:szCs w:val="20"/>
                <w:shd w:val="clear" w:color="auto" w:fill="FFFFFF"/>
                <w:lang w:eastAsia="ru-RU"/>
              </w:rPr>
              <w:t xml:space="preserve">, </w:t>
            </w:r>
            <w:hyperlink r:id="rId23" w:tooltip="Упрочнение сплавов" w:history="1">
              <w:r w:rsidRPr="0015644C">
                <w:rPr>
                  <w:rFonts w:ascii="Times New Roman" w:eastAsia="Times New Roman" w:hAnsi="Times New Roman" w:cs="Times New Roman"/>
                  <w:i/>
                  <w:sz w:val="20"/>
                  <w:szCs w:val="20"/>
                  <w:lang w:eastAsia="ru-RU"/>
                </w:rPr>
                <w:t>упрочняемых</w:t>
              </w:r>
            </w:hyperlink>
            <w:r w:rsidRPr="00D0656A">
              <w:rPr>
                <w:rFonts w:ascii="Times New Roman" w:eastAsia="Times New Roman" w:hAnsi="Times New Roman" w:cs="Times New Roman"/>
                <w:i/>
                <w:sz w:val="20"/>
                <w:szCs w:val="20"/>
                <w:shd w:val="clear" w:color="auto" w:fill="FFFFFF"/>
                <w:lang w:eastAsia="ru-RU"/>
              </w:rPr>
              <w:t xml:space="preserve"> термообработкой и последующим старением </w:t>
            </w:r>
            <w:hyperlink r:id="rId24" w:tooltip="Алюминиевый сплав" w:history="1">
              <w:r w:rsidRPr="0015644C">
                <w:rPr>
                  <w:rFonts w:ascii="Times New Roman" w:eastAsia="Times New Roman" w:hAnsi="Times New Roman" w:cs="Times New Roman"/>
                  <w:i/>
                  <w:sz w:val="20"/>
                  <w:szCs w:val="20"/>
                  <w:lang w:eastAsia="ru-RU"/>
                </w:rPr>
                <w:t>алюминиевый сплав</w:t>
              </w:r>
            </w:hyperlink>
            <w:r w:rsidRPr="00D0656A">
              <w:rPr>
                <w:rFonts w:ascii="Times New Roman" w:eastAsia="Times New Roman" w:hAnsi="Times New Roman" w:cs="Times New Roman"/>
                <w:i/>
                <w:sz w:val="20"/>
                <w:szCs w:val="20"/>
                <w:shd w:val="clear" w:color="auto" w:fill="FFFFFF"/>
                <w:lang w:eastAsia="ru-RU"/>
              </w:rPr>
              <w:t xml:space="preserve">. </w:t>
            </w:r>
          </w:p>
          <w:p w:rsidR="00D0656A" w:rsidRPr="00D0656A" w:rsidRDefault="00D0656A" w:rsidP="00D0656A">
            <w:pPr>
              <w:rPr>
                <w:rFonts w:ascii="Times New Roman" w:eastAsia="Times New Roman" w:hAnsi="Times New Roman" w:cs="Times New Roman"/>
                <w:i/>
                <w:sz w:val="20"/>
                <w:szCs w:val="20"/>
                <w:shd w:val="clear" w:color="auto" w:fill="FFFFFF"/>
                <w:lang w:eastAsia="ru-RU"/>
              </w:rPr>
            </w:pPr>
            <w:r w:rsidRPr="00D0656A">
              <w:rPr>
                <w:rFonts w:ascii="Times New Roman" w:eastAsia="Times New Roman" w:hAnsi="Times New Roman" w:cs="Times New Roman"/>
                <w:i/>
                <w:sz w:val="20"/>
                <w:szCs w:val="20"/>
                <w:shd w:val="clear" w:color="auto" w:fill="FFFFFF"/>
                <w:lang w:eastAsia="ru-RU"/>
              </w:rPr>
              <w:t>Общее количество крепежей – 35 шт.</w:t>
            </w:r>
          </w:p>
          <w:p w:rsidR="00D0656A" w:rsidRPr="00D0656A" w:rsidRDefault="00D0656A" w:rsidP="00D0656A">
            <w:pPr>
              <w:rPr>
                <w:rFonts w:ascii="Times New Roman" w:eastAsia="Times New Roman" w:hAnsi="Times New Roman" w:cs="Times New Roman"/>
                <w:b/>
                <w:i/>
                <w:sz w:val="20"/>
                <w:szCs w:val="20"/>
                <w:lang w:eastAsia="ru-RU"/>
              </w:rPr>
            </w:pPr>
          </w:p>
          <w:p w:rsidR="00D0656A" w:rsidRPr="00D0656A" w:rsidRDefault="00D0656A" w:rsidP="00D0656A">
            <w:pPr>
              <w:rPr>
                <w:rFonts w:ascii="Times New Roman" w:eastAsia="Times New Roman" w:hAnsi="Times New Roman" w:cs="Times New Roman"/>
                <w:i/>
                <w:sz w:val="20"/>
                <w:szCs w:val="20"/>
                <w:shd w:val="clear" w:color="auto" w:fill="FFFFFF"/>
                <w:lang w:eastAsia="ru-RU"/>
              </w:rPr>
            </w:pPr>
            <w:r w:rsidRPr="00D0656A">
              <w:rPr>
                <w:rFonts w:ascii="Times New Roman" w:eastAsia="Times New Roman" w:hAnsi="Times New Roman" w:cs="Times New Roman"/>
                <w:b/>
                <w:i/>
                <w:sz w:val="20"/>
                <w:szCs w:val="20"/>
                <w:lang w:eastAsia="ru-RU"/>
              </w:rPr>
              <w:t>ЛДСП панели</w:t>
            </w:r>
            <w:r w:rsidRPr="00D0656A">
              <w:rPr>
                <w:rFonts w:ascii="Times New Roman" w:eastAsia="Times New Roman" w:hAnsi="Times New Roman" w:cs="Times New Roman"/>
                <w:i/>
                <w:sz w:val="20"/>
                <w:szCs w:val="20"/>
                <w:lang w:eastAsia="ru-RU"/>
              </w:rPr>
              <w:t xml:space="preserve"> - </w:t>
            </w:r>
            <w:hyperlink r:id="rId25" w:tooltip="Листовой материал" w:history="1">
              <w:r w:rsidRPr="0015644C">
                <w:rPr>
                  <w:rFonts w:ascii="Times New Roman" w:eastAsia="Times New Roman" w:hAnsi="Times New Roman" w:cs="Times New Roman"/>
                  <w:i/>
                  <w:sz w:val="20"/>
                  <w:szCs w:val="20"/>
                  <w:lang w:eastAsia="ru-RU"/>
                </w:rPr>
                <w:t>листовой</w:t>
              </w:r>
            </w:hyperlink>
            <w:r w:rsidRPr="00D0656A">
              <w:rPr>
                <w:rFonts w:ascii="Times New Roman" w:eastAsia="Times New Roman" w:hAnsi="Times New Roman" w:cs="Times New Roman"/>
                <w:i/>
                <w:sz w:val="20"/>
                <w:szCs w:val="20"/>
                <w:shd w:val="clear" w:color="auto" w:fill="FFFFFF"/>
                <w:lang w:eastAsia="ru-RU"/>
              </w:rPr>
              <w:t xml:space="preserve"> </w:t>
            </w:r>
            <w:hyperlink r:id="rId26" w:history="1">
              <w:r w:rsidRPr="0015644C">
                <w:rPr>
                  <w:rFonts w:ascii="Times New Roman" w:eastAsia="Times New Roman" w:hAnsi="Times New Roman" w:cs="Times New Roman"/>
                  <w:i/>
                  <w:sz w:val="20"/>
                  <w:szCs w:val="20"/>
                  <w:lang w:eastAsia="ru-RU"/>
                </w:rPr>
                <w:t>композиционный материал</w:t>
              </w:r>
            </w:hyperlink>
            <w:r w:rsidRPr="00D0656A">
              <w:rPr>
                <w:rFonts w:ascii="Times New Roman" w:eastAsia="Times New Roman" w:hAnsi="Times New Roman" w:cs="Times New Roman"/>
                <w:i/>
                <w:sz w:val="20"/>
                <w:szCs w:val="20"/>
                <w:shd w:val="clear" w:color="auto" w:fill="FFFFFF"/>
                <w:lang w:eastAsia="ru-RU"/>
              </w:rPr>
              <w:t>, изготовленный путём горячего прессования древесных частиц, преимущественно стружки, смешанных со связующим веществом неминерального происхождения.</w:t>
            </w:r>
          </w:p>
          <w:p w:rsidR="00D0656A" w:rsidRPr="00D0656A" w:rsidRDefault="00D0656A" w:rsidP="00D0656A">
            <w:pPr>
              <w:rPr>
                <w:rFonts w:ascii="Times New Roman" w:eastAsia="Times New Roman" w:hAnsi="Times New Roman" w:cs="Times New Roman"/>
                <w:i/>
                <w:sz w:val="20"/>
                <w:szCs w:val="20"/>
                <w:shd w:val="clear" w:color="auto" w:fill="FFFFFF"/>
                <w:lang w:eastAsia="ru-RU"/>
              </w:rPr>
            </w:pPr>
            <w:r w:rsidRPr="00D0656A">
              <w:rPr>
                <w:rFonts w:ascii="Times New Roman" w:eastAsia="Times New Roman" w:hAnsi="Times New Roman" w:cs="Times New Roman"/>
                <w:i/>
                <w:sz w:val="20"/>
                <w:szCs w:val="20"/>
                <w:shd w:val="clear" w:color="auto" w:fill="FFFFFF"/>
                <w:lang w:eastAsia="ru-RU"/>
              </w:rPr>
              <w:t>Габарит панелей:</w:t>
            </w:r>
          </w:p>
          <w:p w:rsidR="00D0656A" w:rsidRPr="00D0656A" w:rsidRDefault="00D0656A" w:rsidP="00D0656A">
            <w:pPr>
              <w:rPr>
                <w:rFonts w:ascii="Times New Roman" w:eastAsia="Times New Roman" w:hAnsi="Times New Roman" w:cs="Times New Roman"/>
                <w:i/>
                <w:sz w:val="20"/>
                <w:szCs w:val="20"/>
                <w:shd w:val="clear" w:color="auto" w:fill="FFFFFF"/>
                <w:lang w:eastAsia="ru-RU"/>
              </w:rPr>
            </w:pPr>
            <w:r w:rsidRPr="00D0656A">
              <w:rPr>
                <w:rFonts w:ascii="Times New Roman" w:eastAsia="Times New Roman" w:hAnsi="Times New Roman" w:cs="Times New Roman"/>
                <w:i/>
                <w:sz w:val="20"/>
                <w:szCs w:val="20"/>
                <w:shd w:val="clear" w:color="auto" w:fill="FFFFFF"/>
                <w:lang w:eastAsia="ru-RU"/>
              </w:rPr>
              <w:t>1000х250х16 – 2 шт.</w:t>
            </w:r>
          </w:p>
          <w:p w:rsidR="00D0656A" w:rsidRPr="00D0656A" w:rsidRDefault="00D0656A" w:rsidP="00D0656A">
            <w:pPr>
              <w:rPr>
                <w:rFonts w:ascii="Times New Roman" w:eastAsia="Times New Roman" w:hAnsi="Times New Roman" w:cs="Times New Roman"/>
                <w:i/>
                <w:sz w:val="20"/>
                <w:szCs w:val="20"/>
                <w:shd w:val="clear" w:color="auto" w:fill="FFFFFF"/>
                <w:lang w:eastAsia="ru-RU"/>
              </w:rPr>
            </w:pPr>
            <w:r w:rsidRPr="00D0656A">
              <w:rPr>
                <w:rFonts w:ascii="Times New Roman" w:eastAsia="Times New Roman" w:hAnsi="Times New Roman" w:cs="Times New Roman"/>
                <w:i/>
                <w:sz w:val="20"/>
                <w:szCs w:val="20"/>
                <w:shd w:val="clear" w:color="auto" w:fill="FFFFFF"/>
                <w:lang w:eastAsia="ru-RU"/>
              </w:rPr>
              <w:t>1000х150х16 – 2 шт.</w:t>
            </w:r>
          </w:p>
          <w:p w:rsidR="00D0656A" w:rsidRPr="00D0656A" w:rsidRDefault="00D0656A" w:rsidP="00D0656A">
            <w:pPr>
              <w:textAlignment w:val="baseline"/>
              <w:outlineLvl w:val="0"/>
              <w:rPr>
                <w:rFonts w:ascii="Times New Roman" w:eastAsia="Times New Roman" w:hAnsi="Times New Roman" w:cs="Times New Roman"/>
                <w:i/>
                <w:sz w:val="20"/>
                <w:szCs w:val="20"/>
                <w:bdr w:val="none" w:sz="0" w:space="0" w:color="auto" w:frame="1"/>
                <w:lang w:eastAsia="ru-RU"/>
              </w:rPr>
            </w:pPr>
            <w:r w:rsidRPr="00D0656A">
              <w:rPr>
                <w:rFonts w:ascii="Times New Roman" w:eastAsia="Times New Roman" w:hAnsi="Times New Roman" w:cs="Times New Roman"/>
                <w:i/>
                <w:sz w:val="20"/>
                <w:szCs w:val="20"/>
                <w:bdr w:val="none" w:sz="0" w:space="0" w:color="auto" w:frame="1"/>
                <w:lang w:eastAsia="ru-RU"/>
              </w:rPr>
              <w:t>Все изделия ЛДСП по периметру, должны быть обработаны кромкой ПВХ, толщиной не менее 0,45 мм.</w:t>
            </w:r>
          </w:p>
          <w:p w:rsidR="00D0656A" w:rsidRPr="00D0656A" w:rsidRDefault="00D0656A" w:rsidP="00D0656A">
            <w:pPr>
              <w:textAlignment w:val="baseline"/>
              <w:outlineLvl w:val="0"/>
              <w:rPr>
                <w:rFonts w:ascii="Times New Roman" w:eastAsia="Calibri" w:hAnsi="Times New Roman" w:cs="Times New Roman"/>
                <w:i/>
                <w:sz w:val="20"/>
                <w:szCs w:val="20"/>
                <w:shd w:val="clear" w:color="auto" w:fill="FFFFFF"/>
              </w:rPr>
            </w:pPr>
            <w:r w:rsidRPr="00D0656A">
              <w:rPr>
                <w:rFonts w:ascii="Times New Roman" w:eastAsia="Times New Roman" w:hAnsi="Times New Roman" w:cs="Times New Roman"/>
                <w:i/>
                <w:sz w:val="20"/>
                <w:szCs w:val="20"/>
                <w:bdr w:val="none" w:sz="0" w:space="0" w:color="auto" w:frame="1"/>
                <w:lang w:eastAsia="ru-RU"/>
              </w:rPr>
              <w:t xml:space="preserve">ПВХ </w:t>
            </w:r>
            <w:r w:rsidRPr="00D0656A">
              <w:rPr>
                <w:rFonts w:ascii="Times New Roman" w:eastAsia="Calibri" w:hAnsi="Times New Roman" w:cs="Times New Roman"/>
                <w:i/>
                <w:sz w:val="20"/>
                <w:szCs w:val="20"/>
                <w:shd w:val="clear" w:color="auto" w:fill="FFFFFF"/>
              </w:rPr>
              <w:t xml:space="preserve">– декоративный элемент для декорирования мебели на торцах, а также их защиты. </w:t>
            </w:r>
          </w:p>
          <w:p w:rsidR="00D0656A" w:rsidRPr="00D0656A" w:rsidRDefault="00D0656A" w:rsidP="00D0656A">
            <w:pPr>
              <w:textAlignment w:val="baseline"/>
              <w:outlineLvl w:val="0"/>
              <w:rPr>
                <w:rFonts w:ascii="Times New Roman" w:eastAsia="Calibri" w:hAnsi="Times New Roman" w:cs="Times New Roman"/>
                <w:i/>
                <w:sz w:val="20"/>
                <w:szCs w:val="20"/>
                <w:shd w:val="clear" w:color="auto" w:fill="FFFFFF"/>
              </w:rPr>
            </w:pPr>
            <w:r w:rsidRPr="00D0656A">
              <w:rPr>
                <w:rFonts w:ascii="Times New Roman" w:eastAsia="Calibri" w:hAnsi="Times New Roman" w:cs="Times New Roman"/>
                <w:i/>
                <w:sz w:val="20"/>
                <w:szCs w:val="20"/>
                <w:shd w:val="clear" w:color="auto" w:fill="FFFFFF"/>
              </w:rPr>
              <w:t xml:space="preserve">Материал - поливинилхлорид. </w:t>
            </w:r>
          </w:p>
          <w:p w:rsidR="00D0656A" w:rsidRPr="00D0656A" w:rsidRDefault="00D0656A" w:rsidP="00D0656A">
            <w:pPr>
              <w:textAlignment w:val="baseline"/>
              <w:outlineLvl w:val="0"/>
              <w:rPr>
                <w:rFonts w:ascii="Times New Roman" w:eastAsia="Calibri" w:hAnsi="Times New Roman" w:cs="Times New Roman"/>
                <w:i/>
                <w:sz w:val="20"/>
                <w:szCs w:val="20"/>
                <w:shd w:val="clear" w:color="auto" w:fill="FFFFFF"/>
              </w:rPr>
            </w:pPr>
            <w:r w:rsidRPr="00D0656A">
              <w:rPr>
                <w:rFonts w:ascii="Times New Roman" w:eastAsia="Calibri" w:hAnsi="Times New Roman" w:cs="Times New Roman"/>
                <w:i/>
                <w:sz w:val="20"/>
                <w:szCs w:val="20"/>
                <w:shd w:val="clear" w:color="auto" w:fill="FFFFFF"/>
              </w:rPr>
              <w:t>Цветовые решения – по согласованию с Заказчиком</w:t>
            </w:r>
          </w:p>
          <w:p w:rsidR="00D0656A" w:rsidRPr="00D0656A" w:rsidRDefault="00D0656A" w:rsidP="00D0656A">
            <w:pPr>
              <w:textAlignment w:val="baseline"/>
              <w:outlineLvl w:val="0"/>
              <w:rPr>
                <w:rFonts w:ascii="Times New Roman" w:eastAsia="Calibri" w:hAnsi="Times New Roman" w:cs="Times New Roman"/>
                <w:i/>
                <w:sz w:val="20"/>
                <w:szCs w:val="20"/>
                <w:shd w:val="clear" w:color="auto" w:fill="FFFFFF"/>
              </w:rPr>
            </w:pPr>
            <w:r w:rsidRPr="00D0656A">
              <w:rPr>
                <w:rFonts w:ascii="Times New Roman" w:eastAsia="Calibri" w:hAnsi="Times New Roman" w:cs="Times New Roman"/>
                <w:i/>
                <w:sz w:val="20"/>
                <w:szCs w:val="20"/>
                <w:shd w:val="clear" w:color="auto" w:fill="FFFFFF"/>
              </w:rPr>
              <w:t xml:space="preserve">Свойства: </w:t>
            </w:r>
          </w:p>
          <w:p w:rsidR="00D0656A" w:rsidRPr="00D0656A" w:rsidRDefault="00D0656A" w:rsidP="00D0656A">
            <w:pPr>
              <w:textAlignment w:val="baseline"/>
              <w:outlineLvl w:val="0"/>
              <w:rPr>
                <w:rFonts w:ascii="Times New Roman" w:eastAsia="Calibri" w:hAnsi="Times New Roman" w:cs="Times New Roman"/>
                <w:i/>
                <w:sz w:val="20"/>
                <w:szCs w:val="20"/>
                <w:shd w:val="clear" w:color="auto" w:fill="FFFFFF"/>
              </w:rPr>
            </w:pPr>
            <w:r w:rsidRPr="00D0656A">
              <w:rPr>
                <w:rFonts w:ascii="Times New Roman" w:eastAsia="Calibri" w:hAnsi="Times New Roman" w:cs="Times New Roman"/>
                <w:i/>
                <w:sz w:val="20"/>
                <w:szCs w:val="20"/>
                <w:shd w:val="clear" w:color="auto" w:fill="FFFFFF"/>
              </w:rPr>
              <w:t>- износостойкость;</w:t>
            </w:r>
          </w:p>
          <w:p w:rsidR="00D0656A" w:rsidRPr="00D0656A" w:rsidRDefault="00D0656A" w:rsidP="00D0656A">
            <w:pPr>
              <w:textAlignment w:val="baseline"/>
              <w:outlineLvl w:val="0"/>
              <w:rPr>
                <w:rFonts w:ascii="Times New Roman" w:eastAsia="Calibri" w:hAnsi="Times New Roman" w:cs="Times New Roman"/>
                <w:i/>
                <w:sz w:val="20"/>
                <w:szCs w:val="20"/>
                <w:shd w:val="clear" w:color="auto" w:fill="FFFFFF"/>
              </w:rPr>
            </w:pPr>
            <w:r w:rsidRPr="00D0656A">
              <w:rPr>
                <w:rFonts w:ascii="Times New Roman" w:eastAsia="Calibri" w:hAnsi="Times New Roman" w:cs="Times New Roman"/>
                <w:i/>
                <w:sz w:val="20"/>
                <w:szCs w:val="20"/>
                <w:shd w:val="clear" w:color="auto" w:fill="FFFFFF"/>
              </w:rPr>
              <w:t>- влагостойкость;</w:t>
            </w:r>
          </w:p>
          <w:p w:rsidR="00D0656A" w:rsidRPr="00D0656A" w:rsidRDefault="00D0656A" w:rsidP="00D0656A">
            <w:pPr>
              <w:textAlignment w:val="baseline"/>
              <w:outlineLvl w:val="0"/>
              <w:rPr>
                <w:rFonts w:ascii="Times New Roman" w:eastAsia="Calibri" w:hAnsi="Times New Roman" w:cs="Times New Roman"/>
                <w:i/>
                <w:sz w:val="20"/>
                <w:szCs w:val="20"/>
                <w:shd w:val="clear" w:color="auto" w:fill="FFFFFF"/>
              </w:rPr>
            </w:pPr>
            <w:r w:rsidRPr="00D0656A">
              <w:rPr>
                <w:rFonts w:ascii="Times New Roman" w:eastAsia="Calibri" w:hAnsi="Times New Roman" w:cs="Times New Roman"/>
                <w:i/>
                <w:sz w:val="20"/>
                <w:szCs w:val="20"/>
                <w:shd w:val="clear" w:color="auto" w:fill="FFFFFF"/>
              </w:rPr>
              <w:t>- декоративная функция.</w:t>
            </w:r>
          </w:p>
          <w:p w:rsidR="00D0656A" w:rsidRPr="00D0656A" w:rsidRDefault="00D0656A" w:rsidP="00D0656A">
            <w:pPr>
              <w:textAlignment w:val="baseline"/>
              <w:outlineLvl w:val="0"/>
              <w:rPr>
                <w:rFonts w:ascii="Times New Roman" w:eastAsia="Calibri" w:hAnsi="Times New Roman" w:cs="Times New Roman"/>
                <w:i/>
                <w:sz w:val="20"/>
                <w:szCs w:val="20"/>
                <w:shd w:val="clear" w:color="auto" w:fill="FFFFFF"/>
              </w:rPr>
            </w:pPr>
            <w:r w:rsidRPr="00D0656A">
              <w:rPr>
                <w:rFonts w:ascii="Times New Roman" w:eastAsia="Calibri" w:hAnsi="Times New Roman" w:cs="Times New Roman"/>
                <w:i/>
                <w:sz w:val="20"/>
                <w:szCs w:val="20"/>
                <w:shd w:val="clear" w:color="auto" w:fill="FFFFFF"/>
              </w:rPr>
              <w:t xml:space="preserve">Кромка ПВХ должна быть закреплена при помощи специального клея, нанесённого на изнаночную поверхность с использованием специального </w:t>
            </w:r>
            <w:proofErr w:type="spellStart"/>
            <w:r w:rsidRPr="00D0656A">
              <w:rPr>
                <w:rFonts w:ascii="Times New Roman" w:eastAsia="Calibri" w:hAnsi="Times New Roman" w:cs="Times New Roman"/>
                <w:i/>
                <w:sz w:val="20"/>
                <w:szCs w:val="20"/>
                <w:shd w:val="clear" w:color="auto" w:fill="FFFFFF"/>
              </w:rPr>
              <w:t>теплоинструмента</w:t>
            </w:r>
            <w:proofErr w:type="spellEnd"/>
            <w:r w:rsidRPr="00D0656A">
              <w:rPr>
                <w:rFonts w:ascii="Times New Roman" w:eastAsia="Calibri" w:hAnsi="Times New Roman" w:cs="Times New Roman"/>
                <w:i/>
                <w:sz w:val="20"/>
                <w:szCs w:val="20"/>
                <w:shd w:val="clear" w:color="auto" w:fill="FFFFFF"/>
              </w:rPr>
              <w:t xml:space="preserve">, позволяющего растопить клей и ровно нанести кромку на поверхность. </w:t>
            </w:r>
          </w:p>
          <w:p w:rsidR="00D0656A" w:rsidRPr="00D0656A" w:rsidRDefault="00D0656A" w:rsidP="00D0656A">
            <w:pPr>
              <w:textAlignment w:val="baseline"/>
              <w:outlineLvl w:val="0"/>
              <w:rPr>
                <w:rFonts w:ascii="Times New Roman" w:eastAsia="Times New Roman" w:hAnsi="Times New Roman" w:cs="Times New Roman"/>
                <w:i/>
                <w:kern w:val="36"/>
                <w:sz w:val="20"/>
                <w:szCs w:val="20"/>
                <w:lang w:eastAsia="ru-RU"/>
              </w:rPr>
            </w:pPr>
          </w:p>
          <w:p w:rsidR="00D0656A" w:rsidRPr="00D0656A" w:rsidRDefault="00D0656A" w:rsidP="00D0656A">
            <w:pPr>
              <w:textAlignment w:val="baseline"/>
              <w:outlineLvl w:val="0"/>
              <w:rPr>
                <w:rFonts w:ascii="Times New Roman" w:eastAsia="Calibri" w:hAnsi="Times New Roman" w:cs="Times New Roman"/>
                <w:i/>
                <w:color w:val="222222"/>
                <w:sz w:val="20"/>
                <w:szCs w:val="20"/>
                <w:shd w:val="clear" w:color="auto" w:fill="FFFFFF"/>
              </w:rPr>
            </w:pPr>
            <w:r w:rsidRPr="00D0656A">
              <w:rPr>
                <w:rFonts w:ascii="Times New Roman" w:eastAsia="Calibri" w:hAnsi="Times New Roman" w:cs="Times New Roman"/>
                <w:b/>
                <w:i/>
                <w:sz w:val="20"/>
                <w:szCs w:val="20"/>
                <w:shd w:val="clear" w:color="auto" w:fill="FFFFFF"/>
              </w:rPr>
              <w:t>Крючок</w:t>
            </w:r>
            <w:r w:rsidRPr="00D0656A">
              <w:rPr>
                <w:rFonts w:ascii="Times New Roman" w:eastAsia="Calibri" w:hAnsi="Times New Roman" w:cs="Times New Roman"/>
                <w:i/>
                <w:sz w:val="20"/>
                <w:szCs w:val="20"/>
                <w:shd w:val="clear" w:color="auto" w:fill="FFFFFF"/>
              </w:rPr>
              <w:t xml:space="preserve"> - </w:t>
            </w:r>
            <w:r w:rsidRPr="00D0656A">
              <w:rPr>
                <w:rFonts w:ascii="Times New Roman" w:eastAsia="Calibri" w:hAnsi="Times New Roman" w:cs="Times New Roman"/>
                <w:i/>
                <w:color w:val="222222"/>
                <w:sz w:val="20"/>
                <w:szCs w:val="20"/>
                <w:shd w:val="clear" w:color="auto" w:fill="FFFFFF"/>
              </w:rPr>
              <w:t>приспособление для хранения вещей в подвешенном состоянии.</w:t>
            </w:r>
          </w:p>
          <w:p w:rsidR="00D0656A" w:rsidRPr="00D0656A" w:rsidRDefault="00D0656A" w:rsidP="00D0656A">
            <w:pPr>
              <w:rPr>
                <w:rFonts w:ascii="Times New Roman" w:eastAsia="Times New Roman" w:hAnsi="Times New Roman" w:cs="Times New Roman"/>
                <w:i/>
                <w:color w:val="222222"/>
                <w:sz w:val="20"/>
                <w:szCs w:val="20"/>
                <w:shd w:val="clear" w:color="auto" w:fill="FFFFFF"/>
                <w:lang w:eastAsia="ru-RU"/>
              </w:rPr>
            </w:pPr>
            <w:r w:rsidRPr="00D0656A">
              <w:rPr>
                <w:rFonts w:ascii="Times New Roman" w:eastAsia="Times New Roman" w:hAnsi="Times New Roman" w:cs="Times New Roman"/>
                <w:i/>
                <w:color w:val="222222"/>
                <w:sz w:val="20"/>
                <w:szCs w:val="20"/>
                <w:shd w:val="clear" w:color="auto" w:fill="FFFFFF"/>
                <w:lang w:eastAsia="ru-RU"/>
              </w:rPr>
              <w:t>Размер верхнего крючка: 150х75х60</w:t>
            </w:r>
          </w:p>
          <w:p w:rsidR="00D0656A" w:rsidRPr="00D0656A" w:rsidRDefault="00D0656A" w:rsidP="00D0656A">
            <w:pPr>
              <w:rPr>
                <w:rFonts w:ascii="Times New Roman" w:eastAsia="Times New Roman" w:hAnsi="Times New Roman" w:cs="Times New Roman"/>
                <w:i/>
                <w:color w:val="222222"/>
                <w:sz w:val="20"/>
                <w:szCs w:val="20"/>
                <w:shd w:val="clear" w:color="auto" w:fill="FFFFFF"/>
                <w:lang w:eastAsia="ru-RU"/>
              </w:rPr>
            </w:pPr>
            <w:r w:rsidRPr="00D0656A">
              <w:rPr>
                <w:rFonts w:ascii="Times New Roman" w:eastAsia="Times New Roman" w:hAnsi="Times New Roman" w:cs="Times New Roman"/>
                <w:i/>
                <w:color w:val="222222"/>
                <w:sz w:val="20"/>
                <w:szCs w:val="20"/>
                <w:shd w:val="clear" w:color="auto" w:fill="FFFFFF"/>
                <w:lang w:eastAsia="ru-RU"/>
              </w:rPr>
              <w:t>Нагрузка на 1 крючок – не менее 10 кг.</w:t>
            </w:r>
          </w:p>
          <w:p w:rsidR="00D0656A" w:rsidRPr="00D0656A" w:rsidRDefault="00D0656A" w:rsidP="00D0656A">
            <w:pPr>
              <w:rPr>
                <w:rFonts w:ascii="Times New Roman" w:eastAsia="Times New Roman" w:hAnsi="Times New Roman" w:cs="Times New Roman"/>
                <w:i/>
                <w:color w:val="222222"/>
                <w:sz w:val="20"/>
                <w:szCs w:val="20"/>
                <w:shd w:val="clear" w:color="auto" w:fill="FFFFFF"/>
                <w:lang w:eastAsia="ru-RU"/>
              </w:rPr>
            </w:pPr>
            <w:r w:rsidRPr="00D0656A">
              <w:rPr>
                <w:rFonts w:ascii="Times New Roman" w:eastAsia="Times New Roman" w:hAnsi="Times New Roman" w:cs="Times New Roman"/>
                <w:i/>
                <w:color w:val="222222"/>
                <w:sz w:val="20"/>
                <w:szCs w:val="20"/>
                <w:shd w:val="clear" w:color="auto" w:fill="FFFFFF"/>
                <w:lang w:eastAsia="ru-RU"/>
              </w:rPr>
              <w:t xml:space="preserve">Количество – 624 шт. </w:t>
            </w:r>
          </w:p>
          <w:p w:rsidR="00D0656A" w:rsidRPr="00D0656A" w:rsidRDefault="00D0656A" w:rsidP="00D0656A">
            <w:pPr>
              <w:rPr>
                <w:rFonts w:ascii="Times New Roman" w:eastAsia="Times New Roman" w:hAnsi="Times New Roman" w:cs="Times New Roman"/>
                <w:i/>
                <w:color w:val="222222"/>
                <w:sz w:val="20"/>
                <w:szCs w:val="20"/>
                <w:shd w:val="clear" w:color="auto" w:fill="FFFFFF"/>
                <w:lang w:eastAsia="ru-RU"/>
              </w:rPr>
            </w:pPr>
            <w:r w:rsidRPr="00D0656A">
              <w:rPr>
                <w:rFonts w:ascii="Times New Roman" w:eastAsia="Times New Roman" w:hAnsi="Times New Roman" w:cs="Times New Roman"/>
                <w:i/>
                <w:color w:val="222222"/>
                <w:sz w:val="20"/>
                <w:szCs w:val="20"/>
                <w:shd w:val="clear" w:color="auto" w:fill="FFFFFF"/>
                <w:lang w:eastAsia="ru-RU"/>
              </w:rPr>
              <w:t>Размер нижнего крючка: 55х75х30</w:t>
            </w:r>
          </w:p>
          <w:p w:rsidR="00D0656A" w:rsidRPr="00D0656A" w:rsidRDefault="00D0656A" w:rsidP="00D0656A">
            <w:pPr>
              <w:rPr>
                <w:rFonts w:ascii="Times New Roman" w:eastAsia="Times New Roman" w:hAnsi="Times New Roman" w:cs="Times New Roman"/>
                <w:i/>
                <w:color w:val="222222"/>
                <w:sz w:val="20"/>
                <w:szCs w:val="20"/>
                <w:shd w:val="clear" w:color="auto" w:fill="FFFFFF"/>
                <w:lang w:eastAsia="ru-RU"/>
              </w:rPr>
            </w:pPr>
            <w:r w:rsidRPr="00D0656A">
              <w:rPr>
                <w:rFonts w:ascii="Times New Roman" w:eastAsia="Times New Roman" w:hAnsi="Times New Roman" w:cs="Times New Roman"/>
                <w:i/>
                <w:color w:val="222222"/>
                <w:sz w:val="20"/>
                <w:szCs w:val="20"/>
                <w:shd w:val="clear" w:color="auto" w:fill="FFFFFF"/>
                <w:lang w:eastAsia="ru-RU"/>
              </w:rPr>
              <w:t>Нагрузка на 1 крючок – не менее 10 кг.</w:t>
            </w:r>
          </w:p>
          <w:p w:rsidR="00D0656A" w:rsidRPr="00D0656A" w:rsidRDefault="00D0656A" w:rsidP="00D0656A">
            <w:pPr>
              <w:rPr>
                <w:rFonts w:ascii="Times New Roman" w:eastAsia="Times New Roman" w:hAnsi="Times New Roman" w:cs="Times New Roman"/>
                <w:i/>
                <w:color w:val="222222"/>
                <w:sz w:val="20"/>
                <w:szCs w:val="20"/>
                <w:shd w:val="clear" w:color="auto" w:fill="FFFFFF"/>
                <w:lang w:eastAsia="ru-RU"/>
              </w:rPr>
            </w:pPr>
            <w:r w:rsidRPr="00D0656A">
              <w:rPr>
                <w:rFonts w:ascii="Times New Roman" w:eastAsia="Times New Roman" w:hAnsi="Times New Roman" w:cs="Times New Roman"/>
                <w:i/>
                <w:color w:val="222222"/>
                <w:sz w:val="20"/>
                <w:szCs w:val="20"/>
                <w:shd w:val="clear" w:color="auto" w:fill="FFFFFF"/>
                <w:lang w:eastAsia="ru-RU"/>
              </w:rPr>
              <w:t xml:space="preserve">Количество – 624 шт. </w:t>
            </w:r>
          </w:p>
          <w:p w:rsidR="00D0656A" w:rsidRPr="00D0656A" w:rsidRDefault="00D0656A" w:rsidP="00D0656A">
            <w:pPr>
              <w:rPr>
                <w:rFonts w:ascii="Times New Roman" w:eastAsia="Times New Roman" w:hAnsi="Times New Roman" w:cs="Times New Roman"/>
                <w:i/>
                <w:color w:val="222222"/>
                <w:sz w:val="20"/>
                <w:szCs w:val="20"/>
                <w:shd w:val="clear" w:color="auto" w:fill="FFFFFF"/>
                <w:lang w:eastAsia="ru-RU"/>
              </w:rPr>
            </w:pPr>
            <w:r w:rsidRPr="00D0656A">
              <w:rPr>
                <w:rFonts w:ascii="Times New Roman" w:eastAsia="Times New Roman" w:hAnsi="Times New Roman" w:cs="Times New Roman"/>
                <w:i/>
                <w:sz w:val="20"/>
                <w:szCs w:val="20"/>
                <w:shd w:val="clear" w:color="auto" w:fill="FFFFFF"/>
                <w:lang w:eastAsia="ru-RU"/>
              </w:rPr>
              <w:t xml:space="preserve">Крючки располагаются на панелях ЛДСП в шахматном порядке по 13 </w:t>
            </w:r>
            <w:r w:rsidRPr="00D0656A">
              <w:rPr>
                <w:rFonts w:ascii="Times New Roman" w:eastAsia="Times New Roman" w:hAnsi="Times New Roman" w:cs="Times New Roman"/>
                <w:i/>
                <w:color w:val="222222"/>
                <w:sz w:val="20"/>
                <w:szCs w:val="20"/>
                <w:shd w:val="clear" w:color="auto" w:fill="FFFFFF"/>
                <w:lang w:eastAsia="ru-RU"/>
              </w:rPr>
              <w:t xml:space="preserve">шт. на каждую сторону и закрепляются с помощью мебельных металлических стяжек. </w:t>
            </w:r>
          </w:p>
          <w:p w:rsidR="00D0656A" w:rsidRPr="00D0656A" w:rsidRDefault="00D0656A" w:rsidP="00D0656A">
            <w:pPr>
              <w:rPr>
                <w:rFonts w:ascii="Times New Roman" w:eastAsia="Times New Roman" w:hAnsi="Times New Roman" w:cs="Times New Roman"/>
                <w:i/>
                <w:color w:val="222222"/>
                <w:sz w:val="20"/>
                <w:szCs w:val="20"/>
                <w:shd w:val="clear" w:color="auto" w:fill="FFFFFF"/>
                <w:lang w:eastAsia="ru-RU"/>
              </w:rPr>
            </w:pPr>
            <w:r w:rsidRPr="00D0656A">
              <w:rPr>
                <w:rFonts w:ascii="Times New Roman" w:eastAsia="Times New Roman" w:hAnsi="Times New Roman" w:cs="Times New Roman"/>
                <w:i/>
                <w:color w:val="222222"/>
                <w:sz w:val="20"/>
                <w:szCs w:val="20"/>
                <w:shd w:val="clear" w:color="auto" w:fill="FFFFFF"/>
                <w:lang w:eastAsia="ru-RU"/>
              </w:rPr>
              <w:t xml:space="preserve">Расстояние между крючками не менее 100 мм. </w:t>
            </w:r>
          </w:p>
          <w:p w:rsidR="00D0656A" w:rsidRPr="00D0656A" w:rsidRDefault="00D0656A" w:rsidP="00D0656A">
            <w:pPr>
              <w:rPr>
                <w:rFonts w:ascii="Times New Roman" w:eastAsia="Times New Roman" w:hAnsi="Times New Roman" w:cs="Times New Roman"/>
                <w:i/>
                <w:sz w:val="20"/>
                <w:szCs w:val="20"/>
                <w:shd w:val="clear" w:color="auto" w:fill="FFFFFF"/>
                <w:lang w:eastAsia="ru-RU"/>
              </w:rPr>
            </w:pPr>
            <w:r w:rsidRPr="00D0656A">
              <w:rPr>
                <w:rFonts w:ascii="Times New Roman" w:eastAsia="Times New Roman" w:hAnsi="Times New Roman" w:cs="Times New Roman"/>
                <w:i/>
                <w:color w:val="222222"/>
                <w:sz w:val="20"/>
                <w:szCs w:val="20"/>
                <w:shd w:val="clear" w:color="auto" w:fill="FFFFFF"/>
                <w:lang w:eastAsia="ru-RU"/>
              </w:rPr>
              <w:t xml:space="preserve">Материал – сплав ЦАМ - </w:t>
            </w:r>
            <w:hyperlink r:id="rId27" w:tooltip="Цинк" w:history="1">
              <w:r w:rsidRPr="0015644C">
                <w:rPr>
                  <w:rFonts w:ascii="Times New Roman" w:eastAsia="Times New Roman" w:hAnsi="Times New Roman" w:cs="Times New Roman"/>
                  <w:i/>
                  <w:sz w:val="20"/>
                  <w:szCs w:val="20"/>
                  <w:lang w:eastAsia="ru-RU"/>
                </w:rPr>
                <w:t>цинковый</w:t>
              </w:r>
            </w:hyperlink>
            <w:r w:rsidRPr="00D0656A">
              <w:rPr>
                <w:rFonts w:ascii="Times New Roman" w:eastAsia="Times New Roman" w:hAnsi="Times New Roman" w:cs="Times New Roman"/>
                <w:i/>
                <w:sz w:val="20"/>
                <w:szCs w:val="20"/>
                <w:shd w:val="clear" w:color="auto" w:fill="FFFFFF"/>
                <w:lang w:eastAsia="ru-RU"/>
              </w:rPr>
              <w:t xml:space="preserve"> сплав, легированный </w:t>
            </w:r>
            <w:hyperlink r:id="rId28" w:tooltip="Алюминий" w:history="1">
              <w:r w:rsidRPr="0015644C">
                <w:rPr>
                  <w:rFonts w:ascii="Times New Roman" w:eastAsia="Times New Roman" w:hAnsi="Times New Roman" w:cs="Times New Roman"/>
                  <w:i/>
                  <w:sz w:val="20"/>
                  <w:szCs w:val="20"/>
                  <w:lang w:eastAsia="ru-RU"/>
                </w:rPr>
                <w:t>алюминием</w:t>
              </w:r>
            </w:hyperlink>
            <w:r w:rsidRPr="00D0656A">
              <w:rPr>
                <w:rFonts w:ascii="Times New Roman" w:eastAsia="Times New Roman" w:hAnsi="Times New Roman" w:cs="Times New Roman"/>
                <w:i/>
                <w:sz w:val="20"/>
                <w:szCs w:val="20"/>
                <w:shd w:val="clear" w:color="auto" w:fill="FFFFFF"/>
                <w:lang w:eastAsia="ru-RU"/>
              </w:rPr>
              <w:t xml:space="preserve">, </w:t>
            </w:r>
            <w:hyperlink r:id="rId29" w:history="1">
              <w:r w:rsidRPr="0015644C">
                <w:rPr>
                  <w:rFonts w:ascii="Times New Roman" w:eastAsia="Times New Roman" w:hAnsi="Times New Roman" w:cs="Times New Roman"/>
                  <w:i/>
                  <w:sz w:val="20"/>
                  <w:szCs w:val="20"/>
                  <w:lang w:eastAsia="ru-RU"/>
                </w:rPr>
                <w:t>магнием</w:t>
              </w:r>
            </w:hyperlink>
            <w:r w:rsidRPr="00D0656A">
              <w:rPr>
                <w:rFonts w:ascii="Times New Roman" w:eastAsia="Times New Roman" w:hAnsi="Times New Roman" w:cs="Times New Roman"/>
                <w:i/>
                <w:sz w:val="20"/>
                <w:szCs w:val="20"/>
                <w:shd w:val="clear" w:color="auto" w:fill="FFFFFF"/>
                <w:lang w:eastAsia="ru-RU"/>
              </w:rPr>
              <w:t xml:space="preserve"> с содержанием алюминия.</w:t>
            </w:r>
          </w:p>
          <w:p w:rsidR="00D0656A" w:rsidRPr="00D0656A" w:rsidRDefault="00D0656A" w:rsidP="00D0656A">
            <w:pPr>
              <w:rPr>
                <w:rFonts w:ascii="Times New Roman" w:eastAsia="Times New Roman" w:hAnsi="Times New Roman" w:cs="Times New Roman"/>
                <w:i/>
                <w:sz w:val="20"/>
                <w:szCs w:val="20"/>
                <w:shd w:val="clear" w:color="auto" w:fill="FFFFFF"/>
                <w:lang w:eastAsia="ru-RU"/>
              </w:rPr>
            </w:pPr>
            <w:r w:rsidRPr="00D0656A">
              <w:rPr>
                <w:rFonts w:ascii="Times New Roman" w:eastAsia="Times New Roman" w:hAnsi="Times New Roman" w:cs="Times New Roman"/>
                <w:i/>
                <w:sz w:val="20"/>
                <w:szCs w:val="20"/>
                <w:shd w:val="clear" w:color="auto" w:fill="FFFFFF"/>
                <w:lang w:eastAsia="ru-RU"/>
              </w:rPr>
              <w:t>Цвет – хромированный</w:t>
            </w:r>
          </w:p>
          <w:p w:rsidR="00D0656A" w:rsidRPr="00D0656A" w:rsidRDefault="00D0656A" w:rsidP="00D0656A">
            <w:pPr>
              <w:rPr>
                <w:rFonts w:ascii="Times New Roman" w:eastAsia="Times New Roman" w:hAnsi="Times New Roman" w:cs="Times New Roman"/>
                <w:i/>
                <w:sz w:val="20"/>
                <w:szCs w:val="20"/>
                <w:lang w:eastAsia="ru-RU"/>
              </w:rPr>
            </w:pPr>
            <w:r w:rsidRPr="00D0656A">
              <w:rPr>
                <w:rFonts w:ascii="Times New Roman" w:eastAsia="Times New Roman" w:hAnsi="Times New Roman" w:cs="Times New Roman"/>
                <w:i/>
                <w:sz w:val="20"/>
                <w:szCs w:val="20"/>
                <w:lang w:eastAsia="ru-RU"/>
              </w:rPr>
              <w:t xml:space="preserve">Хромированное покрытие должно обладать свойствами: </w:t>
            </w:r>
          </w:p>
          <w:p w:rsidR="00D0656A" w:rsidRPr="00D0656A" w:rsidRDefault="00D0656A" w:rsidP="00D0656A">
            <w:pPr>
              <w:rPr>
                <w:rFonts w:ascii="Times New Roman" w:eastAsia="Times New Roman" w:hAnsi="Times New Roman" w:cs="Times New Roman"/>
                <w:i/>
                <w:sz w:val="20"/>
                <w:szCs w:val="20"/>
                <w:lang w:eastAsia="ru-RU"/>
              </w:rPr>
            </w:pPr>
            <w:r w:rsidRPr="00D0656A">
              <w:rPr>
                <w:rFonts w:ascii="Times New Roman" w:eastAsia="Times New Roman" w:hAnsi="Times New Roman" w:cs="Times New Roman"/>
                <w:i/>
                <w:sz w:val="20"/>
                <w:szCs w:val="20"/>
                <w:lang w:eastAsia="ru-RU"/>
              </w:rPr>
              <w:t>- защитно-декоративными;</w:t>
            </w:r>
          </w:p>
          <w:p w:rsidR="00D0656A" w:rsidRPr="00D0656A" w:rsidRDefault="00D0656A" w:rsidP="00D0656A">
            <w:pPr>
              <w:rPr>
                <w:rFonts w:ascii="Times New Roman" w:eastAsia="Times New Roman" w:hAnsi="Times New Roman" w:cs="Times New Roman"/>
                <w:i/>
                <w:sz w:val="20"/>
                <w:szCs w:val="20"/>
                <w:lang w:eastAsia="ru-RU"/>
              </w:rPr>
            </w:pPr>
            <w:r w:rsidRPr="00D0656A">
              <w:rPr>
                <w:rFonts w:ascii="Times New Roman" w:eastAsia="Times New Roman" w:hAnsi="Times New Roman" w:cs="Times New Roman"/>
                <w:i/>
                <w:sz w:val="20"/>
                <w:szCs w:val="20"/>
                <w:lang w:eastAsia="ru-RU"/>
              </w:rPr>
              <w:t>- коррозионностойкими;</w:t>
            </w:r>
          </w:p>
          <w:p w:rsidR="00D0656A" w:rsidRPr="00D0656A" w:rsidRDefault="00D0656A" w:rsidP="00D0656A">
            <w:pPr>
              <w:rPr>
                <w:rFonts w:ascii="Times New Roman" w:eastAsia="Times New Roman" w:hAnsi="Times New Roman" w:cs="Times New Roman"/>
                <w:i/>
                <w:sz w:val="20"/>
                <w:szCs w:val="20"/>
                <w:lang w:eastAsia="ru-RU"/>
              </w:rPr>
            </w:pPr>
            <w:r w:rsidRPr="00D0656A">
              <w:rPr>
                <w:rFonts w:ascii="Times New Roman" w:eastAsia="Times New Roman" w:hAnsi="Times New Roman" w:cs="Times New Roman"/>
                <w:i/>
                <w:sz w:val="20"/>
                <w:szCs w:val="20"/>
                <w:lang w:eastAsia="ru-RU"/>
              </w:rPr>
              <w:t>- антифрикционными;</w:t>
            </w:r>
          </w:p>
          <w:p w:rsidR="00D0656A" w:rsidRPr="00D0656A" w:rsidRDefault="00D0656A" w:rsidP="00D0656A">
            <w:pPr>
              <w:rPr>
                <w:rFonts w:ascii="Times New Roman" w:eastAsia="Calibri" w:hAnsi="Times New Roman" w:cs="Times New Roman"/>
                <w:i/>
                <w:sz w:val="20"/>
                <w:szCs w:val="20"/>
              </w:rPr>
            </w:pPr>
            <w:r w:rsidRPr="00D0656A">
              <w:rPr>
                <w:rFonts w:ascii="Times New Roman" w:eastAsia="Calibri" w:hAnsi="Times New Roman" w:cs="Times New Roman"/>
                <w:i/>
                <w:sz w:val="20"/>
                <w:szCs w:val="20"/>
              </w:rPr>
              <w:t>- износостойкими.</w:t>
            </w:r>
          </w:p>
        </w:tc>
        <w:tc>
          <w:tcPr>
            <w:tcW w:w="1391" w:type="dxa"/>
          </w:tcPr>
          <w:p w:rsidR="00D0656A" w:rsidRPr="00D0656A" w:rsidRDefault="00D0656A" w:rsidP="00D0656A">
            <w:pPr>
              <w:jc w:val="center"/>
              <w:rPr>
                <w:rFonts w:ascii="Times New Roman" w:eastAsia="Calibri" w:hAnsi="Times New Roman" w:cs="Times New Roman"/>
              </w:rPr>
            </w:pPr>
            <w:r w:rsidRPr="00D0656A">
              <w:rPr>
                <w:rFonts w:ascii="Times New Roman" w:eastAsia="Calibri" w:hAnsi="Times New Roman" w:cs="Times New Roman"/>
              </w:rPr>
              <w:t>24</w:t>
            </w:r>
          </w:p>
        </w:tc>
      </w:tr>
      <w:tr w:rsidR="00D0656A" w:rsidRPr="00D0656A" w:rsidTr="00D0656A">
        <w:tc>
          <w:tcPr>
            <w:tcW w:w="2513" w:type="dxa"/>
            <w:gridSpan w:val="2"/>
          </w:tcPr>
          <w:p w:rsidR="00D0656A" w:rsidRPr="00D0656A" w:rsidRDefault="00D0656A" w:rsidP="00D0656A">
            <w:pPr>
              <w:jc w:val="center"/>
              <w:rPr>
                <w:rFonts w:ascii="Times New Roman" w:eastAsia="Calibri" w:hAnsi="Times New Roman" w:cs="Times New Roman"/>
              </w:rPr>
            </w:pPr>
            <w:r w:rsidRPr="00D0656A">
              <w:rPr>
                <w:rFonts w:ascii="Times New Roman" w:eastAsia="Calibri" w:hAnsi="Times New Roman" w:cs="Times New Roman"/>
              </w:rPr>
              <w:t>Гарантийное обслуживание</w:t>
            </w:r>
          </w:p>
        </w:tc>
        <w:tc>
          <w:tcPr>
            <w:tcW w:w="7835" w:type="dxa"/>
            <w:gridSpan w:val="4"/>
          </w:tcPr>
          <w:p w:rsidR="00D0656A" w:rsidRPr="00D0656A" w:rsidRDefault="00D0656A" w:rsidP="00D0656A">
            <w:pPr>
              <w:rPr>
                <w:rFonts w:ascii="Times New Roman" w:eastAsia="Calibri" w:hAnsi="Times New Roman" w:cs="Times New Roman"/>
              </w:rPr>
            </w:pPr>
            <w:r w:rsidRPr="00D0656A">
              <w:rPr>
                <w:rFonts w:ascii="Times New Roman" w:eastAsia="Calibri" w:hAnsi="Times New Roman" w:cs="Times New Roman"/>
              </w:rPr>
              <w:t>Согласно условиям Контракта.</w:t>
            </w:r>
          </w:p>
        </w:tc>
      </w:tr>
      <w:tr w:rsidR="00D0656A" w:rsidRPr="00D0656A" w:rsidTr="00D0656A">
        <w:tc>
          <w:tcPr>
            <w:tcW w:w="10348" w:type="dxa"/>
            <w:gridSpan w:val="6"/>
          </w:tcPr>
          <w:p w:rsidR="00D0656A" w:rsidRPr="00D0656A" w:rsidRDefault="00D0656A" w:rsidP="00D0656A">
            <w:pPr>
              <w:rPr>
                <w:rFonts w:ascii="Times New Roman" w:eastAsia="Calibri" w:hAnsi="Times New Roman" w:cs="Times New Roman"/>
              </w:rPr>
            </w:pPr>
            <w:r w:rsidRPr="00D0656A">
              <w:rPr>
                <w:rFonts w:ascii="Times New Roman" w:eastAsia="Calibri" w:hAnsi="Times New Roman" w:cs="Times New Roman"/>
              </w:rPr>
              <w:t>Гарантийный срок на поставляемый товар должен составлять не менее 12 (двенадцати) месяцев с момента подписания Сторонами документов о приёмки товаров, работ и услуг,</w:t>
            </w:r>
            <w:r w:rsidRPr="00D0656A">
              <w:rPr>
                <w:rFonts w:ascii="Calibri" w:eastAsia="Calibri" w:hAnsi="Calibri" w:cs="Times New Roman"/>
              </w:rPr>
              <w:t xml:space="preserve"> </w:t>
            </w:r>
            <w:r w:rsidRPr="00D0656A">
              <w:rPr>
                <w:rFonts w:ascii="Times New Roman" w:eastAsia="Calibri" w:hAnsi="Times New Roman" w:cs="Times New Roman"/>
              </w:rPr>
              <w:t>акта сдачи-приемки выполненных работ и услуг (ф. 0510452).</w:t>
            </w:r>
          </w:p>
        </w:tc>
      </w:tr>
      <w:tr w:rsidR="00D0656A" w:rsidRPr="00D0656A" w:rsidTr="00D0656A">
        <w:tc>
          <w:tcPr>
            <w:tcW w:w="10348" w:type="dxa"/>
            <w:gridSpan w:val="6"/>
          </w:tcPr>
          <w:p w:rsidR="00D0656A" w:rsidRPr="00D0656A" w:rsidRDefault="00D0656A" w:rsidP="00D0656A">
            <w:pPr>
              <w:jc w:val="center"/>
              <w:rPr>
                <w:rFonts w:ascii="Times New Roman" w:eastAsia="Calibri" w:hAnsi="Times New Roman" w:cs="Times New Roman"/>
                <w:b/>
              </w:rPr>
            </w:pPr>
            <w:r w:rsidRPr="00D0656A">
              <w:rPr>
                <w:rFonts w:ascii="Times New Roman" w:eastAsia="Calibri" w:hAnsi="Times New Roman" w:cs="Times New Roman"/>
                <w:b/>
              </w:rPr>
              <w:t>4.Описание объема закупаемых товара, выполнения работ, оказания услуг</w:t>
            </w:r>
          </w:p>
        </w:tc>
      </w:tr>
      <w:tr w:rsidR="00D0656A" w:rsidRPr="00D0656A" w:rsidTr="00D0656A">
        <w:tc>
          <w:tcPr>
            <w:tcW w:w="5606" w:type="dxa"/>
            <w:gridSpan w:val="4"/>
          </w:tcPr>
          <w:p w:rsidR="00D0656A" w:rsidRPr="00D0656A" w:rsidRDefault="00D0656A" w:rsidP="00D0656A">
            <w:pPr>
              <w:jc w:val="center"/>
              <w:rPr>
                <w:rFonts w:ascii="Times New Roman" w:eastAsia="Calibri" w:hAnsi="Times New Roman" w:cs="Times New Roman"/>
              </w:rPr>
            </w:pPr>
            <w:r w:rsidRPr="00D0656A">
              <w:rPr>
                <w:rFonts w:ascii="Times New Roman" w:eastAsia="Calibri" w:hAnsi="Times New Roman" w:cs="Times New Roman"/>
              </w:rPr>
              <w:t>Гардеробное оборудование:</w:t>
            </w:r>
          </w:p>
          <w:p w:rsidR="00D0656A" w:rsidRPr="00D0656A" w:rsidRDefault="00D0656A" w:rsidP="00D0656A">
            <w:pPr>
              <w:jc w:val="center"/>
              <w:rPr>
                <w:rFonts w:ascii="Times New Roman" w:eastAsia="Calibri" w:hAnsi="Times New Roman" w:cs="Times New Roman"/>
              </w:rPr>
            </w:pPr>
            <w:r w:rsidRPr="00D0656A">
              <w:rPr>
                <w:rFonts w:ascii="Times New Roman" w:eastAsia="Calibri" w:hAnsi="Times New Roman" w:cs="Times New Roman"/>
              </w:rPr>
              <w:t>- Вешалка гардеробная напольная двухсторонняя на 26 мест</w:t>
            </w:r>
          </w:p>
        </w:tc>
        <w:tc>
          <w:tcPr>
            <w:tcW w:w="4742" w:type="dxa"/>
            <w:gridSpan w:val="2"/>
          </w:tcPr>
          <w:p w:rsidR="00D0656A" w:rsidRPr="00D0656A" w:rsidRDefault="00D0656A" w:rsidP="00D0656A">
            <w:pPr>
              <w:jc w:val="center"/>
              <w:rPr>
                <w:rFonts w:ascii="Times New Roman" w:eastAsia="Calibri" w:hAnsi="Times New Roman" w:cs="Times New Roman"/>
              </w:rPr>
            </w:pPr>
            <w:r w:rsidRPr="00D0656A">
              <w:rPr>
                <w:rFonts w:ascii="Times New Roman" w:eastAsia="Calibri" w:hAnsi="Times New Roman" w:cs="Times New Roman"/>
              </w:rPr>
              <w:t>24 шт.</w:t>
            </w:r>
          </w:p>
        </w:tc>
      </w:tr>
      <w:tr w:rsidR="00D0656A" w:rsidRPr="00D0656A" w:rsidTr="00D0656A">
        <w:tc>
          <w:tcPr>
            <w:tcW w:w="10348" w:type="dxa"/>
            <w:gridSpan w:val="6"/>
          </w:tcPr>
          <w:p w:rsidR="00D0656A" w:rsidRPr="00D0656A" w:rsidRDefault="00D0656A" w:rsidP="00D0656A">
            <w:pPr>
              <w:jc w:val="center"/>
              <w:rPr>
                <w:rFonts w:ascii="Times New Roman" w:eastAsia="Calibri" w:hAnsi="Times New Roman" w:cs="Times New Roman"/>
                <w:b/>
              </w:rPr>
            </w:pPr>
            <w:r w:rsidRPr="00D0656A">
              <w:rPr>
                <w:rFonts w:ascii="Times New Roman" w:eastAsia="Calibri" w:hAnsi="Times New Roman" w:cs="Times New Roman"/>
                <w:b/>
              </w:rPr>
              <w:t>5.Описание периодичности и сроков поставки товара, выполнения работ, оказания услуг</w:t>
            </w:r>
          </w:p>
        </w:tc>
      </w:tr>
      <w:tr w:rsidR="00D0656A" w:rsidRPr="00D0656A" w:rsidTr="00D0656A">
        <w:tc>
          <w:tcPr>
            <w:tcW w:w="10348" w:type="dxa"/>
            <w:gridSpan w:val="6"/>
          </w:tcPr>
          <w:p w:rsidR="00D0656A" w:rsidRPr="00D0656A" w:rsidRDefault="00D0656A" w:rsidP="00D0656A">
            <w:pPr>
              <w:jc w:val="center"/>
              <w:rPr>
                <w:rFonts w:ascii="Times New Roman" w:eastAsia="Calibri" w:hAnsi="Times New Roman" w:cs="Times New Roman"/>
              </w:rPr>
            </w:pPr>
            <w:r w:rsidRPr="00D0656A">
              <w:rPr>
                <w:rFonts w:ascii="Times New Roman" w:eastAsia="Calibri" w:hAnsi="Times New Roman" w:cs="Times New Roman"/>
              </w:rPr>
              <w:t>Поставка и монтаж гардеробного оборудования осуществляется в срок с 10.08.2026г. по 20.08.2026г.</w:t>
            </w:r>
          </w:p>
        </w:tc>
      </w:tr>
      <w:tr w:rsidR="00D0656A" w:rsidRPr="00D0656A" w:rsidTr="00D0656A">
        <w:tc>
          <w:tcPr>
            <w:tcW w:w="10348" w:type="dxa"/>
            <w:gridSpan w:val="6"/>
          </w:tcPr>
          <w:p w:rsidR="00D0656A" w:rsidRPr="00D0656A" w:rsidRDefault="00D0656A" w:rsidP="00D0656A">
            <w:pPr>
              <w:jc w:val="center"/>
              <w:rPr>
                <w:rFonts w:ascii="Times New Roman" w:eastAsia="Calibri" w:hAnsi="Times New Roman" w:cs="Times New Roman"/>
                <w:b/>
              </w:rPr>
            </w:pPr>
            <w:r w:rsidRPr="00D0656A">
              <w:rPr>
                <w:rFonts w:ascii="Times New Roman" w:eastAsia="Calibri" w:hAnsi="Times New Roman" w:cs="Times New Roman"/>
                <w:b/>
              </w:rPr>
              <w:t>6.Описание порядка поставки товара, выполнения работ, оказания услуг</w:t>
            </w:r>
          </w:p>
        </w:tc>
      </w:tr>
      <w:tr w:rsidR="00D0656A" w:rsidRPr="00D0656A" w:rsidTr="00D0656A">
        <w:tc>
          <w:tcPr>
            <w:tcW w:w="10348" w:type="dxa"/>
            <w:gridSpan w:val="6"/>
          </w:tcPr>
          <w:p w:rsidR="00D0656A" w:rsidRPr="00D0656A" w:rsidRDefault="00D0656A" w:rsidP="00D0656A">
            <w:pPr>
              <w:rPr>
                <w:rFonts w:ascii="Times New Roman" w:eastAsia="Calibri" w:hAnsi="Times New Roman" w:cs="Times New Roman"/>
              </w:rPr>
            </w:pPr>
            <w:r w:rsidRPr="00D0656A">
              <w:rPr>
                <w:rFonts w:ascii="Times New Roman" w:eastAsia="Calibri" w:hAnsi="Times New Roman" w:cs="Times New Roman"/>
              </w:rPr>
              <w:t>Поставка Товара включает в себя установку (монтаж) и осуществляется по адресу: г. Москва, Озерковская наб., 26, стр.5 по договоренности с представителем Заказчика о времени. Поставщик своими силами и за свой счет обеспечивает доставку, разгрузку и установку (монтаж) товара. Время монтажа согласовывается с Заказчиком.</w:t>
            </w:r>
          </w:p>
        </w:tc>
      </w:tr>
      <w:tr w:rsidR="00D0656A" w:rsidRPr="00D0656A" w:rsidTr="00D0656A">
        <w:tc>
          <w:tcPr>
            <w:tcW w:w="10348" w:type="dxa"/>
            <w:gridSpan w:val="6"/>
          </w:tcPr>
          <w:p w:rsidR="00D0656A" w:rsidRPr="00D0656A" w:rsidRDefault="00D0656A" w:rsidP="00D0656A">
            <w:pPr>
              <w:jc w:val="center"/>
              <w:rPr>
                <w:rFonts w:ascii="Times New Roman" w:eastAsia="Calibri" w:hAnsi="Times New Roman" w:cs="Times New Roman"/>
                <w:b/>
              </w:rPr>
            </w:pPr>
            <w:r w:rsidRPr="00D0656A">
              <w:rPr>
                <w:rFonts w:ascii="Times New Roman" w:eastAsia="Calibri" w:hAnsi="Times New Roman" w:cs="Times New Roman"/>
                <w:b/>
              </w:rPr>
              <w:t>7.Описание требований к результатам закупки</w:t>
            </w:r>
          </w:p>
        </w:tc>
      </w:tr>
      <w:tr w:rsidR="00D0656A" w:rsidRPr="00D0656A" w:rsidTr="00D0656A">
        <w:tc>
          <w:tcPr>
            <w:tcW w:w="10348" w:type="dxa"/>
            <w:gridSpan w:val="6"/>
          </w:tcPr>
          <w:p w:rsidR="00D0656A" w:rsidRPr="00D0656A" w:rsidRDefault="00D0656A" w:rsidP="00D0656A">
            <w:pPr>
              <w:jc w:val="center"/>
              <w:rPr>
                <w:rFonts w:ascii="Times New Roman" w:eastAsia="Calibri" w:hAnsi="Times New Roman" w:cs="Times New Roman"/>
              </w:rPr>
            </w:pPr>
            <w:r w:rsidRPr="00D0656A">
              <w:rPr>
                <w:rFonts w:ascii="Times New Roman" w:eastAsia="Calibri" w:hAnsi="Times New Roman" w:cs="Times New Roman"/>
              </w:rPr>
              <w:t xml:space="preserve">Результатами закупки является поставка и установка гардеробного оборудования </w:t>
            </w:r>
          </w:p>
        </w:tc>
      </w:tr>
      <w:tr w:rsidR="00D0656A" w:rsidRPr="00D0656A" w:rsidTr="00D0656A">
        <w:tc>
          <w:tcPr>
            <w:tcW w:w="10348" w:type="dxa"/>
            <w:gridSpan w:val="6"/>
          </w:tcPr>
          <w:p w:rsidR="00D0656A" w:rsidRPr="00D0656A" w:rsidRDefault="00D0656A" w:rsidP="00D0656A">
            <w:pPr>
              <w:jc w:val="center"/>
              <w:rPr>
                <w:rFonts w:ascii="Times New Roman" w:eastAsia="Calibri" w:hAnsi="Times New Roman" w:cs="Times New Roman"/>
                <w:b/>
              </w:rPr>
            </w:pPr>
            <w:r w:rsidRPr="00D0656A">
              <w:rPr>
                <w:rFonts w:ascii="Times New Roman" w:eastAsia="Calibri" w:hAnsi="Times New Roman" w:cs="Times New Roman"/>
                <w:b/>
              </w:rPr>
              <w:t>8. ОКПД2</w:t>
            </w:r>
          </w:p>
        </w:tc>
      </w:tr>
      <w:tr w:rsidR="00D0656A" w:rsidRPr="00D0656A" w:rsidTr="00D0656A">
        <w:tc>
          <w:tcPr>
            <w:tcW w:w="4825" w:type="dxa"/>
            <w:gridSpan w:val="3"/>
          </w:tcPr>
          <w:p w:rsidR="00D0656A" w:rsidRPr="00D0656A" w:rsidRDefault="00D0656A" w:rsidP="00D0656A">
            <w:pPr>
              <w:jc w:val="center"/>
              <w:rPr>
                <w:rFonts w:ascii="Times New Roman" w:eastAsia="Calibri" w:hAnsi="Times New Roman" w:cs="Times New Roman"/>
              </w:rPr>
            </w:pPr>
            <w:r w:rsidRPr="00D0656A">
              <w:rPr>
                <w:rFonts w:ascii="Times New Roman" w:eastAsia="Calibri" w:hAnsi="Times New Roman" w:cs="Times New Roman"/>
              </w:rPr>
              <w:t>31.09.11.120</w:t>
            </w:r>
          </w:p>
        </w:tc>
        <w:tc>
          <w:tcPr>
            <w:tcW w:w="5523" w:type="dxa"/>
            <w:gridSpan w:val="3"/>
          </w:tcPr>
          <w:p w:rsidR="00D0656A" w:rsidRPr="00D0656A" w:rsidRDefault="00D0656A" w:rsidP="00D0656A">
            <w:pPr>
              <w:jc w:val="center"/>
              <w:rPr>
                <w:rFonts w:ascii="Times New Roman" w:eastAsia="Calibri" w:hAnsi="Times New Roman" w:cs="Times New Roman"/>
              </w:rPr>
            </w:pPr>
            <w:r w:rsidRPr="00D0656A">
              <w:rPr>
                <w:rFonts w:ascii="Times New Roman" w:eastAsia="Calibri" w:hAnsi="Times New Roman" w:cs="Times New Roman"/>
              </w:rPr>
              <w:t>Стеллажи, стойки, вешалки металлические</w:t>
            </w:r>
          </w:p>
        </w:tc>
      </w:tr>
    </w:tbl>
    <w:p w:rsidR="00D0656A" w:rsidRPr="0015644C" w:rsidRDefault="00D0656A" w:rsidP="00D0656A">
      <w:pPr>
        <w:pStyle w:val="ConsPlusNormal"/>
        <w:spacing w:line="280" w:lineRule="exact"/>
        <w:rPr>
          <w:rFonts w:ascii="Times New Roman" w:hAnsi="Times New Roman" w:cs="Times New Roman"/>
          <w:b/>
          <w:sz w:val="24"/>
          <w:szCs w:val="24"/>
        </w:rPr>
        <w:sectPr w:rsidR="00D0656A" w:rsidRPr="0015644C" w:rsidSect="00FE26FD">
          <w:pgSz w:w="11906" w:h="16838"/>
          <w:pgMar w:top="709" w:right="566" w:bottom="851" w:left="851" w:header="708" w:footer="708" w:gutter="0"/>
          <w:cols w:space="708"/>
          <w:docGrid w:linePitch="360"/>
        </w:sectPr>
      </w:pPr>
    </w:p>
    <w:p w:rsidR="00A64E02" w:rsidRPr="0015644C" w:rsidRDefault="00A64E02" w:rsidP="00A64E02">
      <w:pPr>
        <w:pStyle w:val="ConsPlusNormal"/>
        <w:spacing w:line="280" w:lineRule="exact"/>
        <w:jc w:val="right"/>
        <w:outlineLvl w:val="1"/>
        <w:rPr>
          <w:rFonts w:ascii="Times New Roman" w:hAnsi="Times New Roman" w:cs="Times New Roman"/>
          <w:szCs w:val="22"/>
        </w:rPr>
      </w:pPr>
      <w:r w:rsidRPr="0015644C">
        <w:rPr>
          <w:rFonts w:ascii="Times New Roman" w:hAnsi="Times New Roman" w:cs="Times New Roman"/>
          <w:szCs w:val="22"/>
        </w:rPr>
        <w:t xml:space="preserve">Приложение </w:t>
      </w:r>
      <w:r w:rsidR="00D0656A" w:rsidRPr="0015644C">
        <w:rPr>
          <w:rFonts w:ascii="Times New Roman" w:hAnsi="Times New Roman" w:cs="Times New Roman"/>
          <w:szCs w:val="22"/>
        </w:rPr>
        <w:t>№ 2</w:t>
      </w:r>
      <w:hyperlink w:anchor="P1936" w:history="1"/>
    </w:p>
    <w:p w:rsidR="00A64E02" w:rsidRPr="0015644C" w:rsidRDefault="00460AFB" w:rsidP="00A64E02">
      <w:pPr>
        <w:pStyle w:val="ConsPlusNormal"/>
        <w:spacing w:line="280" w:lineRule="exact"/>
        <w:jc w:val="right"/>
        <w:rPr>
          <w:rFonts w:ascii="Times New Roman" w:hAnsi="Times New Roman" w:cs="Times New Roman"/>
          <w:szCs w:val="22"/>
        </w:rPr>
      </w:pPr>
      <w:proofErr w:type="gramStart"/>
      <w:r w:rsidRPr="0015644C">
        <w:rPr>
          <w:rFonts w:ascii="Times New Roman" w:hAnsi="Times New Roman" w:cs="Times New Roman"/>
          <w:szCs w:val="22"/>
        </w:rPr>
        <w:t>к</w:t>
      </w:r>
      <w:proofErr w:type="gramEnd"/>
      <w:r w:rsidRPr="0015644C">
        <w:rPr>
          <w:rFonts w:ascii="Times New Roman" w:hAnsi="Times New Roman" w:cs="Times New Roman"/>
          <w:szCs w:val="22"/>
        </w:rPr>
        <w:t xml:space="preserve"> контракту </w:t>
      </w:r>
      <w:r w:rsidR="00D0656A" w:rsidRPr="0015644C">
        <w:rPr>
          <w:rFonts w:ascii="Times New Roman" w:hAnsi="Times New Roman" w:cs="Times New Roman"/>
          <w:szCs w:val="22"/>
        </w:rPr>
        <w:t xml:space="preserve">на поставку гардеробного оборудования </w:t>
      </w:r>
      <w:r w:rsidRPr="0015644C">
        <w:rPr>
          <w:rFonts w:ascii="Times New Roman" w:hAnsi="Times New Roman" w:cs="Times New Roman"/>
          <w:szCs w:val="22"/>
        </w:rPr>
        <w:t xml:space="preserve"> </w:t>
      </w:r>
    </w:p>
    <w:p w:rsidR="00A64E02" w:rsidRPr="0015644C" w:rsidRDefault="00A64E02" w:rsidP="00A64E02">
      <w:pPr>
        <w:pStyle w:val="ConsPlusNormal"/>
        <w:spacing w:line="280" w:lineRule="exact"/>
        <w:jc w:val="right"/>
        <w:rPr>
          <w:rFonts w:ascii="Times New Roman" w:hAnsi="Times New Roman" w:cs="Times New Roman"/>
          <w:szCs w:val="22"/>
        </w:rPr>
      </w:pPr>
    </w:p>
    <w:p w:rsidR="00A64E02" w:rsidRPr="0015644C" w:rsidRDefault="00A64E02" w:rsidP="00A64E02">
      <w:pPr>
        <w:pStyle w:val="ConsPlusNormal"/>
        <w:spacing w:line="280" w:lineRule="exact"/>
        <w:jc w:val="right"/>
        <w:rPr>
          <w:rFonts w:ascii="Times New Roman" w:hAnsi="Times New Roman" w:cs="Times New Roman"/>
          <w:szCs w:val="22"/>
        </w:rPr>
      </w:pPr>
      <w:r w:rsidRPr="0015644C">
        <w:rPr>
          <w:rFonts w:ascii="Times New Roman" w:hAnsi="Times New Roman" w:cs="Times New Roman"/>
          <w:szCs w:val="22"/>
        </w:rPr>
        <w:t>от ________ 20___ г. N ___</w:t>
      </w:r>
    </w:p>
    <w:p w:rsidR="00A64E02" w:rsidRPr="0015644C" w:rsidRDefault="00A64E02" w:rsidP="00A64E02">
      <w:pPr>
        <w:pStyle w:val="ConsPlusNormal"/>
        <w:spacing w:line="280" w:lineRule="exact"/>
        <w:jc w:val="both"/>
        <w:rPr>
          <w:rFonts w:ascii="Times New Roman" w:hAnsi="Times New Roman" w:cs="Times New Roman"/>
          <w:szCs w:val="22"/>
        </w:rPr>
      </w:pPr>
    </w:p>
    <w:p w:rsidR="00A64E02" w:rsidRPr="0015644C" w:rsidRDefault="00A64E02" w:rsidP="00A64E02">
      <w:pPr>
        <w:pStyle w:val="ConsPlusNormal"/>
        <w:spacing w:line="280" w:lineRule="exact"/>
        <w:jc w:val="center"/>
        <w:rPr>
          <w:rFonts w:ascii="Times New Roman" w:hAnsi="Times New Roman" w:cs="Times New Roman"/>
          <w:szCs w:val="22"/>
        </w:rPr>
      </w:pPr>
      <w:bookmarkStart w:id="41" w:name="P1909"/>
      <w:bookmarkEnd w:id="41"/>
      <w:r w:rsidRPr="0015644C">
        <w:rPr>
          <w:rFonts w:ascii="Times New Roman" w:hAnsi="Times New Roman" w:cs="Times New Roman"/>
          <w:szCs w:val="22"/>
        </w:rPr>
        <w:t>Спецификация</w:t>
      </w:r>
    </w:p>
    <w:p w:rsidR="00A64E02" w:rsidRPr="0015644C" w:rsidRDefault="00A64E02" w:rsidP="008D4CC3">
      <w:pPr>
        <w:pStyle w:val="ConsPlusNormal"/>
        <w:spacing w:line="280" w:lineRule="exact"/>
        <w:jc w:val="center"/>
        <w:rPr>
          <w:rFonts w:ascii="Times New Roman" w:hAnsi="Times New Roman" w:cs="Times New Roman"/>
          <w:szCs w:val="22"/>
        </w:rPr>
      </w:pPr>
      <w:proofErr w:type="gramStart"/>
      <w:r w:rsidRPr="0015644C">
        <w:rPr>
          <w:rFonts w:ascii="Times New Roman" w:hAnsi="Times New Roman" w:cs="Times New Roman"/>
          <w:szCs w:val="22"/>
        </w:rPr>
        <w:t>на</w:t>
      </w:r>
      <w:proofErr w:type="gramEnd"/>
      <w:r w:rsidRPr="0015644C">
        <w:rPr>
          <w:rFonts w:ascii="Times New Roman" w:hAnsi="Times New Roman" w:cs="Times New Roman"/>
          <w:szCs w:val="22"/>
        </w:rPr>
        <w:t xml:space="preserve"> </w:t>
      </w:r>
      <w:r w:rsidR="00D0656A" w:rsidRPr="0015644C">
        <w:rPr>
          <w:rFonts w:ascii="Times New Roman" w:hAnsi="Times New Roman" w:cs="Times New Roman"/>
          <w:szCs w:val="22"/>
        </w:rPr>
        <w:t xml:space="preserve">поставку гардеробного оборудования </w:t>
      </w:r>
    </w:p>
    <w:p w:rsidR="006532C2" w:rsidRPr="0015644C" w:rsidRDefault="006532C2" w:rsidP="00A64E02">
      <w:pPr>
        <w:pStyle w:val="ConsPlusNormal"/>
        <w:spacing w:line="280" w:lineRule="exact"/>
        <w:jc w:val="center"/>
        <w:rPr>
          <w:rFonts w:ascii="Times New Roman" w:hAnsi="Times New Roman" w:cs="Times New Roman"/>
          <w:sz w:val="24"/>
          <w:szCs w:val="24"/>
        </w:rPr>
      </w:pPr>
    </w:p>
    <w:tbl>
      <w:tblPr>
        <w:tblpPr w:leftFromText="180" w:rightFromText="180" w:vertAnchor="text"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689"/>
        <w:gridCol w:w="4252"/>
        <w:gridCol w:w="1134"/>
        <w:gridCol w:w="851"/>
        <w:gridCol w:w="1842"/>
        <w:gridCol w:w="1985"/>
        <w:gridCol w:w="1559"/>
      </w:tblGrid>
      <w:tr w:rsidR="00A64E02" w:rsidRPr="0015644C" w:rsidTr="00BB568A">
        <w:trPr>
          <w:trHeight w:val="383"/>
        </w:trPr>
        <w:tc>
          <w:tcPr>
            <w:tcW w:w="567" w:type="dxa"/>
            <w:vMerge w:val="restart"/>
            <w:shd w:val="clear" w:color="auto" w:fill="auto"/>
            <w:vAlign w:val="center"/>
          </w:tcPr>
          <w:p w:rsidR="00A64E02" w:rsidRPr="0015644C" w:rsidRDefault="00A64E02" w:rsidP="001C5805">
            <w:pPr>
              <w:suppressAutoHyphens/>
              <w:spacing w:after="0" w:line="280" w:lineRule="exact"/>
              <w:jc w:val="center"/>
              <w:rPr>
                <w:rFonts w:ascii="Times New Roman" w:eastAsia="Times New Roman" w:hAnsi="Times New Roman" w:cs="Times New Roman"/>
                <w:b/>
                <w:sz w:val="20"/>
                <w:szCs w:val="20"/>
                <w:lang w:eastAsia="zh-CN"/>
              </w:rPr>
            </w:pPr>
            <w:r w:rsidRPr="0015644C">
              <w:rPr>
                <w:rFonts w:ascii="Times New Roman" w:eastAsia="Times New Roman" w:hAnsi="Times New Roman" w:cs="Times New Roman"/>
                <w:b/>
                <w:sz w:val="20"/>
                <w:szCs w:val="20"/>
                <w:lang w:eastAsia="zh-CN"/>
              </w:rPr>
              <w:t>№ п/п</w:t>
            </w:r>
          </w:p>
        </w:tc>
        <w:tc>
          <w:tcPr>
            <w:tcW w:w="2689" w:type="dxa"/>
            <w:vMerge w:val="restart"/>
            <w:shd w:val="clear" w:color="auto" w:fill="auto"/>
            <w:vAlign w:val="center"/>
          </w:tcPr>
          <w:p w:rsidR="00A64E02" w:rsidRPr="0015644C" w:rsidRDefault="00A64E02" w:rsidP="001C5805">
            <w:pPr>
              <w:suppressAutoHyphens/>
              <w:spacing w:after="0" w:line="280" w:lineRule="exact"/>
              <w:jc w:val="center"/>
              <w:rPr>
                <w:rFonts w:ascii="Times New Roman" w:eastAsia="Times New Roman" w:hAnsi="Times New Roman" w:cs="Times New Roman"/>
                <w:b/>
                <w:sz w:val="20"/>
                <w:szCs w:val="20"/>
                <w:lang w:eastAsia="zh-CN"/>
              </w:rPr>
            </w:pPr>
            <w:r w:rsidRPr="0015644C">
              <w:rPr>
                <w:rFonts w:ascii="Times New Roman" w:eastAsia="Times New Roman" w:hAnsi="Times New Roman" w:cs="Times New Roman"/>
                <w:b/>
                <w:sz w:val="20"/>
                <w:szCs w:val="20"/>
                <w:lang w:eastAsia="zh-CN"/>
              </w:rPr>
              <w:t>Наименование(ассортимент) Товара</w:t>
            </w:r>
          </w:p>
          <w:p w:rsidR="00A64E02" w:rsidRPr="0015644C" w:rsidRDefault="00A64E02" w:rsidP="001C5805">
            <w:pPr>
              <w:suppressAutoHyphens/>
              <w:spacing w:after="0" w:line="280" w:lineRule="exact"/>
              <w:jc w:val="center"/>
              <w:rPr>
                <w:rFonts w:ascii="Times New Roman" w:eastAsia="Times New Roman" w:hAnsi="Times New Roman" w:cs="Times New Roman"/>
                <w:b/>
                <w:sz w:val="20"/>
                <w:szCs w:val="20"/>
                <w:lang w:eastAsia="zh-CN"/>
              </w:rPr>
            </w:pPr>
          </w:p>
        </w:tc>
        <w:tc>
          <w:tcPr>
            <w:tcW w:w="4252" w:type="dxa"/>
            <w:vMerge w:val="restart"/>
            <w:shd w:val="clear" w:color="auto" w:fill="auto"/>
            <w:vAlign w:val="center"/>
          </w:tcPr>
          <w:p w:rsidR="00A64E02" w:rsidRPr="0015644C" w:rsidRDefault="00A64E02" w:rsidP="001C5805">
            <w:pPr>
              <w:suppressAutoHyphens/>
              <w:autoSpaceDE w:val="0"/>
              <w:autoSpaceDN w:val="0"/>
              <w:adjustRightInd w:val="0"/>
              <w:spacing w:after="0" w:line="280" w:lineRule="exact"/>
              <w:ind w:left="-95" w:right="-121"/>
              <w:jc w:val="center"/>
              <w:rPr>
                <w:rFonts w:ascii="Times New Roman" w:eastAsia="Times New Roman" w:hAnsi="Times New Roman" w:cs="Times New Roman"/>
                <w:b/>
                <w:sz w:val="20"/>
                <w:szCs w:val="20"/>
                <w:lang w:eastAsia="zh-CN"/>
              </w:rPr>
            </w:pPr>
            <w:r w:rsidRPr="0015644C">
              <w:rPr>
                <w:rFonts w:ascii="Times New Roman" w:eastAsia="Times New Roman" w:hAnsi="Times New Roman" w:cs="Times New Roman"/>
                <w:b/>
                <w:sz w:val="20"/>
                <w:szCs w:val="20"/>
                <w:lang w:eastAsia="zh-CN"/>
              </w:rPr>
              <w:t>Технические характеристики</w:t>
            </w:r>
          </w:p>
          <w:p w:rsidR="00A64E02" w:rsidRPr="0015644C" w:rsidRDefault="00A64E02" w:rsidP="001C5805">
            <w:pPr>
              <w:suppressAutoHyphens/>
              <w:autoSpaceDE w:val="0"/>
              <w:autoSpaceDN w:val="0"/>
              <w:adjustRightInd w:val="0"/>
              <w:spacing w:after="0" w:line="280" w:lineRule="exact"/>
              <w:ind w:left="-95" w:right="-121"/>
              <w:jc w:val="center"/>
              <w:rPr>
                <w:rFonts w:ascii="Times New Roman" w:eastAsia="Times New Roman" w:hAnsi="Times New Roman" w:cs="Times New Roman"/>
                <w:b/>
                <w:sz w:val="20"/>
                <w:szCs w:val="20"/>
                <w:lang w:eastAsia="zh-CN"/>
              </w:rPr>
            </w:pPr>
            <w:r w:rsidRPr="0015644C">
              <w:rPr>
                <w:rFonts w:ascii="Times New Roman" w:eastAsia="Times New Roman" w:hAnsi="Times New Roman" w:cs="Times New Roman"/>
                <w:b/>
                <w:sz w:val="20"/>
                <w:szCs w:val="20"/>
                <w:lang w:eastAsia="zh-CN"/>
              </w:rPr>
              <w:t>Наименование страны происхождения товара</w:t>
            </w:r>
          </w:p>
        </w:tc>
        <w:tc>
          <w:tcPr>
            <w:tcW w:w="1985" w:type="dxa"/>
            <w:gridSpan w:val="2"/>
            <w:shd w:val="clear" w:color="auto" w:fill="auto"/>
            <w:vAlign w:val="center"/>
          </w:tcPr>
          <w:p w:rsidR="00A64E02" w:rsidRPr="0015644C" w:rsidRDefault="00A64E02" w:rsidP="001C5805">
            <w:pPr>
              <w:suppressAutoHyphens/>
              <w:spacing w:after="0" w:line="280" w:lineRule="exact"/>
              <w:jc w:val="center"/>
              <w:rPr>
                <w:rFonts w:ascii="Times New Roman" w:eastAsia="Times New Roman" w:hAnsi="Times New Roman" w:cs="Times New Roman"/>
                <w:b/>
                <w:sz w:val="20"/>
                <w:szCs w:val="20"/>
                <w:lang w:eastAsia="zh-CN"/>
              </w:rPr>
            </w:pPr>
            <w:r w:rsidRPr="0015644C">
              <w:rPr>
                <w:rFonts w:ascii="Times New Roman" w:eastAsia="Times New Roman" w:hAnsi="Times New Roman" w:cs="Times New Roman"/>
                <w:b/>
                <w:sz w:val="20"/>
                <w:szCs w:val="20"/>
                <w:lang w:eastAsia="zh-CN"/>
              </w:rPr>
              <w:t>Товар</w:t>
            </w:r>
          </w:p>
        </w:tc>
        <w:tc>
          <w:tcPr>
            <w:tcW w:w="1842" w:type="dxa"/>
            <w:vMerge w:val="restart"/>
            <w:shd w:val="clear" w:color="auto" w:fill="auto"/>
            <w:vAlign w:val="center"/>
          </w:tcPr>
          <w:p w:rsidR="00A64E02" w:rsidRPr="0015644C" w:rsidRDefault="00A64E02" w:rsidP="001C5805">
            <w:pPr>
              <w:suppressAutoHyphens/>
              <w:spacing w:after="0" w:line="280" w:lineRule="exact"/>
              <w:jc w:val="center"/>
              <w:rPr>
                <w:rFonts w:ascii="Times New Roman" w:eastAsia="Times New Roman" w:hAnsi="Times New Roman" w:cs="Times New Roman"/>
                <w:b/>
                <w:sz w:val="20"/>
                <w:szCs w:val="20"/>
                <w:lang w:eastAsia="zh-CN"/>
              </w:rPr>
            </w:pPr>
            <w:r w:rsidRPr="0015644C">
              <w:rPr>
                <w:rFonts w:ascii="Times New Roman" w:eastAsia="Times New Roman" w:hAnsi="Times New Roman" w:cs="Times New Roman"/>
                <w:b/>
                <w:sz w:val="20"/>
                <w:szCs w:val="20"/>
                <w:lang w:eastAsia="zh-CN"/>
              </w:rPr>
              <w:t>Цена за единицу, рублей (в том числе НДС)</w:t>
            </w:r>
          </w:p>
        </w:tc>
        <w:tc>
          <w:tcPr>
            <w:tcW w:w="1985" w:type="dxa"/>
            <w:vMerge w:val="restart"/>
            <w:shd w:val="clear" w:color="auto" w:fill="auto"/>
            <w:vAlign w:val="center"/>
          </w:tcPr>
          <w:p w:rsidR="00A64E02" w:rsidRPr="0015644C" w:rsidRDefault="00A64E02" w:rsidP="001C5805">
            <w:pPr>
              <w:suppressAutoHyphens/>
              <w:spacing w:after="0" w:line="280" w:lineRule="exact"/>
              <w:jc w:val="center"/>
              <w:rPr>
                <w:rFonts w:ascii="Times New Roman" w:eastAsia="Times New Roman" w:hAnsi="Times New Roman" w:cs="Times New Roman"/>
                <w:b/>
                <w:sz w:val="20"/>
                <w:szCs w:val="20"/>
                <w:lang w:eastAsia="zh-CN"/>
              </w:rPr>
            </w:pPr>
            <w:r w:rsidRPr="0015644C">
              <w:rPr>
                <w:rFonts w:ascii="Times New Roman" w:eastAsia="Times New Roman" w:hAnsi="Times New Roman" w:cs="Times New Roman"/>
                <w:b/>
                <w:sz w:val="20"/>
                <w:szCs w:val="20"/>
                <w:lang w:eastAsia="zh-CN"/>
              </w:rPr>
              <w:t>Общая стоимость, рублей (в том числе НДС)</w:t>
            </w:r>
          </w:p>
        </w:tc>
        <w:tc>
          <w:tcPr>
            <w:tcW w:w="1559" w:type="dxa"/>
            <w:vMerge w:val="restart"/>
            <w:shd w:val="clear" w:color="auto" w:fill="auto"/>
            <w:vAlign w:val="center"/>
          </w:tcPr>
          <w:p w:rsidR="00A64E02" w:rsidRPr="0015644C" w:rsidRDefault="00A64E02" w:rsidP="001C5805">
            <w:pPr>
              <w:suppressAutoHyphens/>
              <w:spacing w:after="0" w:line="280" w:lineRule="exact"/>
              <w:jc w:val="center"/>
              <w:rPr>
                <w:rFonts w:ascii="Times New Roman" w:eastAsia="Times New Roman" w:hAnsi="Times New Roman" w:cs="Times New Roman"/>
                <w:b/>
                <w:sz w:val="20"/>
                <w:szCs w:val="20"/>
                <w:lang w:eastAsia="zh-CN"/>
              </w:rPr>
            </w:pPr>
            <w:r w:rsidRPr="0015644C">
              <w:rPr>
                <w:rFonts w:ascii="Times New Roman" w:eastAsia="Times New Roman" w:hAnsi="Times New Roman" w:cs="Times New Roman"/>
                <w:b/>
                <w:sz w:val="20"/>
                <w:szCs w:val="20"/>
                <w:lang w:eastAsia="zh-CN"/>
              </w:rPr>
              <w:t>Гарантийный срок (</w:t>
            </w:r>
            <w:proofErr w:type="spellStart"/>
            <w:r w:rsidRPr="0015644C">
              <w:rPr>
                <w:rFonts w:ascii="Times New Roman" w:eastAsia="Times New Roman" w:hAnsi="Times New Roman" w:cs="Times New Roman"/>
                <w:b/>
                <w:sz w:val="20"/>
                <w:szCs w:val="20"/>
                <w:lang w:eastAsia="zh-CN"/>
              </w:rPr>
              <w:t>мес</w:t>
            </w:r>
            <w:proofErr w:type="spellEnd"/>
            <w:r w:rsidRPr="0015644C">
              <w:rPr>
                <w:rFonts w:ascii="Times New Roman" w:eastAsia="Times New Roman" w:hAnsi="Times New Roman" w:cs="Times New Roman"/>
                <w:b/>
                <w:sz w:val="20"/>
                <w:szCs w:val="20"/>
                <w:lang w:eastAsia="zh-CN"/>
              </w:rPr>
              <w:t>)</w:t>
            </w:r>
          </w:p>
        </w:tc>
      </w:tr>
      <w:tr w:rsidR="00A64E02" w:rsidRPr="0015644C" w:rsidTr="00BB568A">
        <w:trPr>
          <w:trHeight w:val="400"/>
        </w:trPr>
        <w:tc>
          <w:tcPr>
            <w:tcW w:w="567" w:type="dxa"/>
            <w:vMerge/>
            <w:shd w:val="clear" w:color="auto" w:fill="auto"/>
            <w:vAlign w:val="center"/>
          </w:tcPr>
          <w:p w:rsidR="00A64E02" w:rsidRPr="0015644C" w:rsidRDefault="00A64E02" w:rsidP="001C5805">
            <w:pPr>
              <w:suppressAutoHyphens/>
              <w:spacing w:after="0" w:line="280" w:lineRule="exact"/>
              <w:jc w:val="center"/>
              <w:rPr>
                <w:rFonts w:ascii="Times New Roman" w:eastAsia="Times New Roman" w:hAnsi="Times New Roman" w:cs="Times New Roman"/>
                <w:sz w:val="20"/>
                <w:szCs w:val="20"/>
                <w:lang w:eastAsia="zh-CN"/>
              </w:rPr>
            </w:pPr>
          </w:p>
        </w:tc>
        <w:tc>
          <w:tcPr>
            <w:tcW w:w="2689" w:type="dxa"/>
            <w:vMerge/>
            <w:shd w:val="clear" w:color="auto" w:fill="auto"/>
            <w:vAlign w:val="center"/>
          </w:tcPr>
          <w:p w:rsidR="00A64E02" w:rsidRPr="0015644C" w:rsidRDefault="00A64E02" w:rsidP="001C5805">
            <w:pPr>
              <w:suppressAutoHyphens/>
              <w:spacing w:after="0" w:line="280" w:lineRule="exact"/>
              <w:jc w:val="center"/>
              <w:rPr>
                <w:rFonts w:ascii="Times New Roman" w:eastAsia="Times New Roman" w:hAnsi="Times New Roman" w:cs="Times New Roman"/>
                <w:sz w:val="20"/>
                <w:szCs w:val="20"/>
                <w:lang w:eastAsia="zh-CN"/>
              </w:rPr>
            </w:pPr>
          </w:p>
        </w:tc>
        <w:tc>
          <w:tcPr>
            <w:tcW w:w="4252" w:type="dxa"/>
            <w:vMerge/>
            <w:shd w:val="clear" w:color="auto" w:fill="auto"/>
            <w:vAlign w:val="center"/>
          </w:tcPr>
          <w:p w:rsidR="00A64E02" w:rsidRPr="0015644C" w:rsidRDefault="00A64E02" w:rsidP="001C5805">
            <w:pPr>
              <w:suppressAutoHyphens/>
              <w:spacing w:after="0" w:line="280" w:lineRule="exact"/>
              <w:jc w:val="center"/>
              <w:rPr>
                <w:rFonts w:ascii="Times New Roman" w:eastAsia="Times New Roman" w:hAnsi="Times New Roman" w:cs="Times New Roman"/>
                <w:sz w:val="20"/>
                <w:szCs w:val="20"/>
                <w:lang w:eastAsia="zh-CN"/>
              </w:rPr>
            </w:pPr>
          </w:p>
        </w:tc>
        <w:tc>
          <w:tcPr>
            <w:tcW w:w="1134" w:type="dxa"/>
            <w:shd w:val="clear" w:color="auto" w:fill="auto"/>
            <w:vAlign w:val="center"/>
          </w:tcPr>
          <w:p w:rsidR="00A64E02" w:rsidRPr="0015644C" w:rsidRDefault="00A64E02" w:rsidP="001C5805">
            <w:pPr>
              <w:suppressAutoHyphens/>
              <w:spacing w:after="0" w:line="280" w:lineRule="exact"/>
              <w:ind w:left="-128" w:firstLine="128"/>
              <w:jc w:val="center"/>
              <w:rPr>
                <w:rFonts w:ascii="Times New Roman" w:eastAsia="Times New Roman" w:hAnsi="Times New Roman" w:cs="Times New Roman"/>
                <w:b/>
                <w:sz w:val="20"/>
                <w:szCs w:val="20"/>
                <w:lang w:eastAsia="zh-CN"/>
              </w:rPr>
            </w:pPr>
            <w:r w:rsidRPr="0015644C">
              <w:rPr>
                <w:rFonts w:ascii="Times New Roman" w:eastAsia="Times New Roman" w:hAnsi="Times New Roman" w:cs="Times New Roman"/>
                <w:b/>
                <w:sz w:val="20"/>
                <w:szCs w:val="20"/>
                <w:lang w:eastAsia="zh-CN"/>
              </w:rPr>
              <w:t>ед. измерения</w:t>
            </w:r>
          </w:p>
        </w:tc>
        <w:tc>
          <w:tcPr>
            <w:tcW w:w="851" w:type="dxa"/>
            <w:shd w:val="clear" w:color="auto" w:fill="auto"/>
            <w:vAlign w:val="center"/>
          </w:tcPr>
          <w:p w:rsidR="00A64E02" w:rsidRPr="0015644C" w:rsidRDefault="00A64E02" w:rsidP="001C5805">
            <w:pPr>
              <w:suppressAutoHyphens/>
              <w:spacing w:after="0" w:line="280" w:lineRule="exact"/>
              <w:jc w:val="center"/>
              <w:rPr>
                <w:rFonts w:ascii="Times New Roman" w:eastAsia="Times New Roman" w:hAnsi="Times New Roman" w:cs="Times New Roman"/>
                <w:b/>
                <w:sz w:val="20"/>
                <w:szCs w:val="20"/>
                <w:lang w:eastAsia="zh-CN"/>
              </w:rPr>
            </w:pPr>
            <w:r w:rsidRPr="0015644C">
              <w:rPr>
                <w:rFonts w:ascii="Times New Roman" w:eastAsia="Times New Roman" w:hAnsi="Times New Roman" w:cs="Times New Roman"/>
                <w:b/>
                <w:sz w:val="20"/>
                <w:szCs w:val="20"/>
                <w:lang w:eastAsia="zh-CN"/>
              </w:rPr>
              <w:t>кол-во</w:t>
            </w:r>
          </w:p>
        </w:tc>
        <w:tc>
          <w:tcPr>
            <w:tcW w:w="1842" w:type="dxa"/>
            <w:vMerge/>
            <w:shd w:val="clear" w:color="auto" w:fill="auto"/>
            <w:vAlign w:val="center"/>
          </w:tcPr>
          <w:p w:rsidR="00A64E02" w:rsidRPr="0015644C" w:rsidRDefault="00A64E02" w:rsidP="001C5805">
            <w:pPr>
              <w:suppressAutoHyphens/>
              <w:spacing w:after="0" w:line="280" w:lineRule="exact"/>
              <w:jc w:val="center"/>
              <w:rPr>
                <w:rFonts w:ascii="Times New Roman" w:eastAsia="Times New Roman" w:hAnsi="Times New Roman" w:cs="Times New Roman"/>
                <w:sz w:val="20"/>
                <w:szCs w:val="20"/>
                <w:lang w:eastAsia="zh-CN"/>
              </w:rPr>
            </w:pPr>
          </w:p>
        </w:tc>
        <w:tc>
          <w:tcPr>
            <w:tcW w:w="1985" w:type="dxa"/>
            <w:vMerge/>
            <w:shd w:val="clear" w:color="auto" w:fill="auto"/>
            <w:vAlign w:val="center"/>
          </w:tcPr>
          <w:p w:rsidR="00A64E02" w:rsidRPr="0015644C" w:rsidRDefault="00A64E02" w:rsidP="001C5805">
            <w:pPr>
              <w:suppressAutoHyphens/>
              <w:spacing w:after="0" w:line="280" w:lineRule="exact"/>
              <w:jc w:val="center"/>
              <w:rPr>
                <w:rFonts w:ascii="Times New Roman" w:eastAsia="Times New Roman" w:hAnsi="Times New Roman" w:cs="Times New Roman"/>
                <w:sz w:val="20"/>
                <w:szCs w:val="20"/>
                <w:lang w:eastAsia="zh-CN"/>
              </w:rPr>
            </w:pPr>
          </w:p>
        </w:tc>
        <w:tc>
          <w:tcPr>
            <w:tcW w:w="1559" w:type="dxa"/>
            <w:vMerge/>
            <w:shd w:val="clear" w:color="auto" w:fill="auto"/>
            <w:vAlign w:val="center"/>
          </w:tcPr>
          <w:p w:rsidR="00A64E02" w:rsidRPr="0015644C" w:rsidRDefault="00A64E02" w:rsidP="001C5805">
            <w:pPr>
              <w:suppressAutoHyphens/>
              <w:spacing w:after="0" w:line="280" w:lineRule="exact"/>
              <w:jc w:val="center"/>
              <w:rPr>
                <w:rFonts w:ascii="Times New Roman" w:eastAsia="Times New Roman" w:hAnsi="Times New Roman" w:cs="Times New Roman"/>
                <w:sz w:val="20"/>
                <w:szCs w:val="20"/>
                <w:lang w:eastAsia="zh-CN"/>
              </w:rPr>
            </w:pPr>
          </w:p>
        </w:tc>
      </w:tr>
      <w:tr w:rsidR="00A64E02" w:rsidRPr="0015644C" w:rsidTr="00BB568A">
        <w:trPr>
          <w:trHeight w:val="179"/>
        </w:trPr>
        <w:tc>
          <w:tcPr>
            <w:tcW w:w="567" w:type="dxa"/>
            <w:shd w:val="clear" w:color="auto" w:fill="auto"/>
            <w:vAlign w:val="center"/>
          </w:tcPr>
          <w:p w:rsidR="00A64E02" w:rsidRPr="0015644C" w:rsidRDefault="00A64E02" w:rsidP="001C5805">
            <w:pPr>
              <w:suppressAutoHyphens/>
              <w:spacing w:after="0" w:line="280" w:lineRule="exact"/>
              <w:jc w:val="center"/>
              <w:rPr>
                <w:rFonts w:ascii="Times New Roman" w:eastAsia="Times New Roman" w:hAnsi="Times New Roman" w:cs="Times New Roman"/>
                <w:sz w:val="20"/>
                <w:szCs w:val="20"/>
                <w:lang w:eastAsia="zh-CN"/>
              </w:rPr>
            </w:pPr>
            <w:r w:rsidRPr="0015644C">
              <w:rPr>
                <w:rFonts w:ascii="Times New Roman" w:eastAsia="Times New Roman" w:hAnsi="Times New Roman" w:cs="Times New Roman"/>
                <w:sz w:val="20"/>
                <w:szCs w:val="20"/>
                <w:lang w:eastAsia="zh-CN"/>
              </w:rPr>
              <w:t>1</w:t>
            </w:r>
          </w:p>
        </w:tc>
        <w:tc>
          <w:tcPr>
            <w:tcW w:w="2689" w:type="dxa"/>
            <w:shd w:val="clear" w:color="auto" w:fill="auto"/>
            <w:vAlign w:val="center"/>
          </w:tcPr>
          <w:p w:rsidR="00A64E02" w:rsidRPr="0015644C" w:rsidRDefault="00A64E02" w:rsidP="001C5805">
            <w:pPr>
              <w:suppressAutoHyphens/>
              <w:spacing w:after="0" w:line="280" w:lineRule="exact"/>
              <w:jc w:val="center"/>
              <w:rPr>
                <w:rFonts w:ascii="Times New Roman" w:eastAsia="Times New Roman" w:hAnsi="Times New Roman" w:cs="Times New Roman"/>
                <w:sz w:val="20"/>
                <w:szCs w:val="20"/>
                <w:lang w:eastAsia="zh-CN"/>
              </w:rPr>
            </w:pPr>
            <w:r w:rsidRPr="0015644C">
              <w:rPr>
                <w:rFonts w:ascii="Times New Roman" w:eastAsia="Times New Roman" w:hAnsi="Times New Roman" w:cs="Times New Roman"/>
                <w:sz w:val="20"/>
                <w:szCs w:val="20"/>
                <w:lang w:eastAsia="zh-CN"/>
              </w:rPr>
              <w:t>2</w:t>
            </w:r>
          </w:p>
        </w:tc>
        <w:tc>
          <w:tcPr>
            <w:tcW w:w="4252" w:type="dxa"/>
            <w:shd w:val="clear" w:color="auto" w:fill="auto"/>
            <w:noWrap/>
            <w:vAlign w:val="center"/>
          </w:tcPr>
          <w:p w:rsidR="00A64E02" w:rsidRPr="0015644C" w:rsidRDefault="00A64E02" w:rsidP="001C5805">
            <w:pPr>
              <w:suppressAutoHyphens/>
              <w:spacing w:after="0" w:line="280" w:lineRule="exact"/>
              <w:jc w:val="center"/>
              <w:rPr>
                <w:rFonts w:ascii="Times New Roman" w:eastAsia="Times New Roman" w:hAnsi="Times New Roman" w:cs="Times New Roman"/>
                <w:sz w:val="20"/>
                <w:szCs w:val="20"/>
                <w:lang w:eastAsia="zh-CN"/>
              </w:rPr>
            </w:pPr>
            <w:r w:rsidRPr="0015644C">
              <w:rPr>
                <w:rFonts w:ascii="Times New Roman" w:eastAsia="Times New Roman" w:hAnsi="Times New Roman" w:cs="Times New Roman"/>
                <w:sz w:val="20"/>
                <w:szCs w:val="20"/>
                <w:lang w:eastAsia="zh-CN"/>
              </w:rPr>
              <w:t>3</w:t>
            </w:r>
          </w:p>
        </w:tc>
        <w:tc>
          <w:tcPr>
            <w:tcW w:w="1134" w:type="dxa"/>
            <w:shd w:val="clear" w:color="auto" w:fill="auto"/>
            <w:noWrap/>
            <w:vAlign w:val="center"/>
          </w:tcPr>
          <w:p w:rsidR="00A64E02" w:rsidRPr="0015644C" w:rsidRDefault="00A64E02" w:rsidP="001C5805">
            <w:pPr>
              <w:suppressAutoHyphens/>
              <w:spacing w:after="0" w:line="280" w:lineRule="exact"/>
              <w:jc w:val="center"/>
              <w:rPr>
                <w:rFonts w:ascii="Times New Roman" w:eastAsia="Times New Roman" w:hAnsi="Times New Roman" w:cs="Times New Roman"/>
                <w:sz w:val="20"/>
                <w:szCs w:val="20"/>
                <w:lang w:eastAsia="zh-CN"/>
              </w:rPr>
            </w:pPr>
            <w:r w:rsidRPr="0015644C">
              <w:rPr>
                <w:rFonts w:ascii="Times New Roman" w:eastAsia="Times New Roman" w:hAnsi="Times New Roman" w:cs="Times New Roman"/>
                <w:sz w:val="20"/>
                <w:szCs w:val="20"/>
                <w:lang w:eastAsia="zh-CN"/>
              </w:rPr>
              <w:t>4</w:t>
            </w:r>
          </w:p>
        </w:tc>
        <w:tc>
          <w:tcPr>
            <w:tcW w:w="851" w:type="dxa"/>
            <w:shd w:val="clear" w:color="auto" w:fill="auto"/>
            <w:vAlign w:val="center"/>
          </w:tcPr>
          <w:p w:rsidR="00A64E02" w:rsidRPr="0015644C" w:rsidRDefault="00A64E02" w:rsidP="001C5805">
            <w:pPr>
              <w:suppressAutoHyphens/>
              <w:spacing w:after="0" w:line="280" w:lineRule="exact"/>
              <w:jc w:val="center"/>
              <w:rPr>
                <w:rFonts w:ascii="Times New Roman" w:eastAsia="Times New Roman" w:hAnsi="Times New Roman" w:cs="Times New Roman"/>
                <w:sz w:val="20"/>
                <w:szCs w:val="20"/>
                <w:lang w:eastAsia="zh-CN"/>
              </w:rPr>
            </w:pPr>
            <w:r w:rsidRPr="0015644C">
              <w:rPr>
                <w:rFonts w:ascii="Times New Roman" w:eastAsia="Times New Roman" w:hAnsi="Times New Roman" w:cs="Times New Roman"/>
                <w:bCs/>
                <w:sz w:val="20"/>
                <w:szCs w:val="20"/>
                <w:lang w:eastAsia="zh-CN"/>
              </w:rPr>
              <w:t>5</w:t>
            </w:r>
          </w:p>
        </w:tc>
        <w:tc>
          <w:tcPr>
            <w:tcW w:w="1842" w:type="dxa"/>
            <w:shd w:val="clear" w:color="auto" w:fill="auto"/>
            <w:noWrap/>
            <w:vAlign w:val="center"/>
          </w:tcPr>
          <w:p w:rsidR="00A64E02" w:rsidRPr="0015644C" w:rsidRDefault="00A64E02" w:rsidP="001C5805">
            <w:pPr>
              <w:suppressAutoHyphens/>
              <w:spacing w:after="0" w:line="280" w:lineRule="exact"/>
              <w:jc w:val="center"/>
              <w:rPr>
                <w:rFonts w:ascii="Times New Roman" w:eastAsia="Times New Roman" w:hAnsi="Times New Roman" w:cs="Times New Roman"/>
                <w:sz w:val="20"/>
                <w:szCs w:val="20"/>
                <w:lang w:eastAsia="zh-CN"/>
              </w:rPr>
            </w:pPr>
            <w:r w:rsidRPr="0015644C">
              <w:rPr>
                <w:rFonts w:ascii="Times New Roman" w:eastAsia="Times New Roman" w:hAnsi="Times New Roman" w:cs="Times New Roman"/>
                <w:sz w:val="20"/>
                <w:szCs w:val="20"/>
                <w:lang w:eastAsia="zh-CN"/>
              </w:rPr>
              <w:t>6</w:t>
            </w:r>
          </w:p>
        </w:tc>
        <w:tc>
          <w:tcPr>
            <w:tcW w:w="1985" w:type="dxa"/>
            <w:shd w:val="clear" w:color="auto" w:fill="auto"/>
            <w:noWrap/>
            <w:vAlign w:val="center"/>
          </w:tcPr>
          <w:p w:rsidR="00A64E02" w:rsidRPr="0015644C" w:rsidRDefault="00A64E02" w:rsidP="001C5805">
            <w:pPr>
              <w:suppressAutoHyphens/>
              <w:spacing w:after="0" w:line="280" w:lineRule="exact"/>
              <w:jc w:val="center"/>
              <w:rPr>
                <w:rFonts w:ascii="Times New Roman" w:eastAsia="Times New Roman" w:hAnsi="Times New Roman" w:cs="Times New Roman"/>
                <w:sz w:val="20"/>
                <w:szCs w:val="20"/>
                <w:lang w:eastAsia="zh-CN"/>
              </w:rPr>
            </w:pPr>
            <w:r w:rsidRPr="0015644C">
              <w:rPr>
                <w:rFonts w:ascii="Times New Roman" w:eastAsia="Times New Roman" w:hAnsi="Times New Roman" w:cs="Times New Roman"/>
                <w:sz w:val="20"/>
                <w:szCs w:val="20"/>
                <w:lang w:eastAsia="zh-CN"/>
              </w:rPr>
              <w:t>7</w:t>
            </w:r>
          </w:p>
        </w:tc>
        <w:tc>
          <w:tcPr>
            <w:tcW w:w="1559" w:type="dxa"/>
            <w:shd w:val="clear" w:color="auto" w:fill="auto"/>
            <w:noWrap/>
            <w:vAlign w:val="center"/>
          </w:tcPr>
          <w:p w:rsidR="00A64E02" w:rsidRPr="0015644C" w:rsidRDefault="00A64E02" w:rsidP="001C5805">
            <w:pPr>
              <w:suppressAutoHyphens/>
              <w:spacing w:after="0" w:line="280" w:lineRule="exact"/>
              <w:jc w:val="center"/>
              <w:rPr>
                <w:rFonts w:ascii="Times New Roman" w:eastAsia="Times New Roman" w:hAnsi="Times New Roman" w:cs="Times New Roman"/>
                <w:sz w:val="20"/>
                <w:szCs w:val="20"/>
                <w:lang w:eastAsia="zh-CN"/>
              </w:rPr>
            </w:pPr>
            <w:r w:rsidRPr="0015644C">
              <w:rPr>
                <w:rFonts w:ascii="Times New Roman" w:eastAsia="Times New Roman" w:hAnsi="Times New Roman" w:cs="Times New Roman"/>
                <w:sz w:val="20"/>
                <w:szCs w:val="20"/>
                <w:lang w:eastAsia="zh-CN"/>
              </w:rPr>
              <w:t>8</w:t>
            </w:r>
          </w:p>
        </w:tc>
      </w:tr>
      <w:tr w:rsidR="00A64E02" w:rsidRPr="0015644C" w:rsidTr="00BB568A">
        <w:trPr>
          <w:trHeight w:val="303"/>
        </w:trPr>
        <w:tc>
          <w:tcPr>
            <w:tcW w:w="567" w:type="dxa"/>
            <w:tcBorders>
              <w:bottom w:val="single" w:sz="4" w:space="0" w:color="auto"/>
            </w:tcBorders>
            <w:shd w:val="clear" w:color="auto" w:fill="auto"/>
            <w:vAlign w:val="center"/>
          </w:tcPr>
          <w:p w:rsidR="00A64E02" w:rsidRPr="0015644C" w:rsidRDefault="00A64E02" w:rsidP="001C5805">
            <w:pPr>
              <w:suppressAutoHyphens/>
              <w:spacing w:after="0" w:line="280" w:lineRule="exact"/>
              <w:jc w:val="center"/>
              <w:rPr>
                <w:rFonts w:ascii="Times New Roman" w:eastAsia="Times New Roman" w:hAnsi="Times New Roman" w:cs="Times New Roman"/>
                <w:sz w:val="20"/>
                <w:szCs w:val="20"/>
                <w:lang w:eastAsia="zh-CN"/>
              </w:rPr>
            </w:pPr>
          </w:p>
        </w:tc>
        <w:tc>
          <w:tcPr>
            <w:tcW w:w="2689" w:type="dxa"/>
            <w:tcBorders>
              <w:bottom w:val="single" w:sz="4" w:space="0" w:color="auto"/>
            </w:tcBorders>
            <w:shd w:val="clear" w:color="auto" w:fill="auto"/>
            <w:vAlign w:val="center"/>
          </w:tcPr>
          <w:p w:rsidR="00A64E02" w:rsidRPr="0015644C" w:rsidRDefault="00A64E02" w:rsidP="00BB568A">
            <w:pPr>
              <w:suppressAutoHyphens/>
              <w:spacing w:after="0" w:line="280" w:lineRule="exact"/>
              <w:rPr>
                <w:rFonts w:ascii="Times New Roman" w:hAnsi="Times New Roman" w:cs="Times New Roman"/>
                <w:bCs/>
                <w:sz w:val="20"/>
                <w:szCs w:val="20"/>
                <w:lang w:eastAsia="ru-RU"/>
              </w:rPr>
            </w:pPr>
          </w:p>
        </w:tc>
        <w:tc>
          <w:tcPr>
            <w:tcW w:w="4252" w:type="dxa"/>
            <w:tcBorders>
              <w:bottom w:val="single" w:sz="4" w:space="0" w:color="auto"/>
            </w:tcBorders>
            <w:shd w:val="clear" w:color="auto" w:fill="auto"/>
            <w:noWrap/>
          </w:tcPr>
          <w:p w:rsidR="000E49CE" w:rsidRPr="0015644C" w:rsidRDefault="000E49CE" w:rsidP="000E49CE">
            <w:pPr>
              <w:spacing w:after="0" w:line="280" w:lineRule="exact"/>
              <w:rPr>
                <w:rFonts w:ascii="Times New Roman" w:eastAsia="Times New Roman" w:hAnsi="Times New Roman" w:cs="Times New Roman"/>
                <w:b/>
                <w:sz w:val="20"/>
                <w:szCs w:val="20"/>
                <w:lang w:eastAsia="ru-RU"/>
              </w:rPr>
            </w:pPr>
          </w:p>
        </w:tc>
        <w:tc>
          <w:tcPr>
            <w:tcW w:w="1134" w:type="dxa"/>
            <w:tcBorders>
              <w:bottom w:val="single" w:sz="4" w:space="0" w:color="auto"/>
            </w:tcBorders>
            <w:shd w:val="clear" w:color="auto" w:fill="auto"/>
            <w:noWrap/>
            <w:vAlign w:val="center"/>
          </w:tcPr>
          <w:p w:rsidR="00A64E02" w:rsidRPr="0015644C" w:rsidRDefault="00A64E02" w:rsidP="001C5805">
            <w:pPr>
              <w:suppressAutoHyphens/>
              <w:spacing w:after="0" w:line="280" w:lineRule="exact"/>
              <w:jc w:val="center"/>
              <w:rPr>
                <w:rFonts w:ascii="Times New Roman" w:eastAsia="Times New Roman" w:hAnsi="Times New Roman" w:cs="Times New Roman"/>
                <w:b/>
                <w:sz w:val="20"/>
                <w:szCs w:val="20"/>
                <w:lang w:eastAsia="zh-CN"/>
              </w:rPr>
            </w:pPr>
          </w:p>
        </w:tc>
        <w:tc>
          <w:tcPr>
            <w:tcW w:w="851" w:type="dxa"/>
            <w:tcBorders>
              <w:bottom w:val="single" w:sz="4" w:space="0" w:color="auto"/>
            </w:tcBorders>
            <w:shd w:val="clear" w:color="auto" w:fill="auto"/>
            <w:vAlign w:val="center"/>
          </w:tcPr>
          <w:p w:rsidR="00A64E02" w:rsidRPr="0015644C" w:rsidRDefault="00A64E02" w:rsidP="001C7CB1">
            <w:pPr>
              <w:suppressAutoHyphens/>
              <w:spacing w:after="0" w:line="280" w:lineRule="exact"/>
              <w:jc w:val="center"/>
              <w:rPr>
                <w:rFonts w:ascii="Times New Roman" w:eastAsia="Times New Roman" w:hAnsi="Times New Roman" w:cs="Times New Roman"/>
                <w:b/>
                <w:bCs/>
                <w:sz w:val="20"/>
                <w:szCs w:val="20"/>
                <w:lang w:eastAsia="zh-CN"/>
              </w:rPr>
            </w:pPr>
          </w:p>
        </w:tc>
        <w:tc>
          <w:tcPr>
            <w:tcW w:w="1842" w:type="dxa"/>
            <w:tcBorders>
              <w:bottom w:val="single" w:sz="4" w:space="0" w:color="auto"/>
            </w:tcBorders>
            <w:shd w:val="clear" w:color="auto" w:fill="auto"/>
            <w:noWrap/>
            <w:vAlign w:val="center"/>
          </w:tcPr>
          <w:p w:rsidR="00A64E02" w:rsidRPr="0015644C" w:rsidRDefault="00A64E02" w:rsidP="001C5805">
            <w:pPr>
              <w:suppressAutoHyphens/>
              <w:spacing w:after="0" w:line="280" w:lineRule="exact"/>
              <w:jc w:val="center"/>
              <w:rPr>
                <w:rFonts w:ascii="Times New Roman" w:eastAsia="Times New Roman" w:hAnsi="Times New Roman" w:cs="Times New Roman"/>
                <w:b/>
                <w:sz w:val="20"/>
                <w:szCs w:val="20"/>
                <w:lang w:eastAsia="zh-CN"/>
              </w:rPr>
            </w:pPr>
          </w:p>
        </w:tc>
        <w:tc>
          <w:tcPr>
            <w:tcW w:w="1985" w:type="dxa"/>
            <w:tcBorders>
              <w:bottom w:val="single" w:sz="4" w:space="0" w:color="auto"/>
            </w:tcBorders>
            <w:shd w:val="clear" w:color="auto" w:fill="auto"/>
            <w:noWrap/>
            <w:vAlign w:val="center"/>
          </w:tcPr>
          <w:p w:rsidR="00A64E02" w:rsidRPr="0015644C" w:rsidRDefault="00A64E02" w:rsidP="001C5805">
            <w:pPr>
              <w:suppressAutoHyphens/>
              <w:spacing w:after="0" w:line="280" w:lineRule="exact"/>
              <w:jc w:val="center"/>
              <w:rPr>
                <w:rFonts w:ascii="Times New Roman" w:eastAsia="Times New Roman" w:hAnsi="Times New Roman" w:cs="Times New Roman"/>
                <w:b/>
                <w:sz w:val="20"/>
                <w:szCs w:val="20"/>
                <w:lang w:eastAsia="zh-CN"/>
              </w:rPr>
            </w:pPr>
          </w:p>
        </w:tc>
        <w:tc>
          <w:tcPr>
            <w:tcW w:w="1559" w:type="dxa"/>
            <w:tcBorders>
              <w:bottom w:val="single" w:sz="4" w:space="0" w:color="auto"/>
            </w:tcBorders>
            <w:shd w:val="clear" w:color="auto" w:fill="auto"/>
            <w:noWrap/>
            <w:vAlign w:val="center"/>
          </w:tcPr>
          <w:p w:rsidR="00A64E02" w:rsidRPr="0015644C" w:rsidRDefault="00A64E02" w:rsidP="001C5805">
            <w:pPr>
              <w:suppressAutoHyphens/>
              <w:spacing w:after="0" w:line="280" w:lineRule="exact"/>
              <w:jc w:val="center"/>
              <w:rPr>
                <w:rFonts w:ascii="Times New Roman" w:eastAsia="Times New Roman" w:hAnsi="Times New Roman" w:cs="Times New Roman"/>
                <w:b/>
                <w:sz w:val="20"/>
                <w:szCs w:val="20"/>
                <w:lang w:eastAsia="zh-CN"/>
              </w:rPr>
            </w:pPr>
          </w:p>
        </w:tc>
      </w:tr>
      <w:tr w:rsidR="00A64E02" w:rsidRPr="0015644C" w:rsidTr="00BB568A">
        <w:trPr>
          <w:trHeight w:val="321"/>
        </w:trPr>
        <w:tc>
          <w:tcPr>
            <w:tcW w:w="567" w:type="dxa"/>
            <w:shd w:val="clear" w:color="auto" w:fill="auto"/>
            <w:noWrap/>
            <w:vAlign w:val="bottom"/>
          </w:tcPr>
          <w:p w:rsidR="00A64E02" w:rsidRPr="0015644C" w:rsidRDefault="00A64E02" w:rsidP="001C5805">
            <w:pPr>
              <w:suppressAutoHyphens/>
              <w:spacing w:after="0" w:line="280" w:lineRule="exact"/>
              <w:jc w:val="center"/>
              <w:rPr>
                <w:rFonts w:ascii="Times New Roman" w:eastAsia="Times New Roman" w:hAnsi="Times New Roman" w:cs="Times New Roman"/>
                <w:b/>
                <w:bCs/>
                <w:sz w:val="20"/>
                <w:szCs w:val="20"/>
                <w:lang w:eastAsia="zh-CN"/>
              </w:rPr>
            </w:pPr>
            <w:r w:rsidRPr="0015644C">
              <w:rPr>
                <w:rFonts w:ascii="Times New Roman" w:eastAsia="Times New Roman" w:hAnsi="Times New Roman" w:cs="Times New Roman"/>
                <w:b/>
                <w:bCs/>
                <w:sz w:val="20"/>
                <w:szCs w:val="20"/>
                <w:lang w:eastAsia="zh-CN"/>
              </w:rPr>
              <w:t> </w:t>
            </w:r>
          </w:p>
        </w:tc>
        <w:tc>
          <w:tcPr>
            <w:tcW w:w="2689" w:type="dxa"/>
            <w:shd w:val="clear" w:color="auto" w:fill="auto"/>
            <w:noWrap/>
            <w:vAlign w:val="bottom"/>
          </w:tcPr>
          <w:p w:rsidR="00A64E02" w:rsidRPr="0015644C" w:rsidRDefault="00A64E02" w:rsidP="001C5805">
            <w:pPr>
              <w:suppressAutoHyphens/>
              <w:spacing w:after="0" w:line="280" w:lineRule="exact"/>
              <w:rPr>
                <w:rFonts w:ascii="Times New Roman" w:eastAsia="Times New Roman" w:hAnsi="Times New Roman" w:cs="Times New Roman"/>
                <w:bCs/>
                <w:sz w:val="20"/>
                <w:szCs w:val="20"/>
                <w:lang w:eastAsia="zh-CN"/>
              </w:rPr>
            </w:pPr>
            <w:r w:rsidRPr="0015644C">
              <w:rPr>
                <w:rFonts w:ascii="Times New Roman" w:eastAsia="Times New Roman" w:hAnsi="Times New Roman" w:cs="Times New Roman"/>
                <w:bCs/>
                <w:sz w:val="20"/>
                <w:szCs w:val="20"/>
                <w:lang w:eastAsia="zh-CN"/>
              </w:rPr>
              <w:t>Всего:</w:t>
            </w:r>
          </w:p>
        </w:tc>
        <w:tc>
          <w:tcPr>
            <w:tcW w:w="11623" w:type="dxa"/>
            <w:gridSpan w:val="6"/>
            <w:shd w:val="clear" w:color="auto" w:fill="auto"/>
            <w:noWrap/>
            <w:vAlign w:val="bottom"/>
          </w:tcPr>
          <w:p w:rsidR="00A64E02" w:rsidRPr="0015644C" w:rsidRDefault="00A64E02" w:rsidP="001C5805">
            <w:pPr>
              <w:suppressAutoHyphens/>
              <w:spacing w:after="0" w:line="280" w:lineRule="exact"/>
              <w:jc w:val="right"/>
              <w:rPr>
                <w:rFonts w:ascii="Times New Roman" w:eastAsia="Times New Roman" w:hAnsi="Times New Roman" w:cs="Times New Roman"/>
                <w:sz w:val="20"/>
                <w:szCs w:val="20"/>
                <w:lang w:eastAsia="zh-CN"/>
              </w:rPr>
            </w:pPr>
          </w:p>
        </w:tc>
      </w:tr>
    </w:tbl>
    <w:p w:rsidR="001C5805" w:rsidRPr="0015644C" w:rsidRDefault="001C5805" w:rsidP="00A64E02">
      <w:pPr>
        <w:pStyle w:val="ConsPlusNormal"/>
        <w:spacing w:line="280" w:lineRule="exact"/>
        <w:jc w:val="center"/>
        <w:rPr>
          <w:rFonts w:ascii="Times New Roman" w:hAnsi="Times New Roman" w:cs="Times New Roman"/>
          <w:sz w:val="24"/>
          <w:szCs w:val="24"/>
        </w:rPr>
      </w:pPr>
    </w:p>
    <w:p w:rsidR="00A64E02" w:rsidRPr="0015644C" w:rsidRDefault="00A64E02" w:rsidP="00A64E02">
      <w:pPr>
        <w:pStyle w:val="ConsPlusNormal"/>
        <w:spacing w:line="280" w:lineRule="exact"/>
        <w:jc w:val="center"/>
        <w:rPr>
          <w:rFonts w:ascii="Times New Roman" w:hAnsi="Times New Roman" w:cs="Times New Roman"/>
          <w:sz w:val="24"/>
          <w:szCs w:val="24"/>
        </w:rPr>
      </w:pPr>
      <w:r w:rsidRPr="0015644C">
        <w:rPr>
          <w:rFonts w:ascii="Times New Roman" w:hAnsi="Times New Roman" w:cs="Times New Roman"/>
          <w:sz w:val="24"/>
          <w:szCs w:val="24"/>
        </w:rPr>
        <w:t xml:space="preserve"> </w:t>
      </w:r>
    </w:p>
    <w:p w:rsidR="00A64E02" w:rsidRPr="0015644C" w:rsidRDefault="00A64E02" w:rsidP="00A64E02">
      <w:pPr>
        <w:pStyle w:val="ConsPlusNormal"/>
        <w:spacing w:line="280" w:lineRule="exact"/>
        <w:jc w:val="both"/>
        <w:rPr>
          <w:rFonts w:ascii="Times New Roman" w:hAnsi="Times New Roman" w:cs="Times New Roman"/>
          <w:sz w:val="24"/>
          <w:szCs w:val="24"/>
        </w:rPr>
      </w:pPr>
    </w:p>
    <w:tbl>
      <w:tblPr>
        <w:tblW w:w="10773" w:type="dxa"/>
        <w:tblInd w:w="1843" w:type="dxa"/>
        <w:tblLayout w:type="fixed"/>
        <w:tblCellMar>
          <w:top w:w="102" w:type="dxa"/>
          <w:left w:w="62" w:type="dxa"/>
          <w:bottom w:w="102" w:type="dxa"/>
          <w:right w:w="62" w:type="dxa"/>
        </w:tblCellMar>
        <w:tblLook w:val="0000" w:firstRow="0" w:lastRow="0" w:firstColumn="0" w:lastColumn="0" w:noHBand="0" w:noVBand="0"/>
      </w:tblPr>
      <w:tblGrid>
        <w:gridCol w:w="6237"/>
        <w:gridCol w:w="4536"/>
      </w:tblGrid>
      <w:tr w:rsidR="00A64E02" w:rsidRPr="0015644C" w:rsidTr="00F14A54">
        <w:tc>
          <w:tcPr>
            <w:tcW w:w="6237" w:type="dxa"/>
          </w:tcPr>
          <w:p w:rsidR="00A64E02" w:rsidRPr="0015644C" w:rsidRDefault="00A64E02" w:rsidP="00BC755F">
            <w:pPr>
              <w:pStyle w:val="ConsPlusNormal"/>
              <w:spacing w:line="280" w:lineRule="exact"/>
              <w:rPr>
                <w:rFonts w:ascii="Times New Roman" w:hAnsi="Times New Roman" w:cs="Times New Roman"/>
                <w:szCs w:val="22"/>
              </w:rPr>
            </w:pPr>
            <w:r w:rsidRPr="0015644C">
              <w:rPr>
                <w:rFonts w:ascii="Times New Roman" w:hAnsi="Times New Roman" w:cs="Times New Roman"/>
                <w:szCs w:val="22"/>
              </w:rPr>
              <w:t>ЗАКАЗЧИК:</w:t>
            </w:r>
          </w:p>
        </w:tc>
        <w:tc>
          <w:tcPr>
            <w:tcW w:w="4536" w:type="dxa"/>
          </w:tcPr>
          <w:p w:rsidR="00A64E02" w:rsidRPr="0015644C" w:rsidRDefault="00A64E02" w:rsidP="00BC755F">
            <w:pPr>
              <w:pStyle w:val="ConsPlusNormal"/>
              <w:spacing w:line="280" w:lineRule="exact"/>
              <w:rPr>
                <w:rFonts w:ascii="Times New Roman" w:hAnsi="Times New Roman" w:cs="Times New Roman"/>
                <w:szCs w:val="22"/>
              </w:rPr>
            </w:pPr>
            <w:r w:rsidRPr="0015644C">
              <w:rPr>
                <w:rFonts w:ascii="Times New Roman" w:hAnsi="Times New Roman" w:cs="Times New Roman"/>
                <w:szCs w:val="22"/>
              </w:rPr>
              <w:t>ПОСТАВЩИК:</w:t>
            </w:r>
          </w:p>
        </w:tc>
      </w:tr>
      <w:tr w:rsidR="00A64E02" w:rsidRPr="0015644C" w:rsidTr="00F14A54">
        <w:tblPrEx>
          <w:tblCellMar>
            <w:top w:w="0" w:type="dxa"/>
            <w:left w:w="108" w:type="dxa"/>
            <w:bottom w:w="0" w:type="dxa"/>
            <w:right w:w="108" w:type="dxa"/>
          </w:tblCellMar>
          <w:tblLook w:val="01E0" w:firstRow="1" w:lastRow="1" w:firstColumn="1" w:lastColumn="1" w:noHBand="0" w:noVBand="0"/>
        </w:tblPrEx>
        <w:tc>
          <w:tcPr>
            <w:tcW w:w="6237" w:type="dxa"/>
            <w:shd w:val="clear" w:color="auto" w:fill="auto"/>
          </w:tcPr>
          <w:p w:rsidR="00A64E02" w:rsidRPr="0015644C" w:rsidRDefault="00A64E02" w:rsidP="00BC755F">
            <w:pPr>
              <w:pStyle w:val="ConsPlusNormal"/>
              <w:spacing w:line="280" w:lineRule="exact"/>
              <w:rPr>
                <w:rFonts w:ascii="Times New Roman" w:hAnsi="Times New Roman" w:cs="Times New Roman"/>
                <w:bCs/>
                <w:szCs w:val="22"/>
              </w:rPr>
            </w:pPr>
            <w:r w:rsidRPr="0015644C">
              <w:rPr>
                <w:rFonts w:ascii="Times New Roman" w:hAnsi="Times New Roman" w:cs="Times New Roman"/>
                <w:bCs/>
                <w:szCs w:val="22"/>
              </w:rPr>
              <w:t>ФГБПОУ «Колледж МИД России»</w:t>
            </w:r>
          </w:p>
          <w:p w:rsidR="00A64E02" w:rsidRPr="0015644C" w:rsidRDefault="00A64E02" w:rsidP="00BC755F">
            <w:pPr>
              <w:pStyle w:val="ConsPlusNormal"/>
              <w:spacing w:line="280" w:lineRule="exact"/>
              <w:rPr>
                <w:rFonts w:ascii="Times New Roman" w:hAnsi="Times New Roman" w:cs="Times New Roman"/>
                <w:szCs w:val="22"/>
              </w:rPr>
            </w:pPr>
          </w:p>
        </w:tc>
        <w:tc>
          <w:tcPr>
            <w:tcW w:w="4536" w:type="dxa"/>
          </w:tcPr>
          <w:p w:rsidR="00A64E02" w:rsidRPr="0015644C" w:rsidRDefault="00A64E02" w:rsidP="00BC755F">
            <w:pPr>
              <w:pStyle w:val="ConsPlusNormal"/>
              <w:spacing w:line="280" w:lineRule="exact"/>
              <w:rPr>
                <w:rFonts w:ascii="Times New Roman" w:hAnsi="Times New Roman" w:cs="Times New Roman"/>
                <w:bCs/>
                <w:szCs w:val="22"/>
                <w:lang w:val="en-US"/>
              </w:rPr>
            </w:pPr>
          </w:p>
          <w:p w:rsidR="00A64E02" w:rsidRPr="0015644C" w:rsidRDefault="00A64E02" w:rsidP="00BC755F">
            <w:pPr>
              <w:pStyle w:val="ConsPlusNormal"/>
              <w:spacing w:line="280" w:lineRule="exact"/>
              <w:rPr>
                <w:rFonts w:ascii="Times New Roman" w:hAnsi="Times New Roman" w:cs="Times New Roman"/>
                <w:szCs w:val="22"/>
                <w:lang w:val="en-US"/>
              </w:rPr>
            </w:pPr>
          </w:p>
        </w:tc>
        <w:bookmarkStart w:id="42" w:name="_GoBack"/>
        <w:bookmarkEnd w:id="42"/>
      </w:tr>
      <w:tr w:rsidR="00A64E02" w:rsidRPr="00C0213F" w:rsidTr="00F14A54">
        <w:tblPrEx>
          <w:tblCellMar>
            <w:top w:w="0" w:type="dxa"/>
            <w:left w:w="108" w:type="dxa"/>
            <w:bottom w:w="0" w:type="dxa"/>
            <w:right w:w="108" w:type="dxa"/>
          </w:tblCellMar>
          <w:tblLook w:val="01E0" w:firstRow="1" w:lastRow="1" w:firstColumn="1" w:lastColumn="1" w:noHBand="0" w:noVBand="0"/>
        </w:tblPrEx>
        <w:tc>
          <w:tcPr>
            <w:tcW w:w="6237" w:type="dxa"/>
            <w:shd w:val="clear" w:color="auto" w:fill="auto"/>
          </w:tcPr>
          <w:p w:rsidR="00A64E02" w:rsidRPr="0015644C" w:rsidRDefault="00A64E02" w:rsidP="00BC755F">
            <w:pPr>
              <w:pStyle w:val="ConsPlusNormal"/>
              <w:spacing w:line="280" w:lineRule="exact"/>
              <w:rPr>
                <w:rFonts w:ascii="Times New Roman" w:hAnsi="Times New Roman" w:cs="Times New Roman"/>
                <w:szCs w:val="22"/>
              </w:rPr>
            </w:pPr>
            <w:r w:rsidRPr="0015644C">
              <w:rPr>
                <w:rFonts w:ascii="Times New Roman" w:hAnsi="Times New Roman" w:cs="Times New Roman"/>
                <w:szCs w:val="22"/>
              </w:rPr>
              <w:t>_________________________И.Ю. Гаврюшин</w:t>
            </w:r>
          </w:p>
        </w:tc>
        <w:tc>
          <w:tcPr>
            <w:tcW w:w="4536" w:type="dxa"/>
          </w:tcPr>
          <w:p w:rsidR="00A64E02" w:rsidRPr="00C0213F" w:rsidRDefault="00A64E02" w:rsidP="00BC755F">
            <w:pPr>
              <w:pStyle w:val="ConsPlusNormal"/>
              <w:spacing w:line="280" w:lineRule="exact"/>
              <w:rPr>
                <w:rFonts w:ascii="Times New Roman" w:hAnsi="Times New Roman" w:cs="Times New Roman"/>
                <w:szCs w:val="22"/>
              </w:rPr>
            </w:pPr>
            <w:r w:rsidRPr="0015644C">
              <w:rPr>
                <w:rFonts w:ascii="Times New Roman" w:hAnsi="Times New Roman" w:cs="Times New Roman"/>
                <w:szCs w:val="22"/>
              </w:rPr>
              <w:t>_________________/______________/</w:t>
            </w:r>
          </w:p>
        </w:tc>
      </w:tr>
    </w:tbl>
    <w:p w:rsidR="00A64E02" w:rsidRPr="00C0213F" w:rsidRDefault="00A64E02" w:rsidP="00A64E02">
      <w:pPr>
        <w:pStyle w:val="ConsPlusNormal"/>
        <w:spacing w:line="280" w:lineRule="exact"/>
        <w:jc w:val="both"/>
        <w:rPr>
          <w:rFonts w:ascii="Times New Roman" w:hAnsi="Times New Roman" w:cs="Times New Roman"/>
          <w:szCs w:val="22"/>
        </w:rPr>
      </w:pPr>
    </w:p>
    <w:p w:rsidR="005545E9" w:rsidRDefault="005545E9"/>
    <w:p w:rsidR="00FE26FD" w:rsidRDefault="00FE26FD"/>
    <w:p w:rsidR="00FE26FD" w:rsidRDefault="00FE26FD"/>
    <w:p w:rsidR="00FE26FD" w:rsidRDefault="00FE26FD"/>
    <w:p w:rsidR="00FE26FD" w:rsidRDefault="00FE26FD"/>
    <w:p w:rsidR="00FE26FD" w:rsidRDefault="00FE26FD">
      <w:pPr>
        <w:sectPr w:rsidR="00FE26FD" w:rsidSect="00FE26FD">
          <w:pgSz w:w="16838" w:h="11906" w:orient="landscape"/>
          <w:pgMar w:top="851" w:right="1134" w:bottom="851" w:left="1134" w:header="709" w:footer="709" w:gutter="0"/>
          <w:cols w:space="708"/>
          <w:docGrid w:linePitch="360"/>
        </w:sectPr>
      </w:pPr>
    </w:p>
    <w:p w:rsidR="00FE26FD" w:rsidRPr="00FE26FD" w:rsidRDefault="00FE26FD" w:rsidP="00EE4C43">
      <w:pPr>
        <w:rPr>
          <w:b/>
        </w:rPr>
      </w:pPr>
    </w:p>
    <w:sectPr w:rsidR="00FE26FD" w:rsidRPr="00FE26FD" w:rsidSect="00FE26FD">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8F0C5A"/>
    <w:multiLevelType w:val="multilevel"/>
    <w:tmpl w:val="F7E6BEDE"/>
    <w:lvl w:ilvl="0">
      <w:start w:val="1"/>
      <w:numFmt w:val="upperRoman"/>
      <w:lvlText w:val="%1."/>
      <w:lvlJc w:val="left"/>
      <w:pPr>
        <w:ind w:left="1288"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029" w:hanging="720"/>
      </w:pPr>
      <w:rPr>
        <w:rFonts w:hint="default"/>
      </w:rPr>
    </w:lvl>
    <w:lvl w:ilvl="3">
      <w:start w:val="1"/>
      <w:numFmt w:val="decimal"/>
      <w:isLgl/>
      <w:lvlText w:val="%1.%2.%3.%4."/>
      <w:lvlJc w:val="left"/>
      <w:pPr>
        <w:ind w:left="2258" w:hanging="720"/>
      </w:pPr>
      <w:rPr>
        <w:rFonts w:hint="default"/>
      </w:rPr>
    </w:lvl>
    <w:lvl w:ilvl="4">
      <w:start w:val="1"/>
      <w:numFmt w:val="decimal"/>
      <w:isLgl/>
      <w:lvlText w:val="%1.%2.%3.%4.%5."/>
      <w:lvlJc w:val="left"/>
      <w:pPr>
        <w:ind w:left="2847" w:hanging="1080"/>
      </w:pPr>
      <w:rPr>
        <w:rFonts w:hint="default"/>
      </w:rPr>
    </w:lvl>
    <w:lvl w:ilvl="5">
      <w:start w:val="1"/>
      <w:numFmt w:val="decimal"/>
      <w:isLgl/>
      <w:lvlText w:val="%1.%2.%3.%4.%5.%6."/>
      <w:lvlJc w:val="left"/>
      <w:pPr>
        <w:ind w:left="3076" w:hanging="1080"/>
      </w:pPr>
      <w:rPr>
        <w:rFonts w:hint="default"/>
      </w:rPr>
    </w:lvl>
    <w:lvl w:ilvl="6">
      <w:start w:val="1"/>
      <w:numFmt w:val="decimal"/>
      <w:isLgl/>
      <w:lvlText w:val="%1.%2.%3.%4.%5.%6.%7."/>
      <w:lvlJc w:val="left"/>
      <w:pPr>
        <w:ind w:left="3665" w:hanging="1440"/>
      </w:pPr>
      <w:rPr>
        <w:rFonts w:hint="default"/>
      </w:rPr>
    </w:lvl>
    <w:lvl w:ilvl="7">
      <w:start w:val="1"/>
      <w:numFmt w:val="decimal"/>
      <w:isLgl/>
      <w:lvlText w:val="%1.%2.%3.%4.%5.%6.%7.%8."/>
      <w:lvlJc w:val="left"/>
      <w:pPr>
        <w:ind w:left="3894" w:hanging="1440"/>
      </w:pPr>
      <w:rPr>
        <w:rFonts w:hint="default"/>
      </w:rPr>
    </w:lvl>
    <w:lvl w:ilvl="8">
      <w:start w:val="1"/>
      <w:numFmt w:val="decimal"/>
      <w:isLgl/>
      <w:lvlText w:val="%1.%2.%3.%4.%5.%6.%7.%8.%9."/>
      <w:lvlJc w:val="left"/>
      <w:pPr>
        <w:ind w:left="4483"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162"/>
    <w:rsid w:val="000A47C2"/>
    <w:rsid w:val="000E49CE"/>
    <w:rsid w:val="000F098F"/>
    <w:rsid w:val="001531EC"/>
    <w:rsid w:val="0015644C"/>
    <w:rsid w:val="001566A8"/>
    <w:rsid w:val="001C5805"/>
    <w:rsid w:val="001C7CB1"/>
    <w:rsid w:val="001E064F"/>
    <w:rsid w:val="001F0C4F"/>
    <w:rsid w:val="00204330"/>
    <w:rsid w:val="003A75C7"/>
    <w:rsid w:val="0042034C"/>
    <w:rsid w:val="00460AFB"/>
    <w:rsid w:val="00500F21"/>
    <w:rsid w:val="005338B0"/>
    <w:rsid w:val="005545E9"/>
    <w:rsid w:val="005E4714"/>
    <w:rsid w:val="006532C2"/>
    <w:rsid w:val="00673162"/>
    <w:rsid w:val="007203DB"/>
    <w:rsid w:val="00737123"/>
    <w:rsid w:val="007F1949"/>
    <w:rsid w:val="00884552"/>
    <w:rsid w:val="008D4CC3"/>
    <w:rsid w:val="00911BE8"/>
    <w:rsid w:val="00A4477A"/>
    <w:rsid w:val="00A64E02"/>
    <w:rsid w:val="00A65D23"/>
    <w:rsid w:val="00AD7E8D"/>
    <w:rsid w:val="00B3232A"/>
    <w:rsid w:val="00BB568A"/>
    <w:rsid w:val="00BE27BE"/>
    <w:rsid w:val="00BE42BC"/>
    <w:rsid w:val="00C00E94"/>
    <w:rsid w:val="00CC25C8"/>
    <w:rsid w:val="00CF073D"/>
    <w:rsid w:val="00D0656A"/>
    <w:rsid w:val="00D3203B"/>
    <w:rsid w:val="00D35559"/>
    <w:rsid w:val="00D4215B"/>
    <w:rsid w:val="00DA1C2D"/>
    <w:rsid w:val="00E5047E"/>
    <w:rsid w:val="00E82DCB"/>
    <w:rsid w:val="00EE4C43"/>
    <w:rsid w:val="00F14A54"/>
    <w:rsid w:val="00FD1C64"/>
    <w:rsid w:val="00FE2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0BD70A-19C7-4C7B-BB1E-C46A265ED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4E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4E02"/>
    <w:pPr>
      <w:ind w:left="720"/>
      <w:contextualSpacing/>
    </w:pPr>
  </w:style>
  <w:style w:type="paragraph" w:customStyle="1" w:styleId="ConsPlusNormal">
    <w:name w:val="ConsPlusNormal"/>
    <w:rsid w:val="00A64E0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64E02"/>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4">
    <w:name w:val="Hyperlink"/>
    <w:basedOn w:val="a0"/>
    <w:uiPriority w:val="99"/>
    <w:unhideWhenUsed/>
    <w:rsid w:val="00CC25C8"/>
    <w:rPr>
      <w:color w:val="0563C1" w:themeColor="hyperlink"/>
      <w:u w:val="single"/>
    </w:rPr>
  </w:style>
  <w:style w:type="table" w:styleId="a5">
    <w:name w:val="Table Grid"/>
    <w:basedOn w:val="a1"/>
    <w:uiPriority w:val="39"/>
    <w:rsid w:val="00FE26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A65D2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65D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DF1D3C7181EEA19F64B698492B418F41B21F9FE99CCD059C3984118A05EE0E56B03A527FFEE6C1B25C8CCDFDBH3R5O" TargetMode="External"/><Relationship Id="rId13" Type="http://schemas.openxmlformats.org/officeDocument/2006/relationships/hyperlink" Target="consultantplus://offline/ref=1DF1D3C7181EEA19F64B698492B418F41B21F9FE99CCD059C3984118A05EE0E57903FD2BFDEC751222DD9A8E9D61BB227F49F9673ABE88B8HCR2O" TargetMode="External"/><Relationship Id="rId18" Type="http://schemas.openxmlformats.org/officeDocument/2006/relationships/hyperlink" Target="https://ru.wikipedia.org/wiki/%D0%90%D0%BB%D1%8E%D0%BC%D0%B8%D0%BD%D0%B8%D0%B9" TargetMode="External"/><Relationship Id="rId26" Type="http://schemas.openxmlformats.org/officeDocument/2006/relationships/hyperlink" Target="https://ru.wikipedia.org/wiki/%D0%9A%D0%BE%D0%BC%D0%BF%D0%BE%D0%B7%D0%B8%D1%86%D0%B8%D0%BE%D0%BD%D0%BD%D1%8B%D0%B9_%D0%BC%D0%B0%D1%82%D0%B5%D1%80%D0%B8%D0%B0%D0%BB" TargetMode="External"/><Relationship Id="rId3" Type="http://schemas.openxmlformats.org/officeDocument/2006/relationships/settings" Target="settings.xml"/><Relationship Id="rId21" Type="http://schemas.openxmlformats.org/officeDocument/2006/relationships/hyperlink" Target="https://ru.wikipedia.org/wiki/%D0%9C%D0%B0%D0%B3%D0%BD%D0%B8%D0%B9" TargetMode="External"/><Relationship Id="rId7" Type="http://schemas.openxmlformats.org/officeDocument/2006/relationships/hyperlink" Target="consultantplus://offline/ref=1DF1D3C7181EEA19F64B698492B418F41B21F9FE99CCD059C3984118A05EE0E57903FD2BFFEC701072878A8AD436B53E7C54E76624BEH8R9O" TargetMode="External"/><Relationship Id="rId12" Type="http://schemas.openxmlformats.org/officeDocument/2006/relationships/hyperlink" Target="consultantplus://offline/ref=1DF1D3C7181EEA19F64B698492B418F41B25FFF998CFD059C3984118A05EE0E57903FD29F6B9235F73DBCCDCC734B53E7E57FBH6R5O" TargetMode="External"/><Relationship Id="rId17" Type="http://schemas.openxmlformats.org/officeDocument/2006/relationships/hyperlink" Target="https://ru.wikipedia.org/wiki/%D0%A1%D0%BF%D0%BB%D0%B0%D0%B2" TargetMode="External"/><Relationship Id="rId25" Type="http://schemas.openxmlformats.org/officeDocument/2006/relationships/hyperlink" Target="https://ru.wikipedia.org/wiki/%D0%9B%D0%B8%D1%81%D1%82%D0%BE%D0%B2%D0%BE%D0%B9_%D0%BC%D0%B0%D1%82%D0%B5%D1%80%D0%B8%D0%B0%D0%BB"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s://ru.wikipedia.org/wiki/%D0%9C%D0%B5%D0%B4%D1%8C" TargetMode="External"/><Relationship Id="rId29" Type="http://schemas.openxmlformats.org/officeDocument/2006/relationships/hyperlink" Target="https://ru.wikipedia.org/wiki/%D0%9C%D0%B0%D0%B3%D0%BD%D0%B8%D0%B9" TargetMode="External"/><Relationship Id="rId1" Type="http://schemas.openxmlformats.org/officeDocument/2006/relationships/numbering" Target="numbering.xml"/><Relationship Id="rId6" Type="http://schemas.openxmlformats.org/officeDocument/2006/relationships/hyperlink" Target="consultantplus://offline/ref=1DF1D3C7181EEA19F64B698492B418F41B21F9FE99CCD059C3984118A05EE0E57903FD2BFFEC731072878A8AD436B53E7C54E76624BEH8R9O" TargetMode="External"/><Relationship Id="rId11" Type="http://schemas.openxmlformats.org/officeDocument/2006/relationships/hyperlink" Target="consultantplus://offline/ref=1DF1D3C7181EEA19F64B698492B418F41B25FFF998CFD059C3984118A05EE0E57903FD29F6B9235F73DBCCDCC734B53E7E57FBH6R5O" TargetMode="External"/><Relationship Id="rId24" Type="http://schemas.openxmlformats.org/officeDocument/2006/relationships/hyperlink" Target="https://ru.wikipedia.org/wiki/%D0%90%D0%BB%D1%8E%D0%BC%D0%B8%D0%BD%D0%B8%D0%B5%D0%B2%D1%8B%D0%B9_%D1%81%D0%BF%D0%BB%D0%B0%D0%B2" TargetMode="External"/><Relationship Id="rId5" Type="http://schemas.openxmlformats.org/officeDocument/2006/relationships/hyperlink" Target="consultantplus://offline/ref=1DF1D3C7181EEA19F64B698492B418F41B21F9FE99CCD059C3984118A05EE0E56B03A527FFEE6C1B25C8CCDFDBH3R5O" TargetMode="External"/><Relationship Id="rId15" Type="http://schemas.openxmlformats.org/officeDocument/2006/relationships/hyperlink" Target="consultantplus://offline/ref=1DF1D3C7181EEA19F64B698492B418F41B21F9FE99CCD059C3984118A05EE0E57903FD2BFDEC711B2FDD9A8E9D61BB227F49F9673ABE88B8HCR2O" TargetMode="External"/><Relationship Id="rId23" Type="http://schemas.openxmlformats.org/officeDocument/2006/relationships/hyperlink" Target="https://ru.wikipedia.org/wiki/%D0%A3%D0%BF%D1%80%D0%BE%D1%87%D0%BD%D0%B5%D0%BD%D0%B8%D0%B5_%D1%81%D0%BF%D0%BB%D0%B0%D0%B2%D0%BE%D0%B2" TargetMode="External"/><Relationship Id="rId28" Type="http://schemas.openxmlformats.org/officeDocument/2006/relationships/hyperlink" Target="https://ru.wikipedia.org/wiki/%D0%90%D0%BB%D1%8E%D0%BC%D0%B8%D0%BD%D0%B8%D0%B9" TargetMode="External"/><Relationship Id="rId10" Type="http://schemas.openxmlformats.org/officeDocument/2006/relationships/hyperlink" Target="consultantplus://offline/ref=1DF1D3C7181EEA19F64B698492B418F41B21F9FE99CCD059C3984118A05EE0E56B03A527FFEE6C1B25C8CCDFDBH3R5O" TargetMode="External"/><Relationship Id="rId19" Type="http://schemas.openxmlformats.org/officeDocument/2006/relationships/hyperlink" Target="https://ru.wikipedia.org/wiki/%D0%90%D0%BB%D1%8E%D0%BC%D0%B8%D0%BD%D0%B8%D0%B5%D0%B2%D1%8B%D0%B5_%D1%81%D0%BF%D0%BB%D0%B0%D0%B2%D1%8B"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1DF1D3C7181EEA19F64B698492B418F41B21F9FE99CCD059C3984118A05EE0E56B03A527FFEE6C1B25C8CCDFDBH3R5O" TargetMode="External"/><Relationship Id="rId14" Type="http://schemas.openxmlformats.org/officeDocument/2006/relationships/hyperlink" Target="consultantplus://offline/ref=1DF1D3C7181EEA19F64B698492B418F41B21F9FE99CCD059C3984118A05EE0E57903FD2BFDEC711F26DD9A8E9D61BB227F49F9673ABE88B8HCR2O" TargetMode="External"/><Relationship Id="rId22" Type="http://schemas.openxmlformats.org/officeDocument/2006/relationships/hyperlink" Target="https://ru.wikipedia.org/wiki/%D0%9C%D0%B0%D1%80%D0%B3%D0%B0%D0%BD%D0%B5%D1%86" TargetMode="External"/><Relationship Id="rId27" Type="http://schemas.openxmlformats.org/officeDocument/2006/relationships/hyperlink" Target="https://ru.wikipedia.org/wiki/%D0%A6%D0%B8%D0%BD%D0%BA"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11</Pages>
  <Words>5539</Words>
  <Characters>31575</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Голубенко</dc:creator>
  <cp:keywords/>
  <dc:description/>
  <cp:lastModifiedBy>206-01</cp:lastModifiedBy>
  <cp:revision>3</cp:revision>
  <cp:lastPrinted>2025-03-26T09:40:00Z</cp:lastPrinted>
  <dcterms:created xsi:type="dcterms:W3CDTF">2026-06-25T08:19:00Z</dcterms:created>
  <dcterms:modified xsi:type="dcterms:W3CDTF">2026-06-25T08:57:00Z</dcterms:modified>
</cp:coreProperties>
</file>