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FF9" w:rsidRDefault="00254FF9" w:rsidP="00A66B1B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</w:rPr>
      </w:pPr>
    </w:p>
    <w:p w:rsidR="00254FF9" w:rsidRPr="00B46001" w:rsidRDefault="00254FF9" w:rsidP="004D718C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1"/>
          <w:szCs w:val="21"/>
        </w:rPr>
        <w:t>Приложение № 2</w:t>
      </w:r>
      <w:r w:rsidRPr="00F07424">
        <w:rPr>
          <w:rFonts w:ascii="Times New Roman" w:eastAsia="Calibri" w:hAnsi="Times New Roman" w:cs="Times New Roman"/>
          <w:sz w:val="21"/>
          <w:szCs w:val="21"/>
        </w:rPr>
        <w:t xml:space="preserve"> к </w:t>
      </w:r>
      <w:r w:rsidR="004D718C">
        <w:rPr>
          <w:rFonts w:ascii="Times New Roman" w:eastAsia="Calibri" w:hAnsi="Times New Roman" w:cs="Times New Roman"/>
          <w:sz w:val="21"/>
          <w:szCs w:val="21"/>
        </w:rPr>
        <w:t>рапорту</w:t>
      </w:r>
    </w:p>
    <w:p w:rsidR="00254FF9" w:rsidRDefault="00254FF9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</w:p>
    <w:p w:rsidR="00254FF9" w:rsidRPr="00B46001" w:rsidRDefault="00254FF9" w:rsidP="00254FF9">
      <w:pPr>
        <w:tabs>
          <w:tab w:val="left" w:pos="426"/>
          <w:tab w:val="left" w:pos="709"/>
          <w:tab w:val="left" w:pos="6521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  <w:r w:rsidRPr="00B46001">
        <w:rPr>
          <w:rFonts w:ascii="Times New Roman" w:hAnsi="Times New Roman" w:cs="Times New Roman"/>
          <w:b/>
        </w:rPr>
        <w:t>Техническое задание</w:t>
      </w:r>
    </w:p>
    <w:p w:rsidR="00254FF9" w:rsidRPr="00B46001" w:rsidRDefault="00254FF9" w:rsidP="00254FF9">
      <w:pPr>
        <w:tabs>
          <w:tab w:val="left" w:pos="426"/>
          <w:tab w:val="left" w:pos="709"/>
          <w:tab w:val="left" w:pos="6521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275"/>
        <w:gridCol w:w="1418"/>
        <w:gridCol w:w="3402"/>
        <w:gridCol w:w="1134"/>
        <w:gridCol w:w="992"/>
        <w:gridCol w:w="2268"/>
      </w:tblGrid>
      <w:tr w:rsidR="00254FF9" w:rsidRPr="00B46001" w:rsidTr="00B460BA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FF9" w:rsidRPr="00B46001" w:rsidRDefault="00254FF9" w:rsidP="00A2201A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6001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FF9" w:rsidRPr="00B46001" w:rsidRDefault="00254FF9" w:rsidP="00A2201A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6001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FF9" w:rsidRPr="00B46001" w:rsidRDefault="00254FF9" w:rsidP="00A2201A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60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ОКПД 2/ КТРУ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FF9" w:rsidRPr="00B46001" w:rsidRDefault="00254FF9" w:rsidP="00A2201A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6001">
              <w:rPr>
                <w:rFonts w:ascii="Times New Roman" w:eastAsia="Times New Roman" w:hAnsi="Times New Roman" w:cs="Times New Roman"/>
                <w:b/>
                <w:lang w:eastAsia="ru-RU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FF9" w:rsidRPr="00B46001" w:rsidRDefault="00254FF9" w:rsidP="00A2201A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60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FF9" w:rsidRPr="00B46001" w:rsidRDefault="00254FF9" w:rsidP="00A2201A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60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  <w:p w:rsidR="00254FF9" w:rsidRPr="00B46001" w:rsidRDefault="00254FF9" w:rsidP="00A2201A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FF9" w:rsidRPr="00B46001" w:rsidRDefault="00254FF9" w:rsidP="00CA5943">
            <w:pPr>
              <w:shd w:val="clear" w:color="auto" w:fill="FFFFFF" w:themeFill="background1"/>
              <w:tabs>
                <w:tab w:val="left" w:pos="0"/>
                <w:tab w:val="left" w:pos="709"/>
                <w:tab w:val="left" w:pos="6521"/>
              </w:tabs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B46001">
              <w:rPr>
                <w:rFonts w:ascii="Times New Roman" w:hAnsi="Times New Roman" w:cs="Times New Roman"/>
                <w:b/>
              </w:rPr>
              <w:t>Срок хранения</w:t>
            </w:r>
          </w:p>
          <w:p w:rsidR="00254FF9" w:rsidRPr="00B46001" w:rsidRDefault="00254FF9" w:rsidP="00CA5943">
            <w:pPr>
              <w:shd w:val="clear" w:color="auto" w:fill="FFFFFF" w:themeFill="background1"/>
              <w:tabs>
                <w:tab w:val="left" w:pos="0"/>
                <w:tab w:val="left" w:pos="709"/>
                <w:tab w:val="left" w:pos="6521"/>
              </w:tabs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B46001">
              <w:rPr>
                <w:rFonts w:ascii="Times New Roman" w:hAnsi="Times New Roman" w:cs="Times New Roman"/>
                <w:b/>
              </w:rPr>
              <w:t>(годности)</w:t>
            </w:r>
            <w:r w:rsidRPr="00B46001">
              <w:rPr>
                <w:rFonts w:ascii="Times New Roman" w:hAnsi="Times New Roman" w:cs="Times New Roman"/>
              </w:rPr>
              <w:t xml:space="preserve"> </w:t>
            </w:r>
            <w:r w:rsidRPr="00B46001">
              <w:rPr>
                <w:rFonts w:ascii="Times New Roman" w:hAnsi="Times New Roman" w:cs="Times New Roman"/>
                <w:b/>
              </w:rPr>
              <w:t>товара</w:t>
            </w:r>
          </w:p>
          <w:p w:rsidR="00B460BA" w:rsidRDefault="00B460BA" w:rsidP="00A2201A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54FF9" w:rsidRPr="00B46001" w:rsidRDefault="00254FF9" w:rsidP="00A2201A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6001">
              <w:rPr>
                <w:rFonts w:ascii="Times New Roman" w:eastAsia="Times New Roman" w:hAnsi="Times New Roman" w:cs="Times New Roman"/>
                <w:b/>
                <w:lang w:eastAsia="ru-RU"/>
              </w:rPr>
              <w:t>Остаточный срок на момент поставки</w:t>
            </w:r>
          </w:p>
        </w:tc>
      </w:tr>
      <w:tr w:rsidR="00CA5943" w:rsidRPr="00B46001" w:rsidTr="00C00D87">
        <w:trPr>
          <w:trHeight w:val="10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43" w:rsidRPr="00B46001" w:rsidRDefault="00CA5943" w:rsidP="00CA5943">
            <w:pPr>
              <w:tabs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0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943" w:rsidRPr="00B46001" w:rsidRDefault="00CA5943" w:rsidP="00CA5943">
            <w:pPr>
              <w:tabs>
                <w:tab w:val="left" w:pos="1418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XO Thames" w:hAnsi="XO Thames" w:cs="Calibri"/>
                <w:color w:val="000000"/>
              </w:rPr>
              <w:t>Яйцо куриное в скорлупе свежее (первая категория, столовое).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43" w:rsidRPr="00B46001" w:rsidRDefault="00CA5943" w:rsidP="00CA5943">
            <w:pPr>
              <w:tabs>
                <w:tab w:val="left" w:pos="6521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71E7B">
              <w:rPr>
                <w:rFonts w:ascii="Times New Roman" w:hAnsi="Times New Roman" w:cs="Times New Roman"/>
                <w:sz w:val="21"/>
                <w:szCs w:val="21"/>
              </w:rPr>
              <w:t>01.47.21.000/01.47.21.000-00000014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43" w:rsidRPr="00C71E7B" w:rsidRDefault="00CA5943" w:rsidP="00CA5943">
            <w:pPr>
              <w:pStyle w:val="aa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71E7B">
              <w:rPr>
                <w:rFonts w:ascii="Times New Roman" w:hAnsi="Times New Roman" w:cs="Times New Roman"/>
                <w:b/>
                <w:color w:val="212529"/>
                <w:sz w:val="21"/>
                <w:szCs w:val="21"/>
                <w:shd w:val="clear" w:color="auto" w:fill="FFFFFF"/>
              </w:rPr>
              <w:t xml:space="preserve">ГОСТ 31654-2012 </w:t>
            </w:r>
          </w:p>
          <w:p w:rsidR="00CA5943" w:rsidRPr="00C71E7B" w:rsidRDefault="00CA5943" w:rsidP="00CA594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1E7B">
              <w:rPr>
                <w:rFonts w:ascii="Times New Roman" w:hAnsi="Times New Roman" w:cs="Times New Roman"/>
                <w:sz w:val="21"/>
                <w:szCs w:val="21"/>
              </w:rPr>
              <w:t xml:space="preserve">Категория яйца: первая категория </w:t>
            </w:r>
          </w:p>
          <w:p w:rsidR="00CA5943" w:rsidRPr="00C71E7B" w:rsidRDefault="00CA5943" w:rsidP="00CA5943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71E7B">
              <w:rPr>
                <w:rFonts w:ascii="Times New Roman" w:hAnsi="Times New Roman" w:cs="Times New Roman"/>
                <w:sz w:val="21"/>
                <w:szCs w:val="21"/>
              </w:rPr>
              <w:t xml:space="preserve">Класс яйца: Столовое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943" w:rsidRDefault="00CA5943" w:rsidP="00CA594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 w:rsidRPr="00E12F3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943" w:rsidRDefault="00BA3734" w:rsidP="00CA5943">
            <w:pPr>
              <w:spacing w:after="0" w:line="240" w:lineRule="auto"/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2160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43" w:rsidRPr="00B46001" w:rsidRDefault="00CA5943" w:rsidP="00C00D87">
            <w:pPr>
              <w:tabs>
                <w:tab w:val="left" w:pos="177"/>
                <w:tab w:val="left" w:pos="354"/>
                <w:tab w:val="left" w:pos="652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C71E7B">
              <w:rPr>
                <w:rFonts w:ascii="Times New Roman" w:hAnsi="Times New Roman" w:cs="Times New Roman"/>
                <w:sz w:val="21"/>
                <w:szCs w:val="21"/>
              </w:rPr>
              <w:t>Остаточный срок годности на момент поставки – не менее 2/3 от общего срока годности</w:t>
            </w:r>
          </w:p>
        </w:tc>
      </w:tr>
    </w:tbl>
    <w:p w:rsidR="00254FF9" w:rsidRPr="00B46001" w:rsidRDefault="00254FF9" w:rsidP="00254FF9">
      <w:pPr>
        <w:tabs>
          <w:tab w:val="left" w:pos="6521"/>
        </w:tabs>
        <w:spacing w:after="0"/>
        <w:ind w:firstLine="709"/>
        <w:jc w:val="both"/>
        <w:rPr>
          <w:rFonts w:ascii="Times New Roman" w:hAnsi="Times New Roman" w:cs="Times New Roman"/>
        </w:rPr>
      </w:pPr>
    </w:p>
    <w:p w:rsidR="00254FF9" w:rsidRPr="00CC558E" w:rsidRDefault="00254FF9" w:rsidP="00A2201A">
      <w:pPr>
        <w:tabs>
          <w:tab w:val="left" w:pos="6521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 w:rsidRPr="00CC558E">
        <w:rPr>
          <w:rFonts w:ascii="XO Thames" w:hAnsi="XO Thames" w:cs="Times New Roman"/>
        </w:rPr>
        <w:t>* 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254FF9" w:rsidRPr="00CC558E" w:rsidRDefault="00254FF9" w:rsidP="00254FF9">
      <w:pPr>
        <w:tabs>
          <w:tab w:val="left" w:pos="6521"/>
        </w:tabs>
        <w:spacing w:after="0"/>
        <w:ind w:firstLine="709"/>
        <w:jc w:val="both"/>
        <w:rPr>
          <w:rFonts w:ascii="XO Thames" w:eastAsia="Calibri" w:hAnsi="XO Thames" w:cs="Times New Roman"/>
        </w:rPr>
      </w:pPr>
      <w:r w:rsidRPr="00CC558E">
        <w:rPr>
          <w:rFonts w:ascii="XO Thames" w:eastAsia="Calibri" w:hAnsi="XO Thames" w:cs="Times New Roman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254FF9" w:rsidRPr="00CC558E" w:rsidRDefault="00254FF9" w:rsidP="00254FF9">
      <w:pPr>
        <w:tabs>
          <w:tab w:val="left" w:pos="6521"/>
        </w:tabs>
        <w:spacing w:after="0"/>
        <w:ind w:firstLine="709"/>
        <w:jc w:val="both"/>
        <w:rPr>
          <w:rFonts w:ascii="XO Thames" w:eastAsia="Calibri" w:hAnsi="XO Thames" w:cs="Times New Roman"/>
        </w:rPr>
      </w:pPr>
      <w:r w:rsidRPr="00CC558E">
        <w:rPr>
          <w:rFonts w:ascii="XO Thames" w:eastAsia="Calibri" w:hAnsi="XO Thames" w:cs="Times New Roman"/>
        </w:rPr>
        <w:t>Федерального закона от 30.03.1999 № 52-ФЗ «О санитарно-эпидемиологическом благополучии населения»;</w:t>
      </w:r>
    </w:p>
    <w:p w:rsidR="00254FF9" w:rsidRPr="00CC558E" w:rsidRDefault="00254FF9" w:rsidP="00254FF9">
      <w:pPr>
        <w:tabs>
          <w:tab w:val="left" w:pos="6521"/>
        </w:tabs>
        <w:spacing w:after="0"/>
        <w:ind w:firstLine="709"/>
        <w:jc w:val="both"/>
        <w:rPr>
          <w:rFonts w:ascii="XO Thames" w:eastAsia="Calibri" w:hAnsi="XO Thames" w:cs="Times New Roman"/>
        </w:rPr>
      </w:pPr>
      <w:r w:rsidRPr="00CC558E">
        <w:rPr>
          <w:rFonts w:ascii="XO Thames" w:eastAsia="Calibri" w:hAnsi="XO Thames" w:cs="Times New Roman"/>
        </w:rPr>
        <w:t>Федерального закона от 02.01.2000 № 29-ФЗ «О качестве и безопасности пищевых продуктов»;</w:t>
      </w:r>
    </w:p>
    <w:p w:rsidR="00254FF9" w:rsidRPr="00CC558E" w:rsidRDefault="00254FF9" w:rsidP="00254FF9">
      <w:pPr>
        <w:tabs>
          <w:tab w:val="left" w:pos="6521"/>
        </w:tabs>
        <w:spacing w:after="0"/>
        <w:ind w:firstLine="709"/>
        <w:jc w:val="both"/>
        <w:rPr>
          <w:rFonts w:ascii="XO Thames" w:eastAsia="Calibri" w:hAnsi="XO Thames" w:cs="Times New Roman"/>
        </w:rPr>
      </w:pPr>
      <w:r w:rsidRPr="00CC558E">
        <w:rPr>
          <w:rFonts w:ascii="XO Thames" w:eastAsia="Calibri" w:hAnsi="XO Thames" w:cs="Times New Roman"/>
        </w:rPr>
        <w:t>СанПиН 2.3.2.1078-01 «Гигиенические требования безопасности и пищевой ценности пищевых продуктов»;</w:t>
      </w:r>
    </w:p>
    <w:p w:rsidR="00254FF9" w:rsidRPr="00CC558E" w:rsidRDefault="00254FF9" w:rsidP="00254FF9">
      <w:pPr>
        <w:tabs>
          <w:tab w:val="left" w:pos="6521"/>
        </w:tabs>
        <w:spacing w:after="0"/>
        <w:ind w:firstLine="709"/>
        <w:jc w:val="both"/>
        <w:rPr>
          <w:rFonts w:ascii="XO Thames" w:eastAsia="Calibri" w:hAnsi="XO Thames" w:cs="Times New Roman"/>
        </w:rPr>
      </w:pPr>
      <w:r w:rsidRPr="00CC558E">
        <w:rPr>
          <w:rFonts w:ascii="XO Thames" w:eastAsia="Calibri" w:hAnsi="XO Thames" w:cs="Times New Roman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254FF9" w:rsidRPr="00CC558E" w:rsidRDefault="00254FF9" w:rsidP="00254FF9">
      <w:pPr>
        <w:tabs>
          <w:tab w:val="left" w:pos="6521"/>
        </w:tabs>
        <w:spacing w:after="0"/>
        <w:ind w:firstLine="709"/>
        <w:jc w:val="both"/>
        <w:rPr>
          <w:rFonts w:ascii="XO Thames" w:eastAsia="Calibri" w:hAnsi="XO Thames" w:cs="Times New Roman"/>
        </w:rPr>
      </w:pPr>
      <w:r w:rsidRPr="00CC558E">
        <w:rPr>
          <w:rFonts w:ascii="XO Thames" w:eastAsia="Calibri" w:hAnsi="XO Thames" w:cs="Times New Roman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254FF9" w:rsidRPr="00CC558E" w:rsidRDefault="00254FF9" w:rsidP="00254FF9">
      <w:pPr>
        <w:tabs>
          <w:tab w:val="left" w:pos="6521"/>
        </w:tabs>
        <w:spacing w:after="0"/>
        <w:ind w:firstLine="709"/>
        <w:jc w:val="both"/>
        <w:rPr>
          <w:rFonts w:ascii="XO Thames" w:eastAsia="Calibri" w:hAnsi="XO Thames" w:cs="Times New Roman"/>
        </w:rPr>
      </w:pPr>
      <w:r w:rsidRPr="00CC558E">
        <w:rPr>
          <w:rFonts w:ascii="XO Thames" w:eastAsia="Calibri" w:hAnsi="XO Thames" w:cs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54FF9" w:rsidRPr="00CC558E" w:rsidRDefault="00254FF9" w:rsidP="00254FF9">
      <w:pPr>
        <w:tabs>
          <w:tab w:val="left" w:pos="1418"/>
          <w:tab w:val="left" w:pos="6521"/>
        </w:tabs>
        <w:spacing w:after="0" w:line="240" w:lineRule="auto"/>
        <w:ind w:firstLine="709"/>
        <w:jc w:val="both"/>
        <w:rPr>
          <w:rFonts w:ascii="XO Thames" w:eastAsia="Times New Roman" w:hAnsi="XO Thames" w:cs="Times New Roman"/>
          <w:lang w:eastAsia="ru-RU"/>
        </w:rPr>
      </w:pPr>
      <w:r w:rsidRPr="00CC558E">
        <w:rPr>
          <w:rFonts w:ascii="XO Thames" w:eastAsia="Times New Roman" w:hAnsi="XO Thames" w:cs="Times New Roman"/>
          <w:lang w:eastAsia="ru-RU"/>
        </w:rPr>
        <w:t>- ТР ТС 021/2011 Техническому регламенту Таможенного союза «О безопасности пищевой продукции»</w:t>
      </w:r>
    </w:p>
    <w:p w:rsidR="00254FF9" w:rsidRPr="00CC558E" w:rsidRDefault="00254FF9" w:rsidP="00254FF9">
      <w:pPr>
        <w:tabs>
          <w:tab w:val="left" w:pos="1418"/>
          <w:tab w:val="left" w:pos="6521"/>
        </w:tabs>
        <w:spacing w:after="0" w:line="240" w:lineRule="auto"/>
        <w:ind w:firstLine="709"/>
        <w:jc w:val="both"/>
        <w:rPr>
          <w:rFonts w:ascii="XO Thames" w:eastAsia="Times New Roman" w:hAnsi="XO Thames" w:cs="Times New Roman"/>
          <w:lang w:eastAsia="ru-RU"/>
        </w:rPr>
      </w:pPr>
      <w:r w:rsidRPr="00CC558E">
        <w:rPr>
          <w:rFonts w:ascii="XO Thames" w:eastAsia="Times New Roman" w:hAnsi="XO Thames" w:cs="Times New Roman"/>
          <w:lang w:eastAsia="ru-RU"/>
        </w:rPr>
        <w:lastRenderedPageBreak/>
        <w:t xml:space="preserve">- ТР ТС 005/2011 Техническому регламенту Таможенного союза «О безопасности упаковки» </w:t>
      </w:r>
    </w:p>
    <w:p w:rsidR="00254FF9" w:rsidRPr="00CC558E" w:rsidRDefault="00254FF9" w:rsidP="00254FF9">
      <w:pPr>
        <w:tabs>
          <w:tab w:val="left" w:pos="1418"/>
          <w:tab w:val="left" w:pos="6521"/>
        </w:tabs>
        <w:spacing w:after="0" w:line="240" w:lineRule="auto"/>
        <w:ind w:firstLine="709"/>
        <w:jc w:val="both"/>
        <w:rPr>
          <w:rFonts w:ascii="XO Thames" w:eastAsia="Times New Roman" w:hAnsi="XO Thames" w:cs="Times New Roman"/>
          <w:lang w:eastAsia="ru-RU"/>
        </w:rPr>
      </w:pPr>
      <w:r w:rsidRPr="00CC558E">
        <w:rPr>
          <w:rFonts w:ascii="XO Thames" w:eastAsia="Times New Roman" w:hAnsi="XO Thames" w:cs="Times New Roman"/>
          <w:lang w:eastAsia="ru-RU"/>
        </w:rPr>
        <w:t>- ТР ТС 022/2011 Техническому регламенту Таможенного союза «Пищевая продукция в части ее маркировки».</w:t>
      </w:r>
    </w:p>
    <w:p w:rsidR="00254FF9" w:rsidRPr="00CC558E" w:rsidRDefault="00254FF9" w:rsidP="00254FF9">
      <w:pPr>
        <w:widowControl w:val="0"/>
        <w:tabs>
          <w:tab w:val="left" w:pos="6521"/>
        </w:tabs>
        <w:autoSpaceDE w:val="0"/>
        <w:autoSpaceDN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lang w:eastAsia="ru-RU"/>
        </w:rPr>
      </w:pPr>
      <w:r w:rsidRPr="00CC558E">
        <w:rPr>
          <w:rFonts w:ascii="XO Thames" w:eastAsia="Times New Roman" w:hAnsi="XO Thames" w:cs="Times New Roman"/>
          <w:lang w:eastAsia="ru-RU"/>
        </w:rPr>
        <w:t xml:space="preserve">-ТР ТС 033/2013 Техническому регламенту Таможенного союза "О безопасности молока и молочной продукции". </w:t>
      </w:r>
    </w:p>
    <w:p w:rsidR="00254FF9" w:rsidRPr="00CC558E" w:rsidRDefault="00254FF9" w:rsidP="00254FF9">
      <w:pPr>
        <w:tabs>
          <w:tab w:val="left" w:pos="6521"/>
        </w:tabs>
        <w:spacing w:before="100" w:beforeAutospacing="1" w:after="100" w:afterAutospacing="1"/>
        <w:contextualSpacing/>
        <w:rPr>
          <w:rFonts w:ascii="XO Thames" w:hAnsi="XO Thames" w:cs="Times New Roman"/>
        </w:rPr>
      </w:pPr>
      <w:r w:rsidRPr="00CC558E">
        <w:rPr>
          <w:rFonts w:ascii="XO Thames" w:hAnsi="XO Thames" w:cs="Times New Roman"/>
        </w:rPr>
        <w:t xml:space="preserve">         </w:t>
      </w:r>
      <w:r w:rsidR="00CC558E">
        <w:rPr>
          <w:rFonts w:ascii="XO Thames" w:hAnsi="XO Thames" w:cs="Times New Roman"/>
        </w:rPr>
        <w:t xml:space="preserve">    </w:t>
      </w:r>
      <w:r w:rsidRPr="00CC558E">
        <w:rPr>
          <w:rFonts w:ascii="XO Thames" w:hAnsi="XO Thames" w:cs="Times New Roman"/>
        </w:rPr>
        <w:t xml:space="preserve">ГОСТ 32261-2013 «Межгосударственный  стандарт. Масло сливочное. Технические условия». </w:t>
      </w:r>
    </w:p>
    <w:p w:rsidR="00254FF9" w:rsidRPr="00CC558E" w:rsidRDefault="00254FF9" w:rsidP="00254FF9">
      <w:pPr>
        <w:tabs>
          <w:tab w:val="left" w:pos="1418"/>
          <w:tab w:val="left" w:pos="6521"/>
        </w:tabs>
        <w:spacing w:after="0" w:line="240" w:lineRule="auto"/>
        <w:ind w:firstLine="709"/>
        <w:jc w:val="both"/>
        <w:rPr>
          <w:rFonts w:ascii="XO Thames" w:eastAsia="Times New Roman" w:hAnsi="XO Thames" w:cs="Times New Roman"/>
          <w:lang w:eastAsia="ru-RU"/>
        </w:rPr>
      </w:pPr>
      <w:r w:rsidRPr="00CC558E">
        <w:rPr>
          <w:rFonts w:ascii="XO Thames" w:eastAsia="Times New Roman" w:hAnsi="XO Thames" w:cs="Times New Roman"/>
          <w:lang w:eastAsia="ru-RU"/>
        </w:rPr>
        <w:t>С продукцией поставщик представляет:</w:t>
      </w:r>
    </w:p>
    <w:p w:rsidR="00A2201A" w:rsidRPr="00CC558E" w:rsidRDefault="00A2201A" w:rsidP="00A2201A">
      <w:pPr>
        <w:spacing w:after="0" w:line="240" w:lineRule="auto"/>
        <w:jc w:val="both"/>
        <w:rPr>
          <w:rFonts w:ascii="XO Thames" w:eastAsia="Calibri" w:hAnsi="XO Thames" w:cs="Times New Roman"/>
        </w:rPr>
      </w:pPr>
      <w:r w:rsidRPr="00CC558E">
        <w:rPr>
          <w:rFonts w:ascii="XO Thames" w:eastAsia="Calibri" w:hAnsi="XO Thames" w:cs="Times New Roman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A2201A" w:rsidRPr="00CC558E" w:rsidRDefault="00A2201A" w:rsidP="00A2201A">
      <w:pPr>
        <w:spacing w:after="0" w:line="240" w:lineRule="auto"/>
        <w:jc w:val="both"/>
        <w:rPr>
          <w:rFonts w:ascii="XO Thames" w:eastAsia="Calibri" w:hAnsi="XO Thames" w:cs="Times New Roman"/>
        </w:rPr>
      </w:pPr>
      <w:r w:rsidRPr="00CC558E">
        <w:rPr>
          <w:rFonts w:ascii="XO Thames" w:eastAsia="Calibri" w:hAnsi="XO Thames" w:cs="Times New Roman"/>
        </w:rPr>
        <w:t xml:space="preserve">Оригиналом ветеринарного сопроводительного документа, на защищенном бумажном носителе (бланке), в соответствии с приложениями № 1 и № 3 приказа Минсельхоза России от 13 декабря 2022 № 862 и п. 11 ст. 4.5. </w:t>
      </w:r>
      <w:r w:rsidRPr="00CC558E">
        <w:rPr>
          <w:rFonts w:ascii="XO Thames" w:eastAsia="Calibri" w:hAnsi="XO Thames" w:cs="Times New Roman"/>
          <w:bCs/>
        </w:rPr>
        <w:t xml:space="preserve">Закона РФ от 14 мая 1993 г. N 4979-I «О ветеринарии» </w:t>
      </w:r>
      <w:r w:rsidRPr="00CC558E">
        <w:rPr>
          <w:rFonts w:ascii="XO Thames" w:eastAsia="Calibri" w:hAnsi="XO Thames" w:cs="Times New Roman"/>
        </w:rPr>
        <w:t xml:space="preserve">предоставляется с каждой партией; </w:t>
      </w:r>
    </w:p>
    <w:p w:rsidR="00A2201A" w:rsidRPr="00CC558E" w:rsidRDefault="00A2201A" w:rsidP="00A2201A">
      <w:pPr>
        <w:spacing w:after="0" w:line="240" w:lineRule="auto"/>
        <w:jc w:val="both"/>
        <w:rPr>
          <w:rFonts w:ascii="XO Thames" w:eastAsia="Calibri" w:hAnsi="XO Thames" w:cs="Times New Roman"/>
        </w:rPr>
      </w:pPr>
      <w:r w:rsidRPr="00CC558E">
        <w:rPr>
          <w:rFonts w:ascii="XO Thames" w:eastAsia="Calibri" w:hAnsi="XO Thames" w:cs="Times New Roman"/>
        </w:rPr>
        <w:t xml:space="preserve">протоколами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продукции; </w:t>
      </w:r>
    </w:p>
    <w:p w:rsidR="00A2201A" w:rsidRPr="00CC558E" w:rsidRDefault="00A2201A" w:rsidP="00A2201A">
      <w:pPr>
        <w:pStyle w:val="ac"/>
        <w:tabs>
          <w:tab w:val="left" w:pos="0"/>
          <w:tab w:val="left" w:pos="6521"/>
        </w:tabs>
        <w:spacing w:after="0" w:line="240" w:lineRule="auto"/>
        <w:ind w:firstLine="709"/>
        <w:jc w:val="both"/>
        <w:rPr>
          <w:rFonts w:ascii="XO Thames" w:eastAsia="Calibri" w:hAnsi="XO Thames" w:cs="Times New Roman"/>
        </w:rPr>
      </w:pPr>
      <w:r w:rsidRPr="00CC558E">
        <w:rPr>
          <w:rFonts w:ascii="XO Thames" w:eastAsia="Calibri" w:hAnsi="XO Thames" w:cs="Times New Roman"/>
        </w:rPr>
        <w:t>Наличие кодов идентификации на потребительской упаковке молочной продукции, согласно требованиям Постановления Правительства Российской Федерации от 15.12.2020 № 2099</w:t>
      </w:r>
    </w:p>
    <w:p w:rsidR="00254FF9" w:rsidRPr="00CC558E" w:rsidRDefault="00254FF9" w:rsidP="00A2201A">
      <w:pPr>
        <w:pStyle w:val="ac"/>
        <w:tabs>
          <w:tab w:val="left" w:pos="0"/>
          <w:tab w:val="left" w:pos="6521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 w:rsidRPr="00CC558E">
        <w:rPr>
          <w:rFonts w:ascii="XO Thames" w:eastAsia="Calibri" w:hAnsi="XO Thames" w:cs="Times New Roman"/>
        </w:rPr>
        <w:t>Автомобильный транспорт, предназначенный для перевозки продукции животного происхождения, должен быть промыт и продезинфицирован (наличие у водителя сертификата дезинфекции или акта выполненных работ по проведению дезинфекции.</w:t>
      </w:r>
    </w:p>
    <w:p w:rsidR="00254FF9" w:rsidRPr="00CC558E" w:rsidRDefault="00254FF9" w:rsidP="00254FF9">
      <w:pPr>
        <w:tabs>
          <w:tab w:val="left" w:pos="426"/>
          <w:tab w:val="left" w:pos="709"/>
          <w:tab w:val="left" w:pos="6521"/>
        </w:tabs>
        <w:adjustRightInd w:val="0"/>
        <w:spacing w:line="240" w:lineRule="auto"/>
        <w:ind w:left="-142" w:firstLine="709"/>
        <w:jc w:val="both"/>
        <w:rPr>
          <w:rFonts w:ascii="XO Thames" w:hAnsi="XO Thames" w:cs="Times New Roman"/>
        </w:rPr>
      </w:pPr>
      <w:r w:rsidRPr="00CC558E">
        <w:rPr>
          <w:rFonts w:ascii="XO Thames" w:hAnsi="XO Thames" w:cs="Times New Roman"/>
        </w:rPr>
        <w:t xml:space="preserve">Товар поставляется силами и за счет средств Поставщика на склад Государственного заказчика, находящийся по адресу: </w:t>
      </w:r>
      <w:r w:rsidR="00A62950" w:rsidRPr="00A62950">
        <w:rPr>
          <w:rFonts w:ascii="XO Thames" w:hAnsi="XO Thames" w:cs="Times New Roman"/>
        </w:rPr>
        <w:t>МО Сосновоборский, тер. Солнечная, пом.10</w:t>
      </w:r>
      <w:r w:rsidRPr="00CC558E">
        <w:rPr>
          <w:rFonts w:ascii="XO Thames" w:hAnsi="XO Thames" w:cs="Times New Roman"/>
        </w:rPr>
        <w:t xml:space="preserve">. </w:t>
      </w:r>
      <w:r w:rsidR="00BA3734" w:rsidRPr="00BA3734">
        <w:rPr>
          <w:rFonts w:ascii="XO Thames" w:hAnsi="XO Thames" w:cs="Times New Roman"/>
        </w:rPr>
        <w:t>Товар поставляется одним этапом в течении 3 (трех) рабочих дней,</w:t>
      </w:r>
      <w:r w:rsidR="00BA3734">
        <w:rPr>
          <w:rFonts w:ascii="XO Thames" w:hAnsi="XO Thames" w:cs="Times New Roman"/>
        </w:rPr>
        <w:t xml:space="preserve"> </w:t>
      </w:r>
      <w:bookmarkStart w:id="0" w:name="_GoBack"/>
      <w:bookmarkEnd w:id="0"/>
      <w:r w:rsidR="00BA3734" w:rsidRPr="00BA3734">
        <w:rPr>
          <w:rFonts w:ascii="XO Thames" w:hAnsi="XO Thames" w:cs="Times New Roman"/>
        </w:rPr>
        <w:t>с момента подписания государственного контракта.</w:t>
      </w:r>
    </w:p>
    <w:p w:rsidR="00254FF9" w:rsidRPr="00B46001" w:rsidRDefault="00254FF9" w:rsidP="00254FF9">
      <w:pPr>
        <w:tabs>
          <w:tab w:val="left" w:pos="426"/>
          <w:tab w:val="left" w:pos="709"/>
          <w:tab w:val="left" w:pos="6521"/>
        </w:tabs>
        <w:adjustRightInd w:val="0"/>
        <w:spacing w:line="240" w:lineRule="auto"/>
        <w:ind w:left="-142" w:firstLine="709"/>
        <w:jc w:val="both"/>
        <w:rPr>
          <w:rFonts w:ascii="Times New Roman" w:hAnsi="Times New Roman" w:cs="Times New Roman"/>
        </w:rPr>
      </w:pPr>
    </w:p>
    <w:p w:rsidR="00254FF9" w:rsidRDefault="00254FF9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</w:rPr>
      </w:pPr>
    </w:p>
    <w:p w:rsidR="00CC558E" w:rsidRPr="00016202" w:rsidRDefault="00C363A4" w:rsidP="00CC558E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CC558E" w:rsidRPr="00016202">
        <w:rPr>
          <w:rFonts w:ascii="XO Thames" w:eastAsia="Times New Roman" w:hAnsi="XO Thames" w:cs="Times New Roman"/>
          <w:b/>
          <w:lang w:eastAsia="ru-RU"/>
        </w:rPr>
        <w:t>Техническое задание подготовил:</w:t>
      </w:r>
    </w:p>
    <w:p w:rsidR="00CC558E" w:rsidRDefault="00CC558E" w:rsidP="00CC558E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lang w:eastAsia="ru-RU"/>
        </w:rPr>
      </w:pPr>
    </w:p>
    <w:p w:rsidR="00CC558E" w:rsidRPr="008329C0" w:rsidRDefault="00CC558E" w:rsidP="00CC558E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lang w:eastAsia="ru-RU"/>
        </w:rPr>
      </w:pPr>
      <w:r>
        <w:rPr>
          <w:rFonts w:ascii="XO Thames" w:eastAsia="Times New Roman" w:hAnsi="XO Thames" w:cs="Times New Roman"/>
          <w:lang w:eastAsia="ru-RU"/>
        </w:rPr>
        <w:t xml:space="preserve"> </w:t>
      </w:r>
      <w:r w:rsidR="00BA3734">
        <w:rPr>
          <w:rFonts w:ascii="XO Thames" w:eastAsia="Times New Roman" w:hAnsi="XO Thames" w:cs="Times New Roman"/>
          <w:lang w:eastAsia="ru-RU"/>
        </w:rPr>
        <w:t>Н</w:t>
      </w:r>
      <w:r>
        <w:rPr>
          <w:rFonts w:ascii="XO Thames" w:eastAsia="Times New Roman" w:hAnsi="XO Thames" w:cs="Times New Roman"/>
          <w:lang w:eastAsia="ru-RU"/>
        </w:rPr>
        <w:t xml:space="preserve">ачальник ОКБиХО                                                                                                                </w:t>
      </w:r>
      <w:r w:rsidR="004758A2">
        <w:rPr>
          <w:rFonts w:ascii="XO Thames" w:eastAsia="Times New Roman" w:hAnsi="XO Thames" w:cs="Times New Roman"/>
          <w:lang w:eastAsia="ru-RU"/>
        </w:rPr>
        <w:t>И.А. Майоров</w:t>
      </w:r>
      <w:r>
        <w:rPr>
          <w:rFonts w:ascii="XO Thames" w:eastAsia="Times New Roman" w:hAnsi="XO Thames" w:cs="Times New Roman"/>
          <w:lang w:eastAsia="ru-RU"/>
        </w:rPr>
        <w:t xml:space="preserve"> </w:t>
      </w:r>
    </w:p>
    <w:p w:rsidR="001A25F1" w:rsidRPr="00B46001" w:rsidRDefault="001A25F1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74C5C" w:rsidRPr="00E804A5" w:rsidRDefault="00974C5C" w:rsidP="00E804A5">
      <w:pPr>
        <w:rPr>
          <w:rFonts w:ascii="Times New Roman" w:eastAsia="Calibri" w:hAnsi="Times New Roman" w:cs="Times New Roman"/>
        </w:rPr>
      </w:pPr>
    </w:p>
    <w:p w:rsidR="00E804A5" w:rsidRPr="00E804A5" w:rsidRDefault="00E804A5" w:rsidP="00E804A5">
      <w:pPr>
        <w:rPr>
          <w:rFonts w:ascii="Times New Roman" w:eastAsia="Calibri" w:hAnsi="Times New Roman" w:cs="Times New Roman"/>
        </w:rPr>
      </w:pPr>
    </w:p>
    <w:p w:rsidR="00E804A5" w:rsidRDefault="00E804A5" w:rsidP="00E804A5">
      <w:pPr>
        <w:rPr>
          <w:rFonts w:ascii="Times New Roman" w:eastAsia="Calibri" w:hAnsi="Times New Roman" w:cs="Times New Roman"/>
        </w:rPr>
      </w:pPr>
    </w:p>
    <w:p w:rsidR="0057774A" w:rsidRPr="00E804A5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sectPr w:rsidR="0057774A" w:rsidRPr="00E804A5" w:rsidSect="00661DDE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943" w:rsidRDefault="00CA5943" w:rsidP="00B86C1D">
      <w:pPr>
        <w:spacing w:after="0" w:line="240" w:lineRule="auto"/>
      </w:pPr>
      <w:r>
        <w:separator/>
      </w:r>
    </w:p>
  </w:endnote>
  <w:endnote w:type="continuationSeparator" w:id="0">
    <w:p w:rsidR="00CA5943" w:rsidRDefault="00CA5943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943" w:rsidRDefault="00CA5943" w:rsidP="00B86C1D">
      <w:pPr>
        <w:spacing w:after="0" w:line="240" w:lineRule="auto"/>
      </w:pPr>
      <w:r>
        <w:separator/>
      </w:r>
    </w:p>
  </w:footnote>
  <w:footnote w:type="continuationSeparator" w:id="0">
    <w:p w:rsidR="00CA5943" w:rsidRDefault="00CA5943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5B5A"/>
    <w:rsid w:val="0000756E"/>
    <w:rsid w:val="0001535E"/>
    <w:rsid w:val="00016202"/>
    <w:rsid w:val="0002504A"/>
    <w:rsid w:val="000260A0"/>
    <w:rsid w:val="000273BA"/>
    <w:rsid w:val="00031E87"/>
    <w:rsid w:val="00041227"/>
    <w:rsid w:val="000416AF"/>
    <w:rsid w:val="00046E2F"/>
    <w:rsid w:val="00057CDB"/>
    <w:rsid w:val="00060BAA"/>
    <w:rsid w:val="000659A5"/>
    <w:rsid w:val="0007373B"/>
    <w:rsid w:val="00077CC0"/>
    <w:rsid w:val="00081847"/>
    <w:rsid w:val="00083A58"/>
    <w:rsid w:val="00085FC6"/>
    <w:rsid w:val="000917B9"/>
    <w:rsid w:val="00093777"/>
    <w:rsid w:val="000A1FE7"/>
    <w:rsid w:val="000A23CA"/>
    <w:rsid w:val="000B1168"/>
    <w:rsid w:val="000B4201"/>
    <w:rsid w:val="000B7568"/>
    <w:rsid w:val="000B7EF0"/>
    <w:rsid w:val="000C0158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7493"/>
    <w:rsid w:val="00114144"/>
    <w:rsid w:val="00120B26"/>
    <w:rsid w:val="00132F20"/>
    <w:rsid w:val="001346B8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75C98"/>
    <w:rsid w:val="00183955"/>
    <w:rsid w:val="00183F1A"/>
    <w:rsid w:val="00196AA5"/>
    <w:rsid w:val="001A0E80"/>
    <w:rsid w:val="001A25F1"/>
    <w:rsid w:val="001B1AC6"/>
    <w:rsid w:val="001B5857"/>
    <w:rsid w:val="001C1084"/>
    <w:rsid w:val="001C161D"/>
    <w:rsid w:val="001C23CB"/>
    <w:rsid w:val="001D4324"/>
    <w:rsid w:val="001D667F"/>
    <w:rsid w:val="001E26FF"/>
    <w:rsid w:val="001E776B"/>
    <w:rsid w:val="001F45E6"/>
    <w:rsid w:val="001F68E6"/>
    <w:rsid w:val="00213A5F"/>
    <w:rsid w:val="002205C5"/>
    <w:rsid w:val="00226410"/>
    <w:rsid w:val="00226B34"/>
    <w:rsid w:val="0023375A"/>
    <w:rsid w:val="00234A16"/>
    <w:rsid w:val="00236605"/>
    <w:rsid w:val="00245DC4"/>
    <w:rsid w:val="00250014"/>
    <w:rsid w:val="00251C6B"/>
    <w:rsid w:val="00254FF9"/>
    <w:rsid w:val="002575A2"/>
    <w:rsid w:val="002632E5"/>
    <w:rsid w:val="00267422"/>
    <w:rsid w:val="00271205"/>
    <w:rsid w:val="0027229F"/>
    <w:rsid w:val="002732C0"/>
    <w:rsid w:val="002766F5"/>
    <w:rsid w:val="002919F6"/>
    <w:rsid w:val="0029376D"/>
    <w:rsid w:val="002A6D98"/>
    <w:rsid w:val="002B09BE"/>
    <w:rsid w:val="002B19D6"/>
    <w:rsid w:val="002B2C9D"/>
    <w:rsid w:val="002B2D0A"/>
    <w:rsid w:val="002B51E8"/>
    <w:rsid w:val="002B7EC0"/>
    <w:rsid w:val="002C2D91"/>
    <w:rsid w:val="002C3DB9"/>
    <w:rsid w:val="002C5170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104F"/>
    <w:rsid w:val="003363C7"/>
    <w:rsid w:val="003406F5"/>
    <w:rsid w:val="00345FF6"/>
    <w:rsid w:val="00352414"/>
    <w:rsid w:val="00353C62"/>
    <w:rsid w:val="0035427F"/>
    <w:rsid w:val="00354BBB"/>
    <w:rsid w:val="00356ED7"/>
    <w:rsid w:val="00364A0C"/>
    <w:rsid w:val="00374ABA"/>
    <w:rsid w:val="0038562F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D001C"/>
    <w:rsid w:val="003D3073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2640"/>
    <w:rsid w:val="00422781"/>
    <w:rsid w:val="00424975"/>
    <w:rsid w:val="00440E40"/>
    <w:rsid w:val="00447B66"/>
    <w:rsid w:val="00453241"/>
    <w:rsid w:val="00456017"/>
    <w:rsid w:val="00465DD5"/>
    <w:rsid w:val="004708FE"/>
    <w:rsid w:val="00474E22"/>
    <w:rsid w:val="004758A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B35A3"/>
    <w:rsid w:val="004B51F2"/>
    <w:rsid w:val="004B5B92"/>
    <w:rsid w:val="004B5F01"/>
    <w:rsid w:val="004C1ED0"/>
    <w:rsid w:val="004C22BE"/>
    <w:rsid w:val="004C2324"/>
    <w:rsid w:val="004C2F0D"/>
    <w:rsid w:val="004D4DD9"/>
    <w:rsid w:val="004D718C"/>
    <w:rsid w:val="004D743C"/>
    <w:rsid w:val="004E44AD"/>
    <w:rsid w:val="004F13A4"/>
    <w:rsid w:val="00506307"/>
    <w:rsid w:val="0050715E"/>
    <w:rsid w:val="00510198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170C"/>
    <w:rsid w:val="00571809"/>
    <w:rsid w:val="005718CB"/>
    <w:rsid w:val="0057774A"/>
    <w:rsid w:val="00581C81"/>
    <w:rsid w:val="005848C2"/>
    <w:rsid w:val="00585D35"/>
    <w:rsid w:val="0059176D"/>
    <w:rsid w:val="0059541E"/>
    <w:rsid w:val="005A7801"/>
    <w:rsid w:val="005B1D3E"/>
    <w:rsid w:val="005B5915"/>
    <w:rsid w:val="005B7C4C"/>
    <w:rsid w:val="005C2617"/>
    <w:rsid w:val="005C5004"/>
    <w:rsid w:val="005C78CF"/>
    <w:rsid w:val="005D0052"/>
    <w:rsid w:val="005D00B0"/>
    <w:rsid w:val="005D2B1B"/>
    <w:rsid w:val="005D3296"/>
    <w:rsid w:val="005D52AC"/>
    <w:rsid w:val="005D553E"/>
    <w:rsid w:val="005E5A42"/>
    <w:rsid w:val="005F4D59"/>
    <w:rsid w:val="00601079"/>
    <w:rsid w:val="00601298"/>
    <w:rsid w:val="006048D8"/>
    <w:rsid w:val="00606111"/>
    <w:rsid w:val="00606710"/>
    <w:rsid w:val="00615A7A"/>
    <w:rsid w:val="00620035"/>
    <w:rsid w:val="00621A87"/>
    <w:rsid w:val="00622457"/>
    <w:rsid w:val="00633E3D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55D7"/>
    <w:rsid w:val="006F56F5"/>
    <w:rsid w:val="00700341"/>
    <w:rsid w:val="00700AB7"/>
    <w:rsid w:val="00701B12"/>
    <w:rsid w:val="007038C5"/>
    <w:rsid w:val="007047DD"/>
    <w:rsid w:val="00717777"/>
    <w:rsid w:val="00720C3A"/>
    <w:rsid w:val="007227FC"/>
    <w:rsid w:val="00730C6A"/>
    <w:rsid w:val="00732A5A"/>
    <w:rsid w:val="0073365A"/>
    <w:rsid w:val="00734031"/>
    <w:rsid w:val="007345AA"/>
    <w:rsid w:val="007374E5"/>
    <w:rsid w:val="0074172F"/>
    <w:rsid w:val="00741953"/>
    <w:rsid w:val="00741A9C"/>
    <w:rsid w:val="007424F6"/>
    <w:rsid w:val="00747183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7B72"/>
    <w:rsid w:val="007C09D4"/>
    <w:rsid w:val="007D3634"/>
    <w:rsid w:val="007D3C66"/>
    <w:rsid w:val="007D4286"/>
    <w:rsid w:val="007D4A03"/>
    <w:rsid w:val="007D5B22"/>
    <w:rsid w:val="007E55F2"/>
    <w:rsid w:val="007F17EA"/>
    <w:rsid w:val="007F2058"/>
    <w:rsid w:val="007F4D6B"/>
    <w:rsid w:val="008212E4"/>
    <w:rsid w:val="00827D49"/>
    <w:rsid w:val="00833931"/>
    <w:rsid w:val="0083497A"/>
    <w:rsid w:val="00851A3F"/>
    <w:rsid w:val="00855EDE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628C"/>
    <w:rsid w:val="008E7832"/>
    <w:rsid w:val="008F08A5"/>
    <w:rsid w:val="008F17EF"/>
    <w:rsid w:val="008F2A4B"/>
    <w:rsid w:val="008F2C3C"/>
    <w:rsid w:val="008F5355"/>
    <w:rsid w:val="009108EB"/>
    <w:rsid w:val="009120A3"/>
    <w:rsid w:val="00917BE8"/>
    <w:rsid w:val="00922267"/>
    <w:rsid w:val="00922B7C"/>
    <w:rsid w:val="009231C8"/>
    <w:rsid w:val="00924540"/>
    <w:rsid w:val="009270E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5B9B"/>
    <w:rsid w:val="00956801"/>
    <w:rsid w:val="0096077C"/>
    <w:rsid w:val="00965C7E"/>
    <w:rsid w:val="0097172B"/>
    <w:rsid w:val="00972F9A"/>
    <w:rsid w:val="00974C5C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B7CA4"/>
    <w:rsid w:val="009C1B61"/>
    <w:rsid w:val="009C1C23"/>
    <w:rsid w:val="009C3898"/>
    <w:rsid w:val="009D0CD3"/>
    <w:rsid w:val="009D1ECF"/>
    <w:rsid w:val="009D3F79"/>
    <w:rsid w:val="009D45C9"/>
    <w:rsid w:val="009E14A8"/>
    <w:rsid w:val="009E1E3A"/>
    <w:rsid w:val="009E3C99"/>
    <w:rsid w:val="009F1FEC"/>
    <w:rsid w:val="009F247D"/>
    <w:rsid w:val="009F7055"/>
    <w:rsid w:val="00A00D58"/>
    <w:rsid w:val="00A077C2"/>
    <w:rsid w:val="00A07FF0"/>
    <w:rsid w:val="00A117B4"/>
    <w:rsid w:val="00A16CCF"/>
    <w:rsid w:val="00A2201A"/>
    <w:rsid w:val="00A25299"/>
    <w:rsid w:val="00A2566C"/>
    <w:rsid w:val="00A26AEB"/>
    <w:rsid w:val="00A31A97"/>
    <w:rsid w:val="00A33CA5"/>
    <w:rsid w:val="00A35C0E"/>
    <w:rsid w:val="00A408D1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2950"/>
    <w:rsid w:val="00A6528B"/>
    <w:rsid w:val="00A66B1B"/>
    <w:rsid w:val="00A66E11"/>
    <w:rsid w:val="00A710EF"/>
    <w:rsid w:val="00A81B9D"/>
    <w:rsid w:val="00A83A68"/>
    <w:rsid w:val="00A93BA6"/>
    <w:rsid w:val="00A96E10"/>
    <w:rsid w:val="00A972D2"/>
    <w:rsid w:val="00AA23BD"/>
    <w:rsid w:val="00AA2EDF"/>
    <w:rsid w:val="00AB690B"/>
    <w:rsid w:val="00AB758D"/>
    <w:rsid w:val="00AC08F0"/>
    <w:rsid w:val="00AC6BA5"/>
    <w:rsid w:val="00AD008C"/>
    <w:rsid w:val="00AD1B5E"/>
    <w:rsid w:val="00AD1F60"/>
    <w:rsid w:val="00AE36F6"/>
    <w:rsid w:val="00AE45A8"/>
    <w:rsid w:val="00AE48F7"/>
    <w:rsid w:val="00AE6765"/>
    <w:rsid w:val="00AF1F2B"/>
    <w:rsid w:val="00AF69D4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46001"/>
    <w:rsid w:val="00B460BA"/>
    <w:rsid w:val="00B717AC"/>
    <w:rsid w:val="00B7237A"/>
    <w:rsid w:val="00B73D44"/>
    <w:rsid w:val="00B73E90"/>
    <w:rsid w:val="00B82E3C"/>
    <w:rsid w:val="00B854B3"/>
    <w:rsid w:val="00B86C1D"/>
    <w:rsid w:val="00B922B2"/>
    <w:rsid w:val="00B92E69"/>
    <w:rsid w:val="00B95E2A"/>
    <w:rsid w:val="00BA3734"/>
    <w:rsid w:val="00BB0938"/>
    <w:rsid w:val="00BB1344"/>
    <w:rsid w:val="00BB3701"/>
    <w:rsid w:val="00BB52DB"/>
    <w:rsid w:val="00BC14DF"/>
    <w:rsid w:val="00BC33B7"/>
    <w:rsid w:val="00BC6217"/>
    <w:rsid w:val="00BC77ED"/>
    <w:rsid w:val="00BD5F4A"/>
    <w:rsid w:val="00BD60C8"/>
    <w:rsid w:val="00BD67C7"/>
    <w:rsid w:val="00BE2724"/>
    <w:rsid w:val="00C008B5"/>
    <w:rsid w:val="00C00D87"/>
    <w:rsid w:val="00C07904"/>
    <w:rsid w:val="00C1376A"/>
    <w:rsid w:val="00C154E6"/>
    <w:rsid w:val="00C16989"/>
    <w:rsid w:val="00C17826"/>
    <w:rsid w:val="00C20E25"/>
    <w:rsid w:val="00C224D7"/>
    <w:rsid w:val="00C23E28"/>
    <w:rsid w:val="00C274EA"/>
    <w:rsid w:val="00C27DA7"/>
    <w:rsid w:val="00C31A4B"/>
    <w:rsid w:val="00C363A4"/>
    <w:rsid w:val="00C36A39"/>
    <w:rsid w:val="00C37C2A"/>
    <w:rsid w:val="00C41E6D"/>
    <w:rsid w:val="00C44E85"/>
    <w:rsid w:val="00C52DAC"/>
    <w:rsid w:val="00C53A57"/>
    <w:rsid w:val="00C5517C"/>
    <w:rsid w:val="00C623EB"/>
    <w:rsid w:val="00C62E54"/>
    <w:rsid w:val="00C83215"/>
    <w:rsid w:val="00C8353B"/>
    <w:rsid w:val="00C838C0"/>
    <w:rsid w:val="00C85DE3"/>
    <w:rsid w:val="00C9228C"/>
    <w:rsid w:val="00C93F2C"/>
    <w:rsid w:val="00C94F5E"/>
    <w:rsid w:val="00CA3F9A"/>
    <w:rsid w:val="00CA5943"/>
    <w:rsid w:val="00CB5F44"/>
    <w:rsid w:val="00CC0F0A"/>
    <w:rsid w:val="00CC26EC"/>
    <w:rsid w:val="00CC39EC"/>
    <w:rsid w:val="00CC558E"/>
    <w:rsid w:val="00CC5682"/>
    <w:rsid w:val="00CE0BF5"/>
    <w:rsid w:val="00CE1CAD"/>
    <w:rsid w:val="00CE7312"/>
    <w:rsid w:val="00CF633E"/>
    <w:rsid w:val="00CF77C2"/>
    <w:rsid w:val="00D0747A"/>
    <w:rsid w:val="00D2123B"/>
    <w:rsid w:val="00D24656"/>
    <w:rsid w:val="00D333C2"/>
    <w:rsid w:val="00D34DFF"/>
    <w:rsid w:val="00D372A9"/>
    <w:rsid w:val="00D435CA"/>
    <w:rsid w:val="00D43EC2"/>
    <w:rsid w:val="00D45619"/>
    <w:rsid w:val="00D4577E"/>
    <w:rsid w:val="00D5392D"/>
    <w:rsid w:val="00D53E7F"/>
    <w:rsid w:val="00D54134"/>
    <w:rsid w:val="00D56D13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7137"/>
    <w:rsid w:val="00DA05D6"/>
    <w:rsid w:val="00DA1915"/>
    <w:rsid w:val="00DA4B62"/>
    <w:rsid w:val="00DB1A0F"/>
    <w:rsid w:val="00DB1D0B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D2A59"/>
    <w:rsid w:val="00DE2575"/>
    <w:rsid w:val="00DE2C25"/>
    <w:rsid w:val="00DE568C"/>
    <w:rsid w:val="00DE7C6B"/>
    <w:rsid w:val="00DF07B7"/>
    <w:rsid w:val="00DF1B59"/>
    <w:rsid w:val="00E024EA"/>
    <w:rsid w:val="00E0422C"/>
    <w:rsid w:val="00E06357"/>
    <w:rsid w:val="00E10BDF"/>
    <w:rsid w:val="00E1181B"/>
    <w:rsid w:val="00E136E6"/>
    <w:rsid w:val="00E13F13"/>
    <w:rsid w:val="00E15F78"/>
    <w:rsid w:val="00E24513"/>
    <w:rsid w:val="00E36564"/>
    <w:rsid w:val="00E37516"/>
    <w:rsid w:val="00E40C17"/>
    <w:rsid w:val="00E50496"/>
    <w:rsid w:val="00E514C2"/>
    <w:rsid w:val="00E552FF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1C58"/>
    <w:rsid w:val="00E7251C"/>
    <w:rsid w:val="00E72B3A"/>
    <w:rsid w:val="00E75A0B"/>
    <w:rsid w:val="00E77B2B"/>
    <w:rsid w:val="00E804A5"/>
    <w:rsid w:val="00E8055A"/>
    <w:rsid w:val="00E8369F"/>
    <w:rsid w:val="00E84EE8"/>
    <w:rsid w:val="00E867A2"/>
    <w:rsid w:val="00E87457"/>
    <w:rsid w:val="00E912CA"/>
    <w:rsid w:val="00E918F3"/>
    <w:rsid w:val="00E964FF"/>
    <w:rsid w:val="00EA0557"/>
    <w:rsid w:val="00EA066B"/>
    <w:rsid w:val="00EA3775"/>
    <w:rsid w:val="00EA3E31"/>
    <w:rsid w:val="00EA51BC"/>
    <w:rsid w:val="00EB059B"/>
    <w:rsid w:val="00EB22A8"/>
    <w:rsid w:val="00EB68C9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869"/>
    <w:rsid w:val="00EF4F34"/>
    <w:rsid w:val="00F03AD4"/>
    <w:rsid w:val="00F05128"/>
    <w:rsid w:val="00F05750"/>
    <w:rsid w:val="00F138CD"/>
    <w:rsid w:val="00F145E7"/>
    <w:rsid w:val="00F20C52"/>
    <w:rsid w:val="00F20E4E"/>
    <w:rsid w:val="00F24BBD"/>
    <w:rsid w:val="00F25651"/>
    <w:rsid w:val="00F318AF"/>
    <w:rsid w:val="00F3316F"/>
    <w:rsid w:val="00F426BD"/>
    <w:rsid w:val="00F42B51"/>
    <w:rsid w:val="00F45635"/>
    <w:rsid w:val="00F67CB8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569B"/>
    <w:rsid w:val="00FD61B9"/>
    <w:rsid w:val="00FD6E9C"/>
    <w:rsid w:val="00FE2DD4"/>
    <w:rsid w:val="00FE42EC"/>
    <w:rsid w:val="00FE673F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FFE0FEE5-54BA-4A0F-B834-F056809C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6105D-3780-4CDD-A31D-42509AA03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Бахарев Д.А.</cp:lastModifiedBy>
  <cp:revision>100</cp:revision>
  <cp:lastPrinted>2026-05-25T11:54:00Z</cp:lastPrinted>
  <dcterms:created xsi:type="dcterms:W3CDTF">2020-04-09T07:28:00Z</dcterms:created>
  <dcterms:modified xsi:type="dcterms:W3CDTF">2026-07-23T11:50:00Z</dcterms:modified>
</cp:coreProperties>
</file>