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E52" w:rsidRPr="00C47581" w:rsidRDefault="008B6E52" w:rsidP="008B6E52">
      <w:pPr>
        <w:pStyle w:val="a3"/>
        <w:spacing w:line="276" w:lineRule="auto"/>
        <w:ind w:left="0"/>
        <w:jc w:val="center"/>
        <w:rPr>
          <w:b/>
          <w:sz w:val="28"/>
          <w:szCs w:val="28"/>
        </w:rPr>
      </w:pPr>
      <w:r w:rsidRPr="00C47581">
        <w:rPr>
          <w:sz w:val="28"/>
          <w:szCs w:val="28"/>
        </w:rPr>
        <w:t xml:space="preserve">  </w:t>
      </w:r>
      <w:r w:rsidRPr="00C47581">
        <w:rPr>
          <w:b/>
          <w:sz w:val="28"/>
          <w:szCs w:val="28"/>
        </w:rPr>
        <w:t xml:space="preserve">Обоснование начальной (максимальной) цены договора  </w:t>
      </w:r>
    </w:p>
    <w:p w:rsidR="008B6E52" w:rsidRPr="00AF7403" w:rsidRDefault="008B6E52" w:rsidP="008B6E52">
      <w:pPr>
        <w:pStyle w:val="a3"/>
        <w:spacing w:line="276" w:lineRule="auto"/>
        <w:ind w:left="0"/>
        <w:rPr>
          <w:b/>
          <w:sz w:val="22"/>
          <w:szCs w:val="22"/>
        </w:rPr>
      </w:pPr>
    </w:p>
    <w:p w:rsidR="008B6E52" w:rsidRPr="00E44BB0" w:rsidRDefault="008B6E52" w:rsidP="009612CB">
      <w:pPr>
        <w:pStyle w:val="a3"/>
        <w:tabs>
          <w:tab w:val="left" w:pos="3945"/>
        </w:tabs>
        <w:spacing w:line="276" w:lineRule="auto"/>
        <w:ind w:left="0"/>
        <w:rPr>
          <w:sz w:val="28"/>
          <w:szCs w:val="28"/>
        </w:rPr>
      </w:pPr>
      <w:r w:rsidRPr="00C47581">
        <w:rPr>
          <w:b/>
          <w:sz w:val="28"/>
          <w:szCs w:val="28"/>
        </w:rPr>
        <w:t xml:space="preserve">Предмет закупки: </w:t>
      </w:r>
      <w:r w:rsidR="00B86A59" w:rsidRPr="00B86A59">
        <w:rPr>
          <w:sz w:val="28"/>
          <w:szCs w:val="28"/>
        </w:rPr>
        <w:t>Поставка</w:t>
      </w:r>
      <w:r w:rsidR="007122BC">
        <w:rPr>
          <w:sz w:val="28"/>
          <w:szCs w:val="28"/>
        </w:rPr>
        <w:t xml:space="preserve"> </w:t>
      </w:r>
      <w:r w:rsidR="00831AFE">
        <w:rPr>
          <w:sz w:val="28"/>
          <w:szCs w:val="28"/>
        </w:rPr>
        <w:t>рефрактометра</w:t>
      </w:r>
    </w:p>
    <w:p w:rsidR="008B6E52" w:rsidRPr="00C47581" w:rsidRDefault="008B6E52" w:rsidP="008B6E52">
      <w:pPr>
        <w:pStyle w:val="a3"/>
        <w:spacing w:line="276" w:lineRule="auto"/>
        <w:ind w:left="0"/>
        <w:rPr>
          <w:b/>
          <w:sz w:val="28"/>
          <w:szCs w:val="28"/>
        </w:rPr>
      </w:pPr>
      <w:r w:rsidRPr="00C47581">
        <w:rPr>
          <w:sz w:val="28"/>
          <w:szCs w:val="28"/>
        </w:rPr>
        <w:t xml:space="preserve"> </w:t>
      </w:r>
      <w:r w:rsidR="00C47581" w:rsidRPr="00C47581">
        <w:rPr>
          <w:b/>
          <w:sz w:val="28"/>
          <w:szCs w:val="28"/>
        </w:rPr>
        <w:t>Метод обоснования:</w:t>
      </w:r>
      <w:r w:rsidRPr="00C47581">
        <w:rPr>
          <w:b/>
          <w:sz w:val="28"/>
          <w:szCs w:val="28"/>
        </w:rPr>
        <w:t xml:space="preserve"> </w:t>
      </w:r>
      <w:r w:rsidRPr="00C47581">
        <w:rPr>
          <w:sz w:val="28"/>
          <w:szCs w:val="28"/>
        </w:rPr>
        <w:t>метод</w:t>
      </w:r>
      <w:r w:rsidRPr="00C47581">
        <w:rPr>
          <w:b/>
          <w:sz w:val="28"/>
          <w:szCs w:val="28"/>
        </w:rPr>
        <w:t xml:space="preserve"> </w:t>
      </w:r>
      <w:r w:rsidRPr="00C47581">
        <w:rPr>
          <w:sz w:val="28"/>
          <w:szCs w:val="28"/>
        </w:rPr>
        <w:t>сопоставимых рыночных цен.</w:t>
      </w:r>
    </w:p>
    <w:p w:rsidR="008B6E52" w:rsidRPr="00C47581" w:rsidRDefault="008B6E52" w:rsidP="008B6E52">
      <w:pPr>
        <w:jc w:val="both"/>
        <w:rPr>
          <w:sz w:val="28"/>
          <w:szCs w:val="28"/>
        </w:rPr>
      </w:pPr>
      <w:r w:rsidRPr="00C47581">
        <w:rPr>
          <w:b/>
          <w:sz w:val="28"/>
          <w:szCs w:val="28"/>
        </w:rPr>
        <w:t>Обоснование:</w:t>
      </w:r>
      <w:r w:rsidRPr="00C47581">
        <w:rPr>
          <w:sz w:val="28"/>
          <w:szCs w:val="28"/>
        </w:rPr>
        <w:t xml:space="preserve"> В соответствии со ст. 34 Бюджетного кодекса Российской Федерации от 31.07.1998 №145-ФЗ принцип эффективности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(результативности). Исходя из вышеизложенного значение начальной (максимальной) цены контракта Заказчиком устанавливается на основании минимального ценового предложения.</w:t>
      </w:r>
    </w:p>
    <w:p w:rsidR="008B6E52" w:rsidRPr="00C47581" w:rsidRDefault="008B6E52" w:rsidP="008B6E52">
      <w:pPr>
        <w:pStyle w:val="a3"/>
        <w:shd w:val="clear" w:color="auto" w:fill="FFFFFF"/>
        <w:spacing w:after="120"/>
        <w:ind w:left="0" w:firstLine="567"/>
        <w:jc w:val="both"/>
        <w:rPr>
          <w:sz w:val="28"/>
          <w:szCs w:val="28"/>
        </w:rPr>
      </w:pPr>
      <w:r w:rsidRPr="00C47581">
        <w:rPr>
          <w:sz w:val="28"/>
          <w:szCs w:val="28"/>
        </w:rPr>
        <w:t>Сведения о ценовой информации и результаты расчета начальной (максимальной) цены приведены в таблице: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210"/>
        <w:gridCol w:w="1006"/>
        <w:gridCol w:w="923"/>
        <w:gridCol w:w="1683"/>
        <w:gridCol w:w="2004"/>
        <w:gridCol w:w="1834"/>
        <w:gridCol w:w="1994"/>
        <w:gridCol w:w="2047"/>
      </w:tblGrid>
      <w:tr w:rsidR="006F4C16" w:rsidRPr="003E67E2" w:rsidTr="00647B26">
        <w:trPr>
          <w:trHeight w:val="1596"/>
        </w:trPr>
        <w:tc>
          <w:tcPr>
            <w:tcW w:w="223" w:type="pct"/>
            <w:shd w:val="clear" w:color="auto" w:fill="auto"/>
            <w:hideMark/>
          </w:tcPr>
          <w:p w:rsidR="006F4C16" w:rsidRPr="003E67E2" w:rsidRDefault="006F4C16" w:rsidP="001658CC">
            <w:pPr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43" w:type="pct"/>
            <w:shd w:val="clear" w:color="auto" w:fill="auto"/>
            <w:hideMark/>
          </w:tcPr>
          <w:p w:rsidR="006F4C16" w:rsidRPr="003E67E2" w:rsidRDefault="006F4C16" w:rsidP="001658CC">
            <w:pPr>
              <w:jc w:val="center"/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327" w:type="pct"/>
            <w:shd w:val="clear" w:color="auto" w:fill="auto"/>
            <w:hideMark/>
          </w:tcPr>
          <w:p w:rsidR="006F4C16" w:rsidRPr="003E67E2" w:rsidRDefault="006F4C16" w:rsidP="001658CC">
            <w:pPr>
              <w:jc w:val="center"/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300" w:type="pct"/>
            <w:shd w:val="clear" w:color="auto" w:fill="auto"/>
            <w:hideMark/>
          </w:tcPr>
          <w:p w:rsidR="006F4C16" w:rsidRPr="003E67E2" w:rsidRDefault="006F4C16" w:rsidP="001658CC">
            <w:pPr>
              <w:jc w:val="center"/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547" w:type="pct"/>
            <w:shd w:val="clear" w:color="auto" w:fill="auto"/>
            <w:hideMark/>
          </w:tcPr>
          <w:p w:rsidR="006F4C16" w:rsidRPr="003E67E2" w:rsidRDefault="006F4C16" w:rsidP="00831AFE">
            <w:pPr>
              <w:jc w:val="center"/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Источники</w:t>
            </w:r>
            <w:r w:rsidR="00D57D7F">
              <w:rPr>
                <w:color w:val="000000"/>
                <w:sz w:val="22"/>
                <w:szCs w:val="22"/>
              </w:rPr>
              <w:t xml:space="preserve"> ценовой информации № 1 (№</w:t>
            </w:r>
            <w:r w:rsidR="00831AFE">
              <w:rPr>
                <w:color w:val="000000"/>
                <w:sz w:val="22"/>
                <w:szCs w:val="22"/>
              </w:rPr>
              <w:t>ЛЮ-46601</w:t>
            </w:r>
            <w:r w:rsidR="007363C9">
              <w:rPr>
                <w:color w:val="000000"/>
                <w:sz w:val="22"/>
                <w:szCs w:val="22"/>
              </w:rPr>
              <w:t xml:space="preserve"> </w:t>
            </w:r>
            <w:r w:rsidRPr="003E67E2">
              <w:rPr>
                <w:color w:val="000000"/>
                <w:sz w:val="22"/>
                <w:szCs w:val="22"/>
              </w:rPr>
              <w:t xml:space="preserve">от </w:t>
            </w:r>
            <w:r w:rsidR="00831AFE">
              <w:rPr>
                <w:color w:val="000000"/>
                <w:sz w:val="22"/>
                <w:szCs w:val="22"/>
              </w:rPr>
              <w:t>23.06</w:t>
            </w:r>
            <w:r w:rsidR="00AC1F3C">
              <w:rPr>
                <w:color w:val="000000"/>
                <w:sz w:val="22"/>
                <w:szCs w:val="22"/>
              </w:rPr>
              <w:t>.2026</w:t>
            </w:r>
            <w:r w:rsidRPr="003E67E2">
              <w:rPr>
                <w:color w:val="000000"/>
                <w:sz w:val="22"/>
                <w:szCs w:val="22"/>
              </w:rPr>
              <w:t xml:space="preserve"> г.)</w:t>
            </w:r>
          </w:p>
        </w:tc>
        <w:tc>
          <w:tcPr>
            <w:tcW w:w="651" w:type="pct"/>
          </w:tcPr>
          <w:p w:rsidR="006F4C16" w:rsidRPr="003E67E2" w:rsidRDefault="006F4C16" w:rsidP="00831AFE">
            <w:pPr>
              <w:jc w:val="center"/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И</w:t>
            </w:r>
            <w:r w:rsidR="00364064">
              <w:rPr>
                <w:color w:val="000000"/>
                <w:sz w:val="22"/>
                <w:szCs w:val="22"/>
              </w:rPr>
              <w:t>сточники ценовой информации № 2</w:t>
            </w:r>
            <w:r w:rsidR="00AC1F3C">
              <w:rPr>
                <w:color w:val="000000"/>
                <w:sz w:val="22"/>
                <w:szCs w:val="22"/>
              </w:rPr>
              <w:t xml:space="preserve"> (№ </w:t>
            </w:r>
            <w:r w:rsidR="00831AFE">
              <w:rPr>
                <w:color w:val="000000"/>
                <w:sz w:val="22"/>
                <w:szCs w:val="22"/>
              </w:rPr>
              <w:t>26-2967</w:t>
            </w:r>
            <w:r w:rsidR="00D63EB7">
              <w:rPr>
                <w:color w:val="000000"/>
                <w:sz w:val="22"/>
                <w:szCs w:val="22"/>
              </w:rPr>
              <w:t xml:space="preserve"> </w:t>
            </w:r>
            <w:r w:rsidR="00D63EB7" w:rsidRPr="003E67E2">
              <w:rPr>
                <w:color w:val="000000"/>
                <w:sz w:val="22"/>
                <w:szCs w:val="22"/>
              </w:rPr>
              <w:t xml:space="preserve">от </w:t>
            </w:r>
            <w:r w:rsidR="00831AFE">
              <w:rPr>
                <w:color w:val="000000"/>
                <w:sz w:val="22"/>
                <w:szCs w:val="22"/>
              </w:rPr>
              <w:t>23.06</w:t>
            </w:r>
            <w:r w:rsidR="00C15ACF">
              <w:rPr>
                <w:color w:val="000000"/>
                <w:sz w:val="22"/>
                <w:szCs w:val="22"/>
              </w:rPr>
              <w:t>.2026</w:t>
            </w:r>
            <w:r w:rsidR="00D63EB7" w:rsidRPr="003E67E2">
              <w:rPr>
                <w:color w:val="000000"/>
                <w:sz w:val="22"/>
                <w:szCs w:val="22"/>
              </w:rPr>
              <w:t xml:space="preserve"> </w:t>
            </w:r>
            <w:r w:rsidRPr="003E67E2">
              <w:rPr>
                <w:color w:val="000000"/>
                <w:sz w:val="22"/>
                <w:szCs w:val="22"/>
              </w:rPr>
              <w:t>г.)</w:t>
            </w:r>
          </w:p>
        </w:tc>
        <w:tc>
          <w:tcPr>
            <w:tcW w:w="596" w:type="pct"/>
          </w:tcPr>
          <w:p w:rsidR="006F4C16" w:rsidRPr="003E67E2" w:rsidRDefault="006F4C16" w:rsidP="00831AFE">
            <w:pPr>
              <w:jc w:val="center"/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Источн</w:t>
            </w:r>
            <w:r w:rsidR="00647B26">
              <w:rPr>
                <w:color w:val="000000"/>
                <w:sz w:val="22"/>
                <w:szCs w:val="22"/>
              </w:rPr>
              <w:t xml:space="preserve">ики ценовой информации № 3 </w:t>
            </w:r>
            <w:r w:rsidR="00AC1F3C">
              <w:rPr>
                <w:color w:val="000000"/>
                <w:sz w:val="22"/>
                <w:szCs w:val="22"/>
              </w:rPr>
              <w:t xml:space="preserve">(№ </w:t>
            </w:r>
            <w:r w:rsidR="00831AFE">
              <w:rPr>
                <w:color w:val="000000"/>
                <w:sz w:val="22"/>
                <w:szCs w:val="22"/>
              </w:rPr>
              <w:t>1103489-СП</w:t>
            </w:r>
            <w:r w:rsidR="00D63EB7">
              <w:rPr>
                <w:color w:val="000000"/>
                <w:sz w:val="22"/>
                <w:szCs w:val="22"/>
              </w:rPr>
              <w:t xml:space="preserve"> </w:t>
            </w:r>
            <w:r w:rsidR="00D63EB7" w:rsidRPr="003E67E2">
              <w:rPr>
                <w:color w:val="000000"/>
                <w:sz w:val="22"/>
                <w:szCs w:val="22"/>
              </w:rPr>
              <w:t xml:space="preserve">от </w:t>
            </w:r>
            <w:r w:rsidR="00831AFE">
              <w:rPr>
                <w:color w:val="000000"/>
                <w:sz w:val="22"/>
                <w:szCs w:val="22"/>
              </w:rPr>
              <w:t>23.06</w:t>
            </w:r>
            <w:r w:rsidR="00C15ACF">
              <w:rPr>
                <w:color w:val="000000"/>
                <w:sz w:val="22"/>
                <w:szCs w:val="22"/>
              </w:rPr>
              <w:t>.</w:t>
            </w:r>
            <w:r w:rsidR="00831AFE">
              <w:rPr>
                <w:color w:val="000000"/>
                <w:sz w:val="22"/>
                <w:szCs w:val="22"/>
              </w:rPr>
              <w:t>2</w:t>
            </w:r>
            <w:r w:rsidR="00D63EB7">
              <w:rPr>
                <w:color w:val="000000"/>
                <w:sz w:val="22"/>
                <w:szCs w:val="22"/>
              </w:rPr>
              <w:t>026</w:t>
            </w:r>
            <w:r w:rsidR="00D63EB7" w:rsidRPr="003E67E2">
              <w:rPr>
                <w:color w:val="000000"/>
                <w:sz w:val="22"/>
                <w:szCs w:val="22"/>
              </w:rPr>
              <w:t xml:space="preserve"> </w:t>
            </w:r>
            <w:r w:rsidRPr="003E67E2">
              <w:rPr>
                <w:color w:val="000000"/>
                <w:sz w:val="22"/>
                <w:szCs w:val="22"/>
              </w:rPr>
              <w:t>г.)</w:t>
            </w:r>
          </w:p>
        </w:tc>
        <w:tc>
          <w:tcPr>
            <w:tcW w:w="648" w:type="pct"/>
            <w:shd w:val="clear" w:color="auto" w:fill="auto"/>
            <w:hideMark/>
          </w:tcPr>
          <w:p w:rsidR="006F4C16" w:rsidRPr="003E67E2" w:rsidRDefault="006F4C16" w:rsidP="001658CC">
            <w:pPr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Минимальная цена за единицу товара, руб.</w:t>
            </w:r>
          </w:p>
        </w:tc>
        <w:tc>
          <w:tcPr>
            <w:tcW w:w="665" w:type="pct"/>
            <w:shd w:val="clear" w:color="auto" w:fill="auto"/>
            <w:hideMark/>
          </w:tcPr>
          <w:p w:rsidR="006F4C16" w:rsidRPr="003E67E2" w:rsidRDefault="006F4C16" w:rsidP="001658CC">
            <w:pPr>
              <w:jc w:val="center"/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Значение цены, принятое заказчиком за общее количество товара, руб.</w:t>
            </w:r>
          </w:p>
        </w:tc>
      </w:tr>
      <w:tr w:rsidR="00AC1F3C" w:rsidRPr="003E67E2" w:rsidTr="00AC1F3C">
        <w:trPr>
          <w:trHeight w:val="300"/>
        </w:trPr>
        <w:tc>
          <w:tcPr>
            <w:tcW w:w="223" w:type="pct"/>
            <w:shd w:val="clear" w:color="auto" w:fill="auto"/>
            <w:hideMark/>
          </w:tcPr>
          <w:p w:rsidR="00AC1F3C" w:rsidRPr="00B27A0F" w:rsidRDefault="00AC1F3C" w:rsidP="00AC1F3C">
            <w:pPr>
              <w:rPr>
                <w:sz w:val="22"/>
                <w:szCs w:val="22"/>
              </w:rPr>
            </w:pPr>
            <w:r w:rsidRPr="00B27A0F">
              <w:rPr>
                <w:sz w:val="22"/>
                <w:szCs w:val="22"/>
              </w:rPr>
              <w:t>1</w:t>
            </w:r>
          </w:p>
        </w:tc>
        <w:tc>
          <w:tcPr>
            <w:tcW w:w="1043" w:type="pct"/>
            <w:shd w:val="clear" w:color="auto" w:fill="auto"/>
          </w:tcPr>
          <w:p w:rsidR="00AC1F3C" w:rsidRPr="006D113A" w:rsidRDefault="00831AFE" w:rsidP="001E6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Рефрактометр лабораторный ИРФ-Комп</w:t>
            </w:r>
            <w:r w:rsidR="001E6BFD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кт </w:t>
            </w:r>
            <w:proofErr w:type="spellStart"/>
            <w:r>
              <w:rPr>
                <w:sz w:val="22"/>
                <w:szCs w:val="22"/>
              </w:rPr>
              <w:t>Таглер</w:t>
            </w:r>
            <w:proofErr w:type="spellEnd"/>
            <w:r>
              <w:rPr>
                <w:sz w:val="22"/>
                <w:szCs w:val="22"/>
              </w:rPr>
              <w:t>, с подсветкой</w:t>
            </w:r>
          </w:p>
        </w:tc>
        <w:tc>
          <w:tcPr>
            <w:tcW w:w="327" w:type="pct"/>
          </w:tcPr>
          <w:p w:rsidR="00AC1F3C" w:rsidRPr="00B27A0F" w:rsidRDefault="00831AFE" w:rsidP="00AC1F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300" w:type="pct"/>
            <w:shd w:val="clear" w:color="000000" w:fill="FFFFFF"/>
          </w:tcPr>
          <w:p w:rsidR="00AC1F3C" w:rsidRPr="00B27A0F" w:rsidRDefault="00831AFE" w:rsidP="00AC1F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AC1F3C" w:rsidRDefault="00831AFE" w:rsidP="00AC1F3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90000,00</w:t>
            </w:r>
          </w:p>
        </w:tc>
        <w:tc>
          <w:tcPr>
            <w:tcW w:w="651" w:type="pct"/>
          </w:tcPr>
          <w:p w:rsidR="00AC1F3C" w:rsidRDefault="00831AFE" w:rsidP="00AC1F3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95800</w:t>
            </w:r>
            <w:r w:rsidR="00AC1F3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596" w:type="pct"/>
          </w:tcPr>
          <w:p w:rsidR="00AC1F3C" w:rsidRDefault="00831AFE" w:rsidP="00AC1F3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92800</w:t>
            </w:r>
            <w:r w:rsidR="00AC1F3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648" w:type="pct"/>
            <w:shd w:val="clear" w:color="auto" w:fill="auto"/>
          </w:tcPr>
          <w:p w:rsidR="00AC1F3C" w:rsidRDefault="00831AFE" w:rsidP="00831A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90000,00</w:t>
            </w:r>
          </w:p>
        </w:tc>
        <w:tc>
          <w:tcPr>
            <w:tcW w:w="665" w:type="pct"/>
            <w:shd w:val="clear" w:color="auto" w:fill="auto"/>
          </w:tcPr>
          <w:p w:rsidR="00AC1F3C" w:rsidRDefault="00831AFE" w:rsidP="00AC1F3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180000,00</w:t>
            </w:r>
          </w:p>
        </w:tc>
      </w:tr>
      <w:tr w:rsidR="006F4C16" w:rsidRPr="003E67E2" w:rsidTr="00D14ECE">
        <w:trPr>
          <w:trHeight w:val="300"/>
        </w:trPr>
        <w:tc>
          <w:tcPr>
            <w:tcW w:w="4335" w:type="pct"/>
            <w:gridSpan w:val="8"/>
            <w:shd w:val="clear" w:color="auto" w:fill="auto"/>
            <w:vAlign w:val="center"/>
          </w:tcPr>
          <w:p w:rsidR="006F4C16" w:rsidRPr="003E67E2" w:rsidRDefault="00D14ECE" w:rsidP="00D14E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665" w:type="pct"/>
            <w:shd w:val="clear" w:color="auto" w:fill="auto"/>
          </w:tcPr>
          <w:p w:rsidR="006F4C16" w:rsidRPr="003E67E2" w:rsidRDefault="00831AFE" w:rsidP="006927B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180000,00</w:t>
            </w:r>
          </w:p>
        </w:tc>
      </w:tr>
    </w:tbl>
    <w:p w:rsidR="008B6E52" w:rsidRDefault="008B6E52"/>
    <w:p w:rsidR="00D10105" w:rsidRPr="00C47581" w:rsidRDefault="00AF3F85">
      <w:pPr>
        <w:rPr>
          <w:sz w:val="28"/>
          <w:szCs w:val="28"/>
        </w:rPr>
      </w:pPr>
      <w:r w:rsidRPr="00C47581">
        <w:rPr>
          <w:sz w:val="28"/>
          <w:szCs w:val="28"/>
        </w:rPr>
        <w:t>Начальная (максимальная) цена контракта</w:t>
      </w:r>
      <w:r w:rsidRPr="00F845EF">
        <w:rPr>
          <w:sz w:val="28"/>
          <w:szCs w:val="28"/>
        </w:rPr>
        <w:t>:</w:t>
      </w:r>
      <w:r w:rsidR="00C54700">
        <w:rPr>
          <w:sz w:val="28"/>
          <w:szCs w:val="28"/>
        </w:rPr>
        <w:t xml:space="preserve"> </w:t>
      </w:r>
      <w:r w:rsidR="00831AFE">
        <w:rPr>
          <w:sz w:val="28"/>
          <w:szCs w:val="28"/>
        </w:rPr>
        <w:t>18000</w:t>
      </w:r>
      <w:bookmarkStart w:id="0" w:name="_GoBack"/>
      <w:bookmarkEnd w:id="0"/>
      <w:r w:rsidR="00831AFE">
        <w:rPr>
          <w:sz w:val="28"/>
          <w:szCs w:val="28"/>
        </w:rPr>
        <w:t>0</w:t>
      </w:r>
      <w:r w:rsidR="00AF1B4E">
        <w:rPr>
          <w:sz w:val="28"/>
          <w:szCs w:val="28"/>
        </w:rPr>
        <w:t xml:space="preserve"> </w:t>
      </w:r>
      <w:r w:rsidR="00AB5796">
        <w:rPr>
          <w:bCs/>
          <w:color w:val="000000"/>
          <w:sz w:val="28"/>
          <w:szCs w:val="28"/>
        </w:rPr>
        <w:t>(</w:t>
      </w:r>
      <w:r w:rsidR="00831AFE">
        <w:rPr>
          <w:bCs/>
          <w:color w:val="000000"/>
          <w:sz w:val="28"/>
          <w:szCs w:val="28"/>
        </w:rPr>
        <w:t xml:space="preserve">Сто восемьдесят тысяч) </w:t>
      </w:r>
      <w:r w:rsidR="00364064">
        <w:rPr>
          <w:bCs/>
          <w:color w:val="000000"/>
          <w:sz w:val="28"/>
          <w:szCs w:val="28"/>
        </w:rPr>
        <w:t>руб</w:t>
      </w:r>
      <w:r w:rsidR="006927B1">
        <w:rPr>
          <w:bCs/>
          <w:color w:val="000000"/>
          <w:sz w:val="28"/>
          <w:szCs w:val="28"/>
        </w:rPr>
        <w:t xml:space="preserve">лей </w:t>
      </w:r>
      <w:r w:rsidR="00C15ACF">
        <w:rPr>
          <w:bCs/>
          <w:color w:val="000000"/>
          <w:sz w:val="28"/>
          <w:szCs w:val="28"/>
        </w:rPr>
        <w:t>00</w:t>
      </w:r>
      <w:r w:rsidR="00507069">
        <w:rPr>
          <w:bCs/>
          <w:color w:val="000000"/>
          <w:sz w:val="28"/>
          <w:szCs w:val="28"/>
        </w:rPr>
        <w:t xml:space="preserve"> копе</w:t>
      </w:r>
      <w:r w:rsidR="00AC1F3C">
        <w:rPr>
          <w:bCs/>
          <w:color w:val="000000"/>
          <w:sz w:val="28"/>
          <w:szCs w:val="28"/>
        </w:rPr>
        <w:t>ек</w:t>
      </w:r>
      <w:r w:rsidR="00507069">
        <w:rPr>
          <w:bCs/>
          <w:color w:val="000000"/>
          <w:sz w:val="28"/>
          <w:szCs w:val="28"/>
        </w:rPr>
        <w:t>.</w:t>
      </w:r>
    </w:p>
    <w:sectPr w:rsidR="00D10105" w:rsidRPr="00C47581" w:rsidSect="004107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A0BF4"/>
    <w:multiLevelType w:val="hybridMultilevel"/>
    <w:tmpl w:val="9570808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1F82A60"/>
    <w:multiLevelType w:val="hybridMultilevel"/>
    <w:tmpl w:val="61985982"/>
    <w:lvl w:ilvl="0" w:tplc="A4E0D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52"/>
    <w:rsid w:val="00071D46"/>
    <w:rsid w:val="00113D69"/>
    <w:rsid w:val="001658CC"/>
    <w:rsid w:val="001979B4"/>
    <w:rsid w:val="001E6BFD"/>
    <w:rsid w:val="00291A37"/>
    <w:rsid w:val="002E0770"/>
    <w:rsid w:val="00321AA0"/>
    <w:rsid w:val="00364064"/>
    <w:rsid w:val="00364FD7"/>
    <w:rsid w:val="0037272B"/>
    <w:rsid w:val="00385925"/>
    <w:rsid w:val="003B4F9A"/>
    <w:rsid w:val="003D3161"/>
    <w:rsid w:val="003E67E2"/>
    <w:rsid w:val="0041075D"/>
    <w:rsid w:val="00410AA8"/>
    <w:rsid w:val="00427B22"/>
    <w:rsid w:val="004C6D3A"/>
    <w:rsid w:val="00507069"/>
    <w:rsid w:val="00554A7F"/>
    <w:rsid w:val="0056340A"/>
    <w:rsid w:val="00565B44"/>
    <w:rsid w:val="00584E29"/>
    <w:rsid w:val="005B727C"/>
    <w:rsid w:val="005C7D53"/>
    <w:rsid w:val="005F0E69"/>
    <w:rsid w:val="00620345"/>
    <w:rsid w:val="00647B26"/>
    <w:rsid w:val="006765FB"/>
    <w:rsid w:val="00685D10"/>
    <w:rsid w:val="006927B1"/>
    <w:rsid w:val="006B039B"/>
    <w:rsid w:val="006C20B0"/>
    <w:rsid w:val="006F4C16"/>
    <w:rsid w:val="007122BC"/>
    <w:rsid w:val="007363C9"/>
    <w:rsid w:val="00766820"/>
    <w:rsid w:val="007F20D6"/>
    <w:rsid w:val="00802ECF"/>
    <w:rsid w:val="00831AFE"/>
    <w:rsid w:val="008B6E52"/>
    <w:rsid w:val="00920BF2"/>
    <w:rsid w:val="009548CA"/>
    <w:rsid w:val="009612CB"/>
    <w:rsid w:val="009653F7"/>
    <w:rsid w:val="00994624"/>
    <w:rsid w:val="009B4E50"/>
    <w:rsid w:val="00A01C4E"/>
    <w:rsid w:val="00A9044B"/>
    <w:rsid w:val="00AB4983"/>
    <w:rsid w:val="00AB5796"/>
    <w:rsid w:val="00AC1F3C"/>
    <w:rsid w:val="00AC74B9"/>
    <w:rsid w:val="00AF1B4E"/>
    <w:rsid w:val="00AF3F85"/>
    <w:rsid w:val="00B32C5C"/>
    <w:rsid w:val="00B86A59"/>
    <w:rsid w:val="00BE11CE"/>
    <w:rsid w:val="00BE57F9"/>
    <w:rsid w:val="00C115AA"/>
    <w:rsid w:val="00C15ACF"/>
    <w:rsid w:val="00C30F4F"/>
    <w:rsid w:val="00C47581"/>
    <w:rsid w:val="00C54700"/>
    <w:rsid w:val="00D10105"/>
    <w:rsid w:val="00D14ECE"/>
    <w:rsid w:val="00D57D7F"/>
    <w:rsid w:val="00D63EB7"/>
    <w:rsid w:val="00E36BB6"/>
    <w:rsid w:val="00E44BB0"/>
    <w:rsid w:val="00F15C2E"/>
    <w:rsid w:val="00F37426"/>
    <w:rsid w:val="00F838F8"/>
    <w:rsid w:val="00F845EF"/>
    <w:rsid w:val="00F94754"/>
    <w:rsid w:val="00FE7BB3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E5D2A-EA20-4AE4-B73B-9FB72A39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E52"/>
    <w:pPr>
      <w:ind w:left="720"/>
      <w:contextualSpacing/>
    </w:pPr>
  </w:style>
  <w:style w:type="character" w:customStyle="1" w:styleId="75pt">
    <w:name w:val="Основной текст + 7;5 pt"/>
    <w:basedOn w:val="a0"/>
    <w:rsid w:val="008B6E5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8B6E52"/>
    <w:pPr>
      <w:widowControl w:val="0"/>
      <w:shd w:val="clear" w:color="auto" w:fill="FFFFFF"/>
      <w:spacing w:before="900" w:line="255" w:lineRule="exact"/>
    </w:pPr>
    <w:rPr>
      <w:rFonts w:ascii="Tahoma" w:eastAsia="Tahoma" w:hAnsi="Tahoma" w:cs="Tahoma"/>
      <w:color w:val="000000"/>
      <w:sz w:val="19"/>
      <w:szCs w:val="19"/>
    </w:rPr>
  </w:style>
  <w:style w:type="character" w:customStyle="1" w:styleId="95pt0pt">
    <w:name w:val="Основной текст + 9;5 pt;Полужирный;Интервал 0 pt"/>
    <w:basedOn w:val="a0"/>
    <w:rsid w:val="008B6E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4">
    <w:name w:val="Placeholder Text"/>
    <w:basedOn w:val="a0"/>
    <w:uiPriority w:val="99"/>
    <w:semiHidden/>
    <w:rsid w:val="007363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Викторович Кочергин</dc:creator>
  <cp:keywords/>
  <dc:description/>
  <cp:lastModifiedBy>Виктор Викторович Кочергин</cp:lastModifiedBy>
  <cp:revision>49</cp:revision>
  <dcterms:created xsi:type="dcterms:W3CDTF">2025-03-05T07:06:00Z</dcterms:created>
  <dcterms:modified xsi:type="dcterms:W3CDTF">2026-07-22T07:57:00Z</dcterms:modified>
</cp:coreProperties>
</file>