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143" w:rsidRPr="00670143" w:rsidRDefault="00670143" w:rsidP="007F2390">
      <w:pPr>
        <w:spacing w:after="0" w:line="240" w:lineRule="auto"/>
        <w:rPr>
          <w:rFonts w:ascii="Times New Roman" w:eastAsia="Times New Roman" w:hAnsi="Times New Roman" w:cs="Times New Roman"/>
          <w:b/>
          <w:sz w:val="24"/>
          <w:szCs w:val="24"/>
          <w:lang w:eastAsia="ar-SA"/>
        </w:rPr>
      </w:pPr>
    </w:p>
    <w:p w:rsidR="00BE3EBD" w:rsidRPr="00BE3EBD" w:rsidRDefault="00BE3EBD" w:rsidP="00BE3EBD">
      <w:pPr>
        <w:spacing w:after="0" w:line="240" w:lineRule="auto"/>
        <w:jc w:val="right"/>
        <w:outlineLvl w:val="0"/>
        <w:rPr>
          <w:rFonts w:ascii="Times New Roman" w:eastAsia="Times New Roman" w:hAnsi="Times New Roman" w:cs="Times New Roman"/>
          <w:b/>
          <w:kern w:val="28"/>
          <w:sz w:val="20"/>
          <w:szCs w:val="20"/>
          <w:lang w:eastAsia="ru-RU"/>
        </w:rPr>
      </w:pPr>
      <w:r w:rsidRPr="00BE3EBD">
        <w:rPr>
          <w:rFonts w:ascii="Times New Roman" w:eastAsia="Times New Roman" w:hAnsi="Times New Roman" w:cs="Times New Roman"/>
          <w:b/>
          <w:kern w:val="28"/>
          <w:sz w:val="20"/>
          <w:szCs w:val="20"/>
          <w:lang w:eastAsia="ru-RU"/>
        </w:rPr>
        <w:t>ПРОЕКТ</w:t>
      </w:r>
    </w:p>
    <w:p w:rsidR="00BE3EBD" w:rsidRPr="00BE3EBD" w:rsidRDefault="00BE3EBD" w:rsidP="00BE3EBD">
      <w:pPr>
        <w:spacing w:after="0" w:line="240" w:lineRule="auto"/>
        <w:jc w:val="center"/>
        <w:outlineLvl w:val="0"/>
        <w:rPr>
          <w:rFonts w:ascii="Times New Roman" w:eastAsia="Times New Roman" w:hAnsi="Times New Roman" w:cs="Times New Roman"/>
          <w:b/>
          <w:kern w:val="28"/>
          <w:lang w:eastAsia="ru-RU"/>
        </w:rPr>
      </w:pPr>
    </w:p>
    <w:p w:rsidR="005B6553" w:rsidRPr="007D46D5" w:rsidRDefault="005B6553" w:rsidP="005B6553">
      <w:pPr>
        <w:spacing w:after="0" w:line="240" w:lineRule="auto"/>
        <w:jc w:val="center"/>
        <w:outlineLvl w:val="0"/>
        <w:rPr>
          <w:rFonts w:ascii="Times New Roman" w:eastAsia="Times New Roman" w:hAnsi="Times New Roman" w:cs="Times New Roman"/>
          <w:b/>
          <w:kern w:val="28"/>
          <w:sz w:val="24"/>
          <w:szCs w:val="24"/>
          <w:lang w:eastAsia="ru-RU"/>
        </w:rPr>
      </w:pPr>
      <w:r>
        <w:rPr>
          <w:rFonts w:ascii="Times New Roman" w:eastAsia="Times New Roman" w:hAnsi="Times New Roman" w:cs="Times New Roman"/>
          <w:b/>
          <w:kern w:val="28"/>
          <w:sz w:val="24"/>
          <w:szCs w:val="24"/>
          <w:lang w:eastAsia="ru-RU"/>
        </w:rPr>
        <w:t>П</w:t>
      </w:r>
      <w:r w:rsidRPr="007D46D5">
        <w:rPr>
          <w:rFonts w:ascii="Times New Roman" w:eastAsia="Times New Roman" w:hAnsi="Times New Roman" w:cs="Times New Roman"/>
          <w:b/>
          <w:kern w:val="28"/>
          <w:sz w:val="24"/>
          <w:szCs w:val="24"/>
          <w:lang w:eastAsia="ru-RU"/>
        </w:rPr>
        <w:t>риложени</w:t>
      </w:r>
      <w:r>
        <w:rPr>
          <w:rFonts w:ascii="Times New Roman" w:eastAsia="Times New Roman" w:hAnsi="Times New Roman" w:cs="Times New Roman"/>
          <w:b/>
          <w:kern w:val="28"/>
          <w:sz w:val="24"/>
          <w:szCs w:val="24"/>
          <w:lang w:eastAsia="ru-RU"/>
        </w:rPr>
        <w:t>е</w:t>
      </w:r>
      <w:r w:rsidRPr="007D46D5">
        <w:rPr>
          <w:rFonts w:ascii="Times New Roman" w:eastAsia="Times New Roman" w:hAnsi="Times New Roman" w:cs="Times New Roman"/>
          <w:b/>
          <w:kern w:val="28"/>
          <w:sz w:val="24"/>
          <w:szCs w:val="24"/>
          <w:lang w:eastAsia="ru-RU"/>
        </w:rPr>
        <w:t xml:space="preserve"> к </w:t>
      </w:r>
      <w:r>
        <w:rPr>
          <w:rFonts w:ascii="Times New Roman" w:eastAsia="Times New Roman" w:hAnsi="Times New Roman" w:cs="Times New Roman"/>
          <w:b/>
          <w:kern w:val="28"/>
          <w:sz w:val="24"/>
          <w:szCs w:val="24"/>
          <w:lang w:eastAsia="ru-RU"/>
        </w:rPr>
        <w:t>Электронному контракту № _____</w:t>
      </w:r>
      <w:r w:rsidRPr="007D46D5">
        <w:rPr>
          <w:rFonts w:ascii="Times New Roman" w:eastAsia="Times New Roman" w:hAnsi="Times New Roman" w:cs="Times New Roman"/>
          <w:b/>
          <w:kern w:val="28"/>
          <w:sz w:val="24"/>
          <w:szCs w:val="24"/>
          <w:lang w:eastAsia="ru-RU"/>
        </w:rPr>
        <w:t xml:space="preserve">, </w:t>
      </w:r>
      <w:r w:rsidRPr="007D46D5">
        <w:rPr>
          <w:rFonts w:ascii="Times New Roman" w:eastAsia="Times New Roman" w:hAnsi="Times New Roman" w:cs="Times New Roman"/>
          <w:b/>
          <w:kern w:val="28"/>
          <w:sz w:val="24"/>
          <w:szCs w:val="24"/>
          <w:lang w:eastAsia="ru-RU"/>
        </w:rPr>
        <w:br/>
        <w:t xml:space="preserve">сформированному с использованием </w:t>
      </w:r>
      <w:r w:rsidR="00ED4F6D">
        <w:rPr>
          <w:rFonts w:ascii="Times New Roman" w:eastAsia="Times New Roman" w:hAnsi="Times New Roman" w:cs="Times New Roman"/>
          <w:b/>
          <w:kern w:val="28"/>
          <w:sz w:val="24"/>
          <w:szCs w:val="24"/>
          <w:lang w:eastAsia="ru-RU"/>
        </w:rPr>
        <w:t>ЕАТ</w:t>
      </w:r>
    </w:p>
    <w:p w:rsidR="005B6553" w:rsidRDefault="005B6553" w:rsidP="005F74D9">
      <w:pPr>
        <w:tabs>
          <w:tab w:val="left" w:pos="4424"/>
        </w:tabs>
        <w:suppressAutoHyphens/>
        <w:autoSpaceDE w:val="0"/>
        <w:autoSpaceDN w:val="0"/>
        <w:adjustRightInd w:val="0"/>
        <w:spacing w:after="0" w:line="240" w:lineRule="auto"/>
        <w:ind w:left="720"/>
        <w:jc w:val="center"/>
        <w:outlineLvl w:val="1"/>
        <w:rPr>
          <w:rFonts w:ascii="Times New Roman" w:eastAsia="Times New Roman" w:hAnsi="Times New Roman" w:cs="Times New Roman"/>
          <w:b/>
          <w:sz w:val="24"/>
          <w:szCs w:val="24"/>
          <w:lang w:eastAsia="ar-SA"/>
        </w:rPr>
      </w:pPr>
    </w:p>
    <w:p w:rsidR="005B6553" w:rsidRDefault="005B6553" w:rsidP="005F74D9">
      <w:pPr>
        <w:tabs>
          <w:tab w:val="left" w:pos="4424"/>
        </w:tabs>
        <w:suppressAutoHyphens/>
        <w:autoSpaceDE w:val="0"/>
        <w:autoSpaceDN w:val="0"/>
        <w:adjustRightInd w:val="0"/>
        <w:spacing w:after="0" w:line="240" w:lineRule="auto"/>
        <w:ind w:left="720"/>
        <w:jc w:val="center"/>
        <w:outlineLvl w:val="1"/>
        <w:rPr>
          <w:rFonts w:ascii="Times New Roman" w:eastAsia="Times New Roman" w:hAnsi="Times New Roman" w:cs="Times New Roman"/>
          <w:b/>
          <w:sz w:val="24"/>
          <w:szCs w:val="24"/>
          <w:lang w:eastAsia="ar-SA"/>
        </w:rPr>
      </w:pPr>
    </w:p>
    <w:p w:rsidR="005F74D9" w:rsidRPr="005F74D9" w:rsidRDefault="005F74D9" w:rsidP="005F74D9">
      <w:pPr>
        <w:tabs>
          <w:tab w:val="left" w:pos="4424"/>
        </w:tabs>
        <w:suppressAutoHyphens/>
        <w:autoSpaceDE w:val="0"/>
        <w:autoSpaceDN w:val="0"/>
        <w:adjustRightInd w:val="0"/>
        <w:spacing w:after="0" w:line="240" w:lineRule="auto"/>
        <w:ind w:left="720"/>
        <w:jc w:val="center"/>
        <w:outlineLvl w:val="1"/>
        <w:rPr>
          <w:rFonts w:ascii="Times New Roman" w:eastAsia="Times New Roman" w:hAnsi="Times New Roman" w:cs="Times New Roman"/>
          <w:b/>
          <w:sz w:val="24"/>
          <w:szCs w:val="24"/>
          <w:lang w:eastAsia="ar-SA"/>
        </w:rPr>
      </w:pPr>
      <w:r w:rsidRPr="005F74D9">
        <w:rPr>
          <w:rFonts w:ascii="Times New Roman" w:eastAsia="Times New Roman" w:hAnsi="Times New Roman" w:cs="Times New Roman"/>
          <w:b/>
          <w:sz w:val="24"/>
          <w:szCs w:val="24"/>
          <w:lang w:eastAsia="ar-SA"/>
        </w:rPr>
        <w:t>1.Предмет Контракта (объект закупки)</w:t>
      </w:r>
    </w:p>
    <w:p w:rsidR="005F74D9" w:rsidRPr="005F74D9" w:rsidRDefault="005F74D9" w:rsidP="005F74D9">
      <w:pPr>
        <w:tabs>
          <w:tab w:val="left" w:pos="4424"/>
        </w:tabs>
        <w:suppressAutoHyphens/>
        <w:autoSpaceDE w:val="0"/>
        <w:autoSpaceDN w:val="0"/>
        <w:adjustRightInd w:val="0"/>
        <w:spacing w:after="0" w:line="240" w:lineRule="auto"/>
        <w:ind w:left="720"/>
        <w:jc w:val="center"/>
        <w:outlineLvl w:val="1"/>
        <w:rPr>
          <w:rFonts w:ascii="Times New Roman" w:eastAsia="Times New Roman" w:hAnsi="Times New Roman" w:cs="Times New Roman"/>
          <w:b/>
          <w:sz w:val="24"/>
          <w:szCs w:val="24"/>
          <w:lang w:eastAsia="ar-SA"/>
        </w:rPr>
      </w:pPr>
    </w:p>
    <w:p w:rsidR="005F74D9" w:rsidRPr="005F74D9" w:rsidRDefault="005F74D9" w:rsidP="005F74D9">
      <w:pPr>
        <w:widowControl w:val="0"/>
        <w:tabs>
          <w:tab w:val="left" w:pos="4424"/>
        </w:tabs>
        <w:snapToGrid w:val="0"/>
        <w:spacing w:after="0" w:line="240" w:lineRule="auto"/>
        <w:ind w:firstLine="709"/>
        <w:jc w:val="both"/>
        <w:rPr>
          <w:rFonts w:ascii="Times New Roman" w:eastAsia="Times New Roman" w:hAnsi="Times New Roman" w:cs="Times New Roman"/>
          <w:noProof/>
          <w:sz w:val="24"/>
          <w:szCs w:val="24"/>
          <w:lang w:eastAsia="ru-RU"/>
        </w:rPr>
      </w:pPr>
      <w:r w:rsidRPr="005F74D9">
        <w:rPr>
          <w:rFonts w:ascii="Times New Roman" w:eastAsia="Times New Roman" w:hAnsi="Times New Roman" w:cs="Times New Roman"/>
          <w:noProof/>
          <w:sz w:val="24"/>
          <w:szCs w:val="24"/>
          <w:lang w:eastAsia="ru-RU"/>
        </w:rPr>
        <w:t xml:space="preserve">1.1. </w:t>
      </w:r>
      <w:r w:rsidRPr="005F74D9">
        <w:rPr>
          <w:rFonts w:ascii="Times New Roman" w:eastAsia="Times New Roman" w:hAnsi="Times New Roman" w:cs="Times New Roman"/>
          <w:sz w:val="24"/>
          <w:szCs w:val="24"/>
          <w:lang w:eastAsia="ru-RU"/>
        </w:rPr>
        <w:t>Поставщик обязуется пере</w:t>
      </w:r>
      <w:r w:rsidR="00F417EF">
        <w:rPr>
          <w:rFonts w:ascii="Times New Roman" w:eastAsia="Times New Roman" w:hAnsi="Times New Roman" w:cs="Times New Roman"/>
          <w:sz w:val="24"/>
          <w:szCs w:val="24"/>
          <w:lang w:eastAsia="ru-RU"/>
        </w:rPr>
        <w:t xml:space="preserve">дать Государственному заказчику </w:t>
      </w:r>
      <w:r w:rsidR="00F417EF" w:rsidRPr="00482A64">
        <w:rPr>
          <w:rFonts w:ascii="Times New Roman" w:eastAsia="Times New Roman" w:hAnsi="Times New Roman" w:cs="Times New Roman"/>
          <w:color w:val="000000"/>
          <w:sz w:val="24"/>
          <w:szCs w:val="24"/>
          <w:lang w:eastAsia="ru-RU"/>
        </w:rPr>
        <w:t>фотографическое оборудование и его части</w:t>
      </w:r>
      <w:r w:rsidR="00482A64">
        <w:rPr>
          <w:rFonts w:ascii="Times New Roman" w:eastAsia="Times New Roman" w:hAnsi="Times New Roman" w:cs="Times New Roman"/>
          <w:color w:val="000000"/>
          <w:sz w:val="24"/>
          <w:szCs w:val="24"/>
          <w:lang w:eastAsia="ru-RU"/>
        </w:rPr>
        <w:t xml:space="preserve"> </w:t>
      </w:r>
      <w:r w:rsidRPr="00482A64">
        <w:rPr>
          <w:rFonts w:ascii="Times New Roman" w:eastAsia="Times New Roman" w:hAnsi="Times New Roman" w:cs="Times New Roman"/>
          <w:sz w:val="24"/>
          <w:szCs w:val="24"/>
          <w:lang w:eastAsia="ru-RU"/>
        </w:rPr>
        <w:t>(далее – товар</w:t>
      </w:r>
      <w:r w:rsidRPr="00482A64">
        <w:rPr>
          <w:rFonts w:ascii="Times New Roman" w:eastAsia="Times New Roman" w:hAnsi="Times New Roman" w:cs="Times New Roman"/>
          <w:noProof/>
          <w:sz w:val="24"/>
          <w:szCs w:val="24"/>
          <w:lang w:eastAsia="ru-RU"/>
        </w:rPr>
        <w:t xml:space="preserve">) по адресу, цене, ассортименту, количеству и   в сроки, </w:t>
      </w:r>
      <w:r w:rsidR="007821CD" w:rsidRPr="00482A64">
        <w:rPr>
          <w:rFonts w:ascii="Times New Roman" w:eastAsia="Times New Roman" w:hAnsi="Times New Roman" w:cs="Times New Roman"/>
          <w:noProof/>
          <w:sz w:val="24"/>
          <w:szCs w:val="24"/>
          <w:lang w:eastAsia="ru-RU"/>
        </w:rPr>
        <w:t>и  с</w:t>
      </w:r>
      <w:r w:rsidR="007821CD" w:rsidRPr="005F74D9">
        <w:rPr>
          <w:rFonts w:ascii="Times New Roman" w:eastAsia="Times New Roman" w:hAnsi="Times New Roman" w:cs="Times New Roman"/>
          <w:noProof/>
          <w:sz w:val="24"/>
          <w:szCs w:val="24"/>
          <w:lang w:eastAsia="ru-RU"/>
        </w:rPr>
        <w:t xml:space="preserve">  характеристиками </w:t>
      </w:r>
      <w:r w:rsidRPr="005F74D9">
        <w:rPr>
          <w:rFonts w:ascii="Times New Roman" w:eastAsia="Times New Roman" w:hAnsi="Times New Roman" w:cs="Times New Roman"/>
          <w:noProof/>
          <w:sz w:val="24"/>
          <w:szCs w:val="24"/>
          <w:lang w:eastAsia="ru-RU"/>
        </w:rPr>
        <w:t>указанны</w:t>
      </w:r>
      <w:r w:rsidR="007821CD">
        <w:rPr>
          <w:rFonts w:ascii="Times New Roman" w:eastAsia="Times New Roman" w:hAnsi="Times New Roman" w:cs="Times New Roman"/>
          <w:noProof/>
          <w:sz w:val="24"/>
          <w:szCs w:val="24"/>
          <w:lang w:eastAsia="ru-RU"/>
        </w:rPr>
        <w:t>ми</w:t>
      </w:r>
      <w:r w:rsidRPr="005F74D9">
        <w:rPr>
          <w:rFonts w:ascii="Times New Roman" w:eastAsia="Times New Roman" w:hAnsi="Times New Roman" w:cs="Times New Roman"/>
          <w:noProof/>
          <w:sz w:val="24"/>
          <w:szCs w:val="24"/>
          <w:lang w:eastAsia="ru-RU"/>
        </w:rPr>
        <w:t xml:space="preserve"> в вед</w:t>
      </w:r>
      <w:r w:rsidR="007821CD">
        <w:rPr>
          <w:rFonts w:ascii="Times New Roman" w:eastAsia="Times New Roman" w:hAnsi="Times New Roman" w:cs="Times New Roman"/>
          <w:noProof/>
          <w:sz w:val="24"/>
          <w:szCs w:val="24"/>
          <w:lang w:eastAsia="ru-RU"/>
        </w:rPr>
        <w:t xml:space="preserve">омости поставки (Приложение №1), </w:t>
      </w:r>
      <w:r w:rsidRPr="005F74D9">
        <w:rPr>
          <w:rFonts w:ascii="Times New Roman" w:eastAsia="Times New Roman" w:hAnsi="Times New Roman" w:cs="Times New Roman"/>
          <w:noProof/>
          <w:sz w:val="24"/>
          <w:szCs w:val="24"/>
          <w:lang w:eastAsia="ru-RU"/>
        </w:rPr>
        <w:t xml:space="preserve">а Государственный заказчик обязуется обеспечить приёмку и оплату товара согласно условиям Контракта. </w:t>
      </w:r>
    </w:p>
    <w:p w:rsidR="005F74D9" w:rsidRPr="005F74D9" w:rsidRDefault="005F74D9" w:rsidP="005F74D9">
      <w:pPr>
        <w:tabs>
          <w:tab w:val="left" w:pos="4424"/>
        </w:tabs>
        <w:spacing w:after="0" w:line="240" w:lineRule="auto"/>
        <w:ind w:firstLine="708"/>
        <w:jc w:val="both"/>
        <w:rPr>
          <w:rFonts w:ascii="Times New Roman" w:eastAsia="Times New Roman" w:hAnsi="Times New Roman" w:cs="Times New Roman"/>
          <w:noProof/>
          <w:snapToGrid w:val="0"/>
          <w:sz w:val="24"/>
          <w:szCs w:val="24"/>
          <w:lang w:eastAsia="ru-RU"/>
        </w:rPr>
      </w:pPr>
      <w:r w:rsidRPr="005F74D9">
        <w:rPr>
          <w:rFonts w:ascii="Times New Roman" w:eastAsia="Times New Roman" w:hAnsi="Times New Roman" w:cs="Times New Roman"/>
          <w:noProof/>
          <w:snapToGrid w:val="0"/>
          <w:sz w:val="24"/>
          <w:szCs w:val="24"/>
          <w:lang w:eastAsia="ru-RU"/>
        </w:rPr>
        <w:t xml:space="preserve">1.2 Идентификационный код </w:t>
      </w:r>
      <w:r w:rsidRPr="005F74D9">
        <w:rPr>
          <w:rFonts w:ascii="Times New Roman" w:eastAsia="Times New Roman" w:hAnsi="Times New Roman" w:cs="Times New Roman"/>
          <w:noProof/>
          <w:snapToGrid w:val="0"/>
          <w:color w:val="000000" w:themeColor="text1"/>
          <w:sz w:val="24"/>
          <w:szCs w:val="24"/>
          <w:lang w:eastAsia="ru-RU"/>
        </w:rPr>
        <w:t xml:space="preserve">закупки: </w:t>
      </w:r>
      <w:r w:rsidR="00ED4F6D">
        <w:rPr>
          <w:rFonts w:ascii="Times New Roman" w:eastAsia="Times New Roman" w:hAnsi="Times New Roman" w:cs="Times New Roman"/>
          <w:b/>
          <w:lang w:eastAsia="ru-RU"/>
        </w:rPr>
        <w:t>_____________________________________________</w:t>
      </w:r>
    </w:p>
    <w:p w:rsidR="005F74D9" w:rsidRPr="005F74D9" w:rsidRDefault="005F74D9" w:rsidP="005F74D9">
      <w:pPr>
        <w:tabs>
          <w:tab w:val="left" w:pos="4424"/>
        </w:tabs>
        <w:spacing w:after="0" w:line="240" w:lineRule="auto"/>
        <w:ind w:firstLine="708"/>
        <w:jc w:val="both"/>
        <w:rPr>
          <w:rFonts w:ascii="Calibri" w:eastAsia="Times New Roman" w:hAnsi="Calibri" w:cs="Times New Roman"/>
          <w:sz w:val="24"/>
          <w:szCs w:val="24"/>
          <w:lang w:eastAsia="ru-RU"/>
        </w:rPr>
      </w:pPr>
    </w:p>
    <w:p w:rsidR="005F74D9" w:rsidRPr="004E364F" w:rsidRDefault="005F74D9" w:rsidP="005F74D9">
      <w:pPr>
        <w:tabs>
          <w:tab w:val="left" w:pos="4424"/>
        </w:tabs>
        <w:spacing w:after="0" w:line="240" w:lineRule="auto"/>
        <w:ind w:firstLine="708"/>
        <w:jc w:val="center"/>
        <w:rPr>
          <w:rFonts w:ascii="Times New Roman" w:eastAsia="Times New Roman" w:hAnsi="Times New Roman" w:cs="Times New Roman"/>
          <w:b/>
          <w:noProof/>
          <w:color w:val="000000" w:themeColor="text1"/>
          <w:sz w:val="24"/>
          <w:szCs w:val="24"/>
          <w:u w:val="single"/>
          <w:lang w:eastAsia="ru-RU"/>
        </w:rPr>
      </w:pPr>
      <w:r w:rsidRPr="004E364F">
        <w:rPr>
          <w:rFonts w:ascii="Times New Roman" w:eastAsia="Times New Roman" w:hAnsi="Times New Roman" w:cs="Times New Roman"/>
          <w:b/>
          <w:noProof/>
          <w:color w:val="000000" w:themeColor="text1"/>
          <w:sz w:val="24"/>
          <w:szCs w:val="24"/>
          <w:lang w:eastAsia="ru-RU"/>
        </w:rPr>
        <w:t>2. Права и обязанности Сторон</w:t>
      </w:r>
    </w:p>
    <w:p w:rsidR="005F74D9" w:rsidRPr="005F74D9" w:rsidRDefault="005F74D9" w:rsidP="005F74D9">
      <w:pPr>
        <w:tabs>
          <w:tab w:val="left" w:pos="4424"/>
        </w:tabs>
        <w:spacing w:after="0" w:line="240" w:lineRule="auto"/>
        <w:jc w:val="center"/>
        <w:rPr>
          <w:rFonts w:ascii="Times New Roman" w:eastAsia="Times New Roman" w:hAnsi="Times New Roman" w:cs="Times New Roman"/>
          <w:b/>
          <w:noProof/>
          <w:sz w:val="24"/>
          <w:szCs w:val="24"/>
          <w:u w:val="single"/>
          <w:lang w:eastAsia="ru-RU"/>
        </w:rPr>
      </w:pPr>
    </w:p>
    <w:p w:rsidR="005F74D9" w:rsidRPr="005F74D9" w:rsidRDefault="005F74D9" w:rsidP="005F74D9">
      <w:pPr>
        <w:tabs>
          <w:tab w:val="left" w:pos="709"/>
        </w:tabs>
        <w:spacing w:after="0" w:line="240" w:lineRule="auto"/>
        <w:jc w:val="both"/>
        <w:rPr>
          <w:rFonts w:ascii="Times New Roman" w:eastAsia="Times New Roman" w:hAnsi="Times New Roman" w:cs="Times New Roman"/>
          <w:noProof/>
          <w:sz w:val="24"/>
          <w:szCs w:val="24"/>
          <w:lang w:eastAsia="ru-RU"/>
        </w:rPr>
      </w:pPr>
      <w:r w:rsidRPr="005F74D9">
        <w:rPr>
          <w:rFonts w:ascii="Times New Roman" w:eastAsia="Times New Roman" w:hAnsi="Times New Roman" w:cs="Times New Roman"/>
          <w:noProof/>
          <w:sz w:val="24"/>
          <w:szCs w:val="24"/>
          <w:lang w:eastAsia="ru-RU"/>
        </w:rPr>
        <w:tab/>
        <w:t>2.1. Государственный заказчик обязуется:</w:t>
      </w:r>
    </w:p>
    <w:p w:rsidR="005F74D9" w:rsidRPr="005F74D9" w:rsidRDefault="005F74D9" w:rsidP="005F74D9">
      <w:pPr>
        <w:widowControl w:val="0"/>
        <w:tabs>
          <w:tab w:val="left" w:pos="4424"/>
        </w:tabs>
        <w:suppressAutoHyphens/>
        <w:autoSpaceDE w:val="0"/>
        <w:autoSpaceDN w:val="0"/>
        <w:adjustRightInd w:val="0"/>
        <w:spacing w:after="0" w:line="240" w:lineRule="auto"/>
        <w:ind w:firstLine="708"/>
        <w:jc w:val="both"/>
        <w:rPr>
          <w:rFonts w:ascii="Times New Roman" w:eastAsia="Times New Roman" w:hAnsi="Times New Roman" w:cs="Times New Roman"/>
          <w:noProof/>
          <w:sz w:val="24"/>
          <w:szCs w:val="24"/>
          <w:lang w:eastAsia="ar-SA"/>
        </w:rPr>
      </w:pPr>
      <w:r w:rsidRPr="005F74D9">
        <w:rPr>
          <w:rFonts w:ascii="Times New Roman" w:eastAsia="Times New Roman" w:hAnsi="Times New Roman" w:cs="Times New Roman"/>
          <w:noProof/>
          <w:sz w:val="24"/>
          <w:szCs w:val="24"/>
          <w:lang w:eastAsia="ar-SA"/>
        </w:rPr>
        <w:t>2.1.1. Обеспечить приемку товара Государс</w:t>
      </w:r>
      <w:r w:rsidR="00E31EBE">
        <w:rPr>
          <w:rFonts w:ascii="Times New Roman" w:eastAsia="Times New Roman" w:hAnsi="Times New Roman" w:cs="Times New Roman"/>
          <w:noProof/>
          <w:sz w:val="24"/>
          <w:szCs w:val="24"/>
          <w:lang w:eastAsia="ar-SA"/>
        </w:rPr>
        <w:t>т</w:t>
      </w:r>
      <w:r w:rsidRPr="005F74D9">
        <w:rPr>
          <w:rFonts w:ascii="Times New Roman" w:eastAsia="Times New Roman" w:hAnsi="Times New Roman" w:cs="Times New Roman"/>
          <w:noProof/>
          <w:sz w:val="24"/>
          <w:szCs w:val="24"/>
          <w:lang w:eastAsia="ar-SA"/>
        </w:rPr>
        <w:t>венным заказчиком, в соответствии с условиями раздела 7 Контракта.</w:t>
      </w:r>
    </w:p>
    <w:p w:rsidR="005F74D9" w:rsidRPr="005F74D9" w:rsidRDefault="005F74D9" w:rsidP="005F74D9">
      <w:pPr>
        <w:tabs>
          <w:tab w:val="left" w:pos="0"/>
        </w:tabs>
        <w:spacing w:after="0" w:line="240" w:lineRule="auto"/>
        <w:jc w:val="both"/>
        <w:rPr>
          <w:rFonts w:ascii="Times New Roman" w:eastAsia="Times New Roman" w:hAnsi="Times New Roman" w:cs="Times New Roman"/>
          <w:noProof/>
          <w:sz w:val="24"/>
          <w:szCs w:val="24"/>
          <w:lang w:eastAsia="ru-RU"/>
        </w:rPr>
      </w:pPr>
      <w:r w:rsidRPr="005F74D9">
        <w:rPr>
          <w:rFonts w:ascii="Times New Roman" w:eastAsia="Times New Roman" w:hAnsi="Times New Roman" w:cs="Times New Roman"/>
          <w:noProof/>
          <w:sz w:val="24"/>
          <w:szCs w:val="24"/>
          <w:lang w:eastAsia="ru-RU"/>
        </w:rPr>
        <w:tab/>
        <w:t>2.1.2. Оплатить товар в соответствии с условиями раздела 3 Контракта.</w:t>
      </w:r>
    </w:p>
    <w:p w:rsidR="005F74D9" w:rsidRPr="005F74D9" w:rsidRDefault="005F74D9" w:rsidP="005F74D9">
      <w:pPr>
        <w:tabs>
          <w:tab w:val="left" w:pos="709"/>
          <w:tab w:val="left" w:pos="4424"/>
        </w:tabs>
        <w:spacing w:after="0" w:line="240" w:lineRule="auto"/>
        <w:jc w:val="both"/>
        <w:rPr>
          <w:rFonts w:ascii="Times New Roman" w:eastAsia="Times New Roman" w:hAnsi="Times New Roman" w:cs="Times New Roman"/>
          <w:bCs/>
          <w:sz w:val="24"/>
          <w:szCs w:val="24"/>
          <w:lang w:eastAsia="ru-RU"/>
        </w:rPr>
      </w:pPr>
      <w:r w:rsidRPr="005F74D9">
        <w:rPr>
          <w:rFonts w:ascii="Times New Roman" w:eastAsia="Times New Roman" w:hAnsi="Times New Roman" w:cs="Times New Roman"/>
          <w:bCs/>
          <w:sz w:val="24"/>
          <w:szCs w:val="24"/>
          <w:lang w:eastAsia="ru-RU"/>
        </w:rPr>
        <w:t xml:space="preserve">            2.1.3.</w:t>
      </w:r>
      <w:r w:rsidRPr="005F74D9">
        <w:rPr>
          <w:rFonts w:ascii="Times New Roman" w:eastAsia="Times New Roman" w:hAnsi="Times New Roman" w:cs="Times New Roman"/>
          <w:sz w:val="24"/>
          <w:szCs w:val="24"/>
          <w:lang w:eastAsia="ru-RU"/>
        </w:rPr>
        <w:t xml:space="preserve"> Осуществлять контроль за целевым использованием Поставщиком бюджетных средств, полученных Поставщиком в целях выполнения Контракта.</w:t>
      </w:r>
    </w:p>
    <w:p w:rsidR="005F74D9" w:rsidRPr="005F74D9" w:rsidRDefault="005F74D9" w:rsidP="005F74D9">
      <w:pPr>
        <w:tabs>
          <w:tab w:val="left" w:pos="4424"/>
        </w:tabs>
        <w:spacing w:after="0" w:line="240" w:lineRule="auto"/>
        <w:ind w:firstLine="709"/>
        <w:jc w:val="both"/>
        <w:rPr>
          <w:rFonts w:ascii="Calibri" w:eastAsia="Times New Roman" w:hAnsi="Calibri" w:cs="Times New Roman"/>
          <w:color w:val="000000"/>
          <w:sz w:val="24"/>
          <w:szCs w:val="24"/>
          <w:lang w:eastAsia="ru-RU"/>
        </w:rPr>
      </w:pPr>
      <w:r w:rsidRPr="005F74D9">
        <w:rPr>
          <w:rFonts w:ascii="Times New Roman" w:eastAsia="Times New Roman" w:hAnsi="Times New Roman" w:cs="Times New Roman"/>
          <w:noProof/>
          <w:color w:val="000000"/>
          <w:sz w:val="24"/>
          <w:szCs w:val="24"/>
          <w:lang w:eastAsia="ru-RU"/>
        </w:rPr>
        <w:t xml:space="preserve">2.1.4.Принять решение об одностороннем отказе от исполнения Контракта, </w:t>
      </w:r>
      <w:r w:rsidRPr="005F74D9">
        <w:rPr>
          <w:rFonts w:ascii="Times New Roman" w:eastAsia="Times New Roman" w:hAnsi="Times New Roman" w:cs="Times New Roman"/>
          <w:color w:val="000000"/>
          <w:sz w:val="24"/>
          <w:szCs w:val="24"/>
          <w:lang w:eastAsia="ru-RU"/>
        </w:rPr>
        <w:t>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5F74D9" w:rsidRPr="005F74D9" w:rsidRDefault="005F74D9" w:rsidP="005F74D9">
      <w:pPr>
        <w:widowControl w:val="0"/>
        <w:tabs>
          <w:tab w:val="left" w:pos="4424"/>
        </w:tabs>
        <w:snapToGrid w:val="0"/>
        <w:spacing w:after="0" w:line="240" w:lineRule="auto"/>
        <w:ind w:right="-71" w:firstLine="709"/>
        <w:jc w:val="both"/>
        <w:rPr>
          <w:rFonts w:ascii="Times New Roman" w:eastAsia="Times New Roman" w:hAnsi="Times New Roman" w:cs="Times New Roman"/>
          <w:noProof/>
          <w:sz w:val="24"/>
          <w:szCs w:val="24"/>
          <w:lang w:eastAsia="ru-RU"/>
        </w:rPr>
      </w:pPr>
      <w:r w:rsidRPr="005F74D9">
        <w:rPr>
          <w:rFonts w:ascii="Times New Roman" w:eastAsia="Times New Roman" w:hAnsi="Times New Roman" w:cs="Times New Roman"/>
          <w:noProof/>
          <w:sz w:val="24"/>
          <w:szCs w:val="24"/>
          <w:lang w:eastAsia="ru-RU"/>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усиленной электронной подписью  Сторон  документа о приемке.</w:t>
      </w:r>
    </w:p>
    <w:p w:rsidR="005F74D9" w:rsidRPr="005F74D9" w:rsidRDefault="005F74D9" w:rsidP="005F74D9">
      <w:pPr>
        <w:widowControl w:val="0"/>
        <w:tabs>
          <w:tab w:val="left" w:pos="4424"/>
        </w:tabs>
        <w:snapToGrid w:val="0"/>
        <w:spacing w:after="0" w:line="240" w:lineRule="auto"/>
        <w:ind w:right="-71" w:firstLine="709"/>
        <w:jc w:val="both"/>
        <w:rPr>
          <w:rFonts w:ascii="Times New Roman" w:eastAsia="Times New Roman" w:hAnsi="Times New Roman" w:cs="Times New Roman"/>
          <w:noProof/>
          <w:sz w:val="24"/>
          <w:szCs w:val="24"/>
          <w:lang w:eastAsia="ru-RU"/>
        </w:rPr>
      </w:pPr>
      <w:r w:rsidRPr="005F74D9">
        <w:rPr>
          <w:rFonts w:ascii="Times New Roman" w:eastAsia="Times New Roman" w:hAnsi="Times New Roman" w:cs="Times New Roman"/>
          <w:noProof/>
          <w:sz w:val="24"/>
          <w:szCs w:val="24"/>
          <w:lang w:eastAsia="ru-RU"/>
        </w:rPr>
        <w:t>2.1.6. Выполнять иные обязанности, предусмотренные действующим законодательством Российской Федерации и Контрактом.</w:t>
      </w:r>
    </w:p>
    <w:p w:rsidR="005F74D9" w:rsidRPr="005F74D9" w:rsidRDefault="005F74D9" w:rsidP="005F74D9">
      <w:pPr>
        <w:widowControl w:val="0"/>
        <w:tabs>
          <w:tab w:val="left" w:pos="4424"/>
        </w:tabs>
        <w:snapToGrid w:val="0"/>
        <w:spacing w:after="0" w:line="240" w:lineRule="auto"/>
        <w:ind w:right="-71" w:firstLine="709"/>
        <w:jc w:val="both"/>
        <w:rPr>
          <w:rFonts w:ascii="Times New Roman" w:eastAsia="Times New Roman" w:hAnsi="Times New Roman" w:cs="Times New Roman"/>
          <w:noProof/>
          <w:sz w:val="24"/>
          <w:szCs w:val="24"/>
          <w:lang w:eastAsia="ru-RU"/>
        </w:rPr>
      </w:pPr>
      <w:r w:rsidRPr="005F74D9">
        <w:rPr>
          <w:rFonts w:ascii="Times New Roman" w:eastAsia="Times New Roman" w:hAnsi="Times New Roman" w:cs="Times New Roman"/>
          <w:noProof/>
          <w:sz w:val="24"/>
          <w:szCs w:val="24"/>
          <w:lang w:eastAsia="ru-RU"/>
        </w:rPr>
        <w:t>2.1.7. Провести приемку товара с проведением внутренней экспертизе или с привлечением экспертов, экспертных организаций.</w:t>
      </w:r>
    </w:p>
    <w:p w:rsidR="005F74D9" w:rsidRPr="005F74D9" w:rsidRDefault="005F74D9" w:rsidP="005F74D9">
      <w:pPr>
        <w:widowControl w:val="0"/>
        <w:tabs>
          <w:tab w:val="left" w:pos="4424"/>
        </w:tabs>
        <w:snapToGrid w:val="0"/>
        <w:spacing w:after="0" w:line="240" w:lineRule="auto"/>
        <w:ind w:right="-71" w:firstLine="709"/>
        <w:jc w:val="both"/>
        <w:rPr>
          <w:rFonts w:ascii="Times New Roman" w:eastAsia="Times New Roman" w:hAnsi="Times New Roman" w:cs="Times New Roman"/>
          <w:b/>
          <w:noProof/>
          <w:sz w:val="24"/>
          <w:szCs w:val="24"/>
          <w:lang w:eastAsia="ru-RU"/>
        </w:rPr>
      </w:pPr>
      <w:r w:rsidRPr="005F74D9">
        <w:rPr>
          <w:rFonts w:ascii="Times New Roman" w:eastAsia="Times New Roman" w:hAnsi="Times New Roman" w:cs="Times New Roman"/>
          <w:noProof/>
          <w:sz w:val="24"/>
          <w:szCs w:val="24"/>
          <w:lang w:eastAsia="ru-RU"/>
        </w:rPr>
        <w:t>2.1.8. Взыскивать пени и штраф в соответствии с разделом 10 Контракта</w:t>
      </w:r>
    </w:p>
    <w:p w:rsidR="005F74D9" w:rsidRPr="005F74D9" w:rsidRDefault="005F74D9" w:rsidP="005F74D9">
      <w:pPr>
        <w:tabs>
          <w:tab w:val="left" w:pos="4424"/>
        </w:tabs>
        <w:spacing w:after="0" w:line="240" w:lineRule="auto"/>
        <w:ind w:firstLine="720"/>
        <w:jc w:val="both"/>
        <w:rPr>
          <w:rFonts w:ascii="Times New Roman" w:eastAsia="Times New Roman" w:hAnsi="Times New Roman" w:cs="Times New Roman"/>
          <w:noProof/>
          <w:sz w:val="24"/>
          <w:szCs w:val="24"/>
          <w:lang w:eastAsia="ru-RU"/>
        </w:rPr>
      </w:pPr>
      <w:r w:rsidRPr="005F74D9">
        <w:rPr>
          <w:rFonts w:ascii="Times New Roman" w:eastAsia="Times New Roman" w:hAnsi="Times New Roman" w:cs="Times New Roman"/>
          <w:noProof/>
          <w:sz w:val="24"/>
          <w:szCs w:val="24"/>
          <w:lang w:eastAsia="ru-RU"/>
        </w:rPr>
        <w:t>2.2. Государственный заказчик вправе:</w:t>
      </w:r>
    </w:p>
    <w:p w:rsidR="005F74D9" w:rsidRPr="005F74D9" w:rsidRDefault="005F74D9" w:rsidP="005F74D9">
      <w:pPr>
        <w:widowControl w:val="0"/>
        <w:tabs>
          <w:tab w:val="left" w:pos="4424"/>
        </w:tabs>
        <w:snapToGrid w:val="0"/>
        <w:spacing w:after="0" w:line="240" w:lineRule="auto"/>
        <w:ind w:right="-71" w:firstLine="709"/>
        <w:jc w:val="both"/>
        <w:rPr>
          <w:rFonts w:ascii="Times New Roman" w:eastAsia="Times New Roman" w:hAnsi="Times New Roman" w:cs="Times New Roman"/>
          <w:noProof/>
          <w:sz w:val="24"/>
          <w:szCs w:val="24"/>
          <w:lang w:eastAsia="ru-RU"/>
        </w:rPr>
      </w:pPr>
      <w:r w:rsidRPr="005F74D9">
        <w:rPr>
          <w:rFonts w:ascii="Times New Roman" w:eastAsia="Times New Roman" w:hAnsi="Times New Roman" w:cs="Times New Roman"/>
          <w:noProof/>
          <w:sz w:val="24"/>
          <w:szCs w:val="24"/>
          <w:lang w:eastAsia="ru-RU"/>
        </w:rPr>
        <w:t xml:space="preserve">2.2.1.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связи с </w:t>
      </w:r>
      <w:r w:rsidRPr="005F74D9">
        <w:rPr>
          <w:rFonts w:ascii="Times New Roman" w:eastAsia="Times New Roman" w:hAnsi="Times New Roman" w:cs="Times New Roman"/>
          <w:bCs/>
          <w:sz w:val="24"/>
          <w:szCs w:val="24"/>
          <w:lang w:eastAsia="ru-RU"/>
        </w:rPr>
        <w:t xml:space="preserve">односторонним отказом Государственного заказчика от исполнения Контракта </w:t>
      </w:r>
      <w:r w:rsidRPr="005F74D9">
        <w:rPr>
          <w:rFonts w:ascii="Times New Roman" w:eastAsia="Times New Roman" w:hAnsi="Times New Roman" w:cs="Times New Roman"/>
          <w:noProof/>
          <w:sz w:val="24"/>
          <w:szCs w:val="24"/>
          <w:lang w:eastAsia="ru-RU"/>
        </w:rPr>
        <w:t>в связи с существенным нарушением Поставщиком условий Контракта.</w:t>
      </w:r>
    </w:p>
    <w:p w:rsidR="005F74D9" w:rsidRPr="005F74D9" w:rsidRDefault="005F74D9" w:rsidP="005F74D9">
      <w:pPr>
        <w:tabs>
          <w:tab w:val="left" w:pos="4424"/>
        </w:tabs>
        <w:spacing w:after="0" w:line="240" w:lineRule="auto"/>
        <w:ind w:firstLine="708"/>
        <w:jc w:val="both"/>
        <w:rPr>
          <w:rFonts w:ascii="Times New Roman" w:eastAsia="Times New Roman" w:hAnsi="Times New Roman" w:cs="Times New Roman"/>
          <w:snapToGrid w:val="0"/>
          <w:color w:val="000000"/>
          <w:spacing w:val="-4"/>
          <w:sz w:val="24"/>
          <w:szCs w:val="24"/>
          <w:lang w:eastAsia="ru-RU"/>
        </w:rPr>
      </w:pPr>
      <w:r w:rsidRPr="005F74D9">
        <w:rPr>
          <w:rFonts w:ascii="Times New Roman" w:eastAsia="Times New Roman" w:hAnsi="Times New Roman" w:cs="Times New Roman"/>
          <w:noProof/>
          <w:sz w:val="24"/>
          <w:szCs w:val="24"/>
          <w:lang w:eastAsia="ru-RU"/>
        </w:rPr>
        <w:t xml:space="preserve">2.2.2. Принять решение об одностороннем отказе от исполнения контракта в соответствии с гражданским </w:t>
      </w:r>
      <w:hyperlink r:id="rId8" w:history="1">
        <w:r w:rsidRPr="005F74D9">
          <w:rPr>
            <w:rFonts w:ascii="Times New Roman" w:eastAsia="Times New Roman" w:hAnsi="Times New Roman" w:cs="Times New Roman"/>
            <w:noProof/>
            <w:sz w:val="24"/>
            <w:szCs w:val="24"/>
            <w:lang w:eastAsia="ru-RU"/>
          </w:rPr>
          <w:t>законодательством</w:t>
        </w:r>
      </w:hyperlink>
      <w:r w:rsidRPr="005F74D9">
        <w:rPr>
          <w:rFonts w:ascii="Times New Roman" w:eastAsia="Times New Roman" w:hAnsi="Times New Roman" w:cs="Times New Roman"/>
          <w:noProof/>
          <w:sz w:val="24"/>
          <w:szCs w:val="24"/>
          <w:lang w:eastAsia="ru-RU"/>
        </w:rPr>
        <w:t>,</w:t>
      </w:r>
      <w:r w:rsidRPr="005F74D9">
        <w:rPr>
          <w:rFonts w:ascii="Times New Roman" w:eastAsia="Times New Roman" w:hAnsi="Times New Roman" w:cs="Times New Roman"/>
          <w:noProof/>
          <w:color w:val="000000"/>
          <w:sz w:val="24"/>
          <w:szCs w:val="24"/>
          <w:lang w:eastAsia="ru-RU"/>
        </w:rPr>
        <w:t xml:space="preserve"> в случаях, предусмотренных разделом 12 </w:t>
      </w:r>
      <w:r w:rsidRPr="005F74D9">
        <w:rPr>
          <w:rFonts w:ascii="Times New Roman" w:eastAsia="Times New Roman" w:hAnsi="Times New Roman" w:cs="Times New Roman"/>
          <w:snapToGrid w:val="0"/>
          <w:color w:val="000000"/>
          <w:spacing w:val="-4"/>
          <w:sz w:val="24"/>
          <w:szCs w:val="24"/>
          <w:lang w:eastAsia="ru-RU"/>
        </w:rPr>
        <w:t>Контракта.</w:t>
      </w:r>
    </w:p>
    <w:p w:rsidR="005F74D9" w:rsidRPr="005F74D9" w:rsidRDefault="005F74D9" w:rsidP="005F74D9">
      <w:pPr>
        <w:widowControl w:val="0"/>
        <w:tabs>
          <w:tab w:val="left" w:pos="4424"/>
        </w:tabs>
        <w:snapToGrid w:val="0"/>
        <w:spacing w:after="0" w:line="240" w:lineRule="auto"/>
        <w:ind w:right="-71" w:firstLine="709"/>
        <w:jc w:val="both"/>
        <w:rPr>
          <w:rFonts w:ascii="Times New Roman" w:eastAsia="Times New Roman" w:hAnsi="Times New Roman" w:cs="Times New Roman"/>
          <w:noProof/>
          <w:sz w:val="24"/>
          <w:szCs w:val="24"/>
          <w:lang w:eastAsia="ru-RU"/>
        </w:rPr>
      </w:pPr>
      <w:r w:rsidRPr="005F74D9">
        <w:rPr>
          <w:rFonts w:ascii="Times New Roman" w:eastAsia="Times New Roman" w:hAnsi="Times New Roman" w:cs="Times New Roman"/>
          <w:noProof/>
          <w:sz w:val="24"/>
          <w:szCs w:val="24"/>
          <w:lang w:eastAsia="ru-RU"/>
        </w:rPr>
        <w:t>2.3. Поставщик обязуется:</w:t>
      </w:r>
    </w:p>
    <w:p w:rsidR="005F74D9" w:rsidRPr="005F74D9" w:rsidRDefault="005F74D9" w:rsidP="005F74D9">
      <w:pPr>
        <w:tabs>
          <w:tab w:val="left" w:pos="4424"/>
        </w:tabs>
        <w:spacing w:after="0" w:line="240" w:lineRule="auto"/>
        <w:ind w:firstLine="708"/>
        <w:jc w:val="both"/>
        <w:rPr>
          <w:rFonts w:ascii="Times New Roman" w:eastAsia="Times New Roman" w:hAnsi="Times New Roman" w:cs="Times New Roman"/>
          <w:sz w:val="24"/>
          <w:szCs w:val="24"/>
          <w:lang w:eastAsia="ru-RU"/>
        </w:rPr>
      </w:pPr>
      <w:r w:rsidRPr="005F74D9">
        <w:rPr>
          <w:rFonts w:ascii="Times New Roman" w:eastAsia="Times New Roman" w:hAnsi="Times New Roman" w:cs="Times New Roman"/>
          <w:sz w:val="24"/>
          <w:szCs w:val="24"/>
          <w:lang w:eastAsia="ru-RU"/>
        </w:rPr>
        <w:t>2.3.1. Известить Государственного заказчика о готовности товара к поставке и о дате поставки товара в порядке, предусмотренном пунктом 5.2 Контракта.</w:t>
      </w:r>
    </w:p>
    <w:p w:rsidR="005F74D9" w:rsidRPr="005F74D9" w:rsidRDefault="005F74D9" w:rsidP="005F74D9">
      <w:pPr>
        <w:widowControl w:val="0"/>
        <w:tabs>
          <w:tab w:val="left" w:pos="4424"/>
        </w:tabs>
        <w:snapToGrid w:val="0"/>
        <w:spacing w:after="0" w:line="240" w:lineRule="auto"/>
        <w:ind w:right="-71" w:firstLine="720"/>
        <w:jc w:val="both"/>
        <w:rPr>
          <w:rFonts w:ascii="Times New Roman" w:eastAsia="Times New Roman" w:hAnsi="Times New Roman" w:cs="Times New Roman"/>
          <w:sz w:val="24"/>
          <w:szCs w:val="24"/>
          <w:lang w:eastAsia="ru-RU"/>
        </w:rPr>
      </w:pPr>
      <w:r w:rsidRPr="005F74D9">
        <w:rPr>
          <w:rFonts w:ascii="Times New Roman" w:eastAsia="Times New Roman" w:hAnsi="Times New Roman" w:cs="Times New Roman"/>
          <w:sz w:val="24"/>
          <w:szCs w:val="24"/>
          <w:lang w:eastAsia="ru-RU"/>
        </w:rPr>
        <w:t xml:space="preserve">2.3.2. Обеспечить соответствие товара требованиям действующего законодательства (в том числе по безопасности), нормативных и иных актов Государственного заказчика и условиям Контракта. </w:t>
      </w:r>
    </w:p>
    <w:p w:rsidR="005F74D9" w:rsidRPr="005F74D9" w:rsidRDefault="005F74D9" w:rsidP="005F74D9">
      <w:pPr>
        <w:tabs>
          <w:tab w:val="left" w:pos="-2340"/>
          <w:tab w:val="left" w:pos="4424"/>
        </w:tabs>
        <w:suppressAutoHyphens/>
        <w:spacing w:after="0" w:line="252" w:lineRule="auto"/>
        <w:ind w:firstLine="670"/>
        <w:jc w:val="both"/>
        <w:rPr>
          <w:rFonts w:ascii="Times New Roman" w:eastAsia="Times New Roman" w:hAnsi="Times New Roman" w:cs="Times New Roman"/>
          <w:sz w:val="24"/>
          <w:szCs w:val="24"/>
          <w:lang w:eastAsia="ar-SA"/>
        </w:rPr>
      </w:pPr>
      <w:r w:rsidRPr="005F74D9">
        <w:rPr>
          <w:rFonts w:ascii="Times New Roman" w:eastAsia="Times New Roman" w:hAnsi="Times New Roman" w:cs="Times New Roman"/>
          <w:noProof/>
          <w:sz w:val="24"/>
          <w:szCs w:val="24"/>
          <w:lang w:eastAsia="ar-SA"/>
        </w:rPr>
        <w:t xml:space="preserve">2.3.3. </w:t>
      </w:r>
      <w:r w:rsidRPr="005F74D9">
        <w:rPr>
          <w:rFonts w:ascii="Times New Roman" w:eastAsia="Times New Roman" w:hAnsi="Times New Roman" w:cs="Times New Roman"/>
          <w:sz w:val="24"/>
          <w:szCs w:val="24"/>
          <w:lang w:eastAsia="ar-SA"/>
        </w:rPr>
        <w:t>Передать товар надлежащего качества, в предусмотренном Контрактом количестве и комплектации не обремененный правами третьих лиц.</w:t>
      </w:r>
    </w:p>
    <w:p w:rsidR="005F74D9" w:rsidRPr="005F74D9" w:rsidRDefault="005F74D9" w:rsidP="005F74D9">
      <w:pPr>
        <w:tabs>
          <w:tab w:val="left" w:pos="-2340"/>
          <w:tab w:val="left" w:pos="4424"/>
        </w:tabs>
        <w:suppressAutoHyphens/>
        <w:spacing w:after="0" w:line="252" w:lineRule="auto"/>
        <w:ind w:firstLine="670"/>
        <w:jc w:val="both"/>
        <w:rPr>
          <w:rFonts w:ascii="Times New Roman" w:eastAsia="Times New Roman" w:hAnsi="Times New Roman" w:cs="Times New Roman"/>
          <w:sz w:val="24"/>
          <w:szCs w:val="24"/>
          <w:lang w:eastAsia="ar-SA"/>
        </w:rPr>
      </w:pPr>
      <w:r w:rsidRPr="005F74D9">
        <w:rPr>
          <w:rFonts w:ascii="Times New Roman" w:eastAsia="Times New Roman" w:hAnsi="Times New Roman" w:cs="Times New Roman"/>
          <w:sz w:val="24"/>
          <w:szCs w:val="24"/>
          <w:lang w:eastAsia="ar-SA"/>
        </w:rPr>
        <w:lastRenderedPageBreak/>
        <w:t>2.3.4.</w:t>
      </w:r>
      <w:r w:rsidRPr="005F74D9">
        <w:rPr>
          <w:rFonts w:ascii="Times New Roman" w:eastAsia="Times New Roman" w:hAnsi="Times New Roman" w:cs="Times New Roman"/>
          <w:noProof/>
          <w:sz w:val="24"/>
          <w:szCs w:val="24"/>
          <w:lang w:eastAsia="ar-SA"/>
        </w:rPr>
        <w:t xml:space="preserve">Осуществить поставку товара в порядке и в сроки, установленные </w:t>
      </w:r>
      <w:r w:rsidRPr="005F74D9">
        <w:rPr>
          <w:rFonts w:ascii="Times New Roman" w:eastAsia="Times New Roman" w:hAnsi="Times New Roman" w:cs="Times New Roman"/>
          <w:noProof/>
          <w:sz w:val="24"/>
          <w:szCs w:val="24"/>
          <w:lang w:eastAsia="ar-SA"/>
        </w:rPr>
        <w:br/>
        <w:t>в разделе 5 Контракта.</w:t>
      </w:r>
    </w:p>
    <w:p w:rsidR="005F74D9" w:rsidRPr="005F74D9" w:rsidRDefault="005F74D9" w:rsidP="005F74D9">
      <w:pPr>
        <w:tabs>
          <w:tab w:val="left" w:pos="1134"/>
          <w:tab w:val="left" w:pos="4424"/>
        </w:tabs>
        <w:suppressAutoHyphens/>
        <w:spacing w:after="0" w:line="240" w:lineRule="auto"/>
        <w:ind w:firstLine="567"/>
        <w:jc w:val="both"/>
        <w:rPr>
          <w:rFonts w:ascii="Times New Roman" w:eastAsia="Times New Roman" w:hAnsi="Times New Roman" w:cs="Times New Roman"/>
          <w:sz w:val="24"/>
          <w:szCs w:val="24"/>
          <w:lang w:eastAsia="ar-SA"/>
        </w:rPr>
      </w:pPr>
      <w:r w:rsidRPr="005F74D9">
        <w:rPr>
          <w:rFonts w:ascii="Times New Roman" w:eastAsia="Times New Roman" w:hAnsi="Times New Roman" w:cs="Times New Roman"/>
          <w:noProof/>
          <w:sz w:val="24"/>
          <w:szCs w:val="24"/>
          <w:lang w:eastAsia="ar-SA"/>
        </w:rPr>
        <w:t xml:space="preserve">   2.3.6.Сформировать с использованием Единой информационной системы документ                     о приемке в соответствии с требованиями ч.13 ст. 94 </w:t>
      </w:r>
      <w:r w:rsidRPr="005F74D9">
        <w:rPr>
          <w:rFonts w:ascii="Times New Roman" w:eastAsia="Times New Roman" w:hAnsi="Times New Roman" w:cs="Times New Roman"/>
          <w:kern w:val="24"/>
          <w:sz w:val="24"/>
          <w:szCs w:val="24"/>
          <w:lang w:eastAsia="ar-SA"/>
        </w:rPr>
        <w:t>Фед</w:t>
      </w:r>
      <w:r>
        <w:rPr>
          <w:rFonts w:ascii="Times New Roman" w:eastAsia="Times New Roman" w:hAnsi="Times New Roman" w:cs="Times New Roman"/>
          <w:kern w:val="24"/>
          <w:sz w:val="24"/>
          <w:szCs w:val="24"/>
          <w:lang w:eastAsia="ar-SA"/>
        </w:rPr>
        <w:t>ерального закона от 05</w:t>
      </w:r>
      <w:r w:rsidR="00E31EBE">
        <w:rPr>
          <w:rFonts w:ascii="Times New Roman" w:eastAsia="Times New Roman" w:hAnsi="Times New Roman" w:cs="Times New Roman"/>
          <w:kern w:val="24"/>
          <w:sz w:val="24"/>
          <w:szCs w:val="24"/>
          <w:lang w:eastAsia="ar-SA"/>
        </w:rPr>
        <w:t>.</w:t>
      </w:r>
      <w:r>
        <w:rPr>
          <w:rFonts w:ascii="Times New Roman" w:eastAsia="Times New Roman" w:hAnsi="Times New Roman" w:cs="Times New Roman"/>
          <w:kern w:val="24"/>
          <w:sz w:val="24"/>
          <w:szCs w:val="24"/>
          <w:lang w:eastAsia="ar-SA"/>
        </w:rPr>
        <w:t>04.2013</w:t>
      </w:r>
      <w:r w:rsidRPr="005F74D9">
        <w:rPr>
          <w:rFonts w:ascii="Times New Roman" w:eastAsia="Times New Roman" w:hAnsi="Times New Roman" w:cs="Times New Roman"/>
          <w:kern w:val="24"/>
          <w:sz w:val="24"/>
          <w:szCs w:val="24"/>
          <w:lang w:eastAsia="ar-SA"/>
        </w:rPr>
        <w:t xml:space="preserve"> № 44-ФЗ.</w:t>
      </w:r>
    </w:p>
    <w:p w:rsidR="005F74D9" w:rsidRPr="005F74D9" w:rsidRDefault="005F74D9" w:rsidP="005F74D9">
      <w:pPr>
        <w:tabs>
          <w:tab w:val="left" w:pos="-2340"/>
          <w:tab w:val="left" w:pos="4424"/>
        </w:tabs>
        <w:suppressAutoHyphens/>
        <w:spacing w:after="0" w:line="252" w:lineRule="auto"/>
        <w:ind w:firstLine="670"/>
        <w:jc w:val="both"/>
        <w:rPr>
          <w:rFonts w:ascii="Times New Roman" w:eastAsia="Times New Roman" w:hAnsi="Times New Roman" w:cs="Times New Roman"/>
          <w:sz w:val="24"/>
          <w:szCs w:val="24"/>
          <w:lang w:eastAsia="ar-SA"/>
        </w:rPr>
      </w:pPr>
      <w:r w:rsidRPr="005F74D9">
        <w:rPr>
          <w:rFonts w:ascii="Times New Roman" w:eastAsia="Times New Roman" w:hAnsi="Times New Roman" w:cs="Times New Roman"/>
          <w:sz w:val="24"/>
          <w:szCs w:val="24"/>
          <w:lang w:eastAsia="ar-SA"/>
        </w:rPr>
        <w:t>2.3.7. Осуществлять за свой счет замену товара по месту нахожд</w:t>
      </w:r>
      <w:r w:rsidR="00E31EBE">
        <w:rPr>
          <w:rFonts w:ascii="Times New Roman" w:eastAsia="Times New Roman" w:hAnsi="Times New Roman" w:cs="Times New Roman"/>
          <w:sz w:val="24"/>
          <w:szCs w:val="24"/>
          <w:lang w:eastAsia="ar-SA"/>
        </w:rPr>
        <w:t>ения Государственного заказчика</w:t>
      </w:r>
      <w:r w:rsidRPr="005F74D9">
        <w:rPr>
          <w:rFonts w:ascii="Times New Roman" w:eastAsia="Times New Roman" w:hAnsi="Times New Roman" w:cs="Times New Roman"/>
          <w:sz w:val="24"/>
          <w:szCs w:val="24"/>
          <w:lang w:eastAsia="ar-SA"/>
        </w:rPr>
        <w:t>.</w:t>
      </w:r>
    </w:p>
    <w:p w:rsidR="005F74D9" w:rsidRPr="005F74D9" w:rsidRDefault="005F74D9" w:rsidP="005F74D9">
      <w:pPr>
        <w:tabs>
          <w:tab w:val="left" w:pos="4424"/>
        </w:tabs>
        <w:suppressAutoHyphens/>
        <w:spacing w:after="0" w:line="240" w:lineRule="auto"/>
        <w:jc w:val="both"/>
        <w:rPr>
          <w:rFonts w:ascii="Times New Roman" w:eastAsia="Times New Roman" w:hAnsi="Times New Roman" w:cs="Times New Roman"/>
          <w:sz w:val="24"/>
          <w:szCs w:val="24"/>
          <w:lang w:eastAsia="ar-SA"/>
        </w:rPr>
      </w:pPr>
      <w:r w:rsidRPr="005F74D9">
        <w:rPr>
          <w:rFonts w:ascii="Times New Roman" w:eastAsia="Calibri" w:hAnsi="Times New Roman" w:cs="Times New Roman"/>
          <w:sz w:val="24"/>
          <w:szCs w:val="24"/>
          <w:lang w:eastAsia="ar-SA"/>
        </w:rPr>
        <w:t xml:space="preserve">           2.3.8. </w:t>
      </w:r>
      <w:r w:rsidRPr="005F74D9">
        <w:rPr>
          <w:rFonts w:ascii="Times New Roman" w:eastAsia="Times New Roman" w:hAnsi="Times New Roman" w:cs="Times New Roman"/>
          <w:sz w:val="24"/>
          <w:szCs w:val="24"/>
          <w:lang w:eastAsia="ar-SA"/>
        </w:rPr>
        <w:t xml:space="preserve">Выполнять иные обязанности, предусмотренные </w:t>
      </w:r>
      <w:r w:rsidRPr="005F74D9">
        <w:rPr>
          <w:rFonts w:ascii="Times New Roman" w:eastAsia="Times New Roman" w:hAnsi="Times New Roman" w:cs="Times New Roman"/>
          <w:noProof/>
          <w:sz w:val="24"/>
          <w:szCs w:val="24"/>
          <w:lang w:eastAsia="ar-SA"/>
        </w:rPr>
        <w:t xml:space="preserve">действующим законодательством Российской Федерации и </w:t>
      </w:r>
      <w:r w:rsidRPr="005F74D9">
        <w:rPr>
          <w:rFonts w:ascii="Times New Roman" w:eastAsia="Times New Roman" w:hAnsi="Times New Roman" w:cs="Times New Roman"/>
          <w:sz w:val="24"/>
          <w:szCs w:val="24"/>
          <w:lang w:eastAsia="ar-SA"/>
        </w:rPr>
        <w:t>Контрактом.</w:t>
      </w:r>
    </w:p>
    <w:p w:rsidR="005F74D9" w:rsidRPr="005F74D9" w:rsidRDefault="005F74D9" w:rsidP="005F74D9">
      <w:pPr>
        <w:tabs>
          <w:tab w:val="left" w:pos="4424"/>
        </w:tabs>
        <w:spacing w:after="0" w:line="240" w:lineRule="auto"/>
        <w:jc w:val="both"/>
        <w:rPr>
          <w:rFonts w:ascii="Times New Roman" w:eastAsia="Times New Roman" w:hAnsi="Times New Roman" w:cs="Times New Roman"/>
          <w:noProof/>
          <w:sz w:val="24"/>
          <w:szCs w:val="24"/>
          <w:lang w:eastAsia="ru-RU"/>
        </w:rPr>
      </w:pPr>
      <w:r w:rsidRPr="005F74D9">
        <w:rPr>
          <w:rFonts w:ascii="Times New Roman" w:eastAsia="Times New Roman" w:hAnsi="Times New Roman" w:cs="Times New Roman"/>
          <w:noProof/>
          <w:sz w:val="24"/>
          <w:szCs w:val="24"/>
          <w:lang w:eastAsia="ru-RU"/>
        </w:rPr>
        <w:t xml:space="preserve">           2.4. Поставщик вправе:</w:t>
      </w:r>
    </w:p>
    <w:p w:rsidR="005F74D9" w:rsidRPr="005F74D9" w:rsidRDefault="005F74D9" w:rsidP="005F74D9">
      <w:pPr>
        <w:widowControl w:val="0"/>
        <w:tabs>
          <w:tab w:val="left" w:pos="4424"/>
        </w:tabs>
        <w:snapToGrid w:val="0"/>
        <w:spacing w:after="0" w:line="240" w:lineRule="auto"/>
        <w:ind w:right="-71"/>
        <w:jc w:val="both"/>
        <w:rPr>
          <w:rFonts w:ascii="Times New Roman" w:eastAsia="Times New Roman" w:hAnsi="Times New Roman" w:cs="Times New Roman"/>
          <w:noProof/>
          <w:sz w:val="24"/>
          <w:szCs w:val="24"/>
          <w:lang w:eastAsia="ru-RU"/>
        </w:rPr>
      </w:pPr>
      <w:r w:rsidRPr="005F74D9">
        <w:rPr>
          <w:rFonts w:ascii="Times New Roman" w:eastAsia="Times New Roman" w:hAnsi="Times New Roman" w:cs="Times New Roman"/>
          <w:noProof/>
          <w:sz w:val="24"/>
          <w:szCs w:val="24"/>
          <w:lang w:eastAsia="ru-RU"/>
        </w:rPr>
        <w:t xml:space="preserve">           2.4.1. Требовать оплату за поставленный по Контракту товар.</w:t>
      </w:r>
    </w:p>
    <w:p w:rsidR="005F74D9" w:rsidRPr="005F74D9" w:rsidRDefault="005F74D9" w:rsidP="005F74D9">
      <w:pPr>
        <w:widowControl w:val="0"/>
        <w:tabs>
          <w:tab w:val="left" w:pos="4424"/>
        </w:tabs>
        <w:snapToGrid w:val="0"/>
        <w:spacing w:after="0" w:line="240" w:lineRule="auto"/>
        <w:ind w:right="-71"/>
        <w:jc w:val="both"/>
        <w:rPr>
          <w:rFonts w:ascii="Times New Roman" w:eastAsia="Times New Roman" w:hAnsi="Times New Roman" w:cs="Times New Roman"/>
          <w:noProof/>
          <w:sz w:val="24"/>
          <w:szCs w:val="24"/>
          <w:lang w:eastAsia="ru-RU"/>
        </w:rPr>
      </w:pPr>
      <w:r w:rsidRPr="005F74D9">
        <w:rPr>
          <w:rFonts w:ascii="Times New Roman" w:eastAsia="Times New Roman" w:hAnsi="Times New Roman" w:cs="Times New Roman"/>
          <w:noProof/>
          <w:sz w:val="24"/>
          <w:szCs w:val="24"/>
          <w:lang w:eastAsia="ru-RU"/>
        </w:rPr>
        <w:t xml:space="preserve">           2.4.2. Требовать уплату пеней  в соответствии с разделом 10 Контракта.</w:t>
      </w:r>
    </w:p>
    <w:p w:rsidR="005F74D9" w:rsidRPr="005F74D9" w:rsidRDefault="005F74D9" w:rsidP="00845FAB">
      <w:pPr>
        <w:widowControl w:val="0"/>
        <w:tabs>
          <w:tab w:val="left" w:pos="4424"/>
        </w:tabs>
        <w:snapToGrid w:val="0"/>
        <w:spacing w:after="0" w:line="240" w:lineRule="auto"/>
        <w:ind w:right="-71"/>
        <w:jc w:val="both"/>
        <w:rPr>
          <w:rFonts w:ascii="Times New Roman" w:eastAsia="Times New Roman" w:hAnsi="Times New Roman" w:cs="Times New Roman"/>
          <w:noProof/>
          <w:sz w:val="24"/>
          <w:szCs w:val="24"/>
          <w:lang w:eastAsia="ru-RU"/>
        </w:rPr>
      </w:pPr>
      <w:r w:rsidRPr="005F74D9">
        <w:rPr>
          <w:rFonts w:ascii="Times New Roman" w:eastAsia="Times New Roman" w:hAnsi="Times New Roman" w:cs="Times New Roman"/>
          <w:noProof/>
          <w:sz w:val="24"/>
          <w:szCs w:val="24"/>
          <w:lang w:eastAsia="ru-RU"/>
        </w:rPr>
        <w:t xml:space="preserve">           2.4.3. Принять решение об одностороннем отказе от исполнения контракта </w:t>
      </w:r>
      <w:r w:rsidRPr="005F74D9">
        <w:rPr>
          <w:rFonts w:ascii="Times New Roman" w:eastAsia="Times New Roman" w:hAnsi="Times New Roman" w:cs="Times New Roman"/>
          <w:noProof/>
          <w:sz w:val="24"/>
          <w:szCs w:val="24"/>
          <w:lang w:eastAsia="ru-RU"/>
        </w:rPr>
        <w:br/>
        <w:t xml:space="preserve">в соответствии с гражданским </w:t>
      </w:r>
      <w:hyperlink r:id="rId9" w:history="1">
        <w:r w:rsidRPr="005F74D9">
          <w:rPr>
            <w:rFonts w:ascii="Times New Roman" w:eastAsia="Times New Roman" w:hAnsi="Times New Roman" w:cs="Times New Roman"/>
            <w:noProof/>
            <w:sz w:val="24"/>
            <w:szCs w:val="24"/>
            <w:lang w:eastAsia="ru-RU"/>
          </w:rPr>
          <w:t>законодательством</w:t>
        </w:r>
      </w:hyperlink>
      <w:r w:rsidRPr="005F74D9">
        <w:rPr>
          <w:rFonts w:ascii="Times New Roman" w:eastAsia="Times New Roman" w:hAnsi="Times New Roman" w:cs="Times New Roman"/>
          <w:noProof/>
          <w:sz w:val="24"/>
          <w:szCs w:val="24"/>
          <w:lang w:eastAsia="ru-RU"/>
        </w:rPr>
        <w:t>.</w:t>
      </w:r>
    </w:p>
    <w:p w:rsidR="005F74D9" w:rsidRPr="005F74D9" w:rsidRDefault="005F74D9" w:rsidP="005F74D9">
      <w:pPr>
        <w:widowControl w:val="0"/>
        <w:tabs>
          <w:tab w:val="left" w:pos="4424"/>
        </w:tabs>
        <w:snapToGrid w:val="0"/>
        <w:spacing w:after="0" w:line="240" w:lineRule="auto"/>
        <w:ind w:right="-71" w:firstLine="709"/>
        <w:jc w:val="both"/>
        <w:rPr>
          <w:rFonts w:ascii="Times New Roman" w:eastAsia="Times New Roman" w:hAnsi="Times New Roman" w:cs="Times New Roman"/>
          <w:noProof/>
          <w:sz w:val="24"/>
          <w:szCs w:val="24"/>
          <w:lang w:eastAsia="ru-RU"/>
        </w:rPr>
      </w:pPr>
    </w:p>
    <w:p w:rsidR="005F74D9" w:rsidRPr="005F74D9" w:rsidRDefault="005F74D9" w:rsidP="005F74D9">
      <w:pPr>
        <w:widowControl w:val="0"/>
        <w:numPr>
          <w:ilvl w:val="0"/>
          <w:numId w:val="17"/>
        </w:numPr>
        <w:tabs>
          <w:tab w:val="left" w:pos="4424"/>
        </w:tabs>
        <w:suppressAutoHyphens/>
        <w:snapToGrid w:val="0"/>
        <w:spacing w:after="0" w:line="240" w:lineRule="auto"/>
        <w:ind w:right="-71"/>
        <w:jc w:val="center"/>
        <w:rPr>
          <w:rFonts w:ascii="Times New Roman" w:eastAsia="Times New Roman" w:hAnsi="Times New Roman" w:cs="Times New Roman"/>
          <w:b/>
          <w:sz w:val="24"/>
          <w:szCs w:val="24"/>
          <w:lang w:eastAsia="ru-RU"/>
        </w:rPr>
      </w:pPr>
      <w:r w:rsidRPr="005F74D9">
        <w:rPr>
          <w:rFonts w:ascii="Times New Roman" w:eastAsia="Times New Roman" w:hAnsi="Times New Roman" w:cs="Times New Roman"/>
          <w:b/>
          <w:sz w:val="24"/>
          <w:szCs w:val="24"/>
          <w:lang w:eastAsia="ru-RU"/>
        </w:rPr>
        <w:t>Цена Контракта и порядок оплаты</w:t>
      </w:r>
    </w:p>
    <w:p w:rsidR="005F74D9" w:rsidRPr="005F74D9" w:rsidRDefault="005F74D9" w:rsidP="005F74D9">
      <w:pPr>
        <w:widowControl w:val="0"/>
        <w:tabs>
          <w:tab w:val="left" w:pos="4424"/>
        </w:tabs>
        <w:snapToGrid w:val="0"/>
        <w:spacing w:after="0" w:line="240" w:lineRule="auto"/>
        <w:ind w:right="-71"/>
        <w:jc w:val="both"/>
        <w:rPr>
          <w:rFonts w:ascii="Times New Roman" w:eastAsia="Times New Roman" w:hAnsi="Times New Roman" w:cs="Times New Roman"/>
          <w:sz w:val="24"/>
          <w:szCs w:val="24"/>
          <w:lang w:eastAsia="ru-RU"/>
        </w:rPr>
      </w:pPr>
    </w:p>
    <w:p w:rsidR="005F74D9" w:rsidRPr="005F74D9" w:rsidRDefault="005F74D9" w:rsidP="005F74D9">
      <w:pPr>
        <w:widowControl w:val="0"/>
        <w:tabs>
          <w:tab w:val="left" w:pos="4424"/>
        </w:tabs>
        <w:snapToGrid w:val="0"/>
        <w:spacing w:after="0" w:line="240" w:lineRule="auto"/>
        <w:ind w:right="-71"/>
        <w:jc w:val="both"/>
        <w:rPr>
          <w:rFonts w:ascii="Times New Roman" w:eastAsia="Times New Roman" w:hAnsi="Times New Roman" w:cs="Times New Roman"/>
          <w:noProof/>
          <w:sz w:val="24"/>
          <w:szCs w:val="24"/>
          <w:lang w:eastAsia="ru-RU"/>
        </w:rPr>
      </w:pPr>
      <w:r w:rsidRPr="005F74D9">
        <w:rPr>
          <w:rFonts w:ascii="Times New Roman" w:eastAsia="Times New Roman" w:hAnsi="Times New Roman" w:cs="Times New Roman"/>
          <w:noProof/>
          <w:sz w:val="24"/>
          <w:szCs w:val="24"/>
          <w:lang w:eastAsia="ru-RU"/>
        </w:rPr>
        <w:t xml:space="preserve">            3.1. Цена Контракта составляет________  рублей _____ копеек,  в т. ч. </w:t>
      </w:r>
      <w:r w:rsidRPr="005F74D9">
        <w:rPr>
          <w:rFonts w:ascii="Times New Roman" w:eastAsia="Times New Roman" w:hAnsi="Times New Roman" w:cs="Times New Roman"/>
          <w:b/>
          <w:noProof/>
          <w:sz w:val="24"/>
          <w:szCs w:val="24"/>
          <w:lang w:eastAsia="ru-RU"/>
        </w:rPr>
        <w:t xml:space="preserve">НДС  (если облагается)  </w:t>
      </w:r>
      <w:r w:rsidRPr="005F74D9">
        <w:rPr>
          <w:rFonts w:ascii="Times New Roman" w:eastAsia="Times New Roman" w:hAnsi="Times New Roman" w:cs="Times New Roman"/>
          <w:noProof/>
          <w:sz w:val="24"/>
          <w:szCs w:val="24"/>
          <w:lang w:eastAsia="ru-RU"/>
        </w:rPr>
        <w:t>в сумме ________________рублей__________копеек</w:t>
      </w:r>
      <w:r w:rsidRPr="005F74D9">
        <w:rPr>
          <w:rFonts w:ascii="Times New Roman" w:eastAsia="Times New Roman" w:hAnsi="Times New Roman" w:cs="Times New Roman"/>
          <w:sz w:val="24"/>
          <w:szCs w:val="24"/>
          <w:lang w:eastAsia="ru-RU"/>
        </w:rPr>
        <w:t xml:space="preserve">и включает стоимость упаковочных материалов, расходы на перевозку, отгрузку товара Государственному заказчику,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 </w:t>
      </w:r>
    </w:p>
    <w:p w:rsidR="005F74D9" w:rsidRPr="005F74D9" w:rsidRDefault="005F74D9" w:rsidP="005F74D9">
      <w:pPr>
        <w:widowControl w:val="0"/>
        <w:tabs>
          <w:tab w:val="left" w:pos="4424"/>
        </w:tabs>
        <w:snapToGrid w:val="0"/>
        <w:spacing w:after="0" w:line="240" w:lineRule="auto"/>
        <w:ind w:right="-71"/>
        <w:jc w:val="both"/>
        <w:rPr>
          <w:rFonts w:ascii="Times New Roman" w:eastAsia="Times New Roman" w:hAnsi="Times New Roman" w:cs="Times New Roman"/>
          <w:sz w:val="24"/>
          <w:szCs w:val="24"/>
          <w:lang w:eastAsia="ru-RU"/>
        </w:rPr>
      </w:pPr>
      <w:r w:rsidRPr="005F74D9">
        <w:rPr>
          <w:rFonts w:ascii="Times New Roman" w:eastAsia="Times New Roman" w:hAnsi="Times New Roman" w:cs="Times New Roman"/>
          <w:noProof/>
          <w:sz w:val="24"/>
          <w:szCs w:val="24"/>
          <w:lang w:eastAsia="ru-RU"/>
        </w:rPr>
        <w:t xml:space="preserve">           3.2. </w:t>
      </w:r>
      <w:r w:rsidRPr="005F74D9">
        <w:rPr>
          <w:rFonts w:ascii="Times New Roman" w:eastAsia="Times New Roman" w:hAnsi="Times New Roman" w:cs="Times New Roman"/>
          <w:sz w:val="24"/>
          <w:szCs w:val="24"/>
          <w:lang w:eastAsia="ru-RU"/>
        </w:rPr>
        <w:t>Цена Контракта является твердой и</w:t>
      </w:r>
      <w:r w:rsidRPr="005F74D9">
        <w:rPr>
          <w:rFonts w:ascii="Times New Roman" w:eastAsia="Calibri" w:hAnsi="Times New Roman" w:cs="Times New Roman"/>
          <w:bCs/>
          <w:sz w:val="24"/>
          <w:szCs w:val="24"/>
          <w:lang w:eastAsia="ru-RU"/>
        </w:rPr>
        <w:t xml:space="preserve"> определяется на весь срок исполнения контракта</w:t>
      </w:r>
      <w:r w:rsidRPr="005F74D9">
        <w:rPr>
          <w:rFonts w:ascii="Times New Roman" w:eastAsia="Times New Roman" w:hAnsi="Times New Roman" w:cs="Times New Roman"/>
          <w:sz w:val="24"/>
          <w:szCs w:val="24"/>
          <w:lang w:eastAsia="ru-RU"/>
        </w:rPr>
        <w:t xml:space="preserve"> и не может изменяться в ходе его исполнения, за исключением случаев, предусмотренных пунктами 12.8-12.10. Контракта.</w:t>
      </w:r>
    </w:p>
    <w:p w:rsidR="005F74D9" w:rsidRPr="005F74D9" w:rsidRDefault="005F74D9" w:rsidP="005F74D9">
      <w:pPr>
        <w:tabs>
          <w:tab w:val="left" w:pos="4424"/>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5F74D9">
        <w:rPr>
          <w:rFonts w:ascii="Times New Roman" w:eastAsia="Times New Roman" w:hAnsi="Times New Roman" w:cs="Times New Roman"/>
          <w:sz w:val="24"/>
          <w:szCs w:val="24"/>
          <w:lang w:eastAsia="ar-SA"/>
        </w:rPr>
        <w:t xml:space="preserve">         3.3.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F74D9" w:rsidRPr="005F74D9" w:rsidRDefault="005F74D9" w:rsidP="005F74D9">
      <w:pPr>
        <w:widowControl w:val="0"/>
        <w:tabs>
          <w:tab w:val="left" w:pos="4424"/>
        </w:tabs>
        <w:snapToGrid w:val="0"/>
        <w:spacing w:after="0" w:line="240" w:lineRule="auto"/>
        <w:ind w:right="-71"/>
        <w:jc w:val="both"/>
        <w:rPr>
          <w:rFonts w:ascii="Times New Roman" w:eastAsia="Times New Roman" w:hAnsi="Times New Roman" w:cs="Times New Roman"/>
          <w:spacing w:val="6"/>
          <w:lang w:eastAsia="ru-RU"/>
        </w:rPr>
      </w:pPr>
      <w:r w:rsidRPr="005F74D9">
        <w:rPr>
          <w:rFonts w:ascii="Times New Roman" w:eastAsia="Times New Roman" w:hAnsi="Times New Roman" w:cs="Times New Roman"/>
          <w:noProof/>
          <w:lang w:eastAsia="ru-RU"/>
        </w:rPr>
        <w:t xml:space="preserve">     3.4. </w:t>
      </w:r>
      <w:r w:rsidRPr="005F74D9">
        <w:rPr>
          <w:rFonts w:ascii="Times New Roman" w:eastAsia="Times New Roman" w:hAnsi="Times New Roman" w:cs="Times New Roman"/>
          <w:lang w:eastAsia="ru-RU"/>
        </w:rPr>
        <w:t>Оплата поставленного товара: 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в течение 7 (семи) рабочих дней  после исполнения Поставщиком  обязательства по поставке товара  согласно п.5.5 Контракта и подписания Государственным заказчиком документа о приемке товара</w:t>
      </w:r>
      <w:r w:rsidRPr="005F74D9">
        <w:rPr>
          <w:rFonts w:ascii="Times New Roman" w:eastAsia="Times New Roman" w:hAnsi="Times New Roman" w:cs="Times New Roman"/>
          <w:spacing w:val="6"/>
          <w:lang w:eastAsia="ru-RU"/>
        </w:rPr>
        <w:t>.</w:t>
      </w:r>
    </w:p>
    <w:p w:rsidR="005F74D9" w:rsidRPr="005F74D9" w:rsidRDefault="005F74D9" w:rsidP="005F74D9">
      <w:pPr>
        <w:widowControl w:val="0"/>
        <w:tabs>
          <w:tab w:val="left" w:pos="4424"/>
        </w:tabs>
        <w:snapToGrid w:val="0"/>
        <w:spacing w:after="0" w:line="240" w:lineRule="auto"/>
        <w:ind w:right="-71"/>
        <w:jc w:val="both"/>
        <w:rPr>
          <w:rFonts w:ascii="Times New Roman" w:eastAsia="Times New Roman" w:hAnsi="Times New Roman" w:cs="Times New Roman"/>
          <w:noProof/>
          <w:sz w:val="24"/>
          <w:szCs w:val="24"/>
          <w:lang w:eastAsia="ru-RU"/>
        </w:rPr>
      </w:pPr>
      <w:r w:rsidRPr="005F74D9">
        <w:rPr>
          <w:rFonts w:ascii="Times New Roman" w:eastAsia="Times New Roman" w:hAnsi="Times New Roman" w:cs="Times New Roman"/>
          <w:noProof/>
          <w:spacing w:val="2"/>
          <w:sz w:val="24"/>
          <w:szCs w:val="24"/>
          <w:lang w:eastAsia="ru-RU"/>
        </w:rPr>
        <w:t xml:space="preserve">         3.5. </w:t>
      </w:r>
      <w:r w:rsidRPr="005F74D9">
        <w:rPr>
          <w:rFonts w:ascii="Times New Roman" w:eastAsia="Times New Roman" w:hAnsi="Times New Roman" w:cs="Times New Roman"/>
          <w:noProof/>
          <w:sz w:val="24"/>
          <w:szCs w:val="24"/>
          <w:lang w:eastAsia="ru-RU"/>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F74D9" w:rsidRPr="005F74D9" w:rsidRDefault="00FD19C9" w:rsidP="005F74D9">
      <w:pPr>
        <w:widowControl w:val="0"/>
        <w:tabs>
          <w:tab w:val="left" w:pos="4424"/>
        </w:tabs>
        <w:snapToGrid w:val="0"/>
        <w:spacing w:after="0" w:line="240" w:lineRule="auto"/>
        <w:ind w:right="-71" w:firstLine="540"/>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3.6. КБК 32003054240690049</w:t>
      </w:r>
      <w:r w:rsidR="005F74D9" w:rsidRPr="005F74D9">
        <w:rPr>
          <w:rFonts w:ascii="Times New Roman" w:eastAsia="Times New Roman" w:hAnsi="Times New Roman" w:cs="Times New Roman"/>
          <w:noProof/>
          <w:sz w:val="24"/>
          <w:szCs w:val="24"/>
          <w:lang w:eastAsia="ru-RU"/>
        </w:rPr>
        <w:t>24</w:t>
      </w:r>
      <w:r w:rsidR="00E31EBE">
        <w:rPr>
          <w:rFonts w:ascii="Times New Roman" w:eastAsia="Times New Roman" w:hAnsi="Times New Roman" w:cs="Times New Roman"/>
          <w:noProof/>
          <w:sz w:val="24"/>
          <w:szCs w:val="24"/>
          <w:lang w:eastAsia="ru-RU"/>
        </w:rPr>
        <w:t>4</w:t>
      </w:r>
      <w:r w:rsidR="005F74D9" w:rsidRPr="005F74D9">
        <w:rPr>
          <w:rFonts w:ascii="Times New Roman" w:eastAsia="Times New Roman" w:hAnsi="Times New Roman" w:cs="Times New Roman"/>
          <w:noProof/>
          <w:sz w:val="24"/>
          <w:szCs w:val="24"/>
          <w:lang w:eastAsia="ru-RU"/>
        </w:rPr>
        <w:t>.</w:t>
      </w:r>
    </w:p>
    <w:p w:rsidR="005F74D9" w:rsidRPr="005F74D9" w:rsidRDefault="005F74D9" w:rsidP="005F74D9">
      <w:pPr>
        <w:widowControl w:val="0"/>
        <w:tabs>
          <w:tab w:val="left" w:pos="4424"/>
        </w:tabs>
        <w:snapToGrid w:val="0"/>
        <w:spacing w:after="0" w:line="240" w:lineRule="auto"/>
        <w:ind w:right="-71"/>
        <w:jc w:val="both"/>
        <w:rPr>
          <w:rFonts w:ascii="Times New Roman" w:eastAsia="Times New Roman" w:hAnsi="Times New Roman" w:cs="Times New Roman"/>
          <w:noProof/>
          <w:sz w:val="24"/>
          <w:szCs w:val="24"/>
          <w:lang w:eastAsia="ru-RU"/>
        </w:rPr>
      </w:pPr>
    </w:p>
    <w:p w:rsidR="005F74D9" w:rsidRPr="005F74D9" w:rsidRDefault="005F74D9" w:rsidP="005F74D9">
      <w:pPr>
        <w:widowControl w:val="0"/>
        <w:tabs>
          <w:tab w:val="left" w:pos="4424"/>
        </w:tabs>
        <w:snapToGrid w:val="0"/>
        <w:spacing w:after="0" w:line="240" w:lineRule="auto"/>
        <w:ind w:right="-2"/>
        <w:contextualSpacing/>
        <w:jc w:val="center"/>
        <w:rPr>
          <w:rFonts w:ascii="Times New Roman" w:eastAsia="Times New Roman" w:hAnsi="Times New Roman" w:cs="Times New Roman"/>
          <w:b/>
          <w:sz w:val="24"/>
          <w:szCs w:val="24"/>
          <w:lang w:eastAsia="ru-RU"/>
        </w:rPr>
      </w:pPr>
      <w:r w:rsidRPr="005F74D9">
        <w:rPr>
          <w:rFonts w:ascii="Times New Roman" w:eastAsia="Times New Roman" w:hAnsi="Times New Roman" w:cs="Times New Roman"/>
          <w:b/>
          <w:sz w:val="24"/>
          <w:szCs w:val="24"/>
          <w:lang w:eastAsia="ru-RU"/>
        </w:rPr>
        <w:t>4. Упаковка и маркировка</w:t>
      </w:r>
    </w:p>
    <w:p w:rsidR="005F74D9" w:rsidRPr="005F74D9" w:rsidRDefault="005F74D9" w:rsidP="005F74D9">
      <w:pPr>
        <w:widowControl w:val="0"/>
        <w:tabs>
          <w:tab w:val="left" w:pos="4424"/>
        </w:tabs>
        <w:snapToGrid w:val="0"/>
        <w:spacing w:after="0" w:line="240" w:lineRule="auto"/>
        <w:ind w:right="-2"/>
        <w:contextualSpacing/>
        <w:jc w:val="center"/>
        <w:rPr>
          <w:rFonts w:ascii="Times New Roman" w:eastAsia="Times New Roman" w:hAnsi="Times New Roman" w:cs="Times New Roman"/>
          <w:b/>
          <w:sz w:val="24"/>
          <w:szCs w:val="24"/>
          <w:lang w:eastAsia="ru-RU"/>
        </w:rPr>
      </w:pPr>
    </w:p>
    <w:p w:rsidR="005F74D9" w:rsidRPr="005F74D9" w:rsidRDefault="005F74D9" w:rsidP="005F74D9">
      <w:pPr>
        <w:tabs>
          <w:tab w:val="left" w:pos="4424"/>
        </w:tabs>
        <w:suppressAutoHyphens/>
        <w:spacing w:after="0" w:line="240" w:lineRule="auto"/>
        <w:ind w:firstLine="709"/>
        <w:jc w:val="both"/>
        <w:rPr>
          <w:rFonts w:ascii="Times New Roman" w:eastAsia="Times New Roman" w:hAnsi="Times New Roman" w:cs="Times New Roman"/>
          <w:sz w:val="24"/>
          <w:szCs w:val="24"/>
          <w:lang w:eastAsia="ar-SA"/>
        </w:rPr>
      </w:pPr>
      <w:r w:rsidRPr="005F74D9">
        <w:rPr>
          <w:rFonts w:ascii="Times New Roman" w:eastAsia="Times New Roman" w:hAnsi="Times New Roman" w:cs="Times New Roman"/>
          <w:sz w:val="24"/>
          <w:szCs w:val="24"/>
          <w:lang w:eastAsia="ar-SA"/>
        </w:rPr>
        <w:t>4.1. Товар должен быть упакован в упаковку, обеспечивающую его целостность и сохранность при перевозке.</w:t>
      </w:r>
    </w:p>
    <w:p w:rsidR="005F74D9" w:rsidRPr="005F74D9" w:rsidRDefault="005F74D9" w:rsidP="005F74D9">
      <w:pPr>
        <w:tabs>
          <w:tab w:val="left" w:pos="4424"/>
        </w:tabs>
        <w:suppressAutoHyphens/>
        <w:spacing w:after="0" w:line="240" w:lineRule="auto"/>
        <w:jc w:val="both"/>
        <w:rPr>
          <w:rFonts w:ascii="Times New Roman" w:eastAsia="Times New Roman" w:hAnsi="Times New Roman" w:cs="Times New Roman"/>
          <w:sz w:val="24"/>
          <w:szCs w:val="24"/>
          <w:lang w:eastAsia="ar-SA"/>
        </w:rPr>
      </w:pPr>
      <w:r w:rsidRPr="005F74D9">
        <w:rPr>
          <w:rFonts w:ascii="Times New Roman" w:eastAsia="Times New Roman" w:hAnsi="Times New Roman" w:cs="Times New Roman"/>
          <w:sz w:val="24"/>
          <w:szCs w:val="24"/>
          <w:lang w:eastAsia="ar-SA"/>
        </w:rPr>
        <w:t xml:space="preserve">          4.2. У</w:t>
      </w:r>
      <w:r w:rsidRPr="005F74D9">
        <w:rPr>
          <w:rFonts w:ascii="Times New Roman" w:eastAsia="Times New Roman" w:hAnsi="Times New Roman" w:cs="Times New Roman"/>
          <w:noProof/>
          <w:sz w:val="24"/>
          <w:szCs w:val="24"/>
          <w:lang w:eastAsia="ar-SA"/>
        </w:rPr>
        <w:t>паковка возврату не подлежат, залог за упаковку не взыскивается, их стоимость включена в цену Контракта.</w:t>
      </w:r>
    </w:p>
    <w:p w:rsidR="005F74D9" w:rsidRPr="005F74D9" w:rsidRDefault="005F74D9" w:rsidP="005F74D9">
      <w:pPr>
        <w:tabs>
          <w:tab w:val="left" w:pos="4424"/>
        </w:tabs>
        <w:suppressAutoHyphens/>
        <w:spacing w:after="0" w:line="240" w:lineRule="auto"/>
        <w:ind w:firstLine="720"/>
        <w:jc w:val="both"/>
        <w:rPr>
          <w:rFonts w:ascii="Times New Roman" w:eastAsia="Times New Roman" w:hAnsi="Times New Roman" w:cs="Times New Roman"/>
          <w:sz w:val="24"/>
          <w:szCs w:val="24"/>
          <w:lang w:eastAsia="ar-SA"/>
        </w:rPr>
      </w:pPr>
      <w:r w:rsidRPr="005F74D9">
        <w:rPr>
          <w:rFonts w:ascii="Times New Roman" w:eastAsia="Times New Roman" w:hAnsi="Times New Roman" w:cs="Times New Roman"/>
          <w:sz w:val="24"/>
          <w:szCs w:val="24"/>
          <w:lang w:eastAsia="ar-SA"/>
        </w:rPr>
        <w:t>4.3. Поставляемый товар должен быть замаркирован в соответствии с действующими стандартами.</w:t>
      </w:r>
    </w:p>
    <w:p w:rsidR="005F74D9" w:rsidRPr="005F74D9" w:rsidRDefault="005F74D9" w:rsidP="005F74D9">
      <w:pPr>
        <w:tabs>
          <w:tab w:val="left" w:pos="0"/>
        </w:tabs>
        <w:suppressAutoHyphens/>
        <w:spacing w:after="0" w:line="240" w:lineRule="auto"/>
        <w:jc w:val="both"/>
        <w:rPr>
          <w:rFonts w:ascii="Times New Roman" w:eastAsia="Times New Roman" w:hAnsi="Times New Roman" w:cs="Times New Roman"/>
          <w:sz w:val="24"/>
          <w:szCs w:val="24"/>
          <w:lang w:eastAsia="ar-SA"/>
        </w:rPr>
      </w:pPr>
      <w:r w:rsidRPr="005F74D9">
        <w:rPr>
          <w:rFonts w:ascii="Times New Roman" w:eastAsia="Times New Roman" w:hAnsi="Times New Roman" w:cs="Times New Roman"/>
          <w:sz w:val="24"/>
          <w:szCs w:val="24"/>
          <w:lang w:eastAsia="ar-SA"/>
        </w:rPr>
        <w:tab/>
        <w:t>4.4.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5F74D9" w:rsidRDefault="005F74D9" w:rsidP="005F74D9">
      <w:pPr>
        <w:tabs>
          <w:tab w:val="left" w:pos="4424"/>
        </w:tabs>
        <w:suppressAutoHyphens/>
        <w:spacing w:after="0" w:line="240" w:lineRule="auto"/>
        <w:ind w:right="-2"/>
        <w:rPr>
          <w:rFonts w:ascii="Times New Roman" w:eastAsia="Times New Roman" w:hAnsi="Times New Roman" w:cs="Times New Roman"/>
          <w:b/>
          <w:sz w:val="24"/>
          <w:szCs w:val="24"/>
          <w:lang w:eastAsia="ar-SA"/>
        </w:rPr>
      </w:pPr>
    </w:p>
    <w:p w:rsidR="005F74D9" w:rsidRDefault="005F74D9" w:rsidP="005F74D9">
      <w:pPr>
        <w:tabs>
          <w:tab w:val="left" w:pos="4424"/>
        </w:tabs>
        <w:suppressAutoHyphens/>
        <w:spacing w:after="0" w:line="240" w:lineRule="auto"/>
        <w:ind w:right="-2"/>
        <w:rPr>
          <w:rFonts w:ascii="Times New Roman" w:eastAsia="Times New Roman" w:hAnsi="Times New Roman" w:cs="Times New Roman"/>
          <w:b/>
          <w:sz w:val="24"/>
          <w:szCs w:val="24"/>
          <w:lang w:eastAsia="ar-SA"/>
        </w:rPr>
      </w:pPr>
    </w:p>
    <w:p w:rsidR="005F74D9" w:rsidRPr="005F74D9" w:rsidRDefault="005F74D9" w:rsidP="005F74D9">
      <w:pPr>
        <w:tabs>
          <w:tab w:val="left" w:pos="4424"/>
        </w:tabs>
        <w:suppressAutoHyphens/>
        <w:spacing w:after="0" w:line="240" w:lineRule="auto"/>
        <w:ind w:right="-2"/>
        <w:rPr>
          <w:rFonts w:ascii="Times New Roman" w:eastAsia="Times New Roman" w:hAnsi="Times New Roman" w:cs="Times New Roman"/>
          <w:b/>
          <w:sz w:val="24"/>
          <w:szCs w:val="24"/>
          <w:lang w:eastAsia="ar-SA"/>
        </w:rPr>
      </w:pPr>
    </w:p>
    <w:p w:rsidR="005F74D9" w:rsidRPr="005F74D9" w:rsidRDefault="005F74D9" w:rsidP="005F74D9">
      <w:pPr>
        <w:tabs>
          <w:tab w:val="left" w:pos="4424"/>
        </w:tabs>
        <w:suppressAutoHyphens/>
        <w:spacing w:after="0" w:line="240" w:lineRule="auto"/>
        <w:ind w:right="-2"/>
        <w:jc w:val="center"/>
        <w:rPr>
          <w:rFonts w:ascii="Times New Roman" w:eastAsia="Times New Roman" w:hAnsi="Times New Roman" w:cs="Times New Roman"/>
          <w:b/>
          <w:sz w:val="24"/>
          <w:szCs w:val="24"/>
          <w:lang w:eastAsia="ar-SA"/>
        </w:rPr>
      </w:pPr>
      <w:r w:rsidRPr="005F74D9">
        <w:rPr>
          <w:rFonts w:ascii="Times New Roman" w:eastAsia="Times New Roman" w:hAnsi="Times New Roman" w:cs="Times New Roman"/>
          <w:b/>
          <w:sz w:val="24"/>
          <w:szCs w:val="24"/>
          <w:lang w:eastAsia="ar-SA"/>
        </w:rPr>
        <w:lastRenderedPageBreak/>
        <w:t>5. Сроки и порядок поставки товара</w:t>
      </w:r>
    </w:p>
    <w:p w:rsidR="005F74D9" w:rsidRPr="005F74D9" w:rsidRDefault="005F74D9" w:rsidP="005F74D9">
      <w:pPr>
        <w:tabs>
          <w:tab w:val="left" w:pos="4424"/>
        </w:tabs>
        <w:suppressAutoHyphens/>
        <w:spacing w:after="0" w:line="240" w:lineRule="auto"/>
        <w:ind w:right="-2"/>
        <w:jc w:val="center"/>
        <w:rPr>
          <w:rFonts w:ascii="Times New Roman" w:eastAsia="Times New Roman" w:hAnsi="Times New Roman" w:cs="Times New Roman"/>
          <w:sz w:val="24"/>
          <w:szCs w:val="24"/>
          <w:lang w:eastAsia="ar-SA"/>
        </w:rPr>
      </w:pPr>
    </w:p>
    <w:p w:rsidR="005F74D9" w:rsidRPr="005F74D9" w:rsidRDefault="005F74D9" w:rsidP="005F74D9">
      <w:pPr>
        <w:widowControl w:val="0"/>
        <w:tabs>
          <w:tab w:val="left" w:pos="4424"/>
        </w:tabs>
        <w:snapToGrid w:val="0"/>
        <w:spacing w:after="0" w:line="240" w:lineRule="auto"/>
        <w:ind w:right="-71" w:firstLine="720"/>
        <w:contextualSpacing/>
        <w:jc w:val="both"/>
        <w:rPr>
          <w:rFonts w:ascii="Times New Roman" w:eastAsia="Times New Roman" w:hAnsi="Times New Roman" w:cs="Times New Roman"/>
          <w:noProof/>
          <w:sz w:val="24"/>
          <w:szCs w:val="24"/>
          <w:lang w:eastAsia="ru-RU"/>
        </w:rPr>
      </w:pPr>
      <w:r w:rsidRPr="005F74D9">
        <w:rPr>
          <w:rFonts w:ascii="Times New Roman" w:eastAsia="Times New Roman" w:hAnsi="Times New Roman" w:cs="Times New Roman"/>
          <w:noProof/>
          <w:sz w:val="24"/>
          <w:szCs w:val="24"/>
          <w:lang w:eastAsia="ru-RU"/>
        </w:rPr>
        <w:t>5.1.Поставщик своими силами и за свой счет осуществляет поставку товара путем доставки и отгрузки Государтсвенному заказчику  по адресу, цене, в количестве и в сроки, указанные в ведом</w:t>
      </w:r>
      <w:r w:rsidR="00E31EBE">
        <w:rPr>
          <w:rFonts w:ascii="Times New Roman" w:eastAsia="Times New Roman" w:hAnsi="Times New Roman" w:cs="Times New Roman"/>
          <w:noProof/>
          <w:sz w:val="24"/>
          <w:szCs w:val="24"/>
          <w:lang w:eastAsia="ru-RU"/>
        </w:rPr>
        <w:t xml:space="preserve">ости поставки (Приложение № 1). Срок поставки товара </w:t>
      </w:r>
      <w:r w:rsidR="00F20142" w:rsidRPr="00ED4F6D">
        <w:rPr>
          <w:rFonts w:ascii="Times New Roman" w:eastAsia="Times New Roman" w:hAnsi="Times New Roman" w:cs="Times New Roman"/>
          <w:noProof/>
          <w:sz w:val="24"/>
          <w:szCs w:val="24"/>
          <w:lang w:eastAsia="ru-RU"/>
        </w:rPr>
        <w:t xml:space="preserve">до </w:t>
      </w:r>
      <w:r w:rsidR="00ED4F6D" w:rsidRPr="00ED4F6D">
        <w:rPr>
          <w:rFonts w:ascii="Times New Roman" w:eastAsia="Times New Roman" w:hAnsi="Times New Roman" w:cs="Times New Roman"/>
          <w:noProof/>
          <w:sz w:val="24"/>
          <w:szCs w:val="24"/>
          <w:lang w:eastAsia="ru-RU"/>
        </w:rPr>
        <w:t>11</w:t>
      </w:r>
      <w:r w:rsidR="00E31EBE" w:rsidRPr="00ED4F6D">
        <w:rPr>
          <w:rFonts w:ascii="Times New Roman" w:eastAsia="Times New Roman" w:hAnsi="Times New Roman" w:cs="Times New Roman"/>
          <w:noProof/>
          <w:sz w:val="24"/>
          <w:szCs w:val="24"/>
          <w:lang w:eastAsia="ru-RU"/>
        </w:rPr>
        <w:t>.0</w:t>
      </w:r>
      <w:r w:rsidR="00ED4F6D">
        <w:rPr>
          <w:rFonts w:ascii="Times New Roman" w:eastAsia="Times New Roman" w:hAnsi="Times New Roman" w:cs="Times New Roman"/>
          <w:noProof/>
          <w:sz w:val="24"/>
          <w:szCs w:val="24"/>
          <w:lang w:eastAsia="ru-RU"/>
        </w:rPr>
        <w:t>6</w:t>
      </w:r>
      <w:r w:rsidR="00E31EBE" w:rsidRPr="00ED4F6D">
        <w:rPr>
          <w:rFonts w:ascii="Times New Roman" w:eastAsia="Times New Roman" w:hAnsi="Times New Roman" w:cs="Times New Roman"/>
          <w:noProof/>
          <w:sz w:val="24"/>
          <w:szCs w:val="24"/>
          <w:lang w:eastAsia="ru-RU"/>
        </w:rPr>
        <w:t>.202</w:t>
      </w:r>
      <w:r w:rsidR="00F417EF" w:rsidRPr="00ED4F6D">
        <w:rPr>
          <w:rFonts w:ascii="Times New Roman" w:eastAsia="Times New Roman" w:hAnsi="Times New Roman" w:cs="Times New Roman"/>
          <w:noProof/>
          <w:sz w:val="24"/>
          <w:szCs w:val="24"/>
          <w:lang w:eastAsia="ru-RU"/>
        </w:rPr>
        <w:t>6</w:t>
      </w:r>
      <w:r w:rsidR="00E31EBE" w:rsidRPr="00ED4F6D">
        <w:rPr>
          <w:rFonts w:ascii="Times New Roman" w:eastAsia="Times New Roman" w:hAnsi="Times New Roman" w:cs="Times New Roman"/>
          <w:noProof/>
          <w:sz w:val="24"/>
          <w:szCs w:val="24"/>
          <w:lang w:eastAsia="ru-RU"/>
        </w:rPr>
        <w:t xml:space="preserve"> г.</w:t>
      </w:r>
    </w:p>
    <w:p w:rsidR="005F74D9" w:rsidRPr="005F74D9" w:rsidRDefault="005F74D9" w:rsidP="005F74D9">
      <w:pPr>
        <w:tabs>
          <w:tab w:val="left" w:pos="4424"/>
        </w:tabs>
        <w:spacing w:after="0" w:line="240" w:lineRule="auto"/>
        <w:ind w:firstLine="708"/>
        <w:jc w:val="both"/>
        <w:rPr>
          <w:rFonts w:ascii="Times New Roman" w:eastAsia="Times New Roman" w:hAnsi="Times New Roman" w:cs="Times New Roman"/>
          <w:noProof/>
          <w:sz w:val="24"/>
          <w:szCs w:val="24"/>
          <w:lang w:eastAsia="ru-RU"/>
        </w:rPr>
      </w:pPr>
      <w:r w:rsidRPr="005F74D9">
        <w:rPr>
          <w:rFonts w:ascii="Times New Roman" w:eastAsia="Times New Roman" w:hAnsi="Times New Roman" w:cs="Times New Roman"/>
          <w:noProof/>
          <w:sz w:val="24"/>
          <w:szCs w:val="24"/>
          <w:lang w:eastAsia="ru-RU"/>
        </w:rPr>
        <w:t xml:space="preserve">5.2. Не позднее чем за 3 (три) рабочих дня до планируемой даты поставки товара Поставщик </w:t>
      </w:r>
      <w:r w:rsidRPr="005F74D9">
        <w:rPr>
          <w:rFonts w:ascii="Times New Roman" w:eastAsia="Times New Roman" w:hAnsi="Times New Roman" w:cs="Times New Roman"/>
          <w:sz w:val="24"/>
          <w:szCs w:val="24"/>
          <w:lang w:eastAsia="ru-RU"/>
        </w:rPr>
        <w:t xml:space="preserve"> в устной форме (по телефону) или факсу, или электронной почтой </w:t>
      </w:r>
      <w:r w:rsidRPr="005F74D9">
        <w:rPr>
          <w:rFonts w:ascii="Times New Roman" w:eastAsia="Times New Roman" w:hAnsi="Times New Roman" w:cs="Times New Roman"/>
          <w:noProof/>
          <w:sz w:val="24"/>
          <w:szCs w:val="24"/>
          <w:lang w:eastAsia="ru-RU"/>
        </w:rPr>
        <w:t>уведомляет Государственного заказчика и Государтсвенного заказчика  о готовности товара к поставке и дате поставки товара.</w:t>
      </w:r>
    </w:p>
    <w:p w:rsidR="005F74D9" w:rsidRPr="005F74D9" w:rsidRDefault="005F74D9" w:rsidP="005F74D9">
      <w:pPr>
        <w:tabs>
          <w:tab w:val="left" w:pos="4424"/>
        </w:tabs>
        <w:suppressAutoHyphens/>
        <w:spacing w:after="0" w:line="240" w:lineRule="auto"/>
        <w:ind w:firstLine="708"/>
        <w:jc w:val="both"/>
        <w:rPr>
          <w:rFonts w:ascii="Times New Roman" w:eastAsia="Times New Roman" w:hAnsi="Times New Roman" w:cs="Times New Roman"/>
          <w:sz w:val="24"/>
          <w:szCs w:val="24"/>
          <w:lang w:eastAsia="ar-SA"/>
        </w:rPr>
      </w:pPr>
      <w:r w:rsidRPr="005F74D9">
        <w:rPr>
          <w:rFonts w:ascii="Times New Roman" w:eastAsia="Times New Roman" w:hAnsi="Times New Roman" w:cs="Times New Roman"/>
          <w:sz w:val="24"/>
          <w:szCs w:val="24"/>
          <w:lang w:eastAsia="ar-SA"/>
        </w:rPr>
        <w:t>5.3. Вместе с товаром Поставщик передает Государственному заказчику  относящуюся к товару документацию:</w:t>
      </w:r>
    </w:p>
    <w:p w:rsidR="005F74D9" w:rsidRPr="005F74D9" w:rsidRDefault="005F74D9" w:rsidP="005F74D9">
      <w:pPr>
        <w:spacing w:after="0" w:line="240" w:lineRule="auto"/>
        <w:ind w:left="720"/>
        <w:jc w:val="both"/>
        <w:rPr>
          <w:rFonts w:ascii="Times New Roman" w:eastAsia="Times New Roman" w:hAnsi="Times New Roman" w:cs="Times New Roman"/>
          <w:sz w:val="24"/>
          <w:szCs w:val="24"/>
          <w:lang w:eastAsia="ru-RU"/>
        </w:rPr>
      </w:pPr>
      <w:r w:rsidRPr="005F74D9">
        <w:rPr>
          <w:rFonts w:ascii="Times New Roman" w:eastAsia="Times New Roman" w:hAnsi="Times New Roman" w:cs="Times New Roman"/>
          <w:snapToGrid w:val="0"/>
          <w:spacing w:val="5"/>
          <w:sz w:val="24"/>
          <w:szCs w:val="24"/>
          <w:lang w:eastAsia="ar-SA"/>
        </w:rPr>
        <w:t xml:space="preserve">документы, подтверждающие качество Товара </w:t>
      </w:r>
      <w:r w:rsidRPr="005F74D9">
        <w:rPr>
          <w:rFonts w:ascii="Times New Roman" w:eastAsia="Times New Roman" w:hAnsi="Times New Roman" w:cs="Times New Roman"/>
          <w:spacing w:val="5"/>
          <w:sz w:val="24"/>
          <w:szCs w:val="24"/>
          <w:lang w:eastAsia="ar-SA"/>
        </w:rPr>
        <w:t>в зависимости от формы обязательного декларирования соответствующего вида товара: декларация о соответствии или сертификат соответствия либо их копии, заверенные в установленном законодательством Российской Федерации</w:t>
      </w:r>
      <w:r w:rsidRPr="005F74D9">
        <w:rPr>
          <w:rFonts w:ascii="Times New Roman" w:eastAsia="Times New Roman" w:hAnsi="Times New Roman" w:cs="Times New Roman"/>
          <w:sz w:val="24"/>
          <w:szCs w:val="24"/>
          <w:lang w:eastAsia="ru-RU"/>
        </w:rPr>
        <w:t>;</w:t>
      </w:r>
    </w:p>
    <w:p w:rsidR="005F74D9" w:rsidRPr="005F74D9" w:rsidRDefault="005F74D9" w:rsidP="005F74D9">
      <w:pPr>
        <w:tabs>
          <w:tab w:val="left" w:pos="4424"/>
        </w:tabs>
        <w:spacing w:after="0" w:line="240" w:lineRule="auto"/>
        <w:ind w:firstLine="709"/>
        <w:jc w:val="both"/>
        <w:rPr>
          <w:rFonts w:ascii="Times New Roman" w:eastAsia="Times New Roman" w:hAnsi="Times New Roman" w:cs="Times New Roman"/>
          <w:noProof/>
          <w:sz w:val="24"/>
          <w:szCs w:val="24"/>
          <w:lang w:eastAsia="ru-RU"/>
        </w:rPr>
      </w:pPr>
      <w:r w:rsidRPr="005F74D9">
        <w:rPr>
          <w:rFonts w:ascii="Times New Roman" w:eastAsia="Times New Roman" w:hAnsi="Times New Roman" w:cs="Times New Roman"/>
          <w:noProof/>
          <w:sz w:val="24"/>
          <w:szCs w:val="24"/>
          <w:lang w:eastAsia="ru-RU"/>
        </w:rPr>
        <w:t xml:space="preserve">5.4. В случае, если документы, указанные в пункте 5.3 Контракта, не переданы Поставщиком одновременно с товаром, товар считается непоставленным и приемке не подлежит. </w:t>
      </w:r>
    </w:p>
    <w:p w:rsidR="005F74D9" w:rsidRPr="005F74D9" w:rsidRDefault="005F74D9" w:rsidP="005F74D9">
      <w:pPr>
        <w:widowControl w:val="0"/>
        <w:tabs>
          <w:tab w:val="left" w:pos="4424"/>
        </w:tabs>
        <w:snapToGrid w:val="0"/>
        <w:spacing w:after="0" w:line="240" w:lineRule="auto"/>
        <w:ind w:right="-71" w:firstLine="720"/>
        <w:contextualSpacing/>
        <w:jc w:val="both"/>
        <w:rPr>
          <w:rFonts w:ascii="Times New Roman" w:eastAsia="Times New Roman" w:hAnsi="Times New Roman" w:cs="Times New Roman"/>
          <w:noProof/>
          <w:sz w:val="24"/>
          <w:szCs w:val="24"/>
          <w:lang w:eastAsia="ru-RU"/>
        </w:rPr>
      </w:pPr>
      <w:r w:rsidRPr="005F74D9">
        <w:rPr>
          <w:rFonts w:ascii="Times New Roman" w:eastAsia="Times New Roman" w:hAnsi="Times New Roman" w:cs="Times New Roman"/>
          <w:noProof/>
          <w:sz w:val="24"/>
          <w:szCs w:val="24"/>
          <w:lang w:eastAsia="ru-RU"/>
        </w:rPr>
        <w:t>5.5. Обязательство Поставщика по поставк</w:t>
      </w:r>
      <w:r w:rsidR="00EE4514">
        <w:rPr>
          <w:rFonts w:ascii="Times New Roman" w:eastAsia="Times New Roman" w:hAnsi="Times New Roman" w:cs="Times New Roman"/>
          <w:noProof/>
          <w:sz w:val="24"/>
          <w:szCs w:val="24"/>
          <w:lang w:eastAsia="ru-RU"/>
        </w:rPr>
        <w:t>е товара считается исполненным</w:t>
      </w:r>
      <w:r w:rsidRPr="005F74D9">
        <w:rPr>
          <w:rFonts w:ascii="Times New Roman" w:eastAsia="Times New Roman" w:hAnsi="Times New Roman" w:cs="Times New Roman"/>
          <w:noProof/>
          <w:sz w:val="24"/>
          <w:szCs w:val="24"/>
          <w:lang w:eastAsia="ru-RU"/>
        </w:rPr>
        <w:t xml:space="preserve"> с момента подписания усиленной электронной подписью без замечаний Государственным заказчиком документа о приемке.</w:t>
      </w:r>
    </w:p>
    <w:p w:rsidR="005F74D9" w:rsidRPr="005F74D9" w:rsidRDefault="005F74D9" w:rsidP="005F74D9">
      <w:pPr>
        <w:widowControl w:val="0"/>
        <w:tabs>
          <w:tab w:val="left" w:pos="4424"/>
        </w:tabs>
        <w:snapToGrid w:val="0"/>
        <w:spacing w:after="0" w:line="240" w:lineRule="auto"/>
        <w:ind w:right="-71" w:firstLine="720"/>
        <w:contextualSpacing/>
        <w:jc w:val="both"/>
        <w:rPr>
          <w:rFonts w:ascii="Times New Roman" w:eastAsia="Times New Roman" w:hAnsi="Times New Roman" w:cs="Times New Roman"/>
          <w:noProof/>
          <w:sz w:val="24"/>
          <w:szCs w:val="24"/>
          <w:lang w:eastAsia="ru-RU"/>
        </w:rPr>
      </w:pPr>
      <w:r w:rsidRPr="005F74D9">
        <w:rPr>
          <w:rFonts w:ascii="Times New Roman" w:eastAsia="Times New Roman" w:hAnsi="Times New Roman" w:cs="Times New Roman"/>
          <w:noProof/>
          <w:sz w:val="24"/>
          <w:szCs w:val="24"/>
          <w:lang w:eastAsia="ru-RU"/>
        </w:rPr>
        <w:t xml:space="preserve">5.6. Риск случайной гибели или случайного повреждения товара переходит </w:t>
      </w:r>
      <w:r w:rsidRPr="005F74D9">
        <w:rPr>
          <w:rFonts w:ascii="Times New Roman" w:eastAsia="Times New Roman" w:hAnsi="Times New Roman" w:cs="Times New Roman"/>
          <w:noProof/>
          <w:sz w:val="24"/>
          <w:szCs w:val="24"/>
          <w:lang w:eastAsia="ru-RU"/>
        </w:rPr>
        <w:br/>
        <w:t>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rsidR="005F74D9" w:rsidRPr="005F74D9" w:rsidRDefault="005F74D9" w:rsidP="005F74D9">
      <w:pPr>
        <w:tabs>
          <w:tab w:val="left" w:pos="4424"/>
        </w:tabs>
        <w:suppressAutoHyphens/>
        <w:spacing w:after="0" w:line="240" w:lineRule="auto"/>
        <w:jc w:val="both"/>
        <w:rPr>
          <w:rFonts w:ascii="Times New Roman" w:eastAsia="Times New Roman" w:hAnsi="Times New Roman" w:cs="Times New Roman"/>
          <w:noProof/>
          <w:sz w:val="24"/>
          <w:szCs w:val="24"/>
          <w:lang w:eastAsia="ar-SA"/>
        </w:rPr>
      </w:pPr>
    </w:p>
    <w:p w:rsidR="005F74D9" w:rsidRPr="005F74D9" w:rsidRDefault="005F74D9" w:rsidP="005F74D9">
      <w:pPr>
        <w:tabs>
          <w:tab w:val="left" w:pos="4424"/>
          <w:tab w:val="center" w:pos="4748"/>
          <w:tab w:val="left" w:pos="7860"/>
        </w:tabs>
        <w:spacing w:after="0" w:line="240" w:lineRule="auto"/>
        <w:jc w:val="center"/>
        <w:rPr>
          <w:rFonts w:ascii="Times New Roman" w:eastAsia="Times New Roman" w:hAnsi="Times New Roman" w:cs="Times New Roman"/>
          <w:b/>
          <w:sz w:val="24"/>
          <w:szCs w:val="24"/>
          <w:lang w:eastAsia="ru-RU"/>
        </w:rPr>
      </w:pPr>
      <w:r w:rsidRPr="005F74D9">
        <w:rPr>
          <w:rFonts w:ascii="Times New Roman" w:eastAsia="Times New Roman" w:hAnsi="Times New Roman" w:cs="Times New Roman"/>
          <w:b/>
          <w:noProof/>
          <w:sz w:val="24"/>
          <w:szCs w:val="24"/>
          <w:lang w:eastAsia="ru-RU"/>
        </w:rPr>
        <w:t xml:space="preserve">6. </w:t>
      </w:r>
      <w:r w:rsidRPr="005F74D9">
        <w:rPr>
          <w:rFonts w:ascii="Times New Roman" w:eastAsia="Times New Roman" w:hAnsi="Times New Roman" w:cs="Times New Roman"/>
          <w:b/>
          <w:sz w:val="24"/>
          <w:szCs w:val="24"/>
          <w:lang w:eastAsia="ru-RU"/>
        </w:rPr>
        <w:t>Экспертиза товара</w:t>
      </w:r>
    </w:p>
    <w:p w:rsidR="005F74D9" w:rsidRPr="005F74D9" w:rsidRDefault="005F74D9" w:rsidP="005F74D9">
      <w:pPr>
        <w:tabs>
          <w:tab w:val="left" w:pos="4424"/>
          <w:tab w:val="center" w:pos="4748"/>
          <w:tab w:val="left" w:pos="7860"/>
        </w:tabs>
        <w:spacing w:after="0" w:line="240" w:lineRule="auto"/>
        <w:jc w:val="center"/>
        <w:rPr>
          <w:rFonts w:ascii="Times New Roman" w:eastAsia="Times New Roman" w:hAnsi="Times New Roman" w:cs="Times New Roman"/>
          <w:b/>
          <w:sz w:val="24"/>
          <w:szCs w:val="24"/>
          <w:lang w:eastAsia="ru-RU"/>
        </w:rPr>
      </w:pPr>
    </w:p>
    <w:p w:rsidR="005F74D9" w:rsidRPr="005F74D9" w:rsidRDefault="005F74D9" w:rsidP="005F74D9">
      <w:pPr>
        <w:tabs>
          <w:tab w:val="left" w:pos="1134"/>
          <w:tab w:val="left" w:pos="4424"/>
        </w:tabs>
        <w:suppressAutoHyphens/>
        <w:spacing w:after="0" w:line="240" w:lineRule="auto"/>
        <w:ind w:firstLine="567"/>
        <w:jc w:val="both"/>
        <w:rPr>
          <w:rFonts w:ascii="Times New Roman" w:eastAsia="Times New Roman" w:hAnsi="Times New Roman" w:cs="Times New Roman"/>
          <w:sz w:val="24"/>
          <w:szCs w:val="24"/>
          <w:lang w:eastAsia="ar-SA"/>
        </w:rPr>
      </w:pPr>
      <w:r w:rsidRPr="005F74D9">
        <w:rPr>
          <w:rFonts w:ascii="Times New Roman" w:eastAsia="Times New Roman" w:hAnsi="Times New Roman" w:cs="Times New Roman"/>
          <w:noProof/>
          <w:sz w:val="24"/>
          <w:szCs w:val="24"/>
          <w:lang w:eastAsia="ar-SA"/>
        </w:rPr>
        <w:t xml:space="preserve">6.1.  </w:t>
      </w:r>
      <w:r w:rsidRPr="005F74D9">
        <w:rPr>
          <w:rFonts w:ascii="Times New Roman" w:eastAsia="Times New Roman" w:hAnsi="Times New Roman" w:cs="Times New Roman"/>
          <w:kern w:val="24"/>
          <w:sz w:val="24"/>
          <w:szCs w:val="24"/>
          <w:lang w:eastAsia="ar-SA"/>
        </w:rPr>
        <w:t>На основании ч. 3 ст. 94 Федерального закона от 05.04.2013 г. № 44-ФЗ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5F74D9" w:rsidRPr="005F74D9" w:rsidRDefault="005F74D9" w:rsidP="005F74D9">
      <w:pPr>
        <w:tabs>
          <w:tab w:val="left" w:pos="4424"/>
        </w:tabs>
        <w:spacing w:after="0" w:line="240" w:lineRule="auto"/>
        <w:ind w:firstLine="708"/>
        <w:jc w:val="both"/>
        <w:rPr>
          <w:rFonts w:ascii="Calibri" w:eastAsia="Times New Roman" w:hAnsi="Calibri" w:cs="Times New Roman"/>
          <w:noProof/>
          <w:sz w:val="24"/>
          <w:szCs w:val="24"/>
          <w:lang w:eastAsia="ru-RU"/>
        </w:rPr>
      </w:pPr>
      <w:r w:rsidRPr="005F74D9">
        <w:rPr>
          <w:rFonts w:ascii="Times New Roman" w:eastAsia="Times New Roman" w:hAnsi="Times New Roman" w:cs="Times New Roman"/>
          <w:sz w:val="24"/>
          <w:szCs w:val="24"/>
          <w:lang w:eastAsia="ru-RU"/>
        </w:rPr>
        <w:t>6.2.  В случае если при приемке товара Федеральным законом от 05.04.2013 г. № 44-ФЗ требуется привлечение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F74D9" w:rsidRPr="005F74D9" w:rsidRDefault="005F74D9" w:rsidP="005F74D9">
      <w:pPr>
        <w:tabs>
          <w:tab w:val="left" w:pos="4424"/>
        </w:tabs>
        <w:suppressAutoHyphens/>
        <w:spacing w:after="0" w:line="240" w:lineRule="auto"/>
        <w:ind w:firstLine="709"/>
        <w:jc w:val="both"/>
        <w:rPr>
          <w:rFonts w:ascii="Times New Roman" w:eastAsia="Times New Roman" w:hAnsi="Times New Roman" w:cs="Times New Roman"/>
          <w:sz w:val="24"/>
          <w:szCs w:val="24"/>
          <w:lang w:eastAsia="ar-SA"/>
        </w:rPr>
      </w:pPr>
      <w:r w:rsidRPr="005F74D9">
        <w:rPr>
          <w:rFonts w:ascii="Times New Roman" w:eastAsia="Times New Roman" w:hAnsi="Times New Roman" w:cs="Times New Roman"/>
          <w:sz w:val="24"/>
          <w:szCs w:val="24"/>
          <w:lang w:eastAsia="ar-SA"/>
        </w:rPr>
        <w:t xml:space="preserve">6.3. В случае выявления по результатам проведения экспертизы несоответствия товара условиям Контракта Государственный заказчик </w:t>
      </w:r>
      <w:r w:rsidRPr="005F74D9">
        <w:rPr>
          <w:rFonts w:ascii="Times New Roman" w:eastAsia="Calibri" w:hAnsi="Times New Roman" w:cs="Times New Roman"/>
          <w:sz w:val="24"/>
          <w:szCs w:val="24"/>
        </w:rPr>
        <w:t>вправе принять решение об одностороннем отказе от исполнения Контракта в соответствии с пунктом 12.5 Контракта.</w:t>
      </w:r>
    </w:p>
    <w:p w:rsidR="005F74D9" w:rsidRPr="005F74D9" w:rsidRDefault="005F74D9" w:rsidP="005F74D9">
      <w:pPr>
        <w:tabs>
          <w:tab w:val="left" w:pos="442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F74D9">
        <w:rPr>
          <w:rFonts w:ascii="Times New Roman" w:eastAsia="Times New Roman" w:hAnsi="Times New Roman" w:cs="Times New Roman"/>
          <w:sz w:val="24"/>
          <w:szCs w:val="24"/>
          <w:lang w:eastAsia="ru-RU"/>
        </w:rPr>
        <w:t>6.4.Экспертиза товара должна быть проведена до подписания документов о приемке товара, независимо проведена экспертиза своими силами или с привлечением экспертов, экспертных организаций,</w:t>
      </w:r>
      <w:r w:rsidRPr="005F74D9">
        <w:rPr>
          <w:rFonts w:ascii="Times New Roman" w:eastAsia="Times New Roman" w:hAnsi="Times New Roman" w:cs="Courier New"/>
          <w:sz w:val="24"/>
          <w:szCs w:val="24"/>
          <w:lang w:eastAsia="ru-RU"/>
        </w:rPr>
        <w:t xml:space="preserve"> привлеченных для ее проведения.</w:t>
      </w:r>
    </w:p>
    <w:p w:rsidR="005F74D9" w:rsidRPr="005F74D9" w:rsidRDefault="005F74D9" w:rsidP="005F74D9">
      <w:pPr>
        <w:tabs>
          <w:tab w:val="left" w:pos="4424"/>
        </w:tabs>
        <w:suppressAutoHyphens/>
        <w:spacing w:after="0" w:line="240" w:lineRule="auto"/>
        <w:ind w:firstLine="709"/>
        <w:jc w:val="both"/>
        <w:rPr>
          <w:rFonts w:ascii="Times New Roman" w:eastAsia="Times New Roman" w:hAnsi="Times New Roman" w:cs="Times New Roman"/>
          <w:sz w:val="24"/>
          <w:szCs w:val="24"/>
          <w:lang w:eastAsia="ar-SA"/>
        </w:rPr>
      </w:pPr>
    </w:p>
    <w:p w:rsidR="005F74D9" w:rsidRPr="005F74D9" w:rsidRDefault="005F74D9" w:rsidP="005F74D9">
      <w:pPr>
        <w:tabs>
          <w:tab w:val="left" w:pos="4424"/>
        </w:tabs>
        <w:suppressAutoHyphens/>
        <w:spacing w:after="0" w:line="240" w:lineRule="auto"/>
        <w:jc w:val="center"/>
        <w:rPr>
          <w:rFonts w:ascii="Times New Roman" w:eastAsia="Times New Roman" w:hAnsi="Times New Roman" w:cs="Times New Roman"/>
          <w:b/>
          <w:sz w:val="24"/>
          <w:szCs w:val="24"/>
          <w:lang w:eastAsia="ar-SA"/>
        </w:rPr>
      </w:pPr>
      <w:r w:rsidRPr="005F74D9">
        <w:rPr>
          <w:rFonts w:ascii="Times New Roman" w:eastAsia="Times New Roman" w:hAnsi="Times New Roman" w:cs="Times New Roman"/>
          <w:b/>
          <w:sz w:val="24"/>
          <w:szCs w:val="24"/>
          <w:lang w:eastAsia="ar-SA"/>
        </w:rPr>
        <w:t>7. Качество товара и порядок приемки</w:t>
      </w:r>
    </w:p>
    <w:p w:rsidR="005F74D9" w:rsidRPr="005F74D9" w:rsidRDefault="005F74D9" w:rsidP="005F74D9">
      <w:pPr>
        <w:tabs>
          <w:tab w:val="left" w:pos="4424"/>
        </w:tabs>
        <w:suppressAutoHyphens/>
        <w:spacing w:after="0" w:line="240" w:lineRule="auto"/>
        <w:jc w:val="center"/>
        <w:rPr>
          <w:rFonts w:ascii="Times New Roman" w:eastAsia="Times New Roman" w:hAnsi="Times New Roman" w:cs="Times New Roman"/>
          <w:b/>
          <w:sz w:val="24"/>
          <w:szCs w:val="24"/>
          <w:lang w:eastAsia="ar-SA"/>
        </w:rPr>
      </w:pPr>
    </w:p>
    <w:p w:rsidR="005F74D9" w:rsidRPr="005F74D9" w:rsidRDefault="005F74D9" w:rsidP="005F74D9">
      <w:pPr>
        <w:tabs>
          <w:tab w:val="left" w:pos="4424"/>
        </w:tabs>
        <w:suppressAutoHyphens/>
        <w:spacing w:after="0" w:line="240" w:lineRule="auto"/>
        <w:ind w:firstLine="709"/>
        <w:jc w:val="both"/>
        <w:rPr>
          <w:rFonts w:ascii="Times New Roman" w:eastAsia="Times New Roman" w:hAnsi="Times New Roman" w:cs="Times New Roman"/>
          <w:sz w:val="24"/>
          <w:szCs w:val="24"/>
          <w:lang w:eastAsia="ar-SA"/>
        </w:rPr>
      </w:pPr>
      <w:r w:rsidRPr="005F74D9">
        <w:rPr>
          <w:rFonts w:ascii="Times New Roman" w:eastAsia="Times New Roman" w:hAnsi="Times New Roman" w:cs="Times New Roman"/>
          <w:sz w:val="24"/>
          <w:szCs w:val="24"/>
          <w:lang w:eastAsia="ar-SA"/>
        </w:rPr>
        <w:t xml:space="preserve">7.1. </w:t>
      </w:r>
      <w:r w:rsidRPr="005F74D9">
        <w:rPr>
          <w:rFonts w:ascii="Times New Roman" w:eastAsia="Times New Roman" w:hAnsi="Times New Roman" w:cs="Times New Roman"/>
          <w:noProof/>
          <w:sz w:val="24"/>
          <w:szCs w:val="24"/>
          <w:lang w:eastAsia="ar-SA"/>
        </w:rPr>
        <w:t>Качество поставляемого товара должно соответствовать действующим</w:t>
      </w:r>
      <w:r w:rsidRPr="005F74D9">
        <w:rPr>
          <w:rFonts w:ascii="Times New Roman" w:eastAsia="Times New Roman" w:hAnsi="Times New Roman" w:cs="Times New Roman"/>
          <w:noProof/>
          <w:sz w:val="24"/>
          <w:szCs w:val="24"/>
          <w:lang w:eastAsia="ar-SA"/>
        </w:rPr>
        <w:br/>
        <w:t xml:space="preserve">в Российской Федерации требованиям к такому товару, в том числе </w:t>
      </w:r>
      <w:r w:rsidRPr="005F74D9">
        <w:rPr>
          <w:rFonts w:ascii="Times New Roman" w:eastAsia="Times New Roman" w:hAnsi="Times New Roman" w:cs="Times New Roman"/>
          <w:sz w:val="24"/>
          <w:szCs w:val="24"/>
          <w:lang w:eastAsia="ar-SA"/>
        </w:rPr>
        <w:t xml:space="preserve">требованиям безопасности </w:t>
      </w:r>
      <w:r w:rsidRPr="005F74D9">
        <w:rPr>
          <w:rFonts w:ascii="Times New Roman" w:eastAsia="Times New Roman" w:hAnsi="Times New Roman" w:cs="Times New Roman"/>
          <w:noProof/>
          <w:sz w:val="24"/>
          <w:szCs w:val="24"/>
          <w:lang w:eastAsia="ar-SA"/>
        </w:rPr>
        <w:t xml:space="preserve"> и условиям Контракта. </w:t>
      </w:r>
    </w:p>
    <w:p w:rsidR="005F74D9" w:rsidRPr="005F74D9" w:rsidRDefault="005F74D9" w:rsidP="005F74D9">
      <w:pPr>
        <w:tabs>
          <w:tab w:val="left" w:pos="4424"/>
        </w:tabs>
        <w:suppressAutoHyphens/>
        <w:spacing w:after="0" w:line="240" w:lineRule="auto"/>
        <w:ind w:firstLine="708"/>
        <w:jc w:val="both"/>
        <w:rPr>
          <w:rFonts w:ascii="Times New Roman" w:eastAsia="Times New Roman" w:hAnsi="Times New Roman" w:cs="Times New Roman"/>
          <w:sz w:val="24"/>
          <w:szCs w:val="24"/>
          <w:lang w:eastAsia="ar-SA"/>
        </w:rPr>
      </w:pPr>
      <w:r w:rsidRPr="005F74D9">
        <w:rPr>
          <w:rFonts w:ascii="Times New Roman" w:eastAsia="Times New Roman" w:hAnsi="Times New Roman" w:cs="Times New Roman"/>
          <w:sz w:val="24"/>
          <w:szCs w:val="24"/>
          <w:lang w:eastAsia="ar-SA"/>
        </w:rPr>
        <w:t xml:space="preserve">7.2  Государственный заказчик осуществляет приемку товара по количеству (массе) товара, проверку явных видимых повреждений упаковки и качеству товара </w:t>
      </w:r>
    </w:p>
    <w:p w:rsidR="005F74D9" w:rsidRPr="005F74D9" w:rsidRDefault="005F74D9" w:rsidP="005F74D9">
      <w:pPr>
        <w:tabs>
          <w:tab w:val="left" w:pos="4424"/>
        </w:tabs>
        <w:suppressAutoHyphens/>
        <w:spacing w:after="0" w:line="240" w:lineRule="auto"/>
        <w:ind w:firstLine="708"/>
        <w:jc w:val="both"/>
        <w:rPr>
          <w:rFonts w:ascii="Times New Roman" w:eastAsia="Times New Roman" w:hAnsi="Times New Roman" w:cs="Times New Roman"/>
          <w:sz w:val="24"/>
          <w:szCs w:val="24"/>
          <w:lang w:eastAsia="ar-SA"/>
        </w:rPr>
      </w:pPr>
      <w:r w:rsidRPr="005F74D9">
        <w:rPr>
          <w:rFonts w:ascii="Times New Roman" w:eastAsia="Times New Roman" w:hAnsi="Times New Roman" w:cs="Times New Roman"/>
          <w:sz w:val="24"/>
          <w:szCs w:val="24"/>
          <w:lang w:eastAsia="ar-SA"/>
        </w:rPr>
        <w:t>в соответствии с действующими обязательными требованиями нормативно-технической документации (ГОСТ, ОСТ, СТП, ТУ и т.д.) на данный товар.</w:t>
      </w:r>
    </w:p>
    <w:p w:rsidR="005F74D9" w:rsidRPr="005F74D9" w:rsidRDefault="005F74D9" w:rsidP="005F74D9">
      <w:pPr>
        <w:tabs>
          <w:tab w:val="left" w:pos="4424"/>
        </w:tabs>
        <w:suppressAutoHyphens/>
        <w:spacing w:after="0" w:line="240" w:lineRule="auto"/>
        <w:ind w:firstLine="708"/>
        <w:jc w:val="both"/>
        <w:rPr>
          <w:rFonts w:ascii="Times New Roman" w:eastAsia="Times New Roman" w:hAnsi="Times New Roman" w:cs="Times New Roman"/>
          <w:sz w:val="24"/>
          <w:szCs w:val="24"/>
          <w:lang w:eastAsia="ar-SA"/>
        </w:rPr>
      </w:pPr>
      <w:r w:rsidRPr="005F74D9">
        <w:rPr>
          <w:rFonts w:ascii="Times New Roman" w:eastAsia="Times New Roman" w:hAnsi="Times New Roman" w:cs="Times New Roman"/>
          <w:sz w:val="24"/>
          <w:szCs w:val="24"/>
          <w:lang w:eastAsia="ar-SA"/>
        </w:rPr>
        <w:t xml:space="preserve">7.3.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w:t>
      </w:r>
      <w:r w:rsidRPr="005F74D9">
        <w:rPr>
          <w:rFonts w:ascii="Times New Roman" w:eastAsia="Times New Roman" w:hAnsi="Times New Roman" w:cs="Times New Roman"/>
          <w:sz w:val="24"/>
          <w:szCs w:val="24"/>
          <w:lang w:eastAsia="ar-SA"/>
        </w:rPr>
        <w:lastRenderedPageBreak/>
        <w:t>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не применяются.</w:t>
      </w:r>
    </w:p>
    <w:p w:rsidR="005F74D9" w:rsidRPr="005F74D9" w:rsidRDefault="005F74D9" w:rsidP="005F74D9">
      <w:pPr>
        <w:tabs>
          <w:tab w:val="left" w:pos="4424"/>
        </w:tabs>
        <w:suppressAutoHyphens/>
        <w:spacing w:after="0" w:line="240" w:lineRule="auto"/>
        <w:ind w:firstLine="708"/>
        <w:jc w:val="both"/>
        <w:rPr>
          <w:rFonts w:ascii="Times New Roman" w:eastAsia="Times New Roman" w:hAnsi="Times New Roman" w:cs="Times New Roman"/>
          <w:sz w:val="24"/>
          <w:szCs w:val="24"/>
          <w:lang w:eastAsia="ar-SA"/>
        </w:rPr>
      </w:pPr>
      <w:r w:rsidRPr="005F74D9">
        <w:rPr>
          <w:rFonts w:ascii="Times New Roman" w:eastAsia="Times New Roman" w:hAnsi="Times New Roman" w:cs="Times New Roman"/>
          <w:sz w:val="24"/>
          <w:szCs w:val="24"/>
          <w:lang w:eastAsia="ar-SA"/>
        </w:rPr>
        <w:t>7.3. По факту приемки товара, уполномоченные представители Поставщика, Государственного заказчика, подписывают усиленной электронной подписью в Единой информационной  системе   документ   о приемке.</w:t>
      </w:r>
    </w:p>
    <w:p w:rsidR="005F74D9" w:rsidRPr="005F74D9" w:rsidRDefault="005F74D9" w:rsidP="005F74D9">
      <w:pPr>
        <w:tabs>
          <w:tab w:val="left" w:pos="4424"/>
        </w:tabs>
        <w:suppressAutoHyphens/>
        <w:spacing w:after="0" w:line="240" w:lineRule="auto"/>
        <w:ind w:firstLine="709"/>
        <w:contextualSpacing/>
        <w:jc w:val="both"/>
        <w:rPr>
          <w:rFonts w:ascii="Times New Roman" w:eastAsia="Times New Roman" w:hAnsi="Times New Roman" w:cs="Times New Roman"/>
          <w:kern w:val="2"/>
          <w:sz w:val="24"/>
          <w:szCs w:val="24"/>
          <w:lang w:eastAsia="ar-SA"/>
        </w:rPr>
      </w:pPr>
      <w:r w:rsidRPr="005F74D9">
        <w:rPr>
          <w:rFonts w:ascii="Times New Roman" w:eastAsia="Times New Roman" w:hAnsi="Times New Roman" w:cs="Times New Roman"/>
          <w:kern w:val="2"/>
          <w:sz w:val="24"/>
          <w:szCs w:val="24"/>
          <w:lang w:eastAsia="ar-SA"/>
        </w:rPr>
        <w:t>7.4. Приемка товара осуществляется в рабочие дни с 9-00 до 16-00 часов местного времени по месту нахождения Государственного заказчика .</w:t>
      </w:r>
    </w:p>
    <w:p w:rsidR="005F74D9" w:rsidRPr="005F74D9" w:rsidRDefault="005F74D9" w:rsidP="005F74D9">
      <w:pPr>
        <w:tabs>
          <w:tab w:val="left" w:pos="4424"/>
        </w:tabs>
        <w:suppressAutoHyphens/>
        <w:spacing w:after="0" w:line="240" w:lineRule="auto"/>
        <w:ind w:firstLine="708"/>
        <w:jc w:val="both"/>
        <w:rPr>
          <w:rFonts w:ascii="Times New Roman" w:eastAsia="Times New Roman" w:hAnsi="Times New Roman" w:cs="Times New Roman"/>
          <w:sz w:val="24"/>
          <w:szCs w:val="24"/>
          <w:lang w:eastAsia="ar-SA"/>
        </w:rPr>
      </w:pPr>
      <w:r w:rsidRPr="005F74D9">
        <w:rPr>
          <w:rFonts w:ascii="Times New Roman" w:eastAsia="Times New Roman" w:hAnsi="Times New Roman" w:cs="Times New Roman"/>
          <w:color w:val="000000"/>
          <w:sz w:val="24"/>
          <w:szCs w:val="24"/>
          <w:lang w:eastAsia="ar-SA"/>
        </w:rPr>
        <w:t xml:space="preserve">7.5. </w:t>
      </w:r>
      <w:r w:rsidRPr="004E364F">
        <w:rPr>
          <w:rFonts w:ascii="Times New Roman" w:eastAsia="Times New Roman" w:hAnsi="Times New Roman" w:cs="Times New Roman"/>
          <w:b/>
          <w:sz w:val="24"/>
          <w:szCs w:val="24"/>
          <w:lang w:eastAsia="ar-SA"/>
        </w:rPr>
        <w:t xml:space="preserve">Поставщик не позднее 1 (одного) рабочего дня </w:t>
      </w:r>
      <w:r w:rsidR="00EE4514" w:rsidRPr="004E364F">
        <w:rPr>
          <w:rFonts w:ascii="Times New Roman" w:eastAsia="Times New Roman" w:hAnsi="Times New Roman" w:cs="Times New Roman"/>
          <w:b/>
          <w:sz w:val="24"/>
          <w:szCs w:val="24"/>
          <w:lang w:eastAsia="ar-SA"/>
        </w:rPr>
        <w:t>с</w:t>
      </w:r>
      <w:r w:rsidRPr="004E364F">
        <w:rPr>
          <w:rFonts w:ascii="Times New Roman" w:eastAsia="Times New Roman" w:hAnsi="Times New Roman" w:cs="Times New Roman"/>
          <w:b/>
          <w:sz w:val="24"/>
          <w:szCs w:val="24"/>
          <w:lang w:eastAsia="ar-SA"/>
        </w:rPr>
        <w:t xml:space="preserve"> даты поставки</w:t>
      </w:r>
      <w:r w:rsidRPr="005F74D9">
        <w:rPr>
          <w:rFonts w:ascii="Times New Roman" w:eastAsia="Times New Roman" w:hAnsi="Times New Roman" w:cs="Times New Roman"/>
          <w:sz w:val="24"/>
          <w:szCs w:val="24"/>
          <w:lang w:eastAsia="ar-SA"/>
        </w:rPr>
        <w:t xml:space="preserve">, в соответствии с пп «а» п. 1 ч. 2 ст. 51 Закона о контрактной системе,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предусмотренную   пп. «а» - «ж» п.1 ч. 13 ст.94 Закона о контрактной системе. </w:t>
      </w:r>
    </w:p>
    <w:p w:rsidR="005F74D9" w:rsidRPr="005F74D9" w:rsidRDefault="005F74D9" w:rsidP="005F74D9">
      <w:pPr>
        <w:tabs>
          <w:tab w:val="left" w:pos="442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F74D9">
        <w:rPr>
          <w:rFonts w:ascii="Times New Roman" w:eastAsia="Times New Roman" w:hAnsi="Times New Roman" w:cs="Times New Roman"/>
          <w:sz w:val="24"/>
          <w:szCs w:val="24"/>
          <w:lang w:eastAsia="ru-RU"/>
        </w:rPr>
        <w:t>7.6.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 1 ст. 94 Закона о контрактной системе  информация, содержащаяся в документе о приемке</w:t>
      </w:r>
    </w:p>
    <w:p w:rsidR="005F74D9" w:rsidRPr="005F74D9" w:rsidRDefault="005F74D9" w:rsidP="005F74D9">
      <w:pPr>
        <w:tabs>
          <w:tab w:val="left" w:pos="442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F74D9">
        <w:rPr>
          <w:rFonts w:ascii="Times New Roman" w:eastAsia="Times New Roman" w:hAnsi="Times New Roman" w:cs="Times New Roman"/>
          <w:sz w:val="24"/>
          <w:szCs w:val="24"/>
          <w:lang w:eastAsia="ru-RU"/>
        </w:rPr>
        <w:t xml:space="preserve">7.7. Документ о приемке, подписанный Поставщиком, не позднее одного часа с момента его размещения в единой информационной системе в соответствии с п. 1 ст. 94 Закона о контрактной системе автоматически с использованием единой информационной системы направляется Государственному заказчику. Датой поступления Государственному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Государственный Заказчик. </w:t>
      </w:r>
    </w:p>
    <w:p w:rsidR="005F74D9" w:rsidRPr="005F74D9" w:rsidRDefault="005F74D9" w:rsidP="005F74D9">
      <w:pPr>
        <w:tabs>
          <w:tab w:val="left" w:pos="2415"/>
          <w:tab w:val="left" w:pos="4424"/>
        </w:tabs>
        <w:suppressAutoHyphens/>
        <w:spacing w:after="0" w:line="240" w:lineRule="auto"/>
        <w:ind w:firstLine="709"/>
        <w:jc w:val="both"/>
        <w:rPr>
          <w:rFonts w:ascii="Times New Roman" w:eastAsia="Times New Roman" w:hAnsi="Times New Roman" w:cs="Times New Roman"/>
          <w:sz w:val="24"/>
          <w:szCs w:val="24"/>
          <w:lang w:eastAsia="ar-SA"/>
        </w:rPr>
      </w:pPr>
      <w:r w:rsidRPr="005F74D9">
        <w:rPr>
          <w:rFonts w:ascii="Times New Roman" w:eastAsia="Times New Roman" w:hAnsi="Times New Roman" w:cs="Times New Roman"/>
          <w:sz w:val="24"/>
          <w:szCs w:val="24"/>
          <w:lang w:eastAsia="ar-SA"/>
        </w:rPr>
        <w:t>7.8. Не позднее 20 (двадцати) рабочих дней, следующих за днем поступления документа о приемке в соответствии с пунктом 7.7 Контракта, при наличии отчета о проведенной экспертизе, Государственный  заказчик осуществляет одно из следующих действий:</w:t>
      </w:r>
    </w:p>
    <w:p w:rsidR="005F74D9" w:rsidRPr="005F74D9" w:rsidRDefault="005F74D9" w:rsidP="005F74D9">
      <w:pPr>
        <w:widowControl w:val="0"/>
        <w:tabs>
          <w:tab w:val="left" w:pos="442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F74D9">
        <w:rPr>
          <w:rFonts w:ascii="Times New Roman" w:eastAsia="Times New Roman" w:hAnsi="Times New Roman" w:cs="Times New Roman"/>
          <w:sz w:val="24"/>
          <w:szCs w:val="24"/>
          <w:lang w:eastAsia="ru-RU"/>
        </w:rPr>
        <w:t>а)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документ о приемке;</w:t>
      </w:r>
    </w:p>
    <w:p w:rsidR="005F74D9" w:rsidRPr="005F74D9" w:rsidRDefault="005F74D9" w:rsidP="005F74D9">
      <w:pPr>
        <w:tabs>
          <w:tab w:val="left" w:pos="442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F74D9">
        <w:rPr>
          <w:rFonts w:ascii="Times New Roman" w:eastAsia="Times New Roman" w:hAnsi="Times New Roman" w:cs="Times New Roman"/>
          <w:sz w:val="24"/>
          <w:szCs w:val="24"/>
          <w:lang w:eastAsia="ru-RU"/>
        </w:rPr>
        <w:t>б) формирует с использованием единой информационной системы,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5F74D9" w:rsidRPr="005F74D9" w:rsidRDefault="005F74D9" w:rsidP="005F74D9">
      <w:pPr>
        <w:tabs>
          <w:tab w:val="left" w:pos="442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F74D9">
        <w:rPr>
          <w:rFonts w:ascii="Times New Roman" w:eastAsia="Times New Roman" w:hAnsi="Times New Roman" w:cs="Times New Roman"/>
          <w:sz w:val="24"/>
          <w:szCs w:val="24"/>
          <w:lang w:eastAsia="ru-RU"/>
        </w:rPr>
        <w:t>7.9.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7.8 Контракта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такого документа о приемке, мотивированного отказа в единой информационной системе в соответствии с часовой зоной, в которой расположен Поставщик.</w:t>
      </w:r>
    </w:p>
    <w:p w:rsidR="005F74D9" w:rsidRPr="005F74D9" w:rsidRDefault="005F74D9" w:rsidP="005F74D9">
      <w:pPr>
        <w:widowControl w:val="0"/>
        <w:tabs>
          <w:tab w:val="left" w:pos="4424"/>
        </w:tabs>
        <w:snapToGrid w:val="0"/>
        <w:spacing w:after="0" w:line="240" w:lineRule="auto"/>
        <w:ind w:right="-71" w:firstLine="708"/>
        <w:jc w:val="both"/>
        <w:rPr>
          <w:rFonts w:ascii="Times New Roman" w:eastAsia="Times New Roman" w:hAnsi="Times New Roman" w:cs="Times New Roman"/>
          <w:sz w:val="24"/>
          <w:szCs w:val="24"/>
          <w:lang w:eastAsia="ru-RU"/>
        </w:rPr>
      </w:pPr>
      <w:r w:rsidRPr="005F74D9">
        <w:rPr>
          <w:rFonts w:ascii="Times New Roman" w:eastAsia="Times New Roman" w:hAnsi="Times New Roman" w:cs="Times New Roman"/>
          <w:sz w:val="24"/>
          <w:szCs w:val="24"/>
          <w:lang w:eastAsia="ru-RU"/>
        </w:rPr>
        <w:t>7.10. В случае получения в соответствии с пунктом 7.8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данным разделом Контракта.</w:t>
      </w:r>
    </w:p>
    <w:p w:rsidR="005F74D9" w:rsidRPr="005F74D9" w:rsidRDefault="005F74D9" w:rsidP="005F74D9">
      <w:pPr>
        <w:tabs>
          <w:tab w:val="left" w:pos="442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F74D9">
        <w:rPr>
          <w:rFonts w:ascii="Times New Roman" w:eastAsia="Times New Roman" w:hAnsi="Times New Roman" w:cs="Times New Roman"/>
          <w:sz w:val="24"/>
          <w:szCs w:val="24"/>
          <w:lang w:eastAsia="ru-RU"/>
        </w:rPr>
        <w:t>7.11. Датой приемки поставленного товара считается дата размещения в единой информационной системе документа о приемке, подписанного Государственным заказчиком.</w:t>
      </w:r>
    </w:p>
    <w:p w:rsidR="005F74D9" w:rsidRPr="005F74D9" w:rsidRDefault="005F74D9" w:rsidP="005F74D9">
      <w:pPr>
        <w:tabs>
          <w:tab w:val="left" w:pos="442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F74D9">
        <w:rPr>
          <w:rFonts w:ascii="Times New Roman" w:eastAsia="Times New Roman" w:hAnsi="Times New Roman" w:cs="Times New Roman"/>
          <w:sz w:val="24"/>
          <w:szCs w:val="24"/>
          <w:lang w:eastAsia="ru-RU"/>
        </w:rPr>
        <w:t xml:space="preserve">7.12. Внесение исправлений в документ о приемке, оформленный в соответствии с ч. 13 ст. 94 Закона о контрактной системе, осуществляется путем формирования, подписания усиленными электронными подписями лиц, имеющих право действовать от имени Поставщика, Государственного заказчика, и размещения в единой информационной системе исправленного </w:t>
      </w:r>
      <w:r w:rsidRPr="005F74D9">
        <w:rPr>
          <w:rFonts w:ascii="Times New Roman" w:eastAsia="Times New Roman" w:hAnsi="Times New Roman" w:cs="Times New Roman"/>
          <w:sz w:val="24"/>
          <w:szCs w:val="24"/>
          <w:lang w:eastAsia="ru-RU"/>
        </w:rPr>
        <w:lastRenderedPageBreak/>
        <w:t>документа о приемке по основаниям, предусмотренным действующим законодательством Российской Федерации.</w:t>
      </w:r>
    </w:p>
    <w:p w:rsidR="005F74D9" w:rsidRPr="005F74D9" w:rsidRDefault="005F74D9" w:rsidP="005F74D9">
      <w:pPr>
        <w:tabs>
          <w:tab w:val="left" w:pos="442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F74D9">
        <w:rPr>
          <w:rFonts w:ascii="Times New Roman" w:eastAsia="Times New Roman" w:hAnsi="Times New Roman" w:cs="Times New Roman"/>
          <w:sz w:val="24"/>
          <w:szCs w:val="24"/>
          <w:lang w:eastAsia="ru-RU"/>
        </w:rPr>
        <w:t xml:space="preserve">7.13. </w:t>
      </w:r>
      <w:r w:rsidRPr="005F74D9">
        <w:rPr>
          <w:rFonts w:ascii="Times New Roman" w:eastAsia="Times New Roman" w:hAnsi="Times New Roman" w:cs="Times New Roman"/>
          <w:noProof/>
          <w:sz w:val="24"/>
          <w:szCs w:val="24"/>
          <w:lang w:eastAsia="ru-RU"/>
        </w:rPr>
        <w:t xml:space="preserve">Фактом исполнения обязательств Поставщиком по поставке товара </w:t>
      </w:r>
      <w:r w:rsidRPr="005F74D9">
        <w:rPr>
          <w:rFonts w:ascii="Times New Roman" w:eastAsia="Times New Roman" w:hAnsi="Times New Roman" w:cs="Times New Roman"/>
          <w:noProof/>
          <w:sz w:val="24"/>
          <w:szCs w:val="24"/>
          <w:lang w:eastAsia="ru-RU"/>
        </w:rPr>
        <w:br/>
      </w:r>
      <w:r w:rsidRPr="005F74D9">
        <w:rPr>
          <w:rFonts w:ascii="Times New Roman" w:eastAsia="Times New Roman" w:hAnsi="Times New Roman" w:cs="Times New Roman"/>
          <w:sz w:val="24"/>
          <w:szCs w:val="24"/>
          <w:lang w:eastAsia="ru-RU"/>
        </w:rPr>
        <w:t xml:space="preserve">считается дата фактического принятия Государственным заказчиком  товара без замечаний. </w:t>
      </w:r>
    </w:p>
    <w:p w:rsidR="005F74D9" w:rsidRPr="005F74D9" w:rsidRDefault="005F74D9" w:rsidP="00FD19C9">
      <w:pPr>
        <w:tabs>
          <w:tab w:val="left" w:pos="442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F74D9">
        <w:rPr>
          <w:rFonts w:ascii="Times New Roman" w:eastAsia="Times New Roman" w:hAnsi="Times New Roman" w:cs="Times New Roman"/>
          <w:sz w:val="24"/>
          <w:szCs w:val="24"/>
          <w:lang w:eastAsia="ru-RU"/>
        </w:rPr>
        <w:t xml:space="preserve">7.14. Товар, не соответствующий требованиям Контракта, приемке не подлежит и считается непоставленным. </w:t>
      </w:r>
    </w:p>
    <w:p w:rsidR="005F74D9" w:rsidRPr="005F74D9" w:rsidRDefault="005F74D9" w:rsidP="005F74D9">
      <w:pPr>
        <w:widowControl w:val="0"/>
        <w:tabs>
          <w:tab w:val="left" w:pos="4424"/>
        </w:tabs>
        <w:snapToGrid w:val="0"/>
        <w:spacing w:after="0" w:line="14" w:lineRule="atLeast"/>
        <w:ind w:right="-74"/>
        <w:contextualSpacing/>
        <w:jc w:val="center"/>
        <w:rPr>
          <w:rFonts w:ascii="Times New Roman" w:eastAsia="Times New Roman" w:hAnsi="Times New Roman" w:cs="Times New Roman"/>
          <w:b/>
          <w:sz w:val="24"/>
          <w:szCs w:val="24"/>
          <w:lang w:eastAsia="ru-RU"/>
        </w:rPr>
      </w:pPr>
      <w:r w:rsidRPr="005F74D9">
        <w:rPr>
          <w:rFonts w:ascii="Times New Roman" w:eastAsia="Times New Roman" w:hAnsi="Times New Roman" w:cs="Times New Roman"/>
          <w:b/>
          <w:sz w:val="24"/>
          <w:szCs w:val="24"/>
          <w:lang w:eastAsia="ru-RU"/>
        </w:rPr>
        <w:t>8. Гарантия качества</w:t>
      </w:r>
    </w:p>
    <w:p w:rsidR="005F74D9" w:rsidRPr="005F74D9" w:rsidRDefault="005F74D9" w:rsidP="005F74D9">
      <w:pPr>
        <w:tabs>
          <w:tab w:val="left" w:pos="-2340"/>
          <w:tab w:val="left" w:pos="4424"/>
        </w:tabs>
        <w:suppressAutoHyphens/>
        <w:spacing w:after="0" w:line="252" w:lineRule="auto"/>
        <w:ind w:firstLine="709"/>
        <w:jc w:val="both"/>
        <w:rPr>
          <w:rFonts w:ascii="Times New Roman" w:eastAsia="Times New Roman" w:hAnsi="Times New Roman" w:cs="Times New Roman"/>
          <w:noProof/>
          <w:sz w:val="24"/>
          <w:szCs w:val="24"/>
          <w:lang w:eastAsia="ar-SA"/>
        </w:rPr>
      </w:pPr>
    </w:p>
    <w:p w:rsidR="005F74D9" w:rsidRPr="005F74D9" w:rsidRDefault="005F74D9" w:rsidP="005F74D9">
      <w:pPr>
        <w:widowControl w:val="0"/>
        <w:tabs>
          <w:tab w:val="left" w:pos="4424"/>
        </w:tabs>
        <w:snapToGrid w:val="0"/>
        <w:spacing w:after="0" w:line="240" w:lineRule="auto"/>
        <w:ind w:right="-71"/>
        <w:jc w:val="both"/>
        <w:rPr>
          <w:rFonts w:ascii="Times New Roman" w:eastAsia="Times New Roman" w:hAnsi="Times New Roman" w:cs="Times New Roman"/>
          <w:sz w:val="24"/>
          <w:szCs w:val="24"/>
          <w:lang w:eastAsia="ru-RU"/>
        </w:rPr>
      </w:pPr>
      <w:r w:rsidRPr="005F74D9">
        <w:rPr>
          <w:rFonts w:ascii="Times New Roman" w:eastAsia="Times New Roman" w:hAnsi="Times New Roman" w:cs="Times New Roman"/>
          <w:noProof/>
          <w:sz w:val="24"/>
          <w:szCs w:val="24"/>
          <w:lang w:eastAsia="ru-RU"/>
        </w:rPr>
        <w:t xml:space="preserve">           8.1.</w:t>
      </w:r>
      <w:r w:rsidRPr="005F74D9">
        <w:rPr>
          <w:rFonts w:ascii="Times New Roman" w:eastAsia="Times New Roman" w:hAnsi="Times New Roman" w:cs="Times New Roman"/>
          <w:sz w:val="24"/>
          <w:szCs w:val="24"/>
          <w:lang w:eastAsia="ru-RU"/>
        </w:rPr>
        <w:t xml:space="preserve"> 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 </w:t>
      </w:r>
    </w:p>
    <w:p w:rsidR="005F74D9" w:rsidRPr="005F74D9" w:rsidRDefault="005F74D9" w:rsidP="005F74D9">
      <w:pPr>
        <w:tabs>
          <w:tab w:val="left" w:pos="4424"/>
        </w:tabs>
        <w:suppressAutoHyphens/>
        <w:spacing w:after="0" w:line="240" w:lineRule="auto"/>
        <w:jc w:val="both"/>
        <w:rPr>
          <w:rFonts w:ascii="Times New Roman" w:eastAsia="Times New Roman" w:hAnsi="Times New Roman" w:cs="Times New Roman"/>
          <w:sz w:val="24"/>
          <w:szCs w:val="24"/>
          <w:lang w:eastAsia="ar-SA"/>
        </w:rPr>
      </w:pPr>
      <w:r w:rsidRPr="005F74D9">
        <w:rPr>
          <w:rFonts w:ascii="Times New Roman" w:eastAsia="Times New Roman" w:hAnsi="Times New Roman" w:cs="Times New Roman"/>
          <w:sz w:val="24"/>
          <w:szCs w:val="24"/>
          <w:lang w:eastAsia="ar-SA"/>
        </w:rPr>
        <w:t xml:space="preserve">          8.2. </w:t>
      </w:r>
      <w:r w:rsidR="00FF4A2B" w:rsidRPr="00FF4A2B">
        <w:rPr>
          <w:rFonts w:ascii="Times New Roman" w:eastAsia="Times New Roman" w:hAnsi="Times New Roman" w:cs="Times New Roman"/>
          <w:sz w:val="24"/>
          <w:szCs w:val="24"/>
          <w:lang w:eastAsia="ru-RU"/>
        </w:rPr>
        <w:t>Гарантийный срок эксплуатации на поставляемый Товар составляет 36 месяцев с даты поставки</w:t>
      </w:r>
      <w:r w:rsidR="00FF4A2B">
        <w:rPr>
          <w:rFonts w:ascii="Times New Roman" w:eastAsia="Times New Roman" w:hAnsi="Times New Roman" w:cs="Times New Roman"/>
          <w:sz w:val="24"/>
          <w:szCs w:val="24"/>
          <w:lang w:eastAsia="ru-RU"/>
        </w:rPr>
        <w:t>.</w:t>
      </w:r>
      <w:r w:rsidR="00FF4A2B" w:rsidRPr="00FF4A2B">
        <w:rPr>
          <w:rFonts w:ascii="Times New Roman" w:eastAsia="Times New Roman" w:hAnsi="Times New Roman" w:cs="Times New Roman"/>
          <w:sz w:val="24"/>
          <w:szCs w:val="24"/>
          <w:lang w:eastAsia="ru-RU"/>
        </w:rPr>
        <w:t>Наличие гарантии качества удостоверяется выдачей «Поставщиком» гарантийных талонов.</w:t>
      </w:r>
    </w:p>
    <w:p w:rsidR="005F74D9" w:rsidRPr="005F74D9" w:rsidRDefault="005F74D9" w:rsidP="005F74D9">
      <w:pPr>
        <w:tabs>
          <w:tab w:val="left" w:pos="442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5F74D9">
        <w:rPr>
          <w:rFonts w:ascii="Times New Roman" w:eastAsia="Times New Roman" w:hAnsi="Times New Roman" w:cs="Times New Roman"/>
          <w:sz w:val="24"/>
          <w:szCs w:val="24"/>
          <w:lang w:eastAsia="ar-SA"/>
        </w:rPr>
        <w:t>В случае обнаружении Заказчиком при приемке товара несоответствий требованиям Контракта такой товар считается непоставленным до устранения Поставщиком всех несоответствий</w:t>
      </w:r>
      <w:r w:rsidR="00512FC1">
        <w:rPr>
          <w:rFonts w:ascii="Times New Roman" w:eastAsia="Times New Roman" w:hAnsi="Times New Roman" w:cs="Times New Roman"/>
          <w:noProof/>
          <w:spacing w:val="2"/>
          <w:sz w:val="24"/>
          <w:szCs w:val="24"/>
          <w:lang w:eastAsia="ar-SA"/>
        </w:rPr>
        <w:t>.</w:t>
      </w:r>
    </w:p>
    <w:p w:rsidR="005F74D9" w:rsidRPr="005F74D9" w:rsidRDefault="005F74D9" w:rsidP="005F74D9">
      <w:pPr>
        <w:widowControl w:val="0"/>
        <w:tabs>
          <w:tab w:val="left" w:pos="4424"/>
        </w:tabs>
        <w:snapToGrid w:val="0"/>
        <w:spacing w:after="0" w:line="240" w:lineRule="auto"/>
        <w:ind w:right="-71" w:firstLine="708"/>
        <w:jc w:val="both"/>
        <w:rPr>
          <w:rFonts w:ascii="Times New Roman" w:eastAsia="Times New Roman" w:hAnsi="Times New Roman" w:cs="Times New Roman"/>
          <w:sz w:val="24"/>
          <w:szCs w:val="24"/>
          <w:lang w:eastAsia="ru-RU"/>
        </w:rPr>
      </w:pPr>
      <w:r w:rsidRPr="005F74D9">
        <w:rPr>
          <w:rFonts w:ascii="Times New Roman" w:eastAsia="Times New Roman" w:hAnsi="Times New Roman" w:cs="Times New Roman"/>
          <w:sz w:val="24"/>
          <w:szCs w:val="24"/>
          <w:lang w:eastAsia="ru-RU"/>
        </w:rPr>
        <w:t xml:space="preserve">8.3. </w:t>
      </w:r>
      <w:r w:rsidRPr="005F74D9">
        <w:rPr>
          <w:rFonts w:ascii="Times New Roman" w:eastAsia="Times New Roman" w:hAnsi="Times New Roman" w:cs="Times New Roman"/>
          <w:noProof/>
          <w:spacing w:val="2"/>
          <w:sz w:val="24"/>
          <w:szCs w:val="24"/>
          <w:lang w:eastAsia="ru-RU"/>
        </w:rPr>
        <w:t xml:space="preserve">В случае обнаружения недостатков товара Государственный заказчик вправе в </w:t>
      </w:r>
      <w:r w:rsidRPr="005F74D9">
        <w:rPr>
          <w:rFonts w:ascii="Times New Roman" w:eastAsia="Times New Roman" w:hAnsi="Times New Roman" w:cs="Times New Roman"/>
          <w:sz w:val="24"/>
          <w:szCs w:val="24"/>
          <w:lang w:eastAsia="ru-RU"/>
        </w:rPr>
        <w:t>течение срока хранения (годности) товара</w:t>
      </w:r>
      <w:r w:rsidRPr="005F74D9">
        <w:rPr>
          <w:rFonts w:ascii="Times New Roman" w:eastAsia="Times New Roman" w:hAnsi="Times New Roman" w:cs="Times New Roman"/>
          <w:noProof/>
          <w:spacing w:val="2"/>
          <w:sz w:val="24"/>
          <w:szCs w:val="24"/>
          <w:lang w:eastAsia="ru-RU"/>
        </w:rPr>
        <w:t xml:space="preserve"> предъявить Поставщику  требование о замене товара ненадлежащего качества</w:t>
      </w:r>
      <w:r w:rsidRPr="005F74D9">
        <w:rPr>
          <w:rFonts w:ascii="Times New Roman" w:eastAsia="Times New Roman" w:hAnsi="Times New Roman" w:cs="Times New Roman"/>
          <w:sz w:val="24"/>
          <w:szCs w:val="24"/>
          <w:lang w:eastAsia="ru-RU"/>
        </w:rPr>
        <w:t xml:space="preserve">. Срок замены товара ненадлежащего качества составляет не более 10 (десяти)  дней с момента получения Поставщиком   письменного </w:t>
      </w:r>
      <w:r w:rsidRPr="005F74D9">
        <w:rPr>
          <w:rFonts w:ascii="Times New Roman" w:eastAsia="Times New Roman" w:hAnsi="Times New Roman" w:cs="Times New Roman"/>
          <w:noProof/>
          <w:spacing w:val="2"/>
          <w:sz w:val="24"/>
          <w:szCs w:val="24"/>
          <w:lang w:eastAsia="ru-RU"/>
        </w:rPr>
        <w:t>извещения</w:t>
      </w:r>
      <w:r w:rsidRPr="005F74D9">
        <w:rPr>
          <w:rFonts w:ascii="Times New Roman" w:eastAsia="Times New Roman" w:hAnsi="Times New Roman" w:cs="Times New Roman"/>
          <w:sz w:val="24"/>
          <w:szCs w:val="24"/>
          <w:lang w:eastAsia="ru-RU"/>
        </w:rPr>
        <w:t xml:space="preserve"> Государственного заказчика </w:t>
      </w:r>
      <w:r w:rsidRPr="005F74D9">
        <w:rPr>
          <w:rFonts w:ascii="Times New Roman" w:eastAsia="Times New Roman" w:hAnsi="Times New Roman" w:cs="Times New Roman"/>
          <w:noProof/>
          <w:spacing w:val="2"/>
          <w:sz w:val="24"/>
          <w:szCs w:val="24"/>
          <w:lang w:eastAsia="ru-RU"/>
        </w:rPr>
        <w:t xml:space="preserve">с требованием о замене </w:t>
      </w:r>
      <w:r w:rsidRPr="005F74D9">
        <w:rPr>
          <w:rFonts w:ascii="Times New Roman" w:eastAsia="Times New Roman" w:hAnsi="Times New Roman" w:cs="Times New Roman"/>
          <w:sz w:val="24"/>
          <w:szCs w:val="24"/>
          <w:lang w:eastAsia="ru-RU"/>
        </w:rPr>
        <w:t xml:space="preserve">товара ненадлежащего качества. </w:t>
      </w:r>
      <w:r w:rsidRPr="005F74D9">
        <w:rPr>
          <w:rFonts w:ascii="Times New Roman" w:eastAsia="Times New Roman" w:hAnsi="Times New Roman" w:cs="Times New Roman"/>
          <w:noProof/>
          <w:sz w:val="24"/>
          <w:szCs w:val="24"/>
          <w:lang w:eastAsia="ru-RU"/>
        </w:rPr>
        <w:t>В данный срок входит время, затраченное на транспортировку товара.</w:t>
      </w:r>
    </w:p>
    <w:p w:rsidR="005F74D9" w:rsidRPr="005F74D9" w:rsidRDefault="005F74D9" w:rsidP="005F74D9">
      <w:pPr>
        <w:tabs>
          <w:tab w:val="left" w:pos="-2340"/>
          <w:tab w:val="left" w:pos="4424"/>
        </w:tabs>
        <w:suppressAutoHyphens/>
        <w:spacing w:after="0" w:line="252" w:lineRule="auto"/>
        <w:ind w:firstLine="709"/>
        <w:jc w:val="both"/>
        <w:rPr>
          <w:rFonts w:ascii="Times New Roman" w:eastAsia="Times New Roman" w:hAnsi="Times New Roman" w:cs="Times New Roman"/>
          <w:noProof/>
          <w:sz w:val="24"/>
          <w:szCs w:val="24"/>
          <w:lang w:eastAsia="ar-SA"/>
        </w:rPr>
      </w:pPr>
      <w:r w:rsidRPr="005F74D9">
        <w:rPr>
          <w:rFonts w:ascii="Times New Roman" w:eastAsia="Times New Roman" w:hAnsi="Times New Roman" w:cs="Times New Roman"/>
          <w:noProof/>
          <w:spacing w:val="2"/>
          <w:sz w:val="24"/>
          <w:szCs w:val="24"/>
          <w:lang w:eastAsia="ar-SA"/>
        </w:rPr>
        <w:t xml:space="preserve">8.4. Замена товара </w:t>
      </w:r>
      <w:r w:rsidRPr="005F74D9">
        <w:rPr>
          <w:rFonts w:ascii="Times New Roman" w:eastAsia="Times New Roman" w:hAnsi="Times New Roman" w:cs="Times New Roman"/>
          <w:noProof/>
          <w:sz w:val="24"/>
          <w:szCs w:val="24"/>
          <w:lang w:eastAsia="ar-SA"/>
        </w:rPr>
        <w:t xml:space="preserve">ненадлежащего качества </w:t>
      </w:r>
      <w:r w:rsidRPr="005F74D9">
        <w:rPr>
          <w:rFonts w:ascii="Times New Roman" w:eastAsia="Times New Roman" w:hAnsi="Times New Roman" w:cs="Times New Roman"/>
          <w:noProof/>
          <w:spacing w:val="2"/>
          <w:sz w:val="24"/>
          <w:szCs w:val="24"/>
          <w:lang w:eastAsia="ar-SA"/>
        </w:rPr>
        <w:t xml:space="preserve">осуществляется силами Поставщика. </w:t>
      </w:r>
      <w:r w:rsidRPr="005F74D9">
        <w:rPr>
          <w:rFonts w:ascii="Times New Roman" w:eastAsia="Times New Roman" w:hAnsi="Times New Roman" w:cs="Times New Roman"/>
          <w:noProof/>
          <w:sz w:val="24"/>
          <w:szCs w:val="24"/>
          <w:lang w:eastAsia="ar-SA"/>
        </w:rPr>
        <w:t>Все расходы, связанные с заменой товара ненадлежащего качества оплачиваются за счет Поставщика.</w:t>
      </w:r>
    </w:p>
    <w:p w:rsidR="005F74D9" w:rsidRPr="005F74D9" w:rsidRDefault="005F74D9" w:rsidP="005F74D9">
      <w:pPr>
        <w:tabs>
          <w:tab w:val="left" w:pos="4424"/>
        </w:tabs>
        <w:spacing w:after="0" w:line="240" w:lineRule="auto"/>
        <w:ind w:firstLine="709"/>
        <w:jc w:val="both"/>
        <w:rPr>
          <w:rFonts w:ascii="Times New Roman" w:eastAsia="Times New Roman" w:hAnsi="Times New Roman" w:cs="Times New Roman"/>
          <w:sz w:val="24"/>
          <w:szCs w:val="24"/>
          <w:lang w:eastAsia="ru-RU"/>
        </w:rPr>
      </w:pPr>
      <w:r w:rsidRPr="005F74D9">
        <w:rPr>
          <w:rFonts w:ascii="Times New Roman" w:eastAsia="Times New Roman" w:hAnsi="Times New Roman" w:cs="Times New Roman"/>
          <w:sz w:val="24"/>
          <w:szCs w:val="24"/>
          <w:lang w:eastAsia="ru-RU"/>
        </w:rPr>
        <w:t>8.5. При замене товара гарантийный срок на него исчисляется заново со дня приемки товара Государственным заказчиком .</w:t>
      </w:r>
    </w:p>
    <w:p w:rsidR="005F74D9" w:rsidRPr="005F74D9" w:rsidRDefault="005F74D9" w:rsidP="005F74D9">
      <w:pPr>
        <w:tabs>
          <w:tab w:val="left" w:pos="4424"/>
        </w:tabs>
        <w:spacing w:after="0" w:line="240" w:lineRule="auto"/>
        <w:ind w:firstLine="709"/>
        <w:jc w:val="both"/>
        <w:rPr>
          <w:rFonts w:ascii="Times New Roman" w:eastAsia="Times New Roman" w:hAnsi="Times New Roman" w:cs="Times New Roman"/>
          <w:sz w:val="24"/>
          <w:szCs w:val="24"/>
          <w:lang w:eastAsia="ru-RU"/>
        </w:rPr>
      </w:pPr>
    </w:p>
    <w:p w:rsidR="005F74D9" w:rsidRPr="005F74D9" w:rsidRDefault="005F74D9" w:rsidP="005F74D9">
      <w:pPr>
        <w:tabs>
          <w:tab w:val="left" w:pos="567"/>
          <w:tab w:val="left" w:pos="709"/>
          <w:tab w:val="left" w:pos="4424"/>
        </w:tabs>
        <w:spacing w:after="0" w:line="240" w:lineRule="auto"/>
        <w:ind w:right="-74"/>
        <w:contextualSpacing/>
        <w:jc w:val="both"/>
        <w:rPr>
          <w:rFonts w:ascii="Times New Roman" w:eastAsia="Times New Roman" w:hAnsi="Times New Roman" w:cs="Times New Roman"/>
          <w:b/>
          <w:sz w:val="24"/>
          <w:szCs w:val="24"/>
          <w:lang w:eastAsia="ru-RU"/>
        </w:rPr>
      </w:pPr>
    </w:p>
    <w:p w:rsidR="005F74D9" w:rsidRPr="005F74D9" w:rsidRDefault="005F74D9" w:rsidP="005F74D9">
      <w:pPr>
        <w:tabs>
          <w:tab w:val="left" w:pos="708"/>
          <w:tab w:val="left" w:pos="4424"/>
        </w:tabs>
        <w:spacing w:after="0" w:line="240" w:lineRule="auto"/>
        <w:jc w:val="both"/>
        <w:rPr>
          <w:rFonts w:ascii="Times New Roman" w:eastAsia="Times New Roman" w:hAnsi="Times New Roman" w:cs="Times New Roman"/>
          <w:b/>
          <w:sz w:val="24"/>
          <w:szCs w:val="24"/>
          <w:lang w:eastAsia="ru-RU"/>
        </w:rPr>
      </w:pPr>
      <w:r w:rsidRPr="005F74D9">
        <w:rPr>
          <w:rFonts w:ascii="Times New Roman" w:eastAsia="Times New Roman" w:hAnsi="Times New Roman" w:cs="Times New Roman"/>
          <w:b/>
          <w:sz w:val="24"/>
          <w:szCs w:val="24"/>
          <w:lang w:eastAsia="ru-RU"/>
        </w:rPr>
        <w:t xml:space="preserve">                                                  </w:t>
      </w:r>
      <w:r w:rsidR="00ED4F6D">
        <w:rPr>
          <w:rFonts w:ascii="Times New Roman" w:eastAsia="Times New Roman" w:hAnsi="Times New Roman" w:cs="Times New Roman"/>
          <w:b/>
          <w:sz w:val="24"/>
          <w:szCs w:val="24"/>
          <w:lang w:eastAsia="ru-RU"/>
        </w:rPr>
        <w:t>9</w:t>
      </w:r>
      <w:r w:rsidRPr="005F74D9">
        <w:rPr>
          <w:rFonts w:ascii="Times New Roman" w:eastAsia="Times New Roman" w:hAnsi="Times New Roman" w:cs="Times New Roman"/>
          <w:b/>
          <w:sz w:val="24"/>
          <w:szCs w:val="24"/>
          <w:lang w:eastAsia="ru-RU"/>
        </w:rPr>
        <w:t>. Ответственность Сторон</w:t>
      </w:r>
    </w:p>
    <w:p w:rsidR="005F74D9" w:rsidRPr="005F74D9" w:rsidRDefault="005F74D9" w:rsidP="005F74D9">
      <w:pPr>
        <w:tabs>
          <w:tab w:val="left" w:pos="4424"/>
        </w:tabs>
        <w:spacing w:after="0" w:line="240" w:lineRule="auto"/>
        <w:jc w:val="center"/>
        <w:rPr>
          <w:rFonts w:ascii="Times New Roman" w:eastAsia="Times New Roman" w:hAnsi="Times New Roman" w:cs="Times New Roman"/>
          <w:b/>
          <w:sz w:val="24"/>
          <w:szCs w:val="24"/>
          <w:lang w:eastAsia="ru-RU"/>
        </w:rPr>
      </w:pPr>
    </w:p>
    <w:p w:rsidR="005F74D9" w:rsidRPr="005F74D9" w:rsidRDefault="00ED4F6D" w:rsidP="005F74D9">
      <w:pPr>
        <w:tabs>
          <w:tab w:val="left" w:pos="4424"/>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9</w:t>
      </w:r>
      <w:r w:rsidR="005F74D9" w:rsidRPr="005F74D9">
        <w:rPr>
          <w:rFonts w:ascii="Times New Roman" w:eastAsia="Times New Roman" w:hAnsi="Times New Roman" w:cs="Times New Roman"/>
          <w:sz w:val="24"/>
          <w:szCs w:val="24"/>
          <w:lang w:eastAsia="ar-SA"/>
        </w:rPr>
        <w:t xml:space="preserve">.1. Стороны несут ответственность за неисполнение или ненадлежащее исполнение принятых на себя обязательств в соответствии с действующим законодательством Российской Федерации и условиями Контракта. </w:t>
      </w:r>
    </w:p>
    <w:p w:rsidR="005F74D9" w:rsidRPr="005F74D9" w:rsidRDefault="005F74D9" w:rsidP="005F74D9">
      <w:pPr>
        <w:tabs>
          <w:tab w:val="left" w:pos="4424"/>
        </w:tabs>
        <w:spacing w:after="0" w:line="240" w:lineRule="auto"/>
        <w:jc w:val="both"/>
        <w:rPr>
          <w:rFonts w:ascii="Times New Roman" w:eastAsia="Times New Roman" w:hAnsi="Times New Roman" w:cs="Times New Roman"/>
          <w:color w:val="000000"/>
          <w:sz w:val="24"/>
          <w:szCs w:val="24"/>
          <w:lang w:eastAsia="ru-RU"/>
        </w:rPr>
      </w:pPr>
      <w:r w:rsidRPr="005F74D9">
        <w:rPr>
          <w:rFonts w:ascii="Times New Roman" w:eastAsia="Times New Roman" w:hAnsi="Times New Roman" w:cs="Times New Roman"/>
          <w:color w:val="000000"/>
          <w:sz w:val="24"/>
          <w:szCs w:val="24"/>
          <w:lang w:eastAsia="ru-RU"/>
        </w:rPr>
        <w:t xml:space="preserve">           </w:t>
      </w:r>
      <w:r w:rsidR="00ED4F6D">
        <w:rPr>
          <w:rFonts w:ascii="Times New Roman" w:eastAsia="Times New Roman" w:hAnsi="Times New Roman" w:cs="Times New Roman"/>
          <w:color w:val="000000"/>
          <w:sz w:val="24"/>
          <w:szCs w:val="24"/>
          <w:lang w:eastAsia="ru-RU"/>
        </w:rPr>
        <w:t>9</w:t>
      </w:r>
      <w:r w:rsidRPr="005F74D9">
        <w:rPr>
          <w:rFonts w:ascii="Times New Roman" w:eastAsia="Times New Roman" w:hAnsi="Times New Roman" w:cs="Times New Roman"/>
          <w:color w:val="000000"/>
          <w:sz w:val="24"/>
          <w:szCs w:val="24"/>
          <w:lang w:eastAsia="ru-RU"/>
        </w:rPr>
        <w:t>.2. В случае просрочки исполнения Государственным заказчиком обязательств 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по оплате товара,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5F74D9" w:rsidRPr="005F74D9" w:rsidRDefault="00ED4F6D" w:rsidP="005F74D9">
      <w:pPr>
        <w:tabs>
          <w:tab w:val="left" w:pos="4424"/>
        </w:tabs>
        <w:spacing w:after="0" w:line="240" w:lineRule="auto"/>
        <w:ind w:firstLine="708"/>
        <w:jc w:val="both"/>
        <w:rPr>
          <w:rFonts w:ascii="Times New Roman" w:eastAsia="Times New Roman" w:hAnsi="Times New Roman" w:cs="Times New Roman"/>
          <w:b/>
          <w:sz w:val="24"/>
          <w:szCs w:val="24"/>
          <w:lang w:eastAsia="ru-RU"/>
        </w:rPr>
      </w:pPr>
      <w:r>
        <w:rPr>
          <w:rFonts w:ascii="Times New Roman" w:eastAsia="Times New Roman" w:hAnsi="Times New Roman" w:cs="Times New Roman"/>
          <w:color w:val="000000"/>
          <w:sz w:val="24"/>
          <w:szCs w:val="24"/>
          <w:lang w:eastAsia="ru-RU"/>
        </w:rPr>
        <w:t>9</w:t>
      </w:r>
      <w:r w:rsidR="005F74D9" w:rsidRPr="005F74D9">
        <w:rPr>
          <w:rFonts w:ascii="Times New Roman" w:eastAsia="Times New Roman" w:hAnsi="Times New Roman" w:cs="Times New Roman"/>
          <w:color w:val="000000"/>
          <w:sz w:val="24"/>
          <w:szCs w:val="24"/>
          <w:lang w:eastAsia="ru-RU"/>
        </w:rPr>
        <w:t xml:space="preserve">.3. </w:t>
      </w:r>
      <w:r w:rsidR="005F74D9" w:rsidRPr="005F74D9">
        <w:rPr>
          <w:rFonts w:ascii="Times New Roman" w:eastAsia="Times New Roman" w:hAnsi="Times New Roman" w:cs="Times New Roman"/>
          <w:sz w:val="24"/>
          <w:szCs w:val="24"/>
          <w:lang w:eastAsia="ru-RU"/>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sidR="005F74D9" w:rsidRPr="005F74D9">
        <w:rPr>
          <w:rFonts w:ascii="Times New Roman" w:eastAsia="Times New Roman" w:hAnsi="Times New Roman" w:cs="Times New Roman"/>
          <w:b/>
          <w:sz w:val="24"/>
          <w:szCs w:val="24"/>
          <w:lang w:eastAsia="ru-RU"/>
        </w:rPr>
        <w:t>1000 рублей.</w:t>
      </w:r>
    </w:p>
    <w:p w:rsidR="005F74D9" w:rsidRPr="005F74D9" w:rsidRDefault="005F74D9" w:rsidP="005F74D9">
      <w:pPr>
        <w:tabs>
          <w:tab w:val="left" w:pos="4424"/>
        </w:tabs>
        <w:suppressAutoHyphens/>
        <w:autoSpaceDE w:val="0"/>
        <w:autoSpaceDN w:val="0"/>
        <w:adjustRightInd w:val="0"/>
        <w:spacing w:after="0" w:line="240" w:lineRule="auto"/>
        <w:ind w:firstLine="567"/>
        <w:jc w:val="both"/>
        <w:rPr>
          <w:rFonts w:ascii="Times New Roman" w:eastAsia="Times New Roman" w:hAnsi="Times New Roman" w:cs="Times New Roman"/>
          <w:bCs/>
          <w:sz w:val="24"/>
          <w:szCs w:val="24"/>
          <w:lang w:eastAsia="ar-SA"/>
        </w:rPr>
      </w:pPr>
      <w:r w:rsidRPr="005F74D9">
        <w:rPr>
          <w:rFonts w:ascii="Times New Roman" w:eastAsia="Times New Roman" w:hAnsi="Times New Roman" w:cs="Times New Roman"/>
          <w:bCs/>
          <w:sz w:val="24"/>
          <w:szCs w:val="24"/>
          <w:lang w:eastAsia="ar-SA"/>
        </w:rPr>
        <w:t xml:space="preserve">  </w:t>
      </w:r>
      <w:r w:rsidR="00ED4F6D">
        <w:rPr>
          <w:rFonts w:ascii="Times New Roman" w:eastAsia="Times New Roman" w:hAnsi="Times New Roman" w:cs="Times New Roman"/>
          <w:bCs/>
          <w:sz w:val="24"/>
          <w:szCs w:val="24"/>
          <w:lang w:eastAsia="ar-SA"/>
        </w:rPr>
        <w:t>9</w:t>
      </w:r>
      <w:r w:rsidRPr="005F74D9">
        <w:rPr>
          <w:rFonts w:ascii="Times New Roman" w:eastAsia="Times New Roman" w:hAnsi="Times New Roman" w:cs="Times New Roman"/>
          <w:bCs/>
          <w:sz w:val="24"/>
          <w:szCs w:val="24"/>
          <w:lang w:eastAsia="ar-SA"/>
        </w:rPr>
        <w:t>.4.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5F74D9" w:rsidRPr="005F74D9" w:rsidRDefault="005F74D9" w:rsidP="005F74D9">
      <w:pPr>
        <w:tabs>
          <w:tab w:val="left" w:pos="4424"/>
        </w:tabs>
        <w:suppressAutoHyphens/>
        <w:autoSpaceDE w:val="0"/>
        <w:autoSpaceDN w:val="0"/>
        <w:adjustRightInd w:val="0"/>
        <w:spacing w:after="0" w:line="240" w:lineRule="auto"/>
        <w:ind w:firstLine="567"/>
        <w:jc w:val="both"/>
        <w:rPr>
          <w:rFonts w:ascii="Times New Roman" w:eastAsia="Times New Roman" w:hAnsi="Times New Roman" w:cs="Times New Roman"/>
          <w:bCs/>
          <w:sz w:val="24"/>
          <w:szCs w:val="24"/>
          <w:lang w:eastAsia="ar-SA"/>
        </w:rPr>
      </w:pPr>
      <w:r w:rsidRPr="005F74D9">
        <w:rPr>
          <w:rFonts w:ascii="Times New Roman" w:eastAsia="Times New Roman" w:hAnsi="Times New Roman" w:cs="Times New Roman"/>
          <w:bCs/>
          <w:sz w:val="24"/>
          <w:szCs w:val="24"/>
          <w:lang w:eastAsia="ar-SA"/>
        </w:rPr>
        <w:t>а) в случае, если цена контракта не превышает начальную (максимальную) цену контракта:</w:t>
      </w:r>
    </w:p>
    <w:p w:rsidR="005F74D9" w:rsidRPr="005F74D9" w:rsidRDefault="005F74D9" w:rsidP="005F74D9">
      <w:pPr>
        <w:tabs>
          <w:tab w:val="left" w:pos="4424"/>
        </w:tabs>
        <w:suppressAutoHyphens/>
        <w:autoSpaceDE w:val="0"/>
        <w:autoSpaceDN w:val="0"/>
        <w:adjustRightInd w:val="0"/>
        <w:spacing w:after="0" w:line="240" w:lineRule="auto"/>
        <w:ind w:firstLine="567"/>
        <w:jc w:val="both"/>
        <w:rPr>
          <w:rFonts w:ascii="Times New Roman" w:eastAsia="Times New Roman" w:hAnsi="Times New Roman" w:cs="Times New Roman"/>
          <w:bCs/>
          <w:sz w:val="24"/>
          <w:szCs w:val="24"/>
          <w:lang w:eastAsia="ar-SA"/>
        </w:rPr>
      </w:pPr>
      <w:r w:rsidRPr="005F74D9">
        <w:rPr>
          <w:rFonts w:ascii="Times New Roman" w:eastAsia="Times New Roman" w:hAnsi="Times New Roman" w:cs="Times New Roman"/>
          <w:bCs/>
          <w:sz w:val="24"/>
          <w:szCs w:val="24"/>
          <w:lang w:eastAsia="ar-SA"/>
        </w:rPr>
        <w:t>10 процентов начальной (максимальной) цены контракта, если цена контракта не превышает 3 млн. рублей;</w:t>
      </w:r>
    </w:p>
    <w:p w:rsidR="005F74D9" w:rsidRPr="005F74D9" w:rsidRDefault="005F74D9" w:rsidP="005F74D9">
      <w:pPr>
        <w:tabs>
          <w:tab w:val="left" w:pos="4424"/>
        </w:tabs>
        <w:suppressAutoHyphens/>
        <w:autoSpaceDE w:val="0"/>
        <w:autoSpaceDN w:val="0"/>
        <w:adjustRightInd w:val="0"/>
        <w:spacing w:after="0" w:line="240" w:lineRule="auto"/>
        <w:ind w:firstLine="567"/>
        <w:jc w:val="both"/>
        <w:rPr>
          <w:rFonts w:ascii="Times New Roman" w:eastAsia="Times New Roman" w:hAnsi="Times New Roman" w:cs="Times New Roman"/>
          <w:bCs/>
          <w:sz w:val="24"/>
          <w:szCs w:val="24"/>
          <w:lang w:eastAsia="ar-SA"/>
        </w:rPr>
      </w:pPr>
      <w:r w:rsidRPr="005F74D9">
        <w:rPr>
          <w:rFonts w:ascii="Times New Roman" w:eastAsia="Times New Roman" w:hAnsi="Times New Roman" w:cs="Times New Roman"/>
          <w:bCs/>
          <w:sz w:val="24"/>
          <w:szCs w:val="24"/>
          <w:lang w:eastAsia="ar-SA"/>
        </w:rPr>
        <w:lastRenderedPageBreak/>
        <w:t>5 процентов начальной (максимальной) цены контракта, если цена контракта составляет от 3 млн. рублей до 50 млн. рублей (включительно);</w:t>
      </w:r>
    </w:p>
    <w:p w:rsidR="005F74D9" w:rsidRPr="005F74D9" w:rsidRDefault="005F74D9" w:rsidP="005F74D9">
      <w:pPr>
        <w:tabs>
          <w:tab w:val="left" w:pos="4424"/>
        </w:tabs>
        <w:suppressAutoHyphens/>
        <w:autoSpaceDE w:val="0"/>
        <w:autoSpaceDN w:val="0"/>
        <w:adjustRightInd w:val="0"/>
        <w:spacing w:after="0" w:line="240" w:lineRule="auto"/>
        <w:ind w:firstLine="567"/>
        <w:jc w:val="both"/>
        <w:rPr>
          <w:rFonts w:ascii="Times New Roman" w:eastAsia="Times New Roman" w:hAnsi="Times New Roman" w:cs="Times New Roman"/>
          <w:bCs/>
          <w:sz w:val="24"/>
          <w:szCs w:val="24"/>
          <w:lang w:eastAsia="ar-SA"/>
        </w:rPr>
      </w:pPr>
      <w:r w:rsidRPr="005F74D9">
        <w:rPr>
          <w:rFonts w:ascii="Times New Roman" w:eastAsia="Times New Roman" w:hAnsi="Times New Roman" w:cs="Times New Roman"/>
          <w:bCs/>
          <w:sz w:val="24"/>
          <w:szCs w:val="24"/>
          <w:lang w:eastAsia="ar-SA"/>
        </w:rPr>
        <w:t>1 процент начальной (максимальной) цены контракта, если цена контракта составляет от 50 млн. рублей до 100 млн. рублей (включительно);</w:t>
      </w:r>
    </w:p>
    <w:p w:rsidR="005F74D9" w:rsidRPr="005F74D9" w:rsidRDefault="005F74D9" w:rsidP="005F74D9">
      <w:pPr>
        <w:tabs>
          <w:tab w:val="left" w:pos="4424"/>
        </w:tabs>
        <w:suppressAutoHyphens/>
        <w:autoSpaceDE w:val="0"/>
        <w:autoSpaceDN w:val="0"/>
        <w:adjustRightInd w:val="0"/>
        <w:spacing w:after="0" w:line="240" w:lineRule="auto"/>
        <w:ind w:firstLine="567"/>
        <w:jc w:val="both"/>
        <w:rPr>
          <w:rFonts w:ascii="Times New Roman" w:eastAsia="Times New Roman" w:hAnsi="Times New Roman" w:cs="Times New Roman"/>
          <w:bCs/>
          <w:sz w:val="24"/>
          <w:szCs w:val="24"/>
          <w:lang w:eastAsia="ar-SA"/>
        </w:rPr>
      </w:pPr>
      <w:r w:rsidRPr="005F74D9">
        <w:rPr>
          <w:rFonts w:ascii="Times New Roman" w:eastAsia="Times New Roman" w:hAnsi="Times New Roman" w:cs="Times New Roman"/>
          <w:bCs/>
          <w:sz w:val="24"/>
          <w:szCs w:val="24"/>
          <w:lang w:eastAsia="ar-SA"/>
        </w:rPr>
        <w:t>б) в случае, если цена контракта превышает начальную (максимальную) цену контракта:</w:t>
      </w:r>
    </w:p>
    <w:p w:rsidR="005F74D9" w:rsidRPr="005F74D9" w:rsidRDefault="005F74D9" w:rsidP="005F74D9">
      <w:pPr>
        <w:tabs>
          <w:tab w:val="left" w:pos="4424"/>
        </w:tabs>
        <w:suppressAutoHyphens/>
        <w:autoSpaceDE w:val="0"/>
        <w:autoSpaceDN w:val="0"/>
        <w:adjustRightInd w:val="0"/>
        <w:spacing w:after="0" w:line="240" w:lineRule="auto"/>
        <w:ind w:firstLine="567"/>
        <w:jc w:val="both"/>
        <w:rPr>
          <w:rFonts w:ascii="Times New Roman" w:eastAsia="Times New Roman" w:hAnsi="Times New Roman" w:cs="Times New Roman"/>
          <w:bCs/>
          <w:sz w:val="24"/>
          <w:szCs w:val="24"/>
          <w:lang w:eastAsia="ar-SA"/>
        </w:rPr>
      </w:pPr>
      <w:r w:rsidRPr="005F74D9">
        <w:rPr>
          <w:rFonts w:ascii="Times New Roman" w:eastAsia="Times New Roman" w:hAnsi="Times New Roman" w:cs="Times New Roman"/>
          <w:bCs/>
          <w:sz w:val="24"/>
          <w:szCs w:val="24"/>
          <w:lang w:eastAsia="ar-SA"/>
        </w:rPr>
        <w:t>10 процентов цены контракта, если цена контракта не превышает 3 млн. рублей;</w:t>
      </w:r>
    </w:p>
    <w:p w:rsidR="005F74D9" w:rsidRPr="005F74D9" w:rsidRDefault="005F74D9" w:rsidP="005F74D9">
      <w:pPr>
        <w:tabs>
          <w:tab w:val="left" w:pos="4424"/>
        </w:tabs>
        <w:suppressAutoHyphens/>
        <w:autoSpaceDE w:val="0"/>
        <w:autoSpaceDN w:val="0"/>
        <w:adjustRightInd w:val="0"/>
        <w:spacing w:after="0" w:line="240" w:lineRule="auto"/>
        <w:ind w:firstLine="567"/>
        <w:jc w:val="both"/>
        <w:rPr>
          <w:rFonts w:ascii="Times New Roman" w:eastAsia="Times New Roman" w:hAnsi="Times New Roman" w:cs="Times New Roman"/>
          <w:bCs/>
          <w:sz w:val="24"/>
          <w:szCs w:val="24"/>
          <w:lang w:eastAsia="ar-SA"/>
        </w:rPr>
      </w:pPr>
      <w:r w:rsidRPr="005F74D9">
        <w:rPr>
          <w:rFonts w:ascii="Times New Roman" w:eastAsia="Times New Roman" w:hAnsi="Times New Roman" w:cs="Times New Roman"/>
          <w:bCs/>
          <w:sz w:val="24"/>
          <w:szCs w:val="24"/>
          <w:lang w:eastAsia="ar-SA"/>
        </w:rPr>
        <w:t>5 процентов цены контракта, если цена контракта составляет от 3 млн. рублей до 50 млн. рублей (включительно);</w:t>
      </w:r>
    </w:p>
    <w:p w:rsidR="005F74D9" w:rsidRPr="005F74D9" w:rsidRDefault="005F74D9" w:rsidP="005F74D9">
      <w:pPr>
        <w:tabs>
          <w:tab w:val="left" w:pos="4424"/>
        </w:tabs>
        <w:suppressAutoHyphens/>
        <w:autoSpaceDE w:val="0"/>
        <w:autoSpaceDN w:val="0"/>
        <w:adjustRightInd w:val="0"/>
        <w:spacing w:after="0" w:line="240" w:lineRule="auto"/>
        <w:ind w:firstLine="567"/>
        <w:jc w:val="both"/>
        <w:rPr>
          <w:rFonts w:ascii="Times New Roman" w:eastAsia="Times New Roman" w:hAnsi="Times New Roman" w:cs="Times New Roman"/>
          <w:bCs/>
          <w:sz w:val="24"/>
          <w:szCs w:val="24"/>
          <w:lang w:eastAsia="ar-SA"/>
        </w:rPr>
      </w:pPr>
      <w:r w:rsidRPr="005F74D9">
        <w:rPr>
          <w:rFonts w:ascii="Times New Roman" w:eastAsia="Times New Roman" w:hAnsi="Times New Roman" w:cs="Times New Roman"/>
          <w:bCs/>
          <w:sz w:val="24"/>
          <w:szCs w:val="24"/>
          <w:lang w:eastAsia="ar-SA"/>
        </w:rPr>
        <w:t>1 процент цены контракта, если цена контракта составляет от 50 млн. рублей до 100 млн. рублей (включительно).</w:t>
      </w:r>
    </w:p>
    <w:p w:rsidR="005F74D9" w:rsidRPr="005F74D9" w:rsidRDefault="00ED4F6D" w:rsidP="005F74D9">
      <w:pPr>
        <w:tabs>
          <w:tab w:val="left" w:pos="442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5F74D9" w:rsidRPr="005F74D9">
        <w:rPr>
          <w:rFonts w:ascii="Times New Roman" w:eastAsia="Times New Roman" w:hAnsi="Times New Roman" w:cs="Times New Roman"/>
          <w:sz w:val="24"/>
          <w:szCs w:val="24"/>
          <w:lang w:eastAsia="ar-SA"/>
        </w:rPr>
        <w:t>.5.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F74D9" w:rsidRPr="005F74D9" w:rsidRDefault="00ED4F6D" w:rsidP="005F74D9">
      <w:pPr>
        <w:widowControl w:val="0"/>
        <w:tabs>
          <w:tab w:val="left" w:pos="4424"/>
        </w:tabs>
        <w:spacing w:after="0" w:line="240" w:lineRule="auto"/>
        <w:ind w:right="-71" w:firstLine="720"/>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r w:rsidR="005F74D9" w:rsidRPr="005F74D9">
        <w:rPr>
          <w:rFonts w:ascii="Times New Roman" w:eastAsia="Times New Roman" w:hAnsi="Times New Roman" w:cs="Times New Roman"/>
          <w:color w:val="000000"/>
          <w:sz w:val="24"/>
          <w:szCs w:val="24"/>
          <w:lang w:eastAsia="ru-RU"/>
        </w:rPr>
        <w:t xml:space="preserve">.6. </w:t>
      </w:r>
      <w:r w:rsidR="005F74D9" w:rsidRPr="005F74D9">
        <w:rPr>
          <w:rFonts w:ascii="Times New Roman" w:eastAsia="Times New Roman" w:hAnsi="Times New Roman" w:cs="Times New Roman"/>
          <w:sz w:val="24"/>
          <w:szCs w:val="24"/>
          <w:lang w:eastAsia="ru-RU"/>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исполнителю требование об уплате неустоек (штрафов, пеней).</w:t>
      </w:r>
    </w:p>
    <w:p w:rsidR="005F74D9" w:rsidRPr="005F74D9" w:rsidRDefault="005F74D9" w:rsidP="005F74D9">
      <w:pPr>
        <w:tabs>
          <w:tab w:val="left" w:pos="4424"/>
        </w:tabs>
        <w:autoSpaceDE w:val="0"/>
        <w:autoSpaceDN w:val="0"/>
        <w:adjustRightInd w:val="0"/>
        <w:spacing w:after="0" w:line="240" w:lineRule="auto"/>
        <w:jc w:val="both"/>
        <w:rPr>
          <w:rFonts w:ascii="Times New Roman" w:eastAsia="Calibri" w:hAnsi="Times New Roman" w:cs="Times New Roman"/>
          <w:sz w:val="24"/>
          <w:szCs w:val="24"/>
        </w:rPr>
      </w:pPr>
      <w:r w:rsidRPr="005F74D9">
        <w:rPr>
          <w:rFonts w:ascii="Times New Roman" w:eastAsia="Times New Roman" w:hAnsi="Times New Roman" w:cs="Times New Roman"/>
          <w:color w:val="000000"/>
          <w:sz w:val="24"/>
          <w:szCs w:val="24"/>
          <w:lang w:eastAsia="ar-SA"/>
        </w:rPr>
        <w:t xml:space="preserve">            </w:t>
      </w:r>
      <w:r w:rsidR="00ED4F6D">
        <w:rPr>
          <w:rFonts w:ascii="Times New Roman" w:eastAsia="Times New Roman" w:hAnsi="Times New Roman" w:cs="Times New Roman"/>
          <w:color w:val="000000"/>
          <w:sz w:val="24"/>
          <w:szCs w:val="24"/>
          <w:lang w:eastAsia="ar-SA"/>
        </w:rPr>
        <w:t>9</w:t>
      </w:r>
      <w:r w:rsidRPr="005F74D9">
        <w:rPr>
          <w:rFonts w:ascii="Times New Roman" w:eastAsia="Times New Roman" w:hAnsi="Times New Roman" w:cs="Times New Roman"/>
          <w:color w:val="000000"/>
          <w:sz w:val="24"/>
          <w:szCs w:val="24"/>
          <w:lang w:eastAsia="ar-SA"/>
        </w:rPr>
        <w:t xml:space="preserve">.7. </w:t>
      </w:r>
      <w:r w:rsidRPr="005F74D9">
        <w:rPr>
          <w:rFonts w:ascii="Times New Roman" w:eastAsia="Calibri" w:hAnsi="Times New Roman"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E364F" w:rsidRPr="004B04AF" w:rsidRDefault="005F74D9" w:rsidP="004E364F">
      <w:pPr>
        <w:tabs>
          <w:tab w:val="left" w:pos="4424"/>
        </w:tabs>
        <w:autoSpaceDE w:val="0"/>
        <w:autoSpaceDN w:val="0"/>
        <w:adjustRightInd w:val="0"/>
        <w:spacing w:after="0" w:line="240" w:lineRule="auto"/>
        <w:jc w:val="both"/>
        <w:rPr>
          <w:rFonts w:ascii="Times New Roman" w:eastAsia="Calibri" w:hAnsi="Times New Roman" w:cs="Times New Roman"/>
          <w:color w:val="FF0000"/>
          <w:sz w:val="24"/>
          <w:szCs w:val="24"/>
        </w:rPr>
      </w:pPr>
      <w:r w:rsidRPr="005F74D9">
        <w:rPr>
          <w:rFonts w:ascii="Times New Roman" w:eastAsia="Times New Roman" w:hAnsi="Times New Roman" w:cs="Times New Roman"/>
          <w:color w:val="000000"/>
          <w:sz w:val="24"/>
          <w:szCs w:val="24"/>
          <w:lang w:eastAsia="ar-SA"/>
        </w:rPr>
        <w:t xml:space="preserve">           </w:t>
      </w:r>
      <w:r w:rsidR="00ED4F6D">
        <w:rPr>
          <w:rFonts w:ascii="Times New Roman" w:eastAsia="Times New Roman" w:hAnsi="Times New Roman" w:cs="Times New Roman"/>
          <w:color w:val="000000"/>
          <w:sz w:val="24"/>
          <w:szCs w:val="24"/>
          <w:lang w:eastAsia="ar-SA"/>
        </w:rPr>
        <w:t>9</w:t>
      </w:r>
      <w:r w:rsidRPr="005F74D9">
        <w:rPr>
          <w:rFonts w:ascii="Times New Roman" w:eastAsia="Times New Roman" w:hAnsi="Times New Roman" w:cs="Times New Roman"/>
          <w:color w:val="000000"/>
          <w:sz w:val="24"/>
          <w:szCs w:val="24"/>
          <w:lang w:eastAsia="ar-SA"/>
        </w:rPr>
        <w:t xml:space="preserve">.8. </w:t>
      </w:r>
      <w:r w:rsidR="004E364F" w:rsidRPr="004B04AF">
        <w:rPr>
          <w:rFonts w:ascii="Times New Roman" w:hAnsi="Times New Roman" w:cs="Times New Roman"/>
          <w:color w:val="000000"/>
          <w:sz w:val="24"/>
          <w:szCs w:val="24"/>
          <w:shd w:val="clear" w:color="auto" w:fill="FFFFFF"/>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0" w:anchor="l6702" w:tgtFrame="_blank" w:history="1">
        <w:r w:rsidR="004E364F" w:rsidRPr="004B04AF">
          <w:rPr>
            <w:rFonts w:ascii="Times New Roman" w:hAnsi="Times New Roman" w:cs="Times New Roman"/>
            <w:color w:val="000000" w:themeColor="text1"/>
            <w:sz w:val="24"/>
            <w:szCs w:val="24"/>
            <w:shd w:val="clear" w:color="auto" w:fill="FFFFFF"/>
          </w:rPr>
          <w:t>пунктом 1</w:t>
        </w:r>
      </w:hyperlink>
      <w:r w:rsidR="004E364F" w:rsidRPr="004B04AF">
        <w:rPr>
          <w:rFonts w:ascii="Times New Roman" w:hAnsi="Times New Roman" w:cs="Times New Roman"/>
          <w:color w:val="000000"/>
          <w:sz w:val="24"/>
          <w:szCs w:val="24"/>
          <w:shd w:val="clear" w:color="auto" w:fill="FFFFFF"/>
        </w:rPr>
        <w:t>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bookmarkStart w:id="0" w:name="l15"/>
      <w:bookmarkStart w:id="1" w:name="l38"/>
      <w:bookmarkStart w:id="2" w:name="l49"/>
      <w:bookmarkEnd w:id="0"/>
      <w:bookmarkEnd w:id="1"/>
      <w:bookmarkEnd w:id="2"/>
      <w:r w:rsidR="004E364F" w:rsidRPr="004B04AF">
        <w:rPr>
          <w:rFonts w:ascii="Times New Roman" w:hAnsi="Times New Roman" w:cs="Times New Roman"/>
          <w:color w:val="000000"/>
          <w:sz w:val="24"/>
          <w:szCs w:val="24"/>
          <w:shd w:val="clear" w:color="auto" w:fill="FFFFFF"/>
        </w:rPr>
        <w:t> </w:t>
      </w:r>
    </w:p>
    <w:p w:rsidR="005F74D9" w:rsidRPr="005F74D9" w:rsidRDefault="005F74D9" w:rsidP="004E364F">
      <w:pPr>
        <w:tabs>
          <w:tab w:val="left" w:pos="4424"/>
        </w:tabs>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5F74D9">
        <w:rPr>
          <w:rFonts w:ascii="Times New Roman" w:eastAsia="Times New Roman" w:hAnsi="Times New Roman" w:cs="Times New Roman"/>
          <w:sz w:val="24"/>
          <w:szCs w:val="24"/>
          <w:lang w:eastAsia="ar-SA"/>
        </w:rPr>
        <w:t xml:space="preserve">10.9. </w:t>
      </w:r>
      <w:r w:rsidRPr="005F74D9">
        <w:rPr>
          <w:rFonts w:ascii="Times New Roman" w:eastAsia="Calibri" w:hAnsi="Times New Roman" w:cs="Times New Roman"/>
          <w:bCs/>
          <w:sz w:val="24"/>
          <w:szCs w:val="24"/>
          <w:lang w:eastAsia="ru-RU"/>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Pr="005F74D9">
        <w:rPr>
          <w:rFonts w:ascii="Times New Roman" w:eastAsia="Calibri" w:hAnsi="Times New Roman" w:cs="Times New Roman"/>
          <w:b/>
          <w:bCs/>
          <w:sz w:val="24"/>
          <w:szCs w:val="24"/>
          <w:lang w:eastAsia="ru-RU"/>
        </w:rPr>
        <w:t>1000 рублей.</w:t>
      </w:r>
    </w:p>
    <w:p w:rsidR="005F74D9" w:rsidRPr="005F74D9" w:rsidRDefault="00ED4F6D" w:rsidP="005F74D9">
      <w:pPr>
        <w:widowControl w:val="0"/>
        <w:tabs>
          <w:tab w:val="left" w:pos="4424"/>
        </w:tabs>
        <w:autoSpaceDE w:val="0"/>
        <w:autoSpaceDN w:val="0"/>
        <w:adjustRightInd w:val="0"/>
        <w:spacing w:after="0" w:line="22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5F74D9" w:rsidRPr="005F74D9">
        <w:rPr>
          <w:rFonts w:ascii="Times New Roman" w:eastAsia="Times New Roman" w:hAnsi="Times New Roman" w:cs="Times New Roman"/>
          <w:sz w:val="24"/>
          <w:szCs w:val="24"/>
          <w:lang w:eastAsia="ar-SA"/>
        </w:rPr>
        <w:t>.10.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F74D9" w:rsidRPr="005F74D9" w:rsidRDefault="00ED4F6D" w:rsidP="005F74D9">
      <w:pPr>
        <w:tabs>
          <w:tab w:val="left" w:pos="4424"/>
        </w:tabs>
        <w:spacing w:after="0" w:line="240" w:lineRule="auto"/>
        <w:ind w:firstLine="708"/>
        <w:jc w:val="both"/>
        <w:rPr>
          <w:rFonts w:ascii="Times New Roman" w:eastAsia="Times New Roman" w:hAnsi="Times New Roman" w:cs="Times New Roman"/>
          <w:noProof/>
          <w:color w:val="000000"/>
          <w:sz w:val="24"/>
          <w:szCs w:val="24"/>
          <w:lang w:eastAsia="ru-RU"/>
        </w:rPr>
      </w:pPr>
      <w:r>
        <w:rPr>
          <w:rFonts w:ascii="Times New Roman" w:eastAsia="Times New Roman" w:hAnsi="Times New Roman" w:cs="Times New Roman"/>
          <w:color w:val="000000"/>
          <w:sz w:val="24"/>
          <w:szCs w:val="24"/>
          <w:lang w:eastAsia="ru-RU"/>
        </w:rPr>
        <w:t>9</w:t>
      </w:r>
      <w:r w:rsidR="005F74D9" w:rsidRPr="005F74D9">
        <w:rPr>
          <w:rFonts w:ascii="Times New Roman" w:eastAsia="Times New Roman" w:hAnsi="Times New Roman" w:cs="Times New Roman"/>
          <w:color w:val="000000"/>
          <w:sz w:val="24"/>
          <w:szCs w:val="24"/>
          <w:lang w:eastAsia="ru-RU"/>
        </w:rPr>
        <w:t xml:space="preserve">.11. </w:t>
      </w:r>
      <w:r w:rsidR="005F74D9" w:rsidRPr="005F74D9">
        <w:rPr>
          <w:rFonts w:ascii="Times New Roman" w:eastAsia="Times New Roman" w:hAnsi="Times New Roman" w:cs="Times New Roman"/>
          <w:noProof/>
          <w:color w:val="000000"/>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F74D9" w:rsidRPr="005F74D9" w:rsidRDefault="00ED4F6D" w:rsidP="005F74D9">
      <w:pPr>
        <w:tabs>
          <w:tab w:val="left" w:pos="4424"/>
        </w:tabs>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r w:rsidR="005F74D9" w:rsidRPr="005F74D9">
        <w:rPr>
          <w:rFonts w:ascii="Times New Roman" w:eastAsia="Times New Roman" w:hAnsi="Times New Roman" w:cs="Times New Roman"/>
          <w:color w:val="000000"/>
          <w:sz w:val="24"/>
          <w:szCs w:val="24"/>
          <w:lang w:eastAsia="ru-RU"/>
        </w:rPr>
        <w:t>.12. Уплата неустойки (штрафа, пеней) не освобождает Стороны</w:t>
      </w:r>
      <w:r w:rsidR="005F74D9" w:rsidRPr="005F74D9">
        <w:rPr>
          <w:rFonts w:ascii="Times New Roman" w:eastAsia="Times New Roman" w:hAnsi="Times New Roman" w:cs="Times New Roman"/>
          <w:color w:val="000000"/>
          <w:sz w:val="24"/>
          <w:szCs w:val="24"/>
          <w:lang w:eastAsia="ru-RU"/>
        </w:rPr>
        <w:br/>
        <w:t>от исполнения обязательств по Контракту.</w:t>
      </w:r>
    </w:p>
    <w:p w:rsidR="005F74D9" w:rsidRPr="005F74D9" w:rsidRDefault="005F74D9" w:rsidP="005F74D9">
      <w:pPr>
        <w:tabs>
          <w:tab w:val="left" w:pos="4424"/>
        </w:tabs>
        <w:suppressAutoHyphens/>
        <w:spacing w:after="0" w:line="240" w:lineRule="auto"/>
        <w:ind w:right="-1"/>
        <w:contextualSpacing/>
        <w:jc w:val="both"/>
        <w:rPr>
          <w:rFonts w:ascii="Times New Roman" w:eastAsia="Times New Roman" w:hAnsi="Times New Roman" w:cs="Times New Roman"/>
          <w:sz w:val="24"/>
          <w:szCs w:val="24"/>
          <w:lang w:eastAsia="ru-RU"/>
        </w:rPr>
      </w:pPr>
      <w:r w:rsidRPr="005F74D9">
        <w:rPr>
          <w:rFonts w:ascii="Times New Roman" w:eastAsia="Times New Roman" w:hAnsi="Times New Roman" w:cs="Times New Roman"/>
          <w:color w:val="000000"/>
          <w:sz w:val="24"/>
          <w:szCs w:val="24"/>
          <w:lang w:eastAsia="ar-SA"/>
        </w:rPr>
        <w:t xml:space="preserve">           </w:t>
      </w:r>
      <w:r w:rsidR="00ED4F6D">
        <w:rPr>
          <w:rFonts w:ascii="Times New Roman" w:eastAsia="Times New Roman" w:hAnsi="Times New Roman" w:cs="Times New Roman"/>
          <w:color w:val="000000"/>
          <w:sz w:val="24"/>
          <w:szCs w:val="24"/>
          <w:lang w:eastAsia="ar-SA"/>
        </w:rPr>
        <w:t>9</w:t>
      </w:r>
      <w:r w:rsidRPr="005F74D9">
        <w:rPr>
          <w:rFonts w:ascii="Times New Roman" w:eastAsia="Times New Roman" w:hAnsi="Times New Roman" w:cs="Times New Roman"/>
          <w:color w:val="000000"/>
          <w:sz w:val="24"/>
          <w:szCs w:val="24"/>
          <w:lang w:eastAsia="ar-SA"/>
        </w:rPr>
        <w:t>.13.</w:t>
      </w:r>
      <w:r w:rsidRPr="005F74D9">
        <w:rPr>
          <w:rFonts w:ascii="Times New Roman" w:eastAsia="Times New Roman" w:hAnsi="Times New Roman" w:cs="Times New Roman"/>
          <w:noProof/>
          <w:sz w:val="24"/>
          <w:szCs w:val="24"/>
          <w:lang w:eastAsia="ar-SA"/>
        </w:rPr>
        <w:t xml:space="preserve"> В  случаях и в порядке, которые определены Правительством Российской Федерации, Государственный заказчик  осуществляет списание начисленных сумм неустоек (штрафов, пеней).</w:t>
      </w:r>
    </w:p>
    <w:p w:rsidR="00FD19C9" w:rsidRDefault="005F74D9" w:rsidP="007436F8">
      <w:pPr>
        <w:spacing w:after="0" w:line="240" w:lineRule="auto"/>
        <w:jc w:val="both"/>
        <w:rPr>
          <w:rFonts w:ascii="Times New Roman" w:eastAsia="Times New Roman" w:hAnsi="Times New Roman" w:cs="Times New Roman"/>
          <w:noProof/>
          <w:color w:val="000000"/>
          <w:sz w:val="24"/>
          <w:szCs w:val="24"/>
          <w:lang w:eastAsia="ru-RU"/>
        </w:rPr>
      </w:pPr>
      <w:r w:rsidRPr="005F74D9">
        <w:rPr>
          <w:rFonts w:ascii="Times New Roman" w:eastAsia="Times New Roman" w:hAnsi="Times New Roman" w:cs="Times New Roman"/>
          <w:sz w:val="24"/>
          <w:szCs w:val="24"/>
          <w:lang w:eastAsia="ru-RU"/>
        </w:rPr>
        <w:t xml:space="preserve">10.14. </w:t>
      </w:r>
      <w:r w:rsidRPr="005F74D9">
        <w:rPr>
          <w:rFonts w:ascii="Times New Roman" w:eastAsia="Times New Roman" w:hAnsi="Times New Roman" w:cs="Times New Roman"/>
          <w:noProof/>
          <w:color w:val="000000"/>
          <w:sz w:val="24"/>
          <w:szCs w:val="24"/>
          <w:lang w:eastAsia="ru-RU"/>
        </w:rPr>
        <w:t xml:space="preserve">В случае неисполнения или ненадлежащего исполнения Поставщиком обязательств, предусмотренных контрактом,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 Удержанные суммы неустоек (штрафов, пеней) подлежат перечислению в установленном законодательством Российской Федерации порядке в доход федерального бюджета (Реквизиты счета для перечисления денежных средств в случае, предусмотренном настоящим пунктом: </w:t>
      </w:r>
    </w:p>
    <w:p w:rsidR="007436F8" w:rsidRPr="00D363D5" w:rsidRDefault="007436F8" w:rsidP="007436F8">
      <w:pPr>
        <w:spacing w:after="0" w:line="240" w:lineRule="auto"/>
        <w:jc w:val="both"/>
        <w:rPr>
          <w:rFonts w:ascii="Times New Roman" w:eastAsia="Times New Roman" w:hAnsi="Times New Roman" w:cs="Times New Roman"/>
          <w:color w:val="000000" w:themeColor="text1"/>
          <w:sz w:val="24"/>
          <w:szCs w:val="24"/>
          <w:lang w:eastAsia="ru-RU"/>
        </w:rPr>
      </w:pPr>
      <w:r w:rsidRPr="00D363D5">
        <w:rPr>
          <w:rFonts w:ascii="Times New Roman" w:eastAsia="Times New Roman" w:hAnsi="Times New Roman" w:cs="Times New Roman"/>
          <w:color w:val="000000" w:themeColor="text1"/>
          <w:sz w:val="24"/>
          <w:szCs w:val="24"/>
          <w:lang w:eastAsia="ru-RU"/>
        </w:rPr>
        <w:t>ФКУ СИЗО-2 УФСИН России по Брянской области</w:t>
      </w:r>
    </w:p>
    <w:p w:rsidR="005F74D9" w:rsidRPr="005F74D9" w:rsidRDefault="007436F8" w:rsidP="00F417EF">
      <w:pPr>
        <w:tabs>
          <w:tab w:val="left" w:pos="1418"/>
        </w:tabs>
        <w:suppressAutoHyphens/>
        <w:spacing w:after="0" w:line="240" w:lineRule="auto"/>
        <w:contextualSpacing/>
        <w:jc w:val="both"/>
        <w:rPr>
          <w:rFonts w:ascii="Times New Roman" w:eastAsia="Calibri" w:hAnsi="Times New Roman" w:cs="Times New Roman"/>
          <w:color w:val="000000"/>
          <w:sz w:val="24"/>
          <w:szCs w:val="24"/>
        </w:rPr>
      </w:pPr>
      <w:r w:rsidRPr="00D363D5">
        <w:rPr>
          <w:rFonts w:ascii="Times New Roman" w:eastAsia="Calibri" w:hAnsi="Times New Roman" w:cs="Times New Roman"/>
          <w:color w:val="000000" w:themeColor="text1"/>
          <w:sz w:val="24"/>
          <w:szCs w:val="24"/>
        </w:rPr>
        <w:t>ИНН 3204003485, КПП 324101001 Получатель: УФК по Брянской области (ФКУ СИЗО-2 УФСИН России по Брянской области, л/с 04271446160</w:t>
      </w:r>
      <w:r w:rsidRPr="004D37CE">
        <w:rPr>
          <w:rFonts w:ascii="Times New Roman" w:eastAsia="Calibri" w:hAnsi="Times New Roman" w:cs="Times New Roman"/>
          <w:color w:val="000000"/>
          <w:sz w:val="24"/>
          <w:szCs w:val="24"/>
        </w:rPr>
        <w:t xml:space="preserve">) Расчетный счет: 03100643000000012700 Кор.счет: </w:t>
      </w:r>
      <w:r w:rsidRPr="004D37CE">
        <w:rPr>
          <w:rFonts w:ascii="Times New Roman" w:eastAsia="Calibri" w:hAnsi="Times New Roman" w:cs="Times New Roman"/>
          <w:color w:val="000000"/>
          <w:sz w:val="24"/>
          <w:szCs w:val="24"/>
        </w:rPr>
        <w:lastRenderedPageBreak/>
        <w:t xml:space="preserve">40102810245370000019Банк: </w:t>
      </w:r>
      <w:r w:rsidR="00F417EF">
        <w:rPr>
          <w:rFonts w:ascii="Times New Roman" w:eastAsia="Calibri" w:hAnsi="Times New Roman" w:cs="Times New Roman"/>
          <w:color w:val="000000"/>
          <w:sz w:val="24"/>
          <w:szCs w:val="24"/>
        </w:rPr>
        <w:t xml:space="preserve">ОКЦ № 12 ГУ Банка России по ЦФО//УФК по Брянской области               г. </w:t>
      </w:r>
      <w:r w:rsidRPr="004D37CE">
        <w:rPr>
          <w:rFonts w:ascii="Times New Roman" w:eastAsia="Calibri" w:hAnsi="Times New Roman" w:cs="Times New Roman"/>
          <w:color w:val="000000"/>
          <w:sz w:val="24"/>
          <w:szCs w:val="24"/>
        </w:rPr>
        <w:t>БрянскБИК: 011501101, ОКПО 08552169, ОГРН 1023201538216, КБК 320 1 16 07010 01 9000 140</w:t>
      </w:r>
      <w:r w:rsidR="005F74D9" w:rsidRPr="005F74D9">
        <w:rPr>
          <w:rFonts w:ascii="Times New Roman" w:eastAsia="Times New Roman" w:hAnsi="Times New Roman" w:cs="Times New Roman"/>
          <w:sz w:val="21"/>
          <w:szCs w:val="21"/>
          <w:lang w:eastAsia="ru-RU"/>
        </w:rPr>
        <w:t>.</w:t>
      </w:r>
    </w:p>
    <w:p w:rsidR="005F74D9" w:rsidRPr="005F74D9" w:rsidRDefault="00ED4F6D" w:rsidP="005F74D9">
      <w:pPr>
        <w:widowControl w:val="0"/>
        <w:tabs>
          <w:tab w:val="left" w:pos="4424"/>
        </w:tabs>
        <w:snapToGrid w:val="0"/>
        <w:spacing w:after="0" w:line="240" w:lineRule="auto"/>
        <w:ind w:right="-71"/>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r w:rsidR="005F74D9" w:rsidRPr="005F74D9">
        <w:rPr>
          <w:rFonts w:ascii="Times New Roman" w:eastAsia="Times New Roman" w:hAnsi="Times New Roman" w:cs="Times New Roman"/>
          <w:b/>
          <w:sz w:val="24"/>
          <w:szCs w:val="24"/>
          <w:lang w:eastAsia="ru-RU"/>
        </w:rPr>
        <w:t xml:space="preserve">. Форс-мажорные обстоятельства </w:t>
      </w:r>
    </w:p>
    <w:p w:rsidR="005F74D9" w:rsidRPr="005F74D9" w:rsidRDefault="005F74D9" w:rsidP="005F74D9">
      <w:pPr>
        <w:widowControl w:val="0"/>
        <w:tabs>
          <w:tab w:val="left" w:pos="4424"/>
        </w:tabs>
        <w:snapToGrid w:val="0"/>
        <w:spacing w:after="0" w:line="240" w:lineRule="auto"/>
        <w:ind w:right="-71"/>
        <w:contextualSpacing/>
        <w:jc w:val="center"/>
        <w:rPr>
          <w:rFonts w:ascii="Times New Roman" w:eastAsia="Times New Roman" w:hAnsi="Times New Roman" w:cs="Times New Roman"/>
          <w:sz w:val="24"/>
          <w:szCs w:val="24"/>
          <w:lang w:eastAsia="ru-RU"/>
        </w:rPr>
      </w:pPr>
    </w:p>
    <w:p w:rsidR="005F74D9" w:rsidRPr="005F74D9" w:rsidRDefault="005F74D9" w:rsidP="005F74D9">
      <w:pPr>
        <w:widowControl w:val="0"/>
        <w:tabs>
          <w:tab w:val="left" w:pos="4424"/>
        </w:tabs>
        <w:snapToGrid w:val="0"/>
        <w:spacing w:after="0" w:line="240" w:lineRule="auto"/>
        <w:ind w:right="-71" w:firstLine="720"/>
        <w:contextualSpacing/>
        <w:jc w:val="both"/>
        <w:rPr>
          <w:rFonts w:ascii="Times New Roman" w:eastAsia="Times New Roman" w:hAnsi="Times New Roman" w:cs="Times New Roman"/>
          <w:noProof/>
          <w:sz w:val="24"/>
          <w:szCs w:val="24"/>
          <w:lang w:eastAsia="ru-RU"/>
        </w:rPr>
      </w:pPr>
      <w:r w:rsidRPr="005F74D9">
        <w:rPr>
          <w:rFonts w:ascii="Times New Roman" w:eastAsia="Times New Roman" w:hAnsi="Times New Roman" w:cs="Times New Roman"/>
          <w:noProof/>
          <w:sz w:val="24"/>
          <w:szCs w:val="24"/>
          <w:lang w:eastAsia="ru-RU"/>
        </w:rPr>
        <w:t>1</w:t>
      </w:r>
      <w:r w:rsidR="00ED4F6D">
        <w:rPr>
          <w:rFonts w:ascii="Times New Roman" w:eastAsia="Times New Roman" w:hAnsi="Times New Roman" w:cs="Times New Roman"/>
          <w:noProof/>
          <w:sz w:val="24"/>
          <w:szCs w:val="24"/>
          <w:lang w:eastAsia="ru-RU"/>
        </w:rPr>
        <w:t>0</w:t>
      </w:r>
      <w:r w:rsidRPr="005F74D9">
        <w:rPr>
          <w:rFonts w:ascii="Times New Roman" w:eastAsia="Times New Roman" w:hAnsi="Times New Roman" w:cs="Times New Roman"/>
          <w:noProof/>
          <w:sz w:val="24"/>
          <w:szCs w:val="24"/>
          <w:lang w:eastAsia="ru-RU"/>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Pr="005F74D9">
        <w:rPr>
          <w:rFonts w:ascii="Times New Roman" w:eastAsia="Times New Roman" w:hAnsi="Times New Roman" w:cs="Times New Roman"/>
          <w:noProof/>
          <w:sz w:val="24"/>
          <w:szCs w:val="24"/>
          <w:lang w:eastAsia="ru-RU"/>
        </w:rPr>
        <w:br/>
        <w:t>на возможность исполнения Сторонами своих обязательств по Контракту.</w:t>
      </w:r>
    </w:p>
    <w:p w:rsidR="005F74D9" w:rsidRPr="005F74D9" w:rsidRDefault="005F74D9" w:rsidP="005F74D9">
      <w:pPr>
        <w:widowControl w:val="0"/>
        <w:tabs>
          <w:tab w:val="left" w:pos="4424"/>
        </w:tabs>
        <w:snapToGrid w:val="0"/>
        <w:spacing w:after="0" w:line="240" w:lineRule="auto"/>
        <w:ind w:right="-71" w:firstLine="720"/>
        <w:contextualSpacing/>
        <w:jc w:val="both"/>
        <w:rPr>
          <w:rFonts w:ascii="Times New Roman" w:eastAsia="Times New Roman" w:hAnsi="Times New Roman" w:cs="Times New Roman"/>
          <w:noProof/>
          <w:sz w:val="24"/>
          <w:szCs w:val="24"/>
          <w:lang w:eastAsia="ru-RU"/>
        </w:rPr>
      </w:pPr>
      <w:r w:rsidRPr="005F74D9">
        <w:rPr>
          <w:rFonts w:ascii="Times New Roman" w:eastAsia="Times New Roman" w:hAnsi="Times New Roman" w:cs="Times New Roman"/>
          <w:noProof/>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F74D9" w:rsidRPr="005F74D9" w:rsidRDefault="005F74D9" w:rsidP="005F74D9">
      <w:pPr>
        <w:widowControl w:val="0"/>
        <w:tabs>
          <w:tab w:val="left" w:pos="4424"/>
        </w:tabs>
        <w:snapToGrid w:val="0"/>
        <w:spacing w:after="0" w:line="240" w:lineRule="auto"/>
        <w:ind w:right="-71" w:firstLine="720"/>
        <w:contextualSpacing/>
        <w:jc w:val="both"/>
        <w:rPr>
          <w:rFonts w:ascii="Times New Roman" w:eastAsia="Times New Roman" w:hAnsi="Times New Roman" w:cs="Times New Roman"/>
          <w:noProof/>
          <w:sz w:val="24"/>
          <w:szCs w:val="24"/>
          <w:lang w:eastAsia="ru-RU"/>
        </w:rPr>
      </w:pPr>
      <w:r w:rsidRPr="005F74D9">
        <w:rPr>
          <w:rFonts w:ascii="Times New Roman" w:eastAsia="Times New Roman" w:hAnsi="Times New Roman" w:cs="Times New Roman"/>
          <w:noProof/>
          <w:sz w:val="24"/>
          <w:szCs w:val="24"/>
          <w:lang w:eastAsia="ru-RU"/>
        </w:rPr>
        <w:t>1</w:t>
      </w:r>
      <w:r w:rsidR="00ED4F6D">
        <w:rPr>
          <w:rFonts w:ascii="Times New Roman" w:eastAsia="Times New Roman" w:hAnsi="Times New Roman" w:cs="Times New Roman"/>
          <w:noProof/>
          <w:sz w:val="24"/>
          <w:szCs w:val="24"/>
          <w:lang w:eastAsia="ru-RU"/>
        </w:rPr>
        <w:t>0</w:t>
      </w:r>
      <w:r w:rsidRPr="005F74D9">
        <w:rPr>
          <w:rFonts w:ascii="Times New Roman" w:eastAsia="Times New Roman" w:hAnsi="Times New Roman" w:cs="Times New Roman"/>
          <w:noProof/>
          <w:sz w:val="24"/>
          <w:szCs w:val="24"/>
          <w:lang w:eastAsia="ru-RU"/>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F74D9" w:rsidRPr="005F74D9" w:rsidRDefault="005F74D9" w:rsidP="005F74D9">
      <w:pPr>
        <w:widowControl w:val="0"/>
        <w:tabs>
          <w:tab w:val="left" w:pos="4424"/>
        </w:tabs>
        <w:snapToGrid w:val="0"/>
        <w:spacing w:after="0" w:line="240" w:lineRule="auto"/>
        <w:ind w:right="-71" w:firstLine="720"/>
        <w:contextualSpacing/>
        <w:jc w:val="both"/>
        <w:rPr>
          <w:rFonts w:ascii="Times New Roman" w:eastAsia="Times New Roman" w:hAnsi="Times New Roman" w:cs="Times New Roman"/>
          <w:noProof/>
          <w:sz w:val="24"/>
          <w:szCs w:val="24"/>
          <w:lang w:eastAsia="ru-RU"/>
        </w:rPr>
      </w:pPr>
      <w:r w:rsidRPr="005F74D9">
        <w:rPr>
          <w:rFonts w:ascii="Times New Roman" w:eastAsia="Times New Roman" w:hAnsi="Times New Roman" w:cs="Times New Roman"/>
          <w:noProof/>
          <w:sz w:val="24"/>
          <w:szCs w:val="24"/>
          <w:lang w:eastAsia="ru-RU"/>
        </w:rPr>
        <w:t>1</w:t>
      </w:r>
      <w:r w:rsidR="00ED4F6D">
        <w:rPr>
          <w:rFonts w:ascii="Times New Roman" w:eastAsia="Times New Roman" w:hAnsi="Times New Roman" w:cs="Times New Roman"/>
          <w:noProof/>
          <w:sz w:val="24"/>
          <w:szCs w:val="24"/>
          <w:lang w:eastAsia="ru-RU"/>
        </w:rPr>
        <w:t>0</w:t>
      </w:r>
      <w:r w:rsidRPr="005F74D9">
        <w:rPr>
          <w:rFonts w:ascii="Times New Roman" w:eastAsia="Times New Roman" w:hAnsi="Times New Roman" w:cs="Times New Roman"/>
          <w:noProof/>
          <w:sz w:val="24"/>
          <w:szCs w:val="24"/>
          <w:lang w:eastAsia="ru-RU"/>
        </w:rPr>
        <w:t xml:space="preserve">.3.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w:t>
      </w:r>
      <w:r w:rsidRPr="005F74D9">
        <w:rPr>
          <w:rFonts w:ascii="Times New Roman" w:eastAsia="Times New Roman" w:hAnsi="Times New Roman" w:cs="Times New Roman"/>
          <w:noProof/>
          <w:sz w:val="24"/>
          <w:szCs w:val="24"/>
          <w:lang w:eastAsia="ru-RU"/>
        </w:rPr>
        <w:br/>
        <w:t>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F74D9" w:rsidRPr="005F74D9" w:rsidRDefault="005F74D9" w:rsidP="005F74D9">
      <w:pPr>
        <w:widowControl w:val="0"/>
        <w:tabs>
          <w:tab w:val="left" w:pos="4424"/>
        </w:tabs>
        <w:snapToGrid w:val="0"/>
        <w:spacing w:after="0" w:line="240" w:lineRule="auto"/>
        <w:ind w:right="-71" w:firstLine="720"/>
        <w:contextualSpacing/>
        <w:jc w:val="both"/>
        <w:rPr>
          <w:rFonts w:ascii="Times New Roman" w:eastAsia="Times New Roman" w:hAnsi="Times New Roman" w:cs="Times New Roman"/>
          <w:noProof/>
          <w:sz w:val="24"/>
          <w:szCs w:val="24"/>
          <w:lang w:eastAsia="ru-RU"/>
        </w:rPr>
      </w:pPr>
      <w:r w:rsidRPr="005F74D9">
        <w:rPr>
          <w:rFonts w:ascii="Times New Roman" w:eastAsia="Times New Roman" w:hAnsi="Times New Roman" w:cs="Times New Roman"/>
          <w:noProof/>
          <w:sz w:val="24"/>
          <w:szCs w:val="24"/>
          <w:lang w:eastAsia="ru-RU"/>
        </w:rPr>
        <w:t>1</w:t>
      </w:r>
      <w:r w:rsidR="00ED4F6D">
        <w:rPr>
          <w:rFonts w:ascii="Times New Roman" w:eastAsia="Times New Roman" w:hAnsi="Times New Roman" w:cs="Times New Roman"/>
          <w:noProof/>
          <w:sz w:val="24"/>
          <w:szCs w:val="24"/>
          <w:lang w:eastAsia="ru-RU"/>
        </w:rPr>
        <w:t>0</w:t>
      </w:r>
      <w:r w:rsidRPr="005F74D9">
        <w:rPr>
          <w:rFonts w:ascii="Times New Roman" w:eastAsia="Times New Roman" w:hAnsi="Times New Roman" w:cs="Times New Roman"/>
          <w:noProof/>
          <w:sz w:val="24"/>
          <w:szCs w:val="24"/>
          <w:lang w:eastAsia="ru-RU"/>
        </w:rPr>
        <w:t xml:space="preserve">.4. Сторона, у которой произошли форс-мажорные обстоятельства,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5F74D9" w:rsidRPr="005F74D9" w:rsidRDefault="005F74D9" w:rsidP="005F74D9">
      <w:pPr>
        <w:widowControl w:val="0"/>
        <w:tabs>
          <w:tab w:val="left" w:pos="4424"/>
        </w:tabs>
        <w:snapToGrid w:val="0"/>
        <w:spacing w:after="0" w:line="240" w:lineRule="auto"/>
        <w:ind w:right="-71" w:firstLine="720"/>
        <w:contextualSpacing/>
        <w:jc w:val="both"/>
        <w:rPr>
          <w:rFonts w:ascii="Times New Roman" w:eastAsia="Times New Roman" w:hAnsi="Times New Roman" w:cs="Times New Roman"/>
          <w:noProof/>
          <w:sz w:val="24"/>
          <w:szCs w:val="24"/>
          <w:lang w:eastAsia="ru-RU"/>
        </w:rPr>
      </w:pPr>
      <w:r w:rsidRPr="005F74D9">
        <w:rPr>
          <w:rFonts w:ascii="Times New Roman" w:eastAsia="Times New Roman" w:hAnsi="Times New Roman" w:cs="Times New Roman"/>
          <w:noProof/>
          <w:sz w:val="24"/>
          <w:szCs w:val="24"/>
          <w:lang w:eastAsia="ru-RU"/>
        </w:rPr>
        <w:t>1</w:t>
      </w:r>
      <w:r w:rsidR="00ED4F6D">
        <w:rPr>
          <w:rFonts w:ascii="Times New Roman" w:eastAsia="Times New Roman" w:hAnsi="Times New Roman" w:cs="Times New Roman"/>
          <w:noProof/>
          <w:sz w:val="24"/>
          <w:szCs w:val="24"/>
          <w:lang w:eastAsia="ru-RU"/>
        </w:rPr>
        <w:t>0</w:t>
      </w:r>
      <w:r w:rsidRPr="005F74D9">
        <w:rPr>
          <w:rFonts w:ascii="Times New Roman" w:eastAsia="Times New Roman" w:hAnsi="Times New Roman" w:cs="Times New Roman"/>
          <w:noProof/>
          <w:sz w:val="24"/>
          <w:szCs w:val="24"/>
          <w:lang w:eastAsia="ru-RU"/>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F74D9" w:rsidRPr="005F74D9" w:rsidRDefault="005F74D9" w:rsidP="005F74D9">
      <w:pPr>
        <w:widowControl w:val="0"/>
        <w:tabs>
          <w:tab w:val="left" w:pos="4424"/>
        </w:tabs>
        <w:snapToGrid w:val="0"/>
        <w:spacing w:after="0" w:line="240" w:lineRule="auto"/>
        <w:ind w:right="-71" w:firstLine="720"/>
        <w:contextualSpacing/>
        <w:jc w:val="both"/>
        <w:rPr>
          <w:rFonts w:ascii="Times New Roman" w:eastAsia="Times New Roman" w:hAnsi="Times New Roman" w:cs="Times New Roman"/>
          <w:noProof/>
          <w:sz w:val="24"/>
          <w:szCs w:val="24"/>
          <w:lang w:eastAsia="ru-RU"/>
        </w:rPr>
      </w:pPr>
      <w:r w:rsidRPr="005F74D9">
        <w:rPr>
          <w:rFonts w:ascii="Times New Roman" w:eastAsia="Times New Roman" w:hAnsi="Times New Roman" w:cs="Times New Roman"/>
          <w:noProof/>
          <w:sz w:val="24"/>
          <w:szCs w:val="24"/>
          <w:lang w:eastAsia="ru-RU"/>
        </w:rPr>
        <w:t>1</w:t>
      </w:r>
      <w:r w:rsidR="00ED4F6D">
        <w:rPr>
          <w:rFonts w:ascii="Times New Roman" w:eastAsia="Times New Roman" w:hAnsi="Times New Roman" w:cs="Times New Roman"/>
          <w:noProof/>
          <w:sz w:val="24"/>
          <w:szCs w:val="24"/>
          <w:lang w:eastAsia="ru-RU"/>
        </w:rPr>
        <w:t>0</w:t>
      </w:r>
      <w:r w:rsidRPr="005F74D9">
        <w:rPr>
          <w:rFonts w:ascii="Times New Roman" w:eastAsia="Times New Roman" w:hAnsi="Times New Roman" w:cs="Times New Roman"/>
          <w:noProof/>
          <w:sz w:val="24"/>
          <w:szCs w:val="24"/>
          <w:lang w:eastAsia="ru-RU"/>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F74D9" w:rsidRPr="005F74D9" w:rsidRDefault="005F74D9" w:rsidP="005F74D9">
      <w:pPr>
        <w:widowControl w:val="0"/>
        <w:tabs>
          <w:tab w:val="left" w:pos="4424"/>
        </w:tabs>
        <w:snapToGrid w:val="0"/>
        <w:spacing w:after="0" w:line="240" w:lineRule="auto"/>
        <w:ind w:right="-71" w:firstLine="720"/>
        <w:contextualSpacing/>
        <w:jc w:val="both"/>
        <w:rPr>
          <w:rFonts w:ascii="Times New Roman" w:eastAsia="Times New Roman" w:hAnsi="Times New Roman" w:cs="Times New Roman"/>
          <w:noProof/>
          <w:sz w:val="24"/>
          <w:szCs w:val="24"/>
          <w:lang w:eastAsia="ru-RU"/>
        </w:rPr>
      </w:pPr>
    </w:p>
    <w:p w:rsidR="005F74D9" w:rsidRPr="005F74D9" w:rsidRDefault="00ED4F6D" w:rsidP="005F74D9">
      <w:pPr>
        <w:tabs>
          <w:tab w:val="left" w:pos="4424"/>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w:t>
      </w:r>
      <w:r w:rsidR="005F74D9" w:rsidRPr="005F74D9">
        <w:rPr>
          <w:rFonts w:ascii="Times New Roman" w:eastAsia="Times New Roman" w:hAnsi="Times New Roman" w:cs="Times New Roman"/>
          <w:b/>
          <w:sz w:val="24"/>
          <w:szCs w:val="24"/>
          <w:lang w:eastAsia="ru-RU"/>
        </w:rPr>
        <w:t>. Изменение и расторжение Контракта</w:t>
      </w:r>
    </w:p>
    <w:p w:rsidR="005F74D9" w:rsidRPr="005F74D9" w:rsidRDefault="005F74D9" w:rsidP="005F74D9">
      <w:pPr>
        <w:tabs>
          <w:tab w:val="left" w:pos="4424"/>
        </w:tabs>
        <w:spacing w:after="0" w:line="240" w:lineRule="auto"/>
        <w:jc w:val="center"/>
        <w:rPr>
          <w:rFonts w:ascii="Times New Roman" w:eastAsia="Times New Roman" w:hAnsi="Times New Roman" w:cs="Times New Roman"/>
          <w:b/>
          <w:sz w:val="24"/>
          <w:szCs w:val="24"/>
          <w:lang w:eastAsia="ru-RU"/>
        </w:rPr>
      </w:pPr>
    </w:p>
    <w:p w:rsidR="005F74D9" w:rsidRPr="005F74D9" w:rsidRDefault="00ED4F6D" w:rsidP="005F74D9">
      <w:pPr>
        <w:widowControl w:val="0"/>
        <w:tabs>
          <w:tab w:val="left" w:pos="4424"/>
        </w:tabs>
        <w:snapToGrid w:val="0"/>
        <w:spacing w:after="0" w:line="240" w:lineRule="auto"/>
        <w:ind w:right="-71" w:firstLine="720"/>
        <w:contextualSpacing/>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11</w:t>
      </w:r>
      <w:r w:rsidR="005F74D9" w:rsidRPr="005F74D9">
        <w:rPr>
          <w:rFonts w:ascii="Times New Roman" w:eastAsia="Times New Roman" w:hAnsi="Times New Roman" w:cs="Times New Roman"/>
          <w:noProof/>
          <w:sz w:val="24"/>
          <w:szCs w:val="24"/>
          <w:lang w:eastAsia="ru-RU"/>
        </w:rPr>
        <w:t xml:space="preserve">.1. Контракт может быть изменен по соглашению Сторон в случаях, предусмотренных Гражданским кодексом Российской Федерации и Федеральным законом от </w:t>
      </w:r>
      <w:r w:rsidR="005F74D9" w:rsidRPr="005F74D9">
        <w:rPr>
          <w:rFonts w:ascii="Times New Roman" w:eastAsia="Calibri" w:hAnsi="Times New Roman" w:cs="Times New Roman"/>
          <w:sz w:val="24"/>
          <w:szCs w:val="24"/>
          <w:lang w:eastAsia="ru-RU"/>
        </w:rPr>
        <w:t>05.04.2013 № 44-ФЗ «О контрактной системе в сфере закупок товаров, работ, услуг для обеспечения государственных и муниципальных нужд».</w:t>
      </w:r>
    </w:p>
    <w:p w:rsidR="005F74D9" w:rsidRPr="005F74D9" w:rsidRDefault="00ED4F6D" w:rsidP="005F74D9">
      <w:pPr>
        <w:widowControl w:val="0"/>
        <w:tabs>
          <w:tab w:val="left" w:pos="4424"/>
        </w:tabs>
        <w:snapToGrid w:val="0"/>
        <w:spacing w:after="0" w:line="240" w:lineRule="auto"/>
        <w:ind w:right="-71" w:firstLine="720"/>
        <w:contextualSpacing/>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11</w:t>
      </w:r>
      <w:r w:rsidR="005F74D9" w:rsidRPr="005F74D9">
        <w:rPr>
          <w:rFonts w:ascii="Times New Roman" w:eastAsia="Times New Roman" w:hAnsi="Times New Roman" w:cs="Times New Roman"/>
          <w:noProof/>
          <w:sz w:val="24"/>
          <w:szCs w:val="24"/>
          <w:lang w:eastAsia="ru-RU"/>
        </w:rPr>
        <w:t>.2. Все изменения к Контракту действительны, если они оформлены в виде дополнительного соглашения к Контракту и подписаны Сторонами.</w:t>
      </w:r>
    </w:p>
    <w:p w:rsidR="005F74D9" w:rsidRPr="005F74D9" w:rsidRDefault="005F74D9" w:rsidP="005F74D9">
      <w:pPr>
        <w:tabs>
          <w:tab w:val="left" w:pos="1134"/>
          <w:tab w:val="left" w:pos="4424"/>
        </w:tabs>
        <w:suppressAutoHyphens/>
        <w:autoSpaceDE w:val="0"/>
        <w:autoSpaceDN w:val="0"/>
        <w:adjustRightInd w:val="0"/>
        <w:spacing w:after="0" w:line="240" w:lineRule="auto"/>
        <w:ind w:firstLine="720"/>
        <w:contextualSpacing/>
        <w:jc w:val="both"/>
        <w:rPr>
          <w:rFonts w:ascii="Times New Roman" w:eastAsia="Calibri" w:hAnsi="Times New Roman" w:cs="Times New Roman"/>
          <w:sz w:val="24"/>
          <w:szCs w:val="24"/>
        </w:rPr>
      </w:pPr>
      <w:r w:rsidRPr="005F74D9">
        <w:rPr>
          <w:rFonts w:ascii="Times New Roman" w:eastAsia="Times New Roman" w:hAnsi="Times New Roman" w:cs="Times New Roman"/>
          <w:noProof/>
          <w:sz w:val="24"/>
          <w:szCs w:val="24"/>
          <w:lang w:eastAsia="ar-SA"/>
        </w:rPr>
        <w:t>1</w:t>
      </w:r>
      <w:r w:rsidR="00ED4F6D">
        <w:rPr>
          <w:rFonts w:ascii="Times New Roman" w:eastAsia="Times New Roman" w:hAnsi="Times New Roman" w:cs="Times New Roman"/>
          <w:noProof/>
          <w:sz w:val="24"/>
          <w:szCs w:val="24"/>
          <w:lang w:eastAsia="ar-SA"/>
        </w:rPr>
        <w:t>1</w:t>
      </w:r>
      <w:r w:rsidRPr="005F74D9">
        <w:rPr>
          <w:rFonts w:ascii="Times New Roman" w:eastAsia="Times New Roman" w:hAnsi="Times New Roman" w:cs="Times New Roman"/>
          <w:noProof/>
          <w:sz w:val="24"/>
          <w:szCs w:val="24"/>
          <w:lang w:eastAsia="ar-SA"/>
        </w:rPr>
        <w:t xml:space="preserve">.3. Контракт может быть расторгнут </w:t>
      </w:r>
      <w:r w:rsidRPr="005F74D9">
        <w:rPr>
          <w:rFonts w:ascii="Times New Roman" w:eastAsia="Calibri" w:hAnsi="Times New Roman" w:cs="Times New Roman"/>
          <w:sz w:val="24"/>
          <w:szCs w:val="24"/>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5F74D9" w:rsidRPr="005F74D9" w:rsidRDefault="00ED4F6D" w:rsidP="005F74D9">
      <w:pPr>
        <w:tabs>
          <w:tab w:val="left" w:pos="4424"/>
        </w:tabs>
        <w:suppressAutoHyphens/>
        <w:autoSpaceDE w:val="0"/>
        <w:autoSpaceDN w:val="0"/>
        <w:adjustRightInd w:val="0"/>
        <w:spacing w:after="0" w:line="240" w:lineRule="auto"/>
        <w:ind w:firstLine="720"/>
        <w:jc w:val="both"/>
        <w:rPr>
          <w:rFonts w:ascii="Times New Roman" w:eastAsia="Times New Roman" w:hAnsi="Times New Roman" w:cs="Times New Roman"/>
          <w:noProof/>
          <w:sz w:val="24"/>
          <w:szCs w:val="24"/>
          <w:lang w:eastAsia="ar-SA"/>
        </w:rPr>
      </w:pPr>
      <w:r>
        <w:rPr>
          <w:rFonts w:ascii="Times New Roman" w:eastAsia="Times New Roman" w:hAnsi="Times New Roman" w:cs="Times New Roman"/>
          <w:noProof/>
          <w:sz w:val="24"/>
          <w:szCs w:val="24"/>
          <w:lang w:eastAsia="ar-SA"/>
        </w:rPr>
        <w:t>11</w:t>
      </w:r>
      <w:r w:rsidR="005F74D9" w:rsidRPr="005F74D9">
        <w:rPr>
          <w:rFonts w:ascii="Times New Roman" w:eastAsia="Times New Roman" w:hAnsi="Times New Roman" w:cs="Times New Roman"/>
          <w:noProof/>
          <w:sz w:val="24"/>
          <w:szCs w:val="24"/>
          <w:lang w:eastAsia="ar-SA"/>
        </w:rPr>
        <w:t>.4.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не соответствует установленным документацией об электронных аукционах требованиям к участникам размещения заказа путем проведения торгов или предоставил недостоверную информацию о своем соответствии указанным требованиям, что позволило ему стать участником электроннго аукциона.</w:t>
      </w:r>
    </w:p>
    <w:p w:rsidR="005F74D9" w:rsidRPr="005F74D9" w:rsidRDefault="00ED4F6D" w:rsidP="005F74D9">
      <w:pPr>
        <w:tabs>
          <w:tab w:val="left" w:pos="4424"/>
        </w:tabs>
        <w:suppressAutoHyphens/>
        <w:spacing w:after="0" w:line="240" w:lineRule="auto"/>
        <w:ind w:firstLine="708"/>
        <w:jc w:val="both"/>
        <w:rPr>
          <w:rFonts w:ascii="Times New Roman" w:eastAsia="Times New Roman" w:hAnsi="Times New Roman" w:cs="Times New Roman"/>
          <w:b/>
          <w:sz w:val="24"/>
          <w:szCs w:val="24"/>
          <w:lang w:eastAsia="ar-SA"/>
        </w:rPr>
      </w:pPr>
      <w:r>
        <w:rPr>
          <w:rFonts w:ascii="Times New Roman" w:eastAsia="Times New Roman" w:hAnsi="Times New Roman" w:cs="Times New Roman"/>
          <w:noProof/>
          <w:sz w:val="24"/>
          <w:szCs w:val="24"/>
          <w:lang w:eastAsia="ar-SA"/>
        </w:rPr>
        <w:lastRenderedPageBreak/>
        <w:t>11</w:t>
      </w:r>
      <w:r w:rsidR="005F74D9" w:rsidRPr="005F74D9">
        <w:rPr>
          <w:rFonts w:ascii="Times New Roman" w:eastAsia="Times New Roman" w:hAnsi="Times New Roman" w:cs="Times New Roman"/>
          <w:noProof/>
          <w:sz w:val="24"/>
          <w:szCs w:val="24"/>
          <w:lang w:eastAsia="ar-SA"/>
        </w:rPr>
        <w:t xml:space="preserve">.5. </w:t>
      </w:r>
      <w:r w:rsidR="005F74D9" w:rsidRPr="005F74D9">
        <w:rPr>
          <w:rFonts w:ascii="Times New Roman" w:eastAsia="Times New Roman" w:hAnsi="Times New Roman" w:cs="Times New Roman"/>
          <w:sz w:val="24"/>
          <w:szCs w:val="24"/>
          <w:lang w:eastAsia="ar-SA"/>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5F74D9" w:rsidRPr="005F74D9" w:rsidRDefault="00ED4F6D" w:rsidP="005F74D9">
      <w:pPr>
        <w:tabs>
          <w:tab w:val="left" w:pos="4424"/>
        </w:tabs>
        <w:suppressAutoHyphens/>
        <w:spacing w:after="0" w:line="240" w:lineRule="auto"/>
        <w:ind w:firstLine="708"/>
        <w:jc w:val="both"/>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11</w:t>
      </w:r>
      <w:r w:rsidR="005F74D9" w:rsidRPr="005F74D9">
        <w:rPr>
          <w:rFonts w:ascii="Times New Roman" w:eastAsia="Times New Roman" w:hAnsi="Times New Roman" w:cs="Times New Roman"/>
          <w:sz w:val="24"/>
          <w:szCs w:val="24"/>
          <w:lang w:eastAsia="ar-SA"/>
        </w:rPr>
        <w:t>.6.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5F74D9" w:rsidRPr="005F74D9" w:rsidRDefault="005F74D9" w:rsidP="005F74D9">
      <w:pPr>
        <w:widowControl w:val="0"/>
        <w:shd w:val="clear" w:color="auto" w:fill="FFFFFF"/>
        <w:tabs>
          <w:tab w:val="left" w:pos="4424"/>
        </w:tabs>
        <w:spacing w:after="0" w:line="240" w:lineRule="auto"/>
        <w:jc w:val="both"/>
        <w:rPr>
          <w:rFonts w:ascii="Times New Roman" w:eastAsia="Times New Roman" w:hAnsi="Times New Roman" w:cs="Times New Roman"/>
          <w:noProof/>
          <w:sz w:val="24"/>
          <w:szCs w:val="24"/>
          <w:lang w:eastAsia="ar-SA"/>
        </w:rPr>
      </w:pPr>
      <w:r w:rsidRPr="005F74D9">
        <w:rPr>
          <w:rFonts w:ascii="Times New Roman" w:eastAsia="Times New Roman" w:hAnsi="Times New Roman" w:cs="Times New Roman"/>
          <w:noProof/>
          <w:sz w:val="24"/>
          <w:szCs w:val="24"/>
          <w:lang w:eastAsia="ar-SA"/>
        </w:rPr>
        <w:t xml:space="preserve">            </w:t>
      </w:r>
      <w:r w:rsidR="00ED4F6D">
        <w:rPr>
          <w:rFonts w:ascii="Times New Roman" w:eastAsia="Times New Roman" w:hAnsi="Times New Roman" w:cs="Times New Roman"/>
          <w:noProof/>
          <w:sz w:val="24"/>
          <w:szCs w:val="24"/>
          <w:lang w:eastAsia="ar-SA"/>
        </w:rPr>
        <w:t>11</w:t>
      </w:r>
      <w:r w:rsidRPr="005F74D9">
        <w:rPr>
          <w:rFonts w:ascii="Times New Roman" w:eastAsia="Times New Roman" w:hAnsi="Times New Roman" w:cs="Times New Roman"/>
          <w:noProof/>
          <w:sz w:val="24"/>
          <w:szCs w:val="24"/>
          <w:lang w:eastAsia="ar-SA"/>
        </w:rPr>
        <w:t>.7.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5F74D9" w:rsidRPr="005F74D9" w:rsidRDefault="005F74D9" w:rsidP="005F74D9">
      <w:pPr>
        <w:widowControl w:val="0"/>
        <w:tabs>
          <w:tab w:val="left" w:pos="4424"/>
        </w:tabs>
        <w:snapToGrid w:val="0"/>
        <w:spacing w:after="0" w:line="240" w:lineRule="auto"/>
        <w:ind w:right="-71"/>
        <w:contextualSpacing/>
        <w:jc w:val="both"/>
        <w:rPr>
          <w:rFonts w:ascii="Times New Roman" w:eastAsia="Times New Roman" w:hAnsi="Times New Roman" w:cs="Times New Roman"/>
          <w:sz w:val="24"/>
          <w:szCs w:val="24"/>
          <w:lang w:eastAsia="ru-RU"/>
        </w:rPr>
      </w:pPr>
      <w:r w:rsidRPr="005F74D9">
        <w:rPr>
          <w:rFonts w:ascii="Times New Roman" w:eastAsia="Times New Roman" w:hAnsi="Times New Roman" w:cs="Times New Roman"/>
          <w:noProof/>
          <w:sz w:val="24"/>
          <w:szCs w:val="24"/>
          <w:lang w:eastAsia="ru-RU"/>
        </w:rPr>
        <w:t xml:space="preserve">            </w:t>
      </w:r>
      <w:r w:rsidR="00ED4F6D">
        <w:rPr>
          <w:rFonts w:ascii="Times New Roman" w:eastAsia="Times New Roman" w:hAnsi="Times New Roman" w:cs="Times New Roman"/>
          <w:noProof/>
          <w:sz w:val="24"/>
          <w:szCs w:val="24"/>
          <w:lang w:eastAsia="ru-RU"/>
        </w:rPr>
        <w:t>11</w:t>
      </w:r>
      <w:r w:rsidRPr="005F74D9">
        <w:rPr>
          <w:rFonts w:ascii="Times New Roman" w:eastAsia="Times New Roman" w:hAnsi="Times New Roman" w:cs="Times New Roman"/>
          <w:noProof/>
          <w:sz w:val="24"/>
          <w:szCs w:val="24"/>
          <w:lang w:eastAsia="ru-RU"/>
        </w:rPr>
        <w:t xml:space="preserve">.8. </w:t>
      </w:r>
      <w:r w:rsidRPr="005F74D9">
        <w:rPr>
          <w:rFonts w:ascii="Times New Roman" w:eastAsia="Times New Roman" w:hAnsi="Times New Roman" w:cs="Times New Roman"/>
          <w:sz w:val="24"/>
          <w:szCs w:val="24"/>
          <w:lang w:eastAsia="ru-RU"/>
        </w:rPr>
        <w:t>Государственный заказчик по согласованию с Поставщиком в ходе исполнения Контракта вправе изменить не более чем на десять процентов количество  предусмотренного Контрактом товара при изменении потребности в товаре, на поставку которых заключен Контракт. При поставке дополнительного количества такого товара Государственный заказчик по согласованию с Поставщиком вправе изменить первоначальную цену Контракта пропорционально количеству  товара,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товара, Государственный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товара должны определяться как частное от деления первоначальной цены Контракта на предусмотренное в Контракте количество такого товара.</w:t>
      </w:r>
    </w:p>
    <w:p w:rsidR="005F74D9" w:rsidRPr="005F74D9" w:rsidRDefault="00ED4F6D" w:rsidP="005F74D9">
      <w:pPr>
        <w:widowControl w:val="0"/>
        <w:tabs>
          <w:tab w:val="left" w:pos="4424"/>
        </w:tabs>
        <w:snapToGrid w:val="0"/>
        <w:spacing w:after="0" w:line="240" w:lineRule="auto"/>
        <w:ind w:right="-71" w:firstLine="720"/>
        <w:contextualSpacing/>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11</w:t>
      </w:r>
      <w:r w:rsidR="005F74D9" w:rsidRPr="005F74D9">
        <w:rPr>
          <w:rFonts w:ascii="Times New Roman" w:eastAsia="Times New Roman" w:hAnsi="Times New Roman" w:cs="Times New Roman"/>
          <w:noProof/>
          <w:sz w:val="24"/>
          <w:szCs w:val="24"/>
          <w:lang w:eastAsia="ru-RU"/>
        </w:rPr>
        <w:t>.9.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rsidR="005F74D9" w:rsidRPr="005F74D9" w:rsidRDefault="00ED4F6D" w:rsidP="005F74D9">
      <w:pPr>
        <w:widowControl w:val="0"/>
        <w:tabs>
          <w:tab w:val="left" w:pos="4424"/>
        </w:tabs>
        <w:snapToGrid w:val="0"/>
        <w:spacing w:after="0" w:line="240" w:lineRule="auto"/>
        <w:ind w:right="-71" w:firstLine="720"/>
        <w:contextualSpacing/>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11</w:t>
      </w:r>
      <w:r w:rsidR="005F74D9" w:rsidRPr="005F74D9">
        <w:rPr>
          <w:rFonts w:ascii="Times New Roman" w:eastAsia="Times New Roman" w:hAnsi="Times New Roman" w:cs="Times New Roman"/>
          <w:noProof/>
          <w:sz w:val="24"/>
          <w:szCs w:val="24"/>
          <w:lang w:eastAsia="ru-RU"/>
        </w:rPr>
        <w:t xml:space="preserve">.10. В случаях, предусмотренных </w:t>
      </w:r>
      <w:hyperlink r:id="rId11" w:history="1">
        <w:r w:rsidR="005F74D9" w:rsidRPr="005F74D9">
          <w:rPr>
            <w:rFonts w:ascii="Times New Roman" w:eastAsia="Times New Roman" w:hAnsi="Times New Roman" w:cs="Times New Roman"/>
            <w:noProof/>
            <w:sz w:val="24"/>
            <w:szCs w:val="24"/>
            <w:lang w:eastAsia="ru-RU"/>
          </w:rPr>
          <w:t>пунктом 6 статьи 161</w:t>
        </w:r>
      </w:hyperlink>
      <w:r w:rsidR="005F74D9" w:rsidRPr="005F74D9">
        <w:rPr>
          <w:rFonts w:ascii="Times New Roman" w:eastAsia="Times New Roman" w:hAnsi="Times New Roman" w:cs="Times New Roman"/>
          <w:noProof/>
          <w:sz w:val="24"/>
          <w:szCs w:val="24"/>
          <w:lang w:eastAsia="ru-RU"/>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w:t>
      </w:r>
      <w:hyperlink r:id="rId12" w:history="1">
        <w:r w:rsidR="005F74D9" w:rsidRPr="005F74D9">
          <w:rPr>
            <w:rFonts w:ascii="Times New Roman" w:eastAsia="Times New Roman" w:hAnsi="Times New Roman" w:cs="Times New Roman"/>
            <w:noProof/>
            <w:sz w:val="24"/>
            <w:szCs w:val="24"/>
            <w:lang w:eastAsia="ru-RU"/>
          </w:rPr>
          <w:t>обеспечивает согласование</w:t>
        </w:r>
      </w:hyperlink>
      <w:r w:rsidR="005F74D9" w:rsidRPr="005F74D9">
        <w:rPr>
          <w:rFonts w:ascii="Times New Roman" w:eastAsia="Times New Roman" w:hAnsi="Times New Roman" w:cs="Times New Roman"/>
          <w:noProof/>
          <w:sz w:val="24"/>
          <w:szCs w:val="24"/>
          <w:lang w:eastAsia="ru-RU"/>
        </w:rPr>
        <w:t xml:space="preserve"> новых условий Контракта, в том числе цены и (или) сроков исполнения Контракта и (или) объема работ, предусмотренных Контрактом.</w:t>
      </w:r>
    </w:p>
    <w:p w:rsidR="005F74D9" w:rsidRPr="005F74D9" w:rsidRDefault="00ED4F6D" w:rsidP="005F74D9">
      <w:pPr>
        <w:widowControl w:val="0"/>
        <w:tabs>
          <w:tab w:val="left" w:pos="4424"/>
        </w:tabs>
        <w:snapToGrid w:val="0"/>
        <w:spacing w:after="0" w:line="240" w:lineRule="auto"/>
        <w:ind w:right="-71" w:firstLine="720"/>
        <w:contextualSpacing/>
        <w:jc w:val="both"/>
        <w:rPr>
          <w:rFonts w:ascii="Times New Roman" w:eastAsia="Calibri" w:hAnsi="Times New Roman" w:cs="Times New Roman"/>
          <w:sz w:val="24"/>
          <w:szCs w:val="24"/>
          <w:lang w:eastAsia="ru-RU"/>
        </w:rPr>
      </w:pPr>
      <w:r>
        <w:rPr>
          <w:rFonts w:ascii="Times New Roman" w:eastAsia="Times New Roman" w:hAnsi="Times New Roman" w:cs="Times New Roman"/>
          <w:noProof/>
          <w:sz w:val="24"/>
          <w:szCs w:val="24"/>
          <w:lang w:eastAsia="ru-RU"/>
        </w:rPr>
        <w:t>11</w:t>
      </w:r>
      <w:r w:rsidR="005F74D9" w:rsidRPr="005F74D9">
        <w:rPr>
          <w:rFonts w:ascii="Times New Roman" w:eastAsia="Times New Roman" w:hAnsi="Times New Roman" w:cs="Times New Roman"/>
          <w:noProof/>
          <w:sz w:val="24"/>
          <w:szCs w:val="24"/>
          <w:lang w:eastAsia="ru-RU"/>
        </w:rPr>
        <w:t xml:space="preserve">.11. </w:t>
      </w:r>
      <w:r w:rsidR="005F74D9" w:rsidRPr="005F74D9">
        <w:rPr>
          <w:rFonts w:ascii="Times New Roman" w:eastAsia="Calibri" w:hAnsi="Times New Roman" w:cs="Times New Roman"/>
          <w:sz w:val="24"/>
          <w:szCs w:val="24"/>
          <w:lang w:eastAsia="ru-RU"/>
        </w:rPr>
        <w:t>При исполнении контракта по согласованию заказчика с Поставщиком  допускается поставка товара, качество,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5F74D9" w:rsidRPr="005F74D9" w:rsidRDefault="005F74D9" w:rsidP="005F74D9">
      <w:pPr>
        <w:widowControl w:val="0"/>
        <w:tabs>
          <w:tab w:val="left" w:pos="4424"/>
        </w:tabs>
        <w:snapToGrid w:val="0"/>
        <w:spacing w:after="0" w:line="240" w:lineRule="auto"/>
        <w:ind w:right="-71" w:firstLine="720"/>
        <w:contextualSpacing/>
        <w:jc w:val="both"/>
        <w:rPr>
          <w:rFonts w:ascii="Times New Roman" w:eastAsia="Times New Roman" w:hAnsi="Times New Roman" w:cs="Times New Roman"/>
          <w:noProof/>
          <w:sz w:val="24"/>
          <w:szCs w:val="24"/>
          <w:lang w:eastAsia="ru-RU"/>
        </w:rPr>
      </w:pPr>
    </w:p>
    <w:p w:rsidR="005F74D9" w:rsidRPr="005F74D9" w:rsidRDefault="00ED4F6D" w:rsidP="005F74D9">
      <w:pPr>
        <w:tabs>
          <w:tab w:val="left" w:pos="4424"/>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w:t>
      </w:r>
      <w:r w:rsidR="005F74D9" w:rsidRPr="005F74D9">
        <w:rPr>
          <w:rFonts w:ascii="Times New Roman" w:eastAsia="Times New Roman" w:hAnsi="Times New Roman" w:cs="Times New Roman"/>
          <w:b/>
          <w:sz w:val="24"/>
          <w:szCs w:val="24"/>
          <w:lang w:eastAsia="ru-RU"/>
        </w:rPr>
        <w:t>. Порядок разрешения споров</w:t>
      </w:r>
    </w:p>
    <w:p w:rsidR="005F74D9" w:rsidRPr="005F74D9" w:rsidRDefault="005F74D9" w:rsidP="005F74D9">
      <w:pPr>
        <w:tabs>
          <w:tab w:val="left" w:pos="4424"/>
        </w:tabs>
        <w:spacing w:after="0" w:line="240" w:lineRule="auto"/>
        <w:jc w:val="center"/>
        <w:rPr>
          <w:rFonts w:ascii="Times New Roman" w:eastAsia="Times New Roman" w:hAnsi="Times New Roman" w:cs="Times New Roman"/>
          <w:b/>
          <w:sz w:val="24"/>
          <w:szCs w:val="24"/>
          <w:lang w:eastAsia="ru-RU"/>
        </w:rPr>
      </w:pPr>
    </w:p>
    <w:p w:rsidR="005F74D9" w:rsidRPr="005F74D9" w:rsidRDefault="00ED4F6D" w:rsidP="005F74D9">
      <w:pPr>
        <w:widowControl w:val="0"/>
        <w:tabs>
          <w:tab w:val="left" w:pos="4424"/>
        </w:tabs>
        <w:snapToGrid w:val="0"/>
        <w:spacing w:after="0" w:line="240" w:lineRule="auto"/>
        <w:ind w:right="-71" w:firstLine="720"/>
        <w:contextualSpacing/>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12</w:t>
      </w:r>
      <w:r w:rsidR="005F74D9" w:rsidRPr="005F74D9">
        <w:rPr>
          <w:rFonts w:ascii="Times New Roman" w:eastAsia="Times New Roman" w:hAnsi="Times New Roman" w:cs="Times New Roman"/>
          <w:noProof/>
          <w:sz w:val="24"/>
          <w:szCs w:val="24"/>
          <w:lang w:eastAsia="ru-RU"/>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Брянской области в порядке, предусмотренном действующим законодательством.</w:t>
      </w:r>
    </w:p>
    <w:p w:rsidR="005F74D9" w:rsidRPr="005F74D9" w:rsidRDefault="00ED4F6D" w:rsidP="005F74D9">
      <w:pPr>
        <w:tabs>
          <w:tab w:val="left" w:pos="4424"/>
        </w:tabs>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t>12</w:t>
      </w:r>
      <w:r w:rsidR="005F74D9" w:rsidRPr="005F74D9">
        <w:rPr>
          <w:rFonts w:ascii="Times New Roman" w:eastAsia="Times New Roman" w:hAnsi="Times New Roman" w:cs="Times New Roman"/>
          <w:noProof/>
          <w:sz w:val="24"/>
          <w:szCs w:val="24"/>
          <w:lang w:eastAsia="ru-RU"/>
        </w:rPr>
        <w:t xml:space="preserve">.2. </w:t>
      </w:r>
      <w:r w:rsidR="005F74D9" w:rsidRPr="005F74D9">
        <w:rPr>
          <w:rFonts w:ascii="Times New Roman" w:eastAsia="Times New Roman" w:hAnsi="Times New Roman" w:cs="Times New Roman"/>
          <w:sz w:val="24"/>
          <w:szCs w:val="24"/>
          <w:lang w:eastAsia="ru-RU"/>
        </w:rPr>
        <w:t xml:space="preserve">Досудебный порядок урегулирования споров, предусматривающий направление претензии контрагенту, является обязательным. </w:t>
      </w:r>
    </w:p>
    <w:p w:rsidR="005F74D9" w:rsidRPr="005F74D9" w:rsidRDefault="005F74D9" w:rsidP="005F74D9">
      <w:pPr>
        <w:tabs>
          <w:tab w:val="left" w:pos="4424"/>
        </w:tabs>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5F74D9">
        <w:rPr>
          <w:rFonts w:ascii="Times New Roman" w:eastAsia="Times New Roman" w:hAnsi="Times New Roman" w:cs="Times New Roman"/>
          <w:sz w:val="24"/>
          <w:szCs w:val="24"/>
          <w:lang w:eastAsia="ar-SA"/>
        </w:rPr>
        <w:t xml:space="preserve">Все возможные претензии по Контракту </w:t>
      </w:r>
      <w:r w:rsidRPr="005F74D9">
        <w:rPr>
          <w:rFonts w:ascii="Times New Roman" w:eastAsia="Calibri" w:hAnsi="Times New Roman" w:cs="Times New Roman"/>
          <w:sz w:val="24"/>
          <w:szCs w:val="24"/>
          <w:lang w:eastAsia="ar-SA"/>
        </w:rPr>
        <w:t xml:space="preserve">(за исключением скрытых недостатков товара) </w:t>
      </w:r>
      <w:r w:rsidRPr="005F74D9">
        <w:rPr>
          <w:rFonts w:ascii="Times New Roman" w:eastAsia="Times New Roman" w:hAnsi="Times New Roman" w:cs="Times New Roman"/>
          <w:sz w:val="24"/>
          <w:szCs w:val="24"/>
          <w:lang w:eastAsia="ar-SA"/>
        </w:rPr>
        <w:t xml:space="preserve">должны быть направлены в адрес недобросовестной Стороны в течение 30 (тридцати)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w:t>
      </w:r>
      <w:r w:rsidRPr="005F74D9">
        <w:rPr>
          <w:rFonts w:ascii="Times New Roman" w:eastAsia="Calibri" w:hAnsi="Times New Roman" w:cs="Times New Roman"/>
          <w:sz w:val="24"/>
          <w:szCs w:val="24"/>
          <w:lang w:eastAsia="ar-SA"/>
        </w:rPr>
        <w:t xml:space="preserve">Претензии по скрытым недостаткам товара могут быть заявлены в течение всего срока годности товара. </w:t>
      </w:r>
      <w:r w:rsidRPr="005F74D9">
        <w:rPr>
          <w:rFonts w:ascii="Times New Roman" w:eastAsia="Times New Roman" w:hAnsi="Times New Roman" w:cs="Times New Roman"/>
          <w:sz w:val="24"/>
          <w:szCs w:val="24"/>
          <w:lang w:eastAsia="ar-SA"/>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5F74D9" w:rsidRPr="005F74D9" w:rsidRDefault="00ED4F6D" w:rsidP="005F74D9">
      <w:pPr>
        <w:tabs>
          <w:tab w:val="left" w:pos="4424"/>
        </w:tabs>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12</w:t>
      </w:r>
      <w:r w:rsidR="005F74D9" w:rsidRPr="005F74D9">
        <w:rPr>
          <w:rFonts w:ascii="Times New Roman" w:eastAsia="Times New Roman" w:hAnsi="Times New Roman" w:cs="Times New Roman"/>
          <w:sz w:val="24"/>
          <w:szCs w:val="24"/>
          <w:lang w:eastAsia="ru-RU"/>
        </w:rPr>
        <w:t>.3.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rsidR="005F74D9" w:rsidRPr="005F74D9" w:rsidRDefault="005F74D9" w:rsidP="005F74D9">
      <w:pPr>
        <w:tabs>
          <w:tab w:val="left" w:pos="4424"/>
        </w:tabs>
        <w:spacing w:after="0" w:line="240" w:lineRule="auto"/>
        <w:ind w:firstLine="708"/>
        <w:jc w:val="both"/>
        <w:rPr>
          <w:rFonts w:ascii="Times New Roman" w:eastAsia="Times New Roman" w:hAnsi="Times New Roman" w:cs="Times New Roman"/>
          <w:sz w:val="24"/>
          <w:szCs w:val="24"/>
          <w:lang w:eastAsia="ru-RU"/>
        </w:rPr>
      </w:pPr>
    </w:p>
    <w:p w:rsidR="005F74D9" w:rsidRPr="005F74D9" w:rsidRDefault="00ED4F6D" w:rsidP="005F74D9">
      <w:pPr>
        <w:tabs>
          <w:tab w:val="left" w:pos="4424"/>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r w:rsidR="005F74D9" w:rsidRPr="005F74D9">
        <w:rPr>
          <w:rFonts w:ascii="Times New Roman" w:eastAsia="Times New Roman" w:hAnsi="Times New Roman" w:cs="Times New Roman"/>
          <w:b/>
          <w:sz w:val="24"/>
          <w:szCs w:val="24"/>
          <w:lang w:eastAsia="ru-RU"/>
        </w:rPr>
        <w:t>. Прочие условия</w:t>
      </w:r>
    </w:p>
    <w:p w:rsidR="005F74D9" w:rsidRPr="005F74D9" w:rsidRDefault="005F74D9" w:rsidP="005F74D9">
      <w:pPr>
        <w:tabs>
          <w:tab w:val="left" w:pos="4424"/>
        </w:tabs>
        <w:spacing w:after="0" w:line="240" w:lineRule="auto"/>
        <w:jc w:val="center"/>
        <w:rPr>
          <w:rFonts w:ascii="Times New Roman" w:eastAsia="Times New Roman" w:hAnsi="Times New Roman" w:cs="Times New Roman"/>
          <w:b/>
          <w:sz w:val="24"/>
          <w:szCs w:val="24"/>
          <w:lang w:eastAsia="ru-RU"/>
        </w:rPr>
      </w:pPr>
    </w:p>
    <w:p w:rsidR="005F74D9" w:rsidRPr="005F74D9" w:rsidRDefault="00ED4F6D" w:rsidP="005F74D9">
      <w:pPr>
        <w:tabs>
          <w:tab w:val="left" w:pos="442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lang w:eastAsia="ar-SA"/>
        </w:rPr>
        <w:t>13</w:t>
      </w:r>
      <w:r w:rsidR="005F74D9" w:rsidRPr="005F74D9">
        <w:rPr>
          <w:rFonts w:ascii="Times New Roman" w:eastAsia="Times New Roman" w:hAnsi="Times New Roman" w:cs="Times New Roman"/>
          <w:noProof/>
          <w:sz w:val="24"/>
          <w:szCs w:val="24"/>
          <w:lang w:eastAsia="ar-SA"/>
        </w:rPr>
        <w:t xml:space="preserve">.1. Настоящий контракт заключается в электронной форме в </w:t>
      </w:r>
      <w:r>
        <w:rPr>
          <w:rFonts w:ascii="Times New Roman" w:eastAsia="Times New Roman" w:hAnsi="Times New Roman" w:cs="Times New Roman"/>
          <w:noProof/>
          <w:sz w:val="24"/>
          <w:szCs w:val="24"/>
          <w:lang w:eastAsia="ar-SA"/>
        </w:rPr>
        <w:t>ЕАТ</w:t>
      </w:r>
      <w:r w:rsidR="005F74D9" w:rsidRPr="005F74D9">
        <w:rPr>
          <w:rFonts w:ascii="Times New Roman" w:eastAsia="Times New Roman" w:hAnsi="Times New Roman" w:cs="Times New Roman"/>
          <w:noProof/>
          <w:sz w:val="24"/>
          <w:szCs w:val="24"/>
          <w:lang w:eastAsia="ar-SA"/>
        </w:rPr>
        <w:t xml:space="preserve">  и на электронной  площадке и подписывается электроными подписями лиц, уполномоченных на подписание контракта. Подписание письменной формы контракта не предусмотрено.</w:t>
      </w:r>
    </w:p>
    <w:p w:rsidR="005F74D9" w:rsidRPr="005F74D9" w:rsidRDefault="005F74D9" w:rsidP="005F74D9">
      <w:pPr>
        <w:tabs>
          <w:tab w:val="left" w:pos="4424"/>
        </w:tabs>
        <w:spacing w:after="0" w:line="240" w:lineRule="auto"/>
        <w:jc w:val="both"/>
        <w:rPr>
          <w:rFonts w:ascii="Times New Roman" w:eastAsia="Times New Roman" w:hAnsi="Times New Roman" w:cs="Times New Roman"/>
          <w:noProof/>
          <w:spacing w:val="2"/>
          <w:sz w:val="24"/>
          <w:szCs w:val="24"/>
          <w:lang w:eastAsia="ru-RU"/>
        </w:rPr>
      </w:pPr>
      <w:r w:rsidRPr="005F74D9">
        <w:rPr>
          <w:rFonts w:ascii="Times New Roman" w:eastAsia="Times New Roman" w:hAnsi="Times New Roman" w:cs="Times New Roman"/>
          <w:noProof/>
          <w:sz w:val="24"/>
          <w:szCs w:val="24"/>
          <w:lang w:eastAsia="ru-RU"/>
        </w:rPr>
        <w:t xml:space="preserve">           </w:t>
      </w:r>
      <w:r w:rsidR="00ED4F6D">
        <w:rPr>
          <w:rFonts w:ascii="Times New Roman" w:eastAsia="Times New Roman" w:hAnsi="Times New Roman" w:cs="Times New Roman"/>
          <w:noProof/>
          <w:sz w:val="24"/>
          <w:szCs w:val="24"/>
          <w:lang w:eastAsia="ru-RU"/>
        </w:rPr>
        <w:t>13</w:t>
      </w:r>
      <w:r w:rsidRPr="005F74D9">
        <w:rPr>
          <w:rFonts w:ascii="Times New Roman" w:eastAsia="Times New Roman" w:hAnsi="Times New Roman" w:cs="Times New Roman"/>
          <w:noProof/>
          <w:sz w:val="24"/>
          <w:szCs w:val="24"/>
          <w:lang w:eastAsia="ru-RU"/>
        </w:rPr>
        <w:t>.2. В случае изменения юридических адресов, платежных и отгрузочных реквизитов Сторона обязана сообщить об этом другой Стороне в течение 3 (трех) рабочих   дней в письменной форме.</w:t>
      </w:r>
      <w:r w:rsidRPr="005F74D9">
        <w:rPr>
          <w:rFonts w:ascii="Times New Roman" w:eastAsia="Times New Roman" w:hAnsi="Times New Roman" w:cs="Times New Roman"/>
          <w:noProof/>
          <w:spacing w:val="2"/>
          <w:sz w:val="24"/>
          <w:szCs w:val="24"/>
          <w:lang w:eastAsia="ru-RU"/>
        </w:rPr>
        <w:t>В противном случае все риски, связанные с перечислением Государственным заказчиком денежных средств на указанные в Контракте платежные реквизиты Поставщика, несет сам Поставщик.</w:t>
      </w:r>
    </w:p>
    <w:p w:rsidR="005F74D9" w:rsidRPr="005F74D9" w:rsidRDefault="00ED4F6D" w:rsidP="005F74D9">
      <w:pPr>
        <w:widowControl w:val="0"/>
        <w:tabs>
          <w:tab w:val="left" w:pos="4424"/>
        </w:tabs>
        <w:snapToGrid w:val="0"/>
        <w:spacing w:after="0" w:line="240" w:lineRule="auto"/>
        <w:ind w:right="-71" w:firstLine="72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5F74D9" w:rsidRPr="005F74D9">
        <w:rPr>
          <w:rFonts w:ascii="Times New Roman" w:eastAsia="Times New Roman" w:hAnsi="Times New Roman" w:cs="Times New Roman"/>
          <w:sz w:val="24"/>
          <w:szCs w:val="24"/>
          <w:lang w:eastAsia="ru-RU"/>
        </w:rPr>
        <w:t xml:space="preserve">.3. При исполнении Контракта не допускается перемена Поставщика, </w:t>
      </w:r>
      <w:r w:rsidR="005F74D9" w:rsidRPr="005F74D9">
        <w:rPr>
          <w:rFonts w:ascii="Times New Roman" w:eastAsia="Times New Roman" w:hAnsi="Times New Roman" w:cs="Times New Roman"/>
          <w:sz w:val="24"/>
          <w:szCs w:val="24"/>
          <w:lang w:eastAsia="ru-RU"/>
        </w:rPr>
        <w:b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5F74D9" w:rsidRPr="005F74D9" w:rsidRDefault="00ED4F6D" w:rsidP="005F74D9">
      <w:pPr>
        <w:widowControl w:val="0"/>
        <w:tabs>
          <w:tab w:val="left" w:pos="4424"/>
        </w:tabs>
        <w:snapToGrid w:val="0"/>
        <w:spacing w:after="0" w:line="240" w:lineRule="auto"/>
        <w:ind w:right="-71" w:firstLine="720"/>
        <w:contextualSpacing/>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13</w:t>
      </w:r>
      <w:r w:rsidR="005F74D9" w:rsidRPr="005F74D9">
        <w:rPr>
          <w:rFonts w:ascii="Times New Roman" w:eastAsia="Times New Roman" w:hAnsi="Times New Roman" w:cs="Times New Roman"/>
          <w:noProof/>
          <w:sz w:val="24"/>
          <w:szCs w:val="24"/>
          <w:lang w:eastAsia="ru-RU"/>
        </w:rPr>
        <w:t xml:space="preserve">.4. </w:t>
      </w:r>
      <w:r w:rsidR="005F74D9" w:rsidRPr="005F74D9">
        <w:rPr>
          <w:rFonts w:ascii="Times New Roman" w:eastAsia="Times New Roman" w:hAnsi="Times New Roman" w:cs="Times New Roman"/>
          <w:sz w:val="24"/>
          <w:szCs w:val="24"/>
          <w:lang w:eastAsia="ru-RU"/>
        </w:rPr>
        <w:t>Во всем остальном, что не предусмотрено Контрактом, Стороны руководствуются действующим законодательством Российской Федерации.</w:t>
      </w:r>
    </w:p>
    <w:p w:rsidR="005F74D9" w:rsidRPr="005F74D9" w:rsidRDefault="00ED4F6D" w:rsidP="005F74D9">
      <w:pPr>
        <w:widowControl w:val="0"/>
        <w:tabs>
          <w:tab w:val="left" w:pos="4424"/>
        </w:tabs>
        <w:snapToGrid w:val="0"/>
        <w:spacing w:after="0" w:line="240" w:lineRule="auto"/>
        <w:ind w:right="-74" w:firstLine="72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5F74D9" w:rsidRPr="005F74D9">
        <w:rPr>
          <w:rFonts w:ascii="Times New Roman" w:eastAsia="Times New Roman" w:hAnsi="Times New Roman" w:cs="Times New Roman"/>
          <w:sz w:val="24"/>
          <w:szCs w:val="24"/>
          <w:lang w:eastAsia="ru-RU"/>
        </w:rPr>
        <w:t>.5. Приложения к Контракту, являющиеся его неотъемлемыми частями:</w:t>
      </w:r>
    </w:p>
    <w:tbl>
      <w:tblPr>
        <w:tblW w:w="0" w:type="auto"/>
        <w:tblInd w:w="817" w:type="dxa"/>
        <w:tblLook w:val="04A0"/>
      </w:tblPr>
      <w:tblGrid>
        <w:gridCol w:w="1694"/>
        <w:gridCol w:w="7060"/>
      </w:tblGrid>
      <w:tr w:rsidR="005F74D9" w:rsidRPr="005F74D9" w:rsidTr="005F74D9">
        <w:tc>
          <w:tcPr>
            <w:tcW w:w="1694" w:type="dxa"/>
          </w:tcPr>
          <w:p w:rsidR="005F74D9" w:rsidRPr="005F74D9" w:rsidRDefault="005F74D9" w:rsidP="005F74D9">
            <w:pPr>
              <w:widowControl w:val="0"/>
              <w:tabs>
                <w:tab w:val="left" w:pos="4424"/>
              </w:tabs>
              <w:snapToGrid w:val="0"/>
              <w:spacing w:after="0" w:line="240" w:lineRule="auto"/>
              <w:ind w:left="-108" w:right="-74"/>
              <w:contextualSpacing/>
              <w:rPr>
                <w:rFonts w:ascii="Times New Roman" w:eastAsia="Times New Roman" w:hAnsi="Times New Roman" w:cs="Times New Roman"/>
                <w:sz w:val="24"/>
                <w:szCs w:val="24"/>
              </w:rPr>
            </w:pPr>
            <w:r w:rsidRPr="005F74D9">
              <w:rPr>
                <w:rFonts w:ascii="Times New Roman" w:eastAsia="Times New Roman" w:hAnsi="Times New Roman" w:cs="Times New Roman"/>
                <w:sz w:val="24"/>
                <w:szCs w:val="24"/>
              </w:rPr>
              <w:t>Приложение:</w:t>
            </w:r>
          </w:p>
          <w:p w:rsidR="005F74D9" w:rsidRPr="005F74D9" w:rsidRDefault="005F74D9" w:rsidP="005F74D9">
            <w:pPr>
              <w:widowControl w:val="0"/>
              <w:tabs>
                <w:tab w:val="left" w:pos="4424"/>
              </w:tabs>
              <w:snapToGrid w:val="0"/>
              <w:spacing w:after="0" w:line="240" w:lineRule="auto"/>
              <w:ind w:right="-74"/>
              <w:contextualSpacing/>
              <w:jc w:val="both"/>
              <w:rPr>
                <w:rFonts w:ascii="Times New Roman" w:eastAsia="Times New Roman" w:hAnsi="Times New Roman" w:cs="Times New Roman"/>
                <w:sz w:val="24"/>
                <w:szCs w:val="24"/>
              </w:rPr>
            </w:pPr>
          </w:p>
        </w:tc>
        <w:tc>
          <w:tcPr>
            <w:tcW w:w="7060" w:type="dxa"/>
          </w:tcPr>
          <w:p w:rsidR="005F74D9" w:rsidRPr="005F74D9" w:rsidRDefault="005F74D9" w:rsidP="005F74D9">
            <w:pPr>
              <w:widowControl w:val="0"/>
              <w:numPr>
                <w:ilvl w:val="0"/>
                <w:numId w:val="18"/>
              </w:numPr>
              <w:tabs>
                <w:tab w:val="left" w:pos="4424"/>
              </w:tabs>
              <w:suppressAutoHyphens/>
              <w:snapToGrid w:val="0"/>
              <w:spacing w:after="0" w:line="240" w:lineRule="auto"/>
              <w:ind w:right="-74"/>
              <w:contextualSpacing/>
              <w:rPr>
                <w:rFonts w:ascii="Times New Roman" w:eastAsia="Times New Roman" w:hAnsi="Times New Roman" w:cs="Times New Roman"/>
                <w:sz w:val="24"/>
                <w:szCs w:val="24"/>
              </w:rPr>
            </w:pPr>
            <w:r w:rsidRPr="005F74D9">
              <w:rPr>
                <w:rFonts w:ascii="Times New Roman" w:eastAsia="Times New Roman" w:hAnsi="Times New Roman" w:cs="Times New Roman"/>
                <w:sz w:val="24"/>
                <w:szCs w:val="24"/>
              </w:rPr>
              <w:t>Ведомость поставки на ___ л.</w:t>
            </w:r>
          </w:p>
          <w:p w:rsidR="005F74D9" w:rsidRPr="005F74D9" w:rsidRDefault="005F74D9" w:rsidP="007821CD">
            <w:pPr>
              <w:widowControl w:val="0"/>
              <w:tabs>
                <w:tab w:val="left" w:pos="4424"/>
              </w:tabs>
              <w:suppressAutoHyphens/>
              <w:snapToGrid w:val="0"/>
              <w:spacing w:after="0" w:line="240" w:lineRule="auto"/>
              <w:ind w:left="252" w:right="-74"/>
              <w:contextualSpacing/>
              <w:jc w:val="both"/>
              <w:rPr>
                <w:rFonts w:ascii="Times New Roman" w:eastAsia="Times New Roman" w:hAnsi="Times New Roman" w:cs="Times New Roman"/>
                <w:sz w:val="24"/>
                <w:szCs w:val="24"/>
              </w:rPr>
            </w:pPr>
          </w:p>
        </w:tc>
      </w:tr>
    </w:tbl>
    <w:p w:rsidR="005F74D9" w:rsidRPr="005F74D9" w:rsidRDefault="005F74D9" w:rsidP="005F74D9">
      <w:pPr>
        <w:tabs>
          <w:tab w:val="left" w:pos="4424"/>
        </w:tabs>
        <w:suppressAutoHyphens/>
        <w:spacing w:after="0" w:line="240" w:lineRule="auto"/>
        <w:rPr>
          <w:rFonts w:ascii="Times New Roman" w:eastAsia="Times New Roman" w:hAnsi="Times New Roman" w:cs="Times New Roman"/>
          <w:b/>
          <w:sz w:val="24"/>
          <w:szCs w:val="24"/>
          <w:lang w:eastAsia="ar-SA"/>
        </w:rPr>
      </w:pPr>
      <w:r w:rsidRPr="005F74D9">
        <w:rPr>
          <w:rFonts w:ascii="Times New Roman" w:eastAsia="Times New Roman" w:hAnsi="Times New Roman" w:cs="Times New Roman"/>
          <w:b/>
          <w:sz w:val="24"/>
          <w:szCs w:val="24"/>
          <w:lang w:eastAsia="ar-SA"/>
        </w:rPr>
        <w:t xml:space="preserve">                                         1</w:t>
      </w:r>
      <w:r w:rsidR="00ED4F6D">
        <w:rPr>
          <w:rFonts w:ascii="Times New Roman" w:eastAsia="Times New Roman" w:hAnsi="Times New Roman" w:cs="Times New Roman"/>
          <w:b/>
          <w:sz w:val="24"/>
          <w:szCs w:val="24"/>
          <w:lang w:eastAsia="ar-SA"/>
        </w:rPr>
        <w:t>4</w:t>
      </w:r>
      <w:r w:rsidRPr="005F74D9">
        <w:rPr>
          <w:rFonts w:ascii="Times New Roman" w:eastAsia="Times New Roman" w:hAnsi="Times New Roman" w:cs="Times New Roman"/>
          <w:b/>
          <w:sz w:val="24"/>
          <w:szCs w:val="24"/>
          <w:lang w:eastAsia="ar-SA"/>
        </w:rPr>
        <w:t>. Срок действия Контракта</w:t>
      </w:r>
    </w:p>
    <w:p w:rsidR="005F74D9" w:rsidRPr="005F74D9" w:rsidRDefault="005F74D9" w:rsidP="005F74D9">
      <w:pPr>
        <w:widowControl w:val="0"/>
        <w:tabs>
          <w:tab w:val="left" w:pos="4424"/>
        </w:tabs>
        <w:snapToGrid w:val="0"/>
        <w:spacing w:after="0" w:line="240" w:lineRule="auto"/>
        <w:ind w:right="-71" w:firstLine="720"/>
        <w:contextualSpacing/>
        <w:jc w:val="both"/>
        <w:rPr>
          <w:rFonts w:ascii="Times New Roman" w:eastAsia="Times New Roman" w:hAnsi="Times New Roman" w:cs="Times New Roman"/>
          <w:noProof/>
          <w:sz w:val="24"/>
          <w:szCs w:val="24"/>
          <w:lang w:eastAsia="ru-RU"/>
        </w:rPr>
      </w:pPr>
      <w:r w:rsidRPr="005F74D9">
        <w:rPr>
          <w:rFonts w:ascii="Times New Roman" w:eastAsia="Times New Roman" w:hAnsi="Times New Roman" w:cs="Times New Roman"/>
          <w:noProof/>
          <w:sz w:val="24"/>
          <w:szCs w:val="24"/>
          <w:lang w:eastAsia="ru-RU"/>
        </w:rPr>
        <w:t>Контракт вступает в силу с дат</w:t>
      </w:r>
      <w:r w:rsidR="007F36C9">
        <w:rPr>
          <w:rFonts w:ascii="Times New Roman" w:eastAsia="Times New Roman" w:hAnsi="Times New Roman" w:cs="Times New Roman"/>
          <w:noProof/>
          <w:sz w:val="24"/>
          <w:szCs w:val="24"/>
          <w:lang w:eastAsia="ru-RU"/>
        </w:rPr>
        <w:t>ы  его заключения и действует</w:t>
      </w:r>
      <w:r w:rsidR="00AB1828">
        <w:rPr>
          <w:rFonts w:ascii="Times New Roman" w:eastAsia="Times New Roman" w:hAnsi="Times New Roman" w:cs="Times New Roman"/>
          <w:noProof/>
          <w:sz w:val="24"/>
          <w:szCs w:val="24"/>
          <w:lang w:eastAsia="ru-RU"/>
        </w:rPr>
        <w:t xml:space="preserve"> </w:t>
      </w:r>
      <w:r w:rsidR="007F36C9" w:rsidRPr="00ED4F6D">
        <w:rPr>
          <w:rFonts w:ascii="Times New Roman" w:eastAsia="Times New Roman" w:hAnsi="Times New Roman" w:cs="Times New Roman"/>
          <w:noProof/>
          <w:sz w:val="24"/>
          <w:szCs w:val="24"/>
          <w:lang w:eastAsia="ru-RU"/>
        </w:rPr>
        <w:t>по «</w:t>
      </w:r>
      <w:r w:rsidR="00ED4F6D" w:rsidRPr="00ED4F6D">
        <w:rPr>
          <w:rFonts w:ascii="Times New Roman" w:eastAsia="Times New Roman" w:hAnsi="Times New Roman" w:cs="Times New Roman"/>
          <w:noProof/>
          <w:sz w:val="24"/>
          <w:szCs w:val="24"/>
          <w:lang w:eastAsia="ru-RU"/>
        </w:rPr>
        <w:t>24</w:t>
      </w:r>
      <w:r w:rsidRPr="00ED4F6D">
        <w:rPr>
          <w:rFonts w:ascii="Times New Roman" w:eastAsia="Times New Roman" w:hAnsi="Times New Roman" w:cs="Times New Roman"/>
          <w:noProof/>
          <w:sz w:val="24"/>
          <w:szCs w:val="24"/>
          <w:lang w:eastAsia="ru-RU"/>
        </w:rPr>
        <w:t>»</w:t>
      </w:r>
      <w:r w:rsidR="00F146DE" w:rsidRPr="00ED4F6D">
        <w:rPr>
          <w:rFonts w:ascii="Times New Roman" w:eastAsia="Times New Roman" w:hAnsi="Times New Roman" w:cs="Times New Roman"/>
          <w:noProof/>
          <w:sz w:val="24"/>
          <w:szCs w:val="24"/>
          <w:lang w:eastAsia="ru-RU"/>
        </w:rPr>
        <w:t xml:space="preserve"> </w:t>
      </w:r>
      <w:r w:rsidR="00ED4F6D" w:rsidRPr="00ED4F6D">
        <w:rPr>
          <w:rFonts w:ascii="Times New Roman" w:eastAsia="Times New Roman" w:hAnsi="Times New Roman" w:cs="Times New Roman"/>
          <w:noProof/>
          <w:sz w:val="24"/>
          <w:szCs w:val="24"/>
          <w:lang w:eastAsia="ru-RU"/>
        </w:rPr>
        <w:t>июня</w:t>
      </w:r>
      <w:r w:rsidRPr="00ED4F6D">
        <w:rPr>
          <w:rFonts w:ascii="Times New Roman" w:eastAsia="Times New Roman" w:hAnsi="Times New Roman" w:cs="Times New Roman"/>
          <w:noProof/>
          <w:sz w:val="24"/>
          <w:szCs w:val="24"/>
          <w:lang w:eastAsia="ru-RU"/>
        </w:rPr>
        <w:t xml:space="preserve"> 202</w:t>
      </w:r>
      <w:r w:rsidR="00F417EF" w:rsidRPr="00ED4F6D">
        <w:rPr>
          <w:rFonts w:ascii="Times New Roman" w:eastAsia="Times New Roman" w:hAnsi="Times New Roman" w:cs="Times New Roman"/>
          <w:noProof/>
          <w:sz w:val="24"/>
          <w:szCs w:val="24"/>
          <w:lang w:eastAsia="ru-RU"/>
        </w:rPr>
        <w:t>6</w:t>
      </w:r>
      <w:r w:rsidR="00F146DE" w:rsidRPr="00ED4F6D">
        <w:rPr>
          <w:rFonts w:ascii="Times New Roman" w:eastAsia="Times New Roman" w:hAnsi="Times New Roman" w:cs="Times New Roman"/>
          <w:noProof/>
          <w:sz w:val="24"/>
          <w:szCs w:val="24"/>
          <w:lang w:eastAsia="ru-RU"/>
        </w:rPr>
        <w:t xml:space="preserve"> </w:t>
      </w:r>
      <w:r w:rsidRPr="00ED4F6D">
        <w:rPr>
          <w:rFonts w:ascii="Times New Roman" w:eastAsia="Times New Roman" w:hAnsi="Times New Roman" w:cs="Times New Roman"/>
          <w:noProof/>
          <w:sz w:val="24"/>
          <w:szCs w:val="24"/>
          <w:lang w:eastAsia="ru-RU"/>
        </w:rPr>
        <w:t>г.,</w:t>
      </w:r>
      <w:r w:rsidRPr="005F74D9">
        <w:rPr>
          <w:rFonts w:ascii="Times New Roman" w:eastAsia="Times New Roman" w:hAnsi="Times New Roman" w:cs="Times New Roman"/>
          <w:noProof/>
          <w:sz w:val="24"/>
          <w:szCs w:val="24"/>
          <w:lang w:eastAsia="ru-RU"/>
        </w:rPr>
        <w:t xml:space="preserve"> а в части осуществления оплаты и гарантийных обязательств – до их полного исполнения.  Датой  начала исполнения Контракта  считать дату  заключения Контракта. Дата окон</w:t>
      </w:r>
      <w:r w:rsidR="007F36C9">
        <w:rPr>
          <w:rFonts w:ascii="Times New Roman" w:eastAsia="Times New Roman" w:hAnsi="Times New Roman" w:cs="Times New Roman"/>
          <w:noProof/>
          <w:sz w:val="24"/>
          <w:szCs w:val="24"/>
          <w:lang w:eastAsia="ru-RU"/>
        </w:rPr>
        <w:t xml:space="preserve">чания исполнения Контракта по </w:t>
      </w:r>
      <w:r w:rsidR="00F146DE">
        <w:rPr>
          <w:rFonts w:ascii="Times New Roman" w:eastAsia="Times New Roman" w:hAnsi="Times New Roman" w:cs="Times New Roman"/>
          <w:noProof/>
          <w:sz w:val="24"/>
          <w:szCs w:val="24"/>
          <w:lang w:eastAsia="ru-RU"/>
        </w:rPr>
        <w:t>2</w:t>
      </w:r>
      <w:r w:rsidR="00ED4F6D">
        <w:rPr>
          <w:rFonts w:ascii="Times New Roman" w:eastAsia="Times New Roman" w:hAnsi="Times New Roman" w:cs="Times New Roman"/>
          <w:noProof/>
          <w:sz w:val="24"/>
          <w:szCs w:val="24"/>
          <w:lang w:eastAsia="ru-RU"/>
        </w:rPr>
        <w:t>4</w:t>
      </w:r>
      <w:r w:rsidRPr="005F74D9">
        <w:rPr>
          <w:rFonts w:ascii="Times New Roman" w:eastAsia="Times New Roman" w:hAnsi="Times New Roman" w:cs="Times New Roman"/>
          <w:noProof/>
          <w:sz w:val="24"/>
          <w:szCs w:val="24"/>
          <w:lang w:eastAsia="ru-RU"/>
        </w:rPr>
        <w:t>.</w:t>
      </w:r>
      <w:r w:rsidR="007F36C9">
        <w:rPr>
          <w:rFonts w:ascii="Times New Roman" w:eastAsia="Times New Roman" w:hAnsi="Times New Roman" w:cs="Times New Roman"/>
          <w:noProof/>
          <w:sz w:val="24"/>
          <w:szCs w:val="24"/>
          <w:lang w:eastAsia="ru-RU"/>
        </w:rPr>
        <w:t>0</w:t>
      </w:r>
      <w:r w:rsidR="00ED4F6D">
        <w:rPr>
          <w:rFonts w:ascii="Times New Roman" w:eastAsia="Times New Roman" w:hAnsi="Times New Roman" w:cs="Times New Roman"/>
          <w:noProof/>
          <w:sz w:val="24"/>
          <w:szCs w:val="24"/>
          <w:lang w:eastAsia="ru-RU"/>
        </w:rPr>
        <w:t>6</w:t>
      </w:r>
      <w:r w:rsidRPr="005F74D9">
        <w:rPr>
          <w:rFonts w:ascii="Times New Roman" w:eastAsia="Times New Roman" w:hAnsi="Times New Roman" w:cs="Times New Roman"/>
          <w:noProof/>
          <w:sz w:val="24"/>
          <w:szCs w:val="24"/>
          <w:lang w:eastAsia="ru-RU"/>
        </w:rPr>
        <w:t>.202</w:t>
      </w:r>
      <w:r w:rsidR="00F417EF">
        <w:rPr>
          <w:rFonts w:ascii="Times New Roman" w:eastAsia="Times New Roman" w:hAnsi="Times New Roman" w:cs="Times New Roman"/>
          <w:noProof/>
          <w:sz w:val="24"/>
          <w:szCs w:val="24"/>
          <w:lang w:eastAsia="ru-RU"/>
        </w:rPr>
        <w:t>6</w:t>
      </w:r>
      <w:r w:rsidR="00F146DE">
        <w:rPr>
          <w:rFonts w:ascii="Times New Roman" w:eastAsia="Times New Roman" w:hAnsi="Times New Roman" w:cs="Times New Roman"/>
          <w:noProof/>
          <w:sz w:val="24"/>
          <w:szCs w:val="24"/>
          <w:lang w:eastAsia="ru-RU"/>
        </w:rPr>
        <w:t xml:space="preserve"> </w:t>
      </w:r>
      <w:r w:rsidRPr="005F74D9">
        <w:rPr>
          <w:rFonts w:ascii="Times New Roman" w:eastAsia="Times New Roman" w:hAnsi="Times New Roman" w:cs="Times New Roman"/>
          <w:noProof/>
          <w:sz w:val="24"/>
          <w:szCs w:val="24"/>
          <w:lang w:eastAsia="ru-RU"/>
        </w:rPr>
        <w:t>г.</w:t>
      </w:r>
    </w:p>
    <w:p w:rsidR="002B471C" w:rsidRDefault="002B471C" w:rsidP="00BE3EBD">
      <w:pPr>
        <w:suppressAutoHyphens/>
        <w:spacing w:after="0" w:line="240" w:lineRule="auto"/>
        <w:jc w:val="center"/>
        <w:rPr>
          <w:rFonts w:ascii="Times New Roman" w:eastAsia="Times New Roman" w:hAnsi="Times New Roman" w:cs="Times New Roman"/>
          <w:lang w:eastAsia="ru-RU"/>
        </w:rPr>
      </w:pPr>
    </w:p>
    <w:p w:rsidR="007F36C9" w:rsidRDefault="007F36C9" w:rsidP="00BE3EBD">
      <w:pPr>
        <w:suppressAutoHyphens/>
        <w:spacing w:after="0" w:line="240" w:lineRule="auto"/>
        <w:jc w:val="center"/>
        <w:rPr>
          <w:rFonts w:ascii="Times New Roman" w:eastAsia="Times New Roman" w:hAnsi="Times New Roman" w:cs="Times New Roman"/>
          <w:lang w:eastAsia="ru-RU"/>
        </w:rPr>
      </w:pPr>
    </w:p>
    <w:p w:rsidR="007F36C9" w:rsidRDefault="007F36C9" w:rsidP="00BE3EBD">
      <w:pPr>
        <w:suppressAutoHyphens/>
        <w:spacing w:after="0" w:line="240" w:lineRule="auto"/>
        <w:jc w:val="center"/>
        <w:rPr>
          <w:rFonts w:ascii="Times New Roman" w:eastAsia="Times New Roman" w:hAnsi="Times New Roman" w:cs="Times New Roman"/>
          <w:lang w:eastAsia="ru-RU"/>
        </w:rPr>
      </w:pPr>
    </w:p>
    <w:p w:rsidR="007F36C9" w:rsidRDefault="007F36C9" w:rsidP="00BE3EBD">
      <w:pPr>
        <w:suppressAutoHyphens/>
        <w:spacing w:after="0" w:line="240" w:lineRule="auto"/>
        <w:jc w:val="center"/>
        <w:rPr>
          <w:rFonts w:ascii="Times New Roman" w:eastAsia="Times New Roman" w:hAnsi="Times New Roman" w:cs="Times New Roman"/>
          <w:lang w:eastAsia="ru-RU"/>
        </w:rPr>
      </w:pPr>
    </w:p>
    <w:p w:rsidR="007F36C9" w:rsidRDefault="007F36C9" w:rsidP="00BE3EBD">
      <w:pPr>
        <w:suppressAutoHyphens/>
        <w:spacing w:after="0" w:line="240" w:lineRule="auto"/>
        <w:jc w:val="center"/>
        <w:rPr>
          <w:rFonts w:ascii="Times New Roman" w:eastAsia="Times New Roman" w:hAnsi="Times New Roman" w:cs="Times New Roman"/>
          <w:lang w:eastAsia="ru-RU"/>
        </w:rPr>
      </w:pPr>
    </w:p>
    <w:p w:rsidR="007F36C9" w:rsidRDefault="007F36C9" w:rsidP="00BE3EBD">
      <w:pPr>
        <w:suppressAutoHyphens/>
        <w:spacing w:after="0" w:line="240" w:lineRule="auto"/>
        <w:jc w:val="center"/>
        <w:rPr>
          <w:rFonts w:ascii="Times New Roman" w:eastAsia="Times New Roman" w:hAnsi="Times New Roman" w:cs="Times New Roman"/>
          <w:lang w:eastAsia="ru-RU"/>
        </w:rPr>
      </w:pPr>
    </w:p>
    <w:p w:rsidR="007F36C9" w:rsidRDefault="007F36C9" w:rsidP="00BE3EBD">
      <w:pPr>
        <w:suppressAutoHyphens/>
        <w:spacing w:after="0" w:line="240" w:lineRule="auto"/>
        <w:jc w:val="center"/>
        <w:rPr>
          <w:rFonts w:ascii="Times New Roman" w:eastAsia="Times New Roman" w:hAnsi="Times New Roman" w:cs="Times New Roman"/>
          <w:lang w:eastAsia="ru-RU"/>
        </w:rPr>
      </w:pPr>
    </w:p>
    <w:p w:rsidR="007F36C9" w:rsidRDefault="007F36C9" w:rsidP="00BE3EBD">
      <w:pPr>
        <w:suppressAutoHyphens/>
        <w:spacing w:after="0" w:line="240" w:lineRule="auto"/>
        <w:jc w:val="center"/>
        <w:rPr>
          <w:rFonts w:ascii="Times New Roman" w:eastAsia="Times New Roman" w:hAnsi="Times New Roman" w:cs="Times New Roman"/>
          <w:lang w:eastAsia="ru-RU"/>
        </w:rPr>
      </w:pPr>
    </w:p>
    <w:p w:rsidR="007F36C9" w:rsidRDefault="007F36C9" w:rsidP="00BE3EBD">
      <w:pPr>
        <w:suppressAutoHyphens/>
        <w:spacing w:after="0" w:line="240" w:lineRule="auto"/>
        <w:jc w:val="center"/>
        <w:rPr>
          <w:rFonts w:ascii="Times New Roman" w:eastAsia="Times New Roman" w:hAnsi="Times New Roman" w:cs="Times New Roman"/>
          <w:lang w:eastAsia="ru-RU"/>
        </w:rPr>
      </w:pPr>
    </w:p>
    <w:p w:rsidR="007F36C9" w:rsidRDefault="007F36C9" w:rsidP="00BE3EBD">
      <w:pPr>
        <w:suppressAutoHyphens/>
        <w:spacing w:after="0" w:line="240" w:lineRule="auto"/>
        <w:jc w:val="center"/>
        <w:rPr>
          <w:rFonts w:ascii="Times New Roman" w:eastAsia="Times New Roman" w:hAnsi="Times New Roman" w:cs="Times New Roman"/>
          <w:lang w:eastAsia="ru-RU"/>
        </w:rPr>
      </w:pPr>
    </w:p>
    <w:p w:rsidR="007F36C9" w:rsidRDefault="007F36C9" w:rsidP="00BE3EBD">
      <w:pPr>
        <w:suppressAutoHyphens/>
        <w:spacing w:after="0" w:line="240" w:lineRule="auto"/>
        <w:jc w:val="center"/>
        <w:rPr>
          <w:rFonts w:ascii="Times New Roman" w:eastAsia="Times New Roman" w:hAnsi="Times New Roman" w:cs="Times New Roman"/>
          <w:lang w:eastAsia="ru-RU"/>
        </w:rPr>
      </w:pPr>
    </w:p>
    <w:p w:rsidR="007F36C9" w:rsidRDefault="007F36C9" w:rsidP="00BE3EBD">
      <w:pPr>
        <w:suppressAutoHyphens/>
        <w:spacing w:after="0" w:line="240" w:lineRule="auto"/>
        <w:jc w:val="center"/>
        <w:rPr>
          <w:rFonts w:ascii="Times New Roman" w:eastAsia="Times New Roman" w:hAnsi="Times New Roman" w:cs="Times New Roman"/>
          <w:lang w:eastAsia="ru-RU"/>
        </w:rPr>
      </w:pPr>
    </w:p>
    <w:p w:rsidR="007F36C9" w:rsidRDefault="007F36C9" w:rsidP="00BE3EBD">
      <w:pPr>
        <w:suppressAutoHyphens/>
        <w:spacing w:after="0" w:line="240" w:lineRule="auto"/>
        <w:jc w:val="center"/>
        <w:rPr>
          <w:rFonts w:ascii="Times New Roman" w:eastAsia="Times New Roman" w:hAnsi="Times New Roman" w:cs="Times New Roman"/>
          <w:lang w:eastAsia="ru-RU"/>
        </w:rPr>
      </w:pPr>
    </w:p>
    <w:p w:rsidR="007F36C9" w:rsidRDefault="007F36C9" w:rsidP="00BE3EBD">
      <w:pPr>
        <w:suppressAutoHyphens/>
        <w:spacing w:after="0" w:line="240" w:lineRule="auto"/>
        <w:jc w:val="center"/>
        <w:rPr>
          <w:rFonts w:ascii="Times New Roman" w:eastAsia="Times New Roman" w:hAnsi="Times New Roman" w:cs="Times New Roman"/>
          <w:lang w:eastAsia="ru-RU"/>
        </w:rPr>
      </w:pPr>
    </w:p>
    <w:p w:rsidR="007F36C9" w:rsidRDefault="007F36C9" w:rsidP="00BE3EBD">
      <w:pPr>
        <w:suppressAutoHyphens/>
        <w:spacing w:after="0" w:line="240" w:lineRule="auto"/>
        <w:jc w:val="center"/>
        <w:rPr>
          <w:rFonts w:ascii="Times New Roman" w:eastAsia="Times New Roman" w:hAnsi="Times New Roman" w:cs="Times New Roman"/>
          <w:lang w:eastAsia="ru-RU"/>
        </w:rPr>
      </w:pPr>
    </w:p>
    <w:p w:rsidR="00ED4F6D" w:rsidRDefault="00ED4F6D" w:rsidP="00BE3EBD">
      <w:pPr>
        <w:suppressAutoHyphens/>
        <w:spacing w:after="0" w:line="240" w:lineRule="auto"/>
        <w:jc w:val="center"/>
        <w:rPr>
          <w:rFonts w:ascii="Times New Roman" w:eastAsia="Times New Roman" w:hAnsi="Times New Roman" w:cs="Times New Roman"/>
          <w:lang w:eastAsia="ru-RU"/>
        </w:rPr>
      </w:pPr>
    </w:p>
    <w:p w:rsidR="00ED4F6D" w:rsidRDefault="00ED4F6D" w:rsidP="00BE3EBD">
      <w:pPr>
        <w:suppressAutoHyphens/>
        <w:spacing w:after="0" w:line="240" w:lineRule="auto"/>
        <w:jc w:val="center"/>
        <w:rPr>
          <w:rFonts w:ascii="Times New Roman" w:eastAsia="Times New Roman" w:hAnsi="Times New Roman" w:cs="Times New Roman"/>
          <w:lang w:eastAsia="ru-RU"/>
        </w:rPr>
      </w:pPr>
    </w:p>
    <w:p w:rsidR="00ED4F6D" w:rsidRDefault="00ED4F6D" w:rsidP="00BE3EBD">
      <w:pPr>
        <w:suppressAutoHyphens/>
        <w:spacing w:after="0" w:line="240" w:lineRule="auto"/>
        <w:jc w:val="center"/>
        <w:rPr>
          <w:rFonts w:ascii="Times New Roman" w:eastAsia="Times New Roman" w:hAnsi="Times New Roman" w:cs="Times New Roman"/>
          <w:lang w:eastAsia="ru-RU"/>
        </w:rPr>
      </w:pPr>
    </w:p>
    <w:p w:rsidR="00ED4F6D" w:rsidRDefault="00ED4F6D" w:rsidP="00BE3EBD">
      <w:pPr>
        <w:suppressAutoHyphens/>
        <w:spacing w:after="0" w:line="240" w:lineRule="auto"/>
        <w:jc w:val="center"/>
        <w:rPr>
          <w:rFonts w:ascii="Times New Roman" w:eastAsia="Times New Roman" w:hAnsi="Times New Roman" w:cs="Times New Roman"/>
          <w:lang w:eastAsia="ru-RU"/>
        </w:rPr>
      </w:pPr>
    </w:p>
    <w:p w:rsidR="00ED4F6D" w:rsidRDefault="00ED4F6D" w:rsidP="00BE3EBD">
      <w:pPr>
        <w:suppressAutoHyphens/>
        <w:spacing w:after="0" w:line="240" w:lineRule="auto"/>
        <w:jc w:val="center"/>
        <w:rPr>
          <w:rFonts w:ascii="Times New Roman" w:eastAsia="Times New Roman" w:hAnsi="Times New Roman" w:cs="Times New Roman"/>
          <w:lang w:eastAsia="ru-RU"/>
        </w:rPr>
      </w:pPr>
    </w:p>
    <w:p w:rsidR="00ED4F6D" w:rsidRDefault="00ED4F6D" w:rsidP="00BE3EBD">
      <w:pPr>
        <w:suppressAutoHyphens/>
        <w:spacing w:after="0" w:line="240" w:lineRule="auto"/>
        <w:jc w:val="center"/>
        <w:rPr>
          <w:rFonts w:ascii="Times New Roman" w:eastAsia="Times New Roman" w:hAnsi="Times New Roman" w:cs="Times New Roman"/>
          <w:lang w:eastAsia="ru-RU"/>
        </w:rPr>
      </w:pPr>
    </w:p>
    <w:p w:rsidR="00ED4F6D" w:rsidRDefault="00ED4F6D" w:rsidP="00BE3EBD">
      <w:pPr>
        <w:suppressAutoHyphens/>
        <w:spacing w:after="0" w:line="240" w:lineRule="auto"/>
        <w:jc w:val="center"/>
        <w:rPr>
          <w:rFonts w:ascii="Times New Roman" w:eastAsia="Times New Roman" w:hAnsi="Times New Roman" w:cs="Times New Roman"/>
          <w:lang w:eastAsia="ru-RU"/>
        </w:rPr>
      </w:pPr>
    </w:p>
    <w:p w:rsidR="00ED4F6D" w:rsidRDefault="00ED4F6D" w:rsidP="00BE3EBD">
      <w:pPr>
        <w:suppressAutoHyphens/>
        <w:spacing w:after="0" w:line="240" w:lineRule="auto"/>
        <w:jc w:val="center"/>
        <w:rPr>
          <w:rFonts w:ascii="Times New Roman" w:eastAsia="Times New Roman" w:hAnsi="Times New Roman" w:cs="Times New Roman"/>
          <w:lang w:eastAsia="ru-RU"/>
        </w:rPr>
      </w:pPr>
    </w:p>
    <w:p w:rsidR="00ED4F6D" w:rsidRDefault="00ED4F6D" w:rsidP="00BE3EBD">
      <w:pPr>
        <w:suppressAutoHyphens/>
        <w:spacing w:after="0" w:line="240" w:lineRule="auto"/>
        <w:jc w:val="center"/>
        <w:rPr>
          <w:rFonts w:ascii="Times New Roman" w:eastAsia="Times New Roman" w:hAnsi="Times New Roman" w:cs="Times New Roman"/>
          <w:lang w:eastAsia="ru-RU"/>
        </w:rPr>
      </w:pPr>
    </w:p>
    <w:p w:rsidR="00ED4F6D" w:rsidRDefault="00ED4F6D" w:rsidP="00BE3EBD">
      <w:pPr>
        <w:suppressAutoHyphens/>
        <w:spacing w:after="0" w:line="240" w:lineRule="auto"/>
        <w:jc w:val="center"/>
        <w:rPr>
          <w:rFonts w:ascii="Times New Roman" w:eastAsia="Times New Roman" w:hAnsi="Times New Roman" w:cs="Times New Roman"/>
          <w:lang w:eastAsia="ru-RU"/>
        </w:rPr>
      </w:pPr>
    </w:p>
    <w:p w:rsidR="007F36C9" w:rsidRDefault="007F36C9" w:rsidP="00BE3EBD">
      <w:pPr>
        <w:suppressAutoHyphens/>
        <w:spacing w:after="0" w:line="240" w:lineRule="auto"/>
        <w:jc w:val="center"/>
        <w:rPr>
          <w:rFonts w:ascii="Times New Roman" w:eastAsia="Times New Roman" w:hAnsi="Times New Roman" w:cs="Times New Roman"/>
          <w:lang w:eastAsia="ru-RU"/>
        </w:rPr>
      </w:pPr>
    </w:p>
    <w:p w:rsidR="007F36C9" w:rsidRDefault="007F36C9" w:rsidP="00BE3EBD">
      <w:pPr>
        <w:suppressAutoHyphens/>
        <w:spacing w:after="0" w:line="240" w:lineRule="auto"/>
        <w:jc w:val="center"/>
        <w:rPr>
          <w:rFonts w:ascii="Times New Roman" w:eastAsia="Times New Roman" w:hAnsi="Times New Roman" w:cs="Times New Roman"/>
          <w:lang w:eastAsia="ru-RU"/>
        </w:rPr>
      </w:pPr>
    </w:p>
    <w:p w:rsidR="007F36C9" w:rsidRDefault="007F36C9" w:rsidP="00BE3EBD">
      <w:pPr>
        <w:suppressAutoHyphens/>
        <w:spacing w:after="0" w:line="240" w:lineRule="auto"/>
        <w:jc w:val="center"/>
        <w:rPr>
          <w:rFonts w:ascii="Times New Roman" w:eastAsia="Times New Roman" w:hAnsi="Times New Roman" w:cs="Times New Roman"/>
          <w:lang w:eastAsia="ru-RU"/>
        </w:rPr>
      </w:pPr>
    </w:p>
    <w:p w:rsidR="007821CD" w:rsidRPr="00670143" w:rsidRDefault="007821CD" w:rsidP="004E364F">
      <w:pPr>
        <w:spacing w:after="0" w:line="240" w:lineRule="auto"/>
        <w:jc w:val="right"/>
        <w:rPr>
          <w:rFonts w:ascii="Times New Roman" w:eastAsia="Times New Roman" w:hAnsi="Times New Roman" w:cs="Times New Roman"/>
          <w:sz w:val="20"/>
          <w:szCs w:val="24"/>
          <w:lang w:eastAsia="ru-RU"/>
        </w:rPr>
      </w:pPr>
      <w:r w:rsidRPr="00670143">
        <w:rPr>
          <w:rFonts w:ascii="Times New Roman" w:eastAsia="Times New Roman" w:hAnsi="Times New Roman" w:cs="Times New Roman"/>
          <w:b/>
          <w:sz w:val="20"/>
          <w:szCs w:val="24"/>
          <w:lang w:eastAsia="ru-RU"/>
        </w:rPr>
        <w:t>Приложение № 1</w:t>
      </w:r>
    </w:p>
    <w:p w:rsidR="007821CD" w:rsidRPr="00670143" w:rsidRDefault="007821CD" w:rsidP="007821CD">
      <w:pPr>
        <w:spacing w:after="0" w:line="240" w:lineRule="auto"/>
        <w:jc w:val="right"/>
        <w:rPr>
          <w:rFonts w:ascii="Times New Roman" w:eastAsia="Times New Roman" w:hAnsi="Times New Roman" w:cs="Times New Roman"/>
          <w:sz w:val="20"/>
          <w:szCs w:val="24"/>
          <w:lang w:eastAsia="ru-RU"/>
        </w:rPr>
      </w:pPr>
    </w:p>
    <w:p w:rsidR="007821CD" w:rsidRPr="007821CD" w:rsidRDefault="007821CD" w:rsidP="007821CD">
      <w:pPr>
        <w:widowControl w:val="0"/>
        <w:tabs>
          <w:tab w:val="left" w:pos="6480"/>
        </w:tabs>
        <w:spacing w:after="0" w:line="240" w:lineRule="auto"/>
        <w:ind w:right="-74"/>
        <w:contextualSpacing/>
        <w:jc w:val="center"/>
        <w:rPr>
          <w:rFonts w:ascii="Times New Roman" w:eastAsia="Times New Roman" w:hAnsi="Times New Roman" w:cs="Times New Roman"/>
          <w:snapToGrid w:val="0"/>
          <w:sz w:val="24"/>
          <w:szCs w:val="24"/>
          <w:lang w:eastAsia="ru-RU"/>
        </w:rPr>
      </w:pPr>
      <w:r w:rsidRPr="007821CD">
        <w:rPr>
          <w:rFonts w:ascii="Times New Roman" w:eastAsia="Times New Roman" w:hAnsi="Times New Roman" w:cs="Times New Roman"/>
          <w:snapToGrid w:val="0"/>
          <w:sz w:val="24"/>
          <w:szCs w:val="24"/>
          <w:lang w:eastAsia="ru-RU"/>
        </w:rPr>
        <w:t>Ведомость поставки</w:t>
      </w:r>
    </w:p>
    <w:p w:rsidR="007F36C9" w:rsidRDefault="007F36C9" w:rsidP="00BE3EBD">
      <w:pPr>
        <w:suppressAutoHyphens/>
        <w:spacing w:after="0" w:line="240" w:lineRule="auto"/>
        <w:jc w:val="center"/>
        <w:rPr>
          <w:rFonts w:ascii="Times New Roman" w:eastAsia="Times New Roman" w:hAnsi="Times New Roman" w:cs="Times New Roman"/>
          <w:lang w:eastAsia="ru-RU"/>
        </w:rPr>
      </w:pPr>
    </w:p>
    <w:tbl>
      <w:tblPr>
        <w:tblStyle w:val="21"/>
        <w:tblW w:w="10345" w:type="dxa"/>
        <w:tblLayout w:type="fixed"/>
        <w:tblLook w:val="04A0"/>
      </w:tblPr>
      <w:tblGrid>
        <w:gridCol w:w="534"/>
        <w:gridCol w:w="1871"/>
        <w:gridCol w:w="2552"/>
        <w:gridCol w:w="992"/>
        <w:gridCol w:w="1276"/>
        <w:gridCol w:w="1560"/>
        <w:gridCol w:w="1560"/>
      </w:tblGrid>
      <w:tr w:rsidR="007821CD" w:rsidRPr="007821CD" w:rsidTr="00845FAB">
        <w:tc>
          <w:tcPr>
            <w:tcW w:w="534" w:type="dxa"/>
            <w:vAlign w:val="center"/>
          </w:tcPr>
          <w:p w:rsidR="007821CD" w:rsidRPr="007821CD" w:rsidRDefault="007821CD" w:rsidP="007821CD">
            <w:pPr>
              <w:jc w:val="center"/>
              <w:rPr>
                <w:rFonts w:ascii="Times New Roman" w:hAnsi="Times New Roman" w:cs="Times New Roman"/>
                <w:b/>
              </w:rPr>
            </w:pPr>
            <w:r w:rsidRPr="007821CD">
              <w:rPr>
                <w:rFonts w:ascii="Times New Roman" w:hAnsi="Times New Roman" w:cs="Times New Roman"/>
                <w:b/>
              </w:rPr>
              <w:t>№</w:t>
            </w:r>
          </w:p>
        </w:tc>
        <w:tc>
          <w:tcPr>
            <w:tcW w:w="1871" w:type="dxa"/>
            <w:vAlign w:val="center"/>
          </w:tcPr>
          <w:p w:rsidR="007821CD" w:rsidRPr="007821CD" w:rsidRDefault="007821CD" w:rsidP="007821CD">
            <w:pPr>
              <w:jc w:val="center"/>
              <w:rPr>
                <w:rFonts w:ascii="Times New Roman" w:hAnsi="Times New Roman" w:cs="Times New Roman"/>
                <w:b/>
              </w:rPr>
            </w:pPr>
            <w:r w:rsidRPr="007821CD">
              <w:rPr>
                <w:rFonts w:ascii="Times New Roman" w:hAnsi="Times New Roman" w:cs="Times New Roman"/>
                <w:b/>
              </w:rPr>
              <w:t>наименование</w:t>
            </w:r>
          </w:p>
        </w:tc>
        <w:tc>
          <w:tcPr>
            <w:tcW w:w="2552" w:type="dxa"/>
            <w:vAlign w:val="center"/>
          </w:tcPr>
          <w:p w:rsidR="007821CD" w:rsidRPr="007821CD" w:rsidRDefault="007821CD" w:rsidP="007821CD">
            <w:pPr>
              <w:jc w:val="center"/>
              <w:rPr>
                <w:rFonts w:ascii="Times New Roman" w:hAnsi="Times New Roman" w:cs="Times New Roman"/>
                <w:b/>
                <w:sz w:val="18"/>
                <w:szCs w:val="18"/>
              </w:rPr>
            </w:pPr>
            <w:r w:rsidRPr="007821CD">
              <w:rPr>
                <w:rFonts w:ascii="Times New Roman" w:hAnsi="Times New Roman" w:cs="Times New Roman"/>
                <w:b/>
                <w:sz w:val="18"/>
                <w:szCs w:val="18"/>
              </w:rPr>
              <w:t>Характеристики товара</w:t>
            </w:r>
          </w:p>
        </w:tc>
        <w:tc>
          <w:tcPr>
            <w:tcW w:w="992" w:type="dxa"/>
          </w:tcPr>
          <w:p w:rsidR="007821CD" w:rsidRPr="007821CD" w:rsidRDefault="007821CD" w:rsidP="005F23B6">
            <w:pPr>
              <w:jc w:val="center"/>
              <w:rPr>
                <w:rFonts w:ascii="Times New Roman" w:hAnsi="Times New Roman" w:cs="Times New Roman"/>
                <w:b/>
              </w:rPr>
            </w:pPr>
            <w:r w:rsidRPr="007821CD">
              <w:rPr>
                <w:rFonts w:ascii="Times New Roman" w:hAnsi="Times New Roman" w:cs="Times New Roman"/>
                <w:b/>
              </w:rPr>
              <w:t>Количество (</w:t>
            </w:r>
            <w:r w:rsidR="005F23B6">
              <w:rPr>
                <w:rFonts w:ascii="Times New Roman" w:hAnsi="Times New Roman" w:cs="Times New Roman"/>
                <w:b/>
              </w:rPr>
              <w:t>шт</w:t>
            </w:r>
            <w:r w:rsidRPr="007821CD">
              <w:rPr>
                <w:rFonts w:ascii="Times New Roman" w:hAnsi="Times New Roman" w:cs="Times New Roman"/>
                <w:b/>
              </w:rPr>
              <w:t>)</w:t>
            </w:r>
          </w:p>
        </w:tc>
        <w:tc>
          <w:tcPr>
            <w:tcW w:w="1276" w:type="dxa"/>
          </w:tcPr>
          <w:p w:rsidR="007821CD" w:rsidRPr="007821CD" w:rsidRDefault="007821CD" w:rsidP="007821CD">
            <w:pPr>
              <w:jc w:val="center"/>
              <w:rPr>
                <w:rFonts w:ascii="Times New Roman" w:hAnsi="Times New Roman" w:cs="Times New Roman"/>
                <w:b/>
              </w:rPr>
            </w:pPr>
            <w:r>
              <w:rPr>
                <w:rFonts w:ascii="Times New Roman" w:hAnsi="Times New Roman" w:cs="Times New Roman"/>
                <w:b/>
              </w:rPr>
              <w:t>Цена за ед.</w:t>
            </w:r>
          </w:p>
        </w:tc>
        <w:tc>
          <w:tcPr>
            <w:tcW w:w="1560" w:type="dxa"/>
          </w:tcPr>
          <w:p w:rsidR="007821CD" w:rsidRPr="007821CD" w:rsidRDefault="007821CD" w:rsidP="007821CD">
            <w:pPr>
              <w:jc w:val="center"/>
              <w:rPr>
                <w:rFonts w:ascii="Times New Roman" w:hAnsi="Times New Roman" w:cs="Times New Roman"/>
                <w:b/>
              </w:rPr>
            </w:pPr>
            <w:r>
              <w:rPr>
                <w:rFonts w:ascii="Times New Roman" w:hAnsi="Times New Roman" w:cs="Times New Roman"/>
                <w:b/>
              </w:rPr>
              <w:t>Сумма</w:t>
            </w:r>
          </w:p>
        </w:tc>
        <w:tc>
          <w:tcPr>
            <w:tcW w:w="1560" w:type="dxa"/>
          </w:tcPr>
          <w:p w:rsidR="007821CD" w:rsidRDefault="007821CD" w:rsidP="007821CD">
            <w:pPr>
              <w:jc w:val="center"/>
              <w:rPr>
                <w:rFonts w:ascii="Times New Roman" w:hAnsi="Times New Roman" w:cs="Times New Roman"/>
                <w:b/>
              </w:rPr>
            </w:pPr>
            <w:r>
              <w:rPr>
                <w:rFonts w:ascii="Times New Roman" w:hAnsi="Times New Roman" w:cs="Times New Roman"/>
                <w:b/>
              </w:rPr>
              <w:t>Страна происхождения товара</w:t>
            </w:r>
          </w:p>
        </w:tc>
      </w:tr>
      <w:tr w:rsidR="002B79B8" w:rsidRPr="007821CD" w:rsidTr="009F234B">
        <w:trPr>
          <w:trHeight w:val="1167"/>
        </w:trPr>
        <w:tc>
          <w:tcPr>
            <w:tcW w:w="534" w:type="dxa"/>
            <w:vAlign w:val="center"/>
          </w:tcPr>
          <w:p w:rsidR="002B79B8" w:rsidRPr="007821CD" w:rsidRDefault="002B79B8" w:rsidP="007821CD">
            <w:pPr>
              <w:jc w:val="center"/>
              <w:rPr>
                <w:rFonts w:ascii="Times New Roman" w:hAnsi="Times New Roman" w:cs="Times New Roman"/>
              </w:rPr>
            </w:pPr>
            <w:r w:rsidRPr="007821CD">
              <w:rPr>
                <w:rFonts w:ascii="Times New Roman" w:hAnsi="Times New Roman" w:cs="Times New Roman"/>
              </w:rPr>
              <w:t>1</w:t>
            </w:r>
          </w:p>
        </w:tc>
        <w:tc>
          <w:tcPr>
            <w:tcW w:w="1871" w:type="dxa"/>
          </w:tcPr>
          <w:p w:rsidR="002B79B8" w:rsidRPr="002B79B8" w:rsidRDefault="002B79B8" w:rsidP="00624370">
            <w:pPr>
              <w:rPr>
                <w:rFonts w:ascii="Times New Roman" w:hAnsi="Times New Roman" w:cs="Times New Roman"/>
                <w:color w:val="000000" w:themeColor="text1"/>
              </w:rPr>
            </w:pPr>
            <w:r w:rsidRPr="002B79B8">
              <w:rPr>
                <w:rFonts w:ascii="Times New Roman" w:hAnsi="Times New Roman" w:cs="Times New Roman"/>
                <w:color w:val="000000" w:themeColor="text1"/>
              </w:rPr>
              <w:t>Зеркальная цифровая фотокамера</w:t>
            </w:r>
          </w:p>
        </w:tc>
        <w:tc>
          <w:tcPr>
            <w:tcW w:w="2552" w:type="dxa"/>
            <w:vAlign w:val="center"/>
          </w:tcPr>
          <w:p w:rsidR="002B79B8" w:rsidRPr="007821CD" w:rsidRDefault="002B79B8" w:rsidP="007821CD">
            <w:pPr>
              <w:widowControl w:val="0"/>
              <w:tabs>
                <w:tab w:val="left" w:pos="373"/>
              </w:tabs>
              <w:suppressAutoHyphens/>
              <w:autoSpaceDN w:val="0"/>
              <w:spacing w:line="276" w:lineRule="auto"/>
              <w:contextualSpacing/>
              <w:jc w:val="both"/>
              <w:rPr>
                <w:rFonts w:ascii="Times New Roman" w:eastAsia="Andale Sans UI" w:hAnsi="Times New Roman" w:cs="Times New Roman"/>
                <w:kern w:val="3"/>
                <w:sz w:val="18"/>
                <w:szCs w:val="18"/>
                <w:lang w:eastAsia="ja-JP" w:bidi="fa-IR"/>
              </w:rPr>
            </w:pPr>
          </w:p>
        </w:tc>
        <w:tc>
          <w:tcPr>
            <w:tcW w:w="992" w:type="dxa"/>
          </w:tcPr>
          <w:p w:rsidR="002B79B8" w:rsidRPr="007821CD" w:rsidRDefault="002B79B8" w:rsidP="007821CD">
            <w:pPr>
              <w:pBdr>
                <w:bottom w:val="dotted" w:sz="6" w:space="0" w:color="C2C2C2"/>
              </w:pBdr>
              <w:shd w:val="clear" w:color="auto" w:fill="FFFFFF"/>
              <w:jc w:val="center"/>
              <w:rPr>
                <w:rFonts w:ascii="Times New Roman" w:hAnsi="Times New Roman" w:cs="Times New Roman"/>
                <w:color w:val="000000"/>
              </w:rPr>
            </w:pPr>
          </w:p>
          <w:p w:rsidR="002B79B8" w:rsidRPr="007821CD" w:rsidRDefault="002B79B8" w:rsidP="00845FAB">
            <w:pPr>
              <w:pBdr>
                <w:bottom w:val="dotted" w:sz="6" w:space="0" w:color="C2C2C2"/>
              </w:pBdr>
              <w:shd w:val="clear" w:color="auto" w:fill="FFFFFF"/>
              <w:rPr>
                <w:rFonts w:ascii="Times New Roman" w:hAnsi="Times New Roman" w:cs="Times New Roman"/>
                <w:color w:val="000000"/>
              </w:rPr>
            </w:pPr>
          </w:p>
          <w:p w:rsidR="002B79B8" w:rsidRPr="007821CD" w:rsidRDefault="002B79B8" w:rsidP="007821CD">
            <w:pPr>
              <w:pBdr>
                <w:bottom w:val="dotted" w:sz="6" w:space="0" w:color="C2C2C2"/>
              </w:pBdr>
              <w:shd w:val="clear" w:color="auto" w:fill="FFFFFF"/>
              <w:jc w:val="center"/>
              <w:rPr>
                <w:rFonts w:ascii="Times New Roman" w:hAnsi="Times New Roman" w:cs="Times New Roman"/>
                <w:color w:val="000000"/>
              </w:rPr>
            </w:pPr>
            <w:r>
              <w:rPr>
                <w:rFonts w:ascii="Times New Roman" w:hAnsi="Times New Roman" w:cs="Times New Roman"/>
                <w:color w:val="000000"/>
              </w:rPr>
              <w:t>1</w:t>
            </w:r>
          </w:p>
          <w:p w:rsidR="002B79B8" w:rsidRPr="007821CD" w:rsidRDefault="002B79B8" w:rsidP="007821CD">
            <w:pPr>
              <w:pBdr>
                <w:bottom w:val="dotted" w:sz="6" w:space="0" w:color="C2C2C2"/>
              </w:pBdr>
              <w:shd w:val="clear" w:color="auto" w:fill="FFFFFF"/>
              <w:jc w:val="center"/>
              <w:rPr>
                <w:rFonts w:ascii="Times New Roman" w:hAnsi="Times New Roman" w:cs="Times New Roman"/>
                <w:color w:val="000000"/>
              </w:rPr>
            </w:pPr>
          </w:p>
        </w:tc>
        <w:tc>
          <w:tcPr>
            <w:tcW w:w="1276" w:type="dxa"/>
          </w:tcPr>
          <w:p w:rsidR="002B79B8" w:rsidRPr="007821CD" w:rsidRDefault="002B79B8" w:rsidP="007821CD">
            <w:pPr>
              <w:pBdr>
                <w:bottom w:val="dotted" w:sz="6" w:space="0" w:color="C2C2C2"/>
              </w:pBdr>
              <w:shd w:val="clear" w:color="auto" w:fill="FFFFFF"/>
              <w:jc w:val="center"/>
              <w:rPr>
                <w:rFonts w:ascii="Times New Roman" w:hAnsi="Times New Roman" w:cs="Times New Roman"/>
                <w:color w:val="000000"/>
              </w:rPr>
            </w:pPr>
          </w:p>
        </w:tc>
        <w:tc>
          <w:tcPr>
            <w:tcW w:w="1560" w:type="dxa"/>
          </w:tcPr>
          <w:p w:rsidR="002B79B8" w:rsidRPr="007821CD" w:rsidRDefault="002B79B8" w:rsidP="007821CD">
            <w:pPr>
              <w:pBdr>
                <w:bottom w:val="dotted" w:sz="6" w:space="0" w:color="C2C2C2"/>
              </w:pBdr>
              <w:shd w:val="clear" w:color="auto" w:fill="FFFFFF"/>
              <w:jc w:val="center"/>
              <w:rPr>
                <w:rFonts w:ascii="Times New Roman" w:hAnsi="Times New Roman" w:cs="Times New Roman"/>
                <w:color w:val="000000"/>
              </w:rPr>
            </w:pPr>
          </w:p>
        </w:tc>
        <w:tc>
          <w:tcPr>
            <w:tcW w:w="1560" w:type="dxa"/>
          </w:tcPr>
          <w:p w:rsidR="002B79B8" w:rsidRPr="007821CD" w:rsidRDefault="002B79B8" w:rsidP="007821CD">
            <w:pPr>
              <w:pBdr>
                <w:bottom w:val="dotted" w:sz="6" w:space="0" w:color="C2C2C2"/>
              </w:pBdr>
              <w:shd w:val="clear" w:color="auto" w:fill="FFFFFF"/>
              <w:jc w:val="center"/>
              <w:rPr>
                <w:rFonts w:ascii="Times New Roman" w:hAnsi="Times New Roman" w:cs="Times New Roman"/>
                <w:color w:val="000000"/>
              </w:rPr>
            </w:pPr>
          </w:p>
        </w:tc>
      </w:tr>
      <w:tr w:rsidR="002B79B8" w:rsidRPr="007821CD" w:rsidTr="009F234B">
        <w:trPr>
          <w:trHeight w:val="1113"/>
        </w:trPr>
        <w:tc>
          <w:tcPr>
            <w:tcW w:w="534" w:type="dxa"/>
            <w:vAlign w:val="center"/>
          </w:tcPr>
          <w:p w:rsidR="002B79B8" w:rsidRPr="007821CD" w:rsidRDefault="002B79B8" w:rsidP="007821CD">
            <w:pPr>
              <w:jc w:val="center"/>
              <w:rPr>
                <w:rFonts w:ascii="Times New Roman" w:hAnsi="Times New Roman" w:cs="Times New Roman"/>
              </w:rPr>
            </w:pPr>
            <w:r>
              <w:rPr>
                <w:rFonts w:ascii="Times New Roman" w:hAnsi="Times New Roman" w:cs="Times New Roman"/>
              </w:rPr>
              <w:t>2</w:t>
            </w:r>
          </w:p>
        </w:tc>
        <w:tc>
          <w:tcPr>
            <w:tcW w:w="1871" w:type="dxa"/>
          </w:tcPr>
          <w:p w:rsidR="002B79B8" w:rsidRPr="002B79B8" w:rsidRDefault="002B79B8" w:rsidP="00624370">
            <w:pPr>
              <w:rPr>
                <w:rFonts w:ascii="Times New Roman" w:hAnsi="Times New Roman" w:cs="Times New Roman"/>
                <w:color w:val="000000" w:themeColor="text1"/>
              </w:rPr>
            </w:pPr>
            <w:r w:rsidRPr="002B79B8">
              <w:rPr>
                <w:rFonts w:ascii="Times New Roman" w:hAnsi="Times New Roman" w:cs="Times New Roman"/>
                <w:color w:val="000000" w:themeColor="text1"/>
              </w:rPr>
              <w:t>Фотовспышка накамерная</w:t>
            </w:r>
          </w:p>
        </w:tc>
        <w:tc>
          <w:tcPr>
            <w:tcW w:w="2552" w:type="dxa"/>
            <w:vAlign w:val="center"/>
          </w:tcPr>
          <w:p w:rsidR="002B79B8" w:rsidRPr="007821CD" w:rsidRDefault="002B79B8" w:rsidP="007821CD">
            <w:pPr>
              <w:widowControl w:val="0"/>
              <w:tabs>
                <w:tab w:val="left" w:pos="373"/>
              </w:tabs>
              <w:suppressAutoHyphens/>
              <w:autoSpaceDN w:val="0"/>
              <w:spacing w:line="276" w:lineRule="auto"/>
              <w:contextualSpacing/>
              <w:jc w:val="both"/>
              <w:rPr>
                <w:rFonts w:ascii="Times New Roman" w:eastAsia="Andale Sans UI" w:hAnsi="Times New Roman" w:cs="Times New Roman"/>
                <w:kern w:val="3"/>
                <w:sz w:val="18"/>
                <w:szCs w:val="18"/>
                <w:lang w:eastAsia="ja-JP" w:bidi="fa-IR"/>
              </w:rPr>
            </w:pPr>
          </w:p>
        </w:tc>
        <w:tc>
          <w:tcPr>
            <w:tcW w:w="992" w:type="dxa"/>
          </w:tcPr>
          <w:p w:rsidR="002B79B8" w:rsidRDefault="002B79B8" w:rsidP="007821CD">
            <w:pPr>
              <w:pBdr>
                <w:bottom w:val="dotted" w:sz="6" w:space="0" w:color="C2C2C2"/>
              </w:pBdr>
              <w:shd w:val="clear" w:color="auto" w:fill="FFFFFF"/>
              <w:jc w:val="center"/>
              <w:rPr>
                <w:rFonts w:ascii="Times New Roman" w:hAnsi="Times New Roman" w:cs="Times New Roman"/>
                <w:color w:val="000000"/>
              </w:rPr>
            </w:pPr>
          </w:p>
          <w:p w:rsidR="002B79B8" w:rsidRPr="007821CD" w:rsidRDefault="002B79B8" w:rsidP="007821CD">
            <w:pPr>
              <w:pBdr>
                <w:bottom w:val="dotted" w:sz="6" w:space="0" w:color="C2C2C2"/>
              </w:pBdr>
              <w:shd w:val="clear" w:color="auto" w:fill="FFFFFF"/>
              <w:jc w:val="center"/>
              <w:rPr>
                <w:rFonts w:ascii="Times New Roman" w:hAnsi="Times New Roman" w:cs="Times New Roman"/>
                <w:color w:val="000000"/>
              </w:rPr>
            </w:pPr>
            <w:r>
              <w:rPr>
                <w:rFonts w:ascii="Times New Roman" w:hAnsi="Times New Roman" w:cs="Times New Roman"/>
                <w:color w:val="000000"/>
              </w:rPr>
              <w:t>1</w:t>
            </w:r>
          </w:p>
        </w:tc>
        <w:tc>
          <w:tcPr>
            <w:tcW w:w="1276" w:type="dxa"/>
          </w:tcPr>
          <w:p w:rsidR="002B79B8" w:rsidRPr="007821CD" w:rsidRDefault="002B79B8" w:rsidP="007821CD">
            <w:pPr>
              <w:pBdr>
                <w:bottom w:val="dotted" w:sz="6" w:space="0" w:color="C2C2C2"/>
              </w:pBdr>
              <w:shd w:val="clear" w:color="auto" w:fill="FFFFFF"/>
              <w:jc w:val="center"/>
              <w:rPr>
                <w:rFonts w:ascii="Times New Roman" w:hAnsi="Times New Roman" w:cs="Times New Roman"/>
                <w:color w:val="000000"/>
              </w:rPr>
            </w:pPr>
          </w:p>
        </w:tc>
        <w:tc>
          <w:tcPr>
            <w:tcW w:w="1560" w:type="dxa"/>
          </w:tcPr>
          <w:p w:rsidR="002B79B8" w:rsidRPr="007821CD" w:rsidRDefault="002B79B8" w:rsidP="007821CD">
            <w:pPr>
              <w:pBdr>
                <w:bottom w:val="dotted" w:sz="6" w:space="0" w:color="C2C2C2"/>
              </w:pBdr>
              <w:shd w:val="clear" w:color="auto" w:fill="FFFFFF"/>
              <w:jc w:val="center"/>
              <w:rPr>
                <w:rFonts w:ascii="Times New Roman" w:hAnsi="Times New Roman" w:cs="Times New Roman"/>
                <w:color w:val="000000"/>
              </w:rPr>
            </w:pPr>
          </w:p>
        </w:tc>
        <w:tc>
          <w:tcPr>
            <w:tcW w:w="1560" w:type="dxa"/>
          </w:tcPr>
          <w:p w:rsidR="002B79B8" w:rsidRPr="007821CD" w:rsidRDefault="002B79B8" w:rsidP="007821CD">
            <w:pPr>
              <w:pBdr>
                <w:bottom w:val="dotted" w:sz="6" w:space="0" w:color="C2C2C2"/>
              </w:pBdr>
              <w:shd w:val="clear" w:color="auto" w:fill="FFFFFF"/>
              <w:jc w:val="center"/>
              <w:rPr>
                <w:rFonts w:ascii="Times New Roman" w:hAnsi="Times New Roman" w:cs="Times New Roman"/>
                <w:color w:val="000000"/>
              </w:rPr>
            </w:pPr>
          </w:p>
        </w:tc>
      </w:tr>
      <w:tr w:rsidR="002B79B8" w:rsidRPr="007821CD" w:rsidTr="009F234B">
        <w:trPr>
          <w:trHeight w:val="973"/>
        </w:trPr>
        <w:tc>
          <w:tcPr>
            <w:tcW w:w="534" w:type="dxa"/>
            <w:vAlign w:val="center"/>
          </w:tcPr>
          <w:p w:rsidR="002B79B8" w:rsidRPr="007821CD" w:rsidRDefault="002B79B8" w:rsidP="007821CD">
            <w:pPr>
              <w:jc w:val="center"/>
              <w:rPr>
                <w:rFonts w:ascii="Times New Roman" w:hAnsi="Times New Roman" w:cs="Times New Roman"/>
              </w:rPr>
            </w:pPr>
            <w:r>
              <w:rPr>
                <w:rFonts w:ascii="Times New Roman" w:hAnsi="Times New Roman" w:cs="Times New Roman"/>
              </w:rPr>
              <w:t>3</w:t>
            </w:r>
          </w:p>
        </w:tc>
        <w:tc>
          <w:tcPr>
            <w:tcW w:w="1871" w:type="dxa"/>
          </w:tcPr>
          <w:p w:rsidR="002B79B8" w:rsidRPr="002B79B8" w:rsidRDefault="002B79B8" w:rsidP="00624370">
            <w:pPr>
              <w:rPr>
                <w:rFonts w:ascii="Times New Roman" w:hAnsi="Times New Roman" w:cs="Times New Roman"/>
                <w:color w:val="000000" w:themeColor="text1"/>
              </w:rPr>
            </w:pPr>
            <w:r w:rsidRPr="002B79B8">
              <w:rPr>
                <w:rFonts w:ascii="Times New Roman" w:hAnsi="Times New Roman" w:cs="Times New Roman"/>
                <w:color w:val="000000" w:themeColor="text1"/>
              </w:rPr>
              <w:t>Сумка для фототехники</w:t>
            </w:r>
          </w:p>
        </w:tc>
        <w:tc>
          <w:tcPr>
            <w:tcW w:w="2552" w:type="dxa"/>
            <w:vAlign w:val="center"/>
          </w:tcPr>
          <w:p w:rsidR="002B79B8" w:rsidRPr="007821CD" w:rsidRDefault="002B79B8" w:rsidP="007821CD">
            <w:pPr>
              <w:widowControl w:val="0"/>
              <w:tabs>
                <w:tab w:val="left" w:pos="373"/>
              </w:tabs>
              <w:suppressAutoHyphens/>
              <w:autoSpaceDN w:val="0"/>
              <w:spacing w:line="276" w:lineRule="auto"/>
              <w:contextualSpacing/>
              <w:jc w:val="both"/>
              <w:rPr>
                <w:rFonts w:ascii="Times New Roman" w:eastAsia="Andale Sans UI" w:hAnsi="Times New Roman" w:cs="Times New Roman"/>
                <w:kern w:val="3"/>
                <w:sz w:val="18"/>
                <w:szCs w:val="18"/>
                <w:lang w:eastAsia="ja-JP" w:bidi="fa-IR"/>
              </w:rPr>
            </w:pPr>
          </w:p>
        </w:tc>
        <w:tc>
          <w:tcPr>
            <w:tcW w:w="992" w:type="dxa"/>
          </w:tcPr>
          <w:p w:rsidR="002B79B8" w:rsidRDefault="002B79B8" w:rsidP="007821CD">
            <w:pPr>
              <w:pBdr>
                <w:bottom w:val="dotted" w:sz="6" w:space="0" w:color="C2C2C2"/>
              </w:pBdr>
              <w:shd w:val="clear" w:color="auto" w:fill="FFFFFF"/>
              <w:jc w:val="center"/>
              <w:rPr>
                <w:rFonts w:ascii="Times New Roman" w:hAnsi="Times New Roman" w:cs="Times New Roman"/>
                <w:color w:val="000000"/>
              </w:rPr>
            </w:pPr>
          </w:p>
          <w:p w:rsidR="002B79B8" w:rsidRPr="007821CD" w:rsidRDefault="002B79B8" w:rsidP="007821CD">
            <w:pPr>
              <w:pBdr>
                <w:bottom w:val="dotted" w:sz="6" w:space="0" w:color="C2C2C2"/>
              </w:pBdr>
              <w:shd w:val="clear" w:color="auto" w:fill="FFFFFF"/>
              <w:jc w:val="center"/>
              <w:rPr>
                <w:rFonts w:ascii="Times New Roman" w:hAnsi="Times New Roman" w:cs="Times New Roman"/>
                <w:color w:val="000000"/>
              </w:rPr>
            </w:pPr>
            <w:r>
              <w:rPr>
                <w:rFonts w:ascii="Times New Roman" w:hAnsi="Times New Roman" w:cs="Times New Roman"/>
                <w:color w:val="000000"/>
              </w:rPr>
              <w:t>1</w:t>
            </w:r>
          </w:p>
        </w:tc>
        <w:tc>
          <w:tcPr>
            <w:tcW w:w="1276" w:type="dxa"/>
          </w:tcPr>
          <w:p w:rsidR="002B79B8" w:rsidRPr="007821CD" w:rsidRDefault="002B79B8" w:rsidP="007821CD">
            <w:pPr>
              <w:pBdr>
                <w:bottom w:val="dotted" w:sz="6" w:space="0" w:color="C2C2C2"/>
              </w:pBdr>
              <w:shd w:val="clear" w:color="auto" w:fill="FFFFFF"/>
              <w:jc w:val="center"/>
              <w:rPr>
                <w:rFonts w:ascii="Times New Roman" w:hAnsi="Times New Roman" w:cs="Times New Roman"/>
                <w:color w:val="000000"/>
              </w:rPr>
            </w:pPr>
          </w:p>
        </w:tc>
        <w:tc>
          <w:tcPr>
            <w:tcW w:w="1560" w:type="dxa"/>
          </w:tcPr>
          <w:p w:rsidR="002B79B8" w:rsidRPr="007821CD" w:rsidRDefault="002B79B8" w:rsidP="007821CD">
            <w:pPr>
              <w:pBdr>
                <w:bottom w:val="dotted" w:sz="6" w:space="0" w:color="C2C2C2"/>
              </w:pBdr>
              <w:shd w:val="clear" w:color="auto" w:fill="FFFFFF"/>
              <w:jc w:val="center"/>
              <w:rPr>
                <w:rFonts w:ascii="Times New Roman" w:hAnsi="Times New Roman" w:cs="Times New Roman"/>
                <w:color w:val="000000"/>
              </w:rPr>
            </w:pPr>
          </w:p>
        </w:tc>
        <w:tc>
          <w:tcPr>
            <w:tcW w:w="1560" w:type="dxa"/>
          </w:tcPr>
          <w:p w:rsidR="002B79B8" w:rsidRPr="007821CD" w:rsidRDefault="002B79B8" w:rsidP="007821CD">
            <w:pPr>
              <w:pBdr>
                <w:bottom w:val="dotted" w:sz="6" w:space="0" w:color="C2C2C2"/>
              </w:pBdr>
              <w:shd w:val="clear" w:color="auto" w:fill="FFFFFF"/>
              <w:jc w:val="center"/>
              <w:rPr>
                <w:rFonts w:ascii="Times New Roman" w:hAnsi="Times New Roman" w:cs="Times New Roman"/>
                <w:color w:val="000000"/>
              </w:rPr>
            </w:pPr>
          </w:p>
        </w:tc>
      </w:tr>
      <w:tr w:rsidR="002B79B8" w:rsidRPr="007821CD" w:rsidTr="009F234B">
        <w:trPr>
          <w:trHeight w:val="973"/>
        </w:trPr>
        <w:tc>
          <w:tcPr>
            <w:tcW w:w="534" w:type="dxa"/>
            <w:vAlign w:val="center"/>
          </w:tcPr>
          <w:p w:rsidR="002B79B8" w:rsidRPr="007821CD" w:rsidRDefault="002B79B8" w:rsidP="007821CD">
            <w:pPr>
              <w:jc w:val="center"/>
              <w:rPr>
                <w:rFonts w:ascii="Times New Roman" w:hAnsi="Times New Roman" w:cs="Times New Roman"/>
              </w:rPr>
            </w:pPr>
            <w:r>
              <w:rPr>
                <w:rFonts w:ascii="Times New Roman" w:hAnsi="Times New Roman" w:cs="Times New Roman"/>
              </w:rPr>
              <w:t>4</w:t>
            </w:r>
          </w:p>
        </w:tc>
        <w:tc>
          <w:tcPr>
            <w:tcW w:w="1871" w:type="dxa"/>
          </w:tcPr>
          <w:p w:rsidR="002B79B8" w:rsidRPr="002B79B8" w:rsidRDefault="002B79B8" w:rsidP="00624370">
            <w:pPr>
              <w:rPr>
                <w:rFonts w:ascii="Times New Roman" w:hAnsi="Times New Roman" w:cs="Times New Roman"/>
                <w:color w:val="000000" w:themeColor="text1"/>
              </w:rPr>
            </w:pPr>
            <w:r w:rsidRPr="002B79B8">
              <w:rPr>
                <w:rFonts w:ascii="Times New Roman" w:hAnsi="Times New Roman" w:cs="Times New Roman"/>
                <w:color w:val="000000" w:themeColor="text1"/>
              </w:rPr>
              <w:t>Хромакей (фотофон)</w:t>
            </w:r>
          </w:p>
        </w:tc>
        <w:tc>
          <w:tcPr>
            <w:tcW w:w="2552" w:type="dxa"/>
            <w:vAlign w:val="center"/>
          </w:tcPr>
          <w:p w:rsidR="002B79B8" w:rsidRPr="007821CD" w:rsidRDefault="002B79B8" w:rsidP="007821CD">
            <w:pPr>
              <w:widowControl w:val="0"/>
              <w:tabs>
                <w:tab w:val="left" w:pos="373"/>
              </w:tabs>
              <w:suppressAutoHyphens/>
              <w:autoSpaceDN w:val="0"/>
              <w:spacing w:line="276" w:lineRule="auto"/>
              <w:contextualSpacing/>
              <w:jc w:val="both"/>
              <w:rPr>
                <w:rFonts w:ascii="Times New Roman" w:eastAsia="Andale Sans UI" w:hAnsi="Times New Roman" w:cs="Times New Roman"/>
                <w:kern w:val="3"/>
                <w:sz w:val="18"/>
                <w:szCs w:val="18"/>
                <w:lang w:eastAsia="ja-JP" w:bidi="fa-IR"/>
              </w:rPr>
            </w:pPr>
          </w:p>
        </w:tc>
        <w:tc>
          <w:tcPr>
            <w:tcW w:w="992" w:type="dxa"/>
          </w:tcPr>
          <w:p w:rsidR="002B79B8" w:rsidRDefault="002B79B8" w:rsidP="007821CD">
            <w:pPr>
              <w:pBdr>
                <w:bottom w:val="dotted" w:sz="6" w:space="0" w:color="C2C2C2"/>
              </w:pBdr>
              <w:shd w:val="clear" w:color="auto" w:fill="FFFFFF"/>
              <w:jc w:val="center"/>
              <w:rPr>
                <w:rFonts w:ascii="Times New Roman" w:hAnsi="Times New Roman" w:cs="Times New Roman"/>
                <w:color w:val="000000"/>
              </w:rPr>
            </w:pPr>
          </w:p>
          <w:p w:rsidR="002B79B8" w:rsidRPr="007821CD" w:rsidRDefault="002B79B8" w:rsidP="007821CD">
            <w:pPr>
              <w:pBdr>
                <w:bottom w:val="dotted" w:sz="6" w:space="0" w:color="C2C2C2"/>
              </w:pBdr>
              <w:shd w:val="clear" w:color="auto" w:fill="FFFFFF"/>
              <w:jc w:val="center"/>
              <w:rPr>
                <w:rFonts w:ascii="Times New Roman" w:hAnsi="Times New Roman" w:cs="Times New Roman"/>
                <w:color w:val="000000"/>
              </w:rPr>
            </w:pPr>
            <w:r>
              <w:rPr>
                <w:rFonts w:ascii="Times New Roman" w:hAnsi="Times New Roman" w:cs="Times New Roman"/>
                <w:color w:val="000000"/>
              </w:rPr>
              <w:t>1</w:t>
            </w:r>
          </w:p>
        </w:tc>
        <w:tc>
          <w:tcPr>
            <w:tcW w:w="1276" w:type="dxa"/>
          </w:tcPr>
          <w:p w:rsidR="002B79B8" w:rsidRPr="007821CD" w:rsidRDefault="002B79B8" w:rsidP="007821CD">
            <w:pPr>
              <w:pBdr>
                <w:bottom w:val="dotted" w:sz="6" w:space="0" w:color="C2C2C2"/>
              </w:pBdr>
              <w:shd w:val="clear" w:color="auto" w:fill="FFFFFF"/>
              <w:jc w:val="center"/>
              <w:rPr>
                <w:rFonts w:ascii="Times New Roman" w:hAnsi="Times New Roman" w:cs="Times New Roman"/>
                <w:color w:val="000000"/>
              </w:rPr>
            </w:pPr>
          </w:p>
        </w:tc>
        <w:tc>
          <w:tcPr>
            <w:tcW w:w="1560" w:type="dxa"/>
          </w:tcPr>
          <w:p w:rsidR="002B79B8" w:rsidRPr="007821CD" w:rsidRDefault="002B79B8" w:rsidP="007821CD">
            <w:pPr>
              <w:pBdr>
                <w:bottom w:val="dotted" w:sz="6" w:space="0" w:color="C2C2C2"/>
              </w:pBdr>
              <w:shd w:val="clear" w:color="auto" w:fill="FFFFFF"/>
              <w:jc w:val="center"/>
              <w:rPr>
                <w:rFonts w:ascii="Times New Roman" w:hAnsi="Times New Roman" w:cs="Times New Roman"/>
                <w:color w:val="000000"/>
              </w:rPr>
            </w:pPr>
          </w:p>
        </w:tc>
        <w:tc>
          <w:tcPr>
            <w:tcW w:w="1560" w:type="dxa"/>
          </w:tcPr>
          <w:p w:rsidR="002B79B8" w:rsidRPr="007821CD" w:rsidRDefault="002B79B8" w:rsidP="007821CD">
            <w:pPr>
              <w:pBdr>
                <w:bottom w:val="dotted" w:sz="6" w:space="0" w:color="C2C2C2"/>
              </w:pBdr>
              <w:shd w:val="clear" w:color="auto" w:fill="FFFFFF"/>
              <w:jc w:val="center"/>
              <w:rPr>
                <w:rFonts w:ascii="Times New Roman" w:hAnsi="Times New Roman" w:cs="Times New Roman"/>
                <w:color w:val="000000"/>
              </w:rPr>
            </w:pPr>
          </w:p>
        </w:tc>
      </w:tr>
      <w:tr w:rsidR="002B79B8" w:rsidRPr="007821CD" w:rsidTr="009F234B">
        <w:trPr>
          <w:trHeight w:val="973"/>
        </w:trPr>
        <w:tc>
          <w:tcPr>
            <w:tcW w:w="534" w:type="dxa"/>
            <w:vAlign w:val="center"/>
          </w:tcPr>
          <w:p w:rsidR="002B79B8" w:rsidRPr="007821CD" w:rsidRDefault="002B79B8" w:rsidP="007821CD">
            <w:pPr>
              <w:jc w:val="center"/>
              <w:rPr>
                <w:rFonts w:ascii="Times New Roman" w:hAnsi="Times New Roman" w:cs="Times New Roman"/>
              </w:rPr>
            </w:pPr>
            <w:r>
              <w:rPr>
                <w:rFonts w:ascii="Times New Roman" w:hAnsi="Times New Roman" w:cs="Times New Roman"/>
              </w:rPr>
              <w:t>5</w:t>
            </w:r>
          </w:p>
        </w:tc>
        <w:tc>
          <w:tcPr>
            <w:tcW w:w="1871" w:type="dxa"/>
          </w:tcPr>
          <w:p w:rsidR="002B79B8" w:rsidRPr="002B79B8" w:rsidRDefault="002B79B8" w:rsidP="00624370">
            <w:pPr>
              <w:rPr>
                <w:rFonts w:ascii="Times New Roman" w:hAnsi="Times New Roman" w:cs="Times New Roman"/>
                <w:color w:val="000000" w:themeColor="text1"/>
              </w:rPr>
            </w:pPr>
            <w:r w:rsidRPr="002B79B8">
              <w:rPr>
                <w:rFonts w:ascii="Times New Roman" w:hAnsi="Times New Roman" w:cs="Times New Roman"/>
                <w:color w:val="000000" w:themeColor="text1"/>
              </w:rPr>
              <w:t>Штати</w:t>
            </w:r>
            <w:bookmarkStart w:id="3" w:name="_GoBack"/>
            <w:bookmarkEnd w:id="3"/>
            <w:r w:rsidRPr="002B79B8">
              <w:rPr>
                <w:rFonts w:ascii="Times New Roman" w:hAnsi="Times New Roman" w:cs="Times New Roman"/>
                <w:color w:val="000000" w:themeColor="text1"/>
              </w:rPr>
              <w:t>в и крепление для фотофона</w:t>
            </w:r>
          </w:p>
        </w:tc>
        <w:tc>
          <w:tcPr>
            <w:tcW w:w="2552" w:type="dxa"/>
            <w:vAlign w:val="center"/>
          </w:tcPr>
          <w:p w:rsidR="002B79B8" w:rsidRPr="007821CD" w:rsidRDefault="002B79B8" w:rsidP="007821CD">
            <w:pPr>
              <w:widowControl w:val="0"/>
              <w:tabs>
                <w:tab w:val="left" w:pos="373"/>
              </w:tabs>
              <w:suppressAutoHyphens/>
              <w:autoSpaceDN w:val="0"/>
              <w:spacing w:line="276" w:lineRule="auto"/>
              <w:contextualSpacing/>
              <w:jc w:val="both"/>
              <w:rPr>
                <w:rFonts w:ascii="Times New Roman" w:eastAsia="Andale Sans UI" w:hAnsi="Times New Roman" w:cs="Times New Roman"/>
                <w:kern w:val="3"/>
                <w:sz w:val="18"/>
                <w:szCs w:val="18"/>
                <w:lang w:eastAsia="ja-JP" w:bidi="fa-IR"/>
              </w:rPr>
            </w:pPr>
          </w:p>
        </w:tc>
        <w:tc>
          <w:tcPr>
            <w:tcW w:w="992" w:type="dxa"/>
          </w:tcPr>
          <w:p w:rsidR="002B79B8" w:rsidRDefault="002B79B8" w:rsidP="007821CD">
            <w:pPr>
              <w:pBdr>
                <w:bottom w:val="dotted" w:sz="6" w:space="0" w:color="C2C2C2"/>
              </w:pBdr>
              <w:shd w:val="clear" w:color="auto" w:fill="FFFFFF"/>
              <w:jc w:val="center"/>
              <w:rPr>
                <w:rFonts w:ascii="Times New Roman" w:hAnsi="Times New Roman" w:cs="Times New Roman"/>
                <w:color w:val="000000"/>
              </w:rPr>
            </w:pPr>
          </w:p>
          <w:p w:rsidR="002B79B8" w:rsidRPr="007821CD" w:rsidRDefault="002B79B8" w:rsidP="007821CD">
            <w:pPr>
              <w:pBdr>
                <w:bottom w:val="dotted" w:sz="6" w:space="0" w:color="C2C2C2"/>
              </w:pBdr>
              <w:shd w:val="clear" w:color="auto" w:fill="FFFFFF"/>
              <w:jc w:val="center"/>
              <w:rPr>
                <w:rFonts w:ascii="Times New Roman" w:hAnsi="Times New Roman" w:cs="Times New Roman"/>
                <w:color w:val="000000"/>
              </w:rPr>
            </w:pPr>
            <w:r>
              <w:rPr>
                <w:rFonts w:ascii="Times New Roman" w:hAnsi="Times New Roman" w:cs="Times New Roman"/>
                <w:color w:val="000000"/>
              </w:rPr>
              <w:t>1</w:t>
            </w:r>
          </w:p>
        </w:tc>
        <w:tc>
          <w:tcPr>
            <w:tcW w:w="1276" w:type="dxa"/>
          </w:tcPr>
          <w:p w:rsidR="002B79B8" w:rsidRPr="007821CD" w:rsidRDefault="002B79B8" w:rsidP="007821CD">
            <w:pPr>
              <w:pBdr>
                <w:bottom w:val="dotted" w:sz="6" w:space="0" w:color="C2C2C2"/>
              </w:pBdr>
              <w:shd w:val="clear" w:color="auto" w:fill="FFFFFF"/>
              <w:jc w:val="center"/>
              <w:rPr>
                <w:rFonts w:ascii="Times New Roman" w:hAnsi="Times New Roman" w:cs="Times New Roman"/>
                <w:color w:val="000000"/>
              </w:rPr>
            </w:pPr>
          </w:p>
        </w:tc>
        <w:tc>
          <w:tcPr>
            <w:tcW w:w="1560" w:type="dxa"/>
          </w:tcPr>
          <w:p w:rsidR="002B79B8" w:rsidRPr="007821CD" w:rsidRDefault="002B79B8" w:rsidP="007821CD">
            <w:pPr>
              <w:pBdr>
                <w:bottom w:val="dotted" w:sz="6" w:space="0" w:color="C2C2C2"/>
              </w:pBdr>
              <w:shd w:val="clear" w:color="auto" w:fill="FFFFFF"/>
              <w:jc w:val="center"/>
              <w:rPr>
                <w:rFonts w:ascii="Times New Roman" w:hAnsi="Times New Roman" w:cs="Times New Roman"/>
                <w:color w:val="000000"/>
              </w:rPr>
            </w:pPr>
          </w:p>
        </w:tc>
        <w:tc>
          <w:tcPr>
            <w:tcW w:w="1560" w:type="dxa"/>
          </w:tcPr>
          <w:p w:rsidR="002B79B8" w:rsidRPr="007821CD" w:rsidRDefault="002B79B8" w:rsidP="007821CD">
            <w:pPr>
              <w:pBdr>
                <w:bottom w:val="dotted" w:sz="6" w:space="0" w:color="C2C2C2"/>
              </w:pBdr>
              <w:shd w:val="clear" w:color="auto" w:fill="FFFFFF"/>
              <w:jc w:val="center"/>
              <w:rPr>
                <w:rFonts w:ascii="Times New Roman" w:hAnsi="Times New Roman" w:cs="Times New Roman"/>
                <w:color w:val="000000"/>
              </w:rPr>
            </w:pPr>
          </w:p>
        </w:tc>
      </w:tr>
      <w:tr w:rsidR="002B79B8" w:rsidRPr="007821CD" w:rsidTr="009F234B">
        <w:trPr>
          <w:trHeight w:val="973"/>
        </w:trPr>
        <w:tc>
          <w:tcPr>
            <w:tcW w:w="534" w:type="dxa"/>
            <w:vAlign w:val="center"/>
          </w:tcPr>
          <w:p w:rsidR="002B79B8" w:rsidRPr="007821CD" w:rsidRDefault="002B79B8" w:rsidP="007821CD">
            <w:pPr>
              <w:jc w:val="center"/>
              <w:rPr>
                <w:rFonts w:ascii="Times New Roman" w:hAnsi="Times New Roman" w:cs="Times New Roman"/>
              </w:rPr>
            </w:pPr>
            <w:r>
              <w:rPr>
                <w:rFonts w:ascii="Times New Roman" w:hAnsi="Times New Roman" w:cs="Times New Roman"/>
              </w:rPr>
              <w:t>6</w:t>
            </w:r>
          </w:p>
        </w:tc>
        <w:tc>
          <w:tcPr>
            <w:tcW w:w="1871" w:type="dxa"/>
          </w:tcPr>
          <w:p w:rsidR="002B79B8" w:rsidRPr="002B79B8" w:rsidRDefault="002B79B8" w:rsidP="00624370">
            <w:pPr>
              <w:rPr>
                <w:rFonts w:ascii="Times New Roman" w:hAnsi="Times New Roman" w:cs="Times New Roman"/>
                <w:color w:val="000000" w:themeColor="text1"/>
              </w:rPr>
            </w:pPr>
            <w:r w:rsidRPr="002B79B8">
              <w:rPr>
                <w:rFonts w:ascii="Times New Roman" w:hAnsi="Times New Roman" w:cs="Times New Roman"/>
                <w:color w:val="000000" w:themeColor="text1"/>
              </w:rPr>
              <w:t>Карта памяти для фотоаппарата</w:t>
            </w:r>
          </w:p>
        </w:tc>
        <w:tc>
          <w:tcPr>
            <w:tcW w:w="2552" w:type="dxa"/>
            <w:vAlign w:val="center"/>
          </w:tcPr>
          <w:p w:rsidR="002B79B8" w:rsidRPr="007821CD" w:rsidRDefault="002B79B8" w:rsidP="007821CD">
            <w:pPr>
              <w:widowControl w:val="0"/>
              <w:tabs>
                <w:tab w:val="left" w:pos="373"/>
              </w:tabs>
              <w:suppressAutoHyphens/>
              <w:autoSpaceDN w:val="0"/>
              <w:spacing w:line="276" w:lineRule="auto"/>
              <w:contextualSpacing/>
              <w:jc w:val="both"/>
              <w:rPr>
                <w:rFonts w:ascii="Times New Roman" w:eastAsia="Andale Sans UI" w:hAnsi="Times New Roman" w:cs="Times New Roman"/>
                <w:kern w:val="3"/>
                <w:sz w:val="18"/>
                <w:szCs w:val="18"/>
                <w:lang w:eastAsia="ja-JP" w:bidi="fa-IR"/>
              </w:rPr>
            </w:pPr>
          </w:p>
        </w:tc>
        <w:tc>
          <w:tcPr>
            <w:tcW w:w="992" w:type="dxa"/>
          </w:tcPr>
          <w:p w:rsidR="002B79B8" w:rsidRDefault="002B79B8" w:rsidP="007821CD">
            <w:pPr>
              <w:pBdr>
                <w:bottom w:val="dotted" w:sz="6" w:space="0" w:color="C2C2C2"/>
              </w:pBdr>
              <w:shd w:val="clear" w:color="auto" w:fill="FFFFFF"/>
              <w:jc w:val="center"/>
              <w:rPr>
                <w:rFonts w:ascii="Times New Roman" w:hAnsi="Times New Roman" w:cs="Times New Roman"/>
                <w:color w:val="000000"/>
              </w:rPr>
            </w:pPr>
          </w:p>
          <w:p w:rsidR="002B79B8" w:rsidRPr="007821CD" w:rsidRDefault="002B79B8" w:rsidP="007821CD">
            <w:pPr>
              <w:pBdr>
                <w:bottom w:val="dotted" w:sz="6" w:space="0" w:color="C2C2C2"/>
              </w:pBdr>
              <w:shd w:val="clear" w:color="auto" w:fill="FFFFFF"/>
              <w:jc w:val="center"/>
              <w:rPr>
                <w:rFonts w:ascii="Times New Roman" w:hAnsi="Times New Roman" w:cs="Times New Roman"/>
                <w:color w:val="000000"/>
              </w:rPr>
            </w:pPr>
            <w:r>
              <w:rPr>
                <w:rFonts w:ascii="Times New Roman" w:hAnsi="Times New Roman" w:cs="Times New Roman"/>
                <w:color w:val="000000"/>
              </w:rPr>
              <w:t>2</w:t>
            </w:r>
          </w:p>
        </w:tc>
        <w:tc>
          <w:tcPr>
            <w:tcW w:w="1276" w:type="dxa"/>
          </w:tcPr>
          <w:p w:rsidR="002B79B8" w:rsidRPr="007821CD" w:rsidRDefault="002B79B8" w:rsidP="007821CD">
            <w:pPr>
              <w:pBdr>
                <w:bottom w:val="dotted" w:sz="6" w:space="0" w:color="C2C2C2"/>
              </w:pBdr>
              <w:shd w:val="clear" w:color="auto" w:fill="FFFFFF"/>
              <w:jc w:val="center"/>
              <w:rPr>
                <w:rFonts w:ascii="Times New Roman" w:hAnsi="Times New Roman" w:cs="Times New Roman"/>
                <w:color w:val="000000"/>
              </w:rPr>
            </w:pPr>
          </w:p>
        </w:tc>
        <w:tc>
          <w:tcPr>
            <w:tcW w:w="1560" w:type="dxa"/>
          </w:tcPr>
          <w:p w:rsidR="002B79B8" w:rsidRPr="007821CD" w:rsidRDefault="002B79B8" w:rsidP="007821CD">
            <w:pPr>
              <w:pBdr>
                <w:bottom w:val="dotted" w:sz="6" w:space="0" w:color="C2C2C2"/>
              </w:pBdr>
              <w:shd w:val="clear" w:color="auto" w:fill="FFFFFF"/>
              <w:jc w:val="center"/>
              <w:rPr>
                <w:rFonts w:ascii="Times New Roman" w:hAnsi="Times New Roman" w:cs="Times New Roman"/>
                <w:color w:val="000000"/>
              </w:rPr>
            </w:pPr>
          </w:p>
        </w:tc>
        <w:tc>
          <w:tcPr>
            <w:tcW w:w="1560" w:type="dxa"/>
          </w:tcPr>
          <w:p w:rsidR="002B79B8" w:rsidRPr="007821CD" w:rsidRDefault="002B79B8" w:rsidP="007821CD">
            <w:pPr>
              <w:pBdr>
                <w:bottom w:val="dotted" w:sz="6" w:space="0" w:color="C2C2C2"/>
              </w:pBdr>
              <w:shd w:val="clear" w:color="auto" w:fill="FFFFFF"/>
              <w:jc w:val="center"/>
              <w:rPr>
                <w:rFonts w:ascii="Times New Roman" w:hAnsi="Times New Roman" w:cs="Times New Roman"/>
                <w:color w:val="000000"/>
              </w:rPr>
            </w:pPr>
          </w:p>
        </w:tc>
      </w:tr>
    </w:tbl>
    <w:p w:rsidR="007821CD" w:rsidRDefault="007821CD" w:rsidP="007821CD">
      <w:pPr>
        <w:suppressAutoHyphen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НДС</w:t>
      </w:r>
      <w:r w:rsidR="000F3E7E">
        <w:rPr>
          <w:rFonts w:ascii="Times New Roman" w:eastAsia="Times New Roman" w:hAnsi="Times New Roman" w:cs="Times New Roman"/>
          <w:lang w:eastAsia="ru-RU"/>
        </w:rPr>
        <w:t xml:space="preserve"> (если облагается)</w:t>
      </w:r>
    </w:p>
    <w:p w:rsidR="007821CD" w:rsidRDefault="007821CD" w:rsidP="007821CD">
      <w:pPr>
        <w:suppressAutoHyphen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Срок</w:t>
      </w:r>
      <w:r w:rsidR="000F3E7E">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поставки до </w:t>
      </w:r>
      <w:r w:rsidR="00ED4F6D" w:rsidRPr="00ED4F6D">
        <w:rPr>
          <w:rFonts w:ascii="Times New Roman" w:eastAsia="Times New Roman" w:hAnsi="Times New Roman" w:cs="Times New Roman"/>
          <w:lang w:eastAsia="ru-RU"/>
        </w:rPr>
        <w:t>11</w:t>
      </w:r>
      <w:r w:rsidRPr="00ED4F6D">
        <w:rPr>
          <w:rFonts w:ascii="Times New Roman" w:eastAsia="Times New Roman" w:hAnsi="Times New Roman" w:cs="Times New Roman"/>
          <w:lang w:eastAsia="ru-RU"/>
        </w:rPr>
        <w:t>.0</w:t>
      </w:r>
      <w:r w:rsidR="00ED4F6D" w:rsidRPr="00ED4F6D">
        <w:rPr>
          <w:rFonts w:ascii="Times New Roman" w:eastAsia="Times New Roman" w:hAnsi="Times New Roman" w:cs="Times New Roman"/>
          <w:lang w:eastAsia="ru-RU"/>
        </w:rPr>
        <w:t>6</w:t>
      </w:r>
      <w:r w:rsidRPr="00ED4F6D">
        <w:rPr>
          <w:rFonts w:ascii="Times New Roman" w:eastAsia="Times New Roman" w:hAnsi="Times New Roman" w:cs="Times New Roman"/>
          <w:lang w:eastAsia="ru-RU"/>
        </w:rPr>
        <w:t>.202</w:t>
      </w:r>
      <w:r w:rsidR="002B79B8" w:rsidRPr="00ED4F6D">
        <w:rPr>
          <w:rFonts w:ascii="Times New Roman" w:eastAsia="Times New Roman" w:hAnsi="Times New Roman" w:cs="Times New Roman"/>
          <w:lang w:eastAsia="ru-RU"/>
        </w:rPr>
        <w:t>6</w:t>
      </w:r>
      <w:r w:rsidRPr="00ED4F6D">
        <w:rPr>
          <w:rFonts w:ascii="Times New Roman" w:eastAsia="Times New Roman" w:hAnsi="Times New Roman" w:cs="Times New Roman"/>
          <w:lang w:eastAsia="ru-RU"/>
        </w:rPr>
        <w:t xml:space="preserve"> г.</w:t>
      </w:r>
    </w:p>
    <w:p w:rsidR="007821CD" w:rsidRDefault="007821CD" w:rsidP="007821CD">
      <w:pPr>
        <w:rPr>
          <w:rFonts w:ascii="Times New Roman" w:eastAsia="Times New Roman" w:hAnsi="Times New Roman" w:cs="Times New Roman"/>
          <w:lang w:eastAsia="ru-RU"/>
        </w:rPr>
      </w:pPr>
    </w:p>
    <w:p w:rsidR="007821CD" w:rsidRPr="007821CD" w:rsidRDefault="007821CD" w:rsidP="007821CD">
      <w:pPr>
        <w:rPr>
          <w:rFonts w:ascii="Times New Roman" w:eastAsia="Times New Roman" w:hAnsi="Times New Roman" w:cs="Times New Roman"/>
          <w:lang w:eastAsia="ru-RU"/>
        </w:rPr>
      </w:pPr>
    </w:p>
    <w:sectPr w:rsidR="007821CD" w:rsidRPr="007821CD" w:rsidSect="005F74D9">
      <w:pgSz w:w="11906" w:h="16838"/>
      <w:pgMar w:top="426" w:right="850"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2D0C" w:rsidRDefault="00A82D0C" w:rsidP="00F40459">
      <w:pPr>
        <w:spacing w:after="0" w:line="240" w:lineRule="auto"/>
      </w:pPr>
      <w:r>
        <w:separator/>
      </w:r>
    </w:p>
  </w:endnote>
  <w:endnote w:type="continuationSeparator" w:id="1">
    <w:p w:rsidR="00A82D0C" w:rsidRDefault="00A82D0C" w:rsidP="00F404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sig w:usb0="00000003"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dale Sans UI">
    <w:altName w:val="Arial Unicode MS"/>
    <w:charset w:val="00"/>
    <w:family w:val="auto"/>
    <w:pitch w:val="variable"/>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2D0C" w:rsidRDefault="00A82D0C" w:rsidP="00F40459">
      <w:pPr>
        <w:spacing w:after="0" w:line="240" w:lineRule="auto"/>
      </w:pPr>
      <w:r>
        <w:separator/>
      </w:r>
    </w:p>
  </w:footnote>
  <w:footnote w:type="continuationSeparator" w:id="1">
    <w:p w:rsidR="00A82D0C" w:rsidRDefault="00A82D0C" w:rsidP="00F404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D530B"/>
    <w:multiLevelType w:val="hybridMultilevel"/>
    <w:tmpl w:val="A03A4D6C"/>
    <w:lvl w:ilvl="0" w:tplc="FFFFFFFF">
      <w:start w:val="1"/>
      <w:numFmt w:val="decimal"/>
      <w:lvlText w:val="%1."/>
      <w:lvlJc w:val="left"/>
      <w:pPr>
        <w:ind w:left="252" w:hanging="360"/>
      </w:pPr>
      <w:rPr>
        <w:rFonts w:hint="default"/>
      </w:rPr>
    </w:lvl>
    <w:lvl w:ilvl="1" w:tplc="FFFFFFFF" w:tentative="1">
      <w:start w:val="1"/>
      <w:numFmt w:val="lowerLetter"/>
      <w:lvlText w:val="%2."/>
      <w:lvlJc w:val="left"/>
      <w:pPr>
        <w:ind w:left="972" w:hanging="360"/>
      </w:pPr>
    </w:lvl>
    <w:lvl w:ilvl="2" w:tplc="FFFFFFFF" w:tentative="1">
      <w:start w:val="1"/>
      <w:numFmt w:val="lowerRoman"/>
      <w:lvlText w:val="%3."/>
      <w:lvlJc w:val="right"/>
      <w:pPr>
        <w:ind w:left="1692" w:hanging="180"/>
      </w:pPr>
    </w:lvl>
    <w:lvl w:ilvl="3" w:tplc="FFFFFFFF" w:tentative="1">
      <w:start w:val="1"/>
      <w:numFmt w:val="decimal"/>
      <w:lvlText w:val="%4."/>
      <w:lvlJc w:val="left"/>
      <w:pPr>
        <w:ind w:left="2412" w:hanging="360"/>
      </w:pPr>
    </w:lvl>
    <w:lvl w:ilvl="4" w:tplc="FFFFFFFF" w:tentative="1">
      <w:start w:val="1"/>
      <w:numFmt w:val="lowerLetter"/>
      <w:lvlText w:val="%5."/>
      <w:lvlJc w:val="left"/>
      <w:pPr>
        <w:ind w:left="3132" w:hanging="360"/>
      </w:pPr>
    </w:lvl>
    <w:lvl w:ilvl="5" w:tplc="FFFFFFFF" w:tentative="1">
      <w:start w:val="1"/>
      <w:numFmt w:val="lowerRoman"/>
      <w:lvlText w:val="%6."/>
      <w:lvlJc w:val="right"/>
      <w:pPr>
        <w:ind w:left="3852" w:hanging="180"/>
      </w:pPr>
    </w:lvl>
    <w:lvl w:ilvl="6" w:tplc="FFFFFFFF" w:tentative="1">
      <w:start w:val="1"/>
      <w:numFmt w:val="decimal"/>
      <w:lvlText w:val="%7."/>
      <w:lvlJc w:val="left"/>
      <w:pPr>
        <w:ind w:left="4572" w:hanging="360"/>
      </w:pPr>
    </w:lvl>
    <w:lvl w:ilvl="7" w:tplc="FFFFFFFF" w:tentative="1">
      <w:start w:val="1"/>
      <w:numFmt w:val="lowerLetter"/>
      <w:lvlText w:val="%8."/>
      <w:lvlJc w:val="left"/>
      <w:pPr>
        <w:ind w:left="5292" w:hanging="360"/>
      </w:pPr>
    </w:lvl>
    <w:lvl w:ilvl="8" w:tplc="FFFFFFFF" w:tentative="1">
      <w:start w:val="1"/>
      <w:numFmt w:val="lowerRoman"/>
      <w:lvlText w:val="%9."/>
      <w:lvlJc w:val="right"/>
      <w:pPr>
        <w:ind w:left="6012" w:hanging="180"/>
      </w:pPr>
    </w:lvl>
  </w:abstractNum>
  <w:abstractNum w:abstractNumId="1">
    <w:nsid w:val="07EC13D4"/>
    <w:multiLevelType w:val="multilevel"/>
    <w:tmpl w:val="6E542316"/>
    <w:lvl w:ilvl="0">
      <w:start w:val="6"/>
      <w:numFmt w:val="decimal"/>
      <w:lvlText w:val="%1."/>
      <w:lvlJc w:val="left"/>
      <w:pPr>
        <w:tabs>
          <w:tab w:val="num" w:pos="720"/>
        </w:tabs>
        <w:ind w:left="720" w:hanging="360"/>
      </w:pPr>
      <w:rPr>
        <w:rFonts w:cs="Times New Roman"/>
      </w:rPr>
    </w:lvl>
    <w:lvl w:ilvl="1">
      <w:start w:val="6"/>
      <w:numFmt w:val="decimal"/>
      <w:isLgl/>
      <w:lvlText w:val="%2.2."/>
      <w:lvlJc w:val="left"/>
      <w:pPr>
        <w:tabs>
          <w:tab w:val="num" w:pos="1128"/>
        </w:tabs>
        <w:ind w:left="340" w:hanging="227"/>
      </w:pPr>
      <w:rPr>
        <w:rFonts w:cs="Times New Roman"/>
      </w:rPr>
    </w:lvl>
    <w:lvl w:ilvl="2">
      <w:start w:val="1"/>
      <w:numFmt w:val="decimal"/>
      <w:isLgl/>
      <w:lvlText w:val="%1.%2.%3."/>
      <w:lvlJc w:val="left"/>
      <w:pPr>
        <w:tabs>
          <w:tab w:val="num" w:pos="1776"/>
        </w:tabs>
        <w:ind w:left="1776" w:hanging="720"/>
      </w:pPr>
      <w:rPr>
        <w:rFonts w:cs="Times New Roman"/>
      </w:rPr>
    </w:lvl>
    <w:lvl w:ilvl="3">
      <w:start w:val="1"/>
      <w:numFmt w:val="decimal"/>
      <w:isLgl/>
      <w:lvlText w:val="%1.%2.%3.%4."/>
      <w:lvlJc w:val="left"/>
      <w:pPr>
        <w:tabs>
          <w:tab w:val="num" w:pos="2124"/>
        </w:tabs>
        <w:ind w:left="2124" w:hanging="720"/>
      </w:pPr>
      <w:rPr>
        <w:rFonts w:cs="Times New Roman"/>
      </w:rPr>
    </w:lvl>
    <w:lvl w:ilvl="4">
      <w:start w:val="1"/>
      <w:numFmt w:val="decimal"/>
      <w:isLgl/>
      <w:lvlText w:val="%1.%2.%3.%4.%5."/>
      <w:lvlJc w:val="left"/>
      <w:pPr>
        <w:tabs>
          <w:tab w:val="num" w:pos="2832"/>
        </w:tabs>
        <w:ind w:left="2832" w:hanging="1080"/>
      </w:pPr>
      <w:rPr>
        <w:rFonts w:cs="Times New Roman"/>
      </w:rPr>
    </w:lvl>
    <w:lvl w:ilvl="5">
      <w:start w:val="1"/>
      <w:numFmt w:val="decimal"/>
      <w:isLgl/>
      <w:lvlText w:val="%1.%2.%3.%4.%5.%6."/>
      <w:lvlJc w:val="left"/>
      <w:pPr>
        <w:tabs>
          <w:tab w:val="num" w:pos="3180"/>
        </w:tabs>
        <w:ind w:left="3180" w:hanging="1080"/>
      </w:pPr>
      <w:rPr>
        <w:rFonts w:cs="Times New Roman"/>
      </w:rPr>
    </w:lvl>
    <w:lvl w:ilvl="6">
      <w:start w:val="1"/>
      <w:numFmt w:val="decimal"/>
      <w:isLgl/>
      <w:lvlText w:val="%1.%2.%3.%4.%5.%6.%7."/>
      <w:lvlJc w:val="left"/>
      <w:pPr>
        <w:tabs>
          <w:tab w:val="num" w:pos="3888"/>
        </w:tabs>
        <w:ind w:left="3888" w:hanging="1440"/>
      </w:pPr>
      <w:rPr>
        <w:rFonts w:cs="Times New Roman"/>
      </w:rPr>
    </w:lvl>
    <w:lvl w:ilvl="7">
      <w:start w:val="1"/>
      <w:numFmt w:val="decimal"/>
      <w:isLgl/>
      <w:lvlText w:val="%1.%2.%3.%4.%5.%6.%7.%8."/>
      <w:lvlJc w:val="left"/>
      <w:pPr>
        <w:tabs>
          <w:tab w:val="num" w:pos="4236"/>
        </w:tabs>
        <w:ind w:left="4236" w:hanging="1440"/>
      </w:pPr>
      <w:rPr>
        <w:rFonts w:cs="Times New Roman"/>
      </w:rPr>
    </w:lvl>
    <w:lvl w:ilvl="8">
      <w:start w:val="1"/>
      <w:numFmt w:val="decimal"/>
      <w:isLgl/>
      <w:lvlText w:val="%1.%2.%3.%4.%5.%6.%7.%8.%9."/>
      <w:lvlJc w:val="left"/>
      <w:pPr>
        <w:tabs>
          <w:tab w:val="num" w:pos="4944"/>
        </w:tabs>
        <w:ind w:left="4944" w:hanging="1800"/>
      </w:pPr>
      <w:rPr>
        <w:rFonts w:cs="Times New Roman"/>
      </w:rPr>
    </w:lvl>
  </w:abstractNum>
  <w:abstractNum w:abstractNumId="2">
    <w:nsid w:val="13583BED"/>
    <w:multiLevelType w:val="hybridMultilevel"/>
    <w:tmpl w:val="4AF62A52"/>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3">
    <w:nsid w:val="238847EE"/>
    <w:multiLevelType w:val="hybridMultilevel"/>
    <w:tmpl w:val="BA82BC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5E63116"/>
    <w:multiLevelType w:val="hybridMultilevel"/>
    <w:tmpl w:val="49DCF7F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03341A2"/>
    <w:multiLevelType w:val="multilevel"/>
    <w:tmpl w:val="53F0AA94"/>
    <w:lvl w:ilvl="0">
      <w:start w:val="11"/>
      <w:numFmt w:val="decimal"/>
      <w:lvlText w:val="%1."/>
      <w:lvlJc w:val="left"/>
      <w:pPr>
        <w:ind w:left="525" w:hanging="525"/>
      </w:pPr>
    </w:lvl>
    <w:lvl w:ilvl="1">
      <w:start w:val="15"/>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nsid w:val="3672617C"/>
    <w:multiLevelType w:val="multilevel"/>
    <w:tmpl w:val="32241C8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
    <w:nsid w:val="3AFA45AC"/>
    <w:multiLevelType w:val="multilevel"/>
    <w:tmpl w:val="AF7A7336"/>
    <w:lvl w:ilvl="0">
      <w:start w:val="1"/>
      <w:numFmt w:val="decimal"/>
      <w:lvlText w:val="%1."/>
      <w:lvlJc w:val="left"/>
      <w:pPr>
        <w:ind w:left="720" w:hanging="360"/>
      </w:pPr>
    </w:lvl>
    <w:lvl w:ilvl="1">
      <w:start w:val="6"/>
      <w:numFmt w:val="decimal"/>
      <w:isLgl/>
      <w:lvlText w:val="%1.%2."/>
      <w:lvlJc w:val="left"/>
      <w:pPr>
        <w:ind w:left="831" w:hanging="405"/>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456" w:hanging="1440"/>
      </w:pPr>
    </w:lvl>
  </w:abstractNum>
  <w:abstractNum w:abstractNumId="8">
    <w:nsid w:val="41661B80"/>
    <w:multiLevelType w:val="hybridMultilevel"/>
    <w:tmpl w:val="208C05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F80390A"/>
    <w:multiLevelType w:val="hybridMultilevel"/>
    <w:tmpl w:val="80BE6450"/>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657A3E1E"/>
    <w:multiLevelType w:val="hybridMultilevel"/>
    <w:tmpl w:val="73A6291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
    <w:nsid w:val="6D854D6D"/>
    <w:multiLevelType w:val="hybridMultilevel"/>
    <w:tmpl w:val="2DBAA306"/>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2">
    <w:nsid w:val="6ED77CCC"/>
    <w:multiLevelType w:val="multilevel"/>
    <w:tmpl w:val="FAC60E8E"/>
    <w:lvl w:ilvl="0">
      <w:start w:val="1"/>
      <w:numFmt w:val="decimal"/>
      <w:lvlText w:val="%1."/>
      <w:lvlJc w:val="left"/>
      <w:pPr>
        <w:ind w:left="1287" w:hanging="360"/>
      </w:pPr>
    </w:lvl>
    <w:lvl w:ilvl="1">
      <w:start w:val="1"/>
      <w:numFmt w:val="decimal"/>
      <w:lvlText w:val="%2."/>
      <w:lvlJc w:val="left"/>
      <w:pPr>
        <w:ind w:left="1287" w:hanging="360"/>
      </w:pPr>
    </w:lvl>
    <w:lvl w:ilvl="2">
      <w:start w:val="1"/>
      <w:numFmt w:val="decimal"/>
      <w:isLgl/>
      <w:lvlText w:val="%1.%2.%3."/>
      <w:lvlJc w:val="left"/>
      <w:pPr>
        <w:ind w:left="1647" w:hanging="720"/>
      </w:pPr>
    </w:lvl>
    <w:lvl w:ilvl="3">
      <w:start w:val="1"/>
      <w:numFmt w:val="decimal"/>
      <w:isLgl/>
      <w:lvlText w:val="%1.%2.%3.%4."/>
      <w:lvlJc w:val="left"/>
      <w:pPr>
        <w:ind w:left="1647" w:hanging="720"/>
      </w:pPr>
    </w:lvl>
    <w:lvl w:ilvl="4">
      <w:start w:val="1"/>
      <w:numFmt w:val="decimal"/>
      <w:isLgl/>
      <w:lvlText w:val="%1.%2.%3.%4.%5."/>
      <w:lvlJc w:val="left"/>
      <w:pPr>
        <w:ind w:left="2007" w:hanging="1080"/>
      </w:pPr>
    </w:lvl>
    <w:lvl w:ilvl="5">
      <w:start w:val="1"/>
      <w:numFmt w:val="decimal"/>
      <w:isLgl/>
      <w:lvlText w:val="%1.%2.%3.%4.%5.%6."/>
      <w:lvlJc w:val="left"/>
      <w:pPr>
        <w:ind w:left="2007" w:hanging="1080"/>
      </w:pPr>
    </w:lvl>
    <w:lvl w:ilvl="6">
      <w:start w:val="1"/>
      <w:numFmt w:val="decimal"/>
      <w:isLgl/>
      <w:lvlText w:val="%1.%2.%3.%4.%5.%6.%7."/>
      <w:lvlJc w:val="left"/>
      <w:pPr>
        <w:ind w:left="2007" w:hanging="1080"/>
      </w:pPr>
    </w:lvl>
    <w:lvl w:ilvl="7">
      <w:start w:val="1"/>
      <w:numFmt w:val="decimal"/>
      <w:isLgl/>
      <w:lvlText w:val="%1.%2.%3.%4.%5.%6.%7.%8."/>
      <w:lvlJc w:val="left"/>
      <w:pPr>
        <w:ind w:left="2367" w:hanging="1440"/>
      </w:pPr>
    </w:lvl>
    <w:lvl w:ilvl="8">
      <w:start w:val="1"/>
      <w:numFmt w:val="decimal"/>
      <w:isLgl/>
      <w:lvlText w:val="%1.%2.%3.%4.%5.%6.%7.%8.%9."/>
      <w:lvlJc w:val="left"/>
      <w:pPr>
        <w:ind w:left="2367" w:hanging="1440"/>
      </w:pPr>
    </w:lvl>
  </w:abstractNum>
  <w:abstractNum w:abstractNumId="13">
    <w:nsid w:val="6F93279D"/>
    <w:multiLevelType w:val="hybridMultilevel"/>
    <w:tmpl w:val="E5D0E1C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4">
    <w:nsid w:val="73456BD3"/>
    <w:multiLevelType w:val="hybridMultilevel"/>
    <w:tmpl w:val="21900F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768F1E78"/>
    <w:multiLevelType w:val="hybridMultilevel"/>
    <w:tmpl w:val="4C98C7C6"/>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6">
    <w:nsid w:val="784B22EE"/>
    <w:multiLevelType w:val="multilevel"/>
    <w:tmpl w:val="934A199C"/>
    <w:lvl w:ilvl="0">
      <w:start w:val="1"/>
      <w:numFmt w:val="decimal"/>
      <w:lvlText w:val="%1."/>
      <w:lvlJc w:val="left"/>
      <w:pPr>
        <w:ind w:left="1287" w:hanging="360"/>
      </w:pPr>
    </w:lvl>
    <w:lvl w:ilvl="1">
      <w:start w:val="7"/>
      <w:numFmt w:val="decimal"/>
      <w:isLgl/>
      <w:lvlText w:val="%1.%2."/>
      <w:lvlJc w:val="left"/>
      <w:pPr>
        <w:ind w:left="1422" w:hanging="495"/>
      </w:pPr>
      <w:rPr>
        <w:color w:val="000000"/>
      </w:rPr>
    </w:lvl>
    <w:lvl w:ilvl="2">
      <w:start w:val="1"/>
      <w:numFmt w:val="decimal"/>
      <w:isLgl/>
      <w:lvlText w:val="%1.%2.%3."/>
      <w:lvlJc w:val="left"/>
      <w:pPr>
        <w:ind w:left="1647" w:hanging="720"/>
      </w:pPr>
      <w:rPr>
        <w:color w:val="000000"/>
      </w:rPr>
    </w:lvl>
    <w:lvl w:ilvl="3">
      <w:start w:val="1"/>
      <w:numFmt w:val="decimal"/>
      <w:isLgl/>
      <w:lvlText w:val="%1.%2.%3.%4."/>
      <w:lvlJc w:val="left"/>
      <w:pPr>
        <w:ind w:left="1647" w:hanging="720"/>
      </w:pPr>
      <w:rPr>
        <w:color w:val="000000"/>
      </w:rPr>
    </w:lvl>
    <w:lvl w:ilvl="4">
      <w:start w:val="1"/>
      <w:numFmt w:val="decimal"/>
      <w:isLgl/>
      <w:lvlText w:val="%1.%2.%3.%4.%5."/>
      <w:lvlJc w:val="left"/>
      <w:pPr>
        <w:ind w:left="2007" w:hanging="1080"/>
      </w:pPr>
      <w:rPr>
        <w:color w:val="000000"/>
      </w:rPr>
    </w:lvl>
    <w:lvl w:ilvl="5">
      <w:start w:val="1"/>
      <w:numFmt w:val="decimal"/>
      <w:isLgl/>
      <w:lvlText w:val="%1.%2.%3.%4.%5.%6."/>
      <w:lvlJc w:val="left"/>
      <w:pPr>
        <w:ind w:left="2007" w:hanging="1080"/>
      </w:pPr>
      <w:rPr>
        <w:color w:val="000000"/>
      </w:rPr>
    </w:lvl>
    <w:lvl w:ilvl="6">
      <w:start w:val="1"/>
      <w:numFmt w:val="decimal"/>
      <w:isLgl/>
      <w:lvlText w:val="%1.%2.%3.%4.%5.%6.%7."/>
      <w:lvlJc w:val="left"/>
      <w:pPr>
        <w:ind w:left="2007" w:hanging="1080"/>
      </w:pPr>
      <w:rPr>
        <w:color w:val="000000"/>
      </w:rPr>
    </w:lvl>
    <w:lvl w:ilvl="7">
      <w:start w:val="1"/>
      <w:numFmt w:val="decimal"/>
      <w:isLgl/>
      <w:lvlText w:val="%1.%2.%3.%4.%5.%6.%7.%8."/>
      <w:lvlJc w:val="left"/>
      <w:pPr>
        <w:ind w:left="2367" w:hanging="1440"/>
      </w:pPr>
      <w:rPr>
        <w:color w:val="000000"/>
      </w:rPr>
    </w:lvl>
    <w:lvl w:ilvl="8">
      <w:start w:val="1"/>
      <w:numFmt w:val="decimal"/>
      <w:isLgl/>
      <w:lvlText w:val="%1.%2.%3.%4.%5.%6.%7.%8.%9."/>
      <w:lvlJc w:val="left"/>
      <w:pPr>
        <w:ind w:left="2367" w:hanging="1440"/>
      </w:pPr>
      <w:rPr>
        <w:color w:val="000000"/>
      </w:rPr>
    </w:lvl>
  </w:abstractNum>
  <w:num w:numId="1">
    <w:abstractNumId w:val="0"/>
  </w:num>
  <w:num w:numId="2">
    <w:abstractNumId w:val="4"/>
  </w:num>
  <w:num w:numId="3">
    <w:abstractNumId w:val="5"/>
  </w:num>
  <w:num w:numId="4">
    <w:abstractNumId w:val="1"/>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228B4"/>
    <w:rsid w:val="00002F57"/>
    <w:rsid w:val="00016EF9"/>
    <w:rsid w:val="00032009"/>
    <w:rsid w:val="00043D8F"/>
    <w:rsid w:val="000448D0"/>
    <w:rsid w:val="00056EF2"/>
    <w:rsid w:val="0006272A"/>
    <w:rsid w:val="00073002"/>
    <w:rsid w:val="000A4EE0"/>
    <w:rsid w:val="000B44B1"/>
    <w:rsid w:val="000E4B1D"/>
    <w:rsid w:val="000F3E7E"/>
    <w:rsid w:val="001223F6"/>
    <w:rsid w:val="0012474A"/>
    <w:rsid w:val="0014403F"/>
    <w:rsid w:val="00147B0B"/>
    <w:rsid w:val="0015707A"/>
    <w:rsid w:val="001616B8"/>
    <w:rsid w:val="00163DDC"/>
    <w:rsid w:val="00192B6E"/>
    <w:rsid w:val="00197B72"/>
    <w:rsid w:val="001A2CDD"/>
    <w:rsid w:val="001A38A8"/>
    <w:rsid w:val="001D3B99"/>
    <w:rsid w:val="001E3F02"/>
    <w:rsid w:val="00211EA9"/>
    <w:rsid w:val="002228B4"/>
    <w:rsid w:val="002279AD"/>
    <w:rsid w:val="00244BF1"/>
    <w:rsid w:val="0027528C"/>
    <w:rsid w:val="00285D8F"/>
    <w:rsid w:val="002A455F"/>
    <w:rsid w:val="002B471C"/>
    <w:rsid w:val="002B79B8"/>
    <w:rsid w:val="002B7F0F"/>
    <w:rsid w:val="002D03CF"/>
    <w:rsid w:val="002D3C79"/>
    <w:rsid w:val="002D4CBD"/>
    <w:rsid w:val="002E1D62"/>
    <w:rsid w:val="002E26CE"/>
    <w:rsid w:val="002E5B6C"/>
    <w:rsid w:val="002F2985"/>
    <w:rsid w:val="00306BD0"/>
    <w:rsid w:val="0030756C"/>
    <w:rsid w:val="00312CE0"/>
    <w:rsid w:val="00331DB1"/>
    <w:rsid w:val="0033499D"/>
    <w:rsid w:val="003406BB"/>
    <w:rsid w:val="00363B6A"/>
    <w:rsid w:val="003643D4"/>
    <w:rsid w:val="003838DE"/>
    <w:rsid w:val="0038613C"/>
    <w:rsid w:val="003A0B99"/>
    <w:rsid w:val="003B0DCB"/>
    <w:rsid w:val="003C587A"/>
    <w:rsid w:val="003E3F91"/>
    <w:rsid w:val="003F62A2"/>
    <w:rsid w:val="00403D2E"/>
    <w:rsid w:val="004042AD"/>
    <w:rsid w:val="00427257"/>
    <w:rsid w:val="00453576"/>
    <w:rsid w:val="00472DAA"/>
    <w:rsid w:val="004754D2"/>
    <w:rsid w:val="00482A64"/>
    <w:rsid w:val="00492068"/>
    <w:rsid w:val="00493CFC"/>
    <w:rsid w:val="004A0672"/>
    <w:rsid w:val="004A470B"/>
    <w:rsid w:val="004B7B51"/>
    <w:rsid w:val="004D17DB"/>
    <w:rsid w:val="004D37CE"/>
    <w:rsid w:val="004E364F"/>
    <w:rsid w:val="004E6E36"/>
    <w:rsid w:val="004E7508"/>
    <w:rsid w:val="004F17C5"/>
    <w:rsid w:val="00507C48"/>
    <w:rsid w:val="00512FC1"/>
    <w:rsid w:val="005413A0"/>
    <w:rsid w:val="00552A43"/>
    <w:rsid w:val="00570F74"/>
    <w:rsid w:val="0057160D"/>
    <w:rsid w:val="00592966"/>
    <w:rsid w:val="00593F48"/>
    <w:rsid w:val="005A019A"/>
    <w:rsid w:val="005B23D0"/>
    <w:rsid w:val="005B2CEC"/>
    <w:rsid w:val="005B6553"/>
    <w:rsid w:val="005C0867"/>
    <w:rsid w:val="005F23B6"/>
    <w:rsid w:val="005F74D9"/>
    <w:rsid w:val="00611518"/>
    <w:rsid w:val="00611DD7"/>
    <w:rsid w:val="00633E2F"/>
    <w:rsid w:val="0064175D"/>
    <w:rsid w:val="00644E8D"/>
    <w:rsid w:val="00670143"/>
    <w:rsid w:val="00676631"/>
    <w:rsid w:val="00680156"/>
    <w:rsid w:val="00680278"/>
    <w:rsid w:val="006A3F65"/>
    <w:rsid w:val="006B0E36"/>
    <w:rsid w:val="006C38DF"/>
    <w:rsid w:val="006D77C4"/>
    <w:rsid w:val="006F7D4F"/>
    <w:rsid w:val="00725072"/>
    <w:rsid w:val="0072596B"/>
    <w:rsid w:val="00730CDD"/>
    <w:rsid w:val="00741155"/>
    <w:rsid w:val="007436F8"/>
    <w:rsid w:val="00772A19"/>
    <w:rsid w:val="00775185"/>
    <w:rsid w:val="007821CD"/>
    <w:rsid w:val="00787072"/>
    <w:rsid w:val="007947DF"/>
    <w:rsid w:val="007A0689"/>
    <w:rsid w:val="007B1C82"/>
    <w:rsid w:val="007B3B4A"/>
    <w:rsid w:val="007E4BA0"/>
    <w:rsid w:val="007F2390"/>
    <w:rsid w:val="007F36C9"/>
    <w:rsid w:val="00845FAB"/>
    <w:rsid w:val="00850061"/>
    <w:rsid w:val="00865C48"/>
    <w:rsid w:val="00871CB1"/>
    <w:rsid w:val="00874060"/>
    <w:rsid w:val="008A5F4D"/>
    <w:rsid w:val="008D12E9"/>
    <w:rsid w:val="008F7ABD"/>
    <w:rsid w:val="0090463D"/>
    <w:rsid w:val="0091741C"/>
    <w:rsid w:val="00926B7A"/>
    <w:rsid w:val="00930970"/>
    <w:rsid w:val="00930EC4"/>
    <w:rsid w:val="00957BFB"/>
    <w:rsid w:val="0096033E"/>
    <w:rsid w:val="00967A0D"/>
    <w:rsid w:val="00980D1C"/>
    <w:rsid w:val="009A71F5"/>
    <w:rsid w:val="009D62D8"/>
    <w:rsid w:val="009E7BED"/>
    <w:rsid w:val="009F2913"/>
    <w:rsid w:val="009F497D"/>
    <w:rsid w:val="00A03AF1"/>
    <w:rsid w:val="00A15202"/>
    <w:rsid w:val="00A26CBC"/>
    <w:rsid w:val="00A563CB"/>
    <w:rsid w:val="00A80D32"/>
    <w:rsid w:val="00A82D0C"/>
    <w:rsid w:val="00AB1828"/>
    <w:rsid w:val="00AB2C51"/>
    <w:rsid w:val="00AE28D4"/>
    <w:rsid w:val="00B023C6"/>
    <w:rsid w:val="00B05357"/>
    <w:rsid w:val="00B3254F"/>
    <w:rsid w:val="00B73FB7"/>
    <w:rsid w:val="00B74830"/>
    <w:rsid w:val="00BA1B55"/>
    <w:rsid w:val="00BA1D24"/>
    <w:rsid w:val="00BA3406"/>
    <w:rsid w:val="00BA48DF"/>
    <w:rsid w:val="00BA52A7"/>
    <w:rsid w:val="00BB0103"/>
    <w:rsid w:val="00BB752A"/>
    <w:rsid w:val="00BE3328"/>
    <w:rsid w:val="00BE3EBD"/>
    <w:rsid w:val="00C45E04"/>
    <w:rsid w:val="00C52EBA"/>
    <w:rsid w:val="00C66986"/>
    <w:rsid w:val="00CB5825"/>
    <w:rsid w:val="00CD2C43"/>
    <w:rsid w:val="00CD370A"/>
    <w:rsid w:val="00D363D5"/>
    <w:rsid w:val="00D435C6"/>
    <w:rsid w:val="00D53421"/>
    <w:rsid w:val="00D55469"/>
    <w:rsid w:val="00D57C1E"/>
    <w:rsid w:val="00D92034"/>
    <w:rsid w:val="00DA498C"/>
    <w:rsid w:val="00DC6E18"/>
    <w:rsid w:val="00DD32A3"/>
    <w:rsid w:val="00DD705A"/>
    <w:rsid w:val="00DE08B8"/>
    <w:rsid w:val="00DF056A"/>
    <w:rsid w:val="00DF350E"/>
    <w:rsid w:val="00E13FD8"/>
    <w:rsid w:val="00E300B9"/>
    <w:rsid w:val="00E31EBE"/>
    <w:rsid w:val="00E426FD"/>
    <w:rsid w:val="00E5044F"/>
    <w:rsid w:val="00E81256"/>
    <w:rsid w:val="00E9579C"/>
    <w:rsid w:val="00E96E5F"/>
    <w:rsid w:val="00EA77C8"/>
    <w:rsid w:val="00ED4F6D"/>
    <w:rsid w:val="00ED6E09"/>
    <w:rsid w:val="00EE25AA"/>
    <w:rsid w:val="00EE4514"/>
    <w:rsid w:val="00EF7F7C"/>
    <w:rsid w:val="00F079DC"/>
    <w:rsid w:val="00F146DE"/>
    <w:rsid w:val="00F20142"/>
    <w:rsid w:val="00F23F20"/>
    <w:rsid w:val="00F33141"/>
    <w:rsid w:val="00F3576C"/>
    <w:rsid w:val="00F40459"/>
    <w:rsid w:val="00F41238"/>
    <w:rsid w:val="00F417EF"/>
    <w:rsid w:val="00F43C83"/>
    <w:rsid w:val="00F459EC"/>
    <w:rsid w:val="00F47964"/>
    <w:rsid w:val="00F56B53"/>
    <w:rsid w:val="00F73D23"/>
    <w:rsid w:val="00F7472D"/>
    <w:rsid w:val="00F770D8"/>
    <w:rsid w:val="00F81D1D"/>
    <w:rsid w:val="00F955A2"/>
    <w:rsid w:val="00FC135A"/>
    <w:rsid w:val="00FC4571"/>
    <w:rsid w:val="00FD19C9"/>
    <w:rsid w:val="00FD621B"/>
    <w:rsid w:val="00FD72C3"/>
    <w:rsid w:val="00FE2F9E"/>
    <w:rsid w:val="00FF4A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E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57C1E"/>
    <w:rPr>
      <w:strike w:val="0"/>
      <w:dstrike w:val="0"/>
      <w:color w:val="0075C5"/>
      <w:u w:val="none"/>
      <w:effect w:val="none"/>
    </w:rPr>
  </w:style>
  <w:style w:type="character" w:customStyle="1" w:styleId="spellchecker-word-highlight">
    <w:name w:val="spellchecker-word-highlight"/>
    <w:basedOn w:val="a0"/>
    <w:rsid w:val="00D57C1E"/>
  </w:style>
  <w:style w:type="character" w:customStyle="1" w:styleId="ikzvalue">
    <w:name w:val="ikzvalue"/>
    <w:basedOn w:val="a0"/>
    <w:rsid w:val="00611518"/>
  </w:style>
  <w:style w:type="character" w:customStyle="1" w:styleId="a4">
    <w:name w:val="Символ сноски"/>
    <w:qFormat/>
    <w:rsid w:val="00F40459"/>
  </w:style>
  <w:style w:type="paragraph" w:customStyle="1" w:styleId="1">
    <w:name w:val="Текст сноски1"/>
    <w:basedOn w:val="a"/>
    <w:uiPriority w:val="99"/>
    <w:rsid w:val="00F40459"/>
    <w:pPr>
      <w:suppressAutoHyphens/>
      <w:spacing w:after="200" w:line="276" w:lineRule="auto"/>
    </w:pPr>
    <w:rPr>
      <w:rFonts w:ascii="Calibri" w:eastAsia="Calibri" w:hAnsi="Calibri" w:cs="Times New Roman"/>
      <w:kern w:val="2"/>
      <w:sz w:val="20"/>
      <w:szCs w:val="20"/>
      <w:lang w:eastAsia="ar-SA"/>
    </w:rPr>
  </w:style>
  <w:style w:type="table" w:customStyle="1" w:styleId="10">
    <w:name w:val="Сетка таблицы1"/>
    <w:basedOn w:val="a1"/>
    <w:next w:val="a5"/>
    <w:uiPriority w:val="59"/>
    <w:rsid w:val="002B471C"/>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5">
    <w:name w:val="Table Grid"/>
    <w:basedOn w:val="a1"/>
    <w:uiPriority w:val="39"/>
    <w:rsid w:val="002B47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6C38DF"/>
    <w:pPr>
      <w:ind w:left="720"/>
      <w:contextualSpacing/>
    </w:pPr>
  </w:style>
  <w:style w:type="paragraph" w:styleId="2">
    <w:name w:val="Body Text 2"/>
    <w:basedOn w:val="a"/>
    <w:link w:val="20"/>
    <w:uiPriority w:val="99"/>
    <w:semiHidden/>
    <w:unhideWhenUsed/>
    <w:rsid w:val="006C38DF"/>
    <w:pPr>
      <w:spacing w:after="120" w:line="480" w:lineRule="auto"/>
    </w:pPr>
  </w:style>
  <w:style w:type="character" w:customStyle="1" w:styleId="20">
    <w:name w:val="Основной текст 2 Знак"/>
    <w:basedOn w:val="a0"/>
    <w:link w:val="2"/>
    <w:uiPriority w:val="99"/>
    <w:semiHidden/>
    <w:rsid w:val="006C38DF"/>
  </w:style>
  <w:style w:type="paragraph" w:styleId="a7">
    <w:name w:val="Body Text Indent"/>
    <w:basedOn w:val="a"/>
    <w:link w:val="a8"/>
    <w:uiPriority w:val="99"/>
    <w:semiHidden/>
    <w:unhideWhenUsed/>
    <w:rsid w:val="005F74D9"/>
    <w:pPr>
      <w:spacing w:after="120"/>
      <w:ind w:left="283"/>
    </w:pPr>
  </w:style>
  <w:style w:type="character" w:customStyle="1" w:styleId="a8">
    <w:name w:val="Основной текст с отступом Знак"/>
    <w:basedOn w:val="a0"/>
    <w:link w:val="a7"/>
    <w:uiPriority w:val="99"/>
    <w:semiHidden/>
    <w:rsid w:val="005F74D9"/>
  </w:style>
  <w:style w:type="table" w:customStyle="1" w:styleId="21">
    <w:name w:val="Сетка таблицы2"/>
    <w:basedOn w:val="a1"/>
    <w:next w:val="a5"/>
    <w:uiPriority w:val="59"/>
    <w:rsid w:val="007821CD"/>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5"/>
    <w:uiPriority w:val="59"/>
    <w:rsid w:val="00845FA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header"/>
    <w:basedOn w:val="a"/>
    <w:link w:val="aa"/>
    <w:uiPriority w:val="99"/>
    <w:semiHidden/>
    <w:unhideWhenUsed/>
    <w:rsid w:val="00ED4F6D"/>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ED4F6D"/>
  </w:style>
  <w:style w:type="paragraph" w:styleId="ab">
    <w:name w:val="footer"/>
    <w:basedOn w:val="a"/>
    <w:link w:val="ac"/>
    <w:uiPriority w:val="99"/>
    <w:semiHidden/>
    <w:unhideWhenUsed/>
    <w:rsid w:val="00ED4F6D"/>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ED4F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E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57C1E"/>
    <w:rPr>
      <w:strike w:val="0"/>
      <w:dstrike w:val="0"/>
      <w:color w:val="0075C5"/>
      <w:u w:val="none"/>
      <w:effect w:val="none"/>
    </w:rPr>
  </w:style>
  <w:style w:type="character" w:customStyle="1" w:styleId="spellchecker-word-highlight">
    <w:name w:val="spellchecker-word-highlight"/>
    <w:basedOn w:val="a0"/>
    <w:rsid w:val="00D57C1E"/>
  </w:style>
  <w:style w:type="character" w:customStyle="1" w:styleId="ikzvalue">
    <w:name w:val="ikzvalue"/>
    <w:basedOn w:val="a0"/>
    <w:rsid w:val="00611518"/>
  </w:style>
  <w:style w:type="character" w:customStyle="1" w:styleId="a4">
    <w:name w:val="Символ сноски"/>
    <w:qFormat/>
    <w:rsid w:val="00F40459"/>
  </w:style>
  <w:style w:type="paragraph" w:customStyle="1" w:styleId="1">
    <w:name w:val="Текст сноски1"/>
    <w:basedOn w:val="a"/>
    <w:uiPriority w:val="99"/>
    <w:rsid w:val="00F40459"/>
    <w:pPr>
      <w:suppressAutoHyphens/>
      <w:spacing w:after="200" w:line="276" w:lineRule="auto"/>
    </w:pPr>
    <w:rPr>
      <w:rFonts w:ascii="Calibri" w:eastAsia="Calibri" w:hAnsi="Calibri" w:cs="Times New Roman"/>
      <w:kern w:val="2"/>
      <w:sz w:val="20"/>
      <w:szCs w:val="20"/>
      <w:lang w:eastAsia="ar-SA"/>
    </w:rPr>
  </w:style>
  <w:style w:type="table" w:customStyle="1" w:styleId="10">
    <w:name w:val="Сетка таблицы1"/>
    <w:basedOn w:val="a1"/>
    <w:next w:val="a5"/>
    <w:uiPriority w:val="59"/>
    <w:rsid w:val="002B471C"/>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5">
    <w:name w:val="Table Grid"/>
    <w:basedOn w:val="a1"/>
    <w:uiPriority w:val="39"/>
    <w:rsid w:val="002B47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6C38DF"/>
    <w:pPr>
      <w:ind w:left="720"/>
      <w:contextualSpacing/>
    </w:pPr>
  </w:style>
  <w:style w:type="paragraph" w:styleId="2">
    <w:name w:val="Body Text 2"/>
    <w:basedOn w:val="a"/>
    <w:link w:val="20"/>
    <w:uiPriority w:val="99"/>
    <w:semiHidden/>
    <w:unhideWhenUsed/>
    <w:rsid w:val="006C38DF"/>
    <w:pPr>
      <w:spacing w:after="120" w:line="480" w:lineRule="auto"/>
    </w:pPr>
  </w:style>
  <w:style w:type="character" w:customStyle="1" w:styleId="20">
    <w:name w:val="Основной текст 2 Знак"/>
    <w:basedOn w:val="a0"/>
    <w:link w:val="2"/>
    <w:uiPriority w:val="99"/>
    <w:semiHidden/>
    <w:rsid w:val="006C38DF"/>
  </w:style>
  <w:style w:type="paragraph" w:styleId="a7">
    <w:name w:val="Body Text Indent"/>
    <w:basedOn w:val="a"/>
    <w:link w:val="a8"/>
    <w:uiPriority w:val="99"/>
    <w:semiHidden/>
    <w:unhideWhenUsed/>
    <w:rsid w:val="005F74D9"/>
    <w:pPr>
      <w:spacing w:after="120"/>
      <w:ind w:left="283"/>
    </w:pPr>
  </w:style>
  <w:style w:type="character" w:customStyle="1" w:styleId="a8">
    <w:name w:val="Основной текст с отступом Знак"/>
    <w:basedOn w:val="a0"/>
    <w:link w:val="a7"/>
    <w:uiPriority w:val="99"/>
    <w:semiHidden/>
    <w:rsid w:val="005F74D9"/>
  </w:style>
  <w:style w:type="table" w:customStyle="1" w:styleId="21">
    <w:name w:val="Сетка таблицы2"/>
    <w:basedOn w:val="a1"/>
    <w:next w:val="a5"/>
    <w:uiPriority w:val="59"/>
    <w:rsid w:val="007821CD"/>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5"/>
    <w:uiPriority w:val="59"/>
    <w:rsid w:val="00845FA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7606641">
      <w:bodyDiv w:val="1"/>
      <w:marLeft w:val="0"/>
      <w:marRight w:val="0"/>
      <w:marTop w:val="0"/>
      <w:marBottom w:val="0"/>
      <w:divBdr>
        <w:top w:val="none" w:sz="0" w:space="0" w:color="auto"/>
        <w:left w:val="none" w:sz="0" w:space="0" w:color="auto"/>
        <w:bottom w:val="none" w:sz="0" w:space="0" w:color="auto"/>
        <w:right w:val="none" w:sz="0" w:space="0" w:color="auto"/>
      </w:divBdr>
    </w:div>
    <w:div w:id="202406880">
      <w:bodyDiv w:val="1"/>
      <w:marLeft w:val="0"/>
      <w:marRight w:val="0"/>
      <w:marTop w:val="0"/>
      <w:marBottom w:val="0"/>
      <w:divBdr>
        <w:top w:val="none" w:sz="0" w:space="0" w:color="auto"/>
        <w:left w:val="none" w:sz="0" w:space="0" w:color="auto"/>
        <w:bottom w:val="none" w:sz="0" w:space="0" w:color="auto"/>
        <w:right w:val="none" w:sz="0" w:space="0" w:color="auto"/>
      </w:divBdr>
    </w:div>
    <w:div w:id="336231903">
      <w:bodyDiv w:val="1"/>
      <w:marLeft w:val="0"/>
      <w:marRight w:val="0"/>
      <w:marTop w:val="0"/>
      <w:marBottom w:val="0"/>
      <w:divBdr>
        <w:top w:val="none" w:sz="0" w:space="0" w:color="auto"/>
        <w:left w:val="none" w:sz="0" w:space="0" w:color="auto"/>
        <w:bottom w:val="none" w:sz="0" w:space="0" w:color="auto"/>
        <w:right w:val="none" w:sz="0" w:space="0" w:color="auto"/>
      </w:divBdr>
    </w:div>
    <w:div w:id="351230679">
      <w:bodyDiv w:val="1"/>
      <w:marLeft w:val="0"/>
      <w:marRight w:val="0"/>
      <w:marTop w:val="0"/>
      <w:marBottom w:val="0"/>
      <w:divBdr>
        <w:top w:val="none" w:sz="0" w:space="0" w:color="auto"/>
        <w:left w:val="none" w:sz="0" w:space="0" w:color="auto"/>
        <w:bottom w:val="none" w:sz="0" w:space="0" w:color="auto"/>
        <w:right w:val="none" w:sz="0" w:space="0" w:color="auto"/>
      </w:divBdr>
    </w:div>
    <w:div w:id="388382103">
      <w:bodyDiv w:val="1"/>
      <w:marLeft w:val="0"/>
      <w:marRight w:val="0"/>
      <w:marTop w:val="0"/>
      <w:marBottom w:val="0"/>
      <w:divBdr>
        <w:top w:val="none" w:sz="0" w:space="0" w:color="auto"/>
        <w:left w:val="none" w:sz="0" w:space="0" w:color="auto"/>
        <w:bottom w:val="none" w:sz="0" w:space="0" w:color="auto"/>
        <w:right w:val="none" w:sz="0" w:space="0" w:color="auto"/>
      </w:divBdr>
    </w:div>
    <w:div w:id="394855826">
      <w:bodyDiv w:val="1"/>
      <w:marLeft w:val="0"/>
      <w:marRight w:val="0"/>
      <w:marTop w:val="0"/>
      <w:marBottom w:val="0"/>
      <w:divBdr>
        <w:top w:val="none" w:sz="0" w:space="0" w:color="auto"/>
        <w:left w:val="none" w:sz="0" w:space="0" w:color="auto"/>
        <w:bottom w:val="none" w:sz="0" w:space="0" w:color="auto"/>
        <w:right w:val="none" w:sz="0" w:space="0" w:color="auto"/>
      </w:divBdr>
    </w:div>
    <w:div w:id="538981856">
      <w:bodyDiv w:val="1"/>
      <w:marLeft w:val="0"/>
      <w:marRight w:val="0"/>
      <w:marTop w:val="0"/>
      <w:marBottom w:val="0"/>
      <w:divBdr>
        <w:top w:val="none" w:sz="0" w:space="0" w:color="auto"/>
        <w:left w:val="none" w:sz="0" w:space="0" w:color="auto"/>
        <w:bottom w:val="none" w:sz="0" w:space="0" w:color="auto"/>
        <w:right w:val="none" w:sz="0" w:space="0" w:color="auto"/>
      </w:divBdr>
    </w:div>
    <w:div w:id="611475263">
      <w:bodyDiv w:val="1"/>
      <w:marLeft w:val="0"/>
      <w:marRight w:val="0"/>
      <w:marTop w:val="0"/>
      <w:marBottom w:val="0"/>
      <w:divBdr>
        <w:top w:val="none" w:sz="0" w:space="0" w:color="auto"/>
        <w:left w:val="none" w:sz="0" w:space="0" w:color="auto"/>
        <w:bottom w:val="none" w:sz="0" w:space="0" w:color="auto"/>
        <w:right w:val="none" w:sz="0" w:space="0" w:color="auto"/>
      </w:divBdr>
    </w:div>
    <w:div w:id="1031295670">
      <w:bodyDiv w:val="1"/>
      <w:marLeft w:val="0"/>
      <w:marRight w:val="0"/>
      <w:marTop w:val="0"/>
      <w:marBottom w:val="0"/>
      <w:divBdr>
        <w:top w:val="none" w:sz="0" w:space="0" w:color="auto"/>
        <w:left w:val="none" w:sz="0" w:space="0" w:color="auto"/>
        <w:bottom w:val="none" w:sz="0" w:space="0" w:color="auto"/>
        <w:right w:val="none" w:sz="0" w:space="0" w:color="auto"/>
      </w:divBdr>
    </w:div>
    <w:div w:id="1283457624">
      <w:bodyDiv w:val="1"/>
      <w:marLeft w:val="0"/>
      <w:marRight w:val="0"/>
      <w:marTop w:val="0"/>
      <w:marBottom w:val="0"/>
      <w:divBdr>
        <w:top w:val="none" w:sz="0" w:space="0" w:color="auto"/>
        <w:left w:val="none" w:sz="0" w:space="0" w:color="auto"/>
        <w:bottom w:val="none" w:sz="0" w:space="0" w:color="auto"/>
        <w:right w:val="none" w:sz="0" w:space="0" w:color="auto"/>
      </w:divBdr>
    </w:div>
    <w:div w:id="1603999118">
      <w:bodyDiv w:val="1"/>
      <w:marLeft w:val="0"/>
      <w:marRight w:val="0"/>
      <w:marTop w:val="0"/>
      <w:marBottom w:val="0"/>
      <w:divBdr>
        <w:top w:val="none" w:sz="0" w:space="0" w:color="auto"/>
        <w:left w:val="none" w:sz="0" w:space="0" w:color="auto"/>
        <w:bottom w:val="none" w:sz="0" w:space="0" w:color="auto"/>
        <w:right w:val="none" w:sz="0" w:space="0" w:color="auto"/>
      </w:divBdr>
    </w:div>
    <w:div w:id="162341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A62DD1B7C34DC7477FEE80A3EB2A6CD9B126617FB2582099826E11CA509BEC6E17AA333F6FFB07g6U0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60AD80CE9A33E4F4E2CC58702D3FED9A2973AE85097556CD6C1F04FB8CFCF69C443F760F681419FeCN7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60AD80CE9A33E4F4E2CC58702D3FED9A2973CE15391556CD6C1F04FB8CFCF69C443F762F786e4N8N" TargetMode="External"/><Relationship Id="rId37"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hyperlink" Target="https://normativ.kontur.ru/document?moduleId=1&amp;documentId=340347" TargetMode="External"/><Relationship Id="rId4" Type="http://schemas.openxmlformats.org/officeDocument/2006/relationships/settings" Target="settings.xml"/><Relationship Id="rId9" Type="http://schemas.openxmlformats.org/officeDocument/2006/relationships/hyperlink" Target="consultantplus://offline/ref=72A62DD1B7C34DC7477FEE80A3EB2A6CD9B126617FB2582099826E11CA509BEC6E17AA333F6FFB07g6U0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F03BD-855F-4CD3-92DF-B3E776908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10</Pages>
  <Words>4857</Words>
  <Characters>27690</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tyl3</cp:lastModifiedBy>
  <cp:revision>17</cp:revision>
  <dcterms:created xsi:type="dcterms:W3CDTF">2022-01-21T06:06:00Z</dcterms:created>
  <dcterms:modified xsi:type="dcterms:W3CDTF">2026-04-28T13:14:00Z</dcterms:modified>
</cp:coreProperties>
</file>