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3C47B" w14:textId="77777777" w:rsidR="00EB30B2" w:rsidRDefault="00EB30B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0A756287" w14:textId="77777777" w:rsidR="00EB30B2" w:rsidRDefault="00EB30B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71C15A14" w14:textId="77777777" w:rsidR="00EB30B2" w:rsidRDefault="00EB30B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99E3B1F" w14:textId="65320213" w:rsidR="00FA37B7" w:rsidRDefault="00FA37B7" w:rsidP="00997CAA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997CA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4A868757" w14:textId="77777777" w:rsidR="00997CAA" w:rsidRDefault="00997CAA" w:rsidP="00997CAA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54517F3A" w14:textId="77777777" w:rsidR="00EB30B2" w:rsidRDefault="00EB30B2" w:rsidP="00997CAA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21A9A8DA" w14:textId="77777777" w:rsidR="00EB30B2" w:rsidRPr="00FA37B7" w:rsidRDefault="00EB30B2" w:rsidP="00997CAA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sdt>
      <w:sdtP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alias w:val="calc-name"/>
        <w:tag w:val="calc-name"/>
        <w:id w:val="-1778556588"/>
        <w:placeholder>
          <w:docPart w:val="EB3CC122DC90480BAA917F70BAF74C92"/>
        </w:placeholder>
      </w:sdtPr>
      <w:sdtEndPr/>
      <w:sdtContent>
        <w:p w14:paraId="558AB806" w14:textId="77777777" w:rsidR="00EB30B2" w:rsidRDefault="00EB30B2" w:rsidP="00FA37B7">
          <w:pPr>
            <w:widowControl w:val="0"/>
            <w:spacing w:after="0" w:line="240" w:lineRule="auto"/>
            <w:jc w:val="center"/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</w:pPr>
        </w:p>
        <w:p w14:paraId="04BF8924" w14:textId="77777777" w:rsidR="00EB30B2" w:rsidRDefault="00EB30B2" w:rsidP="00FA37B7">
          <w:pPr>
            <w:widowControl w:val="0"/>
            <w:spacing w:after="0" w:line="240" w:lineRule="auto"/>
            <w:jc w:val="center"/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</w:pPr>
        </w:p>
        <w:p w14:paraId="50D98950" w14:textId="45C2A3DB" w:rsidR="00FA37B7" w:rsidRPr="00FA37B7" w:rsidRDefault="00FA37B7" w:rsidP="00FA37B7">
          <w:pPr>
            <w:widowControl w:val="0"/>
            <w:spacing w:after="0" w:line="240" w:lineRule="auto"/>
            <w:jc w:val="center"/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</w:pPr>
          <w:r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p>
      </w:sdtContent>
    </w:sdt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  <w:bookmarkStart w:id="0" w:name="_GoBack"/>
      <w:bookmarkEnd w:id="0"/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57A4BE4" w14:textId="2FB4DF93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712"/>
        <w:gridCol w:w="1855"/>
        <w:gridCol w:w="757"/>
        <w:gridCol w:w="648"/>
        <w:gridCol w:w="1910"/>
        <w:gridCol w:w="1023"/>
        <w:gridCol w:w="1649"/>
        <w:gridCol w:w="1686"/>
        <w:gridCol w:w="1911"/>
        <w:gridCol w:w="2018"/>
      </w:tblGrid>
      <w:tr w:rsidR="00FA37B7" w:rsidRPr="00997CAA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Цена, </w:t>
            </w:r>
            <w:proofErr w:type="spellStart"/>
            <w:r w:rsidRPr="00997CAA">
              <w:rPr>
                <w:kern w:val="2"/>
                <w:sz w:val="24"/>
                <w:szCs w:val="24"/>
                <w:lang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997CAA" w:rsidRDefault="00986B55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sdt>
              <w:sdtPr>
                <w:rPr>
                  <w:kern w:val="2"/>
                  <w:sz w:val="24"/>
                  <w:szCs w:val="24"/>
                  <w:lang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997CAA">
                  <w:rPr>
                    <w:kern w:val="2"/>
                    <w:sz w:val="24"/>
                    <w:szCs w:val="24"/>
                    <w:lang w:eastAsia="zh-CN"/>
                  </w:rPr>
                  <w:t>Минимальная цена</w:t>
                </w:r>
              </w:sdtContent>
            </w:sdt>
            <w:r w:rsidR="00FA37B7" w:rsidRPr="00997CAA">
              <w:rPr>
                <w:kern w:val="2"/>
                <w:sz w:val="24"/>
                <w:szCs w:val="24"/>
                <w:lang w:eastAsia="zh-CN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Среднее квадратичное отклонение</w:t>
            </w:r>
            <w:r w:rsidRPr="00997CAA">
              <w:rPr>
                <w:noProof/>
                <w:kern w:val="2"/>
                <w:sz w:val="24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Коэффициент вариации (%)</w:t>
            </w:r>
            <w:r w:rsidRPr="00997CAA">
              <w:rPr>
                <w:noProof/>
                <w:kern w:val="2"/>
                <w:sz w:val="24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НМЦК (</w:t>
            </w:r>
            <w:proofErr w:type="spellStart"/>
            <w:r w:rsidRPr="00997CAA">
              <w:rPr>
                <w:kern w:val="2"/>
                <w:sz w:val="24"/>
                <w:szCs w:val="24"/>
                <w:lang w:eastAsia="zh-CN"/>
              </w:rPr>
              <w:t>рын</w:t>
            </w:r>
            <w:proofErr w:type="spellEnd"/>
            <w:r w:rsidRPr="00997CAA">
              <w:rPr>
                <w:kern w:val="2"/>
                <w:sz w:val="24"/>
                <w:szCs w:val="24"/>
                <w:lang w:eastAsia="zh-CN"/>
              </w:rPr>
              <w:t>)</w:t>
            </w:r>
          </w:p>
          <w:p w14:paraId="3C9FA000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noProof/>
                <w:kern w:val="2"/>
                <w:sz w:val="24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997CAA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Бур для перфоратора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25.73.40.111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450AFA" w14:textId="77777777" w:rsidR="00FA37B7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1</w:t>
            </w:r>
          </w:p>
          <w:p w14:paraId="24981D02" w14:textId="63BA56C5" w:rsidR="00997CAA" w:rsidRPr="00997CAA" w:rsidRDefault="00997CA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A9D9DB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5,00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1,96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500,00</w:t>
            </w:r>
          </w:p>
        </w:tc>
      </w:tr>
      <w:tr w:rsidR="00FA37B7" w:rsidRPr="00997CAA" w14:paraId="7BDC18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C4693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206189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EA11A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B4015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A571D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C2FA61" w14:textId="77777777" w:rsidR="00FA37B7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2</w:t>
            </w:r>
          </w:p>
          <w:p w14:paraId="7E0D97F3" w14:textId="245840E4" w:rsidR="00997CAA" w:rsidRPr="00997CAA" w:rsidRDefault="00997CA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6A8B4AD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255,00</w:t>
            </w:r>
          </w:p>
        </w:tc>
        <w:tc>
          <w:tcPr>
            <w:tcW w:w="1200" w:type="dxa"/>
            <w:vMerge/>
            <w:vAlign w:val="center"/>
          </w:tcPr>
          <w:p w14:paraId="7CC4481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0F9173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4BA7A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6B27A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2273966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9CAFC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0FC6CD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4A5CB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D3EC2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17E19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77734F" w14:textId="7CD0E70B" w:rsidR="00997CAA" w:rsidRDefault="00FA37B7" w:rsidP="00997CAA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3</w:t>
            </w:r>
          </w:p>
          <w:p w14:paraId="1E376D00" w14:textId="62639393" w:rsidR="00997CAA" w:rsidRPr="00997CAA" w:rsidRDefault="00997CA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4F5D637A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260,00</w:t>
            </w:r>
          </w:p>
        </w:tc>
        <w:tc>
          <w:tcPr>
            <w:tcW w:w="1200" w:type="dxa"/>
            <w:vMerge/>
            <w:vAlign w:val="center"/>
          </w:tcPr>
          <w:p w14:paraId="4CBE2E4A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02A71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D1383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671A9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65530F0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75CCF52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4E8A4C9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Бур для перфоратора</w:t>
            </w:r>
          </w:p>
        </w:tc>
        <w:tc>
          <w:tcPr>
            <w:tcW w:w="1942" w:type="dxa"/>
            <w:vMerge w:val="restart"/>
            <w:vAlign w:val="center"/>
          </w:tcPr>
          <w:p w14:paraId="2AA9017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25.73.40.111</w:t>
            </w:r>
          </w:p>
        </w:tc>
        <w:tc>
          <w:tcPr>
            <w:tcW w:w="795" w:type="dxa"/>
            <w:vMerge w:val="restart"/>
            <w:vAlign w:val="center"/>
          </w:tcPr>
          <w:p w14:paraId="30AB00F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2B4FB993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8F45C8" w14:textId="77777777" w:rsidR="00FA37B7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1</w:t>
            </w:r>
          </w:p>
          <w:p w14:paraId="2C8F13B2" w14:textId="14F4432A" w:rsidR="00997CAA" w:rsidRPr="00997CAA" w:rsidRDefault="00997CA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07F35E9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250,00</w:t>
            </w:r>
          </w:p>
        </w:tc>
        <w:tc>
          <w:tcPr>
            <w:tcW w:w="1200" w:type="dxa"/>
            <w:vMerge w:val="restart"/>
            <w:vAlign w:val="center"/>
          </w:tcPr>
          <w:p w14:paraId="1E80B94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250,00</w:t>
            </w:r>
          </w:p>
        </w:tc>
        <w:tc>
          <w:tcPr>
            <w:tcW w:w="1686" w:type="dxa"/>
            <w:vMerge w:val="restart"/>
            <w:vAlign w:val="center"/>
          </w:tcPr>
          <w:p w14:paraId="4B5073E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5,00</w:t>
            </w:r>
          </w:p>
        </w:tc>
        <w:tc>
          <w:tcPr>
            <w:tcW w:w="1911" w:type="dxa"/>
            <w:vMerge w:val="restart"/>
            <w:vAlign w:val="center"/>
          </w:tcPr>
          <w:p w14:paraId="687BCEC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1,96</w:t>
            </w:r>
          </w:p>
        </w:tc>
        <w:tc>
          <w:tcPr>
            <w:tcW w:w="2018" w:type="dxa"/>
            <w:vMerge w:val="restart"/>
            <w:vAlign w:val="center"/>
          </w:tcPr>
          <w:p w14:paraId="70B8319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500,00</w:t>
            </w:r>
          </w:p>
        </w:tc>
      </w:tr>
      <w:tr w:rsidR="00FA37B7" w:rsidRPr="00997CAA" w14:paraId="24AE676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752B2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066C2A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7042A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BAC243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BB4EE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7510AE" w14:textId="77777777" w:rsidR="00FA37B7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2</w:t>
            </w:r>
          </w:p>
          <w:p w14:paraId="21CE823B" w14:textId="09C09670" w:rsidR="00997CAA" w:rsidRPr="00997CAA" w:rsidRDefault="00997CA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0A66DF9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255,00</w:t>
            </w:r>
          </w:p>
        </w:tc>
        <w:tc>
          <w:tcPr>
            <w:tcW w:w="1200" w:type="dxa"/>
            <w:vMerge/>
            <w:vAlign w:val="center"/>
          </w:tcPr>
          <w:p w14:paraId="279C424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A76DE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2FA45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C04F4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6A7944E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C1C9F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6EB42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C01C2FD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A22BB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72FF9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0DA2FA" w14:textId="77777777" w:rsidR="00FA37B7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3</w:t>
            </w:r>
          </w:p>
          <w:p w14:paraId="18C418FA" w14:textId="158F75A8" w:rsidR="00997CAA" w:rsidRPr="00997CAA" w:rsidRDefault="00997CA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35FEEF7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260,00</w:t>
            </w:r>
          </w:p>
        </w:tc>
        <w:tc>
          <w:tcPr>
            <w:tcW w:w="1200" w:type="dxa"/>
            <w:vMerge/>
            <w:vAlign w:val="center"/>
          </w:tcPr>
          <w:p w14:paraId="1036388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23234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0E2AC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8BB3B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3B6413C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954FCDA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C75141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Бур для перфоратора</w:t>
            </w:r>
          </w:p>
        </w:tc>
        <w:tc>
          <w:tcPr>
            <w:tcW w:w="1942" w:type="dxa"/>
            <w:vMerge w:val="restart"/>
            <w:vAlign w:val="center"/>
          </w:tcPr>
          <w:p w14:paraId="129132A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25.73.40.111</w:t>
            </w:r>
          </w:p>
        </w:tc>
        <w:tc>
          <w:tcPr>
            <w:tcW w:w="795" w:type="dxa"/>
            <w:vMerge w:val="restart"/>
            <w:vAlign w:val="center"/>
          </w:tcPr>
          <w:p w14:paraId="6750877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7697118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321A67" w14:textId="77777777" w:rsidR="00FA37B7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1</w:t>
            </w:r>
          </w:p>
          <w:p w14:paraId="4324542D" w14:textId="3C73A3E1" w:rsidR="00997CAA" w:rsidRPr="00997CAA" w:rsidRDefault="00997CA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63BE0D8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250,00</w:t>
            </w:r>
          </w:p>
        </w:tc>
        <w:tc>
          <w:tcPr>
            <w:tcW w:w="1200" w:type="dxa"/>
            <w:vMerge w:val="restart"/>
            <w:vAlign w:val="center"/>
          </w:tcPr>
          <w:p w14:paraId="0D18C87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250,00</w:t>
            </w:r>
          </w:p>
        </w:tc>
        <w:tc>
          <w:tcPr>
            <w:tcW w:w="1686" w:type="dxa"/>
            <w:vMerge w:val="restart"/>
            <w:vAlign w:val="center"/>
          </w:tcPr>
          <w:p w14:paraId="0ACF0BF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5,00</w:t>
            </w:r>
          </w:p>
        </w:tc>
        <w:tc>
          <w:tcPr>
            <w:tcW w:w="1911" w:type="dxa"/>
            <w:vMerge w:val="restart"/>
            <w:vAlign w:val="center"/>
          </w:tcPr>
          <w:p w14:paraId="440BE0C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1,96</w:t>
            </w:r>
          </w:p>
        </w:tc>
        <w:tc>
          <w:tcPr>
            <w:tcW w:w="2018" w:type="dxa"/>
            <w:vMerge w:val="restart"/>
            <w:vAlign w:val="center"/>
          </w:tcPr>
          <w:p w14:paraId="16BBBD9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500,00</w:t>
            </w:r>
          </w:p>
        </w:tc>
      </w:tr>
      <w:tr w:rsidR="00FA37B7" w:rsidRPr="00997CAA" w14:paraId="40D3ACE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57AAAA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3AE86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F30E3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760AE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38E5C5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2BA321" w14:textId="77777777" w:rsidR="00FA37B7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2</w:t>
            </w:r>
          </w:p>
          <w:p w14:paraId="47785063" w14:textId="544BCEC0" w:rsidR="00997CAA" w:rsidRPr="00997CAA" w:rsidRDefault="00997CA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6DB0D24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255,00</w:t>
            </w:r>
          </w:p>
        </w:tc>
        <w:tc>
          <w:tcPr>
            <w:tcW w:w="1200" w:type="dxa"/>
            <w:vMerge/>
            <w:vAlign w:val="center"/>
          </w:tcPr>
          <w:p w14:paraId="3381139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D866A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E82C93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02FDE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1DA287C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9C40C2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C6D001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A9FD6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06B19F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D0898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1E0E4B" w14:textId="77777777" w:rsidR="00FA37B7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3</w:t>
            </w:r>
          </w:p>
          <w:p w14:paraId="1639B81F" w14:textId="032B88DB" w:rsidR="00997CAA" w:rsidRPr="00997CAA" w:rsidRDefault="00997CA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3F59454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260,00</w:t>
            </w:r>
          </w:p>
        </w:tc>
        <w:tc>
          <w:tcPr>
            <w:tcW w:w="1200" w:type="dxa"/>
            <w:vMerge/>
            <w:vAlign w:val="center"/>
          </w:tcPr>
          <w:p w14:paraId="5EC330E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37B05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73AED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07A71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5A8457B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F40D13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74A7E99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Бур для перфоратора</w:t>
            </w:r>
          </w:p>
        </w:tc>
        <w:tc>
          <w:tcPr>
            <w:tcW w:w="1942" w:type="dxa"/>
            <w:vMerge w:val="restart"/>
            <w:vAlign w:val="center"/>
          </w:tcPr>
          <w:p w14:paraId="68BA032D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25.73.40.111</w:t>
            </w:r>
          </w:p>
        </w:tc>
        <w:tc>
          <w:tcPr>
            <w:tcW w:w="795" w:type="dxa"/>
            <w:vMerge w:val="restart"/>
            <w:vAlign w:val="center"/>
          </w:tcPr>
          <w:p w14:paraId="4318B8C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2675858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171CE8" w14:textId="77777777" w:rsidR="00FA37B7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1</w:t>
            </w:r>
          </w:p>
          <w:p w14:paraId="05917B92" w14:textId="5244E277" w:rsidR="00997CAA" w:rsidRPr="00997CAA" w:rsidRDefault="00997CA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393E417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250,00</w:t>
            </w:r>
          </w:p>
        </w:tc>
        <w:tc>
          <w:tcPr>
            <w:tcW w:w="1200" w:type="dxa"/>
            <w:vMerge w:val="restart"/>
            <w:vAlign w:val="center"/>
          </w:tcPr>
          <w:p w14:paraId="2463541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250,00</w:t>
            </w:r>
          </w:p>
        </w:tc>
        <w:tc>
          <w:tcPr>
            <w:tcW w:w="1686" w:type="dxa"/>
            <w:vMerge w:val="restart"/>
            <w:vAlign w:val="center"/>
          </w:tcPr>
          <w:p w14:paraId="119ED878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5,00</w:t>
            </w:r>
          </w:p>
        </w:tc>
        <w:tc>
          <w:tcPr>
            <w:tcW w:w="1911" w:type="dxa"/>
            <w:vMerge w:val="restart"/>
            <w:vAlign w:val="center"/>
          </w:tcPr>
          <w:p w14:paraId="15E337B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1,96</w:t>
            </w:r>
          </w:p>
        </w:tc>
        <w:tc>
          <w:tcPr>
            <w:tcW w:w="2018" w:type="dxa"/>
            <w:vMerge w:val="restart"/>
            <w:vAlign w:val="center"/>
          </w:tcPr>
          <w:p w14:paraId="48DCD28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500,00</w:t>
            </w:r>
          </w:p>
        </w:tc>
      </w:tr>
      <w:tr w:rsidR="00FA37B7" w:rsidRPr="00997CAA" w14:paraId="57915B8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269BF8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3A365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425DE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191B4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138E4D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BC9299" w14:textId="77777777" w:rsidR="00FA37B7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2</w:t>
            </w:r>
          </w:p>
          <w:p w14:paraId="3EAECDDD" w14:textId="13C56D39" w:rsidR="00997CAA" w:rsidRPr="00997CAA" w:rsidRDefault="00997CA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531C6A0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255,00</w:t>
            </w:r>
          </w:p>
        </w:tc>
        <w:tc>
          <w:tcPr>
            <w:tcW w:w="1200" w:type="dxa"/>
            <w:vMerge/>
            <w:vAlign w:val="center"/>
          </w:tcPr>
          <w:p w14:paraId="041B969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6CB363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2AADF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609DC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2E98579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70C5B2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5D295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C07A2D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FE9002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E7734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3DF00A" w14:textId="40B4D4A4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5C2E7E88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260,00</w:t>
            </w:r>
          </w:p>
        </w:tc>
        <w:tc>
          <w:tcPr>
            <w:tcW w:w="1200" w:type="dxa"/>
            <w:vMerge/>
            <w:vAlign w:val="center"/>
          </w:tcPr>
          <w:p w14:paraId="7EB90B82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FB6DD8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B1B57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8A457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3388156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5647EB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1B5E03E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Бур для перфоратора</w:t>
            </w:r>
          </w:p>
        </w:tc>
        <w:tc>
          <w:tcPr>
            <w:tcW w:w="1942" w:type="dxa"/>
            <w:vMerge w:val="restart"/>
            <w:vAlign w:val="center"/>
          </w:tcPr>
          <w:p w14:paraId="00C985F3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25.73.40.111</w:t>
            </w:r>
          </w:p>
        </w:tc>
        <w:tc>
          <w:tcPr>
            <w:tcW w:w="795" w:type="dxa"/>
            <w:vMerge w:val="restart"/>
            <w:vAlign w:val="center"/>
          </w:tcPr>
          <w:p w14:paraId="4E246F8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6D6727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F32DC7" w14:textId="37893892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4B301B9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3 400,00</w:t>
            </w:r>
          </w:p>
        </w:tc>
        <w:tc>
          <w:tcPr>
            <w:tcW w:w="1200" w:type="dxa"/>
            <w:vMerge w:val="restart"/>
            <w:vAlign w:val="center"/>
          </w:tcPr>
          <w:p w14:paraId="0FA0143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3 400,00</w:t>
            </w:r>
          </w:p>
        </w:tc>
        <w:tc>
          <w:tcPr>
            <w:tcW w:w="1686" w:type="dxa"/>
            <w:vMerge w:val="restart"/>
            <w:vAlign w:val="center"/>
          </w:tcPr>
          <w:p w14:paraId="0B34C5C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57,74</w:t>
            </w:r>
          </w:p>
        </w:tc>
        <w:tc>
          <w:tcPr>
            <w:tcW w:w="1911" w:type="dxa"/>
            <w:vMerge w:val="restart"/>
            <w:vAlign w:val="center"/>
          </w:tcPr>
          <w:p w14:paraId="0293E21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1,67</w:t>
            </w:r>
          </w:p>
        </w:tc>
        <w:tc>
          <w:tcPr>
            <w:tcW w:w="2018" w:type="dxa"/>
            <w:vMerge w:val="restart"/>
            <w:vAlign w:val="center"/>
          </w:tcPr>
          <w:p w14:paraId="7E55902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3 400,00</w:t>
            </w:r>
          </w:p>
        </w:tc>
      </w:tr>
      <w:tr w:rsidR="00FA37B7" w:rsidRPr="00997CAA" w14:paraId="3E660B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AA6DF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4A144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F9607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F7235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14174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CDC1A0" w14:textId="4D974944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658A183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3 500,00</w:t>
            </w:r>
          </w:p>
        </w:tc>
        <w:tc>
          <w:tcPr>
            <w:tcW w:w="1200" w:type="dxa"/>
            <w:vMerge/>
            <w:vAlign w:val="center"/>
          </w:tcPr>
          <w:p w14:paraId="7DD041B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75B863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2F7CB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D04EA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13A3996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E5345A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16610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95E90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1A231D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BC1DA6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E3F36A" w14:textId="7F0BD6EE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11FDEF1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3 500,00</w:t>
            </w:r>
          </w:p>
        </w:tc>
        <w:tc>
          <w:tcPr>
            <w:tcW w:w="1200" w:type="dxa"/>
            <w:vMerge/>
            <w:vAlign w:val="center"/>
          </w:tcPr>
          <w:p w14:paraId="55CB21E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E1344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9F3D98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0AB3E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1DA21BD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640D62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0064E99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Бур для перфоратора</w:t>
            </w:r>
          </w:p>
        </w:tc>
        <w:tc>
          <w:tcPr>
            <w:tcW w:w="1942" w:type="dxa"/>
            <w:vMerge w:val="restart"/>
            <w:vAlign w:val="center"/>
          </w:tcPr>
          <w:p w14:paraId="3A631C8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25.73.40.111</w:t>
            </w:r>
          </w:p>
        </w:tc>
        <w:tc>
          <w:tcPr>
            <w:tcW w:w="795" w:type="dxa"/>
            <w:vMerge w:val="restart"/>
            <w:vAlign w:val="center"/>
          </w:tcPr>
          <w:p w14:paraId="07494CF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21B831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81DD62" w14:textId="5B0BA281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5516B70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6 200,00</w:t>
            </w:r>
          </w:p>
        </w:tc>
        <w:tc>
          <w:tcPr>
            <w:tcW w:w="1200" w:type="dxa"/>
            <w:vMerge w:val="restart"/>
            <w:vAlign w:val="center"/>
          </w:tcPr>
          <w:p w14:paraId="6377FA0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6 200,00</w:t>
            </w:r>
          </w:p>
        </w:tc>
        <w:tc>
          <w:tcPr>
            <w:tcW w:w="1686" w:type="dxa"/>
            <w:vMerge w:val="restart"/>
            <w:vAlign w:val="center"/>
          </w:tcPr>
          <w:p w14:paraId="0CC0D09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173,21</w:t>
            </w:r>
          </w:p>
        </w:tc>
        <w:tc>
          <w:tcPr>
            <w:tcW w:w="1911" w:type="dxa"/>
            <w:vMerge w:val="restart"/>
            <w:vAlign w:val="center"/>
          </w:tcPr>
          <w:p w14:paraId="5C0FF598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2,71</w:t>
            </w:r>
          </w:p>
        </w:tc>
        <w:tc>
          <w:tcPr>
            <w:tcW w:w="2018" w:type="dxa"/>
            <w:vMerge w:val="restart"/>
            <w:vAlign w:val="center"/>
          </w:tcPr>
          <w:p w14:paraId="6B4DAAE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6 200,00</w:t>
            </w:r>
          </w:p>
        </w:tc>
      </w:tr>
      <w:tr w:rsidR="00FA37B7" w:rsidRPr="00997CAA" w14:paraId="13FBC45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F13ACB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D715D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6CEBA3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98979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FC71B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A36EF8" w14:textId="3109294B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5AE4F2BD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6 500,00</w:t>
            </w:r>
          </w:p>
        </w:tc>
        <w:tc>
          <w:tcPr>
            <w:tcW w:w="1200" w:type="dxa"/>
            <w:vMerge/>
            <w:vAlign w:val="center"/>
          </w:tcPr>
          <w:p w14:paraId="1C4123EA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0B870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47C1CD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E2C06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3E499F5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CA771A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BF0048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7ABF5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0B701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D88D2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AD0D16" w14:textId="5C9D389C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38DC03D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6 500,00</w:t>
            </w:r>
          </w:p>
        </w:tc>
        <w:tc>
          <w:tcPr>
            <w:tcW w:w="1200" w:type="dxa"/>
            <w:vMerge/>
            <w:vAlign w:val="center"/>
          </w:tcPr>
          <w:p w14:paraId="6B8C633D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C7F8F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A72BD2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48D61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315972A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72EA42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3891A00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Бур для перфоратора</w:t>
            </w:r>
          </w:p>
        </w:tc>
        <w:tc>
          <w:tcPr>
            <w:tcW w:w="1942" w:type="dxa"/>
            <w:vMerge w:val="restart"/>
            <w:vAlign w:val="center"/>
          </w:tcPr>
          <w:p w14:paraId="45B5BD6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25.73.40.111</w:t>
            </w:r>
          </w:p>
        </w:tc>
        <w:tc>
          <w:tcPr>
            <w:tcW w:w="795" w:type="dxa"/>
            <w:vMerge w:val="restart"/>
            <w:vAlign w:val="center"/>
          </w:tcPr>
          <w:p w14:paraId="6831135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3DBF6CB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BA4ADF" w14:textId="69949E6C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4CD7352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2 100,00</w:t>
            </w:r>
          </w:p>
        </w:tc>
        <w:tc>
          <w:tcPr>
            <w:tcW w:w="1200" w:type="dxa"/>
            <w:vMerge w:val="restart"/>
            <w:vAlign w:val="center"/>
          </w:tcPr>
          <w:p w14:paraId="771F525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2 100,00</w:t>
            </w:r>
          </w:p>
        </w:tc>
        <w:tc>
          <w:tcPr>
            <w:tcW w:w="1686" w:type="dxa"/>
            <w:vMerge w:val="restart"/>
            <w:vAlign w:val="center"/>
          </w:tcPr>
          <w:p w14:paraId="07A5C0E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152,75</w:t>
            </w:r>
          </w:p>
        </w:tc>
        <w:tc>
          <w:tcPr>
            <w:tcW w:w="1911" w:type="dxa"/>
            <w:vMerge w:val="restart"/>
            <w:vAlign w:val="center"/>
          </w:tcPr>
          <w:p w14:paraId="7CE5F88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6,84</w:t>
            </w:r>
          </w:p>
        </w:tc>
        <w:tc>
          <w:tcPr>
            <w:tcW w:w="2018" w:type="dxa"/>
            <w:vMerge w:val="restart"/>
            <w:vAlign w:val="center"/>
          </w:tcPr>
          <w:p w14:paraId="1D7BCC4D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2 100,00</w:t>
            </w:r>
          </w:p>
        </w:tc>
      </w:tr>
      <w:tr w:rsidR="00FA37B7" w:rsidRPr="00997CAA" w14:paraId="702BC26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8F36FF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43DAA6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C016FB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3E469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26090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356860" w14:textId="49C59E55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21F1F70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2 400,00</w:t>
            </w:r>
          </w:p>
        </w:tc>
        <w:tc>
          <w:tcPr>
            <w:tcW w:w="1200" w:type="dxa"/>
            <w:vMerge/>
            <w:vAlign w:val="center"/>
          </w:tcPr>
          <w:p w14:paraId="5A9DA9D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88A99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DDF612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35D4A7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6A51F11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CE3BBE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D6BCC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1495C0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C1CBD5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B55F22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0F4A08" w14:textId="762A721F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Поставщик </w:t>
            </w:r>
            <w:r w:rsidR="00997CAA" w:rsidRPr="00997CAA">
              <w:rPr>
                <w:kern w:val="2"/>
                <w:sz w:val="24"/>
                <w:szCs w:val="24"/>
                <w:lang w:eastAsia="zh-CN"/>
              </w:rPr>
              <w:t xml:space="preserve">КП </w:t>
            </w:r>
            <w:r w:rsidRPr="00997CAA">
              <w:rPr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0B97F4F8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2 200,00</w:t>
            </w:r>
          </w:p>
        </w:tc>
        <w:tc>
          <w:tcPr>
            <w:tcW w:w="1200" w:type="dxa"/>
            <w:vMerge/>
            <w:vAlign w:val="center"/>
          </w:tcPr>
          <w:p w14:paraId="5F9D7C53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B758C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D51E2A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F2E541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</w:tr>
      <w:tr w:rsidR="00FA37B7" w:rsidRPr="00997CAA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997CAA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997CAA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>13700,00</w:t>
            </w:r>
          </w:p>
        </w:tc>
      </w:tr>
      <w:tr w:rsidR="00FA37B7" w:rsidRPr="00997CAA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BFF4EC0" w:rsidR="00FA37B7" w:rsidRPr="00997CAA" w:rsidRDefault="00FA37B7" w:rsidP="00997CAA">
            <w:pPr>
              <w:jc w:val="left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r w:rsidRPr="00997CAA">
              <w:rPr>
                <w:kern w:val="2"/>
                <w:sz w:val="24"/>
                <w:szCs w:val="24"/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kern w:val="2"/>
                  <w:sz w:val="24"/>
                  <w:szCs w:val="24"/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997CAA" w:rsidRPr="00997CAA">
                  <w:rPr>
                    <w:kern w:val="2"/>
                    <w:sz w:val="24"/>
                    <w:szCs w:val="24"/>
                    <w:lang w:eastAsia="zh-CN"/>
                  </w:rPr>
                  <w:t>13 700 (Тринадцать тысяч семьсот) рублей 00 копеек</w:t>
                </w:r>
                <w:r w:rsidRPr="00997CAA">
                  <w:rPr>
                    <w:kern w:val="2"/>
                    <w:sz w:val="24"/>
                    <w:szCs w:val="24"/>
                    <w:lang w:eastAsia="zh-CN"/>
                  </w:rPr>
                  <w:t>,00</w:t>
                </w:r>
              </w:sdtContent>
            </w:sdt>
            <w:r w:rsidRPr="00997CAA">
              <w:rPr>
                <w:kern w:val="2"/>
                <w:sz w:val="24"/>
                <w:szCs w:val="24"/>
                <w:lang w:eastAsia="zh-CN"/>
              </w:rPr>
              <w:t xml:space="preserve"> рублей.</w:t>
            </w:r>
          </w:p>
        </w:tc>
      </w:tr>
    </w:tbl>
    <w:p w14:paraId="33A9A23B" w14:textId="2B98531D" w:rsidR="00FA37B7" w:rsidRPr="00997CAA" w:rsidRDefault="00BC3941" w:rsidP="00997CAA">
      <w:pPr>
        <w:widowControl w:val="0"/>
        <w:spacing w:after="0" w:line="240" w:lineRule="auto"/>
        <w:textAlignment w:val="bottom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997CAA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lastRenderedPageBreak/>
        <w:t xml:space="preserve">С целью обеспечения эффективности осуществления закупок НМЦК </w:t>
      </w:r>
      <w:proofErr w:type="gramStart"/>
      <w:r w:rsidRPr="00997CAA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997CAA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997CAA" w:rsidRDefault="00FA37B7" w:rsidP="00997CAA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7CA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E5F933" w:rsidR="00FA37B7" w:rsidRPr="00997CAA" w:rsidRDefault="00986B55" w:rsidP="00997CAA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kern w:val="2"/>
                  <w:sz w:val="24"/>
                  <w:szCs w:val="24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997CAA" w:rsidRPr="00997CAA">
                  <w:rPr>
                    <w:rFonts w:ascii="Times New Roman" w:eastAsia="SimSun" w:hAnsi="Times New Roman" w:cs="Times New Roman"/>
                    <w:kern w:val="2"/>
                    <w:sz w:val="24"/>
                    <w:szCs w:val="24"/>
                    <w:lang w:eastAsia="zh-CN"/>
                  </w:rPr>
                  <w:t>Ведущий специалист по закупкам ФИЦ ХФ РАН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997CAA" w:rsidRDefault="00FA37B7" w:rsidP="00997CAA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7CA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(должность)</w:t>
            </w:r>
          </w:p>
        </w:tc>
      </w:tr>
      <w:tr w:rsidR="00FA37B7" w:rsidRPr="00FA37B7" w14:paraId="18E52A4D" w14:textId="77777777" w:rsidTr="00997CAA">
        <w:trPr>
          <w:trHeight w:val="419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651ED64D" w:rsidR="00FA37B7" w:rsidRPr="00997CAA" w:rsidRDefault="00997CAA" w:rsidP="00997CAA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997CA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Данщикова</w:t>
            </w:r>
            <w:proofErr w:type="spellEnd"/>
            <w:r w:rsidRPr="00997CA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Ю.А.</w:t>
            </w:r>
            <w:r w:rsidR="00FA37B7" w:rsidRPr="00997CA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kern w:val="2"/>
                  <w:sz w:val="24"/>
                  <w:szCs w:val="24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997CAA" w:rsidRDefault="00FA37B7" w:rsidP="00997CAA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7CA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(подпись/расшифровка подписи)</w:t>
            </w:r>
          </w:p>
        </w:tc>
      </w:tr>
    </w:tbl>
    <w:p w14:paraId="33BD0C0F" w14:textId="77777777" w:rsidR="00FA37B7" w:rsidRPr="00997CAA" w:rsidRDefault="00FA37B7" w:rsidP="00997CAA">
      <w:pPr>
        <w:spacing w:after="0" w:line="240" w:lineRule="auto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sectPr w:rsidR="00FA37B7" w:rsidRPr="00997CAA" w:rsidSect="00986B5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986B55"/>
    <w:rsid w:val="00997CAA"/>
    <w:rsid w:val="00B86847"/>
    <w:rsid w:val="00BC3941"/>
    <w:rsid w:val="00C33A91"/>
    <w:rsid w:val="00C855EB"/>
    <w:rsid w:val="00EB30B2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CA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97C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CA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97C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Юлия А. Данщикова</cp:lastModifiedBy>
  <cp:revision>3</cp:revision>
  <cp:lastPrinted>2026-07-24T08:15:00Z</cp:lastPrinted>
  <dcterms:created xsi:type="dcterms:W3CDTF">2026-07-24T08:15:00Z</dcterms:created>
  <dcterms:modified xsi:type="dcterms:W3CDTF">2026-07-24T08:17:00Z</dcterms:modified>
</cp:coreProperties>
</file>