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97C00" w:rsidRPr="00D11E27" w:rsidRDefault="00997C00" w:rsidP="00D11E27">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D11E27" w:rsidRPr="00D11E27" w:rsidRDefault="00997C00" w:rsidP="00D11E27">
      <w:pPr>
        <w:jc w:val="center"/>
      </w:pPr>
      <w:r w:rsidRPr="00D11E27">
        <w:t>Государственного контракта</w:t>
      </w:r>
      <w:r w:rsidR="00D11E27" w:rsidRPr="00D11E27">
        <w:t xml:space="preserve"> на поставку товаров,</w:t>
      </w:r>
    </w:p>
    <w:p w:rsidR="00D11E27" w:rsidRPr="00D11E27" w:rsidRDefault="00D11E27" w:rsidP="00D11E27">
      <w:pPr>
        <w:jc w:val="center"/>
      </w:pPr>
      <w:r w:rsidRPr="00D11E27">
        <w:t>необходимых для нормального жизнеобеспечения граждан</w:t>
      </w:r>
    </w:p>
    <w:p w:rsidR="00997C00" w:rsidRPr="00D11E27" w:rsidRDefault="00997C00" w:rsidP="00D11E27">
      <w:pPr>
        <w:jc w:val="center"/>
      </w:pPr>
      <w:r w:rsidRPr="00D11E27">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09503E" w:rsidRPr="00936A44" w:rsidRDefault="0009503E" w:rsidP="0009503E">
      <w:pPr>
        <w:jc w:val="center"/>
      </w:pPr>
      <w:r w:rsidRPr="00936A44">
        <w:t xml:space="preserve">ИКЗ  </w:t>
      </w:r>
      <w:r w:rsidRPr="00936A44">
        <w:rPr>
          <w:bCs/>
          <w:color w:val="000000"/>
        </w:rPr>
        <w:t>2</w:t>
      </w:r>
      <w:r>
        <w:rPr>
          <w:bCs/>
          <w:color w:val="000000"/>
        </w:rPr>
        <w:t>6</w:t>
      </w:r>
      <w:r w:rsidRPr="00936A44">
        <w:rPr>
          <w:bCs/>
          <w:color w:val="000000"/>
        </w:rPr>
        <w:t xml:space="preserve"> 1 2511032133 251101001 0000 000 </w:t>
      </w:r>
      <w:r>
        <w:rPr>
          <w:bCs/>
          <w:color w:val="000000"/>
        </w:rPr>
        <w:t xml:space="preserve">1020 </w:t>
      </w:r>
      <w:r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915AD4">
        <w:t>6</w:t>
      </w:r>
      <w:r w:rsidRPr="00997C00">
        <w:t xml:space="preserve"> 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997C00" w:rsidRPr="00997C00" w:rsidRDefault="00997C00" w:rsidP="00997C00">
      <w:pPr>
        <w:autoSpaceDE w:val="0"/>
        <w:autoSpaceDN w:val="0"/>
        <w:adjustRightInd w:val="0"/>
        <w:spacing w:line="0" w:lineRule="atLeast"/>
        <w:ind w:firstLine="426"/>
        <w:jc w:val="both"/>
      </w:pPr>
      <w:r w:rsidRPr="00997C00">
        <w:tab/>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действующее от имени Российской Федерации, именуемое в дальнейшем «Государственный заказчик», в лице ________, </w:t>
      </w:r>
      <w:proofErr w:type="gramStart"/>
      <w:r w:rsidRPr="00997C00">
        <w:t xml:space="preserve">действующего на основании </w:t>
      </w:r>
      <w:r w:rsidR="00477229">
        <w:t xml:space="preserve">Устава, </w:t>
      </w:r>
      <w:r w:rsidR="00477229" w:rsidRPr="00AD172E">
        <w:t xml:space="preserve">приказа ФСИН России от </w:t>
      </w:r>
      <w:r w:rsidR="004E7911" w:rsidRPr="00085287">
        <w:t xml:space="preserve">27.04.2022 № 251 </w:t>
      </w:r>
      <w:r w:rsidR="004875BC">
        <w:t xml:space="preserve">                            </w:t>
      </w:r>
      <w:r w:rsidR="004E7911" w:rsidRPr="00AD172E">
        <w:t>«</w:t>
      </w:r>
      <w:r w:rsidR="004E7911" w:rsidRPr="00956E39">
        <w:rPr>
          <w:color w:val="000000"/>
        </w:rPr>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4E7911" w:rsidRPr="00AD172E">
        <w:t>»</w:t>
      </w:r>
      <w:r w:rsidRPr="00997C00">
        <w:t>, с одной стороны, и _________, именуемый в дальнейшем «Поставщик», в лице _________, действующего на основании _________, с другой стороны, вместе именуемые в дальнейшем «Стороны</w:t>
      </w:r>
      <w:proofErr w:type="gramEnd"/>
      <w:r w:rsidRPr="00997C00">
        <w:t>», руководствуясь:</w:t>
      </w:r>
    </w:p>
    <w:p w:rsidR="00997C00" w:rsidRPr="00997C00" w:rsidRDefault="00997C00" w:rsidP="00997C00">
      <w:pPr>
        <w:autoSpaceDE w:val="0"/>
        <w:autoSpaceDN w:val="0"/>
        <w:adjustRightInd w:val="0"/>
        <w:spacing w:line="0" w:lineRule="atLeast"/>
        <w:ind w:firstLine="426"/>
        <w:jc w:val="both"/>
      </w:pPr>
      <w:r w:rsidRPr="00997C00">
        <w:tab/>
        <w:t>п.</w:t>
      </w:r>
      <w:r w:rsidR="001A7B19">
        <w:t xml:space="preserve"> </w:t>
      </w:r>
      <w:r w:rsidRPr="00997C00">
        <w:t>5 ч.</w:t>
      </w:r>
      <w:r w:rsidR="001A7B19">
        <w:t xml:space="preserve"> </w:t>
      </w:r>
      <w:r w:rsidRPr="00997C00">
        <w:t xml:space="preserve">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997C00">
          <w:rPr>
            <w:rStyle w:val="a5"/>
            <w:color w:val="auto"/>
          </w:rPr>
          <w:t>Законом</w:t>
        </w:r>
      </w:hyperlink>
      <w:r w:rsidRPr="00997C00">
        <w:t xml:space="preserve"> № 44-ФЗ</w:t>
      </w:r>
      <w:r w:rsidR="007D6CC9" w:rsidRPr="007D6CC9">
        <w:t xml:space="preserve"> </w:t>
      </w:r>
      <w:r w:rsidR="007D6CC9">
        <w:t>от 05.04.2013</w:t>
      </w:r>
      <w:r w:rsidRPr="00997C00">
        <w:t xml:space="preserve">); </w:t>
      </w:r>
    </w:p>
    <w:p w:rsidR="001B4DA2" w:rsidRDefault="001B4DA2" w:rsidP="001B4DA2">
      <w:pPr>
        <w:autoSpaceDE w:val="0"/>
        <w:autoSpaceDN w:val="0"/>
        <w:adjustRightInd w:val="0"/>
        <w:spacing w:line="0" w:lineRule="atLeast"/>
        <w:ind w:firstLine="426"/>
        <w:jc w:val="both"/>
      </w:pPr>
      <w:r>
        <w:tab/>
        <w:t>Федеральным законом от 30.11.2024</w:t>
      </w:r>
      <w:r w:rsidRPr="00D11E27">
        <w:t xml:space="preserve"> </w:t>
      </w:r>
      <w:r>
        <w:t>№</w:t>
      </w:r>
      <w:r w:rsidRPr="00D11E27">
        <w:t xml:space="preserve"> </w:t>
      </w:r>
      <w:r>
        <w:t>419</w:t>
      </w:r>
      <w:r w:rsidRPr="00D11E27">
        <w:t xml:space="preserve">-ФЗ </w:t>
      </w:r>
      <w:r>
        <w:t>«О федеральном бюджете на 2025</w:t>
      </w:r>
      <w:r w:rsidRPr="00D11E27">
        <w:t xml:space="preserve"> год и на пл</w:t>
      </w:r>
      <w:r>
        <w:t>ановый период 2026 и 2027 годов</w:t>
      </w:r>
      <w:r w:rsidRPr="00997C00">
        <w:t>»;</w:t>
      </w:r>
    </w:p>
    <w:p w:rsidR="004E7911" w:rsidRPr="00997C00" w:rsidRDefault="004E7911" w:rsidP="004E7911">
      <w:pPr>
        <w:autoSpaceDE w:val="0"/>
        <w:autoSpaceDN w:val="0"/>
        <w:adjustRightInd w:val="0"/>
        <w:spacing w:line="0" w:lineRule="atLeast"/>
        <w:ind w:firstLine="426"/>
        <w:jc w:val="both"/>
      </w:pPr>
      <w:r>
        <w:t xml:space="preserve">     </w:t>
      </w:r>
      <w:r w:rsidRPr="007D6C67">
        <w:t xml:space="preserve">Постановлением Правительства РФ от 26.12.2013 № 1275 «О примерных условиях государственных контрактов </w:t>
      </w:r>
      <w:r w:rsidR="00174A40">
        <w:t xml:space="preserve">(контрактов) </w:t>
      </w:r>
      <w:r w:rsidRPr="007D6C67">
        <w:t>по государственному оборонному заказу»</w:t>
      </w:r>
    </w:p>
    <w:p w:rsidR="00997C00" w:rsidRPr="00997C00" w:rsidRDefault="00997C00" w:rsidP="00997C00">
      <w:pPr>
        <w:autoSpaceDE w:val="0"/>
        <w:autoSpaceDN w:val="0"/>
        <w:adjustRightInd w:val="0"/>
        <w:spacing w:line="0" w:lineRule="atLeast"/>
        <w:ind w:firstLine="426"/>
        <w:jc w:val="both"/>
      </w:pPr>
      <w:r w:rsidRPr="00997C00">
        <w:tab/>
        <w:t xml:space="preserve">Федеральным законом от 29.12.2012 № 275-ФЗ «О государственном оборонном заказе», в целях выполнения государственного оборонного заказа и </w:t>
      </w:r>
      <w:proofErr w:type="gramStart"/>
      <w:r w:rsidRPr="00997C00">
        <w:t>согласно</w:t>
      </w:r>
      <w:proofErr w:type="gramEnd"/>
      <w:r w:rsidRPr="00997C00">
        <w:t xml:space="preserve"> итогового протокола закупочной сессии №______ от «_____»__________202</w:t>
      </w:r>
      <w:r w:rsidR="00915AD4">
        <w:t>6</w:t>
      </w:r>
      <w:r w:rsidR="004875BC">
        <w:t xml:space="preserve"> </w:t>
      </w:r>
      <w:r w:rsidRPr="00997C00">
        <w:t>г. заключили государственный контракт (далее - Контракт) о нижеследующем:</w:t>
      </w:r>
    </w:p>
    <w:p w:rsidR="00997C00" w:rsidRPr="00997C00" w:rsidRDefault="00997C00" w:rsidP="00997C00">
      <w:pPr>
        <w:autoSpaceDE w:val="0"/>
        <w:autoSpaceDN w:val="0"/>
        <w:adjustRightInd w:val="0"/>
        <w:spacing w:line="0" w:lineRule="atLeast"/>
        <w:ind w:firstLine="426"/>
        <w:jc w:val="both"/>
      </w:pP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D701C4" w:rsidRPr="003011DB" w:rsidRDefault="00D701C4" w:rsidP="00D701C4">
      <w:pPr>
        <w:autoSpaceDE w:val="0"/>
        <w:autoSpaceDN w:val="0"/>
        <w:adjustRightInd w:val="0"/>
        <w:spacing w:line="0" w:lineRule="atLeast"/>
        <w:ind w:left="1429"/>
        <w:rPr>
          <w:b/>
        </w:rPr>
      </w:pPr>
    </w:p>
    <w:p w:rsidR="004E7911" w:rsidRPr="00997C00" w:rsidRDefault="00997C00" w:rsidP="004E7911">
      <w:pPr>
        <w:autoSpaceDE w:val="0"/>
        <w:autoSpaceDN w:val="0"/>
        <w:adjustRightInd w:val="0"/>
        <w:spacing w:line="0" w:lineRule="atLeast"/>
        <w:ind w:firstLine="426"/>
        <w:jc w:val="both"/>
      </w:pPr>
      <w:r w:rsidRPr="00997C00">
        <w:t xml:space="preserve">1.1. </w:t>
      </w:r>
      <w:proofErr w:type="gramStart"/>
      <w:r w:rsidRPr="00997C00">
        <w:t>«</w:t>
      </w:r>
      <w:r w:rsidRPr="00A26451">
        <w:t xml:space="preserve">Поставщик» обязуется </w:t>
      </w:r>
      <w:r w:rsidR="00022754" w:rsidRPr="00B9120B">
        <w:t xml:space="preserve">поставить </w:t>
      </w:r>
      <w:r w:rsidR="00911D63">
        <w:t>сельдь соленую</w:t>
      </w:r>
      <w:r w:rsidR="00911D63" w:rsidRPr="00E0367B">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roofErr w:type="gramEnd"/>
    </w:p>
    <w:p w:rsidR="004E7911" w:rsidRPr="00997C00" w:rsidRDefault="004E7911" w:rsidP="004E7911">
      <w:pPr>
        <w:autoSpaceDE w:val="0"/>
        <w:autoSpaceDN w:val="0"/>
        <w:adjustRightInd w:val="0"/>
        <w:spacing w:line="0" w:lineRule="atLeast"/>
        <w:ind w:firstLine="426"/>
        <w:jc w:val="both"/>
      </w:pPr>
      <w:r w:rsidRPr="00997C00">
        <w:t xml:space="preserve">1.2. </w:t>
      </w:r>
      <w:proofErr w:type="gramStart"/>
      <w:r w:rsidRPr="00997C00">
        <w:t>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w:t>
      </w:r>
      <w:proofErr w:type="gramEnd"/>
      <w:r w:rsidRPr="00997C00">
        <w:t xml:space="preserve">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4E7911" w:rsidRPr="00997C00" w:rsidRDefault="004E7911" w:rsidP="004E7911">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3011DB" w:rsidRDefault="00B528E7" w:rsidP="00B528E7">
      <w:pPr>
        <w:autoSpaceDE w:val="0"/>
        <w:autoSpaceDN w:val="0"/>
        <w:adjustRightInd w:val="0"/>
        <w:spacing w:line="0" w:lineRule="atLeast"/>
        <w:ind w:left="709"/>
        <w:rPr>
          <w:b/>
        </w:rPr>
      </w:pPr>
    </w:p>
    <w:p w:rsidR="00B528E7" w:rsidRPr="00997C00" w:rsidRDefault="00B528E7" w:rsidP="00B528E7">
      <w:pPr>
        <w:autoSpaceDE w:val="0"/>
        <w:autoSpaceDN w:val="0"/>
        <w:adjustRightInd w:val="0"/>
        <w:spacing w:line="0" w:lineRule="atLeast"/>
        <w:ind w:firstLine="426"/>
        <w:jc w:val="both"/>
        <w:rPr>
          <w:i/>
        </w:rPr>
      </w:pPr>
      <w:r w:rsidRPr="00997C00">
        <w:t>2.1. Цена Контракта составляет</w:t>
      </w:r>
      <w:proofErr w:type="gramStart"/>
      <w:r w:rsidRPr="00997C00">
        <w:t xml:space="preserve"> _____________ (_______)  </w:t>
      </w:r>
      <w:proofErr w:type="gramEnd"/>
      <w:r w:rsidRPr="00997C00">
        <w:t xml:space="preserve">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proofErr w:type="gramStart"/>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roofErr w:type="gramEnd"/>
    </w:p>
    <w:p w:rsidR="00B528E7" w:rsidRPr="00997C00" w:rsidRDefault="00B528E7" w:rsidP="00B528E7">
      <w:pPr>
        <w:autoSpaceDE w:val="0"/>
        <w:autoSpaceDN w:val="0"/>
        <w:adjustRightInd w:val="0"/>
        <w:spacing w:line="0" w:lineRule="atLeast"/>
        <w:ind w:firstLine="426"/>
        <w:jc w:val="both"/>
      </w:pPr>
      <w:r w:rsidRPr="00997C00">
        <w:lastRenderedPageBreak/>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t>жет Российской Федерации на 202</w:t>
      </w:r>
      <w:r w:rsidR="006B2BBA">
        <w:t>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w:t>
      </w:r>
      <w:proofErr w:type="gramStart"/>
      <w:r w:rsidRPr="00D927AE">
        <w:t xml:space="preserve">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roofErr w:type="gramEnd"/>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6"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у</w:t>
      </w:r>
      <w:r w:rsidR="006B2BBA">
        <w:t>стойки «Поставщиком», в течение</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 xml:space="preserve">2.7. </w:t>
      </w:r>
      <w:proofErr w:type="gramStart"/>
      <w:r w:rsidRPr="00D927AE">
        <w:t>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 xml:space="preserve">2.9. </w:t>
      </w:r>
      <w:proofErr w:type="gramStart"/>
      <w:r w:rsidRPr="004F7DF8">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roofErr w:type="gramEnd"/>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3011DB" w:rsidRDefault="00B528E7" w:rsidP="00B528E7">
      <w:pPr>
        <w:autoSpaceDE w:val="0"/>
        <w:autoSpaceDN w:val="0"/>
        <w:adjustRightInd w:val="0"/>
        <w:spacing w:line="0" w:lineRule="atLeast"/>
        <w:ind w:left="1429"/>
        <w:jc w:val="both"/>
        <w:rPr>
          <w:b/>
        </w:rPr>
      </w:pP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7"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p>
    <w:p w:rsidR="00B528E7" w:rsidRDefault="00B528E7" w:rsidP="00B528E7">
      <w:pPr>
        <w:autoSpaceDE w:val="0"/>
        <w:autoSpaceDN w:val="0"/>
        <w:adjustRightInd w:val="0"/>
        <w:spacing w:line="0" w:lineRule="atLeast"/>
        <w:ind w:firstLine="426"/>
        <w:jc w:val="both"/>
      </w:pPr>
      <w:r w:rsidRPr="00D927AE">
        <w:t xml:space="preserve">Поставка Товара осуществляется отдельными партиями по заявке. Товар должен быть поставлен </w:t>
      </w:r>
      <w:r w:rsidRPr="00872015">
        <w:rPr>
          <w:b/>
        </w:rPr>
        <w:t xml:space="preserve">с </w:t>
      </w:r>
      <w:r w:rsidR="00174B7B">
        <w:rPr>
          <w:b/>
        </w:rPr>
        <w:t xml:space="preserve">момента вступления в силу контракта и </w:t>
      </w:r>
      <w:r w:rsidR="006B2BBA">
        <w:rPr>
          <w:b/>
        </w:rPr>
        <w:t xml:space="preserve"> </w:t>
      </w:r>
      <w:r w:rsidRPr="00872015">
        <w:rPr>
          <w:b/>
        </w:rPr>
        <w:t xml:space="preserve"> до </w:t>
      </w:r>
      <w:r w:rsidR="00174B7B">
        <w:rPr>
          <w:b/>
        </w:rPr>
        <w:t>01.12</w:t>
      </w:r>
      <w:r w:rsidR="006B2BBA">
        <w:rPr>
          <w:b/>
        </w:rPr>
        <w:t>.2026</w:t>
      </w:r>
      <w:r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174B7B" w:rsidRPr="004758D9" w:rsidRDefault="00174B7B" w:rsidP="00174B7B">
      <w:pPr>
        <w:autoSpaceDE w:val="0"/>
        <w:autoSpaceDN w:val="0"/>
        <w:adjustRightInd w:val="0"/>
        <w:spacing w:line="0" w:lineRule="atLeast"/>
        <w:ind w:firstLine="426"/>
        <w:jc w:val="both"/>
        <w:rPr>
          <w:bCs/>
        </w:rPr>
      </w:pPr>
      <w:bookmarkStart w:id="4" w:name="P126"/>
      <w:bookmarkEnd w:id="4"/>
      <w:r w:rsidRPr="00D67D4C">
        <w:t xml:space="preserve">3.3. </w:t>
      </w:r>
      <w:r w:rsidRPr="004758D9">
        <w:t xml:space="preserve">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стороны товарную накладную по </w:t>
      </w:r>
      <w:hyperlink r:id="rId18" w:history="1">
        <w:r w:rsidRPr="004758D9">
          <w:rPr>
            <w:color w:val="0000FF"/>
            <w:u w:val="single"/>
          </w:rPr>
          <w:t>форме № ТОРГ-12</w:t>
        </w:r>
      </w:hyperlink>
      <w:r w:rsidRPr="004758D9">
        <w:t xml:space="preserve"> или универсальный передаточный документ в 2 (двух) экземплярах (по 1 (одному) экземпляру                                для каждой из Сторон).</w:t>
      </w:r>
    </w:p>
    <w:p w:rsidR="00174B7B" w:rsidRPr="004758D9" w:rsidRDefault="00174B7B" w:rsidP="00174B7B">
      <w:pPr>
        <w:autoSpaceDE w:val="0"/>
        <w:autoSpaceDN w:val="0"/>
        <w:adjustRightInd w:val="0"/>
        <w:spacing w:line="0" w:lineRule="atLeast"/>
        <w:ind w:firstLine="426"/>
        <w:jc w:val="both"/>
        <w:rPr>
          <w:i/>
        </w:rPr>
      </w:pPr>
      <w:r w:rsidRPr="004758D9">
        <w:t xml:space="preserve">Вместе с товарной накладной по </w:t>
      </w:r>
      <w:hyperlink r:id="rId19" w:history="1">
        <w:r w:rsidRPr="004758D9">
          <w:rPr>
            <w:color w:val="0000FF"/>
            <w:u w:val="single"/>
          </w:rPr>
          <w:t>форме № ТОРГ-12</w:t>
        </w:r>
      </w:hyperlink>
      <w:r w:rsidRPr="004758D9">
        <w:t xml:space="preserve"> «Поставщик» предоставляет счет-фактуру, в соответствии с налоговым законодательством Российской Федерации </w:t>
      </w:r>
      <w:r w:rsidRPr="004758D9">
        <w:rPr>
          <w:i/>
        </w:rPr>
        <w:t xml:space="preserve">(данный абзац </w:t>
      </w:r>
      <w:proofErr w:type="gramStart"/>
      <w:r w:rsidRPr="004758D9">
        <w:rPr>
          <w:i/>
        </w:rPr>
        <w:t>указывается</w:t>
      </w:r>
      <w:proofErr w:type="gramEnd"/>
      <w:r w:rsidRPr="004758D9">
        <w:rPr>
          <w:i/>
        </w:rPr>
        <w:t xml:space="preserve"> в случае если, поставщик является плательщиком НДС).</w:t>
      </w:r>
    </w:p>
    <w:p w:rsidR="00174B7B" w:rsidRPr="004758D9" w:rsidRDefault="00174B7B" w:rsidP="00174B7B">
      <w:pPr>
        <w:widowControl w:val="0"/>
        <w:tabs>
          <w:tab w:val="left" w:pos="0"/>
          <w:tab w:val="left" w:pos="1134"/>
        </w:tabs>
        <w:ind w:firstLine="426"/>
        <w:jc w:val="both"/>
      </w:pPr>
      <w:r w:rsidRPr="004758D9">
        <w:t>Так же вместе с Товаром Поставщик передает  Государственному заказчику оригиналы либо их копии,</w:t>
      </w:r>
      <w:r w:rsidRPr="004758D9">
        <w:rPr>
          <w:bCs/>
        </w:rPr>
        <w:t xml:space="preserve"> заверенные в установленном законодательством Российской Федерации порядке,</w:t>
      </w:r>
      <w:r w:rsidRPr="004758D9">
        <w:t xml:space="preserve"> относящейся к Товару документации:</w:t>
      </w:r>
    </w:p>
    <w:p w:rsidR="00174B7B" w:rsidRPr="004758D9" w:rsidRDefault="00174B7B" w:rsidP="00174B7B">
      <w:pPr>
        <w:tabs>
          <w:tab w:val="left" w:pos="0"/>
        </w:tabs>
        <w:ind w:firstLine="426"/>
        <w:jc w:val="both"/>
      </w:pPr>
      <w:r w:rsidRPr="004758D9">
        <w:rPr>
          <w:bCs/>
        </w:rPr>
        <w:t xml:space="preserve">декларации о соответствии или сертификата соответствия </w:t>
      </w:r>
      <w:r w:rsidRPr="004758D9">
        <w:rPr>
          <w:b/>
          <w:i/>
        </w:rPr>
        <w:t>(передаются с продукцией подлежащей декларированию либо сертификации)</w:t>
      </w:r>
      <w:r w:rsidRPr="004758D9">
        <w:t>;</w:t>
      </w:r>
    </w:p>
    <w:p w:rsidR="00174B7B" w:rsidRPr="004758D9" w:rsidRDefault="00174B7B" w:rsidP="00174B7B">
      <w:pPr>
        <w:widowControl w:val="0"/>
        <w:tabs>
          <w:tab w:val="left" w:pos="0"/>
          <w:tab w:val="left" w:pos="1134"/>
        </w:tabs>
        <w:spacing w:line="0" w:lineRule="atLeast"/>
        <w:ind w:firstLine="426"/>
        <w:jc w:val="both"/>
      </w:pPr>
      <w:proofErr w:type="gramStart"/>
      <w:r w:rsidRPr="004758D9">
        <w:rPr>
          <w:bCs/>
        </w:rPr>
        <w:t>документ, подтверждающий качество поставляемой продукции</w:t>
      </w:r>
      <w:r w:rsidRPr="004758D9">
        <w:rPr>
          <w:i/>
        </w:rPr>
        <w:t xml:space="preserve"> (</w:t>
      </w:r>
      <w:r w:rsidRPr="004758D9">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4758D9">
        <w:t xml:space="preserve">, </w:t>
      </w:r>
      <w:r w:rsidRPr="004758D9">
        <w:rPr>
          <w:bCs/>
        </w:rPr>
        <w:t xml:space="preserve">оформленный производителем в соответствии с требованиями </w:t>
      </w:r>
      <w:r w:rsidRPr="004758D9">
        <w:rPr>
          <w:b/>
          <w:i/>
        </w:rPr>
        <w:t xml:space="preserve">нормативно технической документации на поставляемый товар </w:t>
      </w:r>
      <w:r w:rsidRPr="004758D9">
        <w:t xml:space="preserve">или его копия, заверенная в установленном законодательством Российской Федерации порядке </w:t>
      </w:r>
      <w:r w:rsidRPr="004758D9">
        <w:rPr>
          <w:b/>
          <w:i/>
        </w:rPr>
        <w:t>(передаются с продукцией подлежащей декларированию либо сертификации)</w:t>
      </w:r>
      <w:r w:rsidRPr="004758D9">
        <w:t>;</w:t>
      </w:r>
      <w:proofErr w:type="gramEnd"/>
    </w:p>
    <w:p w:rsidR="00174B7B" w:rsidRPr="004758D9" w:rsidRDefault="00174B7B" w:rsidP="00174B7B">
      <w:pPr>
        <w:widowControl w:val="0"/>
        <w:tabs>
          <w:tab w:val="left" w:pos="0"/>
          <w:tab w:val="left" w:pos="1134"/>
        </w:tabs>
        <w:ind w:firstLine="426"/>
        <w:jc w:val="both"/>
        <w:rPr>
          <w:color w:val="000000"/>
        </w:rPr>
      </w:pPr>
      <w:r w:rsidRPr="004758D9">
        <w:rPr>
          <w:b/>
          <w:i/>
          <w:color w:val="000000"/>
        </w:rPr>
        <w:t xml:space="preserve">ветеринарные сопроводительные документы, </w:t>
      </w:r>
      <w:r w:rsidRPr="004758D9">
        <w:rPr>
          <w:color w:val="000000"/>
        </w:rPr>
        <w:t>оформленные</w:t>
      </w:r>
      <w:r w:rsidRPr="004758D9">
        <w:rPr>
          <w:b/>
          <w:i/>
          <w:color w:val="000000"/>
        </w:rPr>
        <w:t xml:space="preserve"> </w:t>
      </w:r>
      <w:r w:rsidRPr="004758D9">
        <w:rPr>
          <w:color w:val="000000"/>
        </w:rPr>
        <w:t>в соответствии</w:t>
      </w:r>
      <w:r w:rsidRPr="004758D9">
        <w:rPr>
          <w:b/>
          <w:i/>
          <w:color w:val="000000"/>
        </w:rPr>
        <w:t xml:space="preserve"> с  </w:t>
      </w:r>
      <w:r w:rsidRPr="004758D9">
        <w:rPr>
          <w:color w:val="333333"/>
          <w:shd w:val="clear" w:color="auto" w:fill="FFFFFF"/>
        </w:rPr>
        <w:t>Законом РФ от 14.05.1993 № 4979-1 «О ветеринарии»</w:t>
      </w:r>
      <w:r w:rsidRPr="004758D9">
        <w:rPr>
          <w:color w:val="000000"/>
        </w:rPr>
        <w:t>.</w:t>
      </w:r>
    </w:p>
    <w:p w:rsidR="00174B7B" w:rsidRPr="004758D9" w:rsidRDefault="00174B7B" w:rsidP="00174B7B">
      <w:pPr>
        <w:autoSpaceDE w:val="0"/>
        <w:autoSpaceDN w:val="0"/>
        <w:adjustRightInd w:val="0"/>
        <w:spacing w:line="0" w:lineRule="atLeast"/>
        <w:ind w:firstLine="426"/>
        <w:jc w:val="both"/>
      </w:pPr>
      <w:r w:rsidRPr="004758D9">
        <w:t>Приемка Товара осуществляется в течение 3 (трех) рабочих дней с момента поставки Товара.</w:t>
      </w:r>
    </w:p>
    <w:p w:rsidR="00174B7B" w:rsidRPr="004758D9" w:rsidRDefault="00174B7B" w:rsidP="00174B7B">
      <w:pPr>
        <w:autoSpaceDE w:val="0"/>
        <w:autoSpaceDN w:val="0"/>
        <w:adjustRightInd w:val="0"/>
        <w:spacing w:line="0" w:lineRule="atLeast"/>
        <w:ind w:firstLine="426"/>
        <w:jc w:val="both"/>
      </w:pPr>
      <w:r w:rsidRPr="004758D9">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174B7B" w:rsidRPr="004758D9" w:rsidRDefault="00174B7B" w:rsidP="00174B7B">
      <w:pPr>
        <w:autoSpaceDE w:val="0"/>
        <w:autoSpaceDN w:val="0"/>
        <w:adjustRightInd w:val="0"/>
        <w:spacing w:line="0" w:lineRule="atLeast"/>
        <w:ind w:firstLine="426"/>
        <w:jc w:val="both"/>
      </w:pPr>
      <w:r w:rsidRPr="004758D9">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0" w:history="1">
        <w:r w:rsidRPr="004758D9">
          <w:rPr>
            <w:color w:val="0000FF"/>
            <w:u w:val="single"/>
          </w:rPr>
          <w:t>Законом</w:t>
        </w:r>
      </w:hyperlink>
      <w:r w:rsidRPr="004758D9">
        <w:t xml:space="preserve"> № 44-ФЗ                         от 05.04.2013.</w:t>
      </w:r>
    </w:p>
    <w:p w:rsidR="00174B7B" w:rsidRPr="004758D9" w:rsidRDefault="00174B7B" w:rsidP="00174B7B">
      <w:pPr>
        <w:autoSpaceDE w:val="0"/>
        <w:autoSpaceDN w:val="0"/>
        <w:adjustRightInd w:val="0"/>
        <w:spacing w:line="0" w:lineRule="atLeast"/>
        <w:ind w:firstLine="426"/>
        <w:jc w:val="both"/>
        <w:rPr>
          <w:i/>
          <w:iCs/>
        </w:rPr>
      </w:pPr>
      <w:proofErr w:type="gramStart"/>
      <w:r w:rsidRPr="004758D9">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1" w:history="1">
        <w:r w:rsidRPr="004758D9">
          <w:rPr>
            <w:color w:val="0000FF"/>
            <w:u w:val="single"/>
          </w:rPr>
          <w:t>Законом</w:t>
        </w:r>
      </w:hyperlink>
      <w:r w:rsidRPr="004758D9">
        <w:t xml:space="preserve"> № 44-ФЗ от 05.04.2013, не реже 1 раза в 2 месяца в течение срока действия Контракта, указанного в </w:t>
      </w:r>
      <w:hyperlink r:id="rId22" w:anchor="P275" w:history="1">
        <w:r w:rsidRPr="004758D9">
          <w:rPr>
            <w:color w:val="0000FF"/>
            <w:u w:val="single"/>
          </w:rPr>
          <w:t>пункте 10.1</w:t>
        </w:r>
      </w:hyperlink>
      <w:r w:rsidRPr="004758D9">
        <w:t xml:space="preserve"> настоящего Контракта, проводятся исследования Товара на предмет качества и безопасности, в том</w:t>
      </w:r>
      <w:proofErr w:type="gramEnd"/>
      <w:r w:rsidRPr="004758D9">
        <w:t xml:space="preserve"> </w:t>
      </w:r>
      <w:proofErr w:type="gramStart"/>
      <w:r w:rsidRPr="004758D9">
        <w:t>числе</w:t>
      </w:r>
      <w:proofErr w:type="gramEnd"/>
      <w:r w:rsidRPr="004758D9">
        <w:t xml:space="preserve"> фальсификации Товара. </w:t>
      </w:r>
    </w:p>
    <w:p w:rsidR="00174B7B" w:rsidRPr="004758D9" w:rsidRDefault="00174B7B" w:rsidP="00174B7B">
      <w:pPr>
        <w:autoSpaceDE w:val="0"/>
        <w:autoSpaceDN w:val="0"/>
        <w:adjustRightInd w:val="0"/>
        <w:spacing w:line="0" w:lineRule="atLeast"/>
        <w:ind w:firstLine="426"/>
        <w:jc w:val="both"/>
      </w:pPr>
      <w:r w:rsidRPr="004758D9">
        <w:t>«Государственный заказчик» вправе для проведения экспертизы Товара                       осуществлять выборочную проверку качества и безопасности Товара до 20 (двадцати)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174B7B" w:rsidRPr="004758D9" w:rsidRDefault="00174B7B" w:rsidP="00174B7B">
      <w:pPr>
        <w:autoSpaceDE w:val="0"/>
        <w:autoSpaceDN w:val="0"/>
        <w:adjustRightInd w:val="0"/>
        <w:spacing w:line="0" w:lineRule="atLeast"/>
        <w:ind w:firstLine="426"/>
        <w:jc w:val="both"/>
      </w:pPr>
      <w:r w:rsidRPr="004758D9">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174B7B" w:rsidRPr="004758D9" w:rsidRDefault="00174B7B" w:rsidP="00174B7B">
      <w:pPr>
        <w:autoSpaceDE w:val="0"/>
        <w:autoSpaceDN w:val="0"/>
        <w:adjustRightInd w:val="0"/>
        <w:spacing w:line="0" w:lineRule="atLeast"/>
        <w:ind w:firstLine="426"/>
        <w:jc w:val="both"/>
      </w:pPr>
      <w:r w:rsidRPr="004758D9">
        <w:lastRenderedPageBreak/>
        <w:t>Товар на период проведения экспертизы находится у «Государственного заказчика» на ответственном хранении.</w:t>
      </w:r>
    </w:p>
    <w:p w:rsidR="00174B7B" w:rsidRPr="004758D9" w:rsidRDefault="00174B7B" w:rsidP="00174B7B">
      <w:pPr>
        <w:autoSpaceDE w:val="0"/>
        <w:autoSpaceDN w:val="0"/>
        <w:adjustRightInd w:val="0"/>
        <w:spacing w:line="0" w:lineRule="atLeast"/>
        <w:ind w:firstLine="426"/>
        <w:jc w:val="both"/>
      </w:pPr>
      <w:r w:rsidRPr="004758D9">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Экспертиза проводится в течение 3 (трех) рабочих дней с момента поставки товара.</w:t>
      </w:r>
    </w:p>
    <w:p w:rsidR="00174B7B" w:rsidRPr="004758D9" w:rsidRDefault="00174B7B" w:rsidP="00174B7B">
      <w:pPr>
        <w:autoSpaceDE w:val="0"/>
        <w:autoSpaceDN w:val="0"/>
        <w:adjustRightInd w:val="0"/>
        <w:spacing w:line="0" w:lineRule="atLeast"/>
        <w:ind w:firstLine="426"/>
        <w:jc w:val="both"/>
      </w:pPr>
      <w:r w:rsidRPr="004758D9">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4758D9">
        <w:t>и</w:t>
      </w:r>
      <w:proofErr w:type="gramEnd"/>
      <w:r w:rsidRPr="004758D9">
        <w:t xml:space="preserve"> могут содержаться предложения об устранении данных нарушений, в том числе с указанием срока их устранения.</w:t>
      </w:r>
    </w:p>
    <w:p w:rsidR="00174B7B" w:rsidRPr="004758D9" w:rsidRDefault="00174B7B" w:rsidP="00174B7B">
      <w:pPr>
        <w:autoSpaceDE w:val="0"/>
        <w:autoSpaceDN w:val="0"/>
        <w:adjustRightInd w:val="0"/>
        <w:spacing w:line="0" w:lineRule="atLeast"/>
        <w:ind w:firstLine="426"/>
        <w:jc w:val="both"/>
      </w:pPr>
      <w:r w:rsidRPr="004758D9">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74B7B" w:rsidRPr="004758D9" w:rsidRDefault="00174B7B" w:rsidP="00174B7B">
      <w:pPr>
        <w:autoSpaceDE w:val="0"/>
        <w:autoSpaceDN w:val="0"/>
        <w:adjustRightInd w:val="0"/>
        <w:spacing w:line="0" w:lineRule="atLeast"/>
        <w:ind w:firstLine="426"/>
        <w:jc w:val="both"/>
      </w:pPr>
      <w:proofErr w:type="gramStart"/>
      <w:r w:rsidRPr="004758D9">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3" w:history="1">
        <w:r w:rsidRPr="004758D9">
          <w:rPr>
            <w:color w:val="0000FF"/>
            <w:u w:val="single"/>
          </w:rPr>
          <w:t>форме № ТОРГ-12</w:t>
        </w:r>
      </w:hyperlink>
      <w:r w:rsidRPr="004758D9">
        <w:t xml:space="preserve"> или универсальный передаточный документ в течение 3 (трех) рабочих дней с</w:t>
      </w:r>
      <w:proofErr w:type="gramEnd"/>
      <w:r w:rsidRPr="004758D9">
        <w:t xml:space="preserve"> момента доставки Товара.</w:t>
      </w:r>
    </w:p>
    <w:p w:rsidR="00174B7B" w:rsidRPr="004758D9" w:rsidRDefault="00174B7B" w:rsidP="00174B7B">
      <w:pPr>
        <w:autoSpaceDE w:val="0"/>
        <w:autoSpaceDN w:val="0"/>
        <w:adjustRightInd w:val="0"/>
        <w:spacing w:line="0" w:lineRule="atLeast"/>
        <w:ind w:firstLine="426"/>
        <w:jc w:val="both"/>
      </w:pPr>
      <w:proofErr w:type="gramStart"/>
      <w:r w:rsidRPr="004758D9">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174B7B" w:rsidRPr="004758D9" w:rsidRDefault="00174B7B" w:rsidP="00174B7B">
      <w:pPr>
        <w:autoSpaceDE w:val="0"/>
        <w:autoSpaceDN w:val="0"/>
        <w:adjustRightInd w:val="0"/>
        <w:spacing w:line="0" w:lineRule="atLeast"/>
        <w:ind w:firstLine="426"/>
        <w:jc w:val="both"/>
      </w:pPr>
      <w:r w:rsidRPr="004758D9">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74B7B" w:rsidRPr="004758D9" w:rsidRDefault="00174B7B" w:rsidP="00174B7B">
      <w:pPr>
        <w:autoSpaceDE w:val="0"/>
        <w:autoSpaceDN w:val="0"/>
        <w:adjustRightInd w:val="0"/>
        <w:spacing w:line="0" w:lineRule="atLeast"/>
        <w:ind w:firstLine="426"/>
        <w:jc w:val="both"/>
      </w:pPr>
      <w:proofErr w:type="gramStart"/>
      <w:r w:rsidRPr="004758D9">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4758D9">
        <w:t>допоставить</w:t>
      </w:r>
      <w:proofErr w:type="spellEnd"/>
      <w:r w:rsidRPr="004758D9">
        <w:t>, заменить Товар) в срок не позднее 5 (пяти) календарных дней со дня получения от «Государственного заказчика» мотивированного отказа.</w:t>
      </w:r>
      <w:proofErr w:type="gramEnd"/>
      <w:r w:rsidRPr="004758D9">
        <w:t xml:space="preserve"> Допоставка недопоставленного, или замена некачественного Товара оформляется соответствующей товарной накладной по </w:t>
      </w:r>
      <w:hyperlink r:id="rId24" w:history="1">
        <w:r w:rsidRPr="004758D9">
          <w:rPr>
            <w:color w:val="0000FF"/>
            <w:u w:val="single"/>
          </w:rPr>
          <w:t>форме № ТОРГ-12</w:t>
        </w:r>
      </w:hyperlink>
      <w:r w:rsidRPr="004758D9">
        <w:t xml:space="preserve"> или универсальным передаточным документом в порядке, предусмотренном настоящим разделом.</w:t>
      </w:r>
    </w:p>
    <w:p w:rsidR="00174B7B" w:rsidRPr="004758D9" w:rsidRDefault="00174B7B" w:rsidP="00174B7B">
      <w:pPr>
        <w:autoSpaceDE w:val="0"/>
        <w:autoSpaceDN w:val="0"/>
        <w:adjustRightInd w:val="0"/>
        <w:spacing w:line="0" w:lineRule="atLeast"/>
        <w:ind w:firstLine="426"/>
        <w:jc w:val="both"/>
      </w:pPr>
      <w:r w:rsidRPr="004758D9">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5"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lastRenderedPageBreak/>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 xml:space="preserve">4.1.4. </w:t>
      </w:r>
      <w:proofErr w:type="gramStart"/>
      <w:r w:rsidRPr="009F19B2">
        <w:rPr>
          <w:rFonts w:ascii="Times New Roman" w:hAnsi="Times New Roman"/>
        </w:rPr>
        <w:t>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roofErr w:type="gramEnd"/>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 xml:space="preserve">4.1.6. </w:t>
      </w:r>
      <w:proofErr w:type="gramStart"/>
      <w:r w:rsidRPr="009F19B2">
        <w:rPr>
          <w:rFonts w:ascii="Times New Roman" w:hAnsi="Times New Roman"/>
        </w:rPr>
        <w:t>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w:t>
      </w:r>
      <w:proofErr w:type="gramEnd"/>
      <w:r w:rsidRPr="006119FF">
        <w:rPr>
          <w:rFonts w:ascii="Times New Roman" w:hAnsi="Times New Roman"/>
        </w:rPr>
        <w:t xml:space="preserve"> ис</w:t>
      </w:r>
      <w:r>
        <w:rPr>
          <w:rFonts w:ascii="Times New Roman" w:hAnsi="Times New Roman"/>
        </w:rPr>
        <w:t>пользованием иных сре</w:t>
      </w:r>
      <w:proofErr w:type="gramStart"/>
      <w:r>
        <w:rPr>
          <w:rFonts w:ascii="Times New Roman" w:hAnsi="Times New Roman"/>
        </w:rPr>
        <w:t>дств св</w:t>
      </w:r>
      <w:proofErr w:type="gramEnd"/>
      <w:r>
        <w:rPr>
          <w:rFonts w:ascii="Times New Roman" w:hAnsi="Times New Roman"/>
        </w:rPr>
        <w:t xml:space="preserve">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5" w:name="P146"/>
      <w:bookmarkEnd w:id="5"/>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w:t>
      </w:r>
      <w:proofErr w:type="gramStart"/>
      <w:r w:rsidRPr="006119FF">
        <w:rPr>
          <w:rFonts w:ascii="Times New Roman" w:hAnsi="Times New Roman"/>
          <w:i/>
        </w:rPr>
        <w:t>выбирается</w:t>
      </w:r>
      <w:proofErr w:type="gramEnd"/>
      <w:r w:rsidRPr="006119FF">
        <w:rPr>
          <w:rFonts w:ascii="Times New Roman" w:hAnsi="Times New Roman"/>
          <w:i/>
        </w:rPr>
        <w:t xml:space="preserve">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7"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w:t>
      </w:r>
      <w:r w:rsidRPr="006119FF">
        <w:rPr>
          <w:rFonts w:ascii="Times New Roman" w:hAnsi="Times New Roman"/>
          <w:i/>
        </w:rPr>
        <w:lastRenderedPageBreak/>
        <w:t>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w:t>
      </w:r>
      <w:proofErr w:type="gramStart"/>
      <w:r>
        <w:rPr>
          <w:rFonts w:ascii="Times New Roman" w:hAnsi="Times New Roman"/>
        </w:rPr>
        <w:t>контроля за</w:t>
      </w:r>
      <w:proofErr w:type="gramEnd"/>
      <w:r>
        <w:rPr>
          <w:rFonts w:ascii="Times New Roman" w:hAnsi="Times New Roman"/>
        </w:rPr>
        <w:t xml:space="preserve">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8"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9"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30"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1"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2"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 xml:space="preserve">4.3.4. Проводить </w:t>
      </w:r>
      <w:proofErr w:type="gramStart"/>
      <w:r>
        <w:t>контроль за</w:t>
      </w:r>
      <w:proofErr w:type="gramEnd"/>
      <w:r>
        <w:t xml:space="preserve">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lastRenderedPageBreak/>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3"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4"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5"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997C00" w:rsidRDefault="00B528E7" w:rsidP="008C77F6">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3011DB" w:rsidRDefault="00B528E7" w:rsidP="00B528E7">
      <w:pPr>
        <w:autoSpaceDE w:val="0"/>
        <w:autoSpaceDN w:val="0"/>
        <w:adjustRightInd w:val="0"/>
        <w:spacing w:line="0" w:lineRule="atLeast"/>
        <w:ind w:left="1429"/>
        <w:rPr>
          <w:b/>
        </w:rPr>
      </w:pP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6"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 xml:space="preserve">5.4. </w:t>
      </w:r>
      <w:proofErr w:type="gramStart"/>
      <w:r w:rsidRPr="00997C00">
        <w:t>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roofErr w:type="gramEnd"/>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7"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lastRenderedPageBreak/>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В случае если по результатам экспертизы, указанной в </w:t>
      </w:r>
      <w:hyperlink r:id="rId38"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 xml:space="preserve">7.4. </w:t>
      </w:r>
      <w:proofErr w:type="gramStart"/>
      <w:r w:rsidRPr="00997C00">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528E7" w:rsidRPr="00997C00" w:rsidRDefault="00B528E7" w:rsidP="00B528E7">
      <w:pPr>
        <w:autoSpaceDE w:val="0"/>
        <w:autoSpaceDN w:val="0"/>
        <w:adjustRightInd w:val="0"/>
        <w:spacing w:line="0" w:lineRule="atLeast"/>
        <w:ind w:firstLine="426"/>
        <w:jc w:val="both"/>
      </w:pPr>
      <w:r w:rsidRPr="00997C00">
        <w:t xml:space="preserve">7.5. </w:t>
      </w:r>
      <w:proofErr w:type="gramStart"/>
      <w:r w:rsidRPr="00997C00">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997C00">
        <w:t xml:space="preserve"> Размер штрафа определяется в соответствии с </w:t>
      </w:r>
      <w:hyperlink r:id="rId39"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w:t>
      </w:r>
      <w:proofErr w:type="gramStart"/>
      <w:r w:rsidRPr="00997C00">
        <w:t xml:space="preserve"> ______________ ( __________________) </w:t>
      </w:r>
      <w:proofErr w:type="gramEnd"/>
      <w:r w:rsidRPr="00997C00">
        <w:t>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 xml:space="preserve">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w:t>
      </w:r>
      <w:r w:rsidRPr="00997C00">
        <w:lastRenderedPageBreak/>
        <w:t>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«Государственному заказчику»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B528E7">
      <w:pPr>
        <w:autoSpaceDE w:val="0"/>
        <w:autoSpaceDN w:val="0"/>
        <w:adjustRightInd w:val="0"/>
        <w:spacing w:line="0" w:lineRule="atLeast"/>
        <w:ind w:firstLine="426"/>
        <w:jc w:val="center"/>
      </w:pP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576ABC" w:rsidRDefault="00B528E7" w:rsidP="00B528E7">
      <w:pPr>
        <w:autoSpaceDE w:val="0"/>
        <w:autoSpaceDN w:val="0"/>
        <w:adjustRightInd w:val="0"/>
        <w:spacing w:line="0" w:lineRule="atLeast"/>
        <w:jc w:val="both"/>
        <w:rPr>
          <w:b/>
        </w:rPr>
      </w:pP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w:t>
      </w:r>
      <w:proofErr w:type="gramStart"/>
      <w:r w:rsidRPr="00997C00">
        <w:t xml:space="preserve">Если одна из Сторон не направит или несвоевременно направит документы, указанные в </w:t>
      </w:r>
      <w:hyperlink r:id="rId40" w:anchor="P254" w:history="1">
        <w:r w:rsidRPr="00997C00">
          <w:rPr>
            <w:rStyle w:val="a5"/>
            <w:color w:val="auto"/>
          </w:rPr>
          <w:t>пунктах 8.2</w:t>
        </w:r>
      </w:hyperlink>
      <w:r>
        <w:t>,</w:t>
      </w:r>
      <w:r w:rsidRPr="00997C00">
        <w:t xml:space="preserve"> </w:t>
      </w:r>
      <w:hyperlink r:id="rId41"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w:t>
      </w:r>
      <w:proofErr w:type="gramEnd"/>
      <w:r w:rsidRPr="00997C00">
        <w:t xml:space="preserve">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8.5. В случае</w:t>
      </w:r>
      <w:proofErr w:type="gramStart"/>
      <w:r w:rsidRPr="00997C00">
        <w:t>,</w:t>
      </w:r>
      <w:proofErr w:type="gramEnd"/>
      <w:r w:rsidRPr="00997C00">
        <w:t xml:space="preserve"> если обстоятельства непреодолимой силы будут сохраняться более </w:t>
      </w:r>
      <w:r>
        <w:t xml:space="preserve">                   </w:t>
      </w:r>
      <w:r w:rsidRPr="00997C00">
        <w:t xml:space="preserve">30 (тридцати) календарных дней, любая Сторона имеет право предложить другой Стороне </w:t>
      </w:r>
      <w:r w:rsidRPr="00997C00">
        <w:lastRenderedPageBreak/>
        <w:t>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Pr="00997C00" w:rsidRDefault="00B528E7" w:rsidP="00B528E7">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576ABC"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42"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 xml:space="preserve">рабочих  дней </w:t>
      </w:r>
      <w:proofErr w:type="gramStart"/>
      <w:r w:rsidRPr="00997C00">
        <w:t>с даты получения</w:t>
      </w:r>
      <w:proofErr w:type="gramEnd"/>
      <w:r w:rsidRPr="00997C00">
        <w:t xml:space="preserve">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 xml:space="preserve">9.10. </w:t>
      </w:r>
      <w:proofErr w:type="gramStart"/>
      <w:r w:rsidRPr="00997C00">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EC75C4" w:rsidRDefault="00EC75C4"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174B7B">
        <w:rPr>
          <w:bCs/>
        </w:rPr>
        <w:t>30.12</w:t>
      </w:r>
      <w:r w:rsidR="006B2BBA">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lastRenderedPageBreak/>
        <w:t xml:space="preserve">10.2. Контракт может быть изменен по соглашению Сторон в случаях, предусмотренных </w:t>
      </w:r>
      <w:hyperlink r:id="rId43"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44"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w:t>
      </w:r>
      <w:proofErr w:type="gramStart"/>
      <w:r w:rsidRPr="00A93AF7">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5"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roofErr w:type="gramEnd"/>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w:t>
      </w:r>
      <w:proofErr w:type="gramStart"/>
      <w:r w:rsidRPr="00A93AF7">
        <w:t>ств Ст</w:t>
      </w:r>
      <w:proofErr w:type="gramEnd"/>
      <w:r w:rsidRPr="00A93AF7">
        <w:t>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xml:space="preserve">. Если в результате </w:t>
      </w:r>
      <w:proofErr w:type="gramStart"/>
      <w:r w:rsidRPr="00A93AF7">
        <w:t>издания акта органа государственной власти Российской Федерации</w:t>
      </w:r>
      <w:proofErr w:type="gramEnd"/>
      <w:r w:rsidRPr="00A93AF7">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Pr="00997C00" w:rsidRDefault="00B528E7" w:rsidP="00B528E7">
      <w:pPr>
        <w:autoSpaceDE w:val="0"/>
        <w:autoSpaceDN w:val="0"/>
        <w:adjustRightInd w:val="0"/>
        <w:spacing w:line="0" w:lineRule="atLeast"/>
        <w:jc w:val="both"/>
      </w:pPr>
    </w:p>
    <w:p w:rsidR="00B528E7" w:rsidRDefault="00B528E7" w:rsidP="00B528E7">
      <w:pPr>
        <w:autoSpaceDE w:val="0"/>
        <w:autoSpaceDN w:val="0"/>
        <w:adjustRightInd w:val="0"/>
        <w:spacing w:line="0" w:lineRule="atLeast"/>
        <w:jc w:val="center"/>
        <w:rPr>
          <w:b/>
        </w:rPr>
      </w:pPr>
      <w:r w:rsidRPr="00997C00">
        <w:rPr>
          <w:b/>
        </w:rPr>
        <w:t>Х</w:t>
      </w:r>
      <w:proofErr w:type="gramStart"/>
      <w:r w:rsidRPr="00997C00">
        <w:rPr>
          <w:b/>
          <w:lang w:val="en-US"/>
        </w:rPr>
        <w:t>I</w:t>
      </w:r>
      <w:proofErr w:type="gramEnd"/>
      <w:r w:rsidRPr="00997C00">
        <w:rPr>
          <w:b/>
        </w:rPr>
        <w:t>. Прочие положения</w:t>
      </w:r>
    </w:p>
    <w:p w:rsidR="00B528E7" w:rsidRPr="00576ABC" w:rsidRDefault="00B528E7" w:rsidP="00B528E7">
      <w:pPr>
        <w:autoSpaceDE w:val="0"/>
        <w:autoSpaceDN w:val="0"/>
        <w:adjustRightInd w:val="0"/>
        <w:spacing w:line="0" w:lineRule="atLeast"/>
        <w:jc w:val="center"/>
        <w:rPr>
          <w:b/>
        </w:rPr>
      </w:pP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5</w:t>
      </w:r>
      <w:r>
        <w:t xml:space="preserve"> (пяти)</w:t>
      </w:r>
      <w:r w:rsidRPr="00997C00">
        <w:t xml:space="preserve"> календарных дней </w:t>
      </w:r>
      <w:proofErr w:type="gramStart"/>
      <w:r w:rsidRPr="00997C00">
        <w:t>с даты</w:t>
      </w:r>
      <w:proofErr w:type="gramEnd"/>
      <w:r w:rsidRPr="00997C00">
        <w:t xml:space="preserve"> такого изменения. При этом</w:t>
      </w:r>
      <w:proofErr w:type="gramStart"/>
      <w:r>
        <w:t>,</w:t>
      </w:r>
      <w:proofErr w:type="gramEnd"/>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w:t>
      </w:r>
      <w:proofErr w:type="gramStart"/>
      <w:r w:rsidRPr="00997C00">
        <w:t>Х</w:t>
      </w:r>
      <w:proofErr w:type="gramEnd"/>
      <w:r w:rsidRPr="00997C00">
        <w:rPr>
          <w:lang w:val="en-US"/>
        </w:rPr>
        <w:t>III</w:t>
      </w:r>
      <w:r w:rsidRPr="00997C00">
        <w:t xml:space="preserve"> настоящего </w:t>
      </w:r>
      <w:r w:rsidRPr="00997C00">
        <w:lastRenderedPageBreak/>
        <w:t>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proofErr w:type="gramStart"/>
      <w:r w:rsidRPr="00997C00">
        <w:rPr>
          <w:b/>
        </w:rPr>
        <w:t>Х</w:t>
      </w:r>
      <w:proofErr w:type="gramEnd"/>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46"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47" w:anchor="P389" w:history="1">
        <w:r w:rsidRPr="00997C00">
          <w:rPr>
            <w:rStyle w:val="a5"/>
            <w:color w:val="auto"/>
          </w:rPr>
          <w:t>Приложение № 2</w:t>
        </w:r>
      </w:hyperlink>
      <w:r w:rsidRPr="00997C00">
        <w:t xml:space="preserve"> - Техническое задание на </w:t>
      </w:r>
      <w:r w:rsidR="00A54E1E">
        <w:t>2</w:t>
      </w:r>
      <w:r w:rsidR="00220863">
        <w:t xml:space="preserve"> листах</w:t>
      </w:r>
      <w:r w:rsidRPr="00997C00">
        <w:t>;</w:t>
      </w:r>
    </w:p>
    <w:p w:rsidR="00B528E7" w:rsidRDefault="00B528E7" w:rsidP="00B528E7">
      <w:pPr>
        <w:autoSpaceDE w:val="0"/>
        <w:autoSpaceDN w:val="0"/>
        <w:adjustRightInd w:val="0"/>
        <w:spacing w:line="0" w:lineRule="atLeast"/>
        <w:ind w:firstLine="426"/>
        <w:jc w:val="both"/>
      </w:pPr>
      <w:hyperlink r:id="rId48" w:anchor="P389" w:history="1">
        <w:r w:rsidRPr="00997C00">
          <w:rPr>
            <w:rStyle w:val="a5"/>
            <w:color w:val="auto"/>
          </w:rPr>
          <w:t>Приложение № 3</w:t>
        </w:r>
      </w:hyperlink>
      <w:r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7" w:name="P306"/>
            <w:bookmarkEnd w:id="17"/>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lastRenderedPageBreak/>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 xml:space="preserve">ул. </w:t>
            </w:r>
            <w:proofErr w:type="gramStart"/>
            <w:r w:rsidRPr="00997C00">
              <w:rPr>
                <w:sz w:val="22"/>
                <w:szCs w:val="22"/>
              </w:rPr>
              <w:t>Целинная</w:t>
            </w:r>
            <w:proofErr w:type="gramEnd"/>
            <w:r w:rsidRPr="00997C00">
              <w:rPr>
                <w:sz w:val="22"/>
                <w:szCs w:val="22"/>
              </w:rPr>
              <w:t xml:space="preserve">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5421B0" w:rsidRPr="00997C00" w:rsidTr="00D2616A">
        <w:tc>
          <w:tcPr>
            <w:tcW w:w="2093" w:type="dxa"/>
            <w:tcBorders>
              <w:top w:val="single" w:sz="4" w:space="0" w:color="auto"/>
              <w:left w:val="single" w:sz="4" w:space="0" w:color="auto"/>
              <w:bottom w:val="single" w:sz="4" w:space="0" w:color="auto"/>
              <w:right w:val="single" w:sz="4" w:space="0" w:color="auto"/>
            </w:tcBorders>
          </w:tcPr>
          <w:p w:rsidR="005421B0" w:rsidRPr="00D63371" w:rsidRDefault="005421B0" w:rsidP="00731765">
            <w:pPr>
              <w:spacing w:line="0" w:lineRule="atLeast"/>
              <w:jc w:val="center"/>
            </w:pPr>
            <w:r w:rsidRPr="00D63371">
              <w:rPr>
                <w:sz w:val="22"/>
                <w:szCs w:val="22"/>
              </w:rPr>
              <w:t>Корреспондентский счёт</w:t>
            </w:r>
          </w:p>
          <w:p w:rsidR="005421B0" w:rsidRPr="00D63371" w:rsidRDefault="005421B0" w:rsidP="00731765">
            <w:pPr>
              <w:spacing w:line="0" w:lineRule="atLeast"/>
              <w:jc w:val="center"/>
            </w:pPr>
          </w:p>
          <w:p w:rsidR="005421B0" w:rsidRPr="00D63371" w:rsidRDefault="005421B0" w:rsidP="00731765">
            <w:pPr>
              <w:spacing w:line="0" w:lineRule="atLeast"/>
              <w:jc w:val="center"/>
            </w:pPr>
            <w:r w:rsidRPr="00D63371">
              <w:rPr>
                <w:sz w:val="22"/>
                <w:szCs w:val="22"/>
              </w:rPr>
              <w:t>Расчетный счёт</w:t>
            </w:r>
          </w:p>
          <w:p w:rsidR="005421B0" w:rsidRPr="00D63371" w:rsidRDefault="005421B0" w:rsidP="00731765">
            <w:pPr>
              <w:spacing w:line="0" w:lineRule="atLeast"/>
              <w:jc w:val="center"/>
            </w:pPr>
          </w:p>
          <w:p w:rsidR="005421B0" w:rsidRPr="00D63371" w:rsidRDefault="005421B0" w:rsidP="00731765">
            <w:pPr>
              <w:spacing w:line="0" w:lineRule="atLeast"/>
              <w:jc w:val="center"/>
            </w:pPr>
          </w:p>
          <w:p w:rsidR="005421B0" w:rsidRPr="00D63371" w:rsidRDefault="005421B0" w:rsidP="00731765">
            <w:pPr>
              <w:spacing w:line="0" w:lineRule="atLeast"/>
              <w:jc w:val="center"/>
            </w:pPr>
          </w:p>
          <w:p w:rsidR="005421B0" w:rsidRPr="00D63371" w:rsidRDefault="005421B0" w:rsidP="00731765">
            <w:pPr>
              <w:spacing w:line="0" w:lineRule="atLeast"/>
              <w:jc w:val="center"/>
            </w:pPr>
          </w:p>
          <w:p w:rsidR="005421B0" w:rsidRPr="00D63371" w:rsidRDefault="005421B0" w:rsidP="00731765">
            <w:pPr>
              <w:spacing w:line="0" w:lineRule="atLeast"/>
              <w:jc w:val="center"/>
            </w:pPr>
          </w:p>
          <w:p w:rsidR="005421B0" w:rsidRPr="00D63371" w:rsidRDefault="005421B0" w:rsidP="00731765">
            <w:pPr>
              <w:spacing w:line="0" w:lineRule="atLeast"/>
            </w:pPr>
            <w:r w:rsidRPr="00D63371">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5421B0" w:rsidRPr="00D63371" w:rsidRDefault="005421B0" w:rsidP="00731765">
            <w:pPr>
              <w:jc w:val="both"/>
            </w:pPr>
            <w:r w:rsidRPr="00D63371">
              <w:rPr>
                <w:sz w:val="22"/>
                <w:szCs w:val="22"/>
              </w:rPr>
              <w:t>4010281054537000001</w:t>
            </w:r>
          </w:p>
          <w:p w:rsidR="005421B0" w:rsidRPr="00D63371" w:rsidRDefault="005421B0" w:rsidP="00731765">
            <w:pPr>
              <w:rPr>
                <w:color w:val="000000"/>
              </w:rPr>
            </w:pPr>
          </w:p>
          <w:p w:rsidR="005421B0" w:rsidRPr="00D63371" w:rsidRDefault="005421B0" w:rsidP="00731765">
            <w:pPr>
              <w:jc w:val="both"/>
            </w:pPr>
          </w:p>
          <w:p w:rsidR="005421B0" w:rsidRPr="00D63371" w:rsidRDefault="005421B0" w:rsidP="00731765">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5421B0" w:rsidRPr="00D63371" w:rsidRDefault="005421B0" w:rsidP="00731765">
            <w:pPr>
              <w:jc w:val="both"/>
            </w:pPr>
            <w:r w:rsidRPr="00D63371">
              <w:rPr>
                <w:sz w:val="22"/>
                <w:szCs w:val="22"/>
              </w:rPr>
              <w:t>г. Владивосток</w:t>
            </w:r>
          </w:p>
          <w:p w:rsidR="005421B0" w:rsidRPr="00D63371" w:rsidRDefault="005421B0" w:rsidP="00731765">
            <w:pPr>
              <w:jc w:val="both"/>
            </w:pPr>
          </w:p>
          <w:p w:rsidR="005421B0" w:rsidRPr="00D63371" w:rsidRDefault="005421B0" w:rsidP="00731765">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5421B0" w:rsidRPr="00997C00" w:rsidRDefault="005421B0"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5421B0" w:rsidRDefault="005421B0" w:rsidP="00D2616A">
            <w:pPr>
              <w:spacing w:line="0" w:lineRule="atLeast"/>
              <w:jc w:val="center"/>
              <w:rPr>
                <w:sz w:val="22"/>
                <w:szCs w:val="22"/>
              </w:rPr>
            </w:pPr>
            <w:r>
              <w:rPr>
                <w:sz w:val="22"/>
                <w:szCs w:val="22"/>
              </w:rPr>
              <w:t>Корреспондентский счёт</w:t>
            </w:r>
          </w:p>
          <w:p w:rsidR="005421B0" w:rsidRPr="00997C00" w:rsidRDefault="005421B0"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5421B0" w:rsidRPr="00997C00" w:rsidRDefault="005421B0"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.п</w:t>
            </w:r>
            <w:proofErr w:type="gramEnd"/>
            <w:r>
              <w:rPr>
                <w:sz w:val="22"/>
                <w:szCs w:val="22"/>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.а</w:t>
            </w:r>
            <w:proofErr w:type="gramEnd"/>
            <w:r>
              <w:rPr>
                <w:sz w:val="22"/>
                <w:szCs w:val="22"/>
              </w:rPr>
              <w:t>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D570BD">
      <w:pPr>
        <w:pStyle w:val="ConsPlusNormal"/>
        <w:spacing w:line="0" w:lineRule="atLeast"/>
        <w:ind w:firstLine="0"/>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proofErr w:type="gramStart"/>
      <w:r w:rsidRPr="00D11E27">
        <w:t>товаров, необходимы для нормального жизнеобеспечения граждан</w:t>
      </w:r>
      <w:proofErr w:type="gramEnd"/>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915AD4">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rPr>
          <w:rFonts w:ascii="Times New Roman" w:hAnsi="Times New Roman" w:cs="Times New Roman"/>
        </w:rPr>
      </w:pPr>
    </w:p>
    <w:p w:rsidR="004B6B9A" w:rsidRPr="00997C00" w:rsidRDefault="004B6B9A" w:rsidP="004B6B9A">
      <w:pPr>
        <w:pStyle w:val="ConsPlusNormal"/>
        <w:spacing w:line="0" w:lineRule="atLeast"/>
        <w:ind w:firstLine="426"/>
        <w:jc w:val="both"/>
        <w:rPr>
          <w:rFonts w:ascii="Times New Roman" w:hAnsi="Times New Roman" w:cs="Times New Roman"/>
        </w:rPr>
      </w:pPr>
    </w:p>
    <w:p w:rsidR="00640AE2" w:rsidRPr="00997C00" w:rsidRDefault="00640AE2" w:rsidP="00640AE2">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xml:space="preserve">№ </w:t>
            </w:r>
            <w:proofErr w:type="gramStart"/>
            <w:r w:rsidRPr="00997C00">
              <w:rPr>
                <w:rFonts w:ascii="Times New Roman" w:hAnsi="Times New Roman" w:cs="Times New Roman"/>
              </w:rPr>
              <w:t>п</w:t>
            </w:r>
            <w:proofErr w:type="gramEnd"/>
            <w:r w:rsidRPr="00997C00">
              <w:rPr>
                <w:rFonts w:ascii="Times New Roman" w:hAnsi="Times New Roman" w:cs="Times New Roman"/>
              </w:rPr>
              <w:t>/п</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Pr>
                <w:rFonts w:ascii="Times New Roman" w:hAnsi="Times New Roman" w:cs="Times New Roman"/>
              </w:rPr>
              <w:t>4</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911D63" w:rsidRPr="00997C00" w:rsidTr="002116E0">
        <w:trPr>
          <w:trHeight w:val="174"/>
        </w:trPr>
        <w:tc>
          <w:tcPr>
            <w:tcW w:w="636" w:type="dxa"/>
            <w:shd w:val="clear" w:color="auto" w:fill="auto"/>
          </w:tcPr>
          <w:p w:rsidR="00911D63" w:rsidRPr="00AA3224" w:rsidRDefault="00911D63" w:rsidP="00FC6882">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911D63" w:rsidRPr="00AA3224" w:rsidRDefault="00911D63" w:rsidP="00D2090C">
            <w:pPr>
              <w:pStyle w:val="parametervalue"/>
              <w:suppressAutoHyphens/>
              <w:spacing w:before="0" w:beforeAutospacing="0" w:after="0" w:afterAutospacing="0" w:line="0" w:lineRule="atLeast"/>
              <w:jc w:val="center"/>
              <w:rPr>
                <w:bCs/>
              </w:rPr>
            </w:pPr>
            <w:r w:rsidRPr="00AA3224">
              <w:rPr>
                <w:bCs/>
              </w:rPr>
              <w:t>Сельдь соленая</w:t>
            </w:r>
          </w:p>
          <w:p w:rsidR="00911D63" w:rsidRPr="00AA3224" w:rsidRDefault="00911D63" w:rsidP="00D2090C">
            <w:pPr>
              <w:pStyle w:val="parametervalue"/>
              <w:suppressAutoHyphens/>
              <w:spacing w:before="0" w:beforeAutospacing="0" w:after="0" w:afterAutospacing="0"/>
              <w:jc w:val="center"/>
            </w:pPr>
          </w:p>
        </w:tc>
        <w:tc>
          <w:tcPr>
            <w:tcW w:w="1745" w:type="dxa"/>
            <w:shd w:val="clear" w:color="auto" w:fill="auto"/>
          </w:tcPr>
          <w:p w:rsidR="00911D63" w:rsidRPr="00AF3771" w:rsidRDefault="00911D63" w:rsidP="00D2090C">
            <w:pPr>
              <w:jc w:val="center"/>
            </w:pPr>
            <w:r w:rsidRPr="00AF3771">
              <w:t>кг</w:t>
            </w:r>
          </w:p>
          <w:p w:rsidR="00911D63" w:rsidRPr="00AF3771" w:rsidRDefault="00911D63" w:rsidP="00D2090C">
            <w:pPr>
              <w:jc w:val="center"/>
            </w:pPr>
          </w:p>
        </w:tc>
        <w:tc>
          <w:tcPr>
            <w:tcW w:w="1260" w:type="dxa"/>
            <w:vAlign w:val="center"/>
          </w:tcPr>
          <w:p w:rsidR="00911D63" w:rsidRDefault="00911D63" w:rsidP="006B2BBA">
            <w:pPr>
              <w:jc w:val="center"/>
            </w:pPr>
            <w:r>
              <w:t>1</w:t>
            </w:r>
            <w:r w:rsidR="00174B7B">
              <w:t>4</w:t>
            </w:r>
            <w:r>
              <w:t>0,00</w:t>
            </w:r>
          </w:p>
        </w:tc>
        <w:tc>
          <w:tcPr>
            <w:tcW w:w="1915" w:type="dxa"/>
            <w:shd w:val="clear" w:color="auto" w:fill="auto"/>
          </w:tcPr>
          <w:p w:rsidR="00911D63" w:rsidRPr="00AF3771" w:rsidRDefault="00911D63" w:rsidP="00FC6882">
            <w:pPr>
              <w:pStyle w:val="ConsPlusNormal"/>
              <w:spacing w:line="0" w:lineRule="atLeast"/>
              <w:ind w:firstLine="40"/>
              <w:jc w:val="center"/>
              <w:rPr>
                <w:rFonts w:ascii="Times New Roman" w:hAnsi="Times New Roman" w:cs="Times New Roman"/>
              </w:rPr>
            </w:pPr>
          </w:p>
        </w:tc>
        <w:tc>
          <w:tcPr>
            <w:tcW w:w="2133" w:type="dxa"/>
            <w:shd w:val="clear" w:color="auto" w:fill="auto"/>
          </w:tcPr>
          <w:p w:rsidR="00911D63" w:rsidRPr="00AF3771" w:rsidRDefault="00911D63" w:rsidP="00FC6882">
            <w:pPr>
              <w:pStyle w:val="ConsPlusNormal"/>
              <w:spacing w:line="0" w:lineRule="atLeast"/>
              <w:ind w:firstLine="40"/>
              <w:jc w:val="center"/>
              <w:rPr>
                <w:rFonts w:ascii="Times New Roman" w:hAnsi="Times New Roman" w:cs="Times New Roman"/>
              </w:rPr>
            </w:pPr>
          </w:p>
        </w:tc>
      </w:tr>
      <w:tr w:rsidR="00ED65B0" w:rsidRPr="00997C00" w:rsidTr="00FC6882">
        <w:trPr>
          <w:trHeight w:val="305"/>
        </w:trPr>
        <w:tc>
          <w:tcPr>
            <w:tcW w:w="7886" w:type="dxa"/>
            <w:gridSpan w:val="5"/>
            <w:shd w:val="clear" w:color="auto" w:fill="auto"/>
          </w:tcPr>
          <w:p w:rsidR="00ED65B0" w:rsidRPr="00D927AE" w:rsidRDefault="00ED65B0" w:rsidP="00FC6882">
            <w:pPr>
              <w:jc w:val="center"/>
              <w:rPr>
                <w:lang w:eastAsia="ar-SA"/>
              </w:rPr>
            </w:pPr>
            <w:r>
              <w:rPr>
                <w:lang w:eastAsia="ar-SA"/>
              </w:rPr>
              <w:t xml:space="preserve">                                                                                                      ИТОГО</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p>
        </w:tc>
      </w:tr>
    </w:tbl>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Pr="00997C00" w:rsidRDefault="00D71F13"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Pr="00997C00" w:rsidRDefault="00ED65B0"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sidR="00915AD4">
        <w:rPr>
          <w:rFonts w:ascii="Times New Roman" w:hAnsi="Times New Roman" w:cs="Times New Roman"/>
          <w:sz w:val="22"/>
          <w:szCs w:val="22"/>
        </w:rPr>
        <w:t>26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ED65B0" w:rsidRPr="00A41D7E" w:rsidRDefault="00ED65B0" w:rsidP="00ED65B0">
      <w:pPr>
        <w:pStyle w:val="ConsPlusNormal"/>
        <w:spacing w:line="0" w:lineRule="atLeast"/>
        <w:ind w:firstLine="426"/>
        <w:jc w:val="right"/>
        <w:rPr>
          <w:rFonts w:ascii="Times New Roman" w:hAnsi="Times New Roman" w:cs="Times New Roman"/>
          <w:sz w:val="22"/>
          <w:szCs w:val="22"/>
        </w:rPr>
      </w:pPr>
    </w:p>
    <w:p w:rsidR="00ED65B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p w:rsidR="00ED65B0" w:rsidRPr="00997C00" w:rsidRDefault="00ED65B0" w:rsidP="00ED65B0">
      <w:pPr>
        <w:pStyle w:val="ConsPlusNormal"/>
        <w:spacing w:line="0" w:lineRule="atLeast"/>
        <w:ind w:firstLine="426"/>
        <w:jc w:val="center"/>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1074"/>
        <w:gridCol w:w="1134"/>
        <w:gridCol w:w="4394"/>
      </w:tblGrid>
      <w:tr w:rsidR="00ED65B0" w:rsidRPr="00997C00" w:rsidTr="00FC6882">
        <w:tc>
          <w:tcPr>
            <w:tcW w:w="3429"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Наименование объекта закупки,</w:t>
            </w:r>
          </w:p>
          <w:p w:rsidR="00ED65B0" w:rsidRPr="00786A75" w:rsidRDefault="00ED65B0" w:rsidP="00FC6882">
            <w:pPr>
              <w:suppressAutoHyphens/>
              <w:spacing w:line="0" w:lineRule="atLeast"/>
              <w:jc w:val="both"/>
              <w:rPr>
                <w:sz w:val="20"/>
                <w:szCs w:val="20"/>
              </w:rPr>
            </w:pPr>
            <w:r w:rsidRPr="00786A75">
              <w:rPr>
                <w:sz w:val="20"/>
                <w:szCs w:val="20"/>
              </w:rPr>
              <w:t>ОКПД</w:t>
            </w:r>
            <w:proofErr w:type="gramStart"/>
            <w:r w:rsidRPr="00786A75">
              <w:rPr>
                <w:sz w:val="20"/>
                <w:szCs w:val="20"/>
              </w:rPr>
              <w:t>2</w:t>
            </w:r>
            <w:proofErr w:type="gramEnd"/>
            <w:r w:rsidRPr="00786A75">
              <w:rPr>
                <w:sz w:val="20"/>
                <w:szCs w:val="20"/>
              </w:rPr>
              <w:t>; КТРУ (дата начала обязательного применения)</w:t>
            </w:r>
          </w:p>
        </w:tc>
        <w:tc>
          <w:tcPr>
            <w:tcW w:w="107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ind w:firstLine="29"/>
              <w:jc w:val="both"/>
              <w:rPr>
                <w:sz w:val="20"/>
                <w:szCs w:val="20"/>
              </w:rPr>
            </w:pPr>
            <w:r w:rsidRPr="00786A75">
              <w:rPr>
                <w:sz w:val="20"/>
                <w:szCs w:val="20"/>
              </w:rPr>
              <w:t>Единица измерения</w:t>
            </w:r>
          </w:p>
        </w:tc>
        <w:tc>
          <w:tcPr>
            <w:tcW w:w="439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 xml:space="preserve">Описание объекта закупки, в соответствии с требованиями ст. 33 Федерального закона от 05.04.2013 </w:t>
            </w:r>
            <w:r>
              <w:rPr>
                <w:sz w:val="20"/>
                <w:szCs w:val="20"/>
              </w:rPr>
              <w:t>№ 44-ФЗ (при отсутствии КТРУ); х</w:t>
            </w:r>
            <w:r w:rsidRPr="00786A75">
              <w:rPr>
                <w:sz w:val="20"/>
                <w:szCs w:val="20"/>
              </w:rPr>
              <w:t>арактеристики в соответствии с КТРУ</w:t>
            </w:r>
          </w:p>
        </w:tc>
      </w:tr>
      <w:tr w:rsidR="00911D63" w:rsidRPr="00997C00" w:rsidTr="00FC6882">
        <w:tc>
          <w:tcPr>
            <w:tcW w:w="3429" w:type="dxa"/>
            <w:tcBorders>
              <w:top w:val="single" w:sz="4" w:space="0" w:color="auto"/>
              <w:left w:val="single" w:sz="4" w:space="0" w:color="auto"/>
              <w:bottom w:val="single" w:sz="4" w:space="0" w:color="auto"/>
              <w:right w:val="single" w:sz="4" w:space="0" w:color="auto"/>
            </w:tcBorders>
          </w:tcPr>
          <w:p w:rsidR="00911D63" w:rsidRDefault="00911D63" w:rsidP="00D2090C">
            <w:pPr>
              <w:pStyle w:val="parametervalue"/>
              <w:suppressAutoHyphens/>
              <w:spacing w:before="0" w:beforeAutospacing="0" w:after="0" w:afterAutospacing="0" w:line="0" w:lineRule="atLeast"/>
              <w:jc w:val="center"/>
              <w:rPr>
                <w:bCs/>
              </w:rPr>
            </w:pPr>
            <w:r w:rsidRPr="00AA3224">
              <w:rPr>
                <w:bCs/>
              </w:rPr>
              <w:t>Сельдь соленая</w:t>
            </w:r>
          </w:p>
          <w:p w:rsidR="00911D63" w:rsidRPr="00AA3224" w:rsidRDefault="00911D63" w:rsidP="00D2090C">
            <w:pPr>
              <w:pStyle w:val="parametervalue"/>
              <w:suppressAutoHyphens/>
              <w:spacing w:before="0" w:beforeAutospacing="0" w:after="0" w:afterAutospacing="0" w:line="0" w:lineRule="atLeast"/>
              <w:jc w:val="center"/>
              <w:rPr>
                <w:bCs/>
              </w:rPr>
            </w:pPr>
          </w:p>
          <w:p w:rsidR="00911D63" w:rsidRDefault="00911D63" w:rsidP="00D2090C">
            <w:pPr>
              <w:pStyle w:val="3"/>
              <w:shd w:val="clear" w:color="auto" w:fill="FFFFFF"/>
              <w:spacing w:before="0" w:after="0" w:line="0" w:lineRule="atLeast"/>
              <w:ind w:left="30" w:right="30" w:hanging="30"/>
              <w:jc w:val="center"/>
              <w:rPr>
                <w:rFonts w:ascii="Times New Roman" w:hAnsi="Times New Roman"/>
                <w:b w:val="0"/>
                <w:sz w:val="24"/>
                <w:szCs w:val="24"/>
              </w:rPr>
            </w:pPr>
            <w:r w:rsidRPr="00EE401A">
              <w:rPr>
                <w:rFonts w:ascii="Times New Roman" w:hAnsi="Times New Roman"/>
                <w:sz w:val="24"/>
                <w:szCs w:val="24"/>
              </w:rPr>
              <w:t>ОКПД 2</w:t>
            </w:r>
            <w:r>
              <w:rPr>
                <w:rFonts w:ascii="Times New Roman" w:hAnsi="Times New Roman"/>
                <w:sz w:val="24"/>
                <w:szCs w:val="24"/>
              </w:rPr>
              <w:t xml:space="preserve"> </w:t>
            </w:r>
            <w:r w:rsidRPr="00EE401A">
              <w:rPr>
                <w:rFonts w:ascii="Times New Roman" w:hAnsi="Times New Roman"/>
                <w:sz w:val="24"/>
                <w:szCs w:val="24"/>
              </w:rPr>
              <w:t>-</w:t>
            </w:r>
            <w:r>
              <w:rPr>
                <w:rFonts w:ascii="Times New Roman" w:hAnsi="Times New Roman"/>
                <w:sz w:val="24"/>
                <w:szCs w:val="24"/>
              </w:rPr>
              <w:t xml:space="preserve"> </w:t>
            </w:r>
            <w:r w:rsidRPr="00EE401A">
              <w:rPr>
                <w:rFonts w:ascii="Times New Roman" w:hAnsi="Times New Roman"/>
                <w:sz w:val="24"/>
                <w:szCs w:val="24"/>
              </w:rPr>
              <w:t xml:space="preserve">10.20.23.122 </w:t>
            </w:r>
            <w:r w:rsidRPr="00EE401A">
              <w:rPr>
                <w:rFonts w:ascii="Times New Roman" w:hAnsi="Times New Roman"/>
                <w:b w:val="0"/>
                <w:sz w:val="24"/>
                <w:szCs w:val="24"/>
              </w:rPr>
              <w:t>Сельдь соленая или в рассоле</w:t>
            </w:r>
          </w:p>
          <w:p w:rsidR="00911D63" w:rsidRPr="007A3D1D" w:rsidRDefault="00911D63" w:rsidP="00D2090C">
            <w:pPr>
              <w:rPr>
                <w:lang w:eastAsia="ar-SA"/>
              </w:rPr>
            </w:pPr>
          </w:p>
          <w:p w:rsidR="00911D63" w:rsidRDefault="00911D63" w:rsidP="00D2090C">
            <w:pPr>
              <w:pStyle w:val="3"/>
              <w:shd w:val="clear" w:color="auto" w:fill="FFFFFF"/>
              <w:spacing w:before="0" w:after="0" w:line="0" w:lineRule="atLeast"/>
              <w:ind w:left="30" w:right="30" w:hanging="30"/>
              <w:jc w:val="center"/>
              <w:rPr>
                <w:rFonts w:ascii="Times New Roman" w:hAnsi="Times New Roman"/>
                <w:b w:val="0"/>
                <w:sz w:val="24"/>
                <w:szCs w:val="24"/>
              </w:rPr>
            </w:pPr>
            <w:r w:rsidRPr="00EE401A">
              <w:rPr>
                <w:rFonts w:ascii="Times New Roman" w:hAnsi="Times New Roman"/>
                <w:sz w:val="24"/>
                <w:szCs w:val="24"/>
              </w:rPr>
              <w:t>КТРУ</w:t>
            </w:r>
            <w:r>
              <w:rPr>
                <w:rFonts w:ascii="Times New Roman" w:hAnsi="Times New Roman"/>
                <w:sz w:val="24"/>
                <w:szCs w:val="24"/>
              </w:rPr>
              <w:t xml:space="preserve"> </w:t>
            </w:r>
            <w:r w:rsidRPr="00EE401A">
              <w:rPr>
                <w:rFonts w:ascii="Times New Roman" w:hAnsi="Times New Roman"/>
                <w:sz w:val="24"/>
                <w:szCs w:val="24"/>
              </w:rPr>
              <w:t xml:space="preserve">- </w:t>
            </w:r>
            <w:r>
              <w:rPr>
                <w:rFonts w:ascii="Times New Roman" w:hAnsi="Times New Roman"/>
                <w:sz w:val="24"/>
                <w:szCs w:val="24"/>
              </w:rPr>
              <w:t xml:space="preserve">10.20.23.122-00000004 </w:t>
            </w:r>
            <w:r w:rsidRPr="00EE401A">
              <w:rPr>
                <w:rFonts w:ascii="Times New Roman" w:hAnsi="Times New Roman"/>
                <w:b w:val="0"/>
                <w:sz w:val="24"/>
                <w:szCs w:val="24"/>
              </w:rPr>
              <w:t>- Сельдь соленая</w:t>
            </w:r>
          </w:p>
          <w:p w:rsidR="00911D63" w:rsidRPr="0095560B" w:rsidRDefault="00911D63" w:rsidP="00D2090C">
            <w:pPr>
              <w:suppressAutoHyphens/>
              <w:spacing w:line="0" w:lineRule="atLeast"/>
              <w:jc w:val="center"/>
              <w:rPr>
                <w:sz w:val="22"/>
                <w:szCs w:val="22"/>
              </w:rPr>
            </w:pPr>
            <w:r w:rsidRPr="001F2F65">
              <w:rPr>
                <w:rFonts w:eastAsia="Calibri"/>
              </w:rPr>
              <w:t>Дата начала обязательного применения позиции каталога 18.11.2020</w:t>
            </w:r>
          </w:p>
        </w:tc>
        <w:tc>
          <w:tcPr>
            <w:tcW w:w="1074" w:type="dxa"/>
            <w:tcBorders>
              <w:top w:val="single" w:sz="4" w:space="0" w:color="auto"/>
              <w:left w:val="single" w:sz="4" w:space="0" w:color="auto"/>
              <w:bottom w:val="single" w:sz="4" w:space="0" w:color="auto"/>
              <w:right w:val="single" w:sz="4" w:space="0" w:color="auto"/>
            </w:tcBorders>
            <w:vAlign w:val="center"/>
          </w:tcPr>
          <w:p w:rsidR="00911D63" w:rsidRPr="0095560B" w:rsidRDefault="00533615" w:rsidP="006B2BBA">
            <w:pPr>
              <w:suppressAutoHyphens/>
              <w:spacing w:line="0" w:lineRule="atLeast"/>
              <w:jc w:val="center"/>
              <w:rPr>
                <w:sz w:val="22"/>
                <w:szCs w:val="22"/>
              </w:rPr>
            </w:pPr>
            <w:r>
              <w:rPr>
                <w:sz w:val="22"/>
                <w:szCs w:val="22"/>
              </w:rPr>
              <w:t>140,0</w:t>
            </w:r>
          </w:p>
        </w:tc>
        <w:tc>
          <w:tcPr>
            <w:tcW w:w="1134" w:type="dxa"/>
            <w:tcBorders>
              <w:top w:val="single" w:sz="4" w:space="0" w:color="auto"/>
              <w:left w:val="single" w:sz="4" w:space="0" w:color="auto"/>
              <w:bottom w:val="single" w:sz="4" w:space="0" w:color="auto"/>
              <w:right w:val="single" w:sz="4" w:space="0" w:color="auto"/>
            </w:tcBorders>
            <w:vAlign w:val="center"/>
          </w:tcPr>
          <w:p w:rsidR="00911D63" w:rsidRPr="0095560B" w:rsidRDefault="00911D63" w:rsidP="00D2090C">
            <w:pPr>
              <w:suppressAutoHyphens/>
              <w:spacing w:line="0" w:lineRule="atLeast"/>
              <w:jc w:val="center"/>
              <w:rPr>
                <w:sz w:val="22"/>
                <w:szCs w:val="22"/>
              </w:rPr>
            </w:pPr>
            <w:r w:rsidRPr="0095560B">
              <w:rPr>
                <w:sz w:val="22"/>
                <w:szCs w:val="22"/>
              </w:rPr>
              <w:t>кг</w:t>
            </w:r>
          </w:p>
        </w:tc>
        <w:tc>
          <w:tcPr>
            <w:tcW w:w="4394" w:type="dxa"/>
            <w:tcBorders>
              <w:top w:val="single" w:sz="4" w:space="0" w:color="auto"/>
              <w:left w:val="single" w:sz="4" w:space="0" w:color="auto"/>
              <w:bottom w:val="single" w:sz="4" w:space="0" w:color="auto"/>
              <w:right w:val="single" w:sz="4" w:space="0" w:color="auto"/>
            </w:tcBorders>
            <w:vAlign w:val="center"/>
          </w:tcPr>
          <w:p w:rsidR="00911D63" w:rsidRDefault="00911D63" w:rsidP="00911D63">
            <w:pPr>
              <w:suppressAutoHyphens/>
              <w:spacing w:line="0" w:lineRule="atLeast"/>
              <w:jc w:val="both"/>
              <w:rPr>
                <w:i/>
                <w:sz w:val="22"/>
                <w:szCs w:val="22"/>
              </w:rPr>
            </w:pPr>
            <w:r w:rsidRPr="002D1E0D">
              <w:rPr>
                <w:bCs/>
              </w:rPr>
              <w:t xml:space="preserve">    </w:t>
            </w:r>
            <w:r w:rsidRPr="00911D63">
              <w:rPr>
                <w:sz w:val="22"/>
                <w:szCs w:val="22"/>
                <w:shd w:val="clear" w:color="auto" w:fill="FFFFFF"/>
              </w:rPr>
              <w:t xml:space="preserve">Качество в соответствии с требованиями </w:t>
            </w:r>
            <w:r w:rsidRPr="00911D63">
              <w:rPr>
                <w:sz w:val="22"/>
                <w:szCs w:val="22"/>
              </w:rPr>
              <w:t xml:space="preserve">«ГОСТ 815-2019. Межгосударственный стандарт. Сельди соленые. Технические условия», </w:t>
            </w:r>
            <w:r w:rsidRPr="00911D63">
              <w:rPr>
                <w:bCs/>
                <w:sz w:val="22"/>
                <w:szCs w:val="22"/>
              </w:rPr>
              <w:t>или</w:t>
            </w:r>
            <w:r w:rsidRPr="00911D63">
              <w:rPr>
                <w:sz w:val="22"/>
                <w:szCs w:val="22"/>
              </w:rPr>
              <w:t xml:space="preserve"> ТУ, СТО эквивалентные/не противоречащие «ГОСТ 815-2019. Межгосударственный стандарт. Сельди соленые. Технические условия».</w:t>
            </w:r>
            <w:r w:rsidRPr="00911D63">
              <w:rPr>
                <w:i/>
                <w:sz w:val="22"/>
                <w:szCs w:val="22"/>
              </w:rPr>
              <w:t>*</w:t>
            </w:r>
          </w:p>
          <w:p w:rsidR="00911D63" w:rsidRPr="00911D63" w:rsidRDefault="00911D63" w:rsidP="00911D63">
            <w:pPr>
              <w:suppressAutoHyphens/>
              <w:spacing w:line="0" w:lineRule="atLeast"/>
              <w:jc w:val="both"/>
              <w:rPr>
                <w:i/>
                <w:sz w:val="22"/>
                <w:szCs w:val="22"/>
              </w:rPr>
            </w:pPr>
          </w:p>
          <w:p w:rsidR="00911D63" w:rsidRPr="00911D63" w:rsidRDefault="00911D63" w:rsidP="00911D63">
            <w:pPr>
              <w:suppressAutoHyphens/>
              <w:spacing w:line="0" w:lineRule="atLeast"/>
              <w:jc w:val="both"/>
              <w:rPr>
                <w:i/>
                <w:sz w:val="22"/>
                <w:szCs w:val="22"/>
              </w:rPr>
            </w:pPr>
            <w:r w:rsidRPr="00911D63">
              <w:t>Вид засола: Слабосоленая</w:t>
            </w:r>
          </w:p>
          <w:p w:rsidR="00911D63" w:rsidRPr="002D1E0D" w:rsidRDefault="00911D63" w:rsidP="00911D63">
            <w:pPr>
              <w:suppressAutoHyphens/>
              <w:spacing w:line="0" w:lineRule="atLeast"/>
              <w:jc w:val="both"/>
              <w:rPr>
                <w:bCs/>
                <w:sz w:val="22"/>
                <w:szCs w:val="22"/>
                <w:shd w:val="clear" w:color="auto" w:fill="FFFFFF"/>
              </w:rPr>
            </w:pPr>
            <w:r w:rsidRPr="004531C0">
              <w:t>Вид разделки: Неразделанная</w:t>
            </w:r>
          </w:p>
        </w:tc>
      </w:tr>
    </w:tbl>
    <w:p w:rsidR="002D1E0D" w:rsidRPr="00CD4757" w:rsidRDefault="002D1E0D" w:rsidP="002D1E0D">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2D1E0D" w:rsidRPr="00CD4757" w:rsidRDefault="002D1E0D" w:rsidP="002D1E0D">
      <w:pPr>
        <w:shd w:val="clear" w:color="auto" w:fill="FFFFFF"/>
        <w:autoSpaceDE w:val="0"/>
        <w:autoSpaceDN w:val="0"/>
        <w:adjustRightInd w:val="0"/>
        <w:ind w:firstLine="709"/>
        <w:jc w:val="both"/>
        <w:rPr>
          <w:bCs/>
          <w:sz w:val="22"/>
          <w:szCs w:val="22"/>
          <w:lang w:eastAsia="ar-SA"/>
        </w:rPr>
      </w:pPr>
      <w:r w:rsidRPr="00CD4757">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w:t>
      </w:r>
      <w:r>
        <w:rPr>
          <w:sz w:val="22"/>
          <w:szCs w:val="22"/>
        </w:rPr>
        <w:t>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ED65B0" w:rsidRDefault="00ED65B0" w:rsidP="00ED65B0">
      <w:pPr>
        <w:spacing w:line="0" w:lineRule="atLeast"/>
        <w:ind w:firstLine="708"/>
        <w:jc w:val="both"/>
        <w:rPr>
          <w:bCs/>
        </w:rPr>
      </w:pPr>
    </w:p>
    <w:p w:rsidR="00ED65B0" w:rsidRPr="009F6412" w:rsidRDefault="00ED65B0" w:rsidP="002D1E0D">
      <w:pPr>
        <w:pStyle w:val="aff3"/>
        <w:tabs>
          <w:tab w:val="left" w:pos="567"/>
        </w:tabs>
        <w:spacing w:after="0" w:line="0" w:lineRule="atLeast"/>
        <w:ind w:left="0"/>
        <w:jc w:val="both"/>
        <w:rPr>
          <w:rFonts w:ascii="Times New Roman" w:hAnsi="Times New Roman"/>
          <w:bCs/>
          <w:color w:val="000000"/>
          <w:sz w:val="24"/>
          <w:szCs w:val="24"/>
        </w:rPr>
      </w:pPr>
      <w:r>
        <w:rPr>
          <w:rFonts w:ascii="Times New Roman" w:hAnsi="Times New Roman"/>
          <w:sz w:val="24"/>
          <w:szCs w:val="24"/>
        </w:rPr>
        <w:tab/>
      </w:r>
      <w:r w:rsidRPr="003E240A">
        <w:rPr>
          <w:rFonts w:ascii="Times New Roman" w:hAnsi="Times New Roman"/>
          <w:bCs/>
          <w:sz w:val="26"/>
          <w:szCs w:val="26"/>
        </w:rPr>
        <w:t xml:space="preserve"> </w:t>
      </w:r>
      <w:r w:rsidRPr="003E240A">
        <w:rPr>
          <w:rFonts w:ascii="Times New Roman" w:hAnsi="Times New Roman"/>
          <w:bCs/>
          <w:sz w:val="26"/>
          <w:szCs w:val="26"/>
        </w:rPr>
        <w:tab/>
      </w:r>
      <w:r w:rsidRPr="003E240A">
        <w:rPr>
          <w:rFonts w:ascii="Times New Roman" w:hAnsi="Times New Roman"/>
          <w:bCs/>
          <w:color w:val="000000"/>
          <w:sz w:val="24"/>
          <w:szCs w:val="24"/>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w:t>
      </w:r>
      <w:proofErr w:type="gramStart"/>
      <w:r w:rsidRPr="003E240A">
        <w:rPr>
          <w:rFonts w:ascii="Times New Roman" w:hAnsi="Times New Roman"/>
          <w:bCs/>
          <w:color w:val="000000"/>
          <w:sz w:val="24"/>
          <w:szCs w:val="24"/>
        </w:rPr>
        <w:t>ТР</w:t>
      </w:r>
      <w:proofErr w:type="gramEnd"/>
      <w:r w:rsidRPr="003E240A">
        <w:rPr>
          <w:rFonts w:ascii="Times New Roman" w:hAnsi="Times New Roman"/>
          <w:bCs/>
          <w:color w:val="000000"/>
          <w:sz w:val="24"/>
          <w:szCs w:val="24"/>
        </w:rPr>
        <w:t xml:space="preserve"> ТС 021/2011 "О принятии технического регламента Таможенного Союза «О безопасности пищевой продукции», Технический регламент Таможенного союза                           ТР ТС 022 /2011 "О принятии технического регламента Таможенного Союза  «Пищевая продукция в части ее маркировки», требованиям технического регламента Таможенного союза ТР ТС 005/2011 "О принятии технического регламента Таможенного союза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 «Поставщик» гарантирует отсутствие к поставке Товаров, произведённых с помощью генной </w:t>
      </w:r>
    </w:p>
    <w:p w:rsidR="00174B7B" w:rsidRPr="004758D9" w:rsidRDefault="00174B7B" w:rsidP="00174B7B">
      <w:pPr>
        <w:autoSpaceDE w:val="0"/>
        <w:autoSpaceDN w:val="0"/>
        <w:adjustRightInd w:val="0"/>
        <w:spacing w:line="0" w:lineRule="atLeast"/>
        <w:ind w:firstLine="426"/>
        <w:jc w:val="both"/>
        <w:rPr>
          <w:i/>
        </w:rPr>
      </w:pPr>
      <w:r w:rsidRPr="004758D9">
        <w:t xml:space="preserve">Вместе с товарной накладной по </w:t>
      </w:r>
      <w:hyperlink r:id="rId49" w:history="1">
        <w:r w:rsidRPr="004758D9">
          <w:rPr>
            <w:color w:val="0000FF"/>
            <w:u w:val="single"/>
          </w:rPr>
          <w:t>форме № ТОРГ-12</w:t>
        </w:r>
      </w:hyperlink>
      <w:r w:rsidRPr="004758D9">
        <w:t xml:space="preserve"> «Поставщик» предоставляет счет-фактуру, в соответствии с налоговым законодательством Российской Федерации </w:t>
      </w:r>
      <w:r w:rsidRPr="004758D9">
        <w:rPr>
          <w:i/>
        </w:rPr>
        <w:t xml:space="preserve">(данный абзац </w:t>
      </w:r>
      <w:proofErr w:type="gramStart"/>
      <w:r w:rsidRPr="004758D9">
        <w:rPr>
          <w:i/>
        </w:rPr>
        <w:t>указывается</w:t>
      </w:r>
      <w:proofErr w:type="gramEnd"/>
      <w:r w:rsidRPr="004758D9">
        <w:rPr>
          <w:i/>
        </w:rPr>
        <w:t xml:space="preserve"> в случае если, поставщик является плательщиком НДС).</w:t>
      </w:r>
    </w:p>
    <w:p w:rsidR="00174B7B" w:rsidRPr="004758D9" w:rsidRDefault="00174B7B" w:rsidP="00174B7B">
      <w:pPr>
        <w:widowControl w:val="0"/>
        <w:tabs>
          <w:tab w:val="left" w:pos="0"/>
          <w:tab w:val="left" w:pos="1134"/>
        </w:tabs>
        <w:ind w:firstLine="426"/>
        <w:jc w:val="both"/>
      </w:pPr>
      <w:r w:rsidRPr="004758D9">
        <w:t>Так же вместе с Товаром Поставщик передает  Государственному заказчику оригиналы либо их копии,</w:t>
      </w:r>
      <w:r w:rsidRPr="004758D9">
        <w:rPr>
          <w:bCs/>
        </w:rPr>
        <w:t xml:space="preserve"> заверенные в установленном законодательством Российской Федерации порядке,</w:t>
      </w:r>
      <w:r w:rsidRPr="004758D9">
        <w:t xml:space="preserve"> относящейся к Товару документации:</w:t>
      </w:r>
    </w:p>
    <w:p w:rsidR="00174B7B" w:rsidRPr="004758D9" w:rsidRDefault="00174B7B" w:rsidP="00174B7B">
      <w:pPr>
        <w:tabs>
          <w:tab w:val="left" w:pos="0"/>
        </w:tabs>
        <w:ind w:firstLine="426"/>
        <w:jc w:val="both"/>
      </w:pPr>
      <w:r w:rsidRPr="004758D9">
        <w:rPr>
          <w:bCs/>
        </w:rPr>
        <w:lastRenderedPageBreak/>
        <w:t xml:space="preserve">декларации о соответствии или сертификата соответствия </w:t>
      </w:r>
      <w:r w:rsidRPr="004758D9">
        <w:rPr>
          <w:b/>
          <w:i/>
        </w:rPr>
        <w:t>(передаются с продукцией подлежащей декларированию либо сертификации)</w:t>
      </w:r>
      <w:r w:rsidRPr="004758D9">
        <w:t>;</w:t>
      </w:r>
    </w:p>
    <w:p w:rsidR="00174B7B" w:rsidRPr="004758D9" w:rsidRDefault="00174B7B" w:rsidP="00174B7B">
      <w:pPr>
        <w:widowControl w:val="0"/>
        <w:tabs>
          <w:tab w:val="left" w:pos="0"/>
          <w:tab w:val="left" w:pos="1134"/>
        </w:tabs>
        <w:spacing w:line="0" w:lineRule="atLeast"/>
        <w:ind w:firstLine="426"/>
        <w:jc w:val="both"/>
      </w:pPr>
      <w:proofErr w:type="gramStart"/>
      <w:r w:rsidRPr="004758D9">
        <w:rPr>
          <w:bCs/>
        </w:rPr>
        <w:t>документ, подтверждающий качество поставляемой продукции</w:t>
      </w:r>
      <w:r w:rsidRPr="004758D9">
        <w:rPr>
          <w:i/>
        </w:rPr>
        <w:t xml:space="preserve"> (</w:t>
      </w:r>
      <w:r w:rsidRPr="004758D9">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4758D9">
        <w:t xml:space="preserve">, </w:t>
      </w:r>
      <w:r w:rsidRPr="004758D9">
        <w:rPr>
          <w:bCs/>
        </w:rPr>
        <w:t xml:space="preserve">оформленный производителем в соответствии с требованиями </w:t>
      </w:r>
      <w:r w:rsidRPr="004758D9">
        <w:rPr>
          <w:b/>
          <w:i/>
        </w:rPr>
        <w:t xml:space="preserve">нормативно технической документации на поставляемый товар </w:t>
      </w:r>
      <w:r w:rsidRPr="004758D9">
        <w:t xml:space="preserve">или его копия, заверенная в установленном законодательством Российской Федерации порядке </w:t>
      </w:r>
      <w:r w:rsidRPr="004758D9">
        <w:rPr>
          <w:b/>
          <w:i/>
        </w:rPr>
        <w:t>(передаются с продукцией подлежащей декларированию либо сертификации)</w:t>
      </w:r>
      <w:r w:rsidRPr="004758D9">
        <w:t>;</w:t>
      </w:r>
      <w:proofErr w:type="gramEnd"/>
    </w:p>
    <w:p w:rsidR="00174B7B" w:rsidRPr="004758D9" w:rsidRDefault="00174B7B" w:rsidP="00174B7B">
      <w:pPr>
        <w:widowControl w:val="0"/>
        <w:tabs>
          <w:tab w:val="left" w:pos="0"/>
          <w:tab w:val="left" w:pos="1134"/>
        </w:tabs>
        <w:ind w:firstLine="426"/>
        <w:jc w:val="both"/>
        <w:rPr>
          <w:color w:val="000000"/>
        </w:rPr>
      </w:pPr>
      <w:r w:rsidRPr="004758D9">
        <w:rPr>
          <w:b/>
          <w:i/>
          <w:color w:val="000000"/>
        </w:rPr>
        <w:t xml:space="preserve">ветеринарные сопроводительные документы, </w:t>
      </w:r>
      <w:r w:rsidRPr="004758D9">
        <w:rPr>
          <w:color w:val="000000"/>
        </w:rPr>
        <w:t>оформленные</w:t>
      </w:r>
      <w:r w:rsidRPr="004758D9">
        <w:rPr>
          <w:b/>
          <w:i/>
          <w:color w:val="000000"/>
        </w:rPr>
        <w:t xml:space="preserve"> </w:t>
      </w:r>
      <w:r w:rsidRPr="004758D9">
        <w:rPr>
          <w:color w:val="000000"/>
        </w:rPr>
        <w:t>в соответствии</w:t>
      </w:r>
      <w:r w:rsidRPr="004758D9">
        <w:rPr>
          <w:b/>
          <w:i/>
          <w:color w:val="000000"/>
        </w:rPr>
        <w:t xml:space="preserve"> с  </w:t>
      </w:r>
      <w:r w:rsidRPr="004758D9">
        <w:rPr>
          <w:color w:val="333333"/>
          <w:shd w:val="clear" w:color="auto" w:fill="FFFFFF"/>
        </w:rPr>
        <w:t>Законом РФ от 14.05.1993 № 4979-1 «О ветеринарии»</w:t>
      </w:r>
      <w:r w:rsidRPr="004758D9">
        <w:rPr>
          <w:color w:val="000000"/>
        </w:rPr>
        <w:t>.</w:t>
      </w:r>
    </w:p>
    <w:p w:rsidR="006D3B00" w:rsidRPr="009F6412" w:rsidRDefault="006D3B00" w:rsidP="006D3B00">
      <w:pPr>
        <w:pStyle w:val="aff3"/>
        <w:tabs>
          <w:tab w:val="left" w:pos="0"/>
        </w:tabs>
        <w:spacing w:after="0" w:line="0" w:lineRule="atLeast"/>
        <w:ind w:left="0"/>
        <w:jc w:val="both"/>
        <w:rPr>
          <w:rFonts w:ascii="Times New Roman" w:hAnsi="Times New Roman"/>
          <w:bCs/>
          <w:color w:val="000000"/>
          <w:sz w:val="24"/>
          <w:szCs w:val="24"/>
        </w:rPr>
      </w:pPr>
      <w:r w:rsidRPr="009F6412">
        <w:rPr>
          <w:rFonts w:ascii="Times New Roman" w:hAnsi="Times New Roman"/>
          <w:bCs/>
          <w:color w:val="000000"/>
          <w:sz w:val="24"/>
          <w:szCs w:val="24"/>
        </w:rPr>
        <w:t>Маркировка должна быть четкой, средства для маркировки не должны влиять на показатели качества продукции и должны быть изготовлены из материалов, допущенных для Контакта с пищевыми продуктами.</w:t>
      </w:r>
    </w:p>
    <w:p w:rsidR="006D3B00" w:rsidRPr="009F6412" w:rsidRDefault="006D3B00" w:rsidP="006D3B00">
      <w:pPr>
        <w:spacing w:line="0" w:lineRule="atLeast"/>
        <w:jc w:val="both"/>
        <w:rPr>
          <w:bCs/>
          <w:color w:val="000000"/>
        </w:rPr>
      </w:pPr>
      <w:r w:rsidRPr="009F6412">
        <w:rPr>
          <w:bCs/>
          <w:color w:val="000000"/>
        </w:rPr>
        <w:tab/>
        <w:t>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а также быть разрешены для контакта с пищевыми продуктами. Тара и материалы возврату не подлежат. Стоимость упаковочных материалов включается в стоимость Товара.</w:t>
      </w:r>
    </w:p>
    <w:p w:rsidR="006D3B00" w:rsidRPr="00AE68E5" w:rsidRDefault="006D3B00" w:rsidP="006D3B00">
      <w:pPr>
        <w:pStyle w:val="1"/>
        <w:tabs>
          <w:tab w:val="clear" w:pos="432"/>
          <w:tab w:val="num" w:pos="0"/>
        </w:tabs>
        <w:spacing w:before="0" w:after="0" w:line="0" w:lineRule="atLeast"/>
        <w:ind w:left="-142" w:firstLine="0"/>
        <w:jc w:val="both"/>
        <w:rPr>
          <w:rFonts w:ascii="Times New Roman" w:hAnsi="Times New Roman"/>
          <w:b w:val="0"/>
          <w:color w:val="000000"/>
          <w:sz w:val="24"/>
          <w:szCs w:val="24"/>
        </w:rPr>
      </w:pPr>
      <w:r w:rsidRPr="009F6412">
        <w:rPr>
          <w:rFonts w:ascii="Times New Roman" w:hAnsi="Times New Roman"/>
          <w:b w:val="0"/>
          <w:bCs w:val="0"/>
          <w:color w:val="000000"/>
          <w:sz w:val="24"/>
          <w:szCs w:val="24"/>
        </w:rPr>
        <w:tab/>
      </w:r>
      <w:r w:rsidRPr="009F6412">
        <w:rPr>
          <w:rFonts w:ascii="Times New Roman" w:hAnsi="Times New Roman"/>
          <w:b w:val="0"/>
          <w:bCs w:val="0"/>
          <w:color w:val="000000"/>
          <w:sz w:val="24"/>
          <w:szCs w:val="24"/>
        </w:rPr>
        <w:tab/>
      </w:r>
      <w:r w:rsidRPr="00AE68E5">
        <w:rPr>
          <w:rFonts w:ascii="Times New Roman" w:hAnsi="Times New Roman"/>
          <w:b w:val="0"/>
          <w:bCs w:val="0"/>
          <w:color w:val="000000"/>
          <w:sz w:val="24"/>
          <w:szCs w:val="24"/>
        </w:rPr>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r w:rsidRPr="00AE68E5">
        <w:rPr>
          <w:rFonts w:ascii="Times New Roman" w:hAnsi="Times New Roman"/>
          <w:b w:val="0"/>
          <w:bCs w:val="0"/>
          <w:color w:val="000000"/>
          <w:sz w:val="24"/>
          <w:szCs w:val="24"/>
        </w:rPr>
        <w:tab/>
      </w:r>
    </w:p>
    <w:p w:rsidR="00911D63" w:rsidRPr="007A3D1D" w:rsidRDefault="00911D63" w:rsidP="00911D63">
      <w:pPr>
        <w:ind w:firstLine="708"/>
        <w:jc w:val="both"/>
        <w:rPr>
          <w:lang w:eastAsia="ar-SA"/>
        </w:rPr>
      </w:pPr>
      <w:r w:rsidRPr="0010507E">
        <w:rPr>
          <w:lang w:eastAsia="ar-SA"/>
        </w:rPr>
        <w:t xml:space="preserve">Товар  должен быть упакован в  упаковку массой </w:t>
      </w:r>
      <w:r>
        <w:rPr>
          <w:lang w:eastAsia="ar-SA"/>
        </w:rPr>
        <w:t>от 3,0 кг</w:t>
      </w:r>
      <w:proofErr w:type="gramStart"/>
      <w:r>
        <w:rPr>
          <w:lang w:eastAsia="ar-SA"/>
        </w:rPr>
        <w:t>.</w:t>
      </w:r>
      <w:proofErr w:type="gramEnd"/>
      <w:r>
        <w:rPr>
          <w:lang w:eastAsia="ar-SA"/>
        </w:rPr>
        <w:t xml:space="preserve"> </w:t>
      </w:r>
      <w:proofErr w:type="gramStart"/>
      <w:r>
        <w:rPr>
          <w:lang w:eastAsia="ar-SA"/>
        </w:rPr>
        <w:t>д</w:t>
      </w:r>
      <w:proofErr w:type="gramEnd"/>
      <w:r>
        <w:rPr>
          <w:lang w:eastAsia="ar-SA"/>
        </w:rPr>
        <w:t>о 6</w:t>
      </w:r>
      <w:r w:rsidRPr="0010507E">
        <w:rPr>
          <w:lang w:eastAsia="ar-SA"/>
        </w:rPr>
        <w:t>,0</w:t>
      </w:r>
      <w:r>
        <w:rPr>
          <w:lang w:eastAsia="ar-SA"/>
        </w:rPr>
        <w:t xml:space="preserve"> </w:t>
      </w:r>
      <w:r w:rsidRPr="0010507E">
        <w:rPr>
          <w:lang w:eastAsia="ar-SA"/>
        </w:rPr>
        <w:t>кг.</w:t>
      </w:r>
    </w:p>
    <w:p w:rsidR="00911D63" w:rsidRPr="002918B6" w:rsidRDefault="00911D63" w:rsidP="00911D63">
      <w:pPr>
        <w:spacing w:line="0" w:lineRule="atLeast"/>
        <w:jc w:val="both"/>
        <w:rPr>
          <w:bCs/>
        </w:rPr>
      </w:pPr>
      <w:r w:rsidRPr="006F38CE">
        <w:rPr>
          <w:bCs/>
        </w:rPr>
        <w:tab/>
        <w:t>Остаточный срок</w:t>
      </w:r>
      <w:r w:rsidRPr="002918B6">
        <w:rPr>
          <w:bCs/>
        </w:rPr>
        <w:t xml:space="preserve"> годности на момент поставки </w:t>
      </w:r>
      <w:r>
        <w:rPr>
          <w:bCs/>
        </w:rPr>
        <w:t xml:space="preserve">товара </w:t>
      </w:r>
      <w:r w:rsidRPr="002918B6">
        <w:rPr>
          <w:bCs/>
        </w:rPr>
        <w:t xml:space="preserve">составляет не менее </w:t>
      </w:r>
      <w:r>
        <w:rPr>
          <w:bCs/>
        </w:rPr>
        <w:t>50 суток</w:t>
      </w:r>
      <w:r w:rsidRPr="002918B6">
        <w:rPr>
          <w:bCs/>
        </w:rPr>
        <w:t xml:space="preserve"> от даты изготовления</w:t>
      </w:r>
      <w:r w:rsidRPr="002918B6">
        <w:rPr>
          <w:b/>
          <w:bCs/>
        </w:rPr>
        <w:t>.</w:t>
      </w:r>
    </w:p>
    <w:p w:rsidR="00ED65B0" w:rsidRPr="000C1AE3" w:rsidRDefault="00ED65B0" w:rsidP="00911D63">
      <w:pPr>
        <w:pStyle w:val="aff3"/>
        <w:tabs>
          <w:tab w:val="left" w:pos="0"/>
        </w:tabs>
        <w:spacing w:after="0" w:line="0" w:lineRule="atLeast"/>
        <w:ind w:left="0"/>
        <w:jc w:val="both"/>
        <w:rPr>
          <w:bCs/>
          <w:color w:val="00000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bCs/>
                <w:color w:val="000000"/>
              </w:rPr>
            </w:pPr>
          </w:p>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r w:rsidR="00ED65B0" w:rsidRPr="00997C00" w:rsidTr="00FC6882">
        <w:tc>
          <w:tcPr>
            <w:tcW w:w="4740"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Pr="00997C00" w:rsidRDefault="006D3B0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D1E0D" w:rsidRDefault="002D1E0D"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11D63" w:rsidRDefault="00911D63"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Pr="00997C0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tc>
      </w:tr>
    </w:tbl>
    <w:p w:rsidR="006D3B00" w:rsidRDefault="006D3B00" w:rsidP="004B6B9A">
      <w:pPr>
        <w:pStyle w:val="ConsPlusNormal"/>
        <w:spacing w:line="0" w:lineRule="atLeast"/>
        <w:ind w:firstLine="426"/>
        <w:jc w:val="right"/>
        <w:outlineLvl w:val="1"/>
        <w:rPr>
          <w:rFonts w:ascii="Times New Roman" w:hAnsi="Times New Roman" w:cs="Times New Roman"/>
          <w:sz w:val="22"/>
          <w:szCs w:val="22"/>
        </w:rPr>
      </w:pPr>
    </w:p>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533615">
        <w:rPr>
          <w:rFonts w:ascii="Times New Roman" w:hAnsi="Times New Roman" w:cs="Times New Roman"/>
          <w:sz w:val="22"/>
          <w:szCs w:val="22"/>
        </w:rPr>
        <w:t>6</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roofErr w:type="gramStart"/>
            <w:r w:rsidRPr="00997C00">
              <w:rPr>
                <w:rFonts w:eastAsia="Calibri"/>
                <w:lang w:eastAsia="en-US"/>
              </w:rPr>
              <w:t>г</w:t>
            </w:r>
            <w:proofErr w:type="gramEnd"/>
            <w:r w:rsidRPr="00997C00">
              <w:rPr>
                <w:rFonts w:eastAsia="Calibri"/>
                <w:lang w:eastAsia="en-US"/>
              </w:rPr>
              <w:t>.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xml:space="preserve">№ </w:t>
            </w:r>
            <w:proofErr w:type="gramStart"/>
            <w:r w:rsidRPr="00997C00">
              <w:rPr>
                <w:rFonts w:eastAsia="Calibri"/>
                <w:lang w:eastAsia="en-US"/>
              </w:rPr>
              <w:t>п</w:t>
            </w:r>
            <w:proofErr w:type="gramEnd"/>
            <w:r w:rsidRPr="00997C00">
              <w:rPr>
                <w:rFonts w:eastAsia="Calibri"/>
                <w:lang w:eastAsia="en-US"/>
              </w:rPr>
              <w:t>/п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50"/>
      <w:footerReference w:type="default" r:id="rId51"/>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004" w:rsidRDefault="00997004">
      <w:r>
        <w:separator/>
      </w:r>
    </w:p>
  </w:endnote>
  <w:endnote w:type="continuationSeparator" w:id="0">
    <w:p w:rsidR="00997004" w:rsidRDefault="0099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004" w:rsidRDefault="00997004">
      <w:r>
        <w:separator/>
      </w:r>
    </w:p>
  </w:footnote>
  <w:footnote w:type="continuationSeparator" w:id="0">
    <w:p w:rsidR="00997004" w:rsidRDefault="009970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03E"/>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3E47"/>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B7B"/>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16E0"/>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6ED0"/>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615"/>
    <w:rsid w:val="00533D3B"/>
    <w:rsid w:val="0053479D"/>
    <w:rsid w:val="00535A1B"/>
    <w:rsid w:val="00535BA6"/>
    <w:rsid w:val="0053661F"/>
    <w:rsid w:val="0053692C"/>
    <w:rsid w:val="005370F7"/>
    <w:rsid w:val="005379D5"/>
    <w:rsid w:val="0054030F"/>
    <w:rsid w:val="00540B81"/>
    <w:rsid w:val="00541F07"/>
    <w:rsid w:val="005421B0"/>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8DA"/>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2BBA"/>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3B00"/>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1765"/>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595"/>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3C9"/>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B3B"/>
    <w:rsid w:val="009033FD"/>
    <w:rsid w:val="00904D7E"/>
    <w:rsid w:val="00904DA1"/>
    <w:rsid w:val="00904F86"/>
    <w:rsid w:val="00905945"/>
    <w:rsid w:val="00910648"/>
    <w:rsid w:val="00911248"/>
    <w:rsid w:val="00911311"/>
    <w:rsid w:val="00911BAA"/>
    <w:rsid w:val="00911D63"/>
    <w:rsid w:val="00911DFA"/>
    <w:rsid w:val="00912B1F"/>
    <w:rsid w:val="00912B7E"/>
    <w:rsid w:val="00913341"/>
    <w:rsid w:val="0091344F"/>
    <w:rsid w:val="00914880"/>
    <w:rsid w:val="00914E59"/>
    <w:rsid w:val="0091568B"/>
    <w:rsid w:val="00915A98"/>
    <w:rsid w:val="00915AD4"/>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504"/>
    <w:rsid w:val="00995DB3"/>
    <w:rsid w:val="009967AB"/>
    <w:rsid w:val="00996CAA"/>
    <w:rsid w:val="00997004"/>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4E85"/>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1E"/>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079F3"/>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1029"/>
    <w:rsid w:val="00C911AB"/>
    <w:rsid w:val="00C915CD"/>
    <w:rsid w:val="00C9212D"/>
    <w:rsid w:val="00C92354"/>
    <w:rsid w:val="00C93A21"/>
    <w:rsid w:val="00C93AB6"/>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0C"/>
    <w:rsid w:val="00D209F6"/>
    <w:rsid w:val="00D20AE5"/>
    <w:rsid w:val="00D21D24"/>
    <w:rsid w:val="00D22259"/>
    <w:rsid w:val="00D22D2F"/>
    <w:rsid w:val="00D238A1"/>
    <w:rsid w:val="00D238EF"/>
    <w:rsid w:val="00D2419B"/>
    <w:rsid w:val="00D242ED"/>
    <w:rsid w:val="00D24338"/>
    <w:rsid w:val="00D249F4"/>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2D7C"/>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consultantplus://offline/ref=AFE00817A0C9C9A39D95017F3FC322EB2537B10A33CE1576178EC71CAACD7E68942AB1525A5363455BAE23EC3EAA6561D24BD3CFX3D"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AFE00817A0C9C9A39D95017F3FC322EB2531B40F32CB1576178EC71CAACD7E68942AB150550E350A5AF265B12DA86A61D04CCFF137A5CFX0D" TargetMode="External"/><Relationship Id="rId4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69F658637BAFA499F33705ECE803FE3266E3119727F551921FB7F5257821AF42018093D77D27E0B9D7FBC8942EB4071D30DB4455F1B7604IFjCH"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65331DC9D36037B2E461B05757D74F4817809D64125181A2B765EB351A5235E3A2ED2AAC4122F822159861CBE652E2C06619ADABE0E0BBT5z2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consultantplus://offline/ref=AFE00817A0C9C9A39D95017F3FC322EB2530B20E37C31576178EC71CAACD7E68862AE95C530F2C0109BD23E422CAXAD" TargetMode="External"/><Relationship Id="rId4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consultantplus://offline/ref=AFE00817A0C9C9A39D95017F3FC322EB2530B20E37C31576178EC71CAACD7E68862AE95C530F2C0109BD23E422CAXAD"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consultantplus://offline/ref=B5FCB9E5094EC2B5C5F9F0AA003C98CBAFE1521D7726EA2A4404314D102B15F84338AF563ED4CB9973CE015FA8667B7BE76BFAD4EF8D401925B2J"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https://base.garant.ru/70291366/9d89ba6e3e633b0dac1a8caf5a5a81d3/"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hyperlink" Target="consultantplus://offline/ref=AFE00817A0C9C9A39D95017F3FC322EB2437B80232C1487C1FD7CB1EADC2217F9363BD515001310505F770A075A76077CE4BD6ED35A7F2C4XAD"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437B80232C1487C1FD7CB1EADC2217F9363BD515001310505F770A075A76077CE4BD6ED35A7F2C4XAD" TargetMode="External"/><Relationship Id="rId3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4" Type="http://schemas.openxmlformats.org/officeDocument/2006/relationships/hyperlink" Target="consultantplus://offline/ref=48A79A93D1E0AF527136510BD9EEE3447340DC4B8D47584EC9337A636AEF4F608D09C298EAB534E3766610CD9DpA06G"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437B80232C1487C1FD7CB1EADC2217F9363BD515001310505F770A075A76077CE4BD6ED35A7F2C4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AFE00817A0C9C9A39D95017F3FC322EB2530B20E37C31576178EC71CAACD7E68862AE95C530F2C0109BD23E422CAXAD"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8" Type="http://schemas.openxmlformats.org/officeDocument/2006/relationships/hyperlink" Target="consultantplus://offline/ref=48A79A93D1E0AF527136510BD9EEE3447340DC4B8D47584EC9337A636AEF4F608D09C298EAB534E3766610CD9DpA06G" TargetMode="Externa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8433</Words>
  <Characters>48071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56392</CharactersWithSpaces>
  <SharedDoc>false</SharedDoc>
  <HLinks>
    <vt:vector size="264" baseType="variant">
      <vt:variant>
        <vt:i4>5570649</vt:i4>
      </vt:variant>
      <vt:variant>
        <vt:i4>129</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67436651</vt:i4>
      </vt:variant>
      <vt:variant>
        <vt:i4>126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123</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117</vt:i4>
      </vt:variant>
      <vt:variant>
        <vt:i4>0</vt:i4>
      </vt:variant>
      <vt:variant>
        <vt:i4>5</vt:i4>
      </vt:variant>
      <vt:variant>
        <vt:lpwstr/>
      </vt:variant>
      <vt:variant>
        <vt:lpwstr>Par2</vt:lpwstr>
      </vt:variant>
      <vt:variant>
        <vt:i4>7798892</vt:i4>
      </vt:variant>
      <vt:variant>
        <vt:i4>114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111</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105</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96</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90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87</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84</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75</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72</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66</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63</vt:i4>
      </vt:variant>
      <vt:variant>
        <vt:i4>0</vt:i4>
      </vt:variant>
      <vt:variant>
        <vt:i4>5</vt:i4>
      </vt:variant>
      <vt:variant>
        <vt:lpwstr>https://base.garant.ru/70291366/9d89ba6e3e633b0dac1a8caf5a5a81d3/</vt:lpwstr>
      </vt:variant>
      <vt:variant>
        <vt:lpwstr>block_83</vt:lpwstr>
      </vt:variant>
      <vt:variant>
        <vt:i4>5570649</vt:i4>
      </vt:variant>
      <vt:variant>
        <vt:i4>60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36</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30</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27</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2026-07-24T04:31:00Z</cp:lastPrinted>
  <dcterms:created xsi:type="dcterms:W3CDTF">2026-07-28T01:06:00Z</dcterms:created>
  <dcterms:modified xsi:type="dcterms:W3CDTF">2026-07-28T01:06:00Z</dcterms:modified>
</cp:coreProperties>
</file>