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3425B" w:rsidRDefault="009B2F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</w:t>
      </w:r>
    </w:p>
    <w:p w:rsidR="0063425B" w:rsidRDefault="009B2F3D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>
        <w:rPr>
          <w:rStyle w:val="FontStyle14"/>
          <w:b/>
        </w:rPr>
        <w:t>проведение обязательного психиатрического освидетельствования</w:t>
      </w:r>
    </w:p>
    <w:p w:rsidR="0063425B" w:rsidRDefault="0063425B">
      <w:pPr>
        <w:rPr>
          <w:b/>
          <w:sz w:val="22"/>
          <w:szCs w:val="22"/>
        </w:rPr>
      </w:pPr>
    </w:p>
    <w:p w:rsidR="0063425B" w:rsidRPr="00BD372B" w:rsidRDefault="009B2F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ИКЗ</w:t>
      </w:r>
      <w:r w:rsidRPr="00BD372B">
        <w:rPr>
          <w:b/>
          <w:sz w:val="22"/>
          <w:szCs w:val="22"/>
        </w:rPr>
        <w:t>:</w:t>
      </w:r>
    </w:p>
    <w:p w:rsidR="0063425B" w:rsidRPr="00BD372B" w:rsidRDefault="0063425B">
      <w:pPr>
        <w:rPr>
          <w:b/>
          <w:sz w:val="22"/>
          <w:szCs w:val="22"/>
        </w:rPr>
      </w:pPr>
    </w:p>
    <w:p w:rsidR="0063425B" w:rsidRDefault="009B2F3D">
      <w:pPr>
        <w:rPr>
          <w:sz w:val="22"/>
          <w:szCs w:val="22"/>
        </w:rPr>
      </w:pPr>
      <w:r>
        <w:rPr>
          <w:sz w:val="22"/>
          <w:szCs w:val="22"/>
        </w:rPr>
        <w:t xml:space="preserve">г. Новосибирск                                                                                  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» ___________ года</w:t>
      </w:r>
    </w:p>
    <w:p w:rsidR="0063425B" w:rsidRDefault="0063425B">
      <w:pPr>
        <w:rPr>
          <w:sz w:val="22"/>
          <w:szCs w:val="22"/>
        </w:rPr>
      </w:pPr>
    </w:p>
    <w:p w:rsidR="0063425B" w:rsidRDefault="009B2F3D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Федеральное государственное бюджетное научное учреждение «Научно-исследовательский институт </w:t>
      </w:r>
      <w:proofErr w:type="spellStart"/>
      <w:r>
        <w:rPr>
          <w:b/>
          <w:sz w:val="22"/>
          <w:szCs w:val="22"/>
        </w:rPr>
        <w:t>нейронаук</w:t>
      </w:r>
      <w:proofErr w:type="spellEnd"/>
      <w:r>
        <w:rPr>
          <w:b/>
          <w:sz w:val="22"/>
          <w:szCs w:val="22"/>
        </w:rPr>
        <w:t xml:space="preserve"> и медицины» (НИИНМ), именуемый в дальнейшем «Заказчик», в лице директора </w:t>
      </w:r>
      <w:proofErr w:type="spellStart"/>
      <w:r>
        <w:rPr>
          <w:b/>
          <w:sz w:val="22"/>
          <w:szCs w:val="22"/>
        </w:rPr>
        <w:t>Афтанаса</w:t>
      </w:r>
      <w:proofErr w:type="spellEnd"/>
      <w:r>
        <w:rPr>
          <w:b/>
          <w:sz w:val="22"/>
          <w:szCs w:val="22"/>
        </w:rPr>
        <w:t xml:space="preserve"> Любомира Ивановича, действующего на основании Устава, с одной стороны, и </w:t>
      </w:r>
      <w:r w:rsidR="00E906ED">
        <w:rPr>
          <w:b/>
          <w:sz w:val="22"/>
          <w:szCs w:val="22"/>
        </w:rPr>
        <w:t xml:space="preserve">________________________ 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именуемое в дальнейшем </w:t>
      </w:r>
      <w:r>
        <w:rPr>
          <w:b/>
          <w:sz w:val="22"/>
          <w:szCs w:val="22"/>
        </w:rPr>
        <w:t>Исполнитель,</w:t>
      </w:r>
      <w:r>
        <w:rPr>
          <w:sz w:val="22"/>
          <w:szCs w:val="22"/>
        </w:rPr>
        <w:t xml:space="preserve"> в лице </w:t>
      </w:r>
      <w:r w:rsidR="00E906ED">
        <w:rPr>
          <w:b/>
          <w:sz w:val="22"/>
          <w:szCs w:val="22"/>
        </w:rPr>
        <w:t>________________________</w:t>
      </w:r>
      <w:r>
        <w:rPr>
          <w:sz w:val="22"/>
          <w:szCs w:val="22"/>
        </w:rPr>
        <w:t xml:space="preserve">, действующего на основании </w:t>
      </w:r>
      <w:r w:rsidR="00E906ED">
        <w:rPr>
          <w:b/>
          <w:sz w:val="22"/>
          <w:szCs w:val="22"/>
        </w:rPr>
        <w:t>________________________</w:t>
      </w:r>
      <w:r>
        <w:rPr>
          <w:sz w:val="22"/>
          <w:szCs w:val="22"/>
        </w:rPr>
        <w:t xml:space="preserve">, </w:t>
      </w:r>
      <w:r>
        <w:rPr>
          <w:spacing w:val="-9"/>
          <w:sz w:val="22"/>
          <w:szCs w:val="22"/>
        </w:rPr>
        <w:t>лицензия</w:t>
      </w:r>
      <w:r>
        <w:rPr>
          <w:spacing w:val="-1"/>
          <w:sz w:val="22"/>
          <w:szCs w:val="22"/>
        </w:rPr>
        <w:t xml:space="preserve"> на осуществление медицинской деятельности </w:t>
      </w:r>
      <w:r w:rsidR="00E906ED">
        <w:rPr>
          <w:b/>
          <w:sz w:val="22"/>
          <w:szCs w:val="22"/>
        </w:rPr>
        <w:t xml:space="preserve">________________________ </w:t>
      </w:r>
      <w:r w:rsidR="00E906ED">
        <w:rPr>
          <w:spacing w:val="-1"/>
          <w:sz w:val="22"/>
          <w:szCs w:val="22"/>
        </w:rPr>
        <w:t xml:space="preserve">от </w:t>
      </w:r>
      <w:r w:rsidR="00E906ED">
        <w:rPr>
          <w:b/>
          <w:sz w:val="22"/>
          <w:szCs w:val="22"/>
        </w:rPr>
        <w:t xml:space="preserve">________________________ </w:t>
      </w:r>
      <w:r>
        <w:rPr>
          <w:spacing w:val="-1"/>
          <w:sz w:val="22"/>
          <w:szCs w:val="22"/>
        </w:rPr>
        <w:t>года</w:t>
      </w:r>
      <w:r>
        <w:rPr>
          <w:rStyle w:val="ab"/>
          <w:b w:val="0"/>
          <w:sz w:val="22"/>
          <w:szCs w:val="22"/>
        </w:rPr>
        <w:t xml:space="preserve">, </w:t>
      </w:r>
      <w:r>
        <w:rPr>
          <w:sz w:val="22"/>
          <w:szCs w:val="22"/>
        </w:rPr>
        <w:t>на основании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договор о нижеследующем:</w:t>
      </w:r>
    </w:p>
    <w:p w:rsidR="0063425B" w:rsidRDefault="009B2F3D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63425B" w:rsidRDefault="009B2F3D">
      <w:pPr>
        <w:pStyle w:val="af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1.1. </w:t>
      </w:r>
      <w:r>
        <w:rPr>
          <w:spacing w:val="-3"/>
          <w:sz w:val="22"/>
          <w:szCs w:val="22"/>
        </w:rPr>
        <w:t xml:space="preserve">Исполнитель обязуется по заданию Заказчика оказывать услуги по </w:t>
      </w:r>
      <w:r>
        <w:rPr>
          <w:sz w:val="22"/>
          <w:szCs w:val="22"/>
        </w:rPr>
        <w:t xml:space="preserve">организации и </w:t>
      </w:r>
      <w:r>
        <w:rPr>
          <w:rStyle w:val="FontStyle14"/>
        </w:rPr>
        <w:t xml:space="preserve">проведению обязательного психиатрического освидетельствования </w:t>
      </w:r>
      <w:r>
        <w:rPr>
          <w:sz w:val="22"/>
          <w:szCs w:val="22"/>
        </w:rPr>
        <w:t>работников</w:t>
      </w:r>
      <w:r>
        <w:rPr>
          <w:rStyle w:val="FontStyle14"/>
        </w:rPr>
        <w:t xml:space="preserve"> Заказчика </w:t>
      </w:r>
      <w:r>
        <w:rPr>
          <w:sz w:val="22"/>
          <w:szCs w:val="22"/>
        </w:rPr>
        <w:t>(далее также – медицинские услуги), а Заказчик обязуется принять и оплатить медицинские услуги Исполнителя на условиях, предусмотренных договором.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</w:pPr>
      <w:r>
        <w:rPr>
          <w:color w:val="000000"/>
          <w:sz w:val="22"/>
          <w:szCs w:val="22"/>
        </w:rPr>
        <w:t xml:space="preserve">         1.2. Обязательное психиатрическое освидетельствование осуществляется согласно: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статьи 220 Трудового кодекса Российской Федерации; 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</w:pPr>
      <w:r>
        <w:rPr>
          <w:color w:val="000000"/>
          <w:sz w:val="22"/>
          <w:szCs w:val="22"/>
        </w:rPr>
        <w:t>- Приказу Министерства здравоохранения РФ от 20.05.2022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периодическое освидетельствование»;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</w:pPr>
      <w:r>
        <w:rPr>
          <w:color w:val="000000"/>
          <w:sz w:val="22"/>
          <w:szCs w:val="22"/>
        </w:rPr>
        <w:t>- ст. 6 Закона РФ от 02.07.1992 г. № 3185-1 «О психиатрической помощи и гарантиях прав граждан при ее оказании».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</w:pPr>
      <w:r>
        <w:rPr>
          <w:color w:val="FF0000"/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1.3. Медицинские услуги по настоящему Договору оказываются с привлечением медицинской организации, уполномоченной в соответствии с законодательством на проведение обязательного психиатрического освидетельствования и создание комиссии по освидетельствованию в порядке, предусмотренном - </w:t>
      </w:r>
      <w:r w:rsidR="00E906ED">
        <w:rPr>
          <w:b/>
          <w:sz w:val="22"/>
          <w:szCs w:val="22"/>
        </w:rPr>
        <w:t xml:space="preserve">________________________ </w:t>
      </w:r>
      <w:r>
        <w:rPr>
          <w:sz w:val="22"/>
          <w:szCs w:val="22"/>
        </w:rPr>
        <w:t xml:space="preserve">(далее – уполномоченная организация) – на основании заключенного с данной организацией </w:t>
      </w:r>
      <w:r w:rsidR="00E906ED">
        <w:rPr>
          <w:b/>
          <w:sz w:val="22"/>
          <w:szCs w:val="22"/>
        </w:rPr>
        <w:t>________________________</w:t>
      </w:r>
      <w:r>
        <w:rPr>
          <w:sz w:val="22"/>
          <w:szCs w:val="22"/>
        </w:rPr>
        <w:t>.</w:t>
      </w:r>
    </w:p>
    <w:p w:rsidR="0063425B" w:rsidRDefault="009B2F3D">
      <w:pPr>
        <w:tabs>
          <w:tab w:val="left" w:pos="993"/>
          <w:tab w:val="left" w:pos="1276"/>
          <w:tab w:val="left" w:pos="1418"/>
          <w:tab w:val="left" w:pos="2040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1.4. Предоставление медицинских услуг по настоящему Договору осуществляется при наличии информированного добровольного согласия работников Заказчика, данного в порядке, установленном законодательством Российской Федерации об охране здоровья граждан</w:t>
      </w:r>
    </w:p>
    <w:p w:rsidR="0063425B" w:rsidRDefault="009B2F3D">
      <w:pPr>
        <w:widowControl w:val="0"/>
        <w:shd w:val="clear" w:color="auto" w:fill="FFFFFF"/>
        <w:tabs>
          <w:tab w:val="left" w:pos="0"/>
          <w:tab w:val="left" w:pos="142"/>
        </w:tabs>
        <w:suppressAutoHyphens/>
        <w:autoSpaceDE w:val="0"/>
        <w:jc w:val="both"/>
      </w:pPr>
      <w:r>
        <w:rPr>
          <w:sz w:val="22"/>
          <w:szCs w:val="22"/>
          <w:lang w:eastAsia="ar-SA"/>
        </w:rPr>
        <w:t xml:space="preserve">         1.5. Место оказания медицинских услуг – помещение Исполнителя по адресам:</w:t>
      </w:r>
    </w:p>
    <w:p w:rsidR="0063425B" w:rsidRDefault="009B2F3D">
      <w:pPr>
        <w:widowControl w:val="0"/>
        <w:shd w:val="clear" w:color="auto" w:fill="FFFFFF"/>
        <w:tabs>
          <w:tab w:val="left" w:pos="0"/>
          <w:tab w:val="left" w:pos="142"/>
        </w:tabs>
        <w:suppressAutoHyphens/>
        <w:autoSpaceDE w:val="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г. Новосибирск, Вокзальная магистраль, д. 1/1, оф. 307.</w:t>
      </w:r>
    </w:p>
    <w:p w:rsidR="0063425B" w:rsidRDefault="009B2F3D">
      <w:pPr>
        <w:widowControl w:val="0"/>
        <w:shd w:val="clear" w:color="auto" w:fill="FFFFFF"/>
        <w:tabs>
          <w:tab w:val="left" w:pos="0"/>
          <w:tab w:val="left" w:pos="142"/>
        </w:tabs>
        <w:suppressAutoHyphens/>
        <w:autoSpaceDE w:val="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г. Новосибирск, Проспект Карла Маркса 47/2.</w:t>
      </w:r>
    </w:p>
    <w:p w:rsidR="0063425B" w:rsidRDefault="0063425B">
      <w:pPr>
        <w:widowControl w:val="0"/>
        <w:shd w:val="clear" w:color="auto" w:fill="FFFFFF"/>
        <w:tabs>
          <w:tab w:val="left" w:pos="0"/>
          <w:tab w:val="left" w:pos="142"/>
        </w:tabs>
        <w:suppressAutoHyphens/>
        <w:autoSpaceDE w:val="0"/>
        <w:jc w:val="both"/>
        <w:rPr>
          <w:sz w:val="22"/>
          <w:szCs w:val="22"/>
          <w:lang w:eastAsia="ar-SA"/>
        </w:rPr>
      </w:pPr>
    </w:p>
    <w:p w:rsidR="0063425B" w:rsidRDefault="009B2F3D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:rsidR="0063425B" w:rsidRDefault="009B2F3D">
      <w:pPr>
        <w:tabs>
          <w:tab w:val="left" w:pos="1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2.1. Исполнитель обязуется:</w:t>
      </w:r>
    </w:p>
    <w:p w:rsidR="0063425B" w:rsidRDefault="009B2F3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ind w:firstLine="567"/>
        <w:jc w:val="both"/>
        <w:rPr>
          <w:spacing w:val="-8"/>
          <w:sz w:val="22"/>
          <w:szCs w:val="22"/>
          <w:lang w:eastAsia="ar-SA"/>
        </w:rPr>
      </w:pPr>
      <w:r>
        <w:rPr>
          <w:sz w:val="22"/>
          <w:szCs w:val="22"/>
        </w:rPr>
        <w:t xml:space="preserve"> Оказать Заказчику услуги по организации проведения обязательного психиатрического освидетельствования работников Заказчика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согласованным с Заказчиком Графиком (Приложение № 1), на основании поимённых списков работников (Приложение № 3) и основании направления (Приложение № 2)</w:t>
      </w:r>
      <w:r>
        <w:rPr>
          <w:spacing w:val="-8"/>
          <w:sz w:val="22"/>
          <w:szCs w:val="22"/>
          <w:lang w:eastAsia="ar-SA"/>
        </w:rPr>
        <w:t xml:space="preserve"> при условии предварительной записи работника Заказчика. </w:t>
      </w:r>
    </w:p>
    <w:p w:rsidR="0063425B" w:rsidRDefault="009B2F3D">
      <w:pPr>
        <w:tabs>
          <w:tab w:val="left" w:pos="1106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2.1.2. По окончании прохождения работником психиатрического освидетельствования, оформить Заключение </w:t>
      </w:r>
      <w:r>
        <w:rPr>
          <w:color w:val="000000"/>
          <w:sz w:val="22"/>
          <w:szCs w:val="22"/>
        </w:rPr>
        <w:t>по установленной форме, которое оформляется в трёх экземплярах: один из которых не позднее 3х рабочих дней со дня принятия комиссией решения выдается работнику под роспись, второй хранится у Исполнителя, третий – направляется работодателю (при наличии согласия работника).</w:t>
      </w:r>
    </w:p>
    <w:p w:rsidR="0063425B" w:rsidRDefault="009B2F3D">
      <w:pPr>
        <w:tabs>
          <w:tab w:val="left" w:pos="1106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по защищенным каналам связи, исключающим возможность несанкционированного доступа к информации третьих лиц и с соблюдением требований законодательства РФ о защите персональных данных и врачебной тайны.</w:t>
      </w:r>
    </w:p>
    <w:p w:rsidR="0063425B" w:rsidRDefault="009B2F3D">
      <w:pPr>
        <w:widowControl w:val="0"/>
        <w:shd w:val="clear" w:color="auto" w:fill="FFFFFF"/>
        <w:tabs>
          <w:tab w:val="left" w:pos="1176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pacing w:val="-13"/>
          <w:sz w:val="22"/>
          <w:szCs w:val="22"/>
          <w:lang w:eastAsia="ar-SA"/>
        </w:rPr>
        <w:t xml:space="preserve">2.1.3. </w:t>
      </w:r>
      <w:r>
        <w:rPr>
          <w:spacing w:val="-5"/>
          <w:sz w:val="22"/>
          <w:szCs w:val="22"/>
          <w:lang w:eastAsia="ar-SA"/>
        </w:rPr>
        <w:t xml:space="preserve">Предоставить Заказчику документ о приемке (акт оказанных услуг/универсальный передаточный документ (УПД)) и реестр, подтверждающий количество работников, </w:t>
      </w:r>
      <w:r>
        <w:rPr>
          <w:sz w:val="22"/>
          <w:szCs w:val="22"/>
          <w:lang w:eastAsia="ar-SA"/>
        </w:rPr>
        <w:t>прошедших психиатрическое освидетельствование в конкретном месяце.</w:t>
      </w:r>
    </w:p>
    <w:p w:rsidR="0063425B" w:rsidRDefault="009B2F3D">
      <w:pPr>
        <w:shd w:val="clear" w:color="auto" w:fill="FFFFFF"/>
        <w:tabs>
          <w:tab w:val="left" w:pos="1104"/>
        </w:tabs>
        <w:jc w:val="both"/>
      </w:pPr>
      <w:r>
        <w:rPr>
          <w:spacing w:val="-13"/>
          <w:sz w:val="22"/>
          <w:szCs w:val="22"/>
        </w:rPr>
        <w:lastRenderedPageBreak/>
        <w:t xml:space="preserve">            2.1.4. </w:t>
      </w:r>
      <w:r>
        <w:rPr>
          <w:spacing w:val="-8"/>
          <w:sz w:val="22"/>
          <w:szCs w:val="22"/>
        </w:rPr>
        <w:t>Нести ответственность перед Заказчиком за действия любых третьих лиц, привлеченных им для оказания медицинских услуг по настоящему Договору.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2.1.5. </w:t>
      </w:r>
      <w:r>
        <w:rPr>
          <w:sz w:val="22"/>
          <w:szCs w:val="22"/>
          <w:lang w:eastAsia="ru-RU"/>
        </w:rPr>
        <w:t>Не передавать и не показывать третьим лицам, находящуюся у Исполнителя документацию о Заказчике и Работниках Заказчика без согласия последних (кроме случаев, установленных законодательством Российской Федерации).</w:t>
      </w:r>
    </w:p>
    <w:p w:rsidR="0063425B" w:rsidRDefault="009B2F3D" w:rsidP="009B2F3D">
      <w:pPr>
        <w:tabs>
          <w:tab w:val="left" w:pos="1106"/>
        </w:tabs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 обязуется:</w:t>
      </w:r>
    </w:p>
    <w:p w:rsidR="0063425B" w:rsidRDefault="009B2F3D">
      <w:pPr>
        <w:widowControl w:val="0"/>
        <w:shd w:val="clear" w:color="auto" w:fill="FFFFFF"/>
        <w:tabs>
          <w:tab w:val="left" w:pos="1176"/>
        </w:tabs>
        <w:suppressAutoHyphens/>
        <w:autoSpaceDE w:val="0"/>
        <w:spacing w:before="5"/>
        <w:ind w:firstLine="567"/>
        <w:jc w:val="both"/>
        <w:rPr>
          <w:sz w:val="22"/>
          <w:szCs w:val="22"/>
          <w:lang w:eastAsia="ar-SA"/>
        </w:rPr>
      </w:pPr>
      <w:r>
        <w:rPr>
          <w:spacing w:val="-11"/>
          <w:sz w:val="22"/>
          <w:szCs w:val="22"/>
          <w:lang w:eastAsia="ar-SA"/>
        </w:rPr>
        <w:t xml:space="preserve">2.2.1. </w:t>
      </w:r>
      <w:r>
        <w:rPr>
          <w:sz w:val="22"/>
          <w:szCs w:val="22"/>
          <w:lang w:eastAsia="ar-SA"/>
        </w:rPr>
        <w:t>Н</w:t>
      </w:r>
      <w:r>
        <w:rPr>
          <w:spacing w:val="-7"/>
          <w:sz w:val="22"/>
          <w:szCs w:val="22"/>
          <w:lang w:eastAsia="ar-SA"/>
        </w:rPr>
        <w:t xml:space="preserve">азначить лицо, ответственное за организацию </w:t>
      </w:r>
      <w:r>
        <w:rPr>
          <w:sz w:val="22"/>
          <w:szCs w:val="22"/>
        </w:rPr>
        <w:t xml:space="preserve">и </w:t>
      </w:r>
      <w:r>
        <w:rPr>
          <w:rStyle w:val="FontStyle14"/>
        </w:rPr>
        <w:t xml:space="preserve">проведение обязательного психиатрического освидетельствования </w:t>
      </w:r>
      <w:r>
        <w:rPr>
          <w:sz w:val="22"/>
          <w:szCs w:val="22"/>
          <w:lang w:eastAsia="ar-SA"/>
        </w:rPr>
        <w:t>на предприятии или организации.</w:t>
      </w:r>
    </w:p>
    <w:p w:rsidR="0063425B" w:rsidRDefault="009B2F3D">
      <w:pPr>
        <w:shd w:val="clear" w:color="auto" w:fill="FFFFFF"/>
        <w:tabs>
          <w:tab w:val="left" w:pos="1080"/>
        </w:tabs>
        <w:ind w:left="1" w:firstLine="566"/>
        <w:jc w:val="both"/>
        <w:rPr>
          <w:color w:val="000000"/>
          <w:sz w:val="22"/>
          <w:szCs w:val="22"/>
          <w:highlight w:val="white"/>
          <w:lang w:eastAsia="ar-SA"/>
        </w:rPr>
      </w:pPr>
      <w:r>
        <w:rPr>
          <w:sz w:val="22"/>
          <w:szCs w:val="22"/>
          <w:lang w:eastAsia="ar-SA"/>
        </w:rPr>
        <w:t>2.2.2. Выдать каждому работнику, направляемому на</w:t>
      </w:r>
      <w:r>
        <w:rPr>
          <w:rStyle w:val="FontStyle14"/>
          <w:color w:val="FF0000"/>
        </w:rPr>
        <w:t xml:space="preserve"> </w:t>
      </w:r>
      <w:r>
        <w:rPr>
          <w:rStyle w:val="FontStyle14"/>
        </w:rPr>
        <w:t xml:space="preserve">обязательное психиатрическое освидетельствование </w:t>
      </w:r>
      <w:r>
        <w:rPr>
          <w:sz w:val="22"/>
          <w:szCs w:val="22"/>
          <w:lang w:eastAsia="ar-SA"/>
        </w:rPr>
        <w:t xml:space="preserve">Направление </w:t>
      </w:r>
      <w:r>
        <w:rPr>
          <w:color w:val="000000"/>
          <w:sz w:val="22"/>
          <w:szCs w:val="22"/>
          <w:lang w:eastAsia="ar-SA"/>
        </w:rPr>
        <w:t xml:space="preserve">(Приложение № </w:t>
      </w:r>
      <w:r>
        <w:rPr>
          <w:sz w:val="22"/>
          <w:szCs w:val="22"/>
          <w:lang w:eastAsia="ar-SA"/>
        </w:rPr>
        <w:t>2</w:t>
      </w:r>
      <w:r>
        <w:rPr>
          <w:color w:val="000000"/>
          <w:sz w:val="22"/>
          <w:szCs w:val="22"/>
          <w:lang w:eastAsia="ar-SA"/>
        </w:rPr>
        <w:t>)</w:t>
      </w:r>
      <w:r>
        <w:rPr>
          <w:sz w:val="22"/>
          <w:szCs w:val="22"/>
          <w:lang w:eastAsia="ar-SA"/>
        </w:rPr>
        <w:t>, получить от каждого работника добровольное согласие на передачу результатов психиатрического освидетельствования (Заключения) уполномоченному лицу Заказчика (Приложение 5).</w:t>
      </w:r>
    </w:p>
    <w:p w:rsidR="0063425B" w:rsidRDefault="009B2F3D">
      <w:pPr>
        <w:widowControl w:val="0"/>
        <w:shd w:val="clear" w:color="auto" w:fill="FFFFFF"/>
        <w:tabs>
          <w:tab w:val="left" w:pos="1080"/>
        </w:tabs>
        <w:suppressAutoHyphens/>
        <w:autoSpaceDE w:val="0"/>
        <w:ind w:firstLine="567"/>
        <w:jc w:val="both"/>
      </w:pPr>
      <w:r>
        <w:rPr>
          <w:spacing w:val="-11"/>
          <w:sz w:val="22"/>
          <w:szCs w:val="22"/>
          <w:lang w:eastAsia="ar-SA"/>
        </w:rPr>
        <w:t xml:space="preserve">2.2.3. Представлять Исполнителю </w:t>
      </w:r>
      <w:r>
        <w:rPr>
          <w:spacing w:val="-8"/>
          <w:sz w:val="22"/>
          <w:szCs w:val="22"/>
          <w:lang w:eastAsia="ar-SA"/>
        </w:rPr>
        <w:t>Список сотрудников, подлежащих п</w:t>
      </w:r>
      <w:r>
        <w:rPr>
          <w:sz w:val="22"/>
          <w:szCs w:val="22"/>
        </w:rPr>
        <w:t xml:space="preserve">рохождению обязательного психиатрического освидетельствования по согласованной форме (Приложение № 3), </w:t>
      </w:r>
      <w:r>
        <w:rPr>
          <w:spacing w:val="-8"/>
          <w:sz w:val="22"/>
          <w:szCs w:val="22"/>
          <w:lang w:eastAsia="ar-SA"/>
        </w:rPr>
        <w:t>в текущем месяце, с указанием Ф.И.О., возраста, пола, специальностей, видов деятельности, осуществляемых работником, а также не позднее чем за два дня до даты прохождения освидетельствования, извещать о направлении на осмотр новых, не включенных в ежемесячный список, сотрудников.</w:t>
      </w:r>
    </w:p>
    <w:p w:rsidR="0063425B" w:rsidRDefault="009B2F3D">
      <w:pPr>
        <w:widowControl w:val="0"/>
        <w:shd w:val="clear" w:color="auto" w:fill="FFFFFF"/>
        <w:tabs>
          <w:tab w:val="left" w:pos="588"/>
        </w:tabs>
        <w:suppressAutoHyphens/>
        <w:autoSpaceDE w:val="0"/>
        <w:ind w:firstLine="567"/>
        <w:jc w:val="both"/>
        <w:rPr>
          <w:spacing w:val="-8"/>
          <w:sz w:val="22"/>
          <w:szCs w:val="22"/>
          <w:lang w:eastAsia="ar-SA"/>
        </w:rPr>
      </w:pPr>
      <w:r>
        <w:rPr>
          <w:spacing w:val="-8"/>
          <w:sz w:val="22"/>
          <w:szCs w:val="22"/>
          <w:lang w:eastAsia="ar-SA"/>
        </w:rPr>
        <w:t xml:space="preserve">2.2.4. Направлять работников, подлежащих </w:t>
      </w:r>
      <w:r>
        <w:rPr>
          <w:rStyle w:val="FontStyle14"/>
        </w:rPr>
        <w:t xml:space="preserve">обязательному психиатрическому освидетельствованию </w:t>
      </w:r>
      <w:r>
        <w:rPr>
          <w:spacing w:val="-8"/>
          <w:sz w:val="22"/>
          <w:szCs w:val="22"/>
          <w:lang w:eastAsia="ar-SA"/>
        </w:rPr>
        <w:t>для прохождения обследования в соответствии с графиком</w:t>
      </w:r>
      <w:r>
        <w:rPr>
          <w:color w:val="000000"/>
          <w:sz w:val="22"/>
          <w:szCs w:val="22"/>
          <w:lang w:eastAsia="ar-SA"/>
        </w:rPr>
        <w:t xml:space="preserve"> по форме, указанной в Приложении № 1 к договору</w:t>
      </w:r>
      <w:r>
        <w:rPr>
          <w:spacing w:val="-8"/>
          <w:sz w:val="22"/>
          <w:szCs w:val="22"/>
          <w:lang w:eastAsia="ar-SA"/>
        </w:rPr>
        <w:t>, согласованным с Исполнителем (график проведения обследования согласовывается Исполнителем с уполномоченным представителем Заказчика).</w:t>
      </w:r>
    </w:p>
    <w:p w:rsidR="0063425B" w:rsidRDefault="009B2F3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before="5"/>
        <w:ind w:firstLine="567"/>
        <w:jc w:val="both"/>
        <w:rPr>
          <w:spacing w:val="-9"/>
          <w:sz w:val="22"/>
          <w:szCs w:val="22"/>
          <w:lang w:eastAsia="ar-SA"/>
        </w:rPr>
      </w:pPr>
      <w:r>
        <w:rPr>
          <w:spacing w:val="-7"/>
          <w:sz w:val="22"/>
          <w:szCs w:val="22"/>
          <w:lang w:eastAsia="ar-SA"/>
        </w:rPr>
        <w:t xml:space="preserve">2.2.5.  Поставить в известность работников, что для прохождения </w:t>
      </w:r>
      <w:r>
        <w:rPr>
          <w:rStyle w:val="FontStyle14"/>
        </w:rPr>
        <w:t xml:space="preserve">обязательного психиатрического освидетельствования </w:t>
      </w:r>
      <w:r>
        <w:rPr>
          <w:spacing w:val="-9"/>
          <w:sz w:val="22"/>
          <w:szCs w:val="22"/>
          <w:lang w:eastAsia="ar-SA"/>
        </w:rPr>
        <w:t xml:space="preserve">необходимо предоставить в медицинское учреждение: паспорт; </w:t>
      </w:r>
      <w:r>
        <w:rPr>
          <w:sz w:val="22"/>
          <w:szCs w:val="22"/>
          <w:lang w:eastAsia="ar-SA"/>
        </w:rPr>
        <w:t>СНИЛС; направление на обследование</w:t>
      </w:r>
      <w:r>
        <w:rPr>
          <w:color w:val="000000"/>
          <w:sz w:val="22"/>
          <w:szCs w:val="22"/>
          <w:lang w:eastAsia="ar-SA"/>
        </w:rPr>
        <w:t xml:space="preserve"> (Приложение № 2); заключения, выданные по результатам обязательных предварительных и(или) периодических медицинских осмотров (при их наличии);</w:t>
      </w:r>
      <w:r>
        <w:rPr>
          <w:sz w:val="22"/>
          <w:szCs w:val="22"/>
        </w:rPr>
        <w:t xml:space="preserve"> информировать работников об условиях подготовки к обследованию.</w:t>
      </w:r>
    </w:p>
    <w:p w:rsidR="0063425B" w:rsidRDefault="009B2F3D">
      <w:pPr>
        <w:widowControl w:val="0"/>
        <w:shd w:val="clear" w:color="auto" w:fill="FFFFFF"/>
        <w:tabs>
          <w:tab w:val="left" w:pos="599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pacing w:val="-8"/>
          <w:sz w:val="22"/>
          <w:szCs w:val="22"/>
          <w:lang w:eastAsia="ar-SA"/>
        </w:rPr>
        <w:t xml:space="preserve">2.2.6. Предоставлять по требованию Исполнителя информацию, необходимую для исполнения </w:t>
      </w:r>
      <w:r>
        <w:rPr>
          <w:sz w:val="22"/>
          <w:szCs w:val="22"/>
          <w:lang w:eastAsia="ar-SA"/>
        </w:rPr>
        <w:t>обязательств по настоящему договору.</w:t>
      </w:r>
    </w:p>
    <w:p w:rsidR="0063425B" w:rsidRDefault="009B2F3D">
      <w:pPr>
        <w:tabs>
          <w:tab w:val="left" w:pos="1855"/>
        </w:tabs>
        <w:jc w:val="both"/>
      </w:pPr>
      <w:r>
        <w:rPr>
          <w:sz w:val="22"/>
          <w:szCs w:val="22"/>
        </w:rPr>
        <w:t xml:space="preserve">          2.2.7. Обеспечить явку работников по согласованному обеими сторонами Графику.</w:t>
      </w:r>
    </w:p>
    <w:p w:rsidR="0063425B" w:rsidRDefault="009B2F3D">
      <w:pPr>
        <w:widowControl w:val="0"/>
        <w:shd w:val="clear" w:color="auto" w:fill="FFFFFF"/>
        <w:tabs>
          <w:tab w:val="left" w:pos="513"/>
        </w:tabs>
        <w:suppressAutoHyphens/>
        <w:autoSpaceDE w:val="0"/>
        <w:ind w:left="566"/>
      </w:pPr>
      <w:r>
        <w:rPr>
          <w:spacing w:val="-8"/>
          <w:sz w:val="22"/>
          <w:szCs w:val="22"/>
          <w:lang w:eastAsia="ar-SA"/>
        </w:rPr>
        <w:t>2.2.8.  Производить оплату в соответствии с условиями Договора.</w:t>
      </w:r>
    </w:p>
    <w:p w:rsidR="0063425B" w:rsidRDefault="009B2F3D">
      <w:pPr>
        <w:tabs>
          <w:tab w:val="left" w:pos="18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2.3. Исполнитель вправе: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 xml:space="preserve">2.3.1. </w:t>
      </w:r>
      <w:r>
        <w:rPr>
          <w:color w:val="000000"/>
          <w:sz w:val="22"/>
          <w:szCs w:val="22"/>
          <w:lang w:eastAsia="ar-SA"/>
        </w:rPr>
        <w:t>Отказать в предоставлении медицинских услуг работнику Заказчика в день обращения: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</w:pPr>
      <w:r>
        <w:rPr>
          <w:color w:val="000000"/>
          <w:sz w:val="22"/>
          <w:szCs w:val="22"/>
          <w:lang w:eastAsia="ar-SA"/>
        </w:rPr>
        <w:t>-  в случае опоздания работника либо неявки в соответствии с согласованным графиком и записью и назначить обследование на другой день;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в случае нахождения Работника Заказчика в состоянии наркотического, алкогольного, токсического и иного опьянения: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в случае, если у работника Заказчика имеются признаки воспалительного или инфекционного заболевания.</w:t>
      </w:r>
    </w:p>
    <w:p w:rsidR="0063425B" w:rsidRDefault="009B2F3D">
      <w:pPr>
        <w:widowControl w:val="0"/>
        <w:shd w:val="clear" w:color="auto" w:fill="FFFFFF"/>
        <w:tabs>
          <w:tab w:val="left" w:pos="1104"/>
        </w:tabs>
        <w:suppressAutoHyphens/>
        <w:autoSpaceDE w:val="0"/>
        <w:ind w:firstLine="567"/>
        <w:jc w:val="both"/>
      </w:pPr>
      <w:r>
        <w:rPr>
          <w:sz w:val="22"/>
          <w:szCs w:val="22"/>
          <w:lang w:eastAsia="ru-RU"/>
        </w:rPr>
        <w:t xml:space="preserve">2.3.2. </w:t>
      </w:r>
      <w:r>
        <w:rPr>
          <w:spacing w:val="-1"/>
          <w:sz w:val="22"/>
          <w:szCs w:val="22"/>
          <w:lang w:eastAsia="ar-SA"/>
        </w:rPr>
        <w:t xml:space="preserve">В случае не поступления </w:t>
      </w:r>
      <w:r w:rsidR="00BD372B">
        <w:rPr>
          <w:spacing w:val="-1"/>
          <w:sz w:val="22"/>
          <w:szCs w:val="22"/>
          <w:lang w:eastAsia="ar-SA"/>
        </w:rPr>
        <w:t xml:space="preserve">оплаты за медицинские услуги </w:t>
      </w:r>
      <w:r>
        <w:rPr>
          <w:spacing w:val="-1"/>
          <w:sz w:val="22"/>
          <w:szCs w:val="22"/>
          <w:lang w:eastAsia="ar-SA"/>
        </w:rPr>
        <w:t>в сроки, установленные Договором, Исполнитель вправе приостановить оказание услуг до момента поступления оплаты</w:t>
      </w:r>
      <w:r>
        <w:rPr>
          <w:sz w:val="22"/>
          <w:szCs w:val="22"/>
          <w:lang w:eastAsia="ru-RU"/>
        </w:rPr>
        <w:t xml:space="preserve">. </w:t>
      </w:r>
    </w:p>
    <w:p w:rsidR="0063425B" w:rsidRDefault="009B2F3D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2.3.3. В случае выявления медицинских психиатрических противопоказаний или в случае неоднозначного (спорного) мнения комиссии Исполнителя, работнику выдается направление о необходимости дополнитель</w:t>
      </w:r>
      <w:r w:rsidR="00BD372B">
        <w:rPr>
          <w:sz w:val="22"/>
          <w:szCs w:val="22"/>
        </w:rPr>
        <w:t xml:space="preserve">ного медицинского обследования </w:t>
      </w:r>
      <w:r>
        <w:rPr>
          <w:sz w:val="22"/>
          <w:szCs w:val="22"/>
        </w:rPr>
        <w:t>в специализированной медицинской организации.</w:t>
      </w:r>
    </w:p>
    <w:p w:rsidR="0063425B" w:rsidRDefault="009B2F3D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2.3.4. Привлекать к оказанию услуг в соответствии с настоящим Договором третьих лиц, имеющих право на проведение обязательного психиатрического освидетельствования граждан в соответствии с действующим законодательством и лицензией на осуществление медицинской деятельности.</w:t>
      </w:r>
    </w:p>
    <w:p w:rsidR="0063425B" w:rsidRDefault="009B2F3D">
      <w:pPr>
        <w:tabs>
          <w:tab w:val="left" w:pos="18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2.4. Заказчик имеет право:</w:t>
      </w:r>
    </w:p>
    <w:p w:rsidR="0063425B" w:rsidRDefault="009B2F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2.4.1. Проверять соответствие фактически оказанных медицинских услуг выставленному к оплате счету.</w:t>
      </w:r>
    </w:p>
    <w:p w:rsidR="0063425B" w:rsidRDefault="009B2F3D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2.4.2. Получать разъяснения по порядку и срокам оказания медицинских услуг.</w:t>
      </w:r>
    </w:p>
    <w:p w:rsidR="0063425B" w:rsidRDefault="0063425B">
      <w:pPr>
        <w:shd w:val="clear" w:color="auto" w:fill="FFFFFF"/>
        <w:rPr>
          <w:color w:val="000000"/>
          <w:sz w:val="22"/>
          <w:szCs w:val="22"/>
        </w:rPr>
      </w:pP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center"/>
        <w:rPr>
          <w:b/>
          <w:spacing w:val="-1"/>
          <w:sz w:val="22"/>
          <w:szCs w:val="22"/>
          <w:lang w:eastAsia="ar-SA"/>
        </w:rPr>
      </w:pPr>
      <w:r>
        <w:rPr>
          <w:b/>
          <w:spacing w:val="-1"/>
          <w:sz w:val="22"/>
          <w:szCs w:val="22"/>
          <w:lang w:eastAsia="ar-SA"/>
        </w:rPr>
        <w:t>3. Стоимость медицинских услуг. Порядок расчетов.</w:t>
      </w:r>
    </w:p>
    <w:p w:rsidR="00BD372B" w:rsidRDefault="009B2F3D" w:rsidP="00BD37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3.1. Стоимость услуг по </w:t>
      </w:r>
      <w:r>
        <w:rPr>
          <w:sz w:val="22"/>
          <w:szCs w:val="22"/>
        </w:rPr>
        <w:t xml:space="preserve">организации и </w:t>
      </w:r>
      <w:r>
        <w:rPr>
          <w:rStyle w:val="FontStyle14"/>
        </w:rPr>
        <w:t xml:space="preserve">проведению обязательного психиатрического освидетельствования </w:t>
      </w:r>
      <w:r>
        <w:rPr>
          <w:sz w:val="22"/>
          <w:szCs w:val="22"/>
          <w:lang w:eastAsia="ar-SA"/>
        </w:rPr>
        <w:t xml:space="preserve">определяется согласно ценам, указанным в Приложении № 4 к настоящему Договору и </w:t>
      </w:r>
      <w:r>
        <w:rPr>
          <w:sz w:val="22"/>
          <w:szCs w:val="22"/>
        </w:rPr>
        <w:t>включает в себя все затраты Исполнителя на организацию и проведение исследований, включая затраты на оплату услуг третьих лиц, привлекаемых к оказанию услуг по Договору.</w:t>
      </w:r>
      <w:r>
        <w:t xml:space="preserve"> </w:t>
      </w:r>
    </w:p>
    <w:p w:rsidR="0063425B" w:rsidRDefault="009B2F3D" w:rsidP="00BD37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 Цена Договора является твердой и определяется на весь срок исполнения Договора, за исключением случаев, установленных 44-ФЗ и Договора.</w:t>
      </w:r>
    </w:p>
    <w:p w:rsidR="0063425B" w:rsidRDefault="00BD372B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9"/>
          <w:sz w:val="22"/>
          <w:szCs w:val="22"/>
          <w:lang w:eastAsia="ar-SA"/>
        </w:rPr>
        <w:t>3.2. Стоимость услуг,</w:t>
      </w:r>
      <w:r w:rsidR="009B2F3D">
        <w:rPr>
          <w:spacing w:val="-9"/>
          <w:sz w:val="22"/>
          <w:szCs w:val="22"/>
          <w:lang w:eastAsia="ar-SA"/>
        </w:rPr>
        <w:t xml:space="preserve"> определяется в счете, направляемом Заказчику для оплаты. </w:t>
      </w:r>
      <w:r w:rsidR="009B2F3D">
        <w:rPr>
          <w:sz w:val="22"/>
          <w:szCs w:val="22"/>
          <w:lang w:eastAsia="ar-SA"/>
        </w:rPr>
        <w:t>Стоимость услуг не облагается НДС на основании подп. 2 п. 2 ст. 149 Налогового кодекса РФ.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lastRenderedPageBreak/>
        <w:t>3.3.</w:t>
      </w:r>
      <w:r w:rsidR="00BD372B">
        <w:rPr>
          <w:spacing w:val="-1"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Источник финансирования </w:t>
      </w:r>
      <w:r>
        <w:rPr>
          <w:sz w:val="22"/>
          <w:szCs w:val="22"/>
        </w:rPr>
        <w:t xml:space="preserve">Договора </w:t>
      </w:r>
      <w:r>
        <w:rPr>
          <w:sz w:val="22"/>
          <w:szCs w:val="22"/>
          <w:lang w:eastAsia="ar-SA"/>
        </w:rPr>
        <w:t>– средства федерального бюджетного учреждения.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z w:val="22"/>
          <w:szCs w:val="22"/>
          <w:lang w:eastAsia="ar-SA"/>
        </w:rPr>
        <w:t>3.4. Расчеты между Заказчиком и Исполнителем производятся не позднее 7 (семи) рабочих дней с даты подписания Заказчиком документа о приемке.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 xml:space="preserve">3.5. </w:t>
      </w:r>
      <w:r>
        <w:rPr>
          <w:sz w:val="22"/>
          <w:szCs w:val="22"/>
          <w:lang w:eastAsia="ar-SA"/>
        </w:rPr>
        <w:t xml:space="preserve">Оплата по </w:t>
      </w:r>
      <w:r>
        <w:rPr>
          <w:sz w:val="22"/>
          <w:szCs w:val="22"/>
        </w:rPr>
        <w:t xml:space="preserve">Договору </w:t>
      </w:r>
      <w:r>
        <w:rPr>
          <w:sz w:val="22"/>
          <w:szCs w:val="22"/>
          <w:lang w:eastAsia="ar-SA"/>
        </w:rPr>
        <w:t xml:space="preserve">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>
        <w:rPr>
          <w:sz w:val="22"/>
          <w:szCs w:val="22"/>
        </w:rPr>
        <w:t xml:space="preserve">Договоре 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2"/>
          <w:sz w:val="22"/>
          <w:szCs w:val="22"/>
          <w:lang w:eastAsia="ar-SA"/>
        </w:rPr>
        <w:t>3.6. Обязательства Заказчика по оплате считаются исполненными с момента списания денежных средств в размере, установленном Договором, с лицевого счета Заказчика. За дальнейшее прохождение денежных средств Заказчик ответственности не несет</w:t>
      </w:r>
      <w:r>
        <w:rPr>
          <w:sz w:val="22"/>
          <w:szCs w:val="22"/>
          <w:lang w:eastAsia="ar-SA"/>
        </w:rPr>
        <w:t>.</w:t>
      </w:r>
    </w:p>
    <w:p w:rsidR="0063425B" w:rsidRDefault="0063425B">
      <w:pPr>
        <w:widowControl w:val="0"/>
        <w:shd w:val="clear" w:color="auto" w:fill="FFFFFF"/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63425B" w:rsidRDefault="009B2F3D">
      <w:pPr>
        <w:widowControl w:val="0"/>
        <w:numPr>
          <w:ilvl w:val="0"/>
          <w:numId w:val="3"/>
        </w:numPr>
        <w:suppressAutoHyphens/>
        <w:autoSpaceDE w:val="0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Порядок сдачи и приемки услуг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1"/>
          <w:sz w:val="22"/>
          <w:szCs w:val="22"/>
          <w:lang w:eastAsia="ar-SA"/>
        </w:rPr>
        <w:t>4.1. Исполнитель, в течение 5 (пяти) рабочих дней после оказания услуги, оформляет и предоставляет Заказчику документ, подтверждающий выполнение обязательств по Договору (документ о приемке).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1"/>
          <w:sz w:val="22"/>
          <w:szCs w:val="22"/>
          <w:lang w:eastAsia="ar-SA"/>
        </w:rPr>
        <w:t>4.2</w:t>
      </w:r>
      <w:r>
        <w:rPr>
          <w:spacing w:val="-1"/>
          <w:sz w:val="22"/>
          <w:szCs w:val="22"/>
          <w:lang w:eastAsia="ar-SA"/>
        </w:rPr>
        <w:tab/>
        <w:t>Заказчик вправе не отказывать в приёмке результатов оказанной услуги в случае выявления несоответствия оказанной услуги условиям Договора, если выявленное несоответствие не препятствует приёмке услуги и устранено Исполнителем.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1"/>
          <w:sz w:val="22"/>
          <w:szCs w:val="22"/>
          <w:lang w:eastAsia="ar-SA"/>
        </w:rPr>
        <w:t>4.3</w:t>
      </w:r>
      <w:r>
        <w:rPr>
          <w:spacing w:val="-1"/>
          <w:sz w:val="22"/>
          <w:szCs w:val="22"/>
          <w:lang w:eastAsia="ar-SA"/>
        </w:rPr>
        <w:tab/>
        <w:t>Заказчик в течение 20 (двадцати) рабочих дней, следующих за днём поступления от Исполнителя документов, подтверждающих выполнение обязательств по Договору, осуществляет одно из следующих действий: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а) подписывает полученный от исполнителя документ о приёмке и формирует Акт приёмки (ф. 0510452);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б) формирует и направляет исполнителю мотивированный отказ от подписания документа о приёмке с указанием причин такого отказа.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Акт приёмки (ф. 0510452), сформированный Заказчиком, подписывается членами приемочной комиссии, председателем комиссии электронной подписью и уполномоченным представителем Исполнителя.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В случае одностороннего необоснованного отказа Исполнителя от подписания Акта приёмки (ф. 0510452) Заказчик считает Акт приёмки (ф. 0510452) принятым Исполнителем и соответствующим требованиям Приказа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 xml:space="preserve">Мотивированный отказ от подписания документа о приемке считается надлежаще направленным Заказчиком посредством использования функционала электронной информационно-аналитической системы "Единый </w:t>
      </w:r>
      <w:proofErr w:type="spellStart"/>
      <w:r>
        <w:rPr>
          <w:spacing w:val="-1"/>
          <w:sz w:val="22"/>
          <w:szCs w:val="22"/>
          <w:lang w:eastAsia="ar-SA"/>
        </w:rPr>
        <w:t>агрегатор</w:t>
      </w:r>
      <w:proofErr w:type="spellEnd"/>
      <w:r>
        <w:rPr>
          <w:spacing w:val="-1"/>
          <w:sz w:val="22"/>
          <w:szCs w:val="22"/>
          <w:lang w:eastAsia="ar-SA"/>
        </w:rPr>
        <w:t xml:space="preserve"> торговли" (далее - ЕАТ) путем его размещения во вкладке "Контракт" в разделе "Сведения о ходе выполнения".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Исполнитель обязуется своими силами и за свой счёт устранить выявленные недостатки оказанной услуги в течение 10 (десяти) календарных дней с момента получения мотивированного отказа от подписания документа о приёмке (Заказчик вправе установить иной срок).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После устранения недостатков приёмка проводится повторно в том же порядке.</w:t>
      </w:r>
    </w:p>
    <w:p w:rsidR="0063425B" w:rsidRDefault="009B2F3D" w:rsidP="00765EE1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1"/>
          <w:sz w:val="22"/>
          <w:szCs w:val="22"/>
          <w:lang w:eastAsia="ar-SA"/>
        </w:rPr>
      </w:pPr>
      <w:r>
        <w:rPr>
          <w:spacing w:val="-1"/>
          <w:sz w:val="22"/>
          <w:szCs w:val="22"/>
          <w:lang w:eastAsia="ar-SA"/>
        </w:rPr>
        <w:t>4.4</w:t>
      </w:r>
      <w:r>
        <w:rPr>
          <w:spacing w:val="-1"/>
          <w:sz w:val="22"/>
          <w:szCs w:val="22"/>
          <w:lang w:eastAsia="ar-SA"/>
        </w:rPr>
        <w:tab/>
        <w:t>Если по истечении 20 (двадцати) рабочих дней с даты представления документа приемке от Заказчика не поступит мотивированный отказ от подписания документа, то услуги Исполнителя считаются полностью исполненными и принятыми.</w:t>
      </w:r>
    </w:p>
    <w:p w:rsidR="0063425B" w:rsidRDefault="009B2F3D" w:rsidP="00765EE1">
      <w:pPr>
        <w:ind w:firstLine="567"/>
        <w:jc w:val="both"/>
      </w:pPr>
      <w:r>
        <w:rPr>
          <w:sz w:val="22"/>
          <w:szCs w:val="22"/>
          <w:lang w:eastAsia="ar-SA"/>
        </w:rPr>
        <w:t>4.3. Услуги считаются оказанными с момента подписания сторонами документа о приемке (</w:t>
      </w:r>
      <w:r>
        <w:rPr>
          <w:sz w:val="22"/>
          <w:szCs w:val="22"/>
          <w:lang w:eastAsia="ru-RU"/>
        </w:rPr>
        <w:t>Акта оказанных услуг/УПД)</w:t>
      </w:r>
      <w:r>
        <w:rPr>
          <w:sz w:val="22"/>
          <w:szCs w:val="22"/>
          <w:lang w:eastAsia="ar-SA"/>
        </w:rPr>
        <w:t>.</w:t>
      </w:r>
    </w:p>
    <w:p w:rsidR="0063425B" w:rsidRDefault="009B2F3D" w:rsidP="00765EE1">
      <w:pPr>
        <w:widowControl w:val="0"/>
        <w:suppressAutoHyphens/>
        <w:autoSpaceDE w:val="0"/>
        <w:ind w:firstLine="567"/>
        <w:rPr>
          <w:b/>
          <w:bCs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4.4. Стороны по инициативе любой из Сторон составляют и подписывают акт сверки взаимных расчетов по состоянию на любую дату. Сторона, получившая акт сверки обязана подписать и направить его Стороне-инициатору, либо предоставить возражения по акту сверки в течение 5 (пяти) рабочих дней с момента его получения. В случае непредставления в указанный срок мотивированных возражений, акт считается согласованным, независимо от его подписания другой стороной.</w:t>
      </w:r>
    </w:p>
    <w:p w:rsidR="0063425B" w:rsidRDefault="0063425B">
      <w:pPr>
        <w:jc w:val="both"/>
        <w:rPr>
          <w:b/>
          <w:bCs/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center"/>
        <w:rPr>
          <w:b/>
          <w:sz w:val="22"/>
          <w:szCs w:val="22"/>
          <w:lang w:eastAsia="ar-SA"/>
        </w:rPr>
      </w:pPr>
      <w:bookmarkStart w:id="0" w:name="_Hlk64544162"/>
      <w:bookmarkEnd w:id="0"/>
      <w:r>
        <w:rPr>
          <w:b/>
          <w:spacing w:val="-2"/>
          <w:sz w:val="22"/>
          <w:szCs w:val="22"/>
          <w:lang w:eastAsia="ar-SA"/>
        </w:rPr>
        <w:t xml:space="preserve">5. Порядок изменения и расторжения настоящего договора. </w:t>
      </w:r>
      <w:r>
        <w:rPr>
          <w:b/>
          <w:sz w:val="22"/>
          <w:szCs w:val="22"/>
          <w:lang w:eastAsia="ar-SA"/>
        </w:rPr>
        <w:t>Ответственность сторон.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5.1.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 ФЗ "О контрактной системе в сфере закупок товаров, работ, услуг для обеспечения государственных и муниципальных нужд".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5.2</w:t>
      </w:r>
      <w:r>
        <w:rPr>
          <w:spacing w:val="-8"/>
          <w:sz w:val="22"/>
          <w:szCs w:val="22"/>
          <w:lang w:eastAsia="ar-SA"/>
        </w:rPr>
        <w:tab/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lastRenderedPageBreak/>
        <w:t>5.3</w:t>
      </w:r>
      <w:r>
        <w:rPr>
          <w:spacing w:val="-8"/>
          <w:sz w:val="22"/>
          <w:szCs w:val="22"/>
          <w:lang w:eastAsia="ar-SA"/>
        </w:rPr>
        <w:tab/>
        <w:t>Если Исполнитель не устранит недостатки оказанных услуг, послужившие основанием для отказа в их приемке, Заказчик с учетом положений ч. 9 ст. 95 Федерального закона № 44-ФЗ вправе принять решение об одностороннем отказе от исполнения Договора.</w:t>
      </w: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5.4</w:t>
      </w:r>
      <w:r>
        <w:rPr>
          <w:spacing w:val="-8"/>
          <w:sz w:val="22"/>
          <w:szCs w:val="22"/>
          <w:lang w:eastAsia="ar-SA"/>
        </w:rPr>
        <w:tab/>
        <w:t xml:space="preserve">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Исполнителя по Договору на ЕАТ. </w:t>
      </w:r>
    </w:p>
    <w:p w:rsidR="0063425B" w:rsidRDefault="009B2F3D">
      <w:pPr>
        <w:widowControl w:val="0"/>
        <w:shd w:val="clear" w:color="auto" w:fill="FFFFFF"/>
        <w:suppressAutoHyphens/>
        <w:autoSpaceDE w:val="0"/>
        <w:jc w:val="both"/>
      </w:pPr>
      <w:r>
        <w:rPr>
          <w:spacing w:val="-8"/>
          <w:sz w:val="22"/>
          <w:szCs w:val="22"/>
          <w:lang w:eastAsia="ar-SA"/>
        </w:rPr>
        <w:t>5.5</w:t>
      </w:r>
      <w:r>
        <w:rPr>
          <w:spacing w:val="-8"/>
          <w:sz w:val="22"/>
          <w:szCs w:val="22"/>
          <w:lang w:eastAsia="ar-SA"/>
        </w:rPr>
        <w:tab/>
        <w:t>Решение Заказчика об одностороннем отказе от исполнения Договора вступает в силу и Договор считается расторгнутым через 10 (десять) календарных дней с даты направления Заказчиком сообщения в личный кабинет Исполнителя об одностороннем отказе от исполнения Договора.            5.6. При исполнении настоящего Договора Стороны руководствуются действующим законодательством Российской Федерации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63425B" w:rsidRDefault="009B2F3D" w:rsidP="004E52F2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5.7.</w:t>
      </w:r>
      <w:r>
        <w:rPr>
          <w:spacing w:val="-8"/>
          <w:sz w:val="22"/>
          <w:szCs w:val="22"/>
          <w:lang w:eastAsia="ar-SA"/>
        </w:rPr>
        <w:tab/>
        <w:t>За ненадлежащее исполнение (неисполнения) своих обязательств по Договору, Стороны несут ответственность в соответствии с действующим законодательством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63425B" w:rsidRDefault="009B2F3D" w:rsidP="004E52F2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5.8.</w:t>
      </w:r>
      <w:r>
        <w:rPr>
          <w:spacing w:val="-8"/>
          <w:sz w:val="22"/>
          <w:szCs w:val="22"/>
          <w:lang w:eastAsia="ar-SA"/>
        </w:rPr>
        <w:tab/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63425B" w:rsidRDefault="009B2F3D" w:rsidP="004E52F2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8"/>
          <w:sz w:val="22"/>
          <w:szCs w:val="22"/>
          <w:lang w:eastAsia="ar-SA"/>
        </w:rPr>
        <w:t>5.9.</w:t>
      </w:r>
      <w:r>
        <w:rPr>
          <w:spacing w:val="-8"/>
          <w:sz w:val="22"/>
          <w:szCs w:val="22"/>
          <w:lang w:eastAsia="ar-SA"/>
        </w:rPr>
        <w:tab/>
        <w:t>Уплата неустойки (штрафа) или применения иной формы ответственности не освобождает Стороны от исполнения обязательств по настоящему Договору.</w:t>
      </w:r>
    </w:p>
    <w:p w:rsidR="0063425B" w:rsidRDefault="009B2F3D" w:rsidP="004E52F2">
      <w:pPr>
        <w:widowControl w:val="0"/>
        <w:shd w:val="clear" w:color="auto" w:fill="FFFFFF"/>
        <w:suppressAutoHyphens/>
        <w:autoSpaceDE w:val="0"/>
        <w:ind w:firstLine="567"/>
        <w:jc w:val="both"/>
        <w:rPr>
          <w:spacing w:val="-8"/>
          <w:sz w:val="22"/>
          <w:szCs w:val="22"/>
          <w:lang w:eastAsia="ar-SA"/>
        </w:rPr>
      </w:pPr>
      <w:r>
        <w:rPr>
          <w:spacing w:val="-8"/>
          <w:sz w:val="22"/>
          <w:szCs w:val="22"/>
          <w:lang w:eastAsia="ar-SA"/>
        </w:rPr>
        <w:t>5.10. 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63425B" w:rsidRDefault="0063425B">
      <w:pPr>
        <w:widowControl w:val="0"/>
        <w:shd w:val="clear" w:color="auto" w:fill="FFFFFF"/>
        <w:suppressAutoHyphens/>
        <w:autoSpaceDE w:val="0"/>
        <w:ind w:firstLine="567"/>
        <w:jc w:val="center"/>
        <w:rPr>
          <w:b/>
          <w:spacing w:val="-8"/>
          <w:sz w:val="22"/>
          <w:szCs w:val="22"/>
          <w:lang w:eastAsia="ar-SA"/>
        </w:rPr>
      </w:pPr>
    </w:p>
    <w:p w:rsidR="0063425B" w:rsidRDefault="009B2F3D">
      <w:pPr>
        <w:pStyle w:val="af1"/>
        <w:keepNext/>
        <w:widowControl w:val="0"/>
        <w:numPr>
          <w:ilvl w:val="0"/>
          <w:numId w:val="2"/>
        </w:numPr>
        <w:contextualSpacing w:val="0"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А</w:t>
      </w:r>
      <w:r>
        <w:rPr>
          <w:b/>
          <w:bCs/>
          <w:sz w:val="22"/>
          <w:szCs w:val="22"/>
        </w:rPr>
        <w:t>нтикоррупционная оговорка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Каналы уведомления НИИНМ о нарушениях каких-либо положений настоящего раздела: тел/факс: 8-383-335-98-55,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 inm@neuronm.ru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Стороны гарантируют осуществление надлежащего разбирательства по фактам нарушения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63425B" w:rsidRDefault="009B2F3D">
      <w:pPr>
        <w:pStyle w:val="-"/>
        <w:numPr>
          <w:ilvl w:val="1"/>
          <w:numId w:val="2"/>
        </w:numPr>
        <w:ind w:firstLine="567"/>
        <w:rPr>
          <w:sz w:val="22"/>
          <w:szCs w:val="22"/>
        </w:rPr>
      </w:pPr>
      <w:r>
        <w:rPr>
          <w:sz w:val="22"/>
          <w:szCs w:val="22"/>
        </w:rPr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</w:t>
      </w:r>
      <w:r>
        <w:rPr>
          <w:sz w:val="22"/>
          <w:szCs w:val="22"/>
        </w:rPr>
        <w:lastRenderedPageBreak/>
        <w:t>щего раздела, вправе требовать возмещения реального ущерба, возникшего в результате такого расторжения.</w:t>
      </w:r>
    </w:p>
    <w:p w:rsidR="0063425B" w:rsidRDefault="0063425B">
      <w:pPr>
        <w:widowControl w:val="0"/>
        <w:shd w:val="clear" w:color="auto" w:fill="FFFFFF"/>
        <w:suppressAutoHyphens/>
        <w:autoSpaceDE w:val="0"/>
        <w:ind w:firstLine="567"/>
        <w:jc w:val="center"/>
        <w:rPr>
          <w:b/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suppressAutoHyphens/>
        <w:autoSpaceDE w:val="0"/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7. Срок действия договора. Заключительные положения.</w:t>
      </w:r>
    </w:p>
    <w:p w:rsidR="0063425B" w:rsidRDefault="009B2F3D">
      <w:pPr>
        <w:widowControl w:val="0"/>
        <w:shd w:val="clear" w:color="auto" w:fill="FFFFFF"/>
        <w:suppressAutoHyphens/>
        <w:autoSpaceDE w:val="0"/>
        <w:jc w:val="both"/>
      </w:pPr>
      <w:r>
        <w:rPr>
          <w:spacing w:val="-4"/>
          <w:sz w:val="22"/>
          <w:szCs w:val="22"/>
          <w:lang w:eastAsia="ar-SA"/>
        </w:rPr>
        <w:t xml:space="preserve">         7.1.  Настоящий договор вступает в силу с момента его подписания обеими Сторонами и </w:t>
      </w:r>
      <w:r>
        <w:rPr>
          <w:sz w:val="22"/>
          <w:szCs w:val="22"/>
          <w:lang w:eastAsia="ar-SA"/>
        </w:rPr>
        <w:t>действует по 31 декабря год</w:t>
      </w:r>
      <w:r w:rsidR="00BA6A3C">
        <w:rPr>
          <w:sz w:val="22"/>
          <w:szCs w:val="22"/>
          <w:lang w:eastAsia="ar-SA"/>
        </w:rPr>
        <w:t>а, в котором заключен Договор.</w:t>
      </w:r>
    </w:p>
    <w:p w:rsidR="0063425B" w:rsidRDefault="009B2F3D">
      <w:pPr>
        <w:widowControl w:val="0"/>
        <w:shd w:val="clear" w:color="auto" w:fill="FFFFFF"/>
        <w:suppressAutoHyphens/>
        <w:autoSpaceDE w:val="0"/>
        <w:jc w:val="both"/>
      </w:pPr>
      <w:r>
        <w:rPr>
          <w:sz w:val="22"/>
          <w:szCs w:val="22"/>
          <w:lang w:eastAsia="ar-SA"/>
        </w:rPr>
        <w:t xml:space="preserve">         7.2. Все споры, разногласия или требования, возникающие из настоящего Договора или в связи с ним, решаются Сторонами путем переговоров, которые могут проводиться в том числе, путем отправления писем по почте, обмена факсимильными сообщениями, путем обмена документами и информацией между Сторонами в системе ЭДО или путем обмена документами и информацией между Сторонами на ЕАТ в электронной форме (в том числе путем размещения документов во вкладке "Контракт" в разделе "Сведения о ходе выполнения").</w:t>
      </w:r>
    </w:p>
    <w:p w:rsidR="00067856" w:rsidRDefault="009B2F3D">
      <w:pPr>
        <w:widowControl w:val="0"/>
        <w:shd w:val="clear" w:color="auto" w:fill="FFFFFF"/>
        <w:suppressAutoHyphens/>
        <w:autoSpaceDE w:val="0"/>
        <w:jc w:val="both"/>
        <w:rPr>
          <w:spacing w:val="-9"/>
          <w:sz w:val="22"/>
          <w:szCs w:val="22"/>
          <w:lang w:eastAsia="ar-SA"/>
        </w:rPr>
      </w:pPr>
      <w:r>
        <w:rPr>
          <w:spacing w:val="-9"/>
          <w:sz w:val="22"/>
          <w:szCs w:val="22"/>
          <w:lang w:eastAsia="ar-SA"/>
        </w:rPr>
        <w:t xml:space="preserve">          7.3.  </w:t>
      </w:r>
      <w:r>
        <w:rPr>
          <w:sz w:val="22"/>
          <w:szCs w:val="22"/>
          <w:lang w:eastAsia="ar-SA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– 28 (двадцать восемь) дней с даты отправки претензии</w:t>
      </w:r>
      <w:r w:rsidR="00067856">
        <w:rPr>
          <w:spacing w:val="-9"/>
          <w:sz w:val="22"/>
          <w:szCs w:val="22"/>
          <w:lang w:eastAsia="ar-SA"/>
        </w:rPr>
        <w:t>.</w:t>
      </w:r>
    </w:p>
    <w:p w:rsidR="0063425B" w:rsidRDefault="009B2F3D" w:rsidP="00067856">
      <w:pPr>
        <w:widowControl w:val="0"/>
        <w:shd w:val="clear" w:color="auto" w:fill="FFFFFF"/>
        <w:suppressAutoHyphens/>
        <w:autoSpaceDE w:val="0"/>
        <w:ind w:firstLine="567"/>
        <w:jc w:val="both"/>
      </w:pPr>
      <w:r>
        <w:rPr>
          <w:spacing w:val="-9"/>
          <w:sz w:val="22"/>
          <w:szCs w:val="22"/>
          <w:lang w:eastAsia="ar-SA"/>
        </w:rPr>
        <w:t xml:space="preserve">7.4. В случае не урегулирования вопросов в претензионном порядке, споры </w:t>
      </w:r>
      <w:r>
        <w:rPr>
          <w:spacing w:val="-8"/>
          <w:sz w:val="22"/>
          <w:szCs w:val="22"/>
          <w:lang w:eastAsia="ar-SA"/>
        </w:rPr>
        <w:t xml:space="preserve">разрешаются в Арбитражном суде Новосибирской области </w:t>
      </w:r>
      <w:r>
        <w:rPr>
          <w:iCs/>
          <w:spacing w:val="-8"/>
          <w:sz w:val="22"/>
          <w:szCs w:val="22"/>
          <w:lang w:eastAsia="ar-SA"/>
        </w:rPr>
        <w:t xml:space="preserve">в </w:t>
      </w:r>
      <w:r>
        <w:rPr>
          <w:spacing w:val="-8"/>
          <w:sz w:val="22"/>
          <w:szCs w:val="22"/>
          <w:lang w:eastAsia="ar-SA"/>
        </w:rPr>
        <w:t xml:space="preserve">порядке, установленном действующим законодательством. </w:t>
      </w:r>
    </w:p>
    <w:p w:rsidR="0063425B" w:rsidRDefault="009B2F3D">
      <w:pPr>
        <w:widowControl w:val="0"/>
        <w:shd w:val="clear" w:color="auto" w:fill="FFFFFF"/>
        <w:suppressAutoHyphens/>
        <w:autoSpaceDE w:val="0"/>
        <w:jc w:val="both"/>
      </w:pPr>
      <w:r>
        <w:rPr>
          <w:spacing w:val="-7"/>
          <w:sz w:val="22"/>
          <w:szCs w:val="22"/>
          <w:lang w:eastAsia="ar-SA"/>
        </w:rPr>
        <w:t xml:space="preserve">          7.5. В случае изменения наименования, местонахождения, банковских реквизитов и других данных каждая из Сторон обязана в 3-х </w:t>
      </w:r>
      <w:proofErr w:type="spellStart"/>
      <w:r>
        <w:rPr>
          <w:spacing w:val="-7"/>
          <w:sz w:val="22"/>
          <w:szCs w:val="22"/>
          <w:lang w:eastAsia="ar-SA"/>
        </w:rPr>
        <w:t>дневный</w:t>
      </w:r>
      <w:proofErr w:type="spellEnd"/>
      <w:r>
        <w:rPr>
          <w:spacing w:val="-7"/>
          <w:sz w:val="22"/>
          <w:szCs w:val="22"/>
          <w:lang w:eastAsia="ar-SA"/>
        </w:rPr>
        <w:t xml:space="preserve"> срок сообщить другой стороне </w:t>
      </w:r>
      <w:r>
        <w:rPr>
          <w:sz w:val="22"/>
          <w:szCs w:val="22"/>
          <w:lang w:eastAsia="ar-SA"/>
        </w:rPr>
        <w:t>о произошедших изменениях.</w:t>
      </w:r>
    </w:p>
    <w:p w:rsidR="0063425B" w:rsidRDefault="009B2F3D">
      <w:pPr>
        <w:widowControl w:val="0"/>
        <w:tabs>
          <w:tab w:val="left" w:pos="9416"/>
        </w:tabs>
        <w:suppressAutoHyphens/>
        <w:autoSpaceDE w:val="0"/>
        <w:ind w:firstLine="567"/>
        <w:contextualSpacing/>
        <w:jc w:val="both"/>
      </w:pPr>
      <w:r>
        <w:rPr>
          <w:spacing w:val="-17"/>
          <w:sz w:val="22"/>
          <w:szCs w:val="22"/>
          <w:lang w:eastAsia="ar-SA"/>
        </w:rPr>
        <w:t>7.6.</w:t>
      </w:r>
      <w:r>
        <w:rPr>
          <w:sz w:val="22"/>
          <w:szCs w:val="22"/>
          <w:lang w:eastAsia="ar-SA"/>
        </w:rPr>
        <w:t xml:space="preserve">  </w:t>
      </w:r>
      <w:r>
        <w:rPr>
          <w:sz w:val="22"/>
          <w:szCs w:val="22"/>
          <w:lang w:eastAsia="ru-RU"/>
        </w:rPr>
        <w:t>Информация, сообщения, уведомления, дополнительные соглашения, счета, акты сдачи-приемки оказанных услуг, УПД и иные документы во исполнение настоящего Договора</w:t>
      </w:r>
      <w:r>
        <w:rPr>
          <w:color w:val="000000"/>
          <w:sz w:val="22"/>
          <w:szCs w:val="22"/>
          <w:lang w:eastAsia="ru-RU"/>
        </w:rPr>
        <w:t xml:space="preserve"> могут передаваться Сторонами в виде скан-образов документов по электронной почте. При этом все договоренности, осуществленные посредством электронной почты, будут иметь юридическую силу и считаться надлежащими доказательствами при разрешении спора в суде при условии, что они направлены с адресов и на адреса, оговоренные в настоящем договоре.  </w:t>
      </w:r>
    </w:p>
    <w:p w:rsidR="0063425B" w:rsidRDefault="009B2F3D">
      <w:pPr>
        <w:widowControl w:val="0"/>
        <w:tabs>
          <w:tab w:val="left" w:pos="9416"/>
        </w:tabs>
        <w:contextualSpacing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почта уполномоченного представителя Заказчика</w:t>
      </w:r>
      <w:proofErr w:type="gramStart"/>
      <w:r>
        <w:rPr>
          <w:color w:val="000000"/>
          <w:sz w:val="22"/>
          <w:szCs w:val="22"/>
          <w:lang w:eastAsia="ru-RU"/>
        </w:rPr>
        <w:t>: ,</w:t>
      </w:r>
      <w:proofErr w:type="gramEnd"/>
      <w:r>
        <w:rPr>
          <w:color w:val="000000"/>
          <w:sz w:val="22"/>
          <w:szCs w:val="22"/>
          <w:lang w:eastAsia="ru-RU"/>
        </w:rPr>
        <w:t xml:space="preserve"> 8-383-335-98-55, </w:t>
      </w:r>
      <w:r>
        <w:rPr>
          <w:color w:val="000000"/>
          <w:sz w:val="22"/>
          <w:szCs w:val="22"/>
          <w:lang w:val="en-US" w:eastAsia="ru-RU"/>
        </w:rPr>
        <w:t>e</w:t>
      </w:r>
      <w:r>
        <w:rPr>
          <w:color w:val="000000"/>
          <w:sz w:val="22"/>
          <w:szCs w:val="22"/>
          <w:lang w:eastAsia="ru-RU"/>
        </w:rPr>
        <w:t>-</w:t>
      </w:r>
      <w:r>
        <w:rPr>
          <w:color w:val="000000"/>
          <w:sz w:val="22"/>
          <w:szCs w:val="22"/>
          <w:lang w:val="en-US" w:eastAsia="ru-RU"/>
        </w:rPr>
        <w:t>mail</w:t>
      </w:r>
      <w:r>
        <w:rPr>
          <w:color w:val="000000"/>
          <w:sz w:val="22"/>
          <w:szCs w:val="22"/>
          <w:lang w:eastAsia="ru-RU"/>
        </w:rPr>
        <w:t xml:space="preserve">: </w:t>
      </w:r>
      <w:r>
        <w:t>inm@neuronm.ru</w:t>
      </w:r>
    </w:p>
    <w:p w:rsidR="0063425B" w:rsidRDefault="009B2F3D">
      <w:pPr>
        <w:widowControl w:val="0"/>
        <w:tabs>
          <w:tab w:val="left" w:pos="9416"/>
        </w:tabs>
        <w:contextualSpacing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ФИО уполномоченного представителя Исполнителя: </w:t>
      </w:r>
      <w:r w:rsidR="00BC7FC0">
        <w:rPr>
          <w:sz w:val="22"/>
          <w:szCs w:val="22"/>
        </w:rPr>
        <w:t>________________</w:t>
      </w:r>
    </w:p>
    <w:p w:rsidR="0063425B" w:rsidRDefault="00067856">
      <w:pPr>
        <w:widowControl w:val="0"/>
        <w:shd w:val="clear" w:color="auto" w:fill="FFFFFF"/>
        <w:suppressAutoHyphens/>
        <w:autoSpaceDE w:val="0"/>
        <w:jc w:val="both"/>
      </w:pPr>
      <w:r>
        <w:rPr>
          <w:color w:val="000000"/>
          <w:sz w:val="22"/>
          <w:szCs w:val="22"/>
          <w:lang w:eastAsia="ru-RU"/>
        </w:rPr>
        <w:t xml:space="preserve">Об изменении указанных </w:t>
      </w:r>
      <w:r w:rsidR="009B2F3D">
        <w:rPr>
          <w:color w:val="000000"/>
          <w:sz w:val="22"/>
          <w:szCs w:val="22"/>
          <w:lang w:eastAsia="ru-RU"/>
        </w:rPr>
        <w:t>электронных адресов и данных уполномоченного представителя стороны обязаны своевременно уведомлять другую Сторону. В противном случае каждая из Сторон самостоя</w:t>
      </w:r>
      <w:r>
        <w:rPr>
          <w:color w:val="000000"/>
          <w:sz w:val="22"/>
          <w:szCs w:val="22"/>
          <w:lang w:eastAsia="ru-RU"/>
        </w:rPr>
        <w:t xml:space="preserve">тельно несет риски неполучения </w:t>
      </w:r>
      <w:r w:rsidR="009B2F3D">
        <w:rPr>
          <w:color w:val="000000"/>
          <w:sz w:val="22"/>
          <w:szCs w:val="22"/>
          <w:lang w:eastAsia="ru-RU"/>
        </w:rPr>
        <w:t>вышеперечисленной информации.</w:t>
      </w:r>
    </w:p>
    <w:p w:rsidR="0063425B" w:rsidRDefault="009B2F3D">
      <w:pPr>
        <w:widowControl w:val="0"/>
        <w:shd w:val="clear" w:color="auto" w:fill="FFFFFF"/>
        <w:suppressAutoHyphens/>
        <w:autoSpaceDE w:val="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Направление скан-образа документа не освобождает Стороны от обмена оригиналами документов на бумажных носителях. Оригинал должен быть направлен другой стороне в течение 14 дней с даты направления скан-образа документа по электронной почте.</w:t>
      </w:r>
    </w:p>
    <w:p w:rsidR="0063425B" w:rsidRDefault="009B2F3D">
      <w:pPr>
        <w:widowControl w:val="0"/>
        <w:shd w:val="clear" w:color="auto" w:fill="FFFFFF"/>
        <w:tabs>
          <w:tab w:val="left" w:pos="851"/>
        </w:tabs>
        <w:suppressAutoHyphens/>
        <w:autoSpaceDE w:val="0"/>
        <w:ind w:firstLine="567"/>
        <w:jc w:val="both"/>
      </w:pPr>
      <w:r>
        <w:rPr>
          <w:sz w:val="22"/>
          <w:szCs w:val="22"/>
          <w:lang w:eastAsia="ar-SA"/>
        </w:rPr>
        <w:tab/>
        <w:t xml:space="preserve">Обмен документами и информацией между Сторонами может осуществляться с использованием системы электронного документооборота (ЭДО) в соответствии с Федеральными законами «Об электронной подписи» от 06.04.2011 г. № 63-ФЗ и «Об информации, информационных технологиях и о защите информации» от 27.07.2006 г.№ 149-ФЗ и/или в электронной форме посредством использования ЕАТ (в том числе путем размещения документов во вкладке "Контракт" в разделе "Сведения о ходе выполнения"). </w:t>
      </w:r>
    </w:p>
    <w:p w:rsidR="0063425B" w:rsidRDefault="009B2F3D">
      <w:pPr>
        <w:widowControl w:val="0"/>
        <w:shd w:val="clear" w:color="auto" w:fill="FFFFFF"/>
        <w:tabs>
          <w:tab w:val="left" w:pos="851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Электронные документы в ЕАТ подписываются УКЭП уполномоченного лица (в т. ч. с применением МЧД или с помощью простой электронной подписи). Электронный документ, подписанный УКЭП, имеет ту же юридическую силу, что и бумажный документ, подписанный собственноручно, и влечет предусмотренные для данного документа правовые последствия.</w:t>
      </w:r>
    </w:p>
    <w:p w:rsidR="0063425B" w:rsidRDefault="009B2F3D">
      <w:pPr>
        <w:widowControl w:val="0"/>
        <w:shd w:val="clear" w:color="auto" w:fill="FFFFFF"/>
        <w:tabs>
          <w:tab w:val="left" w:pos="851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Обмен электронными документами, подписанными УКЭП, признается юридически значимым электронным документооборотом.</w:t>
      </w:r>
    </w:p>
    <w:p w:rsidR="0063425B" w:rsidRDefault="009B2F3D">
      <w:pPr>
        <w:widowControl w:val="0"/>
        <w:shd w:val="clear" w:color="auto" w:fill="FFFFFF"/>
        <w:tabs>
          <w:tab w:val="left" w:pos="851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В случае, когда взаимодействие Сторон осуществляется путём размещения Заказчиком документов во вкладке "Контракт" в разделе "Сведения о ходе выполнения", такие документы имеют юридическую силу и считаются надлежащим образом оформленными, направленными и полученными Исполнителем в момент их размещения.</w:t>
      </w:r>
    </w:p>
    <w:p w:rsidR="0063425B" w:rsidRDefault="009B2F3D">
      <w:pPr>
        <w:widowControl w:val="0"/>
        <w:shd w:val="clear" w:color="auto" w:fill="FFFFFF"/>
        <w:tabs>
          <w:tab w:val="left" w:pos="851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6.7. Во всем остальном, что не предусмотрено настоящим договором, стороны руководствуются действующим законодательством;</w:t>
      </w:r>
    </w:p>
    <w:p w:rsidR="0063425B" w:rsidRDefault="009B2F3D">
      <w:pPr>
        <w:widowControl w:val="0"/>
        <w:shd w:val="clear" w:color="auto" w:fill="FFFFFF"/>
        <w:tabs>
          <w:tab w:val="left" w:pos="1018"/>
        </w:tabs>
        <w:suppressAutoHyphens/>
        <w:autoSpaceDE w:val="0"/>
        <w:ind w:firstLine="567"/>
        <w:jc w:val="both"/>
      </w:pPr>
      <w:r>
        <w:rPr>
          <w:spacing w:val="-15"/>
          <w:sz w:val="22"/>
          <w:szCs w:val="22"/>
          <w:lang w:eastAsia="ar-SA"/>
        </w:rPr>
        <w:t>6.8.</w:t>
      </w:r>
      <w:r>
        <w:rPr>
          <w:sz w:val="22"/>
          <w:szCs w:val="22"/>
          <w:lang w:eastAsia="ar-SA"/>
        </w:rPr>
        <w:tab/>
        <w:t>В случае если отдельные положения настоящего Договора противоречат требованиям действующего законодательства и в частности Федеральному закону от 05.04.2013 № 44</w:t>
      </w:r>
      <w:r>
        <w:rPr>
          <w:sz w:val="22"/>
          <w:szCs w:val="22"/>
          <w:lang w:eastAsia="ar-SA"/>
        </w:rPr>
        <w:noBreakHyphen/>
        <w:t>ФЗ «О контрактной системе в сфере закупок товаров, работ, услуг для обеспечения государственных и муниципальных нужд» и иным нормативным правовым актам, регулирующим контрактную систему в сфере закупок, такие положения не применяются в части, противоречащей действующему законодательству.</w:t>
      </w:r>
    </w:p>
    <w:p w:rsidR="0063425B" w:rsidRDefault="009B2F3D">
      <w:pPr>
        <w:widowControl w:val="0"/>
        <w:shd w:val="clear" w:color="auto" w:fill="FFFFFF"/>
        <w:tabs>
          <w:tab w:val="left" w:pos="1018"/>
        </w:tabs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Признание отдельных положений договора недействительными в силу их противоречия законодательству не влечёт недействительности договора в целом. Договор продолжает действовать в части, не противоречащей требованиям закона.</w:t>
      </w:r>
    </w:p>
    <w:p w:rsidR="0063425B" w:rsidRDefault="009B2F3D">
      <w:pPr>
        <w:widowControl w:val="0"/>
        <w:shd w:val="clear" w:color="auto" w:fill="FFFFFF"/>
        <w:tabs>
          <w:tab w:val="left" w:pos="1018"/>
        </w:tabs>
        <w:suppressAutoHyphens/>
        <w:autoSpaceDE w:val="0"/>
        <w:ind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  <w:lang w:eastAsia="ar-SA"/>
        </w:rPr>
        <w:lastRenderedPageBreak/>
        <w:t xml:space="preserve">6,9. Настоящий договор составлен и подписан в двух экземплярах, имеющих равную </w:t>
      </w:r>
      <w:r>
        <w:rPr>
          <w:sz w:val="22"/>
          <w:szCs w:val="22"/>
          <w:lang w:eastAsia="ar-SA"/>
        </w:rPr>
        <w:t>юридическую силу, по одному для каждой из сторон.</w:t>
      </w:r>
    </w:p>
    <w:p w:rsidR="0063425B" w:rsidRDefault="009B2F3D">
      <w:pPr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Приложения к договору.</w:t>
      </w:r>
    </w:p>
    <w:p w:rsidR="0063425B" w:rsidRDefault="009B2F3D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8.1.</w:t>
      </w:r>
      <w:r w:rsidR="00D33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Форма (образец) Графика прохождения обязательного </w:t>
      </w:r>
      <w:r>
        <w:rPr>
          <w:rStyle w:val="FontStyle14"/>
        </w:rPr>
        <w:t>психиатрического (периодического) освидетельствования (</w:t>
      </w:r>
      <w:r>
        <w:rPr>
          <w:sz w:val="22"/>
          <w:szCs w:val="22"/>
        </w:rPr>
        <w:t>Приложение № 1).</w:t>
      </w:r>
    </w:p>
    <w:p w:rsidR="0063425B" w:rsidRDefault="009B2F3D">
      <w:pPr>
        <w:pStyle w:val="ad"/>
      </w:pPr>
      <w:r>
        <w:rPr>
          <w:sz w:val="22"/>
          <w:szCs w:val="22"/>
        </w:rPr>
        <w:t xml:space="preserve">      8.2. Форма (образец) Направления на обязательное психиатрическое освидетельствование (Приложение №2).</w:t>
      </w:r>
    </w:p>
    <w:p w:rsidR="0063425B" w:rsidRDefault="00D33157">
      <w:pPr>
        <w:pStyle w:val="ad"/>
      </w:pPr>
      <w:r>
        <w:rPr>
          <w:sz w:val="22"/>
          <w:szCs w:val="22"/>
        </w:rPr>
        <w:t xml:space="preserve">     8.3. </w:t>
      </w:r>
      <w:r w:rsidR="009B2F3D">
        <w:rPr>
          <w:sz w:val="22"/>
          <w:szCs w:val="22"/>
        </w:rPr>
        <w:t>Форма (образец) Списка сотрудников Заказчика, подлежащих обязательному психиатрическому освидетельствованию (Приложение №3).</w:t>
      </w:r>
    </w:p>
    <w:p w:rsidR="0063425B" w:rsidRDefault="009B2F3D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8.4. Согласованные цены на медицинские услуги (Приложение 4).</w:t>
      </w:r>
    </w:p>
    <w:p w:rsidR="0063425B" w:rsidRDefault="009B2F3D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8.5. Форма (образец) добровольное согласие на передачу Заключения (Приложение 5).</w:t>
      </w:r>
    </w:p>
    <w:p w:rsidR="0063425B" w:rsidRDefault="0063425B">
      <w:pPr>
        <w:pStyle w:val="ad"/>
        <w:ind w:firstLine="600"/>
        <w:jc w:val="left"/>
        <w:rPr>
          <w:sz w:val="22"/>
          <w:szCs w:val="22"/>
        </w:rPr>
      </w:pPr>
    </w:p>
    <w:p w:rsidR="0063425B" w:rsidRDefault="009B2F3D">
      <w:pPr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Реквизиты сторон</w:t>
      </w:r>
    </w:p>
    <w:tbl>
      <w:tblPr>
        <w:tblW w:w="11057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670"/>
      </w:tblGrid>
      <w:tr w:rsidR="0063425B">
        <w:trPr>
          <w:trHeight w:val="23"/>
        </w:trPr>
        <w:tc>
          <w:tcPr>
            <w:tcW w:w="5387" w:type="dxa"/>
            <w:vAlign w:val="center"/>
          </w:tcPr>
          <w:p w:rsidR="0063425B" w:rsidRDefault="009B2F3D">
            <w:pPr>
              <w:pStyle w:val="2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63425B" w:rsidRDefault="0063425B">
            <w:pPr>
              <w:pStyle w:val="21"/>
              <w:spacing w:after="0" w:line="240" w:lineRule="auto"/>
              <w:ind w:right="45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63425B" w:rsidRDefault="009B2F3D">
            <w:pPr>
              <w:pStyle w:val="21"/>
              <w:spacing w:after="0" w:line="240" w:lineRule="auto"/>
              <w:ind w:right="4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p w:rsidR="0063425B" w:rsidRDefault="0063425B">
            <w:pPr>
              <w:pStyle w:val="2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63425B">
        <w:trPr>
          <w:trHeight w:val="361"/>
        </w:trPr>
        <w:tc>
          <w:tcPr>
            <w:tcW w:w="5387" w:type="dxa"/>
          </w:tcPr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1E6B06" w:rsidRDefault="001E6B06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E906ED" w:rsidRDefault="00E906ED">
            <w:pPr>
              <w:rPr>
                <w:sz w:val="22"/>
                <w:szCs w:val="22"/>
              </w:rPr>
            </w:pP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 w:rsidR="00E906ED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 xml:space="preserve"> / </w:t>
            </w:r>
          </w:p>
          <w:p w:rsidR="0063425B" w:rsidRDefault="009B2F3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мп</w:t>
            </w:r>
            <w:proofErr w:type="spellEnd"/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63425B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63425B" w:rsidRDefault="009B2F3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НИИНМ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Новосибирской области (НИИНМ л/с 20516У53240)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630117 г. Новосибирск, ул. Тимакова, 4               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5408106370/540801001                                                                </w:t>
            </w:r>
          </w:p>
          <w:p w:rsidR="0063425B" w:rsidRDefault="009B2F3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Банк:  ОКЦ</w:t>
            </w:r>
            <w:proofErr w:type="gramEnd"/>
            <w:r>
              <w:rPr>
                <w:sz w:val="22"/>
                <w:szCs w:val="22"/>
              </w:rPr>
              <w:t xml:space="preserve"> №1 </w:t>
            </w:r>
            <w:proofErr w:type="spellStart"/>
            <w:r>
              <w:rPr>
                <w:sz w:val="22"/>
                <w:szCs w:val="22"/>
              </w:rPr>
              <w:t>СибГУ</w:t>
            </w:r>
            <w:proofErr w:type="spellEnd"/>
            <w:r>
              <w:rPr>
                <w:sz w:val="22"/>
                <w:szCs w:val="22"/>
              </w:rPr>
              <w:t xml:space="preserve"> Банка России // УФК по Новосибирской области  г. Новосибирск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счет: 40102810445370000043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казначейского счета: 03214643000000015100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ТОФК: 015004950</w:t>
            </w:r>
          </w:p>
          <w:p w:rsidR="0063425B" w:rsidRDefault="009B2F3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ОКПО:  1898500</w:t>
            </w:r>
            <w:proofErr w:type="gramEnd"/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1025403649831</w:t>
            </w: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- inm@neuronm.ru</w:t>
            </w:r>
          </w:p>
          <w:p w:rsidR="0063425B" w:rsidRDefault="009B2F3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Тел:  (</w:t>
            </w:r>
            <w:proofErr w:type="gramEnd"/>
            <w:r>
              <w:rPr>
                <w:sz w:val="22"/>
                <w:szCs w:val="22"/>
              </w:rPr>
              <w:t>8383) 373-01-59</w:t>
            </w:r>
          </w:p>
          <w:p w:rsidR="00D33157" w:rsidRDefault="00D33157">
            <w:pPr>
              <w:rPr>
                <w:sz w:val="22"/>
                <w:szCs w:val="22"/>
              </w:rPr>
            </w:pPr>
          </w:p>
          <w:p w:rsidR="00D33157" w:rsidRDefault="00D33157">
            <w:pPr>
              <w:rPr>
                <w:sz w:val="22"/>
                <w:szCs w:val="22"/>
              </w:rPr>
            </w:pPr>
          </w:p>
          <w:p w:rsidR="0063425B" w:rsidRDefault="00D33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9B2F3D">
              <w:rPr>
                <w:sz w:val="22"/>
                <w:szCs w:val="22"/>
              </w:rPr>
              <w:t xml:space="preserve">иректор </w:t>
            </w:r>
            <w:r w:rsidR="009B2F3D">
              <w:rPr>
                <w:sz w:val="23"/>
                <w:szCs w:val="23"/>
              </w:rPr>
              <w:t>НИИНМ</w:t>
            </w:r>
          </w:p>
          <w:p w:rsidR="0063425B" w:rsidRDefault="0063425B">
            <w:pPr>
              <w:rPr>
                <w:sz w:val="22"/>
                <w:szCs w:val="22"/>
              </w:rPr>
            </w:pPr>
          </w:p>
          <w:p w:rsidR="0063425B" w:rsidRDefault="009B2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r>
              <w:t xml:space="preserve"> </w:t>
            </w:r>
            <w:proofErr w:type="spellStart"/>
            <w:r>
              <w:rPr>
                <w:sz w:val="22"/>
                <w:szCs w:val="22"/>
              </w:rPr>
              <w:t>Афтанас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Л.И..</w:t>
            </w:r>
            <w:proofErr w:type="gramEnd"/>
            <w:r>
              <w:rPr>
                <w:sz w:val="22"/>
                <w:szCs w:val="22"/>
              </w:rPr>
              <w:t>/</w:t>
            </w:r>
          </w:p>
          <w:p w:rsidR="0063425B" w:rsidRDefault="009B2F3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:rsidR="0063425B" w:rsidRDefault="0063425B">
      <w:pPr>
        <w:pStyle w:val="17"/>
        <w:jc w:val="right"/>
        <w:rPr>
          <w:sz w:val="22"/>
          <w:szCs w:val="22"/>
        </w:rPr>
      </w:pPr>
      <w:bookmarkStart w:id="1" w:name="_Hlk82080047"/>
      <w:bookmarkEnd w:id="1"/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63425B" w:rsidRDefault="0063425B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D33157" w:rsidRDefault="00D33157">
      <w:pPr>
        <w:pStyle w:val="17"/>
        <w:jc w:val="right"/>
        <w:rPr>
          <w:sz w:val="22"/>
          <w:szCs w:val="22"/>
        </w:rPr>
      </w:pP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63425B" w:rsidRDefault="009B2F3D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№______</w:t>
      </w:r>
    </w:p>
    <w:p w:rsidR="0063425B" w:rsidRDefault="009B2F3D">
      <w:pPr>
        <w:jc w:val="right"/>
        <w:rPr>
          <w:b/>
          <w:sz w:val="23"/>
          <w:szCs w:val="23"/>
        </w:rPr>
      </w:pPr>
      <w:r>
        <w:rPr>
          <w:sz w:val="22"/>
          <w:szCs w:val="22"/>
        </w:rPr>
        <w:t xml:space="preserve"> от «__</w:t>
      </w:r>
      <w:proofErr w:type="gramStart"/>
      <w:r>
        <w:rPr>
          <w:sz w:val="22"/>
          <w:szCs w:val="22"/>
        </w:rPr>
        <w:t>_»  _</w:t>
      </w:r>
      <w:proofErr w:type="gramEnd"/>
      <w:r>
        <w:rPr>
          <w:sz w:val="22"/>
          <w:szCs w:val="22"/>
        </w:rPr>
        <w:t>_____г.</w:t>
      </w:r>
    </w:p>
    <w:p w:rsidR="0063425B" w:rsidRDefault="0063425B">
      <w:pPr>
        <w:pStyle w:val="17"/>
        <w:jc w:val="center"/>
        <w:rPr>
          <w:b/>
          <w:sz w:val="23"/>
          <w:szCs w:val="23"/>
        </w:rPr>
      </w:pPr>
    </w:p>
    <w:p w:rsidR="0063425B" w:rsidRDefault="0063425B">
      <w:pPr>
        <w:pStyle w:val="17"/>
        <w:jc w:val="center"/>
        <w:rPr>
          <w:b/>
          <w:sz w:val="23"/>
          <w:szCs w:val="23"/>
        </w:rPr>
      </w:pPr>
    </w:p>
    <w:p w:rsidR="0063425B" w:rsidRDefault="0063425B">
      <w:pPr>
        <w:pStyle w:val="17"/>
        <w:jc w:val="center"/>
        <w:rPr>
          <w:b/>
          <w:sz w:val="23"/>
          <w:szCs w:val="23"/>
        </w:rPr>
      </w:pPr>
    </w:p>
    <w:p w:rsidR="0063425B" w:rsidRDefault="009B2F3D">
      <w:pPr>
        <w:pStyle w:val="17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Форма (образец) Графика проведения </w:t>
      </w:r>
      <w:proofErr w:type="gramStart"/>
      <w:r>
        <w:rPr>
          <w:b/>
          <w:sz w:val="23"/>
          <w:szCs w:val="23"/>
        </w:rPr>
        <w:t>психиатрического  освидетельствования</w:t>
      </w:r>
      <w:proofErr w:type="gramEnd"/>
    </w:p>
    <w:p w:rsidR="0063425B" w:rsidRDefault="0063425B">
      <w:pPr>
        <w:pStyle w:val="17"/>
        <w:jc w:val="center"/>
        <w:rPr>
          <w:b/>
          <w:sz w:val="23"/>
          <w:szCs w:val="23"/>
        </w:rPr>
      </w:pPr>
    </w:p>
    <w:tbl>
      <w:tblPr>
        <w:tblW w:w="10292" w:type="dxa"/>
        <w:tblInd w:w="-44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92"/>
      </w:tblGrid>
      <w:tr w:rsidR="0063425B">
        <w:trPr>
          <w:trHeight w:val="8513"/>
        </w:trPr>
        <w:tc>
          <w:tcPr>
            <w:tcW w:w="10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pStyle w:val="17"/>
              <w:tabs>
                <w:tab w:val="left" w:pos="1125"/>
              </w:tabs>
              <w:snapToGrid w:val="0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ab/>
            </w:r>
          </w:p>
          <w:p w:rsidR="0063425B" w:rsidRDefault="0063425B">
            <w:pPr>
              <w:pStyle w:val="17"/>
              <w:ind w:left="6477"/>
              <w:rPr>
                <w:b/>
                <w:sz w:val="25"/>
                <w:szCs w:val="25"/>
              </w:rPr>
            </w:pPr>
          </w:p>
          <w:p w:rsidR="0063425B" w:rsidRDefault="009B2F3D">
            <w:pPr>
              <w:pStyle w:val="Style8"/>
              <w:tabs>
                <w:tab w:val="left" w:pos="1387"/>
              </w:tabs>
              <w:spacing w:line="240" w:lineRule="auto"/>
              <w:ind w:firstLine="0"/>
              <w:jc w:val="center"/>
              <w:rPr>
                <w:rStyle w:val="FontStyle26"/>
                <w:b/>
                <w:sz w:val="23"/>
                <w:szCs w:val="23"/>
              </w:rPr>
            </w:pPr>
            <w:r>
              <w:rPr>
                <w:rStyle w:val="FontStyle26"/>
                <w:b/>
                <w:sz w:val="23"/>
                <w:szCs w:val="23"/>
              </w:rPr>
              <w:t xml:space="preserve">График проведения </w:t>
            </w:r>
          </w:p>
          <w:p w:rsidR="0063425B" w:rsidRDefault="009B2F3D">
            <w:pPr>
              <w:pStyle w:val="Style8"/>
              <w:tabs>
                <w:tab w:val="left" w:pos="1387"/>
              </w:tabs>
              <w:spacing w:line="240" w:lineRule="auto"/>
              <w:ind w:firstLine="0"/>
              <w:jc w:val="center"/>
              <w:rPr>
                <w:rStyle w:val="FontStyle26"/>
                <w:b/>
                <w:sz w:val="23"/>
                <w:szCs w:val="23"/>
              </w:rPr>
            </w:pPr>
            <w:r>
              <w:rPr>
                <w:rStyle w:val="FontStyle26"/>
                <w:b/>
                <w:sz w:val="23"/>
                <w:szCs w:val="23"/>
              </w:rPr>
              <w:t>психиатрического освидетельствования работников</w:t>
            </w:r>
          </w:p>
          <w:p w:rsidR="0063425B" w:rsidRDefault="009B2F3D">
            <w:pPr>
              <w:pStyle w:val="Style8"/>
              <w:tabs>
                <w:tab w:val="left" w:pos="1387"/>
              </w:tabs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rStyle w:val="FontStyle26"/>
                <w:b/>
                <w:sz w:val="23"/>
                <w:szCs w:val="23"/>
              </w:rPr>
              <w:t>____________________________________,     _________</w:t>
            </w:r>
          </w:p>
          <w:p w:rsidR="0063425B" w:rsidRDefault="009B2F3D">
            <w:pPr>
              <w:pStyle w:val="Style8"/>
              <w:tabs>
                <w:tab w:val="left" w:pos="1387"/>
              </w:tabs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rStyle w:val="FontStyle26"/>
                <w:b/>
                <w:sz w:val="23"/>
                <w:szCs w:val="23"/>
                <w:vertAlign w:val="superscript"/>
              </w:rPr>
              <w:t xml:space="preserve">(указать наименование предприятия, </w:t>
            </w:r>
            <w:proofErr w:type="gramStart"/>
            <w:r>
              <w:rPr>
                <w:rStyle w:val="FontStyle26"/>
                <w:b/>
                <w:sz w:val="23"/>
                <w:szCs w:val="23"/>
                <w:vertAlign w:val="superscript"/>
              </w:rPr>
              <w:t xml:space="preserve">учреждения)   </w:t>
            </w:r>
            <w:proofErr w:type="gramEnd"/>
            <w:r>
              <w:rPr>
                <w:rStyle w:val="FontStyle26"/>
                <w:b/>
                <w:sz w:val="23"/>
                <w:szCs w:val="23"/>
                <w:vertAlign w:val="superscript"/>
              </w:rPr>
              <w:t xml:space="preserve">     (месяц, год)</w:t>
            </w:r>
          </w:p>
          <w:p w:rsidR="0063425B" w:rsidRDefault="0063425B">
            <w:pPr>
              <w:pStyle w:val="Style8"/>
              <w:tabs>
                <w:tab w:val="left" w:pos="1387"/>
              </w:tabs>
              <w:spacing w:line="302" w:lineRule="exact"/>
              <w:jc w:val="center"/>
              <w:rPr>
                <w:sz w:val="23"/>
                <w:szCs w:val="23"/>
              </w:rPr>
            </w:pPr>
          </w:p>
          <w:tbl>
            <w:tblPr>
              <w:tblW w:w="9579" w:type="dxa"/>
              <w:tblInd w:w="117" w:type="dxa"/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3097"/>
              <w:gridCol w:w="3053"/>
              <w:gridCol w:w="3429"/>
            </w:tblGrid>
            <w:tr w:rsidR="0063425B">
              <w:trPr>
                <w:trHeight w:val="392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63425B" w:rsidRDefault="009B2F3D">
                  <w:pPr>
                    <w:pStyle w:val="Style8"/>
                    <w:widowControl/>
                    <w:tabs>
                      <w:tab w:val="left" w:pos="1387"/>
                    </w:tabs>
                    <w:spacing w:line="240" w:lineRule="auto"/>
                    <w:ind w:firstLine="0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rStyle w:val="FontStyle26"/>
                      <w:b/>
                      <w:sz w:val="22"/>
                      <w:szCs w:val="22"/>
                    </w:rPr>
                    <w:t>ФИО работников</w:t>
                  </w: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63425B" w:rsidRDefault="009B2F3D">
                  <w:pPr>
                    <w:pStyle w:val="Style8"/>
                    <w:widowControl/>
                    <w:tabs>
                      <w:tab w:val="left" w:pos="1387"/>
                    </w:tabs>
                    <w:spacing w:line="240" w:lineRule="auto"/>
                    <w:ind w:firstLine="0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rStyle w:val="FontStyle26"/>
                      <w:b/>
                      <w:sz w:val="22"/>
                      <w:szCs w:val="22"/>
                    </w:rPr>
                    <w:t>Даты проведения ПСО</w:t>
                  </w: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240" w:lineRule="auto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pacing w:line="240" w:lineRule="auto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48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48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48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48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3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63425B">
                  <w:pPr>
                    <w:pStyle w:val="Style8"/>
                    <w:widowControl/>
                    <w:tabs>
                      <w:tab w:val="left" w:pos="1387"/>
                    </w:tabs>
                    <w:snapToGrid w:val="0"/>
                    <w:spacing w:line="302" w:lineRule="exact"/>
                    <w:ind w:firstLine="0"/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  <w:tr w:rsidR="0063425B">
              <w:trPr>
                <w:trHeight w:val="261"/>
              </w:trPr>
              <w:tc>
                <w:tcPr>
                  <w:tcW w:w="95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3425B" w:rsidRDefault="009B2F3D">
                  <w:pPr>
                    <w:pStyle w:val="Style8"/>
                    <w:widowControl/>
                    <w:tabs>
                      <w:tab w:val="left" w:pos="1387"/>
                    </w:tabs>
                    <w:spacing w:line="302" w:lineRule="exact"/>
                    <w:ind w:firstLine="0"/>
                    <w:jc w:val="left"/>
                    <w:rPr>
                      <w:sz w:val="23"/>
                      <w:szCs w:val="23"/>
                    </w:rPr>
                  </w:pPr>
                  <w:r>
                    <w:rPr>
                      <w:rStyle w:val="FontStyle26"/>
                      <w:b/>
                      <w:sz w:val="19"/>
                      <w:szCs w:val="19"/>
                    </w:rPr>
                    <w:t>ИТОГО, чел.</w:t>
                  </w:r>
                </w:p>
              </w:tc>
            </w:tr>
          </w:tbl>
          <w:p w:rsidR="0063425B" w:rsidRDefault="0063425B">
            <w:pPr>
              <w:tabs>
                <w:tab w:val="right" w:pos="7371"/>
                <w:tab w:val="right" w:pos="9639"/>
                <w:tab w:val="right" w:pos="14855"/>
                <w:tab w:val="left" w:pos="14884"/>
              </w:tabs>
              <w:ind w:left="480"/>
              <w:jc w:val="both"/>
              <w:rPr>
                <w:sz w:val="23"/>
                <w:szCs w:val="23"/>
              </w:rPr>
            </w:pPr>
          </w:p>
          <w:p w:rsidR="0063425B" w:rsidRDefault="0063425B">
            <w:pPr>
              <w:tabs>
                <w:tab w:val="right" w:pos="7371"/>
                <w:tab w:val="right" w:pos="9639"/>
                <w:tab w:val="right" w:pos="14855"/>
                <w:tab w:val="left" w:pos="14884"/>
              </w:tabs>
              <w:ind w:left="480"/>
              <w:jc w:val="both"/>
              <w:rPr>
                <w:sz w:val="23"/>
                <w:szCs w:val="23"/>
              </w:rPr>
            </w:pPr>
          </w:p>
          <w:p w:rsidR="0063425B" w:rsidRDefault="009B2F3D">
            <w:pPr>
              <w:tabs>
                <w:tab w:val="right" w:pos="7371"/>
                <w:tab w:val="right" w:pos="9639"/>
                <w:tab w:val="right" w:pos="14855"/>
                <w:tab w:val="left" w:pos="14884"/>
              </w:tabs>
              <w:ind w:left="4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              __________________                      ___________________</w:t>
            </w:r>
          </w:p>
          <w:p w:rsidR="0063425B" w:rsidRDefault="009B2F3D">
            <w:pPr>
              <w:tabs>
                <w:tab w:val="right" w:pos="7371"/>
                <w:tab w:val="right" w:pos="9639"/>
                <w:tab w:val="right" w:pos="14855"/>
                <w:tab w:val="left" w:pos="14884"/>
              </w:tabs>
              <w:ind w:left="4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vertAlign w:val="superscript"/>
              </w:rPr>
              <w:t xml:space="preserve">(должность уполномоченного </w:t>
            </w:r>
            <w:proofErr w:type="gramStart"/>
            <w:r>
              <w:rPr>
                <w:sz w:val="23"/>
                <w:szCs w:val="23"/>
                <w:vertAlign w:val="superscript"/>
              </w:rPr>
              <w:t xml:space="preserve">лица)   </w:t>
            </w:r>
            <w:proofErr w:type="gramEnd"/>
            <w:r>
              <w:rPr>
                <w:sz w:val="23"/>
                <w:szCs w:val="23"/>
                <w:vertAlign w:val="superscript"/>
              </w:rPr>
              <w:t xml:space="preserve">                           (подпись)                                                      (инициалы, фамилия)</w:t>
            </w:r>
          </w:p>
          <w:p w:rsidR="0063425B" w:rsidRDefault="0063425B">
            <w:pPr>
              <w:pStyle w:val="Style8"/>
              <w:tabs>
                <w:tab w:val="left" w:pos="1387"/>
              </w:tabs>
              <w:spacing w:line="302" w:lineRule="exact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63425B" w:rsidRDefault="0063425B">
      <w:pPr>
        <w:pStyle w:val="17"/>
        <w:jc w:val="center"/>
        <w:rPr>
          <w:sz w:val="19"/>
          <w:szCs w:val="19"/>
        </w:rPr>
      </w:pPr>
    </w:p>
    <w:p w:rsidR="0063425B" w:rsidRDefault="009B2F3D">
      <w:pPr>
        <w:pStyle w:val="17"/>
        <w:jc w:val="center"/>
      </w:pPr>
      <w:r>
        <w:rPr>
          <w:b/>
          <w:sz w:val="23"/>
          <w:szCs w:val="23"/>
        </w:rPr>
        <w:t>Форма (образец) Графика проведения психиатрического</w:t>
      </w:r>
      <w:r>
        <w:rPr>
          <w:rStyle w:val="FontStyle26"/>
          <w:b/>
          <w:sz w:val="23"/>
          <w:szCs w:val="23"/>
        </w:rPr>
        <w:t xml:space="preserve"> </w:t>
      </w:r>
    </w:p>
    <w:p w:rsidR="0063425B" w:rsidRDefault="009B2F3D">
      <w:pPr>
        <w:pStyle w:val="17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освидетельствования согласована:</w:t>
      </w:r>
    </w:p>
    <w:p w:rsidR="0063425B" w:rsidRDefault="0063425B">
      <w:pPr>
        <w:pStyle w:val="17"/>
        <w:jc w:val="center"/>
        <w:rPr>
          <w:b/>
          <w:sz w:val="23"/>
          <w:szCs w:val="23"/>
        </w:rPr>
      </w:pPr>
    </w:p>
    <w:tbl>
      <w:tblPr>
        <w:tblW w:w="10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354"/>
      </w:tblGrid>
      <w:tr w:rsidR="0063425B">
        <w:trPr>
          <w:trHeight w:val="776"/>
        </w:trPr>
        <w:tc>
          <w:tcPr>
            <w:tcW w:w="4962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354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63425B" w:rsidRDefault="0063425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63425B">
        <w:trPr>
          <w:trHeight w:val="313"/>
        </w:trPr>
        <w:tc>
          <w:tcPr>
            <w:tcW w:w="4962" w:type="dxa"/>
          </w:tcPr>
          <w:p w:rsidR="0063425B" w:rsidRDefault="0063425B" w:rsidP="00E906E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5354" w:type="dxa"/>
          </w:tcPr>
          <w:p w:rsidR="0063425B" w:rsidRDefault="00C47DB5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B2F3D">
              <w:rPr>
                <w:sz w:val="23"/>
                <w:szCs w:val="23"/>
              </w:rPr>
              <w:t>иректор НИИНМ</w:t>
            </w:r>
          </w:p>
        </w:tc>
      </w:tr>
      <w:tr w:rsidR="0063425B">
        <w:trPr>
          <w:trHeight w:val="399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_____________________/</w:t>
            </w:r>
            <w:r w:rsidR="00E906ED">
              <w:rPr>
                <w:sz w:val="22"/>
                <w:szCs w:val="22"/>
              </w:rPr>
              <w:t xml:space="preserve">________________ 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5354" w:type="dxa"/>
          </w:tcPr>
          <w:p w:rsidR="0063425B" w:rsidRDefault="009B2F3D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/</w:t>
            </w:r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Афтанас</w:t>
            </w:r>
            <w:proofErr w:type="spellEnd"/>
            <w:r>
              <w:rPr>
                <w:sz w:val="23"/>
                <w:szCs w:val="23"/>
              </w:rPr>
              <w:t xml:space="preserve"> Л.И./</w:t>
            </w:r>
          </w:p>
        </w:tc>
      </w:tr>
      <w:tr w:rsidR="0063425B">
        <w:trPr>
          <w:trHeight w:val="410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  <w:tc>
          <w:tcPr>
            <w:tcW w:w="5354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</w:tr>
    </w:tbl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pStyle w:val="17"/>
        <w:jc w:val="right"/>
        <w:rPr>
          <w:sz w:val="21"/>
          <w:szCs w:val="21"/>
        </w:rPr>
      </w:pPr>
    </w:p>
    <w:p w:rsidR="0063425B" w:rsidRDefault="0063425B">
      <w:pPr>
        <w:pStyle w:val="17"/>
        <w:jc w:val="right"/>
        <w:rPr>
          <w:sz w:val="21"/>
          <w:szCs w:val="21"/>
        </w:rPr>
      </w:pPr>
    </w:p>
    <w:p w:rsidR="0063425B" w:rsidRDefault="0063425B">
      <w:pPr>
        <w:pStyle w:val="17"/>
        <w:jc w:val="right"/>
        <w:rPr>
          <w:sz w:val="21"/>
          <w:szCs w:val="21"/>
        </w:rPr>
      </w:pPr>
    </w:p>
    <w:p w:rsidR="0063425B" w:rsidRDefault="0063425B">
      <w:pPr>
        <w:pStyle w:val="17"/>
        <w:jc w:val="right"/>
        <w:rPr>
          <w:sz w:val="21"/>
          <w:szCs w:val="21"/>
        </w:rPr>
      </w:pP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№ _________ </w:t>
      </w:r>
    </w:p>
    <w:p w:rsidR="0063425B" w:rsidRDefault="009B2F3D">
      <w:pPr>
        <w:pStyle w:val="17"/>
        <w:jc w:val="right"/>
      </w:pPr>
      <w:r>
        <w:rPr>
          <w:sz w:val="22"/>
          <w:szCs w:val="22"/>
        </w:rPr>
        <w:t>от «____» _______206 г.</w:t>
      </w:r>
    </w:p>
    <w:p w:rsidR="0063425B" w:rsidRDefault="0063425B">
      <w:pPr>
        <w:pStyle w:val="17"/>
        <w:jc w:val="right"/>
        <w:rPr>
          <w:rStyle w:val="FontStyle14"/>
        </w:rPr>
      </w:pPr>
    </w:p>
    <w:p w:rsidR="0063425B" w:rsidRDefault="0063425B">
      <w:pPr>
        <w:pStyle w:val="17"/>
        <w:jc w:val="right"/>
        <w:rPr>
          <w:rStyle w:val="FontStyle14"/>
        </w:rPr>
      </w:pPr>
    </w:p>
    <w:p w:rsidR="0063425B" w:rsidRDefault="0063425B">
      <w:pPr>
        <w:jc w:val="center"/>
        <w:rPr>
          <w:b/>
          <w:sz w:val="22"/>
          <w:szCs w:val="22"/>
        </w:rPr>
      </w:pPr>
    </w:p>
    <w:p w:rsidR="0063425B" w:rsidRDefault="009B2F3D">
      <w:pPr>
        <w:autoSpaceDE w:val="0"/>
        <w:spacing w:before="21" w:line="246" w:lineRule="exact"/>
        <w:ind w:right="5670"/>
      </w:pPr>
      <w:r>
        <w:rPr>
          <w:i/>
          <w:sz w:val="22"/>
          <w:szCs w:val="22"/>
          <w:lang w:eastAsia="ru-RU"/>
        </w:rPr>
        <w:t>Реквизиты организации, направляющей на обязательное психиатрическое освидетельствование (наименование работодателя, почтовый адрес, ИНН, ОГРН, ОКВЭД, адрес электронной почты, контактный телефон)</w:t>
      </w:r>
    </w:p>
    <w:p w:rsidR="0063425B" w:rsidRDefault="0063425B">
      <w:pPr>
        <w:autoSpaceDE w:val="0"/>
        <w:spacing w:line="240" w:lineRule="exact"/>
        <w:jc w:val="center"/>
        <w:rPr>
          <w:i/>
          <w:sz w:val="22"/>
          <w:szCs w:val="22"/>
          <w:lang w:eastAsia="ru-RU"/>
        </w:rPr>
      </w:pPr>
    </w:p>
    <w:p w:rsidR="0063425B" w:rsidRDefault="009B2F3D">
      <w:pPr>
        <w:autoSpaceDE w:val="0"/>
        <w:spacing w:before="2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НАПРАВЛЕНИЕ</w:t>
      </w:r>
    </w:p>
    <w:p w:rsidR="0063425B" w:rsidRDefault="009B2F3D">
      <w:pPr>
        <w:autoSpaceDE w:val="0"/>
        <w:spacing w:before="32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НА ОБЯЗАТЕЛЬНОЕ ПСИХИАТРИЧЕСКОЕ ОСВИДЕТЕЛЬСТВОВАНИЕ</w:t>
      </w:r>
    </w:p>
    <w:p w:rsidR="0063425B" w:rsidRDefault="009B2F3D">
      <w:pPr>
        <w:autoSpaceDE w:val="0"/>
        <w:spacing w:before="32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Дата оформления направления: «____</w:t>
      </w:r>
      <w:proofErr w:type="gramStart"/>
      <w:r>
        <w:rPr>
          <w:sz w:val="22"/>
          <w:szCs w:val="22"/>
          <w:lang w:eastAsia="ru-RU"/>
        </w:rPr>
        <w:t>_»_</w:t>
      </w:r>
      <w:proofErr w:type="gramEnd"/>
      <w:r>
        <w:rPr>
          <w:sz w:val="22"/>
          <w:szCs w:val="22"/>
          <w:lang w:eastAsia="ru-RU"/>
        </w:rPr>
        <w:t>____________20_____г.</w:t>
      </w:r>
    </w:p>
    <w:p w:rsidR="0063425B" w:rsidRDefault="009B2F3D">
      <w:pPr>
        <w:autoSpaceDE w:val="0"/>
        <w:spacing w:before="32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Дата выдачи направления работнику: «____</w:t>
      </w:r>
      <w:proofErr w:type="gramStart"/>
      <w:r>
        <w:rPr>
          <w:sz w:val="22"/>
          <w:szCs w:val="22"/>
          <w:lang w:eastAsia="ru-RU"/>
        </w:rPr>
        <w:t>_»_</w:t>
      </w:r>
      <w:proofErr w:type="gramEnd"/>
      <w:r>
        <w:rPr>
          <w:sz w:val="22"/>
          <w:szCs w:val="22"/>
          <w:lang w:eastAsia="ru-RU"/>
        </w:rPr>
        <w:t>____________20_____г.</w:t>
      </w:r>
    </w:p>
    <w:p w:rsidR="0063425B" w:rsidRDefault="0063425B">
      <w:pPr>
        <w:autoSpaceDE w:val="0"/>
        <w:spacing w:before="32"/>
        <w:jc w:val="center"/>
        <w:rPr>
          <w:sz w:val="22"/>
          <w:szCs w:val="22"/>
          <w:lang w:eastAsia="ru-RU"/>
        </w:rPr>
      </w:pPr>
    </w:p>
    <w:p w:rsidR="0063425B" w:rsidRDefault="0063425B">
      <w:pPr>
        <w:tabs>
          <w:tab w:val="left" w:leader="underscore" w:pos="9251"/>
        </w:tabs>
        <w:autoSpaceDE w:val="0"/>
        <w:spacing w:line="296" w:lineRule="exact"/>
        <w:rPr>
          <w:sz w:val="22"/>
          <w:szCs w:val="22"/>
          <w:lang w:eastAsia="ru-RU"/>
        </w:rPr>
      </w:pPr>
    </w:p>
    <w:p w:rsidR="0063425B" w:rsidRDefault="009B2F3D">
      <w:pPr>
        <w:tabs>
          <w:tab w:val="left" w:leader="underscore" w:pos="9251"/>
        </w:tabs>
        <w:autoSpaceDE w:val="0"/>
        <w:spacing w:line="296" w:lineRule="exact"/>
      </w:pPr>
      <w:r>
        <w:rPr>
          <w:sz w:val="22"/>
          <w:szCs w:val="22"/>
          <w:lang w:eastAsia="ru-RU"/>
        </w:rPr>
        <w:t xml:space="preserve">В кабинет по психиатрическому освидетельствованию </w:t>
      </w:r>
      <w:r w:rsidR="00856170">
        <w:rPr>
          <w:sz w:val="22"/>
          <w:szCs w:val="22"/>
          <w:lang w:eastAsia="ru-RU"/>
        </w:rPr>
        <w:t>______________________________</w:t>
      </w:r>
      <w:bookmarkStart w:id="2" w:name="_GoBack"/>
      <w:bookmarkEnd w:id="2"/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Ф.И.О. работника_______________________________________________________________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Дата рождения (</w:t>
      </w:r>
      <w:proofErr w:type="spellStart"/>
      <w:r>
        <w:rPr>
          <w:sz w:val="22"/>
          <w:szCs w:val="22"/>
          <w:lang w:eastAsia="ru-RU"/>
        </w:rPr>
        <w:t>хх.</w:t>
      </w:r>
      <w:proofErr w:type="gramStart"/>
      <w:r>
        <w:rPr>
          <w:sz w:val="22"/>
          <w:szCs w:val="22"/>
          <w:lang w:eastAsia="ru-RU"/>
        </w:rPr>
        <w:t>хх.хххх</w:t>
      </w:r>
      <w:proofErr w:type="spellEnd"/>
      <w:proofErr w:type="gramEnd"/>
      <w:r>
        <w:rPr>
          <w:sz w:val="22"/>
          <w:szCs w:val="22"/>
          <w:lang w:eastAsia="ru-RU"/>
        </w:rPr>
        <w:t>) ___________________________Пол (м/ж)___________________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Адрес регистрации работника: ____________________________________________________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Место работы (подразделение) ____________________________________________________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Наименование должности (профессии) работника____________________________________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Вид (виды) и условия деятельности работника_______________________________________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_______________________________________________________________________________</w:t>
      </w:r>
    </w:p>
    <w:p w:rsidR="0063425B" w:rsidRDefault="009B2F3D">
      <w:pPr>
        <w:tabs>
          <w:tab w:val="left" w:pos="1212"/>
        </w:tabs>
        <w:autoSpaceDE w:val="0"/>
        <w:spacing w:after="120"/>
        <w:jc w:val="both"/>
      </w:pPr>
      <w:r>
        <w:rPr>
          <w:sz w:val="22"/>
          <w:szCs w:val="22"/>
          <w:lang w:eastAsia="ru-RU"/>
        </w:rPr>
        <w:t>Сведения о заключениях, выданных по результатам обязательных предварительных и (или) периодических медицинских осмотров работника (по статье 220 ТК): выданы на руки работнику/предоставлены работодателем/отсутствуют________________________________</w:t>
      </w:r>
    </w:p>
    <w:p w:rsidR="0063425B" w:rsidRDefault="009B2F3D">
      <w:pPr>
        <w:widowControl w:val="0"/>
        <w:tabs>
          <w:tab w:val="left" w:leader="underscore" w:pos="8891"/>
        </w:tabs>
        <w:autoSpaceDE w:val="0"/>
        <w:spacing w:line="301" w:lineRule="exact"/>
      </w:pPr>
      <w:r>
        <w:rPr>
          <w:sz w:val="22"/>
          <w:szCs w:val="22"/>
          <w:lang w:eastAsia="ru-RU"/>
        </w:rPr>
        <w:t>В соответствии со ст. 220 Трудового кодекса Российской Федерации работник направляется на обязательное психиатрическое освидетельствование с целью определения соответствия состояния здоровья поручаемой ему (ей) работе в указанной должности</w:t>
      </w:r>
    </w:p>
    <w:p w:rsidR="0063425B" w:rsidRDefault="009B2F3D">
      <w:pPr>
        <w:tabs>
          <w:tab w:val="left" w:leader="underscore" w:pos="8891"/>
        </w:tabs>
        <w:autoSpaceDE w:val="0"/>
        <w:spacing w:before="140" w:line="301" w:lineRule="exact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  <w:t>__________</w:t>
      </w:r>
    </w:p>
    <w:p w:rsidR="0063425B" w:rsidRDefault="009B2F3D">
      <w:pPr>
        <w:autoSpaceDE w:val="0"/>
        <w:spacing w:before="5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(перечень выполняемых работ и вредных и (или) опасных производственных факторов и условий труда)</w:t>
      </w:r>
    </w:p>
    <w:p w:rsidR="0063425B" w:rsidRDefault="009B2F3D">
      <w:pPr>
        <w:autoSpaceDE w:val="0"/>
        <w:spacing w:before="238" w:line="305" w:lineRule="exact"/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Решение врачебной комиссии прошу выдать на руки обследуемому.</w:t>
      </w:r>
    </w:p>
    <w:p w:rsidR="0063425B" w:rsidRDefault="009B2F3D">
      <w:pPr>
        <w:tabs>
          <w:tab w:val="left" w:leader="underscore" w:pos="8891"/>
        </w:tabs>
        <w:autoSpaceDE w:val="0"/>
        <w:spacing w:before="140" w:line="301" w:lineRule="exact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  <w:t>__________</w:t>
      </w:r>
    </w:p>
    <w:p w:rsidR="0063425B" w:rsidRDefault="009B2F3D">
      <w:pPr>
        <w:tabs>
          <w:tab w:val="left" w:pos="3600"/>
          <w:tab w:val="left" w:pos="6731"/>
        </w:tabs>
        <w:autoSpaceDE w:val="0"/>
        <w:spacing w:line="428" w:lineRule="exact"/>
        <w:ind w:left="26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(должностное лицо)</w:t>
      </w:r>
      <w:r>
        <w:rPr>
          <w:sz w:val="22"/>
          <w:szCs w:val="22"/>
          <w:lang w:eastAsia="ru-RU"/>
        </w:rPr>
        <w:tab/>
        <w:t>(подпись)</w:t>
      </w:r>
      <w:r>
        <w:rPr>
          <w:sz w:val="22"/>
          <w:szCs w:val="22"/>
          <w:lang w:eastAsia="ru-RU"/>
        </w:rPr>
        <w:tab/>
        <w:t>(фамилия, инициалы)</w:t>
      </w:r>
    </w:p>
    <w:p w:rsidR="0063425B" w:rsidRDefault="0063425B">
      <w:pPr>
        <w:tabs>
          <w:tab w:val="left" w:pos="1212"/>
        </w:tabs>
        <w:autoSpaceDE w:val="0"/>
        <w:jc w:val="both"/>
        <w:rPr>
          <w:sz w:val="22"/>
          <w:szCs w:val="22"/>
          <w:lang w:eastAsia="ru-RU"/>
        </w:rPr>
      </w:pPr>
    </w:p>
    <w:p w:rsidR="0063425B" w:rsidRDefault="009B2F3D">
      <w:pPr>
        <w:tabs>
          <w:tab w:val="left" w:pos="1212"/>
        </w:tabs>
        <w:autoSpaceDE w:val="0"/>
        <w:jc w:val="both"/>
        <w:rPr>
          <w:sz w:val="22"/>
          <w:szCs w:val="22"/>
          <w:lang w:eastAsia="ru-RU"/>
        </w:rPr>
      </w:pPr>
      <w:proofErr w:type="spellStart"/>
      <w:r>
        <w:rPr>
          <w:sz w:val="22"/>
          <w:szCs w:val="22"/>
          <w:lang w:eastAsia="ru-RU"/>
        </w:rPr>
        <w:t>м.п</w:t>
      </w:r>
      <w:proofErr w:type="spellEnd"/>
      <w:r>
        <w:rPr>
          <w:sz w:val="22"/>
          <w:szCs w:val="22"/>
          <w:lang w:eastAsia="ru-RU"/>
        </w:rPr>
        <w:t>.</w:t>
      </w:r>
    </w:p>
    <w:p w:rsidR="0063425B" w:rsidRDefault="009B2F3D">
      <w:pPr>
        <w:shd w:val="clear" w:color="auto" w:fill="FFFFFF"/>
        <w:spacing w:after="172" w:line="172" w:lineRule="atLeast"/>
        <w:ind w:right="-693"/>
      </w:pPr>
      <w:r>
        <w:rPr>
          <w:rStyle w:val="FontStyle14"/>
          <w:b/>
        </w:rPr>
        <w:t xml:space="preserve">Форма (образец) направления на обязательное </w:t>
      </w:r>
      <w:r>
        <w:t>психиатрическое освидетельствование согласована:</w:t>
      </w:r>
    </w:p>
    <w:tbl>
      <w:tblPr>
        <w:tblW w:w="10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354"/>
      </w:tblGrid>
      <w:tr w:rsidR="0063425B">
        <w:trPr>
          <w:trHeight w:val="776"/>
        </w:trPr>
        <w:tc>
          <w:tcPr>
            <w:tcW w:w="4962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354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63425B" w:rsidRDefault="0063425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63425B">
        <w:trPr>
          <w:trHeight w:val="313"/>
        </w:trPr>
        <w:tc>
          <w:tcPr>
            <w:tcW w:w="4962" w:type="dxa"/>
          </w:tcPr>
          <w:p w:rsidR="0063425B" w:rsidRDefault="0063425B" w:rsidP="00E906E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5354" w:type="dxa"/>
          </w:tcPr>
          <w:p w:rsidR="0063425B" w:rsidRDefault="00C47DB5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B2F3D">
              <w:rPr>
                <w:sz w:val="23"/>
                <w:szCs w:val="23"/>
              </w:rPr>
              <w:t>иректор НИИНМ</w:t>
            </w:r>
          </w:p>
        </w:tc>
      </w:tr>
      <w:tr w:rsidR="0063425B">
        <w:trPr>
          <w:trHeight w:val="399"/>
        </w:trPr>
        <w:tc>
          <w:tcPr>
            <w:tcW w:w="4962" w:type="dxa"/>
          </w:tcPr>
          <w:p w:rsidR="0063425B" w:rsidRDefault="009B2F3D">
            <w:r>
              <w:rPr>
                <w:sz w:val="23"/>
                <w:szCs w:val="23"/>
              </w:rPr>
              <w:t>_____________________/</w:t>
            </w:r>
            <w:r w:rsidR="00E906ED">
              <w:rPr>
                <w:sz w:val="22"/>
                <w:szCs w:val="22"/>
              </w:rPr>
              <w:t xml:space="preserve">________________ 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5354" w:type="dxa"/>
          </w:tcPr>
          <w:p w:rsidR="0063425B" w:rsidRDefault="009B2F3D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/</w:t>
            </w:r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Афтанас</w:t>
            </w:r>
            <w:proofErr w:type="spellEnd"/>
            <w:r>
              <w:rPr>
                <w:sz w:val="23"/>
                <w:szCs w:val="23"/>
              </w:rPr>
              <w:t xml:space="preserve"> Л.И./</w:t>
            </w:r>
          </w:p>
        </w:tc>
      </w:tr>
      <w:tr w:rsidR="0063425B">
        <w:trPr>
          <w:trHeight w:val="410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  <w:tc>
          <w:tcPr>
            <w:tcW w:w="5354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</w:tr>
    </w:tbl>
    <w:p w:rsidR="0063425B" w:rsidRDefault="009B2F3D">
      <w:pPr>
        <w:widowControl w:val="0"/>
        <w:shd w:val="clear" w:color="auto" w:fill="FFFFFF"/>
        <w:tabs>
          <w:tab w:val="left" w:pos="4138"/>
        </w:tabs>
        <w:suppressAutoHyphens/>
        <w:autoSpaceDE w:val="0"/>
        <w:spacing w:line="250" w:lineRule="exact"/>
        <w:ind w:firstLine="567"/>
        <w:jc w:val="right"/>
      </w:pPr>
      <w:r>
        <w:br w:type="page"/>
      </w:r>
      <w:r>
        <w:rPr>
          <w:sz w:val="22"/>
          <w:lang w:eastAsia="ar-SA"/>
        </w:rPr>
        <w:t>ПРИЛОЖЕНИЕ № 3</w:t>
      </w:r>
    </w:p>
    <w:p w:rsidR="0063425B" w:rsidRDefault="009B2F3D">
      <w:pPr>
        <w:widowControl w:val="0"/>
        <w:shd w:val="clear" w:color="auto" w:fill="FFFFFF"/>
        <w:tabs>
          <w:tab w:val="left" w:pos="4138"/>
        </w:tabs>
        <w:suppressAutoHyphens/>
        <w:autoSpaceDE w:val="0"/>
        <w:spacing w:line="250" w:lineRule="exact"/>
        <w:ind w:firstLine="567"/>
        <w:jc w:val="right"/>
        <w:rPr>
          <w:bCs/>
          <w:lang w:eastAsia="ar-SA"/>
        </w:rPr>
      </w:pPr>
      <w:r>
        <w:rPr>
          <w:sz w:val="22"/>
          <w:lang w:eastAsia="ar-SA"/>
        </w:rPr>
        <w:t xml:space="preserve">к договору № </w:t>
      </w:r>
      <w:r>
        <w:rPr>
          <w:bCs/>
          <w:lang w:eastAsia="ar-SA"/>
        </w:rPr>
        <w:t>________</w:t>
      </w:r>
    </w:p>
    <w:p w:rsidR="0063425B" w:rsidRDefault="009B2F3D">
      <w:pPr>
        <w:widowControl w:val="0"/>
        <w:shd w:val="clear" w:color="auto" w:fill="FFFFFF"/>
        <w:tabs>
          <w:tab w:val="left" w:pos="4138"/>
        </w:tabs>
        <w:suppressAutoHyphens/>
        <w:autoSpaceDE w:val="0"/>
        <w:spacing w:line="250" w:lineRule="exact"/>
        <w:ind w:firstLine="567"/>
        <w:jc w:val="right"/>
      </w:pPr>
      <w:r>
        <w:rPr>
          <w:sz w:val="22"/>
          <w:lang w:eastAsia="ar-SA"/>
        </w:rPr>
        <w:t>от «__» ______ г.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right"/>
        <w:rPr>
          <w:sz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right"/>
        <w:rPr>
          <w:sz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right"/>
        <w:rPr>
          <w:sz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right"/>
        <w:rPr>
          <w:sz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right"/>
        <w:rPr>
          <w:sz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center"/>
      </w:pPr>
      <w:r>
        <w:rPr>
          <w:lang w:eastAsia="ru-RU"/>
        </w:rPr>
        <w:t>ОБРАЗЕЦ СПИСКА СОТРУДНИКОВ, НАПРАВЛЯЕМЫХ НА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center"/>
        <w:rPr>
          <w:lang w:eastAsia="ru-RU"/>
        </w:rPr>
      </w:pPr>
      <w:r>
        <w:rPr>
          <w:lang w:eastAsia="ru-RU"/>
        </w:rPr>
        <w:t>ПСИХИАТРИЧЕСКОЕ ОСВИДЕТЕЛЬСТВОВАНИЕ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center"/>
        <w:rPr>
          <w:lang w:eastAsia="ru-RU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center"/>
        <w:rPr>
          <w:lang w:eastAsia="ru-RU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jc w:val="center"/>
        <w:rPr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tbl>
      <w:tblPr>
        <w:tblW w:w="98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126"/>
        <w:gridCol w:w="1417"/>
        <w:gridCol w:w="1276"/>
        <w:gridCol w:w="991"/>
        <w:gridCol w:w="1595"/>
      </w:tblGrid>
      <w:tr w:rsidR="0063425B">
        <w:trPr>
          <w:trHeight w:val="20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ind w:left="-61" w:firstLine="2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Адрес подразделения Заказчика, в котором трудоустроен сотрудник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ФИО сотрудника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Должность сотрудника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Дата рождения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СНИЛС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9B2F3D">
            <w:pPr>
              <w:shd w:val="clear" w:color="auto" w:fill="FFFFFF"/>
              <w:spacing w:after="172" w:line="172" w:lineRule="atLeast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ru-RU"/>
              </w:rPr>
              <w:t>Наименование вида деятельности согласно Приказу № 342н.</w:t>
            </w:r>
          </w:p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63425B">
        <w:trPr>
          <w:trHeight w:val="5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63425B">
        <w:trPr>
          <w:trHeight w:val="5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63425B">
        <w:trPr>
          <w:trHeight w:val="6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5B" w:rsidRDefault="0063425B">
            <w:pPr>
              <w:widowControl w:val="0"/>
              <w:tabs>
                <w:tab w:val="left" w:pos="917"/>
              </w:tabs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</w:p>
        </w:tc>
      </w:tr>
    </w:tbl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uppressAutoHyphens/>
        <w:autoSpaceDE w:val="0"/>
        <w:jc w:val="center"/>
        <w:rPr>
          <w:sz w:val="22"/>
          <w:szCs w:val="22"/>
          <w:lang w:eastAsia="ar-SA"/>
        </w:rPr>
      </w:pPr>
    </w:p>
    <w:p w:rsidR="0063425B" w:rsidRDefault="009B2F3D">
      <w:pPr>
        <w:widowControl w:val="0"/>
        <w:suppressAutoHyphens/>
        <w:autoSpaceDE w:val="0"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ФОРМА </w:t>
      </w:r>
      <w:r>
        <w:rPr>
          <w:sz w:val="22"/>
          <w:szCs w:val="22"/>
          <w:lang w:eastAsia="ru-RU"/>
        </w:rPr>
        <w:t>СПИСКА</w:t>
      </w:r>
      <w:r>
        <w:rPr>
          <w:sz w:val="22"/>
          <w:szCs w:val="22"/>
          <w:lang w:eastAsia="ar-SA"/>
        </w:rPr>
        <w:t xml:space="preserve"> СОГЛАСОВАНА</w:t>
      </w:r>
    </w:p>
    <w:p w:rsidR="0063425B" w:rsidRDefault="0063425B">
      <w:pPr>
        <w:widowControl w:val="0"/>
        <w:suppressAutoHyphens/>
        <w:autoSpaceDE w:val="0"/>
        <w:jc w:val="center"/>
        <w:rPr>
          <w:sz w:val="22"/>
          <w:szCs w:val="22"/>
          <w:lang w:eastAsia="ar-SA"/>
        </w:rPr>
      </w:pPr>
    </w:p>
    <w:p w:rsidR="0063425B" w:rsidRDefault="0063425B">
      <w:pPr>
        <w:widowControl w:val="0"/>
        <w:suppressAutoHyphens/>
        <w:autoSpaceDE w:val="0"/>
        <w:jc w:val="center"/>
        <w:rPr>
          <w:sz w:val="22"/>
          <w:szCs w:val="22"/>
          <w:lang w:eastAsia="ar-SA"/>
        </w:rPr>
      </w:pPr>
    </w:p>
    <w:p w:rsidR="0063425B" w:rsidRDefault="0063425B">
      <w:pPr>
        <w:widowControl w:val="0"/>
        <w:suppressAutoHyphens/>
        <w:autoSpaceDE w:val="0"/>
        <w:jc w:val="center"/>
        <w:rPr>
          <w:sz w:val="22"/>
          <w:szCs w:val="22"/>
          <w:lang w:eastAsia="ar-SA"/>
        </w:rPr>
      </w:pPr>
    </w:p>
    <w:tbl>
      <w:tblPr>
        <w:tblW w:w="10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354"/>
      </w:tblGrid>
      <w:tr w:rsidR="0063425B">
        <w:trPr>
          <w:trHeight w:val="776"/>
        </w:trPr>
        <w:tc>
          <w:tcPr>
            <w:tcW w:w="4962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354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63425B" w:rsidRDefault="0063425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63425B">
        <w:trPr>
          <w:trHeight w:val="313"/>
        </w:trPr>
        <w:tc>
          <w:tcPr>
            <w:tcW w:w="4962" w:type="dxa"/>
          </w:tcPr>
          <w:p w:rsidR="0063425B" w:rsidRDefault="0063425B" w:rsidP="00E906E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5354" w:type="dxa"/>
          </w:tcPr>
          <w:p w:rsidR="0063425B" w:rsidRDefault="0029497E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B2F3D">
              <w:rPr>
                <w:sz w:val="23"/>
                <w:szCs w:val="23"/>
              </w:rPr>
              <w:t>иректор НИИНМ</w:t>
            </w:r>
          </w:p>
        </w:tc>
      </w:tr>
      <w:tr w:rsidR="0063425B">
        <w:trPr>
          <w:trHeight w:val="399"/>
        </w:trPr>
        <w:tc>
          <w:tcPr>
            <w:tcW w:w="4962" w:type="dxa"/>
          </w:tcPr>
          <w:p w:rsidR="0063425B" w:rsidRDefault="009B2F3D">
            <w:r>
              <w:rPr>
                <w:sz w:val="23"/>
                <w:szCs w:val="23"/>
              </w:rPr>
              <w:t>_____________________/</w:t>
            </w:r>
            <w:r w:rsidR="00E906ED">
              <w:rPr>
                <w:sz w:val="22"/>
                <w:szCs w:val="22"/>
              </w:rPr>
              <w:t xml:space="preserve">________________ 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5354" w:type="dxa"/>
          </w:tcPr>
          <w:p w:rsidR="0063425B" w:rsidRDefault="009B2F3D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/</w:t>
            </w:r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Афтанас</w:t>
            </w:r>
            <w:proofErr w:type="spellEnd"/>
            <w:r>
              <w:rPr>
                <w:sz w:val="23"/>
                <w:szCs w:val="23"/>
              </w:rPr>
              <w:t xml:space="preserve"> Л.И./</w:t>
            </w:r>
          </w:p>
        </w:tc>
      </w:tr>
      <w:tr w:rsidR="0063425B">
        <w:trPr>
          <w:trHeight w:val="410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  <w:tc>
          <w:tcPr>
            <w:tcW w:w="5354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</w:tr>
    </w:tbl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0"/>
          <w:szCs w:val="20"/>
          <w:lang w:eastAsia="ar-SA"/>
        </w:rPr>
      </w:pPr>
    </w:p>
    <w:p w:rsidR="0063425B" w:rsidRDefault="0063425B">
      <w:pPr>
        <w:rPr>
          <w:sz w:val="23"/>
          <w:szCs w:val="23"/>
          <w:lang w:eastAsia="ar-SA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 _______</w:t>
      </w:r>
    </w:p>
    <w:p w:rsidR="0063425B" w:rsidRDefault="009B2F3D">
      <w:pPr>
        <w:jc w:val="right"/>
      </w:pPr>
      <w:r>
        <w:rPr>
          <w:sz w:val="22"/>
          <w:szCs w:val="22"/>
        </w:rPr>
        <w:t>от «___» ________ г.</w:t>
      </w:r>
    </w:p>
    <w:p w:rsidR="0063425B" w:rsidRDefault="0063425B">
      <w:pPr>
        <w:shd w:val="clear" w:color="auto" w:fill="FFFFFF"/>
        <w:tabs>
          <w:tab w:val="left" w:pos="3710"/>
        </w:tabs>
        <w:spacing w:line="250" w:lineRule="exact"/>
        <w:ind w:firstLine="567"/>
        <w:jc w:val="right"/>
        <w:rPr>
          <w:sz w:val="22"/>
          <w:szCs w:val="22"/>
        </w:rPr>
      </w:pP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p w:rsidR="0063425B" w:rsidRDefault="009B2F3D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Согласованные цены на медицинские услуги</w:t>
      </w: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p w:rsidR="0063425B" w:rsidRDefault="0063425B">
      <w:pPr>
        <w:shd w:val="clear" w:color="auto" w:fill="FFFFFF"/>
        <w:tabs>
          <w:tab w:val="left" w:pos="917"/>
        </w:tabs>
        <w:ind w:firstLine="567"/>
        <w:jc w:val="center"/>
        <w:rPr>
          <w:b/>
          <w:sz w:val="22"/>
          <w:szCs w:val="22"/>
        </w:rPr>
      </w:pPr>
    </w:p>
    <w:tbl>
      <w:tblPr>
        <w:tblW w:w="104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276"/>
        <w:gridCol w:w="850"/>
        <w:gridCol w:w="1616"/>
      </w:tblGrid>
      <w:tr w:rsidR="0063425B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 медицинской услуги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6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Цена за ед., руб.</w:t>
            </w:r>
          </w:p>
        </w:tc>
      </w:tr>
      <w:tr w:rsidR="0063425B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услуги по организации и проведению обязательного психиатрического освидетельствования работников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system-ui;Times New Roman" w:hAnsi="system-ui;Times New Roman" w:cs="system-ui;Times New Roman"/>
                <w:color w:val="333333"/>
                <w:shd w:val="clear" w:color="auto" w:fill="FFFFFF"/>
              </w:rPr>
              <w:t>ЧЕЛ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9B2F3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25B" w:rsidRDefault="0063425B">
            <w:pPr>
              <w:snapToGri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63425B" w:rsidRDefault="0063425B">
      <w:pPr>
        <w:rPr>
          <w:b/>
          <w:sz w:val="22"/>
          <w:szCs w:val="22"/>
        </w:rPr>
      </w:pPr>
    </w:p>
    <w:p w:rsidR="0063425B" w:rsidRDefault="0063425B">
      <w:pPr>
        <w:rPr>
          <w:b/>
          <w:sz w:val="22"/>
          <w:szCs w:val="22"/>
        </w:rPr>
      </w:pPr>
    </w:p>
    <w:tbl>
      <w:tblPr>
        <w:tblW w:w="10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354"/>
      </w:tblGrid>
      <w:tr w:rsidR="0063425B">
        <w:trPr>
          <w:trHeight w:val="776"/>
        </w:trPr>
        <w:tc>
          <w:tcPr>
            <w:tcW w:w="4962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354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63425B" w:rsidRDefault="0029497E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B2F3D">
              <w:rPr>
                <w:sz w:val="23"/>
                <w:szCs w:val="23"/>
              </w:rPr>
              <w:t>иректор НИИНМ</w:t>
            </w:r>
          </w:p>
        </w:tc>
      </w:tr>
      <w:tr w:rsidR="0063425B">
        <w:trPr>
          <w:trHeight w:val="313"/>
        </w:trPr>
        <w:tc>
          <w:tcPr>
            <w:tcW w:w="4962" w:type="dxa"/>
          </w:tcPr>
          <w:p w:rsidR="0063425B" w:rsidRDefault="0063425B" w:rsidP="00E906E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5354" w:type="dxa"/>
          </w:tcPr>
          <w:p w:rsidR="0063425B" w:rsidRDefault="0063425B">
            <w:pPr>
              <w:tabs>
                <w:tab w:val="left" w:pos="1089"/>
              </w:tabs>
              <w:snapToGrid w:val="0"/>
              <w:ind w:left="72"/>
              <w:rPr>
                <w:sz w:val="23"/>
                <w:szCs w:val="23"/>
              </w:rPr>
            </w:pPr>
          </w:p>
        </w:tc>
      </w:tr>
      <w:tr w:rsidR="0063425B">
        <w:trPr>
          <w:trHeight w:val="399"/>
        </w:trPr>
        <w:tc>
          <w:tcPr>
            <w:tcW w:w="4962" w:type="dxa"/>
          </w:tcPr>
          <w:p w:rsidR="0063425B" w:rsidRDefault="009B2F3D">
            <w:r>
              <w:rPr>
                <w:sz w:val="23"/>
                <w:szCs w:val="23"/>
              </w:rPr>
              <w:t>_____________________/</w:t>
            </w:r>
            <w:r w:rsidR="00E906ED">
              <w:rPr>
                <w:sz w:val="22"/>
                <w:szCs w:val="22"/>
              </w:rPr>
              <w:t xml:space="preserve">________________ 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5354" w:type="dxa"/>
          </w:tcPr>
          <w:p w:rsidR="0063425B" w:rsidRDefault="009B2F3D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/</w:t>
            </w:r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Афтанас</w:t>
            </w:r>
            <w:proofErr w:type="spellEnd"/>
            <w:r>
              <w:rPr>
                <w:sz w:val="23"/>
                <w:szCs w:val="23"/>
              </w:rPr>
              <w:t xml:space="preserve"> Л.И./</w:t>
            </w:r>
          </w:p>
        </w:tc>
      </w:tr>
      <w:tr w:rsidR="0063425B">
        <w:trPr>
          <w:trHeight w:val="410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  <w:tc>
          <w:tcPr>
            <w:tcW w:w="5354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</w:tr>
    </w:tbl>
    <w:p w:rsidR="0063425B" w:rsidRDefault="0063425B">
      <w:pPr>
        <w:rPr>
          <w:b/>
          <w:sz w:val="22"/>
          <w:szCs w:val="22"/>
        </w:rPr>
      </w:pPr>
    </w:p>
    <w:p w:rsidR="0063425B" w:rsidRDefault="0063425B">
      <w:pPr>
        <w:rPr>
          <w:b/>
          <w:sz w:val="22"/>
          <w:szCs w:val="22"/>
        </w:rPr>
      </w:pPr>
    </w:p>
    <w:p w:rsidR="0063425B" w:rsidRDefault="0063425B">
      <w:pPr>
        <w:rPr>
          <w:b/>
        </w:rPr>
      </w:pPr>
    </w:p>
    <w:p w:rsidR="0063425B" w:rsidRDefault="0063425B">
      <w:pPr>
        <w:rPr>
          <w:b/>
        </w:rPr>
      </w:pPr>
    </w:p>
    <w:p w:rsidR="0063425B" w:rsidRDefault="0063425B">
      <w:pPr>
        <w:rPr>
          <w:b/>
        </w:rPr>
      </w:pPr>
    </w:p>
    <w:p w:rsidR="0063425B" w:rsidRDefault="0063425B">
      <w:pPr>
        <w:rPr>
          <w:b/>
        </w:rPr>
      </w:pPr>
    </w:p>
    <w:p w:rsidR="0063425B" w:rsidRDefault="0063425B">
      <w:pPr>
        <w:rPr>
          <w:b/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0D61AA" w:rsidRDefault="000D61AA">
      <w:pPr>
        <w:rPr>
          <w:sz w:val="23"/>
          <w:szCs w:val="23"/>
        </w:rPr>
      </w:pPr>
    </w:p>
    <w:p w:rsidR="000D61AA" w:rsidRDefault="000D61AA">
      <w:pPr>
        <w:rPr>
          <w:sz w:val="23"/>
          <w:szCs w:val="23"/>
        </w:rPr>
      </w:pPr>
    </w:p>
    <w:p w:rsidR="0063425B" w:rsidRDefault="0063425B">
      <w:pPr>
        <w:rPr>
          <w:sz w:val="23"/>
          <w:szCs w:val="23"/>
        </w:rPr>
      </w:pPr>
    </w:p>
    <w:p w:rsidR="0063425B" w:rsidRDefault="0063425B">
      <w:pPr>
        <w:pStyle w:val="17"/>
        <w:jc w:val="right"/>
        <w:rPr>
          <w:sz w:val="24"/>
          <w:szCs w:val="24"/>
        </w:rPr>
      </w:pP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63425B" w:rsidRDefault="009B2F3D">
      <w:pPr>
        <w:pStyle w:val="17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 _________</w:t>
      </w:r>
    </w:p>
    <w:p w:rsidR="0063425B" w:rsidRDefault="009B2F3D">
      <w:pPr>
        <w:jc w:val="right"/>
      </w:pPr>
      <w:r>
        <w:rPr>
          <w:sz w:val="22"/>
          <w:szCs w:val="22"/>
        </w:rPr>
        <w:t>от «____» _______ г.</w:t>
      </w:r>
    </w:p>
    <w:p w:rsidR="0063425B" w:rsidRDefault="0063425B">
      <w:pPr>
        <w:suppressAutoHyphens/>
        <w:jc w:val="right"/>
        <w:rPr>
          <w:b/>
          <w:sz w:val="22"/>
          <w:szCs w:val="22"/>
          <w:lang w:eastAsia="ar-SA"/>
        </w:rPr>
      </w:pPr>
    </w:p>
    <w:p w:rsidR="0063425B" w:rsidRDefault="0063425B">
      <w:pPr>
        <w:spacing w:line="276" w:lineRule="auto"/>
        <w:rPr>
          <w:b/>
          <w:sz w:val="22"/>
          <w:szCs w:val="22"/>
          <w:lang w:eastAsia="ar-SA"/>
        </w:rPr>
      </w:pPr>
    </w:p>
    <w:p w:rsidR="0063425B" w:rsidRDefault="0063425B">
      <w:pPr>
        <w:spacing w:line="276" w:lineRule="auto"/>
        <w:rPr>
          <w:sz w:val="22"/>
          <w:szCs w:val="22"/>
          <w:lang w:eastAsia="ar-SA"/>
        </w:rPr>
      </w:pPr>
    </w:p>
    <w:p w:rsidR="0063425B" w:rsidRDefault="009B2F3D">
      <w:pPr>
        <w:widowControl w:val="0"/>
        <w:autoSpaceDE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Согласие работника</w:t>
      </w:r>
    </w:p>
    <w:p w:rsidR="0063425B" w:rsidRDefault="009B2F3D">
      <w:pPr>
        <w:widowControl w:val="0"/>
        <w:autoSpaceDE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на обработку (передачу)</w:t>
      </w:r>
    </w:p>
    <w:p w:rsidR="0063425B" w:rsidRDefault="009B2F3D">
      <w:pPr>
        <w:widowControl w:val="0"/>
        <w:autoSpaceDE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персональных данных</w:t>
      </w:r>
    </w:p>
    <w:p w:rsidR="0063425B" w:rsidRDefault="0063425B">
      <w:pPr>
        <w:widowControl w:val="0"/>
        <w:autoSpaceDE w:val="0"/>
        <w:jc w:val="right"/>
        <w:rPr>
          <w:sz w:val="22"/>
          <w:szCs w:val="22"/>
          <w:lang w:eastAsia="ru-RU"/>
        </w:rPr>
      </w:pPr>
    </w:p>
    <w:p w:rsidR="0063425B" w:rsidRDefault="009B2F3D">
      <w:pPr>
        <w:widowControl w:val="0"/>
        <w:autoSpaceDE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Директору ФГБУЗ СОМЦ </w:t>
      </w:r>
    </w:p>
    <w:p w:rsidR="0063425B" w:rsidRDefault="009B2F3D">
      <w:pPr>
        <w:widowControl w:val="0"/>
        <w:autoSpaceDE w:val="0"/>
        <w:ind w:left="708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ФМБА России</w:t>
      </w:r>
    </w:p>
    <w:p w:rsidR="0063425B" w:rsidRDefault="009B2F3D">
      <w:pPr>
        <w:widowControl w:val="0"/>
        <w:autoSpaceDE w:val="0"/>
        <w:ind w:left="3540" w:firstLine="708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             О.В. Стрельченко</w:t>
      </w:r>
    </w:p>
    <w:p w:rsidR="0063425B" w:rsidRDefault="009B2F3D">
      <w:pPr>
        <w:widowControl w:val="0"/>
        <w:autoSpaceDE w:val="0"/>
        <w:ind w:left="2832" w:firstLine="708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от</w:t>
      </w:r>
    </w:p>
    <w:p w:rsidR="0063425B" w:rsidRDefault="009B2F3D">
      <w:pPr>
        <w:widowControl w:val="0"/>
        <w:autoSpaceDE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</w:t>
      </w:r>
    </w:p>
    <w:p w:rsidR="0063425B" w:rsidRDefault="0063425B">
      <w:pPr>
        <w:widowControl w:val="0"/>
        <w:autoSpaceDE w:val="0"/>
        <w:jc w:val="right"/>
        <w:rPr>
          <w:sz w:val="22"/>
          <w:szCs w:val="22"/>
          <w:lang w:eastAsia="ru-RU"/>
        </w:rPr>
      </w:pPr>
    </w:p>
    <w:p w:rsidR="0063425B" w:rsidRDefault="0063425B">
      <w:pPr>
        <w:widowControl w:val="0"/>
        <w:autoSpaceDE w:val="0"/>
        <w:jc w:val="center"/>
        <w:rPr>
          <w:sz w:val="22"/>
          <w:szCs w:val="22"/>
          <w:lang w:eastAsia="ru-RU"/>
        </w:rPr>
      </w:pPr>
    </w:p>
    <w:p w:rsidR="0063425B" w:rsidRDefault="009B2F3D">
      <w:pPr>
        <w:widowControl w:val="0"/>
        <w:autoSpaceDE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ДОБРОВОЛЬНОЕ СОГЛАСИЕ </w:t>
      </w:r>
    </w:p>
    <w:p w:rsidR="0063425B" w:rsidRDefault="009B2F3D">
      <w:pPr>
        <w:widowControl w:val="0"/>
        <w:autoSpaceDE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На передачу результатов психиатрического освидетельствования (Заключения)</w:t>
      </w:r>
    </w:p>
    <w:p w:rsidR="0063425B" w:rsidRDefault="009B2F3D">
      <w:pPr>
        <w:widowControl w:val="0"/>
        <w:autoSpaceDE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медицинской организацией уполномоченному лицу Работодателя</w:t>
      </w:r>
    </w:p>
    <w:p w:rsidR="0063425B" w:rsidRDefault="0063425B">
      <w:pPr>
        <w:widowControl w:val="0"/>
        <w:autoSpaceDE w:val="0"/>
        <w:jc w:val="center"/>
        <w:rPr>
          <w:sz w:val="22"/>
          <w:szCs w:val="22"/>
          <w:lang w:eastAsia="ru-RU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Я, ______________________________________________________________________________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Паспорт серия _________номер ____________выдан ___________________________________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_____________________________________________________________ «__</w:t>
      </w:r>
      <w:proofErr w:type="gramStart"/>
      <w:r>
        <w:rPr>
          <w:sz w:val="22"/>
          <w:szCs w:val="22"/>
          <w:lang w:eastAsia="ar-SA"/>
        </w:rPr>
        <w:t>_»_</w:t>
      </w:r>
      <w:proofErr w:type="gramEnd"/>
      <w:r>
        <w:rPr>
          <w:sz w:val="22"/>
          <w:szCs w:val="22"/>
          <w:lang w:eastAsia="ar-SA"/>
        </w:rPr>
        <w:t>_______20___г.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Зарегистрирован: ________________________________________________________________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В соответствии со ст.  9; п.1, ч. 2 ст. </w:t>
      </w:r>
      <w:proofErr w:type="gramStart"/>
      <w:r>
        <w:rPr>
          <w:sz w:val="22"/>
          <w:szCs w:val="22"/>
          <w:lang w:eastAsia="ar-SA"/>
        </w:rPr>
        <w:t>10  Федерального</w:t>
      </w:r>
      <w:proofErr w:type="gramEnd"/>
      <w:r>
        <w:rPr>
          <w:sz w:val="22"/>
          <w:szCs w:val="22"/>
          <w:lang w:eastAsia="ar-SA"/>
        </w:rPr>
        <w:t xml:space="preserve"> закона от 27 июля 2006 г. № 152-ФЗ «О персональных данных»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Даю добровольное согласие Работодателю - «_________________________________________»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Адрес _____________________________________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На получение уполномоченным лицом Работодателя от  ООО «Городской Центр Медосмотра» Заключения по результатам моего прохождения психиатрического освидетельствования, </w:t>
      </w:r>
      <w:r>
        <w:rPr>
          <w:color w:val="000000"/>
          <w:sz w:val="22"/>
          <w:szCs w:val="22"/>
        </w:rPr>
        <w:t>в том числе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по защищенным каналам связи, исключающим возможность несанкционированного доступа к информации третьих лиц и с соблюдением требований законодательства РФ о защите персональных данных и врачебной тайны.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9B2F3D">
      <w:pPr>
        <w:tabs>
          <w:tab w:val="left" w:pos="1106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ar-SA"/>
        </w:rPr>
        <w:t xml:space="preserve">Настоящее согласие действует со дня его подписания до дня отзыва в письменной форме. 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color w:val="000000"/>
          <w:sz w:val="22"/>
          <w:szCs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Дата______________</w:t>
      </w:r>
    </w:p>
    <w:p w:rsidR="0063425B" w:rsidRDefault="0063425B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ind w:firstLine="567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Подпись______________________________</w:t>
      </w:r>
    </w:p>
    <w:p w:rsidR="0063425B" w:rsidRDefault="009B2F3D">
      <w:pPr>
        <w:widowControl w:val="0"/>
        <w:shd w:val="clear" w:color="auto" w:fill="FFFFFF"/>
        <w:tabs>
          <w:tab w:val="left" w:pos="917"/>
        </w:tabs>
        <w:suppressAutoHyphens/>
        <w:autoSpaceDE w:val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</w:p>
    <w:p w:rsidR="0063425B" w:rsidRDefault="009B2F3D">
      <w:pPr>
        <w:jc w:val="center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 xml:space="preserve"> </w:t>
      </w:r>
    </w:p>
    <w:tbl>
      <w:tblPr>
        <w:tblW w:w="103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354"/>
      </w:tblGrid>
      <w:tr w:rsidR="0063425B">
        <w:trPr>
          <w:trHeight w:val="776"/>
        </w:trPr>
        <w:tc>
          <w:tcPr>
            <w:tcW w:w="4962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</w:t>
            </w:r>
          </w:p>
        </w:tc>
        <w:tc>
          <w:tcPr>
            <w:tcW w:w="5354" w:type="dxa"/>
          </w:tcPr>
          <w:p w:rsidR="0063425B" w:rsidRDefault="009B2F3D">
            <w:pPr>
              <w:pStyle w:val="21"/>
              <w:spacing w:after="0" w:line="240" w:lineRule="auto"/>
              <w:ind w:right="45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</w:t>
            </w:r>
          </w:p>
          <w:p w:rsidR="0063425B" w:rsidRDefault="00C47DB5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9B2F3D">
              <w:rPr>
                <w:sz w:val="23"/>
                <w:szCs w:val="23"/>
              </w:rPr>
              <w:t>иректор НИИНМ</w:t>
            </w:r>
          </w:p>
        </w:tc>
      </w:tr>
      <w:tr w:rsidR="0063425B">
        <w:trPr>
          <w:trHeight w:val="313"/>
        </w:trPr>
        <w:tc>
          <w:tcPr>
            <w:tcW w:w="4962" w:type="dxa"/>
          </w:tcPr>
          <w:p w:rsidR="0063425B" w:rsidRDefault="0063425B" w:rsidP="00E906E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5354" w:type="dxa"/>
          </w:tcPr>
          <w:p w:rsidR="0063425B" w:rsidRDefault="0063425B">
            <w:pPr>
              <w:tabs>
                <w:tab w:val="left" w:pos="1089"/>
              </w:tabs>
              <w:snapToGrid w:val="0"/>
              <w:ind w:left="72"/>
              <w:rPr>
                <w:sz w:val="23"/>
                <w:szCs w:val="23"/>
              </w:rPr>
            </w:pPr>
          </w:p>
        </w:tc>
      </w:tr>
      <w:tr w:rsidR="0063425B">
        <w:trPr>
          <w:trHeight w:val="399"/>
        </w:trPr>
        <w:tc>
          <w:tcPr>
            <w:tcW w:w="4962" w:type="dxa"/>
          </w:tcPr>
          <w:p w:rsidR="0063425B" w:rsidRDefault="009B2F3D">
            <w:r>
              <w:rPr>
                <w:sz w:val="23"/>
                <w:szCs w:val="23"/>
              </w:rPr>
              <w:t>_____________________/</w:t>
            </w:r>
            <w:r w:rsidR="00E906ED">
              <w:rPr>
                <w:sz w:val="22"/>
                <w:szCs w:val="22"/>
              </w:rPr>
              <w:t xml:space="preserve">______________ 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5354" w:type="dxa"/>
          </w:tcPr>
          <w:p w:rsidR="0063425B" w:rsidRDefault="009B2F3D">
            <w:pPr>
              <w:tabs>
                <w:tab w:val="left" w:pos="1089"/>
              </w:tabs>
              <w:ind w:left="7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/</w:t>
            </w:r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Афтанас</w:t>
            </w:r>
            <w:proofErr w:type="spellEnd"/>
            <w:r>
              <w:rPr>
                <w:sz w:val="23"/>
                <w:szCs w:val="23"/>
              </w:rPr>
              <w:t xml:space="preserve"> Л.И./</w:t>
            </w:r>
          </w:p>
        </w:tc>
      </w:tr>
      <w:tr w:rsidR="0063425B">
        <w:trPr>
          <w:trHeight w:val="410"/>
        </w:trPr>
        <w:tc>
          <w:tcPr>
            <w:tcW w:w="4962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  <w:tc>
          <w:tcPr>
            <w:tcW w:w="5354" w:type="dxa"/>
          </w:tcPr>
          <w:p w:rsidR="0063425B" w:rsidRDefault="009B2F3D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мп</w:t>
            </w:r>
            <w:proofErr w:type="spellEnd"/>
          </w:p>
        </w:tc>
      </w:tr>
    </w:tbl>
    <w:p w:rsidR="0063425B" w:rsidRDefault="0063425B">
      <w:pPr>
        <w:rPr>
          <w:b/>
          <w:sz w:val="23"/>
          <w:szCs w:val="23"/>
        </w:rPr>
      </w:pPr>
    </w:p>
    <w:p w:rsidR="0063425B" w:rsidRDefault="0063425B">
      <w:pPr>
        <w:rPr>
          <w:b/>
          <w:sz w:val="23"/>
          <w:szCs w:val="23"/>
        </w:rPr>
      </w:pPr>
    </w:p>
    <w:sectPr w:rsidR="0063425B">
      <w:footerReference w:type="default" r:id="rId7"/>
      <w:footerReference w:type="first" r:id="rId8"/>
      <w:pgSz w:w="11906" w:h="16838"/>
      <w:pgMar w:top="899" w:right="746" w:bottom="426" w:left="1080" w:header="0" w:footer="25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DBF" w:rsidRDefault="009B2F3D">
      <w:r>
        <w:separator/>
      </w:r>
    </w:p>
  </w:endnote>
  <w:endnote w:type="continuationSeparator" w:id="0">
    <w:p w:rsidR="00AB7DBF" w:rsidRDefault="009B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  <w:font w:name="system-ui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25B" w:rsidRDefault="0063425B">
    <w:pPr>
      <w:pStyle w:val="16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25B" w:rsidRDefault="0063425B">
    <w:pPr>
      <w:pStyle w:val="16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DBF" w:rsidRDefault="009B2F3D">
      <w:r>
        <w:separator/>
      </w:r>
    </w:p>
  </w:footnote>
  <w:footnote w:type="continuationSeparator" w:id="0">
    <w:p w:rsidR="00AB7DBF" w:rsidRDefault="009B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B9F"/>
    <w:multiLevelType w:val="multilevel"/>
    <w:tmpl w:val="ED4E85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871653"/>
    <w:multiLevelType w:val="multilevel"/>
    <w:tmpl w:val="4FB4313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2" w15:restartNumberingAfterBreak="0">
    <w:nsid w:val="5B256E45"/>
    <w:multiLevelType w:val="multilevel"/>
    <w:tmpl w:val="39FE363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2209D7"/>
    <w:multiLevelType w:val="multilevel"/>
    <w:tmpl w:val="396EB8D2"/>
    <w:lvl w:ilvl="0">
      <w:start w:val="1"/>
      <w:numFmt w:val="decimal"/>
      <w:suff w:val="nothing"/>
      <w:lvlText w:val="2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552C42"/>
    <w:multiLevelType w:val="multilevel"/>
    <w:tmpl w:val="11FEA6F2"/>
    <w:lvl w:ilvl="0">
      <w:start w:val="1"/>
      <w:numFmt w:val="decimal"/>
      <w:pStyle w:val="-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6FC412EF"/>
    <w:multiLevelType w:val="multilevel"/>
    <w:tmpl w:val="FEA479D4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0"/>
        <w:u w:val="none"/>
        <w:vertAlign w:val="baseline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DD93AAC"/>
    <w:multiLevelType w:val="multilevel"/>
    <w:tmpl w:val="2B047BE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1834"/>
        </w:tabs>
        <w:ind w:left="1834" w:hanging="112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34"/>
        </w:tabs>
        <w:ind w:left="1834" w:hanging="1125"/>
      </w:pPr>
    </w:lvl>
    <w:lvl w:ilvl="3">
      <w:start w:val="1"/>
      <w:numFmt w:val="decimal"/>
      <w:lvlText w:val="%1.%2.%3.%4."/>
      <w:lvlJc w:val="left"/>
      <w:pPr>
        <w:tabs>
          <w:tab w:val="num" w:pos="1834"/>
        </w:tabs>
        <w:ind w:left="1834" w:hanging="1125"/>
      </w:pPr>
    </w:lvl>
    <w:lvl w:ilvl="4">
      <w:start w:val="1"/>
      <w:numFmt w:val="decimal"/>
      <w:lvlText w:val="%1.%2.%3.%4.%5."/>
      <w:lvlJc w:val="left"/>
      <w:pPr>
        <w:tabs>
          <w:tab w:val="num" w:pos="1834"/>
        </w:tabs>
        <w:ind w:left="1834" w:hanging="1125"/>
      </w:pPr>
    </w:lvl>
    <w:lvl w:ilvl="5">
      <w:start w:val="1"/>
      <w:numFmt w:val="decimal"/>
      <w:lvlText w:val="%1.%2.%3.%4.%5.%6."/>
      <w:lvlJc w:val="left"/>
      <w:pPr>
        <w:tabs>
          <w:tab w:val="num" w:pos="1834"/>
        </w:tabs>
        <w:ind w:left="1834" w:hanging="1125"/>
      </w:pPr>
    </w:lvl>
    <w:lvl w:ilvl="6">
      <w:start w:val="1"/>
      <w:numFmt w:val="decimal"/>
      <w:lvlText w:val="%1.%2.%3.%4.%5.%6.%7."/>
      <w:lvlJc w:val="left"/>
      <w:pPr>
        <w:tabs>
          <w:tab w:val="num" w:pos="2149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09"/>
        </w:tabs>
        <w:ind w:left="2509" w:hanging="180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63425B"/>
    <w:rsid w:val="00067856"/>
    <w:rsid w:val="000D61AA"/>
    <w:rsid w:val="001E6B06"/>
    <w:rsid w:val="0029497E"/>
    <w:rsid w:val="004E52F2"/>
    <w:rsid w:val="0063425B"/>
    <w:rsid w:val="00765EE1"/>
    <w:rsid w:val="00856170"/>
    <w:rsid w:val="008D0D16"/>
    <w:rsid w:val="009B2F3D"/>
    <w:rsid w:val="00AB7DBF"/>
    <w:rsid w:val="00B02DCB"/>
    <w:rsid w:val="00B35EF5"/>
    <w:rsid w:val="00BA6A3C"/>
    <w:rsid w:val="00BC7FC0"/>
    <w:rsid w:val="00BD372B"/>
    <w:rsid w:val="00C47DB5"/>
    <w:rsid w:val="00D33157"/>
    <w:rsid w:val="00E9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0C84"/>
  <w15:docId w15:val="{63F33F36-BDE3-437A-B14F-E7B15FF2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1">
    <w:name w:val="WW8Num3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0"/>
      <w:u w:val="none"/>
      <w:vertAlign w:val="baseline"/>
    </w:rPr>
  </w:style>
  <w:style w:type="character" w:customStyle="1" w:styleId="WW8Num3z3">
    <w:name w:val="WW8Num3z3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highlight w:val="lightGray"/>
    </w:rPr>
  </w:style>
  <w:style w:type="character" w:customStyle="1" w:styleId="WW8Num6z0">
    <w:name w:val="WW8Num6z0"/>
    <w:qFormat/>
  </w:style>
  <w:style w:type="character" w:customStyle="1" w:styleId="WW8Num7z1">
    <w:name w:val="WW8Num7z1"/>
    <w:qFormat/>
    <w:rPr>
      <w:b w:val="0"/>
    </w:rPr>
  </w:style>
  <w:style w:type="character" w:customStyle="1" w:styleId="WW8Num8z0">
    <w:name w:val="WW8Num8z0"/>
    <w:qFormat/>
  </w:style>
  <w:style w:type="character" w:customStyle="1" w:styleId="WW8Num10z0">
    <w:name w:val="WW8Num10z0"/>
    <w:qFormat/>
    <w:rPr>
      <w:sz w:val="24"/>
    </w:rPr>
  </w:style>
  <w:style w:type="character" w:customStyle="1" w:styleId="WW8Num11z0">
    <w:name w:val="WW8Num11z0"/>
    <w:qFormat/>
    <w:rPr>
      <w:b/>
      <w:i w:val="0"/>
    </w:rPr>
  </w:style>
  <w:style w:type="character" w:customStyle="1" w:styleId="WW8Num11z1">
    <w:name w:val="WW8Num11z1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11z2">
    <w:name w:val="WW8Num11z2"/>
    <w:qFormat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1z3">
    <w:name w:val="WW8Num11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1">
    <w:name w:val="WW8Num5z1"/>
    <w:qFormat/>
    <w:rPr>
      <w:b w:val="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b w:val="0"/>
    </w:rPr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rFonts w:ascii="Symbol" w:hAnsi="Symbol" w:cs="Symbol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b w:val="0"/>
    </w:rPr>
  </w:style>
  <w:style w:type="character" w:customStyle="1" w:styleId="WW8Num16z0">
    <w:name w:val="WW8Num16z0"/>
    <w:qFormat/>
  </w:style>
  <w:style w:type="character" w:customStyle="1" w:styleId="1">
    <w:name w:val="Основной шрифт абзаца1"/>
    <w:qFormat/>
  </w:style>
  <w:style w:type="character" w:customStyle="1" w:styleId="a3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</w:style>
  <w:style w:type="character" w:customStyle="1" w:styleId="a5">
    <w:name w:val="Основной текст Знак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Название1"/>
    <w:qFormat/>
  </w:style>
  <w:style w:type="character" w:customStyle="1" w:styleId="a6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a7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qFormat/>
    <w:rPr>
      <w:rFonts w:ascii="Times New Roman" w:eastAsia="Times New Roman" w:hAnsi="Times New Roman" w:cs="Times New Roman"/>
      <w:sz w:val="28"/>
    </w:rPr>
  </w:style>
  <w:style w:type="character" w:customStyle="1" w:styleId="a9">
    <w:name w:val="Верхний колонтитул Знак"/>
    <w:qFormat/>
    <w:rPr>
      <w:rFonts w:ascii="Times New Roman" w:eastAsia="Times New Roman" w:hAnsi="Times New Roman" w:cs="Times New Roman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qFormat/>
    <w:rPr>
      <w:rFonts w:ascii="Arial" w:eastAsia="Times New Roman" w:hAnsi="Arial" w:cs="Calibri"/>
      <w:b/>
      <w:bCs/>
      <w:caps/>
      <w:spacing w:val="-6"/>
      <w:szCs w:val="22"/>
    </w:rPr>
  </w:style>
  <w:style w:type="character" w:customStyle="1" w:styleId="-0">
    <w:name w:val="Интернет-ссылка"/>
    <w:qFormat/>
    <w:rPr>
      <w:color w:val="0000FF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Strong"/>
    <w:qFormat/>
    <w:rPr>
      <w:b/>
      <w:bCs/>
    </w:rPr>
  </w:style>
  <w:style w:type="character" w:customStyle="1" w:styleId="ac">
    <w:name w:val="Без интервала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;Courier New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customStyle="1" w:styleId="11">
    <w:name w:val="Заголовок 11"/>
    <w:basedOn w:val="a"/>
    <w:next w:val="a"/>
    <w:qFormat/>
    <w:pPr>
      <w:keepNext/>
      <w:numPr>
        <w:numId w:val="5"/>
      </w:numPr>
      <w:suppressAutoHyphens/>
      <w:spacing w:before="120" w:line="276" w:lineRule="auto"/>
      <w:ind w:left="1069" w:hanging="360"/>
      <w:jc w:val="center"/>
      <w:outlineLvl w:val="0"/>
    </w:pPr>
    <w:rPr>
      <w:rFonts w:ascii="Arial" w:hAnsi="Arial" w:cs="Calibri"/>
      <w:b/>
      <w:bCs/>
      <w:caps/>
      <w:spacing w:val="-6"/>
      <w:sz w:val="20"/>
      <w:szCs w:val="22"/>
    </w:rPr>
  </w:style>
  <w:style w:type="paragraph" w:customStyle="1" w:styleId="13">
    <w:name w:val="Заголовок1"/>
    <w:basedOn w:val="a"/>
    <w:next w:val="ad"/>
    <w:qFormat/>
    <w:pPr>
      <w:jc w:val="center"/>
    </w:pPr>
    <w:rPr>
      <w:sz w:val="28"/>
      <w:szCs w:val="20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styleId="af0">
    <w:name w:val="index heading"/>
    <w:basedOn w:val="a"/>
    <w:pPr>
      <w:suppressLineNumbers/>
    </w:pPr>
    <w:rPr>
      <w:rFonts w:cs="Mangal;Courier New"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16">
    <w:name w:val="Нижний колонтитул1"/>
    <w:basedOn w:val="a"/>
    <w:qFormat/>
  </w:style>
  <w:style w:type="paragraph" w:customStyle="1" w:styleId="Style7">
    <w:name w:val="Style7"/>
    <w:basedOn w:val="a"/>
    <w:qFormat/>
    <w:pPr>
      <w:widowControl w:val="0"/>
      <w:autoSpaceDE w:val="0"/>
      <w:spacing w:line="274" w:lineRule="exact"/>
      <w:ind w:hanging="91"/>
    </w:p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17">
    <w:name w:val="Верхний колонтитул1"/>
    <w:basedOn w:val="a"/>
    <w:qFormat/>
    <w:rPr>
      <w:sz w:val="20"/>
      <w:szCs w:val="20"/>
    </w:rPr>
  </w:style>
  <w:style w:type="paragraph" w:customStyle="1" w:styleId="Style8">
    <w:name w:val="Style8"/>
    <w:basedOn w:val="a"/>
    <w:qFormat/>
    <w:pPr>
      <w:widowControl w:val="0"/>
      <w:autoSpaceDE w:val="0"/>
      <w:spacing w:line="301" w:lineRule="exact"/>
      <w:ind w:hanging="562"/>
      <w:jc w:val="both"/>
    </w:p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styleId="af7">
    <w:name w:val="No Spacing"/>
    <w:qFormat/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-">
    <w:name w:val="Контракт-пункт"/>
    <w:basedOn w:val="a"/>
    <w:qFormat/>
    <w:pPr>
      <w:numPr>
        <w:numId w:val="6"/>
      </w:numPr>
      <w:jc w:val="both"/>
    </w:pPr>
  </w:style>
  <w:style w:type="paragraph" w:customStyle="1" w:styleId="-1">
    <w:name w:val="Контракт-подпункт"/>
    <w:basedOn w:val="a"/>
    <w:qFormat/>
    <w:pPr>
      <w:tabs>
        <w:tab w:val="num" w:pos="567"/>
      </w:tabs>
      <w:ind w:left="567" w:hanging="567"/>
      <w:jc w:val="both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8">
    <w:name w:val="footer"/>
    <w:basedOn w:val="HeaderandFooter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4429</Words>
  <Characters>25248</Characters>
  <Application>Microsoft Office Word</Application>
  <DocSecurity>0</DocSecurity>
  <Lines>210</Lines>
  <Paragraphs>59</Paragraphs>
  <ScaleCrop>false</ScaleCrop>
  <Company/>
  <LinksUpToDate>false</LinksUpToDate>
  <CharactersWithSpaces>29618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Полешкин Артём Олегович</cp:lastModifiedBy>
  <cp:revision>63</cp:revision>
  <cp:lastPrinted>2018-12-06T10:28:00Z</cp:lastPrinted>
  <dcterms:created xsi:type="dcterms:W3CDTF">2026-01-29T02:38:00Z</dcterms:created>
  <dcterms:modified xsi:type="dcterms:W3CDTF">2026-08-31T04:48:00Z</dcterms:modified>
  <dc:language>en-US</dc:language>
</cp:coreProperties>
</file>