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F0E" w:rsidRDefault="00EA5F0E"/>
    <w:tbl>
      <w:tblPr>
        <w:tblStyle w:val="a3"/>
        <w:tblW w:w="1601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18"/>
      </w:tblGrid>
      <w:tr w:rsidR="00EF3451" w:rsidRPr="007D295D" w:rsidTr="008F2302">
        <w:trPr>
          <w:trHeight w:val="9361"/>
        </w:trPr>
        <w:tc>
          <w:tcPr>
            <w:tcW w:w="16018" w:type="dxa"/>
          </w:tcPr>
          <w:p w:rsidR="00E42511" w:rsidRPr="007535A9" w:rsidRDefault="00EC2970" w:rsidP="00EC2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5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E42511" w:rsidRPr="007535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42511" w:rsidRPr="007535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ОБОСНОВАНИЕ НАЧАЛЬНОЙ (МАКСИМАЛЬНОЙ) ЦЕНЫ КОНТРАКТА</w:t>
            </w:r>
          </w:p>
          <w:p w:rsidR="002505D1" w:rsidRPr="007535A9" w:rsidRDefault="002505D1" w:rsidP="00E42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30F6" w:rsidRPr="007930F6" w:rsidRDefault="007930F6" w:rsidP="007930F6">
            <w:pPr>
              <w:tabs>
                <w:tab w:val="left" w:pos="15635"/>
              </w:tabs>
              <w:ind w:left="746" w:right="2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0F6">
              <w:rPr>
                <w:rFonts w:ascii="Times New Roman" w:hAnsi="Times New Roman" w:cs="Times New Roman"/>
                <w:b/>
                <w:sz w:val="24"/>
                <w:szCs w:val="24"/>
              </w:rPr>
              <w:t>Расчет начальной суммы цен единиц работ методом сопоставимых рыночных цен (анализа рынка), являющимся приоритетным для</w:t>
            </w:r>
          </w:p>
          <w:p w:rsidR="007930F6" w:rsidRDefault="007930F6" w:rsidP="007930F6">
            <w:pPr>
              <w:ind w:left="747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0F6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определения и обоснования начальной суммы цен единиц работ</w:t>
            </w:r>
          </w:p>
          <w:p w:rsidR="007930F6" w:rsidRDefault="007930F6" w:rsidP="007930F6">
            <w:pPr>
              <w:ind w:left="747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6E00" w:rsidRDefault="008B6E00" w:rsidP="007930F6">
            <w:pPr>
              <w:ind w:left="74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максимальное значение цены контракта принят лимит финансирования, предусмо</w:t>
            </w:r>
            <w:r w:rsidR="006C0338">
              <w:rPr>
                <w:rFonts w:ascii="Times New Roman" w:hAnsi="Times New Roman"/>
                <w:sz w:val="24"/>
                <w:szCs w:val="24"/>
              </w:rPr>
              <w:t>тренный на указанные цели в 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году, который </w:t>
            </w:r>
            <w:r w:rsidRPr="00563B52">
              <w:rPr>
                <w:rFonts w:ascii="Times New Roman" w:hAnsi="Times New Roman"/>
                <w:sz w:val="24"/>
                <w:szCs w:val="24"/>
              </w:rPr>
              <w:t xml:space="preserve">составляет </w:t>
            </w:r>
            <w:r w:rsidR="00563B52" w:rsidRPr="00563B52">
              <w:rPr>
                <w:rFonts w:ascii="Times New Roman" w:hAnsi="Times New Roman"/>
                <w:sz w:val="24"/>
                <w:szCs w:val="24"/>
              </w:rPr>
              <w:t>480 000</w:t>
            </w:r>
            <w:r w:rsidRPr="00563B5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563B52" w:rsidRPr="00563B52">
              <w:rPr>
                <w:rFonts w:ascii="Times New Roman" w:hAnsi="Times New Roman"/>
                <w:sz w:val="24"/>
                <w:szCs w:val="24"/>
              </w:rPr>
              <w:t>четыреста восемьдесят тысяч</w:t>
            </w:r>
            <w:r w:rsidRPr="00563B52">
              <w:rPr>
                <w:rFonts w:ascii="Times New Roman" w:hAnsi="Times New Roman"/>
                <w:sz w:val="24"/>
                <w:szCs w:val="24"/>
              </w:rPr>
              <w:t>) рублей 00 копеек.</w:t>
            </w:r>
          </w:p>
          <w:p w:rsidR="008B6E00" w:rsidRDefault="008B6E00" w:rsidP="008B6E00">
            <w:pPr>
              <w:pStyle w:val="a4"/>
              <w:autoSpaceDE w:val="0"/>
              <w:autoSpaceDN w:val="0"/>
              <w:adjustRightInd w:val="0"/>
              <w:ind w:left="74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Начальная сумма цен единиц </w:t>
            </w:r>
            <w:r w:rsidR="004F2B8F">
              <w:rPr>
                <w:rFonts w:ascii="Times New Roman" w:hAnsi="Times New Roman"/>
                <w:sz w:val="24"/>
                <w:szCs w:val="24"/>
              </w:rPr>
              <w:t>услуги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начальная сумма цен единиц </w:t>
            </w:r>
            <w:r w:rsidR="004F2B8F">
              <w:rPr>
                <w:rFonts w:ascii="Times New Roman" w:hAnsi="Times New Roman"/>
                <w:bCs/>
                <w:sz w:val="24"/>
                <w:szCs w:val="24"/>
              </w:rPr>
              <w:t>услуг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утвержденными приказом Минэкономразвития России от 02.10.2013 № 567. </w:t>
            </w:r>
          </w:p>
          <w:p w:rsidR="009F7729" w:rsidRPr="007535A9" w:rsidRDefault="009F7729" w:rsidP="008F2302">
            <w:pPr>
              <w:tabs>
                <w:tab w:val="left" w:pos="15635"/>
              </w:tabs>
              <w:autoSpaceDE w:val="0"/>
              <w:autoSpaceDN w:val="0"/>
              <w:adjustRightInd w:val="0"/>
              <w:ind w:left="746" w:firstLine="7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5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целях получения ценовой информации в отношении </w:t>
            </w:r>
            <w:r w:rsidR="004F2B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услуг</w:t>
            </w:r>
            <w:r w:rsidRPr="00625D6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7535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для определения </w:t>
            </w:r>
            <w:r w:rsidR="006C033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</w:t>
            </w:r>
            <w:r w:rsidR="006C0338" w:rsidRPr="006C033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ачальн</w:t>
            </w:r>
            <w:r w:rsidR="006C033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ой</w:t>
            </w:r>
            <w:r w:rsidR="006C0338" w:rsidRPr="006C033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сумм</w:t>
            </w:r>
            <w:r w:rsidR="006C033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ы</w:t>
            </w:r>
            <w:r w:rsidR="006C0338" w:rsidRPr="006C033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цен единиц услуги </w:t>
            </w:r>
            <w:r w:rsidRPr="007535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Заказчиком:</w:t>
            </w:r>
          </w:p>
          <w:p w:rsidR="007930F6" w:rsidRPr="007930F6" w:rsidRDefault="007930F6" w:rsidP="007930F6">
            <w:pPr>
              <w:tabs>
                <w:tab w:val="left" w:pos="15635"/>
              </w:tabs>
              <w:autoSpaceDE w:val="0"/>
              <w:autoSpaceDN w:val="0"/>
              <w:adjustRightInd w:val="0"/>
              <w:ind w:left="746" w:firstLine="7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5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6C033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7930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существлен поиск ценовой информации в реестре контрактов, заключенных Заказчиками, размещенном на официальном сайте единой информационной системы в сфере закупок (далее - реестр контрактов), информации об исполненных контрактах на </w:t>
            </w:r>
            <w:r w:rsidR="004F2B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оказание услуг</w:t>
            </w:r>
            <w:r w:rsidRPr="007930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 условиями, схожими с потребностями Заказчика.</w:t>
            </w:r>
          </w:p>
          <w:p w:rsidR="007930F6" w:rsidRDefault="007930F6" w:rsidP="007930F6">
            <w:pPr>
              <w:tabs>
                <w:tab w:val="left" w:pos="15635"/>
              </w:tabs>
              <w:autoSpaceDE w:val="0"/>
              <w:autoSpaceDN w:val="0"/>
              <w:adjustRightInd w:val="0"/>
              <w:ind w:left="746" w:firstLine="7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30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Рассмотрены следующие реестровые записи по контрактам, которые исполнены и по которым не взыскивались неустойки (штрафы, пени) в связи с неисполнением или ненадлежащим исполнением предусмотренных такими контрактами обязательств:</w:t>
            </w:r>
          </w:p>
          <w:p w:rsidR="007930F6" w:rsidRDefault="007930F6" w:rsidP="007930F6">
            <w:pPr>
              <w:tabs>
                <w:tab w:val="left" w:pos="15635"/>
              </w:tabs>
              <w:autoSpaceDE w:val="0"/>
              <w:autoSpaceDN w:val="0"/>
              <w:adjustRightInd w:val="0"/>
              <w:ind w:left="746" w:firstLine="7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tbl>
            <w:tblPr>
              <w:tblW w:w="15098" w:type="dxa"/>
              <w:tblInd w:w="7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1276"/>
              <w:gridCol w:w="567"/>
              <w:gridCol w:w="709"/>
              <w:gridCol w:w="2976"/>
              <w:gridCol w:w="1985"/>
              <w:gridCol w:w="1276"/>
              <w:gridCol w:w="1417"/>
              <w:gridCol w:w="1276"/>
              <w:gridCol w:w="1276"/>
              <w:gridCol w:w="1773"/>
            </w:tblGrid>
            <w:tr w:rsidR="007930F6" w:rsidRPr="00CB31C3" w:rsidTr="006B3715">
              <w:trPr>
                <w:trHeight w:val="462"/>
              </w:trPr>
              <w:tc>
                <w:tcPr>
                  <w:tcW w:w="567" w:type="dxa"/>
                  <w:vMerge w:val="restart"/>
                  <w:shd w:val="clear" w:color="auto" w:fill="auto"/>
                  <w:hideMark/>
                </w:tcPr>
                <w:p w:rsidR="007930F6" w:rsidRPr="004F2B8F" w:rsidRDefault="007930F6" w:rsidP="007930F6">
                  <w:pPr>
                    <w:spacing w:after="0" w:line="240" w:lineRule="exact"/>
                    <w:jc w:val="center"/>
                    <w:rPr>
                      <w:rFonts w:ascii="Times New Roman" w:hAnsi="Times New Roman"/>
                    </w:rPr>
                  </w:pPr>
                  <w:r w:rsidRPr="004F2B8F">
                    <w:rPr>
                      <w:rFonts w:ascii="Times New Roman" w:hAnsi="Times New Roman"/>
                    </w:rPr>
                    <w:t>№ п/п</w:t>
                  </w:r>
                </w:p>
              </w:tc>
              <w:tc>
                <w:tcPr>
                  <w:tcW w:w="1276" w:type="dxa"/>
                  <w:vMerge w:val="restart"/>
                  <w:shd w:val="clear" w:color="auto" w:fill="auto"/>
                  <w:hideMark/>
                </w:tcPr>
                <w:p w:rsidR="007930F6" w:rsidRPr="004F2B8F" w:rsidRDefault="007930F6" w:rsidP="007930F6">
                  <w:pPr>
                    <w:spacing w:after="0" w:line="240" w:lineRule="exact"/>
                    <w:jc w:val="center"/>
                    <w:rPr>
                      <w:rFonts w:ascii="Times New Roman" w:hAnsi="Times New Roman"/>
                    </w:rPr>
                  </w:pPr>
                  <w:r w:rsidRPr="004F2B8F">
                    <w:rPr>
                      <w:rFonts w:ascii="Times New Roman" w:hAnsi="Times New Roman"/>
                    </w:rPr>
                    <w:t>Реестровая запись</w:t>
                  </w:r>
                </w:p>
              </w:tc>
              <w:tc>
                <w:tcPr>
                  <w:tcW w:w="1276" w:type="dxa"/>
                  <w:gridSpan w:val="2"/>
                  <w:shd w:val="clear" w:color="auto" w:fill="auto"/>
                  <w:hideMark/>
                </w:tcPr>
                <w:p w:rsidR="007930F6" w:rsidRPr="004F2B8F" w:rsidRDefault="007930F6" w:rsidP="007930F6">
                  <w:pPr>
                    <w:spacing w:after="0" w:line="240" w:lineRule="exact"/>
                    <w:jc w:val="center"/>
                    <w:rPr>
                      <w:rFonts w:ascii="Times New Roman" w:hAnsi="Times New Roman"/>
                    </w:rPr>
                  </w:pPr>
                  <w:r w:rsidRPr="004F2B8F">
                    <w:rPr>
                      <w:rFonts w:ascii="Times New Roman" w:hAnsi="Times New Roman"/>
                    </w:rPr>
                    <w:t xml:space="preserve">Объем </w:t>
                  </w:r>
                  <w:r w:rsidR="004F2B8F" w:rsidRPr="004F2B8F">
                    <w:rPr>
                      <w:rFonts w:ascii="Times New Roman" w:hAnsi="Times New Roman"/>
                    </w:rPr>
                    <w:t>оказанных услуг</w:t>
                  </w:r>
                </w:p>
              </w:tc>
              <w:tc>
                <w:tcPr>
                  <w:tcW w:w="2976" w:type="dxa"/>
                  <w:vMerge w:val="restart"/>
                  <w:shd w:val="clear" w:color="auto" w:fill="auto"/>
                  <w:hideMark/>
                </w:tcPr>
                <w:p w:rsidR="007930F6" w:rsidRPr="004F2B8F" w:rsidRDefault="007930F6" w:rsidP="007930F6">
                  <w:pPr>
                    <w:spacing w:after="0" w:line="240" w:lineRule="exact"/>
                    <w:jc w:val="center"/>
                    <w:rPr>
                      <w:rFonts w:ascii="Times New Roman" w:hAnsi="Times New Roman"/>
                    </w:rPr>
                  </w:pPr>
                  <w:r w:rsidRPr="004F2B8F">
                    <w:rPr>
                      <w:rFonts w:ascii="Times New Roman" w:hAnsi="Times New Roman"/>
                    </w:rPr>
                    <w:t>Условия оплаты</w:t>
                  </w:r>
                </w:p>
              </w:tc>
              <w:tc>
                <w:tcPr>
                  <w:tcW w:w="1985" w:type="dxa"/>
                  <w:vMerge w:val="restart"/>
                  <w:shd w:val="clear" w:color="auto" w:fill="auto"/>
                  <w:hideMark/>
                </w:tcPr>
                <w:p w:rsidR="007930F6" w:rsidRPr="004F2B8F" w:rsidRDefault="007930F6" w:rsidP="007930F6">
                  <w:pPr>
                    <w:spacing w:after="0" w:line="240" w:lineRule="exact"/>
                    <w:jc w:val="center"/>
                    <w:rPr>
                      <w:rFonts w:ascii="Times New Roman" w:hAnsi="Times New Roman"/>
                    </w:rPr>
                  </w:pPr>
                  <w:r w:rsidRPr="004F2B8F">
                    <w:rPr>
                      <w:rFonts w:ascii="Times New Roman" w:hAnsi="Times New Roman"/>
                    </w:rPr>
                    <w:t xml:space="preserve">Условия </w:t>
                  </w:r>
                  <w:r w:rsidR="004F2B8F" w:rsidRPr="004F2B8F">
                    <w:rPr>
                      <w:rFonts w:ascii="Times New Roman" w:hAnsi="Times New Roman"/>
                    </w:rPr>
                    <w:t>оказания услуг</w:t>
                  </w:r>
                </w:p>
              </w:tc>
              <w:tc>
                <w:tcPr>
                  <w:tcW w:w="1276" w:type="dxa"/>
                  <w:vMerge w:val="restart"/>
                  <w:shd w:val="clear" w:color="auto" w:fill="auto"/>
                  <w:hideMark/>
                </w:tcPr>
                <w:p w:rsidR="007930F6" w:rsidRPr="004F2B8F" w:rsidRDefault="007930F6" w:rsidP="004F2B8F">
                  <w:pPr>
                    <w:spacing w:after="0" w:line="240" w:lineRule="exact"/>
                    <w:jc w:val="center"/>
                    <w:rPr>
                      <w:rFonts w:ascii="Times New Roman" w:hAnsi="Times New Roman"/>
                    </w:rPr>
                  </w:pPr>
                  <w:r w:rsidRPr="004F2B8F">
                    <w:rPr>
                      <w:rFonts w:ascii="Times New Roman" w:hAnsi="Times New Roman"/>
                    </w:rPr>
                    <w:t>Обеспечение исполнения контракта</w:t>
                  </w:r>
                </w:p>
              </w:tc>
              <w:tc>
                <w:tcPr>
                  <w:tcW w:w="1417" w:type="dxa"/>
                  <w:vMerge w:val="restart"/>
                  <w:shd w:val="clear" w:color="auto" w:fill="auto"/>
                </w:tcPr>
                <w:p w:rsidR="007930F6" w:rsidRPr="004F2B8F" w:rsidRDefault="007930F6" w:rsidP="007930F6">
                  <w:pPr>
                    <w:spacing w:after="0" w:line="240" w:lineRule="exact"/>
                    <w:jc w:val="center"/>
                    <w:rPr>
                      <w:rFonts w:ascii="Times New Roman" w:hAnsi="Times New Roman"/>
                    </w:rPr>
                  </w:pPr>
                  <w:r w:rsidRPr="004F2B8F">
                    <w:rPr>
                      <w:rFonts w:ascii="Times New Roman" w:hAnsi="Times New Roman"/>
                    </w:rPr>
                    <w:t>Дата заключения контракта (договора)</w:t>
                  </w:r>
                </w:p>
              </w:tc>
              <w:tc>
                <w:tcPr>
                  <w:tcW w:w="1276" w:type="dxa"/>
                  <w:vMerge w:val="restart"/>
                  <w:shd w:val="clear" w:color="auto" w:fill="auto"/>
                  <w:hideMark/>
                </w:tcPr>
                <w:p w:rsidR="007930F6" w:rsidRPr="004F2B8F" w:rsidRDefault="007930F6" w:rsidP="007930F6">
                  <w:pPr>
                    <w:spacing w:after="0" w:line="240" w:lineRule="exact"/>
                    <w:jc w:val="center"/>
                    <w:rPr>
                      <w:rFonts w:ascii="Times New Roman" w:hAnsi="Times New Roman"/>
                    </w:rPr>
                  </w:pPr>
                  <w:r w:rsidRPr="004F2B8F">
                    <w:rPr>
                      <w:rFonts w:ascii="Times New Roman" w:hAnsi="Times New Roman"/>
                    </w:rPr>
                    <w:t>Дата исполнения контракта (договора)</w:t>
                  </w:r>
                </w:p>
              </w:tc>
              <w:tc>
                <w:tcPr>
                  <w:tcW w:w="1276" w:type="dxa"/>
                  <w:vMerge w:val="restart"/>
                  <w:shd w:val="clear" w:color="auto" w:fill="auto"/>
                </w:tcPr>
                <w:p w:rsidR="007930F6" w:rsidRPr="004F2B8F" w:rsidRDefault="007930F6" w:rsidP="007930F6">
                  <w:pPr>
                    <w:spacing w:after="0" w:line="240" w:lineRule="exact"/>
                    <w:jc w:val="center"/>
                    <w:rPr>
                      <w:rFonts w:ascii="Times New Roman" w:hAnsi="Times New Roman"/>
                    </w:rPr>
                  </w:pPr>
                  <w:r w:rsidRPr="004F2B8F">
                    <w:rPr>
                      <w:rFonts w:ascii="Times New Roman" w:eastAsia="Times New Roman" w:hAnsi="Times New Roman"/>
                      <w:bCs/>
                    </w:rPr>
                    <w:t>Цена контракта, руб</w:t>
                  </w:r>
                  <w:r w:rsidRPr="004F2B8F">
                    <w:rPr>
                      <w:rFonts w:ascii="Times New Roman" w:eastAsia="Times New Roman" w:hAnsi="Times New Roman"/>
                      <w:b/>
                      <w:bCs/>
                    </w:rPr>
                    <w:t>.</w:t>
                  </w:r>
                </w:p>
              </w:tc>
              <w:tc>
                <w:tcPr>
                  <w:tcW w:w="1773" w:type="dxa"/>
                  <w:vMerge w:val="restart"/>
                  <w:shd w:val="clear" w:color="auto" w:fill="auto"/>
                  <w:hideMark/>
                </w:tcPr>
                <w:p w:rsidR="007930F6" w:rsidRPr="004F2B8F" w:rsidRDefault="007930F6" w:rsidP="007930F6">
                  <w:pPr>
                    <w:spacing w:after="0" w:line="240" w:lineRule="exact"/>
                    <w:jc w:val="center"/>
                    <w:rPr>
                      <w:rFonts w:ascii="Times New Roman" w:hAnsi="Times New Roman"/>
                    </w:rPr>
                  </w:pPr>
                  <w:r w:rsidRPr="004F2B8F">
                    <w:rPr>
                      <w:rFonts w:ascii="Times New Roman" w:hAnsi="Times New Roman"/>
                    </w:rPr>
                    <w:t xml:space="preserve">Примечание </w:t>
                  </w:r>
                </w:p>
                <w:p w:rsidR="007930F6" w:rsidRPr="004F2B8F" w:rsidRDefault="007930F6" w:rsidP="007930F6">
                  <w:pPr>
                    <w:spacing w:after="0" w:line="240" w:lineRule="exact"/>
                    <w:jc w:val="center"/>
                    <w:rPr>
                      <w:rFonts w:ascii="Times New Roman" w:hAnsi="Times New Roman"/>
                    </w:rPr>
                  </w:pPr>
                  <w:r w:rsidRPr="004F2B8F">
                    <w:rPr>
                      <w:rFonts w:ascii="Times New Roman" w:hAnsi="Times New Roman"/>
                    </w:rPr>
                    <w:t xml:space="preserve">(в случае невозможности </w:t>
                  </w:r>
                </w:p>
                <w:p w:rsidR="007930F6" w:rsidRPr="004F2B8F" w:rsidRDefault="007930F6" w:rsidP="007930F6">
                  <w:pPr>
                    <w:spacing w:after="0" w:line="240" w:lineRule="exact"/>
                    <w:jc w:val="center"/>
                    <w:rPr>
                      <w:rFonts w:ascii="Times New Roman" w:hAnsi="Times New Roman"/>
                    </w:rPr>
                  </w:pPr>
                  <w:r w:rsidRPr="004F2B8F">
                    <w:rPr>
                      <w:rFonts w:ascii="Times New Roman" w:hAnsi="Times New Roman"/>
                    </w:rPr>
                    <w:t>использовать реестровую запись)</w:t>
                  </w:r>
                </w:p>
              </w:tc>
            </w:tr>
            <w:tr w:rsidR="007930F6" w:rsidRPr="00CB31C3" w:rsidTr="006B3715">
              <w:trPr>
                <w:trHeight w:val="499"/>
              </w:trPr>
              <w:tc>
                <w:tcPr>
                  <w:tcW w:w="567" w:type="dxa"/>
                  <w:vMerge/>
                  <w:shd w:val="clear" w:color="auto" w:fill="auto"/>
                  <w:hideMark/>
                </w:tcPr>
                <w:p w:rsidR="007930F6" w:rsidRPr="00CB31C3" w:rsidRDefault="007930F6" w:rsidP="007930F6">
                  <w:pPr>
                    <w:spacing w:after="0" w:line="240" w:lineRule="exact"/>
                    <w:jc w:val="center"/>
                    <w:rPr>
                      <w:rFonts w:ascii="Times New Roman" w:hAnsi="Times New Roman"/>
                      <w:color w:val="FF0000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auto"/>
                  <w:hideMark/>
                </w:tcPr>
                <w:p w:rsidR="007930F6" w:rsidRPr="00CB31C3" w:rsidRDefault="007930F6" w:rsidP="007930F6">
                  <w:pPr>
                    <w:spacing w:after="0" w:line="240" w:lineRule="exact"/>
                    <w:jc w:val="center"/>
                    <w:rPr>
                      <w:rFonts w:ascii="Times New Roman" w:hAnsi="Times New Roman"/>
                      <w:color w:val="FF000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hideMark/>
                </w:tcPr>
                <w:p w:rsidR="007930F6" w:rsidRPr="00121946" w:rsidRDefault="007930F6" w:rsidP="007930F6">
                  <w:pPr>
                    <w:spacing w:after="0" w:line="240" w:lineRule="exact"/>
                    <w:jc w:val="center"/>
                    <w:rPr>
                      <w:rFonts w:ascii="Times New Roman" w:hAnsi="Times New Roman"/>
                    </w:rPr>
                  </w:pPr>
                  <w:r w:rsidRPr="00121946">
                    <w:rPr>
                      <w:rFonts w:ascii="Times New Roman" w:hAnsi="Times New Roman"/>
                    </w:rPr>
                    <w:t xml:space="preserve">Ед. </w:t>
                  </w:r>
                  <w:proofErr w:type="spellStart"/>
                  <w:r w:rsidRPr="00121946">
                    <w:rPr>
                      <w:rFonts w:ascii="Times New Roman" w:hAnsi="Times New Roman"/>
                    </w:rPr>
                    <w:t>изм</w:t>
                  </w:r>
                  <w:proofErr w:type="spellEnd"/>
                </w:p>
              </w:tc>
              <w:tc>
                <w:tcPr>
                  <w:tcW w:w="709" w:type="dxa"/>
                  <w:shd w:val="clear" w:color="auto" w:fill="auto"/>
                </w:tcPr>
                <w:p w:rsidR="007930F6" w:rsidRPr="00121946" w:rsidRDefault="007930F6" w:rsidP="007930F6">
                  <w:pPr>
                    <w:spacing w:after="0" w:line="240" w:lineRule="exact"/>
                    <w:jc w:val="center"/>
                    <w:rPr>
                      <w:rFonts w:ascii="Times New Roman" w:hAnsi="Times New Roman"/>
                    </w:rPr>
                  </w:pPr>
                  <w:r w:rsidRPr="00121946">
                    <w:rPr>
                      <w:rFonts w:ascii="Times New Roman" w:hAnsi="Times New Roman"/>
                    </w:rPr>
                    <w:t>Кол-во</w:t>
                  </w:r>
                </w:p>
              </w:tc>
              <w:tc>
                <w:tcPr>
                  <w:tcW w:w="2976" w:type="dxa"/>
                  <w:vMerge/>
                  <w:shd w:val="clear" w:color="auto" w:fill="auto"/>
                  <w:hideMark/>
                </w:tcPr>
                <w:p w:rsidR="007930F6" w:rsidRPr="00CB31C3" w:rsidRDefault="007930F6" w:rsidP="007930F6">
                  <w:pPr>
                    <w:spacing w:after="0" w:line="240" w:lineRule="exact"/>
                    <w:jc w:val="center"/>
                    <w:rPr>
                      <w:rFonts w:ascii="Times New Roman" w:hAnsi="Times New Roman"/>
                      <w:color w:val="FF0000"/>
                    </w:rPr>
                  </w:pPr>
                </w:p>
              </w:tc>
              <w:tc>
                <w:tcPr>
                  <w:tcW w:w="1985" w:type="dxa"/>
                  <w:vMerge/>
                  <w:shd w:val="clear" w:color="auto" w:fill="auto"/>
                  <w:hideMark/>
                </w:tcPr>
                <w:p w:rsidR="007930F6" w:rsidRPr="00CB31C3" w:rsidRDefault="007930F6" w:rsidP="007930F6">
                  <w:pPr>
                    <w:spacing w:after="0" w:line="240" w:lineRule="exact"/>
                    <w:jc w:val="center"/>
                    <w:rPr>
                      <w:rFonts w:ascii="Times New Roman" w:hAnsi="Times New Roman"/>
                      <w:color w:val="FF0000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auto"/>
                  <w:hideMark/>
                </w:tcPr>
                <w:p w:rsidR="007930F6" w:rsidRPr="00CB31C3" w:rsidRDefault="007930F6" w:rsidP="007930F6">
                  <w:pPr>
                    <w:spacing w:after="0" w:line="240" w:lineRule="exact"/>
                    <w:jc w:val="center"/>
                    <w:rPr>
                      <w:rFonts w:ascii="Times New Roman" w:hAnsi="Times New Roman"/>
                      <w:color w:val="FF0000"/>
                    </w:rPr>
                  </w:pPr>
                </w:p>
              </w:tc>
              <w:tc>
                <w:tcPr>
                  <w:tcW w:w="1417" w:type="dxa"/>
                  <w:vMerge/>
                  <w:shd w:val="clear" w:color="auto" w:fill="auto"/>
                </w:tcPr>
                <w:p w:rsidR="007930F6" w:rsidRPr="00CB31C3" w:rsidRDefault="007930F6" w:rsidP="007930F6">
                  <w:pPr>
                    <w:spacing w:after="0" w:line="240" w:lineRule="exact"/>
                    <w:jc w:val="center"/>
                    <w:rPr>
                      <w:rFonts w:ascii="Times New Roman" w:hAnsi="Times New Roman"/>
                      <w:color w:val="FF0000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auto"/>
                  <w:hideMark/>
                </w:tcPr>
                <w:p w:rsidR="007930F6" w:rsidRPr="00CB31C3" w:rsidRDefault="007930F6" w:rsidP="007930F6">
                  <w:pPr>
                    <w:spacing w:after="0" w:line="240" w:lineRule="exact"/>
                    <w:jc w:val="center"/>
                    <w:rPr>
                      <w:rFonts w:ascii="Times New Roman" w:hAnsi="Times New Roman"/>
                      <w:color w:val="FF0000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auto"/>
                </w:tcPr>
                <w:p w:rsidR="007930F6" w:rsidRPr="00CB31C3" w:rsidRDefault="007930F6" w:rsidP="007930F6">
                  <w:pPr>
                    <w:spacing w:after="0" w:line="240" w:lineRule="exact"/>
                    <w:jc w:val="center"/>
                    <w:rPr>
                      <w:rFonts w:ascii="Times New Roman" w:hAnsi="Times New Roman"/>
                      <w:color w:val="FF0000"/>
                    </w:rPr>
                  </w:pPr>
                </w:p>
              </w:tc>
              <w:tc>
                <w:tcPr>
                  <w:tcW w:w="1773" w:type="dxa"/>
                  <w:vMerge/>
                  <w:shd w:val="clear" w:color="auto" w:fill="auto"/>
                  <w:hideMark/>
                </w:tcPr>
                <w:p w:rsidR="007930F6" w:rsidRPr="00CB31C3" w:rsidRDefault="007930F6" w:rsidP="007930F6">
                  <w:pPr>
                    <w:spacing w:after="0" w:line="240" w:lineRule="exact"/>
                    <w:jc w:val="center"/>
                    <w:rPr>
                      <w:rFonts w:ascii="Times New Roman" w:hAnsi="Times New Roman"/>
                      <w:color w:val="FF0000"/>
                    </w:rPr>
                  </w:pPr>
                </w:p>
              </w:tc>
            </w:tr>
            <w:tr w:rsidR="00764841" w:rsidRPr="00CB31C3" w:rsidTr="006B3715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841" w:rsidRDefault="00764841" w:rsidP="00764841">
                  <w:pPr>
                    <w:spacing w:after="0" w:line="240" w:lineRule="exact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841" w:rsidRPr="00482779" w:rsidRDefault="00764841" w:rsidP="00764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color w:val="000000"/>
                      <w:sz w:val="18"/>
                      <w:szCs w:val="18"/>
                    </w:rPr>
                  </w:pPr>
                  <w:r w:rsidRPr="007F597C">
                    <w:rPr>
                      <w:rFonts w:ascii="Times New Roman" w:eastAsia="Times New Roman" w:hAnsi="Times New Roman"/>
                      <w:bCs/>
                      <w:color w:val="000000"/>
                      <w:sz w:val="18"/>
                      <w:szCs w:val="18"/>
                    </w:rPr>
                    <w:t>2272601107724000520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841" w:rsidRPr="000520F1" w:rsidRDefault="00764841" w:rsidP="00764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color w:val="000000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18"/>
                      <w:szCs w:val="18"/>
                    </w:rPr>
                    <w:t>Усл.ед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841" w:rsidRPr="000520F1" w:rsidRDefault="00764841" w:rsidP="00764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18"/>
                      <w:szCs w:val="18"/>
                    </w:rPr>
                    <w:t>348.00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841" w:rsidRPr="00616953" w:rsidRDefault="00764841" w:rsidP="00764841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color w:val="000000"/>
                      <w:sz w:val="18"/>
                      <w:szCs w:val="18"/>
                    </w:rPr>
                  </w:pPr>
                  <w:r w:rsidRPr="00AA6A2D">
                    <w:rPr>
                      <w:rFonts w:ascii="Times New Roman" w:eastAsia="Times New Roman" w:hAnsi="Times New Roman"/>
                      <w:bCs/>
                      <w:color w:val="000000"/>
                      <w:sz w:val="18"/>
                      <w:szCs w:val="18"/>
                    </w:rPr>
                    <w:t>Оплата Услуг осуществляется по безналичному расчету путем перечисления Заказчиком денежных средств на расчетный счет Исполнителя, указанный в контракте, по цене единицы Услуги исходя из объема фактически оказанных Услуг, но в размере, не превышающем максимального значения цены контракта, на основании выставленного Исполнителем счета или счета-фактуры в течение 7 рабочих дней с даты подписания Заказчиком документа о приемке.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841" w:rsidRPr="00085E8C" w:rsidRDefault="00764841" w:rsidP="00764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18"/>
                      <w:szCs w:val="18"/>
                    </w:rPr>
                    <w:t>В соответствии с Технической частью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841" w:rsidRPr="002B0D9D" w:rsidRDefault="00764841" w:rsidP="00764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18"/>
                      <w:szCs w:val="18"/>
                    </w:rPr>
                    <w:t>10%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841" w:rsidRDefault="00764841" w:rsidP="00764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18"/>
                      <w:szCs w:val="18"/>
                    </w:rPr>
                    <w:t>15.07.2024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841" w:rsidRDefault="00764841" w:rsidP="00764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18"/>
                      <w:szCs w:val="18"/>
                    </w:rPr>
                    <w:t>11.11.2024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841" w:rsidRDefault="00764841" w:rsidP="00764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18"/>
                      <w:szCs w:val="18"/>
                    </w:rPr>
                    <w:t>246,33</w:t>
                  </w:r>
                </w:p>
              </w:tc>
              <w:tc>
                <w:tcPr>
                  <w:tcW w:w="1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841" w:rsidRPr="00A061F7" w:rsidRDefault="00764841" w:rsidP="00764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764841">
                    <w:rPr>
                      <w:rFonts w:ascii="Times New Roman" w:hAnsi="Times New Roman"/>
                      <w:sz w:val="16"/>
                      <w:szCs w:val="16"/>
                    </w:rPr>
                    <w:t>Цена не принята к расчету НМЦК т. к. цена существенно ниже цены, полученной из других источников</w:t>
                  </w:r>
                </w:p>
              </w:tc>
            </w:tr>
          </w:tbl>
          <w:p w:rsidR="007930F6" w:rsidRDefault="007930F6" w:rsidP="007930F6">
            <w:pPr>
              <w:tabs>
                <w:tab w:val="left" w:pos="15635"/>
              </w:tabs>
              <w:autoSpaceDE w:val="0"/>
              <w:autoSpaceDN w:val="0"/>
              <w:adjustRightInd w:val="0"/>
              <w:ind w:left="746" w:firstLine="7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A5F0E" w:rsidRPr="007535A9" w:rsidRDefault="005B0CEE" w:rsidP="007930F6">
            <w:pPr>
              <w:tabs>
                <w:tab w:val="left" w:pos="15635"/>
              </w:tabs>
              <w:autoSpaceDE w:val="0"/>
              <w:autoSpaceDN w:val="0"/>
              <w:adjustRightInd w:val="0"/>
              <w:ind w:left="746" w:firstLine="7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5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Осуществлен анализ общедоступной ценовой информации (реклама, каталоги, описания </w:t>
            </w:r>
            <w:r w:rsidR="007E4FF2" w:rsidRPr="007535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передаваемых прав </w:t>
            </w:r>
            <w:r w:rsidRPr="007535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 другие предложения, обращенные к неопределенному кругу лиц, с условиями, схожими с потребностями </w:t>
            </w:r>
            <w:r w:rsidR="007E4FF2" w:rsidRPr="007535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</w:t>
            </w:r>
            <w:r w:rsidRPr="007535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аказчика):</w:t>
            </w:r>
          </w:p>
          <w:tbl>
            <w:tblPr>
              <w:tblW w:w="15018" w:type="dxa"/>
              <w:tblInd w:w="7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10915"/>
              <w:gridCol w:w="3536"/>
            </w:tblGrid>
            <w:tr w:rsidR="00A577CD" w:rsidRPr="007535A9" w:rsidTr="00563B52">
              <w:trPr>
                <w:trHeight w:val="416"/>
              </w:trPr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577CD" w:rsidRPr="00563B52" w:rsidRDefault="00A577CD" w:rsidP="00A577CD">
                  <w:pPr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563B52">
                    <w:rPr>
                      <w:rFonts w:ascii="Times New Roman" w:eastAsia="Times New Roman" w:hAnsi="Times New Roman" w:cs="Times New Roman"/>
                    </w:rPr>
                    <w:lastRenderedPageBreak/>
                    <w:t>№ п/п</w:t>
                  </w:r>
                </w:p>
              </w:tc>
              <w:tc>
                <w:tcPr>
                  <w:tcW w:w="109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577CD" w:rsidRPr="00563B52" w:rsidRDefault="00A577CD" w:rsidP="00A577CD">
                  <w:pPr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563B52">
                    <w:rPr>
                      <w:rFonts w:ascii="Times New Roman" w:eastAsia="Times New Roman" w:hAnsi="Times New Roman" w:cs="Times New Roman"/>
                      <w:bCs/>
                    </w:rPr>
                    <w:t>Информация об источнике</w:t>
                  </w:r>
                </w:p>
              </w:tc>
              <w:tc>
                <w:tcPr>
                  <w:tcW w:w="3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577CD" w:rsidRPr="00563B52" w:rsidRDefault="00A577CD" w:rsidP="00A577CD">
                  <w:pPr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563B52">
                    <w:rPr>
                      <w:rFonts w:ascii="Times New Roman" w:eastAsia="Times New Roman" w:hAnsi="Times New Roman" w:cs="Times New Roman"/>
                    </w:rPr>
                    <w:t>Примечание</w:t>
                  </w:r>
                </w:p>
              </w:tc>
            </w:tr>
            <w:tr w:rsidR="00C60E94" w:rsidRPr="007535A9" w:rsidTr="00563B52">
              <w:trPr>
                <w:trHeight w:val="293"/>
              </w:trPr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60E94" w:rsidRPr="00563B52" w:rsidRDefault="00C60E94" w:rsidP="00C60E94">
                  <w:pPr>
                    <w:autoSpaceDE w:val="0"/>
                    <w:autoSpaceDN w:val="0"/>
                    <w:adjustRightInd w:val="0"/>
                    <w:spacing w:after="0" w:line="240" w:lineRule="exact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563B52">
                    <w:rPr>
                      <w:rFonts w:ascii="Times New Roman" w:eastAsia="Times New Roman" w:hAnsi="Times New Roman" w:cs="Times New Roman"/>
                    </w:rPr>
                    <w:t>1</w:t>
                  </w:r>
                </w:p>
              </w:tc>
              <w:tc>
                <w:tcPr>
                  <w:tcW w:w="109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0E94" w:rsidRPr="00563B52" w:rsidRDefault="004275E0" w:rsidP="00C60E94">
                  <w:pPr>
                    <w:autoSpaceDE w:val="0"/>
                    <w:autoSpaceDN w:val="0"/>
                    <w:adjustRightInd w:val="0"/>
                    <w:spacing w:after="0" w:line="240" w:lineRule="exact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hyperlink r:id="rId8" w:history="1">
                    <w:r w:rsidR="00C60E94" w:rsidRPr="00563B52">
                      <w:rPr>
                        <w:rStyle w:val="af"/>
                        <w:rFonts w:ascii="Times New Roman" w:hAnsi="Times New Roman" w:cs="Times New Roman"/>
                      </w:rPr>
                      <w:t>https://www.serconsrus.ru/services/proizvodstvennyi-kontrol/</w:t>
                    </w:r>
                  </w:hyperlink>
                </w:p>
                <w:p w:rsidR="00C60E94" w:rsidRPr="00563B52" w:rsidRDefault="00C60E94" w:rsidP="00C60E94">
                  <w:pPr>
                    <w:autoSpaceDE w:val="0"/>
                    <w:autoSpaceDN w:val="0"/>
                    <w:adjustRightInd w:val="0"/>
                    <w:spacing w:after="0" w:line="240" w:lineRule="exact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53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C60E94" w:rsidRPr="00563B52" w:rsidRDefault="00C60E94" w:rsidP="00C60E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563B52">
                    <w:rPr>
                      <w:rFonts w:ascii="Times New Roman" w:eastAsia="Times New Roman" w:hAnsi="Times New Roman" w:cs="Times New Roman"/>
                    </w:rPr>
                    <w:t>Ценовая информация отсутствует</w:t>
                  </w:r>
                </w:p>
              </w:tc>
            </w:tr>
            <w:tr w:rsidR="00C60E94" w:rsidRPr="007535A9" w:rsidTr="00563B52">
              <w:trPr>
                <w:trHeight w:val="371"/>
              </w:trPr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60E94" w:rsidRPr="002B0D9D" w:rsidRDefault="00C60E94" w:rsidP="00C60E94">
                  <w:pPr>
                    <w:autoSpaceDE w:val="0"/>
                    <w:autoSpaceDN w:val="0"/>
                    <w:adjustRightInd w:val="0"/>
                    <w:spacing w:after="0" w:line="240" w:lineRule="exact"/>
                    <w:contextualSpacing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2B0D9D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09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0E94" w:rsidRDefault="004275E0" w:rsidP="00C60E94">
                  <w:pPr>
                    <w:autoSpaceDE w:val="0"/>
                    <w:autoSpaceDN w:val="0"/>
                    <w:adjustRightInd w:val="0"/>
                    <w:spacing w:after="0" w:line="240" w:lineRule="exact"/>
                    <w:contextualSpacing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hyperlink r:id="rId9" w:history="1">
                    <w:r w:rsidR="00C60E94" w:rsidRPr="00CE1FAE">
                      <w:rPr>
                        <w:rStyle w:val="af"/>
                        <w:rFonts w:ascii="Times New Roman" w:hAnsi="Times New Roman"/>
                        <w:sz w:val="20"/>
                        <w:szCs w:val="20"/>
                      </w:rPr>
                      <w:t>https://ecostandardgroup.ru/services/ohrana/proizvodstvennyy-kontrol/</w:t>
                    </w:r>
                  </w:hyperlink>
                </w:p>
                <w:p w:rsidR="00C60E94" w:rsidRPr="002B0D9D" w:rsidRDefault="00C60E94" w:rsidP="00C60E94">
                  <w:pPr>
                    <w:autoSpaceDE w:val="0"/>
                    <w:autoSpaceDN w:val="0"/>
                    <w:adjustRightInd w:val="0"/>
                    <w:spacing w:after="0" w:line="240" w:lineRule="exact"/>
                    <w:contextualSpacing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36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C60E94" w:rsidRPr="007535A9" w:rsidRDefault="00C60E94" w:rsidP="00C60E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32098F" w:rsidRPr="007535A9" w:rsidRDefault="0032098F" w:rsidP="00930AB4">
            <w:pPr>
              <w:tabs>
                <w:tab w:val="left" w:pos="506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E61F6" w:rsidRPr="007535A9" w:rsidRDefault="0032098F" w:rsidP="00621559">
            <w:pPr>
              <w:tabs>
                <w:tab w:val="left" w:pos="506"/>
              </w:tabs>
              <w:ind w:left="746" w:firstLine="710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35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Размещен запрос о представлении ценовой информации на официальном сайте единой информационной системы в сфере закупок </w:t>
            </w:r>
            <w:r w:rsidR="005D096D" w:rsidRPr="007535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</w:t>
            </w:r>
            <w:r w:rsidRPr="007535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  <w:r w:rsidR="00C36C20" w:rsidRPr="007535A9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AFAFA"/>
              </w:rPr>
              <w:t xml:space="preserve"> </w:t>
            </w:r>
            <w:r w:rsidR="00953A6C" w:rsidRPr="00953A6C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AFAFA"/>
              </w:rPr>
              <w:t>0322200021126000135</w:t>
            </w:r>
            <w:r w:rsidRPr="007535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3B6479" w:rsidRPr="007535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Ценовые</w:t>
            </w:r>
            <w:r w:rsidRPr="007535A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предложен</w:t>
            </w:r>
            <w:r w:rsidR="003B48F1" w:rsidRPr="007535A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="003B6479" w:rsidRPr="007535A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 не получены</w:t>
            </w:r>
            <w:r w:rsidRPr="007535A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C57A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9F7729" w:rsidRPr="007535A9" w:rsidRDefault="009F7729" w:rsidP="005D096D">
            <w:pPr>
              <w:autoSpaceDE w:val="0"/>
              <w:autoSpaceDN w:val="0"/>
              <w:adjustRightInd w:val="0"/>
              <w:ind w:left="746" w:firstLine="708"/>
              <w:contextualSpacing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7535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Направлены запросы о предоставлении ценовой информации</w:t>
            </w:r>
            <w:r w:rsidR="00C877C3" w:rsidRPr="007535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C4F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Pr="007535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29156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исполнителям</w:t>
            </w:r>
            <w:r w:rsidRPr="007535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обладающим опытом </w:t>
            </w:r>
            <w:r w:rsidR="004F2B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оказания</w:t>
            </w:r>
            <w:r w:rsidR="00A54F77" w:rsidRPr="007535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соответствующих </w:t>
            </w:r>
            <w:r w:rsidR="004F2B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услуг</w:t>
            </w:r>
            <w:r w:rsidRPr="007535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информация о которых имеется в свободном доступе. </w:t>
            </w:r>
            <w:r w:rsidRPr="007535A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Получены ценовые предложения от </w:t>
            </w:r>
            <w:r w:rsidR="003B6479" w:rsidRPr="007535A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7535A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2915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исполнителей</w:t>
            </w:r>
            <w:r w:rsidRPr="007535A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7535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930AB4" w:rsidRPr="00362B96" w:rsidRDefault="00930AB4" w:rsidP="00930AB4">
            <w:pPr>
              <w:autoSpaceDE w:val="0"/>
              <w:autoSpaceDN w:val="0"/>
              <w:adjustRightInd w:val="0"/>
              <w:ind w:firstLine="145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2B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 основании полученной ценовой информации осуществлен расчет начальной суммы цен единиц </w:t>
            </w:r>
            <w:r w:rsidR="00661DC4">
              <w:rPr>
                <w:rFonts w:ascii="Times New Roman" w:hAnsi="Times New Roman"/>
                <w:sz w:val="24"/>
                <w:szCs w:val="24"/>
                <w:lang w:eastAsia="en-US"/>
              </w:rPr>
              <w:t>услуг</w:t>
            </w:r>
            <w:r w:rsidRPr="00362B96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930AB4" w:rsidRPr="00362B96" w:rsidRDefault="00930AB4" w:rsidP="00930AB4">
            <w:pPr>
              <w:ind w:firstLine="1456"/>
              <w:rPr>
                <w:rFonts w:ascii="Times New Roman" w:hAnsi="Times New Roman"/>
                <w:b/>
                <w:sz w:val="24"/>
                <w:szCs w:val="24"/>
              </w:rPr>
            </w:pPr>
            <w:r w:rsidRPr="00362B96">
              <w:rPr>
                <w:rFonts w:ascii="Times New Roman" w:hAnsi="Times New Roman"/>
                <w:b/>
                <w:sz w:val="24"/>
                <w:szCs w:val="24"/>
              </w:rPr>
              <w:t>Расчет</w:t>
            </w:r>
            <w:r w:rsidRPr="00362B96">
              <w:rPr>
                <w:rFonts w:ascii="Times New Roman" w:hAnsi="Times New Roman"/>
              </w:rPr>
              <w:t xml:space="preserve"> </w:t>
            </w:r>
            <w:r w:rsidRPr="00362B96">
              <w:rPr>
                <w:rFonts w:ascii="Times New Roman" w:hAnsi="Times New Roman"/>
                <w:b/>
                <w:sz w:val="24"/>
                <w:szCs w:val="24"/>
              </w:rPr>
              <w:t xml:space="preserve">начальной суммы цен единиц </w:t>
            </w:r>
            <w:r w:rsidR="004F2B8F">
              <w:rPr>
                <w:rFonts w:ascii="Times New Roman" w:hAnsi="Times New Roman"/>
                <w:b/>
                <w:sz w:val="24"/>
                <w:szCs w:val="24"/>
              </w:rPr>
              <w:t>услуг</w:t>
            </w:r>
            <w:r w:rsidRPr="00362B96">
              <w:rPr>
                <w:rFonts w:ascii="Times New Roman" w:hAnsi="Times New Roman"/>
                <w:b/>
                <w:sz w:val="24"/>
                <w:szCs w:val="24"/>
              </w:rPr>
              <w:t xml:space="preserve"> прилагается отдельным файлом.</w:t>
            </w:r>
          </w:p>
          <w:p w:rsidR="00930AB4" w:rsidRDefault="00930AB4" w:rsidP="00930AB4">
            <w:pPr>
              <w:ind w:firstLine="1456"/>
              <w:rPr>
                <w:rFonts w:ascii="Times New Roman" w:hAnsi="Times New Roman"/>
                <w:b/>
                <w:sz w:val="24"/>
                <w:szCs w:val="24"/>
              </w:rPr>
            </w:pPr>
            <w:r w:rsidRPr="00362B96">
              <w:rPr>
                <w:rFonts w:ascii="Times New Roman" w:hAnsi="Times New Roman"/>
                <w:b/>
                <w:sz w:val="24"/>
                <w:szCs w:val="24"/>
              </w:rPr>
              <w:t xml:space="preserve">По </w:t>
            </w:r>
            <w:r w:rsidRPr="00F33B00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результатам расчетов начальная сумма цен единиц </w:t>
            </w:r>
            <w:r w:rsidR="004F2B8F" w:rsidRPr="00F33B00">
              <w:rPr>
                <w:rFonts w:ascii="Times New Roman" w:hAnsi="Times New Roman"/>
                <w:b/>
                <w:sz w:val="24"/>
                <w:szCs w:val="24"/>
              </w:rPr>
              <w:t>услуг</w:t>
            </w:r>
            <w:r w:rsidRPr="00F33B00">
              <w:rPr>
                <w:rFonts w:ascii="Times New Roman" w:hAnsi="Times New Roman"/>
                <w:b/>
                <w:sz w:val="24"/>
                <w:szCs w:val="24"/>
              </w:rPr>
              <w:t xml:space="preserve"> составила </w:t>
            </w:r>
            <w:r w:rsidR="004275E0" w:rsidRPr="004275E0">
              <w:rPr>
                <w:rFonts w:ascii="Times New Roman" w:hAnsi="Times New Roman"/>
                <w:b/>
                <w:sz w:val="24"/>
                <w:szCs w:val="24"/>
              </w:rPr>
              <w:t>9 387</w:t>
            </w:r>
            <w:r w:rsidR="00F33B00" w:rsidRPr="00F33B00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4275E0" w:rsidRPr="004275E0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4275E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  <w:bookmarkStart w:id="0" w:name="_GoBack"/>
            <w:bookmarkEnd w:id="0"/>
            <w:r w:rsidRPr="00F33B00">
              <w:rPr>
                <w:rFonts w:ascii="Times New Roman" w:hAnsi="Times New Roman"/>
                <w:b/>
                <w:sz w:val="24"/>
                <w:szCs w:val="24"/>
              </w:rPr>
              <w:t xml:space="preserve"> рубл</w:t>
            </w:r>
            <w:r w:rsidR="007D3D0B" w:rsidRPr="00F33B00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F33B0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3E0F64" w:rsidRPr="007535A9" w:rsidRDefault="003E0F64" w:rsidP="00930AB4">
            <w:pPr>
              <w:ind w:left="145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5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Реквизиты документов, на основании которых произведен расчет начальной (максимальной) цены контракта:</w:t>
            </w:r>
          </w:p>
          <w:p w:rsidR="003E0F64" w:rsidRPr="00F33B00" w:rsidRDefault="003E0F64" w:rsidP="00930AB4">
            <w:pPr>
              <w:ind w:left="1456"/>
              <w:rPr>
                <w:rFonts w:ascii="Times New Roman" w:hAnsi="Times New Roman" w:cs="Times New Roman"/>
                <w:sz w:val="24"/>
                <w:szCs w:val="24"/>
              </w:rPr>
            </w:pPr>
            <w:r w:rsidRPr="00F33B00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1: </w:t>
            </w:r>
            <w:r w:rsidR="00B9687A" w:rsidRPr="00F33B00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="004C2914" w:rsidRPr="00F33B0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A838AC" w:rsidRPr="00F33B00">
              <w:rPr>
                <w:rFonts w:ascii="Times New Roman" w:hAnsi="Times New Roman" w:cs="Times New Roman"/>
                <w:sz w:val="24"/>
                <w:szCs w:val="24"/>
              </w:rPr>
              <w:t xml:space="preserve">. № </w:t>
            </w:r>
            <w:r w:rsidR="00F33B00" w:rsidRPr="00F33B0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A838AC" w:rsidRPr="00F33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B00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33B00" w:rsidRPr="00F33B00">
              <w:rPr>
                <w:rFonts w:ascii="Times New Roman" w:hAnsi="Times New Roman" w:cs="Times New Roman"/>
                <w:sz w:val="24"/>
                <w:szCs w:val="24"/>
              </w:rPr>
              <w:t>28.07</w:t>
            </w:r>
            <w:r w:rsidR="00171C57" w:rsidRPr="00F33B00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Pr="00F33B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E0F64" w:rsidRPr="00F33B00" w:rsidRDefault="003E0F64" w:rsidP="00930AB4">
            <w:pPr>
              <w:ind w:left="1456"/>
              <w:rPr>
                <w:rFonts w:ascii="Times New Roman" w:hAnsi="Times New Roman" w:cs="Times New Roman"/>
                <w:sz w:val="24"/>
                <w:szCs w:val="24"/>
              </w:rPr>
            </w:pPr>
            <w:r w:rsidRPr="00F33B00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2: </w:t>
            </w:r>
            <w:r w:rsidR="00B9687A" w:rsidRPr="00F33B00">
              <w:rPr>
                <w:rFonts w:ascii="Times New Roman" w:hAnsi="Times New Roman" w:cs="Times New Roman"/>
                <w:sz w:val="24"/>
                <w:szCs w:val="24"/>
              </w:rPr>
              <w:t>исх</w:t>
            </w:r>
            <w:r w:rsidR="00114EA1" w:rsidRPr="00F33B00">
              <w:rPr>
                <w:rFonts w:ascii="Times New Roman" w:hAnsi="Times New Roman" w:cs="Times New Roman"/>
                <w:sz w:val="24"/>
                <w:szCs w:val="24"/>
              </w:rPr>
              <w:t xml:space="preserve">. № </w:t>
            </w:r>
            <w:r w:rsidR="00F33B00" w:rsidRPr="00F33B00">
              <w:rPr>
                <w:rFonts w:ascii="Times New Roman" w:hAnsi="Times New Roman" w:cs="Times New Roman"/>
                <w:sz w:val="24"/>
                <w:szCs w:val="24"/>
              </w:rPr>
              <w:t>СК/235-07/26</w:t>
            </w:r>
            <w:r w:rsidR="00114EA1" w:rsidRPr="00F33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484" w:rsidRPr="00F33B00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33B00" w:rsidRPr="00F33B00">
              <w:rPr>
                <w:rFonts w:ascii="Times New Roman" w:hAnsi="Times New Roman" w:cs="Times New Roman"/>
                <w:sz w:val="24"/>
                <w:szCs w:val="24"/>
              </w:rPr>
              <w:t>28.07</w:t>
            </w:r>
            <w:r w:rsidR="00171C57" w:rsidRPr="00F33B00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A838AC" w:rsidRPr="00F33B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E0F64" w:rsidRPr="00F33B00" w:rsidRDefault="003E0F64" w:rsidP="00930AB4">
            <w:pPr>
              <w:ind w:left="1456"/>
              <w:rPr>
                <w:rFonts w:ascii="Times New Roman" w:hAnsi="Times New Roman" w:cs="Times New Roman"/>
                <w:sz w:val="24"/>
                <w:szCs w:val="24"/>
              </w:rPr>
            </w:pPr>
            <w:r w:rsidRPr="00F33B00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3: </w:t>
            </w:r>
            <w:r w:rsidR="001E50FB" w:rsidRPr="00F33B00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="00B9687A" w:rsidRPr="00F33B0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BE2EEE" w:rsidRPr="00F33B00">
              <w:rPr>
                <w:rFonts w:ascii="Times New Roman" w:hAnsi="Times New Roman" w:cs="Times New Roman"/>
                <w:sz w:val="24"/>
                <w:szCs w:val="24"/>
              </w:rPr>
              <w:t xml:space="preserve">. № </w:t>
            </w:r>
            <w:r w:rsidR="00F33B00" w:rsidRPr="00F33B00">
              <w:rPr>
                <w:rFonts w:ascii="Times New Roman" w:hAnsi="Times New Roman" w:cs="Times New Roman"/>
                <w:sz w:val="24"/>
                <w:szCs w:val="24"/>
              </w:rPr>
              <w:t>КП-2026-028</w:t>
            </w:r>
            <w:r w:rsidR="00BE2EEE" w:rsidRPr="00F33B0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F33B00" w:rsidRPr="00F33B00">
              <w:rPr>
                <w:rFonts w:ascii="Times New Roman" w:hAnsi="Times New Roman" w:cs="Times New Roman"/>
                <w:sz w:val="24"/>
                <w:szCs w:val="24"/>
              </w:rPr>
              <w:t>28.07</w:t>
            </w:r>
            <w:r w:rsidR="00171C57" w:rsidRPr="00F33B00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BE2EEE" w:rsidRPr="00F33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096D" w:rsidRPr="00F33B00" w:rsidRDefault="003E0F64" w:rsidP="00930AB4">
            <w:pPr>
              <w:ind w:left="145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подготовки обоснования начальной (максимальной) цены контракта: </w:t>
            </w:r>
            <w:r w:rsidR="004C4F6A" w:rsidRPr="00F33B0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33B00" w:rsidRPr="00F33B0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4C4F6A" w:rsidRPr="00F33B00">
              <w:rPr>
                <w:rFonts w:ascii="Times New Roman" w:hAnsi="Times New Roman" w:cs="Times New Roman"/>
                <w:b/>
                <w:sz w:val="24"/>
                <w:szCs w:val="24"/>
              </w:rPr>
              <w:t>.07</w:t>
            </w:r>
            <w:r w:rsidR="00C57A47" w:rsidRPr="00F33B00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  <w:r w:rsidRPr="00F33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  <w:p w:rsidR="009D6566" w:rsidRPr="007535A9" w:rsidRDefault="009D6566" w:rsidP="00930AB4">
            <w:pPr>
              <w:tabs>
                <w:tab w:val="left" w:pos="6663"/>
              </w:tabs>
              <w:ind w:left="1456" w:hanging="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B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Ф.И.О. контрактного управляющего (сотрудника контрактной службы): </w:t>
            </w:r>
            <w:proofErr w:type="spellStart"/>
            <w:r w:rsidR="001908C9" w:rsidRPr="00F33B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Дидковская</w:t>
            </w:r>
            <w:proofErr w:type="spellEnd"/>
            <w:r w:rsidRPr="007535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E4AD0" w:rsidRPr="007535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П.И.</w:t>
            </w:r>
          </w:p>
          <w:p w:rsidR="009D6566" w:rsidRPr="00CB132F" w:rsidRDefault="009D6566" w:rsidP="003B6479">
            <w:pPr>
              <w:tabs>
                <w:tab w:val="left" w:pos="6663"/>
              </w:tabs>
              <w:ind w:left="746" w:hanging="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3D7BF6" w:rsidRPr="000D3DEE" w:rsidRDefault="003D7BF6" w:rsidP="00AC319F">
      <w:pPr>
        <w:tabs>
          <w:tab w:val="left" w:pos="1440"/>
        </w:tabs>
        <w:rPr>
          <w:rFonts w:ascii="Times New Roman" w:hAnsi="Times New Roman" w:cs="Times New Roman"/>
          <w:sz w:val="16"/>
          <w:szCs w:val="16"/>
        </w:rPr>
      </w:pPr>
    </w:p>
    <w:sectPr w:rsidR="003D7BF6" w:rsidRPr="000D3DEE" w:rsidSect="008F2302">
      <w:pgSz w:w="16838" w:h="11906" w:orient="landscape"/>
      <w:pgMar w:top="284" w:right="253" w:bottom="709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78B4" w:rsidRDefault="001D78B4" w:rsidP="000E620C">
      <w:pPr>
        <w:spacing w:after="0" w:line="240" w:lineRule="auto"/>
      </w:pPr>
      <w:r>
        <w:separator/>
      </w:r>
    </w:p>
  </w:endnote>
  <w:endnote w:type="continuationSeparator" w:id="0">
    <w:p w:rsidR="001D78B4" w:rsidRDefault="001D78B4" w:rsidP="000E6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78B4" w:rsidRDefault="001D78B4" w:rsidP="000E620C">
      <w:pPr>
        <w:spacing w:after="0" w:line="240" w:lineRule="auto"/>
      </w:pPr>
      <w:r>
        <w:separator/>
      </w:r>
    </w:p>
  </w:footnote>
  <w:footnote w:type="continuationSeparator" w:id="0">
    <w:p w:rsidR="001D78B4" w:rsidRDefault="001D78B4" w:rsidP="000E62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C3DF1"/>
    <w:multiLevelType w:val="hybridMultilevel"/>
    <w:tmpl w:val="EDDE0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123AC"/>
    <w:multiLevelType w:val="hybridMultilevel"/>
    <w:tmpl w:val="BB228C32"/>
    <w:lvl w:ilvl="0" w:tplc="FB0230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66593"/>
    <w:multiLevelType w:val="multilevel"/>
    <w:tmpl w:val="A14C69F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79" w:hanging="112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86" w:hanging="112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35" w:hanging="112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4" w:hanging="112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33" w:hanging="112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3" w15:restartNumberingAfterBreak="0">
    <w:nsid w:val="2D8C1BA0"/>
    <w:multiLevelType w:val="multilevel"/>
    <w:tmpl w:val="FF2250D6"/>
    <w:lvl w:ilvl="0">
      <w:start w:val="1"/>
      <w:numFmt w:val="decimal"/>
      <w:lvlText w:val="%1."/>
      <w:lvlJc w:val="left"/>
      <w:pPr>
        <w:ind w:left="347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3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cs="Times New Roman" w:hint="default"/>
      </w:rPr>
    </w:lvl>
  </w:abstractNum>
  <w:abstractNum w:abstractNumId="4" w15:restartNumberingAfterBreak="0">
    <w:nsid w:val="2E69409E"/>
    <w:multiLevelType w:val="multilevel"/>
    <w:tmpl w:val="2B5E0064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94" w:hanging="36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9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9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7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3" w:hanging="1800"/>
      </w:pPr>
      <w:rPr>
        <w:rFonts w:hint="default"/>
      </w:rPr>
    </w:lvl>
  </w:abstractNum>
  <w:abstractNum w:abstractNumId="5" w15:restartNumberingAfterBreak="0">
    <w:nsid w:val="36051908"/>
    <w:multiLevelType w:val="hybridMultilevel"/>
    <w:tmpl w:val="1AC8E298"/>
    <w:lvl w:ilvl="0" w:tplc="A106E7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0560D"/>
    <w:multiLevelType w:val="hybridMultilevel"/>
    <w:tmpl w:val="BB228C32"/>
    <w:lvl w:ilvl="0" w:tplc="FB0230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957AF"/>
    <w:multiLevelType w:val="multilevel"/>
    <w:tmpl w:val="BD3A057A"/>
    <w:lvl w:ilvl="0">
      <w:start w:val="1"/>
      <w:numFmt w:val="decimal"/>
      <w:lvlText w:val="%1."/>
      <w:lvlJc w:val="left"/>
      <w:pPr>
        <w:tabs>
          <w:tab w:val="num" w:pos="438"/>
        </w:tabs>
        <w:ind w:left="43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139" w:hanging="1185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3170" w:hanging="1185"/>
      </w:pPr>
      <w:rPr>
        <w:rFonts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2730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19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08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90" w:hanging="1800"/>
      </w:pPr>
      <w:rPr>
        <w:rFonts w:hint="default"/>
      </w:rPr>
    </w:lvl>
  </w:abstractNum>
  <w:abstractNum w:abstractNumId="8" w15:restartNumberingAfterBreak="0">
    <w:nsid w:val="574F3EE6"/>
    <w:multiLevelType w:val="hybridMultilevel"/>
    <w:tmpl w:val="D2CA05E8"/>
    <w:lvl w:ilvl="0" w:tplc="010EDA10">
      <w:start w:val="1"/>
      <w:numFmt w:val="decimal"/>
      <w:lvlText w:val="%1)"/>
      <w:lvlJc w:val="left"/>
      <w:pPr>
        <w:ind w:left="1103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9" w15:restartNumberingAfterBreak="0">
    <w:nsid w:val="5E96633D"/>
    <w:multiLevelType w:val="hybridMultilevel"/>
    <w:tmpl w:val="68A8518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756D3067"/>
    <w:multiLevelType w:val="hybridMultilevel"/>
    <w:tmpl w:val="BB228C32"/>
    <w:lvl w:ilvl="0" w:tplc="FB0230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6"/>
  </w:num>
  <w:num w:numId="5">
    <w:abstractNumId w:val="8"/>
  </w:num>
  <w:num w:numId="6">
    <w:abstractNumId w:val="0"/>
  </w:num>
  <w:num w:numId="7">
    <w:abstractNumId w:val="5"/>
  </w:num>
  <w:num w:numId="8">
    <w:abstractNumId w:val="7"/>
  </w:num>
  <w:num w:numId="9">
    <w:abstractNumId w:val="3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C24"/>
    <w:rsid w:val="00005501"/>
    <w:rsid w:val="000170D3"/>
    <w:rsid w:val="00021B11"/>
    <w:rsid w:val="00022729"/>
    <w:rsid w:val="00033243"/>
    <w:rsid w:val="000342BB"/>
    <w:rsid w:val="000359C6"/>
    <w:rsid w:val="000365E6"/>
    <w:rsid w:val="00036C38"/>
    <w:rsid w:val="00041B75"/>
    <w:rsid w:val="00042ADF"/>
    <w:rsid w:val="00045DE9"/>
    <w:rsid w:val="00046735"/>
    <w:rsid w:val="00056785"/>
    <w:rsid w:val="000614FC"/>
    <w:rsid w:val="00063BDE"/>
    <w:rsid w:val="000641DB"/>
    <w:rsid w:val="00064C9D"/>
    <w:rsid w:val="00070212"/>
    <w:rsid w:val="00070E41"/>
    <w:rsid w:val="000733EE"/>
    <w:rsid w:val="00074D01"/>
    <w:rsid w:val="00077489"/>
    <w:rsid w:val="00080C67"/>
    <w:rsid w:val="00081127"/>
    <w:rsid w:val="00087730"/>
    <w:rsid w:val="00087A5E"/>
    <w:rsid w:val="00092EE6"/>
    <w:rsid w:val="00095419"/>
    <w:rsid w:val="000964E0"/>
    <w:rsid w:val="000A1D82"/>
    <w:rsid w:val="000B12D7"/>
    <w:rsid w:val="000B1676"/>
    <w:rsid w:val="000C26D1"/>
    <w:rsid w:val="000D3DEE"/>
    <w:rsid w:val="000E209B"/>
    <w:rsid w:val="000E2BD6"/>
    <w:rsid w:val="000E2E8D"/>
    <w:rsid w:val="000E4AD0"/>
    <w:rsid w:val="000E620C"/>
    <w:rsid w:val="000F17F1"/>
    <w:rsid w:val="000F1CDB"/>
    <w:rsid w:val="000F39A3"/>
    <w:rsid w:val="000F4572"/>
    <w:rsid w:val="000F5990"/>
    <w:rsid w:val="00101F21"/>
    <w:rsid w:val="00107734"/>
    <w:rsid w:val="0011120E"/>
    <w:rsid w:val="00114EA1"/>
    <w:rsid w:val="001160D1"/>
    <w:rsid w:val="00117A19"/>
    <w:rsid w:val="00126D38"/>
    <w:rsid w:val="001270CB"/>
    <w:rsid w:val="001349E9"/>
    <w:rsid w:val="00137F2E"/>
    <w:rsid w:val="00140484"/>
    <w:rsid w:val="00143907"/>
    <w:rsid w:val="00146969"/>
    <w:rsid w:val="0015212B"/>
    <w:rsid w:val="001554C3"/>
    <w:rsid w:val="00160234"/>
    <w:rsid w:val="001669D3"/>
    <w:rsid w:val="00167E4B"/>
    <w:rsid w:val="001708FE"/>
    <w:rsid w:val="00171C57"/>
    <w:rsid w:val="001729BC"/>
    <w:rsid w:val="00183277"/>
    <w:rsid w:val="001908C9"/>
    <w:rsid w:val="001926AF"/>
    <w:rsid w:val="00197C1A"/>
    <w:rsid w:val="001A1699"/>
    <w:rsid w:val="001A2355"/>
    <w:rsid w:val="001A47D7"/>
    <w:rsid w:val="001B20BD"/>
    <w:rsid w:val="001B7CA4"/>
    <w:rsid w:val="001C0698"/>
    <w:rsid w:val="001C273A"/>
    <w:rsid w:val="001C4881"/>
    <w:rsid w:val="001C5A89"/>
    <w:rsid w:val="001C6B9F"/>
    <w:rsid w:val="001D030C"/>
    <w:rsid w:val="001D78B4"/>
    <w:rsid w:val="001E1086"/>
    <w:rsid w:val="001E200B"/>
    <w:rsid w:val="001E2410"/>
    <w:rsid w:val="001E50FB"/>
    <w:rsid w:val="001F0988"/>
    <w:rsid w:val="00205654"/>
    <w:rsid w:val="0020782C"/>
    <w:rsid w:val="00220565"/>
    <w:rsid w:val="002220AC"/>
    <w:rsid w:val="00222396"/>
    <w:rsid w:val="00232DCB"/>
    <w:rsid w:val="002338D6"/>
    <w:rsid w:val="00234C24"/>
    <w:rsid w:val="002450BD"/>
    <w:rsid w:val="002450CB"/>
    <w:rsid w:val="00246C39"/>
    <w:rsid w:val="002505D1"/>
    <w:rsid w:val="002539B6"/>
    <w:rsid w:val="00256F60"/>
    <w:rsid w:val="0026380A"/>
    <w:rsid w:val="00264AED"/>
    <w:rsid w:val="00267C03"/>
    <w:rsid w:val="002712EA"/>
    <w:rsid w:val="0027176F"/>
    <w:rsid w:val="00274B38"/>
    <w:rsid w:val="0027713A"/>
    <w:rsid w:val="002779C6"/>
    <w:rsid w:val="002811EC"/>
    <w:rsid w:val="002843F9"/>
    <w:rsid w:val="00291188"/>
    <w:rsid w:val="00291560"/>
    <w:rsid w:val="002938FC"/>
    <w:rsid w:val="0029424C"/>
    <w:rsid w:val="00294260"/>
    <w:rsid w:val="002975F2"/>
    <w:rsid w:val="002A2714"/>
    <w:rsid w:val="002A4D87"/>
    <w:rsid w:val="002A794E"/>
    <w:rsid w:val="002C1F40"/>
    <w:rsid w:val="002C328B"/>
    <w:rsid w:val="002C5153"/>
    <w:rsid w:val="002D22F8"/>
    <w:rsid w:val="002E7267"/>
    <w:rsid w:val="002F3BED"/>
    <w:rsid w:val="002F4B60"/>
    <w:rsid w:val="0032098F"/>
    <w:rsid w:val="00323E5F"/>
    <w:rsid w:val="0032690B"/>
    <w:rsid w:val="003331DA"/>
    <w:rsid w:val="00340049"/>
    <w:rsid w:val="00341635"/>
    <w:rsid w:val="003446FA"/>
    <w:rsid w:val="0034558A"/>
    <w:rsid w:val="0034724D"/>
    <w:rsid w:val="003478E9"/>
    <w:rsid w:val="00347BFE"/>
    <w:rsid w:val="00350844"/>
    <w:rsid w:val="00353219"/>
    <w:rsid w:val="003546CB"/>
    <w:rsid w:val="00355EFB"/>
    <w:rsid w:val="003713AC"/>
    <w:rsid w:val="003738FC"/>
    <w:rsid w:val="00377569"/>
    <w:rsid w:val="003817A6"/>
    <w:rsid w:val="003832BC"/>
    <w:rsid w:val="00385006"/>
    <w:rsid w:val="0038688E"/>
    <w:rsid w:val="00391851"/>
    <w:rsid w:val="003924B1"/>
    <w:rsid w:val="00393359"/>
    <w:rsid w:val="00395441"/>
    <w:rsid w:val="00395CC9"/>
    <w:rsid w:val="003965E0"/>
    <w:rsid w:val="00396911"/>
    <w:rsid w:val="00396B99"/>
    <w:rsid w:val="003A3578"/>
    <w:rsid w:val="003A3669"/>
    <w:rsid w:val="003A70FB"/>
    <w:rsid w:val="003B0A69"/>
    <w:rsid w:val="003B1748"/>
    <w:rsid w:val="003B2378"/>
    <w:rsid w:val="003B314F"/>
    <w:rsid w:val="003B48F1"/>
    <w:rsid w:val="003B6479"/>
    <w:rsid w:val="003C0296"/>
    <w:rsid w:val="003C2B31"/>
    <w:rsid w:val="003D63E9"/>
    <w:rsid w:val="003D7231"/>
    <w:rsid w:val="003D7BF6"/>
    <w:rsid w:val="003E0995"/>
    <w:rsid w:val="003E0F64"/>
    <w:rsid w:val="003E13C0"/>
    <w:rsid w:val="003E292C"/>
    <w:rsid w:val="003F487C"/>
    <w:rsid w:val="003F57BC"/>
    <w:rsid w:val="003F7777"/>
    <w:rsid w:val="00401B50"/>
    <w:rsid w:val="0040374D"/>
    <w:rsid w:val="00420980"/>
    <w:rsid w:val="00421036"/>
    <w:rsid w:val="004275E0"/>
    <w:rsid w:val="00430C78"/>
    <w:rsid w:val="004314E1"/>
    <w:rsid w:val="00433478"/>
    <w:rsid w:val="0043534D"/>
    <w:rsid w:val="00441B8E"/>
    <w:rsid w:val="00441D4D"/>
    <w:rsid w:val="00442A2F"/>
    <w:rsid w:val="00443C3E"/>
    <w:rsid w:val="004471A9"/>
    <w:rsid w:val="00450976"/>
    <w:rsid w:val="0045265A"/>
    <w:rsid w:val="00455D3A"/>
    <w:rsid w:val="0045672F"/>
    <w:rsid w:val="00461612"/>
    <w:rsid w:val="00462624"/>
    <w:rsid w:val="0046451A"/>
    <w:rsid w:val="00465449"/>
    <w:rsid w:val="00471F9A"/>
    <w:rsid w:val="00473C0A"/>
    <w:rsid w:val="00475964"/>
    <w:rsid w:val="0049039B"/>
    <w:rsid w:val="00491939"/>
    <w:rsid w:val="00495AB1"/>
    <w:rsid w:val="004A0F74"/>
    <w:rsid w:val="004A1AC1"/>
    <w:rsid w:val="004A371F"/>
    <w:rsid w:val="004A4474"/>
    <w:rsid w:val="004A6BDD"/>
    <w:rsid w:val="004B215A"/>
    <w:rsid w:val="004B26D3"/>
    <w:rsid w:val="004B775F"/>
    <w:rsid w:val="004C2914"/>
    <w:rsid w:val="004C2CAA"/>
    <w:rsid w:val="004C4F6A"/>
    <w:rsid w:val="004D0011"/>
    <w:rsid w:val="004D4939"/>
    <w:rsid w:val="004D6D9C"/>
    <w:rsid w:val="004E2191"/>
    <w:rsid w:val="004E3ADA"/>
    <w:rsid w:val="004F0CDB"/>
    <w:rsid w:val="004F2665"/>
    <w:rsid w:val="004F2B8F"/>
    <w:rsid w:val="004F2BD0"/>
    <w:rsid w:val="004F4883"/>
    <w:rsid w:val="005023B0"/>
    <w:rsid w:val="00502CD3"/>
    <w:rsid w:val="005057B8"/>
    <w:rsid w:val="0051424E"/>
    <w:rsid w:val="0052310D"/>
    <w:rsid w:val="0052535F"/>
    <w:rsid w:val="005277F1"/>
    <w:rsid w:val="005335EF"/>
    <w:rsid w:val="00535E07"/>
    <w:rsid w:val="005369E3"/>
    <w:rsid w:val="00537D4A"/>
    <w:rsid w:val="005516AA"/>
    <w:rsid w:val="00560384"/>
    <w:rsid w:val="00563B52"/>
    <w:rsid w:val="00572A99"/>
    <w:rsid w:val="005750BC"/>
    <w:rsid w:val="00577935"/>
    <w:rsid w:val="00582396"/>
    <w:rsid w:val="0058429A"/>
    <w:rsid w:val="0058708F"/>
    <w:rsid w:val="005910FF"/>
    <w:rsid w:val="00592A97"/>
    <w:rsid w:val="005A2A62"/>
    <w:rsid w:val="005A47EB"/>
    <w:rsid w:val="005A7FB9"/>
    <w:rsid w:val="005B0CEE"/>
    <w:rsid w:val="005C60DF"/>
    <w:rsid w:val="005C62FE"/>
    <w:rsid w:val="005C6E24"/>
    <w:rsid w:val="005C7556"/>
    <w:rsid w:val="005D096D"/>
    <w:rsid w:val="005D0C99"/>
    <w:rsid w:val="005D79C2"/>
    <w:rsid w:val="00600A84"/>
    <w:rsid w:val="006034D8"/>
    <w:rsid w:val="00607B9A"/>
    <w:rsid w:val="00616808"/>
    <w:rsid w:val="00621559"/>
    <w:rsid w:val="00621B4C"/>
    <w:rsid w:val="00622C7B"/>
    <w:rsid w:val="00623ECD"/>
    <w:rsid w:val="00625D60"/>
    <w:rsid w:val="00627214"/>
    <w:rsid w:val="00630B69"/>
    <w:rsid w:val="00634567"/>
    <w:rsid w:val="006358DD"/>
    <w:rsid w:val="00642429"/>
    <w:rsid w:val="00644A3F"/>
    <w:rsid w:val="00652B17"/>
    <w:rsid w:val="00653730"/>
    <w:rsid w:val="006566B8"/>
    <w:rsid w:val="00657EB6"/>
    <w:rsid w:val="00661DC4"/>
    <w:rsid w:val="006706F4"/>
    <w:rsid w:val="006712FC"/>
    <w:rsid w:val="00671F8B"/>
    <w:rsid w:val="0067486E"/>
    <w:rsid w:val="00682E1C"/>
    <w:rsid w:val="0068308E"/>
    <w:rsid w:val="006839AF"/>
    <w:rsid w:val="006851B4"/>
    <w:rsid w:val="00692457"/>
    <w:rsid w:val="00693DD9"/>
    <w:rsid w:val="0069750F"/>
    <w:rsid w:val="006A0706"/>
    <w:rsid w:val="006A33A3"/>
    <w:rsid w:val="006A7E7F"/>
    <w:rsid w:val="006B3715"/>
    <w:rsid w:val="006B71BD"/>
    <w:rsid w:val="006C0338"/>
    <w:rsid w:val="006D22D6"/>
    <w:rsid w:val="006D38AC"/>
    <w:rsid w:val="006D6BC2"/>
    <w:rsid w:val="006D6D17"/>
    <w:rsid w:val="006D6F2E"/>
    <w:rsid w:val="006E54D0"/>
    <w:rsid w:val="006E7450"/>
    <w:rsid w:val="006F1E25"/>
    <w:rsid w:val="006F460A"/>
    <w:rsid w:val="006F67BA"/>
    <w:rsid w:val="00700193"/>
    <w:rsid w:val="00705A06"/>
    <w:rsid w:val="00705A2F"/>
    <w:rsid w:val="007103AA"/>
    <w:rsid w:val="00710AF1"/>
    <w:rsid w:val="007155E5"/>
    <w:rsid w:val="00722E10"/>
    <w:rsid w:val="00723F98"/>
    <w:rsid w:val="00724E9F"/>
    <w:rsid w:val="00737453"/>
    <w:rsid w:val="0074331A"/>
    <w:rsid w:val="007509AD"/>
    <w:rsid w:val="00752010"/>
    <w:rsid w:val="007535A9"/>
    <w:rsid w:val="00753D4D"/>
    <w:rsid w:val="00763F89"/>
    <w:rsid w:val="00764841"/>
    <w:rsid w:val="007725AA"/>
    <w:rsid w:val="0077564B"/>
    <w:rsid w:val="007833F5"/>
    <w:rsid w:val="00786484"/>
    <w:rsid w:val="00791B56"/>
    <w:rsid w:val="007930F6"/>
    <w:rsid w:val="00796950"/>
    <w:rsid w:val="007A62DE"/>
    <w:rsid w:val="007A7195"/>
    <w:rsid w:val="007B2449"/>
    <w:rsid w:val="007B6DFD"/>
    <w:rsid w:val="007C2482"/>
    <w:rsid w:val="007C7C51"/>
    <w:rsid w:val="007D25AB"/>
    <w:rsid w:val="007D295D"/>
    <w:rsid w:val="007D3D0B"/>
    <w:rsid w:val="007D4ED1"/>
    <w:rsid w:val="007E3CDB"/>
    <w:rsid w:val="007E4B0A"/>
    <w:rsid w:val="007E4FF2"/>
    <w:rsid w:val="007F2947"/>
    <w:rsid w:val="007F420A"/>
    <w:rsid w:val="007F5121"/>
    <w:rsid w:val="007F51AA"/>
    <w:rsid w:val="00807566"/>
    <w:rsid w:val="00810F44"/>
    <w:rsid w:val="008139ED"/>
    <w:rsid w:val="00821A29"/>
    <w:rsid w:val="008257F9"/>
    <w:rsid w:val="00827F68"/>
    <w:rsid w:val="00835F0E"/>
    <w:rsid w:val="008402F0"/>
    <w:rsid w:val="00841559"/>
    <w:rsid w:val="00845F25"/>
    <w:rsid w:val="008513A1"/>
    <w:rsid w:val="008528C9"/>
    <w:rsid w:val="008550A8"/>
    <w:rsid w:val="008571DE"/>
    <w:rsid w:val="00861598"/>
    <w:rsid w:val="00871279"/>
    <w:rsid w:val="0087294B"/>
    <w:rsid w:val="00872C4F"/>
    <w:rsid w:val="008757C7"/>
    <w:rsid w:val="00880698"/>
    <w:rsid w:val="00883376"/>
    <w:rsid w:val="0089132D"/>
    <w:rsid w:val="008920BA"/>
    <w:rsid w:val="0089342A"/>
    <w:rsid w:val="00893FE0"/>
    <w:rsid w:val="008A2AF5"/>
    <w:rsid w:val="008A2F06"/>
    <w:rsid w:val="008A4704"/>
    <w:rsid w:val="008B6E00"/>
    <w:rsid w:val="008C09BE"/>
    <w:rsid w:val="008D3A0A"/>
    <w:rsid w:val="008E2E85"/>
    <w:rsid w:val="008E4BAA"/>
    <w:rsid w:val="008E58E0"/>
    <w:rsid w:val="008E7191"/>
    <w:rsid w:val="008F2302"/>
    <w:rsid w:val="008F238C"/>
    <w:rsid w:val="008F5F90"/>
    <w:rsid w:val="00906E5B"/>
    <w:rsid w:val="0091208A"/>
    <w:rsid w:val="00913D98"/>
    <w:rsid w:val="009155DC"/>
    <w:rsid w:val="00930AB4"/>
    <w:rsid w:val="00945EEE"/>
    <w:rsid w:val="00950037"/>
    <w:rsid w:val="00953A6C"/>
    <w:rsid w:val="009628E4"/>
    <w:rsid w:val="00964537"/>
    <w:rsid w:val="00965CB4"/>
    <w:rsid w:val="00966C45"/>
    <w:rsid w:val="00967A0A"/>
    <w:rsid w:val="00970CEA"/>
    <w:rsid w:val="009717CD"/>
    <w:rsid w:val="0097219F"/>
    <w:rsid w:val="0097330F"/>
    <w:rsid w:val="00977CF8"/>
    <w:rsid w:val="009801E6"/>
    <w:rsid w:val="00984828"/>
    <w:rsid w:val="00985FEF"/>
    <w:rsid w:val="009861D3"/>
    <w:rsid w:val="009873B2"/>
    <w:rsid w:val="00993544"/>
    <w:rsid w:val="009A2257"/>
    <w:rsid w:val="009A4367"/>
    <w:rsid w:val="009A54C5"/>
    <w:rsid w:val="009B5458"/>
    <w:rsid w:val="009B700E"/>
    <w:rsid w:val="009D0BC7"/>
    <w:rsid w:val="009D2682"/>
    <w:rsid w:val="009D3123"/>
    <w:rsid w:val="009D6566"/>
    <w:rsid w:val="009E61F6"/>
    <w:rsid w:val="009F2FA7"/>
    <w:rsid w:val="009F7729"/>
    <w:rsid w:val="00A031A3"/>
    <w:rsid w:val="00A1326B"/>
    <w:rsid w:val="00A13B0C"/>
    <w:rsid w:val="00A1479D"/>
    <w:rsid w:val="00A15BF0"/>
    <w:rsid w:val="00A2374E"/>
    <w:rsid w:val="00A27305"/>
    <w:rsid w:val="00A40674"/>
    <w:rsid w:val="00A5036D"/>
    <w:rsid w:val="00A54F77"/>
    <w:rsid w:val="00A5553D"/>
    <w:rsid w:val="00A563DE"/>
    <w:rsid w:val="00A56B59"/>
    <w:rsid w:val="00A577CD"/>
    <w:rsid w:val="00A62E7A"/>
    <w:rsid w:val="00A706FB"/>
    <w:rsid w:val="00A77315"/>
    <w:rsid w:val="00A81A07"/>
    <w:rsid w:val="00A838AC"/>
    <w:rsid w:val="00A874D0"/>
    <w:rsid w:val="00A91ACD"/>
    <w:rsid w:val="00A9753C"/>
    <w:rsid w:val="00AA2764"/>
    <w:rsid w:val="00AA7028"/>
    <w:rsid w:val="00AB175B"/>
    <w:rsid w:val="00AB2BFA"/>
    <w:rsid w:val="00AB2DC8"/>
    <w:rsid w:val="00AC2617"/>
    <w:rsid w:val="00AC319F"/>
    <w:rsid w:val="00AD3D5E"/>
    <w:rsid w:val="00AD43DD"/>
    <w:rsid w:val="00AD70BD"/>
    <w:rsid w:val="00AE0AA4"/>
    <w:rsid w:val="00AE0B4B"/>
    <w:rsid w:val="00AE1EBF"/>
    <w:rsid w:val="00AE3802"/>
    <w:rsid w:val="00AE45C7"/>
    <w:rsid w:val="00AE6D66"/>
    <w:rsid w:val="00AF1034"/>
    <w:rsid w:val="00AF1C08"/>
    <w:rsid w:val="00AF26D4"/>
    <w:rsid w:val="00AF4DD0"/>
    <w:rsid w:val="00AF69EC"/>
    <w:rsid w:val="00B00527"/>
    <w:rsid w:val="00B01B9B"/>
    <w:rsid w:val="00B01E51"/>
    <w:rsid w:val="00B04ED3"/>
    <w:rsid w:val="00B05A66"/>
    <w:rsid w:val="00B07B49"/>
    <w:rsid w:val="00B12B0C"/>
    <w:rsid w:val="00B136E5"/>
    <w:rsid w:val="00B153E9"/>
    <w:rsid w:val="00B201D9"/>
    <w:rsid w:val="00B21FEF"/>
    <w:rsid w:val="00B22B41"/>
    <w:rsid w:val="00B25E51"/>
    <w:rsid w:val="00B302F9"/>
    <w:rsid w:val="00B32D15"/>
    <w:rsid w:val="00B44E54"/>
    <w:rsid w:val="00B52817"/>
    <w:rsid w:val="00B628C6"/>
    <w:rsid w:val="00B644BA"/>
    <w:rsid w:val="00B66C3B"/>
    <w:rsid w:val="00B73969"/>
    <w:rsid w:val="00B807F2"/>
    <w:rsid w:val="00B82AAB"/>
    <w:rsid w:val="00B90E08"/>
    <w:rsid w:val="00B92AC0"/>
    <w:rsid w:val="00B9687A"/>
    <w:rsid w:val="00BA591D"/>
    <w:rsid w:val="00BB0AB0"/>
    <w:rsid w:val="00BB258E"/>
    <w:rsid w:val="00BB2B7D"/>
    <w:rsid w:val="00BB6612"/>
    <w:rsid w:val="00BC55BC"/>
    <w:rsid w:val="00BC5782"/>
    <w:rsid w:val="00BD2FD4"/>
    <w:rsid w:val="00BD3A62"/>
    <w:rsid w:val="00BD4F07"/>
    <w:rsid w:val="00BD7C25"/>
    <w:rsid w:val="00BE2EEE"/>
    <w:rsid w:val="00BE3F77"/>
    <w:rsid w:val="00BE7E0B"/>
    <w:rsid w:val="00BF04DE"/>
    <w:rsid w:val="00BF1342"/>
    <w:rsid w:val="00BF5FDB"/>
    <w:rsid w:val="00C00DF0"/>
    <w:rsid w:val="00C016D5"/>
    <w:rsid w:val="00C026E2"/>
    <w:rsid w:val="00C03022"/>
    <w:rsid w:val="00C04B06"/>
    <w:rsid w:val="00C07A26"/>
    <w:rsid w:val="00C125F9"/>
    <w:rsid w:val="00C12982"/>
    <w:rsid w:val="00C17F6A"/>
    <w:rsid w:val="00C23088"/>
    <w:rsid w:val="00C36916"/>
    <w:rsid w:val="00C36933"/>
    <w:rsid w:val="00C36C20"/>
    <w:rsid w:val="00C41052"/>
    <w:rsid w:val="00C41E52"/>
    <w:rsid w:val="00C53688"/>
    <w:rsid w:val="00C550A6"/>
    <w:rsid w:val="00C57A47"/>
    <w:rsid w:val="00C60E94"/>
    <w:rsid w:val="00C63F18"/>
    <w:rsid w:val="00C650CF"/>
    <w:rsid w:val="00C65DBD"/>
    <w:rsid w:val="00C65E46"/>
    <w:rsid w:val="00C6752D"/>
    <w:rsid w:val="00C70D69"/>
    <w:rsid w:val="00C77A79"/>
    <w:rsid w:val="00C80E2B"/>
    <w:rsid w:val="00C81445"/>
    <w:rsid w:val="00C85219"/>
    <w:rsid w:val="00C861FD"/>
    <w:rsid w:val="00C873CF"/>
    <w:rsid w:val="00C877C3"/>
    <w:rsid w:val="00C90971"/>
    <w:rsid w:val="00C93C5C"/>
    <w:rsid w:val="00C9788D"/>
    <w:rsid w:val="00CA168B"/>
    <w:rsid w:val="00CA4EAE"/>
    <w:rsid w:val="00CA6B9A"/>
    <w:rsid w:val="00CB132F"/>
    <w:rsid w:val="00CB212D"/>
    <w:rsid w:val="00CB2BA2"/>
    <w:rsid w:val="00CB3BDE"/>
    <w:rsid w:val="00CB5BA4"/>
    <w:rsid w:val="00CC2704"/>
    <w:rsid w:val="00CD1EDC"/>
    <w:rsid w:val="00CE7B8B"/>
    <w:rsid w:val="00CF074D"/>
    <w:rsid w:val="00CF0976"/>
    <w:rsid w:val="00CF7BFE"/>
    <w:rsid w:val="00D1188D"/>
    <w:rsid w:val="00D13F28"/>
    <w:rsid w:val="00D15210"/>
    <w:rsid w:val="00D16146"/>
    <w:rsid w:val="00D17DDC"/>
    <w:rsid w:val="00D20012"/>
    <w:rsid w:val="00D21365"/>
    <w:rsid w:val="00D25792"/>
    <w:rsid w:val="00D269AE"/>
    <w:rsid w:val="00D27E82"/>
    <w:rsid w:val="00D30C6D"/>
    <w:rsid w:val="00D322DB"/>
    <w:rsid w:val="00D46CC4"/>
    <w:rsid w:val="00D512FC"/>
    <w:rsid w:val="00D52001"/>
    <w:rsid w:val="00D570AB"/>
    <w:rsid w:val="00D619CB"/>
    <w:rsid w:val="00D622B1"/>
    <w:rsid w:val="00D63299"/>
    <w:rsid w:val="00D658AA"/>
    <w:rsid w:val="00D700E2"/>
    <w:rsid w:val="00D817AB"/>
    <w:rsid w:val="00D81DB3"/>
    <w:rsid w:val="00D83646"/>
    <w:rsid w:val="00D90118"/>
    <w:rsid w:val="00D903F6"/>
    <w:rsid w:val="00D948FD"/>
    <w:rsid w:val="00D966E1"/>
    <w:rsid w:val="00D97925"/>
    <w:rsid w:val="00DA023F"/>
    <w:rsid w:val="00DA028E"/>
    <w:rsid w:val="00DA4F64"/>
    <w:rsid w:val="00DA54DE"/>
    <w:rsid w:val="00DA5765"/>
    <w:rsid w:val="00DB20D3"/>
    <w:rsid w:val="00DB3711"/>
    <w:rsid w:val="00DB74B3"/>
    <w:rsid w:val="00DC0C19"/>
    <w:rsid w:val="00DC188C"/>
    <w:rsid w:val="00DC47E5"/>
    <w:rsid w:val="00DE30C4"/>
    <w:rsid w:val="00DE658A"/>
    <w:rsid w:val="00DF0BE7"/>
    <w:rsid w:val="00DF42ED"/>
    <w:rsid w:val="00DF6021"/>
    <w:rsid w:val="00DF70E2"/>
    <w:rsid w:val="00E10C08"/>
    <w:rsid w:val="00E1447F"/>
    <w:rsid w:val="00E151D2"/>
    <w:rsid w:val="00E20330"/>
    <w:rsid w:val="00E246C2"/>
    <w:rsid w:val="00E26531"/>
    <w:rsid w:val="00E2786F"/>
    <w:rsid w:val="00E33C80"/>
    <w:rsid w:val="00E36C43"/>
    <w:rsid w:val="00E4067D"/>
    <w:rsid w:val="00E42511"/>
    <w:rsid w:val="00E45205"/>
    <w:rsid w:val="00E52804"/>
    <w:rsid w:val="00E56C21"/>
    <w:rsid w:val="00E60E82"/>
    <w:rsid w:val="00E650C5"/>
    <w:rsid w:val="00E6558D"/>
    <w:rsid w:val="00E668AF"/>
    <w:rsid w:val="00E67FA4"/>
    <w:rsid w:val="00E75505"/>
    <w:rsid w:val="00E839CC"/>
    <w:rsid w:val="00E91FA5"/>
    <w:rsid w:val="00E94387"/>
    <w:rsid w:val="00EA22A8"/>
    <w:rsid w:val="00EA4941"/>
    <w:rsid w:val="00EA5F0E"/>
    <w:rsid w:val="00EA61F2"/>
    <w:rsid w:val="00EA784A"/>
    <w:rsid w:val="00EB0FCB"/>
    <w:rsid w:val="00EB19D1"/>
    <w:rsid w:val="00EB1F44"/>
    <w:rsid w:val="00EB2651"/>
    <w:rsid w:val="00EB33A0"/>
    <w:rsid w:val="00EB56F2"/>
    <w:rsid w:val="00EB62BE"/>
    <w:rsid w:val="00EC186B"/>
    <w:rsid w:val="00EC2970"/>
    <w:rsid w:val="00EC517B"/>
    <w:rsid w:val="00ED2154"/>
    <w:rsid w:val="00ED5389"/>
    <w:rsid w:val="00EE1EF5"/>
    <w:rsid w:val="00EE366D"/>
    <w:rsid w:val="00EE4FCD"/>
    <w:rsid w:val="00EF3451"/>
    <w:rsid w:val="00EF5CDD"/>
    <w:rsid w:val="00EF6FD6"/>
    <w:rsid w:val="00EF7DBE"/>
    <w:rsid w:val="00F0007F"/>
    <w:rsid w:val="00F0129E"/>
    <w:rsid w:val="00F05404"/>
    <w:rsid w:val="00F077CD"/>
    <w:rsid w:val="00F15EF0"/>
    <w:rsid w:val="00F32B13"/>
    <w:rsid w:val="00F33512"/>
    <w:rsid w:val="00F33B00"/>
    <w:rsid w:val="00F36414"/>
    <w:rsid w:val="00F37693"/>
    <w:rsid w:val="00F4024B"/>
    <w:rsid w:val="00F47AC1"/>
    <w:rsid w:val="00F54214"/>
    <w:rsid w:val="00F54BBD"/>
    <w:rsid w:val="00F5653A"/>
    <w:rsid w:val="00F56FE4"/>
    <w:rsid w:val="00F64EB0"/>
    <w:rsid w:val="00F64F6D"/>
    <w:rsid w:val="00F66FE5"/>
    <w:rsid w:val="00F711AC"/>
    <w:rsid w:val="00F72C90"/>
    <w:rsid w:val="00F74BA8"/>
    <w:rsid w:val="00F82ADC"/>
    <w:rsid w:val="00F82EA8"/>
    <w:rsid w:val="00F90FDC"/>
    <w:rsid w:val="00F94C01"/>
    <w:rsid w:val="00F96459"/>
    <w:rsid w:val="00FA1013"/>
    <w:rsid w:val="00FA16FF"/>
    <w:rsid w:val="00FA66F9"/>
    <w:rsid w:val="00FB0857"/>
    <w:rsid w:val="00FB1D8B"/>
    <w:rsid w:val="00FB7AD2"/>
    <w:rsid w:val="00FC1564"/>
    <w:rsid w:val="00FD09D7"/>
    <w:rsid w:val="00FD0F40"/>
    <w:rsid w:val="00FD4BBC"/>
    <w:rsid w:val="00FD712F"/>
    <w:rsid w:val="00FE4024"/>
    <w:rsid w:val="00FE5FE3"/>
    <w:rsid w:val="00FE6944"/>
    <w:rsid w:val="00FF0097"/>
    <w:rsid w:val="00FF27F1"/>
    <w:rsid w:val="00FF2DB6"/>
    <w:rsid w:val="00FF2FF1"/>
    <w:rsid w:val="00FF3AE3"/>
    <w:rsid w:val="00FF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27A65"/>
  <w15:docId w15:val="{11D77E4F-2A93-4C60-9640-7A737D1CD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aliases w:val="2,Chapter Title,H2,H21,H210,H211,H2110,H2111,H2112,H2113,H212,H213,H214,H215,H216,H217,H218,H219,H22,H220,H221,H222,H223,H224,H225,H226,H227,H228,H23,H231,H232,H24,H241,H242,H25,H26,H27,H28,H29,Numbered text 3,PullOut,Sub Head,contract,h2"/>
    <w:basedOn w:val="a"/>
    <w:next w:val="a"/>
    <w:link w:val="20"/>
    <w:uiPriority w:val="99"/>
    <w:unhideWhenUsed/>
    <w:qFormat/>
    <w:rsid w:val="007C7C51"/>
    <w:pPr>
      <w:keepNext/>
      <w:keepLines/>
      <w:spacing w:before="200" w:after="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aliases w:val="Bullet List,FooterText,numbered,Paragraphe de liste1,lp1,Bullet Number,Индексы,Num Bullet 1,ТЗ список,Абзац списка литеральный,ПС - Нумерованный,Абзац списка нумерованный,Подпись рисунка,Маркированный список_уровень1,List Paragraph,Маркер"/>
    <w:basedOn w:val="a"/>
    <w:link w:val="a5"/>
    <w:uiPriority w:val="99"/>
    <w:qFormat/>
    <w:rsid w:val="00EA22A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7C25"/>
    <w:rPr>
      <w:rFonts w:ascii="Segoe UI" w:hAnsi="Segoe UI" w:cs="Segoe UI"/>
      <w:sz w:val="18"/>
      <w:szCs w:val="18"/>
    </w:rPr>
  </w:style>
  <w:style w:type="paragraph" w:styleId="a8">
    <w:name w:val="Body Text Indent"/>
    <w:basedOn w:val="a"/>
    <w:link w:val="a9"/>
    <w:rsid w:val="00AC2617"/>
    <w:pPr>
      <w:widowControl w:val="0"/>
      <w:suppressAutoHyphens/>
      <w:autoSpaceDE w:val="0"/>
      <w:spacing w:after="120" w:line="240" w:lineRule="auto"/>
      <w:ind w:left="283"/>
    </w:pPr>
    <w:rPr>
      <w:rFonts w:ascii="Arial" w:eastAsia="Times New Roman" w:hAnsi="Arial" w:cs="Times New Roman"/>
      <w:sz w:val="18"/>
      <w:szCs w:val="18"/>
      <w:lang w:val="x-none" w:eastAsia="ar-SA"/>
    </w:rPr>
  </w:style>
  <w:style w:type="character" w:customStyle="1" w:styleId="a9">
    <w:name w:val="Основной текст с отступом Знак"/>
    <w:basedOn w:val="a0"/>
    <w:link w:val="a8"/>
    <w:rsid w:val="00AC2617"/>
    <w:rPr>
      <w:rFonts w:ascii="Arial" w:eastAsia="Times New Roman" w:hAnsi="Arial" w:cs="Times New Roman"/>
      <w:sz w:val="18"/>
      <w:szCs w:val="18"/>
      <w:lang w:val="x-none" w:eastAsia="ar-SA"/>
    </w:rPr>
  </w:style>
  <w:style w:type="character" w:customStyle="1" w:styleId="iceouttxt4">
    <w:name w:val="iceouttxt4"/>
    <w:basedOn w:val="a0"/>
    <w:rsid w:val="003F487C"/>
  </w:style>
  <w:style w:type="character" w:styleId="aa">
    <w:name w:val="annotation reference"/>
    <w:basedOn w:val="a0"/>
    <w:uiPriority w:val="99"/>
    <w:semiHidden/>
    <w:unhideWhenUsed/>
    <w:rsid w:val="006E745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E745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6E745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E745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E7450"/>
    <w:rPr>
      <w:b/>
      <w:bCs/>
      <w:sz w:val="20"/>
      <w:szCs w:val="20"/>
    </w:rPr>
  </w:style>
  <w:style w:type="character" w:styleId="af">
    <w:name w:val="Hyperlink"/>
    <w:basedOn w:val="a0"/>
    <w:uiPriority w:val="99"/>
    <w:unhideWhenUsed/>
    <w:rsid w:val="008571DE"/>
    <w:rPr>
      <w:color w:val="0000FF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DE30C4"/>
    <w:rPr>
      <w:color w:val="800080" w:themeColor="followedHyperlink"/>
      <w:u w:val="single"/>
    </w:rPr>
  </w:style>
  <w:style w:type="character" w:customStyle="1" w:styleId="cardmaininfopurchaselink2">
    <w:name w:val="cardmaininfo__purchaselink2"/>
    <w:basedOn w:val="a0"/>
    <w:rsid w:val="00396911"/>
    <w:rPr>
      <w:color w:val="0065DD"/>
    </w:rPr>
  </w:style>
  <w:style w:type="character" w:customStyle="1" w:styleId="sectioninfo2">
    <w:name w:val="section__info2"/>
    <w:basedOn w:val="a0"/>
    <w:rsid w:val="003446FA"/>
    <w:rPr>
      <w:vanish w:val="0"/>
      <w:webHidden w:val="0"/>
      <w:sz w:val="24"/>
      <w:szCs w:val="24"/>
      <w:specVanish w:val="0"/>
    </w:rPr>
  </w:style>
  <w:style w:type="character" w:customStyle="1" w:styleId="a5">
    <w:name w:val="Абзац списка Знак"/>
    <w:aliases w:val="Bullet List Знак,FooterText Знак,numbered Знак,Paragraphe de liste1 Знак,lp1 Знак,Bullet Number Знак,Индексы Знак,Num Bullet 1 Знак,ТЗ список Знак,Абзац списка литеральный Знак,ПС - Нумерованный Знак,Абзац списка нумерованный Знак"/>
    <w:link w:val="a4"/>
    <w:uiPriority w:val="34"/>
    <w:qFormat/>
    <w:locked/>
    <w:rsid w:val="003446FA"/>
  </w:style>
  <w:style w:type="paragraph" w:styleId="af1">
    <w:name w:val="header"/>
    <w:basedOn w:val="a"/>
    <w:link w:val="af2"/>
    <w:uiPriority w:val="99"/>
    <w:unhideWhenUsed/>
    <w:rsid w:val="000E62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0E620C"/>
  </w:style>
  <w:style w:type="paragraph" w:styleId="af3">
    <w:name w:val="footer"/>
    <w:basedOn w:val="a"/>
    <w:link w:val="af4"/>
    <w:uiPriority w:val="99"/>
    <w:unhideWhenUsed/>
    <w:rsid w:val="000E62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0E620C"/>
  </w:style>
  <w:style w:type="character" w:customStyle="1" w:styleId="af5">
    <w:name w:val="Гипертекстовая ссылка"/>
    <w:rsid w:val="00393359"/>
    <w:rPr>
      <w:b/>
      <w:bCs/>
      <w:color w:val="106BBE"/>
    </w:rPr>
  </w:style>
  <w:style w:type="paragraph" w:customStyle="1" w:styleId="ConsPlusNormal">
    <w:name w:val="ConsPlusNormal"/>
    <w:link w:val="ConsPlusNormal0"/>
    <w:qFormat/>
    <w:rsid w:val="00B628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B628C6"/>
    <w:rPr>
      <w:rFonts w:ascii="Arial" w:eastAsia="Times New Roman" w:hAnsi="Arial" w:cs="Arial"/>
      <w:sz w:val="20"/>
      <w:szCs w:val="2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F4572"/>
    <w:rPr>
      <w:color w:val="605E5C"/>
      <w:shd w:val="clear" w:color="auto" w:fill="E1DFDD"/>
    </w:rPr>
  </w:style>
  <w:style w:type="paragraph" w:styleId="af6">
    <w:name w:val="No Spacing"/>
    <w:basedOn w:val="a"/>
    <w:link w:val="af7"/>
    <w:uiPriority w:val="1"/>
    <w:qFormat/>
    <w:rsid w:val="007155E5"/>
    <w:pPr>
      <w:spacing w:after="0" w:line="240" w:lineRule="auto"/>
    </w:pPr>
    <w:rPr>
      <w:rFonts w:ascii="Cambria" w:eastAsia="Times New Roman" w:hAnsi="Cambria" w:cs="Times New Roman"/>
      <w:lang w:val="en-US" w:eastAsia="en-US"/>
    </w:rPr>
  </w:style>
  <w:style w:type="paragraph" w:customStyle="1" w:styleId="af8">
    <w:name w:val="Готовый"/>
    <w:basedOn w:val="a"/>
    <w:uiPriority w:val="99"/>
    <w:rsid w:val="00D619CB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D619CB"/>
    <w:pPr>
      <w:widowControl w:val="0"/>
      <w:spacing w:after="0" w:line="240" w:lineRule="auto"/>
    </w:pPr>
    <w:rPr>
      <w:rFonts w:ascii="Courier New" w:eastAsia="Times New Roman" w:hAnsi="Courier New" w:cs="Times New Roman"/>
      <w:sz w:val="26"/>
      <w:szCs w:val="20"/>
    </w:rPr>
  </w:style>
  <w:style w:type="character" w:customStyle="1" w:styleId="af7">
    <w:name w:val="Без интервала Знак"/>
    <w:link w:val="af6"/>
    <w:uiPriority w:val="1"/>
    <w:rsid w:val="00C23088"/>
    <w:rPr>
      <w:rFonts w:ascii="Cambria" w:eastAsia="Times New Roman" w:hAnsi="Cambria" w:cs="Times New Roman"/>
      <w:lang w:val="en-US" w:eastAsia="en-US"/>
    </w:rPr>
  </w:style>
  <w:style w:type="character" w:customStyle="1" w:styleId="cardmaininfopurchaselink">
    <w:name w:val="cardmaininfo__purchaselink"/>
    <w:basedOn w:val="a0"/>
    <w:rsid w:val="00616808"/>
  </w:style>
  <w:style w:type="character" w:customStyle="1" w:styleId="20">
    <w:name w:val="Заголовок 2 Знак"/>
    <w:aliases w:val="2 Знак,Chapter Title Знак,H2 Знак,H21 Знак,H210 Знак,H211 Знак,H2110 Знак,H2111 Знак,H2112 Знак,H2113 Знак,H212 Знак,H213 Знак,H214 Знак,H215 Знак,H216 Знак,H217 Знак,H218 Знак,H219 Знак,H22 Знак,H220 Знак,H221 Знак,H222 Знак,H223 Знак"/>
    <w:basedOn w:val="a0"/>
    <w:link w:val="2"/>
    <w:uiPriority w:val="99"/>
    <w:rsid w:val="007C7C51"/>
    <w:rPr>
      <w:rFonts w:ascii="Times New Roman" w:eastAsia="Times New Roman" w:hAnsi="Times New Roman" w:cs="Times New Roman"/>
      <w:b/>
      <w:bCs/>
      <w:sz w:val="28"/>
      <w:szCs w:val="26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3546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8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18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57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72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05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rconsrus.ru/services/proizvodstvennyi-kontro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costandardgroup.ru/services/ohrana/proizvodstvennyy-kontro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D2381-837B-487C-BF73-B131EFC38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 Юрий Владимирович</dc:creator>
  <cp:keywords/>
  <dc:description/>
  <cp:lastModifiedBy>Налетова Полина Игоревна</cp:lastModifiedBy>
  <cp:revision>7</cp:revision>
  <cp:lastPrinted>2025-10-10T04:55:00Z</cp:lastPrinted>
  <dcterms:created xsi:type="dcterms:W3CDTF">2025-01-26T23:27:00Z</dcterms:created>
  <dcterms:modified xsi:type="dcterms:W3CDTF">2026-07-29T00:46:00Z</dcterms:modified>
</cp:coreProperties>
</file>