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D6DA5" w14:textId="67666883" w:rsidR="00C7771D" w:rsidRPr="009F01D8" w:rsidRDefault="00C7771D" w:rsidP="006B5230">
      <w:pPr>
        <w:jc w:val="center"/>
        <w:rPr>
          <w:b/>
        </w:rPr>
      </w:pPr>
      <w:r w:rsidRPr="009F01D8">
        <w:rPr>
          <w:b/>
        </w:rPr>
        <w:t xml:space="preserve">Договор № </w:t>
      </w:r>
      <w:r w:rsidR="009A5AE4">
        <w:rPr>
          <w:b/>
        </w:rPr>
        <w:t>143</w:t>
      </w:r>
      <w:r w:rsidR="00C85C6A" w:rsidRPr="009F01D8">
        <w:rPr>
          <w:b/>
        </w:rPr>
        <w:t>-</w:t>
      </w:r>
      <w:r w:rsidRPr="009F01D8">
        <w:rPr>
          <w:b/>
        </w:rPr>
        <w:t>ЭКС</w:t>
      </w:r>
      <w:r w:rsidR="00834859" w:rsidRPr="009F01D8">
        <w:rPr>
          <w:b/>
        </w:rPr>
        <w:t>-ЭДО</w:t>
      </w:r>
      <w:r w:rsidR="007978A4" w:rsidRPr="009F01D8">
        <w:rPr>
          <w:b/>
        </w:rPr>
        <w:t>/</w:t>
      </w:r>
      <w:r w:rsidR="00E60686" w:rsidRPr="009F01D8">
        <w:rPr>
          <w:b/>
        </w:rPr>
        <w:t>2</w:t>
      </w:r>
      <w:r w:rsidR="009A5335" w:rsidRPr="009F01D8">
        <w:rPr>
          <w:b/>
        </w:rPr>
        <w:t>6</w:t>
      </w:r>
    </w:p>
    <w:p w14:paraId="0EE41E53" w14:textId="77777777" w:rsidR="00C7771D" w:rsidRPr="009F01D8" w:rsidRDefault="00C7771D" w:rsidP="006B5230">
      <w:pPr>
        <w:jc w:val="center"/>
        <w:rPr>
          <w:b/>
        </w:rPr>
      </w:pPr>
      <w:r w:rsidRPr="009F01D8">
        <w:rPr>
          <w:b/>
        </w:rPr>
        <w:t xml:space="preserve">на оказание услуг по </w:t>
      </w:r>
      <w:r w:rsidR="00505EF8" w:rsidRPr="009F01D8">
        <w:rPr>
          <w:b/>
        </w:rPr>
        <w:t>проверке</w:t>
      </w:r>
      <w:r w:rsidRPr="009F01D8">
        <w:rPr>
          <w:b/>
        </w:rPr>
        <w:t xml:space="preserve"> сметной документации</w:t>
      </w:r>
    </w:p>
    <w:p w14:paraId="606BFF49" w14:textId="77777777" w:rsidR="00AF71D1" w:rsidRPr="009F01D8" w:rsidRDefault="00AF71D1" w:rsidP="006B5230">
      <w:pPr>
        <w:jc w:val="center"/>
        <w:rPr>
          <w:b/>
        </w:rPr>
      </w:pPr>
    </w:p>
    <w:p w14:paraId="2A2D8902" w14:textId="4CC75E8A" w:rsidR="00C7771D" w:rsidRPr="009F01D8" w:rsidRDefault="00C7771D" w:rsidP="006B5230">
      <w:pPr>
        <w:jc w:val="both"/>
      </w:pPr>
      <w:r w:rsidRPr="009F01D8">
        <w:t xml:space="preserve">г. Москва                                             </w:t>
      </w:r>
      <w:r w:rsidR="003C5130" w:rsidRPr="009F01D8">
        <w:t xml:space="preserve"> </w:t>
      </w:r>
      <w:r w:rsidRPr="009F01D8">
        <w:t xml:space="preserve">          </w:t>
      </w:r>
      <w:r w:rsidR="00275099" w:rsidRPr="009F01D8">
        <w:t xml:space="preserve">   </w:t>
      </w:r>
      <w:r w:rsidRPr="009F01D8">
        <w:t xml:space="preserve">  </w:t>
      </w:r>
      <w:r w:rsidR="00C94776" w:rsidRPr="009F01D8">
        <w:t xml:space="preserve">       </w:t>
      </w:r>
      <w:r w:rsidR="00BA3FF8" w:rsidRPr="009F01D8">
        <w:t xml:space="preserve">    </w:t>
      </w:r>
      <w:r w:rsidRPr="009F01D8">
        <w:t xml:space="preserve">  </w:t>
      </w:r>
      <w:r w:rsidR="00981089" w:rsidRPr="009F01D8">
        <w:t xml:space="preserve">      </w:t>
      </w:r>
      <w:r w:rsidR="00E95CEB" w:rsidRPr="009F01D8">
        <w:t xml:space="preserve">   </w:t>
      </w:r>
      <w:r w:rsidR="00F66C18" w:rsidRPr="009F01D8">
        <w:t xml:space="preserve">    </w:t>
      </w:r>
      <w:r w:rsidR="005E7743" w:rsidRPr="009F01D8">
        <w:t xml:space="preserve"> </w:t>
      </w:r>
      <w:r w:rsidR="0073642C" w:rsidRPr="009F01D8">
        <w:t xml:space="preserve">   </w:t>
      </w:r>
      <w:r w:rsidR="005E7743" w:rsidRPr="009F01D8">
        <w:t xml:space="preserve"> </w:t>
      </w:r>
      <w:r w:rsidR="00F66C18" w:rsidRPr="009F01D8">
        <w:t xml:space="preserve"> </w:t>
      </w:r>
      <w:r w:rsidR="0049463E" w:rsidRPr="009F01D8">
        <w:t xml:space="preserve">      </w:t>
      </w:r>
      <w:r w:rsidR="00BB1101" w:rsidRPr="009F01D8">
        <w:t xml:space="preserve">   </w:t>
      </w:r>
      <w:r w:rsidR="00AC1542">
        <w:t xml:space="preserve">     </w:t>
      </w:r>
      <w:proofErr w:type="gramStart"/>
      <w:r w:rsidR="009A5AE4">
        <w:t xml:space="preserve">   </w:t>
      </w:r>
      <w:r w:rsidRPr="009F01D8">
        <w:t>«</w:t>
      </w:r>
      <w:proofErr w:type="gramEnd"/>
      <w:r w:rsidR="00B310A3" w:rsidRPr="009F01D8">
        <w:t xml:space="preserve">   </w:t>
      </w:r>
      <w:r w:rsidR="00D855B2" w:rsidRPr="009F01D8">
        <w:t>»</w:t>
      </w:r>
      <w:r w:rsidR="000D6509" w:rsidRPr="009F01D8">
        <w:t xml:space="preserve"> </w:t>
      </w:r>
      <w:r w:rsidR="009A5AE4">
        <w:t>июля</w:t>
      </w:r>
      <w:r w:rsidR="00E95CEB" w:rsidRPr="009F01D8">
        <w:t xml:space="preserve"> </w:t>
      </w:r>
      <w:r w:rsidRPr="009F01D8">
        <w:t>20</w:t>
      </w:r>
      <w:r w:rsidR="00E60686" w:rsidRPr="009F01D8">
        <w:t>2</w:t>
      </w:r>
      <w:r w:rsidR="00B310A3" w:rsidRPr="009F01D8">
        <w:t>6</w:t>
      </w:r>
      <w:r w:rsidRPr="009F01D8">
        <w:t xml:space="preserve"> года</w:t>
      </w:r>
    </w:p>
    <w:p w14:paraId="2FEDE460" w14:textId="759EC76C" w:rsidR="00524428" w:rsidRPr="009F01D8" w:rsidRDefault="00524428" w:rsidP="006B5230">
      <w:pPr>
        <w:jc w:val="both"/>
      </w:pPr>
    </w:p>
    <w:p w14:paraId="43144C9A" w14:textId="206CBAAC" w:rsidR="00464CFA" w:rsidRPr="009F01D8" w:rsidRDefault="00D622E0" w:rsidP="00B310A3">
      <w:pPr>
        <w:ind w:firstLine="567"/>
        <w:jc w:val="both"/>
      </w:pPr>
      <w:r w:rsidRPr="00D622E0">
        <w:rPr>
          <w:b/>
        </w:rPr>
        <w:t>Федеральное государственное бюджетное учреждение культуры «Государственный музей-заповедник М.А. Шолохова «Тихий Дон» (</w:t>
      </w:r>
      <w:bookmarkStart w:id="0" w:name="_Hlk220333224"/>
      <w:r w:rsidRPr="00D622E0">
        <w:rPr>
          <w:b/>
        </w:rPr>
        <w:t>Музей-заповедник М.А. Шолохова «Тихий Дон»</w:t>
      </w:r>
      <w:bookmarkEnd w:id="0"/>
      <w:r w:rsidRPr="00D622E0">
        <w:rPr>
          <w:b/>
        </w:rPr>
        <w:t>)</w:t>
      </w:r>
      <w:r w:rsidRPr="00D622E0">
        <w:t xml:space="preserve">, именуемое в дальнейшем </w:t>
      </w:r>
      <w:r w:rsidRPr="00D622E0">
        <w:rPr>
          <w:b/>
        </w:rPr>
        <w:t>«Заказчик»,</w:t>
      </w:r>
      <w:r w:rsidRPr="00D622E0">
        <w:t xml:space="preserve"> в лице директора </w:t>
      </w:r>
      <w:r w:rsidRPr="00D622E0">
        <w:rPr>
          <w:b/>
        </w:rPr>
        <w:t xml:space="preserve">Анистратенко Ольги Александровны, </w:t>
      </w:r>
      <w:r w:rsidRPr="00D622E0">
        <w:t>действующего на основании устава</w:t>
      </w:r>
      <w:r w:rsidR="005962D3" w:rsidRPr="009F01D8">
        <w:rPr>
          <w:bCs/>
        </w:rPr>
        <w:t>,</w:t>
      </w:r>
      <w:r w:rsidR="00F3420A" w:rsidRPr="009F01D8">
        <w:t xml:space="preserve"> с одной стороны</w:t>
      </w:r>
      <w:r w:rsidR="00B27B7B" w:rsidRPr="009F01D8">
        <w:t>,</w:t>
      </w:r>
      <w:r w:rsidR="00C7771D" w:rsidRPr="009F01D8">
        <w:t xml:space="preserve"> и </w:t>
      </w:r>
      <w:r w:rsidR="0093303C">
        <w:rPr>
          <w:b/>
        </w:rPr>
        <w:t>__________________________________________________</w:t>
      </w:r>
      <w:r w:rsidR="00C4439F" w:rsidRPr="009F01D8">
        <w:rPr>
          <w:b/>
        </w:rPr>
        <w:t>,</w:t>
      </w:r>
      <w:r w:rsidR="00C4439F" w:rsidRPr="009F01D8">
        <w:t xml:space="preserve"> именуемое в дальнейшем </w:t>
      </w:r>
      <w:r w:rsidR="00C4439F" w:rsidRPr="009F01D8">
        <w:rPr>
          <w:b/>
        </w:rPr>
        <w:t>«Исполнитель»</w:t>
      </w:r>
      <w:r w:rsidR="00C4439F" w:rsidRPr="009F01D8">
        <w:t xml:space="preserve">, </w:t>
      </w:r>
      <w:r w:rsidR="00D37481" w:rsidRPr="009F01D8">
        <w:t xml:space="preserve">в лице </w:t>
      </w:r>
      <w:r w:rsidR="0093303C">
        <w:t>______________________</w:t>
      </w:r>
      <w:r w:rsidR="00D37481" w:rsidRPr="009F01D8">
        <w:t xml:space="preserve">, действующего на основании </w:t>
      </w:r>
      <w:r w:rsidR="0093303C">
        <w:t>____________</w:t>
      </w:r>
      <w:r w:rsidR="00C7771D" w:rsidRPr="009F01D8">
        <w:t>, с другой стороны, именуемые в дальнейшем «Стороны», заключили настоящий договор</w:t>
      </w:r>
      <w:r w:rsidR="00E32731" w:rsidRPr="009F01D8">
        <w:t xml:space="preserve"> (далее-Договор)</w:t>
      </w:r>
      <w:r w:rsidR="00C7771D" w:rsidRPr="009F01D8">
        <w:t xml:space="preserve"> о нижеследующем:</w:t>
      </w:r>
    </w:p>
    <w:p w14:paraId="4478CC29" w14:textId="77777777" w:rsidR="00AC1542" w:rsidRDefault="00AC1542" w:rsidP="000A3406">
      <w:pPr>
        <w:pStyle w:val="af1"/>
        <w:ind w:left="0"/>
        <w:jc w:val="center"/>
        <w:rPr>
          <w:b/>
          <w:bCs/>
          <w:snapToGrid w:val="0"/>
          <w:color w:val="000000"/>
        </w:rPr>
      </w:pPr>
    </w:p>
    <w:p w14:paraId="66C55B83" w14:textId="7F0D8373" w:rsidR="000A3406" w:rsidRPr="009F01D8" w:rsidRDefault="000A3406" w:rsidP="000A3406">
      <w:pPr>
        <w:pStyle w:val="af1"/>
        <w:ind w:left="0"/>
        <w:jc w:val="center"/>
        <w:rPr>
          <w:b/>
          <w:bCs/>
          <w:snapToGrid w:val="0"/>
          <w:color w:val="000000"/>
        </w:rPr>
      </w:pPr>
      <w:r w:rsidRPr="009F01D8">
        <w:rPr>
          <w:b/>
          <w:bCs/>
          <w:snapToGrid w:val="0"/>
          <w:color w:val="000000"/>
        </w:rPr>
        <w:t>1. Предмет договора</w:t>
      </w:r>
    </w:p>
    <w:p w14:paraId="085EEA39" w14:textId="177067A4" w:rsidR="00061A8B" w:rsidRPr="009F01D8" w:rsidRDefault="00061A8B" w:rsidP="00061A8B">
      <w:pPr>
        <w:autoSpaceDE w:val="0"/>
        <w:autoSpaceDN w:val="0"/>
        <w:ind w:firstLine="720"/>
        <w:jc w:val="both"/>
      </w:pPr>
      <w:r w:rsidRPr="009F01D8">
        <w:t>1.1. По настоящему Договору Заказчик поручает, Исполнитель принимает на себя обязательство оказать Заказчику услуги</w:t>
      </w:r>
      <w:r w:rsidR="00B37894">
        <w:t xml:space="preserve"> по организации в ФГБУ Росгосэкспертиза</w:t>
      </w:r>
      <w:r w:rsidRPr="009F01D8">
        <w:t xml:space="preserve">  проведени</w:t>
      </w:r>
      <w:r w:rsidR="00B37894">
        <w:t>я</w:t>
      </w:r>
      <w:r w:rsidRPr="009F01D8">
        <w:t xml:space="preserve"> проверки (на соответствие сметным нормативам, правильность применения поправочных коэффициентов, индексов пересчета баз</w:t>
      </w:r>
      <w:r w:rsidR="00B26C8B">
        <w:t>исных</w:t>
      </w:r>
      <w:r w:rsidRPr="009F01D8">
        <w:t xml:space="preserve"> цен в текущи</w:t>
      </w:r>
      <w:r w:rsidR="00B26C8B">
        <w:t>й уровень цен</w:t>
      </w:r>
      <w:r w:rsidRPr="009F01D8">
        <w:t>) сметной документации, указанной в Приложении № 1 к Договору «Перечень смет, подлежащих проверке» (далее – Экспертиза)</w:t>
      </w:r>
      <w:r w:rsidR="00B37894">
        <w:t xml:space="preserve"> и получению Заключения </w:t>
      </w:r>
      <w:r w:rsidR="00B37894" w:rsidRPr="00B37894">
        <w:rPr>
          <w:szCs w:val="28"/>
        </w:rPr>
        <w:t>ФГБУ «Росгосэкспертиза»</w:t>
      </w:r>
      <w:r w:rsidRPr="009F01D8">
        <w:t>, а Заказчик обязуется принять и оплатить услуги Исполнителя.</w:t>
      </w:r>
    </w:p>
    <w:p w14:paraId="3C4C34DF" w14:textId="76CDD7DB" w:rsidR="00061A8B" w:rsidRPr="009F01D8" w:rsidRDefault="00061A8B" w:rsidP="00061A8B">
      <w:pPr>
        <w:autoSpaceDE w:val="0"/>
        <w:autoSpaceDN w:val="0"/>
        <w:ind w:firstLine="720"/>
        <w:jc w:val="both"/>
      </w:pPr>
      <w:r w:rsidRPr="009F01D8">
        <w:t xml:space="preserve">1.2. Результатом оказания услуг по Договору является заключение </w:t>
      </w:r>
      <w:r w:rsidR="00727BA2" w:rsidRPr="00B37894">
        <w:rPr>
          <w:szCs w:val="28"/>
        </w:rPr>
        <w:t>ФГБУ «Росгосэкспертиза»</w:t>
      </w:r>
      <w:bookmarkStart w:id="1" w:name="_GoBack"/>
      <w:bookmarkEnd w:id="1"/>
      <w:r w:rsidRPr="009F01D8">
        <w:t xml:space="preserve"> о соответствии (положительное заключение) или несоответствии (отрицательное заключение) действующим нормативным документам представленной Заказчиком сметной документации.</w:t>
      </w:r>
    </w:p>
    <w:p w14:paraId="2455024A" w14:textId="77777777" w:rsidR="00F44AEF" w:rsidRPr="009F01D8" w:rsidRDefault="00F44AEF" w:rsidP="00061A8B">
      <w:pPr>
        <w:autoSpaceDE w:val="0"/>
        <w:autoSpaceDN w:val="0"/>
        <w:ind w:firstLine="720"/>
        <w:jc w:val="both"/>
      </w:pPr>
    </w:p>
    <w:p w14:paraId="36B1186C" w14:textId="2779455E" w:rsidR="000A3406" w:rsidRPr="009F01D8" w:rsidRDefault="000A3406" w:rsidP="000A3406">
      <w:pPr>
        <w:autoSpaceDE w:val="0"/>
        <w:autoSpaceDN w:val="0"/>
        <w:jc w:val="center"/>
        <w:outlineLvl w:val="0"/>
        <w:rPr>
          <w:b/>
          <w:bCs/>
        </w:rPr>
      </w:pPr>
      <w:r w:rsidRPr="009F01D8">
        <w:rPr>
          <w:b/>
          <w:bCs/>
        </w:rPr>
        <w:t>2.</w:t>
      </w:r>
      <w:r w:rsidR="00AC1542">
        <w:rPr>
          <w:b/>
          <w:bCs/>
        </w:rPr>
        <w:t xml:space="preserve"> </w:t>
      </w:r>
      <w:r w:rsidRPr="009F01D8">
        <w:rPr>
          <w:b/>
          <w:bCs/>
        </w:rPr>
        <w:t>Стоимость услуг и порядок расчетов</w:t>
      </w:r>
    </w:p>
    <w:p w14:paraId="36CB00C5" w14:textId="3E0A3A8C" w:rsidR="009F01D8" w:rsidRPr="00B55F78" w:rsidRDefault="000A3406" w:rsidP="00B55F78">
      <w:pPr>
        <w:ind w:firstLine="709"/>
        <w:jc w:val="both"/>
        <w:rPr>
          <w:highlight w:val="yellow"/>
        </w:rPr>
      </w:pPr>
      <w:r w:rsidRPr="009F01D8">
        <w:t xml:space="preserve">2.1. Стоимость услуг по Договору определяется в соответствии с Приложением </w:t>
      </w:r>
      <w:r w:rsidRPr="009F01D8">
        <w:br/>
        <w:t>№ 2 к Договору «</w:t>
      </w:r>
      <w:r w:rsidRPr="009F01D8">
        <w:rPr>
          <w:bCs/>
        </w:rPr>
        <w:t>Расчет стоимости оказания услуг по проведению проверки сметной документации</w:t>
      </w:r>
      <w:r w:rsidRPr="009F01D8">
        <w:t xml:space="preserve">» и составляет </w:t>
      </w:r>
      <w:bookmarkStart w:id="2" w:name="_Hlk220332474"/>
      <w:r w:rsidR="0093303C">
        <w:rPr>
          <w:bCs/>
        </w:rPr>
        <w:t>_______________</w:t>
      </w:r>
      <w:r w:rsidR="009A5AE4" w:rsidRPr="009A5AE4">
        <w:rPr>
          <w:bCs/>
        </w:rPr>
        <w:t xml:space="preserve"> </w:t>
      </w:r>
      <w:r w:rsidR="00BB1101" w:rsidRPr="009F01D8">
        <w:rPr>
          <w:bCs/>
        </w:rPr>
        <w:t>(</w:t>
      </w:r>
      <w:r w:rsidR="0093303C">
        <w:rPr>
          <w:bCs/>
        </w:rPr>
        <w:t>________________</w:t>
      </w:r>
      <w:r w:rsidR="00A1286E">
        <w:rPr>
          <w:bCs/>
        </w:rPr>
        <w:t xml:space="preserve">) </w:t>
      </w:r>
      <w:r w:rsidR="009A5AE4">
        <w:rPr>
          <w:bCs/>
        </w:rPr>
        <w:t>рубль</w:t>
      </w:r>
      <w:r w:rsidR="00BB1101" w:rsidRPr="009F01D8">
        <w:rPr>
          <w:bCs/>
        </w:rPr>
        <w:t xml:space="preserve"> </w:t>
      </w:r>
      <w:r w:rsidR="0093303C">
        <w:rPr>
          <w:bCs/>
        </w:rPr>
        <w:t>____</w:t>
      </w:r>
      <w:r w:rsidR="00B55F78">
        <w:rPr>
          <w:bCs/>
        </w:rPr>
        <w:t xml:space="preserve"> </w:t>
      </w:r>
      <w:r w:rsidR="00BB1101" w:rsidRPr="009F01D8">
        <w:rPr>
          <w:bCs/>
        </w:rPr>
        <w:t>копе</w:t>
      </w:r>
      <w:r w:rsidR="009A5AE4">
        <w:rPr>
          <w:bCs/>
        </w:rPr>
        <w:t>йки</w:t>
      </w:r>
      <w:r w:rsidRPr="009F01D8">
        <w:rPr>
          <w:shd w:val="clear" w:color="auto" w:fill="FFFFFF"/>
        </w:rPr>
        <w:t>, в том числе 2</w:t>
      </w:r>
      <w:r w:rsidR="00B310A3" w:rsidRPr="009F01D8">
        <w:rPr>
          <w:shd w:val="clear" w:color="auto" w:fill="FFFFFF"/>
        </w:rPr>
        <w:t>2</w:t>
      </w:r>
      <w:r w:rsidRPr="009F01D8">
        <w:rPr>
          <w:shd w:val="clear" w:color="auto" w:fill="FFFFFF"/>
        </w:rPr>
        <w:t>% НДС</w:t>
      </w:r>
      <w:bookmarkEnd w:id="2"/>
      <w:r w:rsidR="0093303C">
        <w:rPr>
          <w:shd w:val="clear" w:color="auto" w:fill="FFFFFF"/>
        </w:rPr>
        <w:t xml:space="preserve"> </w:t>
      </w:r>
      <w:r w:rsidR="0093303C" w:rsidRPr="0093303C">
        <w:rPr>
          <w:i/>
          <w:szCs w:val="26"/>
        </w:rPr>
        <w:t>либо</w:t>
      </w:r>
      <w:r w:rsidR="0093303C" w:rsidRPr="0093303C">
        <w:rPr>
          <w:szCs w:val="26"/>
        </w:rPr>
        <w:t xml:space="preserve"> </w:t>
      </w:r>
      <w:r w:rsidR="0093303C" w:rsidRPr="0093303C">
        <w:rPr>
          <w:i/>
          <w:szCs w:val="26"/>
        </w:rPr>
        <w:t>НДС не предусмотрен (редактируется на этапе заключения договора)</w:t>
      </w:r>
      <w:r w:rsidRPr="009F01D8">
        <w:t>.</w:t>
      </w:r>
    </w:p>
    <w:p w14:paraId="7B333CC0" w14:textId="77777777" w:rsidR="009A5AE4" w:rsidRPr="00E6205E" w:rsidRDefault="009A5AE4" w:rsidP="009A5AE4">
      <w:pPr>
        <w:ind w:firstLine="709"/>
        <w:jc w:val="both"/>
      </w:pPr>
      <w:r w:rsidRPr="00E6205E">
        <w:t>2.2. Заказчик оплачивает услуги в следующем порядке:</w:t>
      </w:r>
    </w:p>
    <w:p w14:paraId="77AE8AAE" w14:textId="4A4D22B4" w:rsidR="009A5AE4" w:rsidRPr="00E6205E" w:rsidRDefault="009A5AE4" w:rsidP="009A5AE4">
      <w:pPr>
        <w:ind w:firstLine="709"/>
        <w:jc w:val="both"/>
      </w:pPr>
      <w:r w:rsidRPr="00E6205E">
        <w:t xml:space="preserve">2.2.1. Аванс в размере 30% (Тридцать процентов) от общей стоимости оказываемых услуг, что составляет сумму: </w:t>
      </w:r>
      <w:r w:rsidR="0093303C">
        <w:t>_________</w:t>
      </w:r>
      <w:r w:rsidRPr="00A82490">
        <w:t xml:space="preserve"> </w:t>
      </w:r>
      <w:r w:rsidRPr="00E6205E">
        <w:t>(</w:t>
      </w:r>
      <w:r w:rsidR="0093303C">
        <w:t>_________________</w:t>
      </w:r>
      <w:r w:rsidRPr="00E6205E">
        <w:t>) рубл</w:t>
      </w:r>
      <w:r>
        <w:t>ь</w:t>
      </w:r>
      <w:r w:rsidRPr="00E6205E">
        <w:t xml:space="preserve"> </w:t>
      </w:r>
      <w:r w:rsidR="0093303C">
        <w:t>__</w:t>
      </w:r>
      <w:r>
        <w:t xml:space="preserve"> копеек</w:t>
      </w:r>
      <w:r w:rsidRPr="00E6205E">
        <w:t>, в том числе 22% НДС</w:t>
      </w:r>
      <w:r w:rsidR="0093303C">
        <w:t xml:space="preserve"> </w:t>
      </w:r>
      <w:r w:rsidR="0093303C" w:rsidRPr="0093303C">
        <w:rPr>
          <w:i/>
          <w:szCs w:val="26"/>
        </w:rPr>
        <w:t>либо</w:t>
      </w:r>
      <w:r w:rsidR="0093303C" w:rsidRPr="0093303C">
        <w:rPr>
          <w:szCs w:val="26"/>
        </w:rPr>
        <w:t xml:space="preserve"> </w:t>
      </w:r>
      <w:r w:rsidR="0093303C" w:rsidRPr="0093303C">
        <w:rPr>
          <w:i/>
          <w:szCs w:val="26"/>
        </w:rPr>
        <w:t>НДС не предусмотрен (редактируется на этапе заключения договора)</w:t>
      </w:r>
      <w:r w:rsidRPr="00E6205E">
        <w:t>,</w:t>
      </w:r>
      <w:r w:rsidRPr="00E6205E">
        <w:rPr>
          <w:b/>
        </w:rPr>
        <w:t xml:space="preserve"> </w:t>
      </w:r>
      <w:r w:rsidRPr="00E6205E">
        <w:t xml:space="preserve">подлежит оплате в течение </w:t>
      </w:r>
      <w:r>
        <w:t>5</w:t>
      </w:r>
      <w:r w:rsidRPr="00E6205E">
        <w:t xml:space="preserve"> (</w:t>
      </w:r>
      <w:r>
        <w:t>Пят</w:t>
      </w:r>
      <w:r w:rsidRPr="00E6205E">
        <w:t xml:space="preserve">и) </w:t>
      </w:r>
      <w:r>
        <w:t>рабоч</w:t>
      </w:r>
      <w:r w:rsidRPr="00E6205E">
        <w:t>их дней с момента подписания настоящего Договора.</w:t>
      </w:r>
    </w:p>
    <w:p w14:paraId="7E0B3C01" w14:textId="4ECFDBFE" w:rsidR="009A5AE4" w:rsidRPr="00E6205E" w:rsidRDefault="009A5AE4" w:rsidP="009A5AE4">
      <w:pPr>
        <w:ind w:firstLine="709"/>
        <w:jc w:val="both"/>
      </w:pPr>
      <w:r w:rsidRPr="00E6205E">
        <w:t xml:space="preserve">2.2.2. Оставшиеся 70% (Семьдесят процентов) от общей стоимости оказываемых услуг, что составляет сумму: </w:t>
      </w:r>
      <w:r w:rsidR="0093303C">
        <w:t>______________</w:t>
      </w:r>
      <w:r w:rsidRPr="009A5AE4">
        <w:t xml:space="preserve"> </w:t>
      </w:r>
      <w:r w:rsidRPr="00E6205E">
        <w:t>(</w:t>
      </w:r>
      <w:r w:rsidR="0093303C">
        <w:t>__________________</w:t>
      </w:r>
      <w:r w:rsidRPr="00E6205E">
        <w:t xml:space="preserve">) </w:t>
      </w:r>
      <w:proofErr w:type="gramStart"/>
      <w:r w:rsidRPr="00E6205E">
        <w:t xml:space="preserve">рублей </w:t>
      </w:r>
      <w:r w:rsidR="0093303C">
        <w:t xml:space="preserve"> _</w:t>
      </w:r>
      <w:proofErr w:type="gramEnd"/>
      <w:r w:rsidR="0093303C">
        <w:t>__</w:t>
      </w:r>
      <w:r w:rsidRPr="00E6205E">
        <w:t xml:space="preserve"> копе</w:t>
      </w:r>
      <w:r>
        <w:t>ек</w:t>
      </w:r>
      <w:r w:rsidRPr="00E6205E">
        <w:t>, в том числе 22% НДС</w:t>
      </w:r>
      <w:r w:rsidR="0093303C">
        <w:t xml:space="preserve"> </w:t>
      </w:r>
      <w:r w:rsidR="0093303C" w:rsidRPr="0093303C">
        <w:rPr>
          <w:i/>
          <w:szCs w:val="26"/>
        </w:rPr>
        <w:t>либо</w:t>
      </w:r>
      <w:r w:rsidR="0093303C" w:rsidRPr="0093303C">
        <w:rPr>
          <w:szCs w:val="26"/>
        </w:rPr>
        <w:t xml:space="preserve"> </w:t>
      </w:r>
      <w:r w:rsidR="0093303C" w:rsidRPr="0093303C">
        <w:rPr>
          <w:i/>
          <w:szCs w:val="26"/>
        </w:rPr>
        <w:t>НДС не предусмотрен (редактируется на этапе заключения договора)</w:t>
      </w:r>
      <w:r w:rsidRPr="00E6205E">
        <w:t xml:space="preserve">, подлежат оплате в течение </w:t>
      </w:r>
      <w:r>
        <w:t>5</w:t>
      </w:r>
      <w:r w:rsidRPr="00E6205E">
        <w:t xml:space="preserve"> (</w:t>
      </w:r>
      <w:r>
        <w:t>Пят</w:t>
      </w:r>
      <w:r w:rsidRPr="00E6205E">
        <w:t xml:space="preserve">и) </w:t>
      </w:r>
      <w:r>
        <w:t>рабочи</w:t>
      </w:r>
      <w:r w:rsidRPr="00E6205E">
        <w:t>х дней с момента подписания акта об оказании услуг (сдачи-приемки) либо универсального передаточного документа (далее-УПД).</w:t>
      </w:r>
    </w:p>
    <w:p w14:paraId="1009E9E1" w14:textId="77777777" w:rsidR="009A5AE4" w:rsidRPr="00E6205E" w:rsidRDefault="009A5AE4" w:rsidP="009A5AE4">
      <w:pPr>
        <w:ind w:firstLine="709"/>
        <w:jc w:val="both"/>
      </w:pPr>
      <w:r w:rsidRPr="00E6205E">
        <w:t>2.3. Все расчеты между Сторонами производятся в безналичной форме.</w:t>
      </w:r>
    </w:p>
    <w:p w14:paraId="675E056C" w14:textId="77777777" w:rsidR="009A5AE4" w:rsidRPr="00E6205E" w:rsidRDefault="009A5AE4" w:rsidP="009A5AE4">
      <w:pPr>
        <w:ind w:firstLine="709"/>
        <w:jc w:val="both"/>
      </w:pPr>
      <w:r w:rsidRPr="00E6205E">
        <w:t>2.3. Оплата услуг за проведение Экспертизы производится независимо от результата Экспертизы (получение положительного/отрицательного заключения).</w:t>
      </w:r>
    </w:p>
    <w:p w14:paraId="1D02F247" w14:textId="77777777" w:rsidR="009A5AE4" w:rsidRPr="00E6205E" w:rsidRDefault="009A5AE4" w:rsidP="009A5AE4">
      <w:pPr>
        <w:ind w:firstLine="709"/>
        <w:jc w:val="both"/>
      </w:pPr>
      <w:r w:rsidRPr="00E6205E">
        <w:t xml:space="preserve">2.4. Оплата услуг Заказчиком производится путем перечисления денежных средств на расчетный счет Исполнителя в течение </w:t>
      </w:r>
      <w:r>
        <w:t>5</w:t>
      </w:r>
      <w:r w:rsidRPr="00E6205E">
        <w:t xml:space="preserve"> (</w:t>
      </w:r>
      <w:r>
        <w:t>пяти</w:t>
      </w:r>
      <w:r w:rsidRPr="00E6205E">
        <w:t xml:space="preserve">) </w:t>
      </w:r>
      <w:r>
        <w:t>рабоч</w:t>
      </w:r>
      <w:r w:rsidRPr="00E6205E">
        <w:t>их дней с момента подписания сторонами акта об оказании услуг (сдачи-приемки) либо универсального передаточного документа (далее-УПД).</w:t>
      </w:r>
    </w:p>
    <w:p w14:paraId="151552CE" w14:textId="77777777" w:rsidR="009A5AE4" w:rsidRPr="00E6205E" w:rsidRDefault="009A5AE4" w:rsidP="009A5AE4">
      <w:pPr>
        <w:ind w:firstLine="709"/>
        <w:jc w:val="both"/>
      </w:pPr>
      <w:r w:rsidRPr="00E6205E">
        <w:t>2.5. В случае невозможности исполнения услуг по Договору, возникшей по вине Заказчика, услуги подлежат оплате в полном объеме.</w:t>
      </w:r>
    </w:p>
    <w:p w14:paraId="6E166779" w14:textId="77777777" w:rsidR="009A5AE4" w:rsidRPr="00E6205E" w:rsidRDefault="009A5AE4" w:rsidP="009A5AE4">
      <w:pPr>
        <w:ind w:firstLine="709"/>
        <w:jc w:val="both"/>
      </w:pPr>
      <w:r w:rsidRPr="00E6205E">
        <w:t xml:space="preserve">В случае, когда невозможность исполнения услуг по Договору возникла по обстоятельствам, за которые ни одна из сторон не отвечает, Заказчик возмещает Исполнителю </w:t>
      </w:r>
      <w:r w:rsidRPr="00E6205E">
        <w:lastRenderedPageBreak/>
        <w:t>фактически понесенные им расходы, если иное не предусмотрено законодательством Российской Федерации.</w:t>
      </w:r>
    </w:p>
    <w:p w14:paraId="6C8C8776" w14:textId="77777777" w:rsidR="009A5AE4" w:rsidRPr="007046F4" w:rsidRDefault="009A5AE4" w:rsidP="009A5AE4">
      <w:pPr>
        <w:ind w:firstLine="709"/>
        <w:jc w:val="both"/>
      </w:pPr>
      <w:r w:rsidRPr="00E6205E">
        <w:t>2.6. В случае нарушения сроков оплаты услуг по Договору Исполнитель вправе требовать у Заказчика оплаты неустойки в размере 0,3% от суммы задолженности за каждый день просрочки.</w:t>
      </w:r>
    </w:p>
    <w:p w14:paraId="1AADCC64" w14:textId="77777777" w:rsidR="000A3406" w:rsidRPr="009F01D8" w:rsidRDefault="000A3406" w:rsidP="000A3406">
      <w:pPr>
        <w:autoSpaceDE w:val="0"/>
        <w:autoSpaceDN w:val="0"/>
        <w:jc w:val="center"/>
        <w:outlineLvl w:val="0"/>
        <w:rPr>
          <w:b/>
        </w:rPr>
      </w:pPr>
      <w:r w:rsidRPr="009F01D8">
        <w:rPr>
          <w:b/>
        </w:rPr>
        <w:t>3. Сроки оказания услуг</w:t>
      </w:r>
    </w:p>
    <w:p w14:paraId="1886DB9E" w14:textId="77777777" w:rsidR="000A3406" w:rsidRPr="009F01D8" w:rsidRDefault="000A3406" w:rsidP="000A3406">
      <w:pPr>
        <w:ind w:firstLine="709"/>
        <w:jc w:val="both"/>
      </w:pPr>
      <w:r w:rsidRPr="009F01D8">
        <w:t xml:space="preserve">3.1. Срок проведения Экспертизы исчисляется с момента поступления денежных средств на расчетный счет Исполнителя, в соответствии с условиями, установленными </w:t>
      </w:r>
      <w:r w:rsidRPr="009F01D8">
        <w:br/>
      </w:r>
      <w:proofErr w:type="spellStart"/>
      <w:r w:rsidRPr="009F01D8">
        <w:t>пп</w:t>
      </w:r>
      <w:proofErr w:type="spellEnd"/>
      <w:r w:rsidRPr="009F01D8">
        <w:t>. 2.2. Договора и составляет 30</w:t>
      </w:r>
      <w:r w:rsidRPr="009F01D8">
        <w:rPr>
          <w:color w:val="000000"/>
        </w:rPr>
        <w:t xml:space="preserve"> (Тридцать) </w:t>
      </w:r>
      <w:r w:rsidRPr="009F01D8">
        <w:t>рабочих дней.</w:t>
      </w:r>
    </w:p>
    <w:p w14:paraId="08A3F439" w14:textId="77777777" w:rsidR="000A3406" w:rsidRPr="009F01D8" w:rsidRDefault="000A3406" w:rsidP="000A3406">
      <w:pPr>
        <w:ind w:firstLine="709"/>
        <w:jc w:val="both"/>
        <w:rPr>
          <w:color w:val="000000"/>
        </w:rPr>
      </w:pPr>
      <w:r w:rsidRPr="009F01D8">
        <w:rPr>
          <w:bCs/>
        </w:rPr>
        <w:t xml:space="preserve">3.2. В случае неисполнения Заказчиком обязательств, предусмотренных </w:t>
      </w:r>
      <w:r w:rsidRPr="009F01D8">
        <w:rPr>
          <w:bCs/>
        </w:rPr>
        <w:br/>
      </w:r>
      <w:proofErr w:type="spellStart"/>
      <w:r w:rsidRPr="009F01D8">
        <w:rPr>
          <w:bCs/>
        </w:rPr>
        <w:t>пп</w:t>
      </w:r>
      <w:proofErr w:type="spellEnd"/>
      <w:r w:rsidRPr="009F01D8">
        <w:rPr>
          <w:bCs/>
        </w:rPr>
        <w:t xml:space="preserve">. 4.2.3. Договора, срок оказания услуг установленный </w:t>
      </w:r>
      <w:proofErr w:type="spellStart"/>
      <w:r w:rsidRPr="009F01D8">
        <w:rPr>
          <w:bCs/>
        </w:rPr>
        <w:t>пп</w:t>
      </w:r>
      <w:proofErr w:type="spellEnd"/>
      <w:r w:rsidRPr="009F01D8">
        <w:rPr>
          <w:bCs/>
        </w:rPr>
        <w:t xml:space="preserve">. 3.1 Договора </w:t>
      </w:r>
      <w:r w:rsidRPr="009F01D8">
        <w:rPr>
          <w:color w:val="000000"/>
        </w:rPr>
        <w:t xml:space="preserve">приостанавливается до момента устранения Заказчиком выявленных недостатков и представления Исполнителю откорректированной по замечаниям сметной документации в бумажном виде либо в электронном виде в формате </w:t>
      </w:r>
      <w:r w:rsidRPr="009F01D8">
        <w:rPr>
          <w:color w:val="000000"/>
          <w:lang w:val="en-US"/>
        </w:rPr>
        <w:t>PDF</w:t>
      </w:r>
      <w:r w:rsidRPr="009F01D8">
        <w:rPr>
          <w:color w:val="000000"/>
        </w:rPr>
        <w:t>.</w:t>
      </w:r>
    </w:p>
    <w:p w14:paraId="14DCEE8D" w14:textId="77777777" w:rsidR="000A3406" w:rsidRPr="009F01D8" w:rsidRDefault="000A3406" w:rsidP="000A3406">
      <w:pPr>
        <w:ind w:firstLine="709"/>
        <w:jc w:val="both"/>
        <w:rPr>
          <w:bCs/>
        </w:rPr>
      </w:pPr>
      <w:r w:rsidRPr="009F01D8">
        <w:rPr>
          <w:color w:val="000000"/>
        </w:rPr>
        <w:t xml:space="preserve">После приостановки оказания услуг, срок оказания услуг начинает исчисляется со следующего рабочего дня за днем предоставления откорректированной Заказчиком сметной документации и составляет </w:t>
      </w:r>
      <w:r w:rsidRPr="009F01D8">
        <w:t>30</w:t>
      </w:r>
      <w:r w:rsidRPr="009F01D8">
        <w:rPr>
          <w:color w:val="000000"/>
        </w:rPr>
        <w:t xml:space="preserve"> (Тридцать) </w:t>
      </w:r>
      <w:r w:rsidRPr="009F01D8">
        <w:t>рабочих дней</w:t>
      </w:r>
      <w:r w:rsidRPr="009F01D8">
        <w:rPr>
          <w:color w:val="000000"/>
        </w:rPr>
        <w:t>. Время, истекшее до приостановки, не засчитывается в новый срок.</w:t>
      </w:r>
    </w:p>
    <w:p w14:paraId="7AB84167" w14:textId="77777777" w:rsidR="000A3406" w:rsidRPr="009F01D8" w:rsidRDefault="000A3406" w:rsidP="000A3406">
      <w:pPr>
        <w:ind w:firstLine="709"/>
        <w:jc w:val="both"/>
        <w:rPr>
          <w:bCs/>
        </w:rPr>
      </w:pPr>
      <w:r w:rsidRPr="009F01D8">
        <w:rPr>
          <w:bCs/>
        </w:rPr>
        <w:t xml:space="preserve">3.3. Факт оказания услуг по проведению Экспертизы подтверждается подписанием Сторонами акта об оказании услуг (сдачи-приемки) либо </w:t>
      </w:r>
      <w:r w:rsidRPr="009F01D8">
        <w:t>универсального передаточного документа (далее-УПД)</w:t>
      </w:r>
      <w:r w:rsidRPr="009F01D8">
        <w:rPr>
          <w:bCs/>
        </w:rPr>
        <w:t xml:space="preserve"> в электронном виде.</w:t>
      </w:r>
    </w:p>
    <w:p w14:paraId="101F1021" w14:textId="41D73BB4" w:rsidR="000A3406" w:rsidRPr="009F01D8" w:rsidRDefault="000A3406" w:rsidP="00B310A3">
      <w:pPr>
        <w:ind w:firstLine="720"/>
        <w:jc w:val="both"/>
        <w:outlineLvl w:val="0"/>
        <w:rPr>
          <w:bCs/>
        </w:rPr>
      </w:pPr>
      <w:r w:rsidRPr="009F01D8">
        <w:rPr>
          <w:bCs/>
        </w:rPr>
        <w:t>3.4. По окончании услуг Исполнитель выдает Заказчику один экземпляр заключения в бумажном виде.</w:t>
      </w:r>
    </w:p>
    <w:p w14:paraId="675D7316" w14:textId="77777777" w:rsidR="00AC1542" w:rsidRDefault="00AC1542" w:rsidP="00AC1542">
      <w:pPr>
        <w:autoSpaceDE w:val="0"/>
        <w:autoSpaceDN w:val="0"/>
        <w:jc w:val="center"/>
        <w:outlineLvl w:val="0"/>
        <w:rPr>
          <w:b/>
          <w:bCs/>
        </w:rPr>
      </w:pPr>
    </w:p>
    <w:p w14:paraId="22E6E1B4" w14:textId="7B11725E" w:rsidR="00AC1542" w:rsidRPr="009F01D8" w:rsidRDefault="000A3406" w:rsidP="00AC1542">
      <w:pPr>
        <w:autoSpaceDE w:val="0"/>
        <w:autoSpaceDN w:val="0"/>
        <w:jc w:val="center"/>
        <w:outlineLvl w:val="0"/>
        <w:rPr>
          <w:b/>
          <w:bCs/>
        </w:rPr>
      </w:pPr>
      <w:r w:rsidRPr="009F01D8">
        <w:rPr>
          <w:b/>
          <w:bCs/>
        </w:rPr>
        <w:t>4. Права и обязательства Заказчика</w:t>
      </w:r>
    </w:p>
    <w:p w14:paraId="155BD1DD" w14:textId="77777777" w:rsidR="000A3406" w:rsidRPr="009F01D8" w:rsidRDefault="000A3406" w:rsidP="000A3406">
      <w:pPr>
        <w:autoSpaceDE w:val="0"/>
        <w:autoSpaceDN w:val="0"/>
        <w:ind w:firstLine="709"/>
        <w:outlineLvl w:val="0"/>
        <w:rPr>
          <w:bCs/>
        </w:rPr>
      </w:pPr>
      <w:r w:rsidRPr="009F01D8">
        <w:rPr>
          <w:bCs/>
        </w:rPr>
        <w:t>4.1. Заказчик вправе:</w:t>
      </w:r>
    </w:p>
    <w:p w14:paraId="7E8EC8B9" w14:textId="77777777" w:rsidR="000A3406" w:rsidRPr="009F01D8" w:rsidRDefault="000A3406" w:rsidP="000A3406">
      <w:pPr>
        <w:autoSpaceDE w:val="0"/>
        <w:autoSpaceDN w:val="0"/>
        <w:ind w:firstLine="709"/>
        <w:jc w:val="both"/>
        <w:outlineLvl w:val="0"/>
        <w:rPr>
          <w:bCs/>
        </w:rPr>
      </w:pPr>
      <w:r w:rsidRPr="009F01D8">
        <w:rPr>
          <w:bCs/>
        </w:rPr>
        <w:t>4.1.1. Получать информацию о ходе проведения Экспертизы и предоставлять Исполнителю необходимые пояснения, дополнительные сведения и документы.</w:t>
      </w:r>
    </w:p>
    <w:p w14:paraId="46B75F50" w14:textId="77777777" w:rsidR="000A3406" w:rsidRPr="009F01D8" w:rsidRDefault="000A3406" w:rsidP="000A3406">
      <w:pPr>
        <w:autoSpaceDE w:val="0"/>
        <w:autoSpaceDN w:val="0"/>
        <w:ind w:firstLine="709"/>
        <w:jc w:val="both"/>
        <w:outlineLvl w:val="0"/>
        <w:rPr>
          <w:bCs/>
        </w:rPr>
      </w:pPr>
      <w:r w:rsidRPr="009F01D8">
        <w:rPr>
          <w:bCs/>
        </w:rPr>
        <w:t>4.1.2. В оперативном порядке исправлять недостатки сметной документации, которые обнаружены Заказчиком в ходе проведения Экспертизы или выявлены Исполнителем в процессе оказания услуг и направлены Заказчику посредством электронной почты либо письменно.</w:t>
      </w:r>
    </w:p>
    <w:p w14:paraId="03D04E84" w14:textId="77777777" w:rsidR="000A3406" w:rsidRPr="009F01D8" w:rsidRDefault="000A3406" w:rsidP="000A3406">
      <w:pPr>
        <w:autoSpaceDE w:val="0"/>
        <w:autoSpaceDN w:val="0"/>
        <w:ind w:firstLine="709"/>
        <w:jc w:val="both"/>
        <w:outlineLvl w:val="0"/>
        <w:rPr>
          <w:bCs/>
        </w:rPr>
      </w:pPr>
      <w:r w:rsidRPr="009F01D8">
        <w:rPr>
          <w:bCs/>
        </w:rPr>
        <w:t>4.1.3. Предоставлять в течение 14 (Четырнадцати) рабочих дней после получения заключения заявление в свободной форме, с указанием допущенных Исполнителем технических ошибок.</w:t>
      </w:r>
    </w:p>
    <w:p w14:paraId="6960D83F" w14:textId="77777777" w:rsidR="000A3406" w:rsidRPr="009F01D8" w:rsidRDefault="000A3406" w:rsidP="000A3406">
      <w:pPr>
        <w:ind w:firstLine="720"/>
        <w:jc w:val="both"/>
        <w:rPr>
          <w:b/>
          <w:bCs/>
          <w:u w:val="single"/>
        </w:rPr>
      </w:pPr>
      <w:r w:rsidRPr="009F01D8">
        <w:rPr>
          <w:bCs/>
        </w:rPr>
        <w:t>4.2. Заказчик обязан:</w:t>
      </w:r>
    </w:p>
    <w:p w14:paraId="4354CEDD" w14:textId="77777777" w:rsidR="000A3406" w:rsidRPr="009F01D8" w:rsidRDefault="000A3406" w:rsidP="000A3406">
      <w:pPr>
        <w:ind w:firstLine="720"/>
        <w:jc w:val="both"/>
      </w:pPr>
      <w:r w:rsidRPr="009F01D8">
        <w:rPr>
          <w:bCs/>
        </w:rPr>
        <w:t>4.2.1. П</w:t>
      </w:r>
      <w:r w:rsidRPr="009F01D8">
        <w:t>редставить Исполнителю всю необходимую документацию для проведения Экспертизы. Заказчик несет ответственность за качество и подлинность представленной документации.</w:t>
      </w:r>
    </w:p>
    <w:p w14:paraId="2790D64B" w14:textId="77777777" w:rsidR="000A3406" w:rsidRPr="009F01D8" w:rsidRDefault="000A3406" w:rsidP="000A3406">
      <w:pPr>
        <w:ind w:firstLine="720"/>
        <w:jc w:val="both"/>
        <w:rPr>
          <w:color w:val="000000"/>
        </w:rPr>
      </w:pPr>
      <w:r w:rsidRPr="009F01D8">
        <w:t>4.2.2. П</w:t>
      </w:r>
      <w:r w:rsidRPr="009F01D8">
        <w:rPr>
          <w:color w:val="000000"/>
        </w:rPr>
        <w:t xml:space="preserve">редставлять по требованию Исполнителя дополнительные материалы, обосновывающие принятые в сметной документации решения. </w:t>
      </w:r>
    </w:p>
    <w:p w14:paraId="7A79C532" w14:textId="48EAF4C5" w:rsidR="000A3406" w:rsidRPr="009F01D8" w:rsidRDefault="000A3406" w:rsidP="000A3406">
      <w:pPr>
        <w:ind w:firstLine="709"/>
        <w:jc w:val="both"/>
      </w:pPr>
      <w:r w:rsidRPr="009F01D8">
        <w:rPr>
          <w:color w:val="000000"/>
        </w:rPr>
        <w:t xml:space="preserve">4.2.3. Вносить изменения в сметную документацию при выявлении Исполнителем ее несоответствия требованиям </w:t>
      </w:r>
      <w:r w:rsidRPr="009F01D8">
        <w:t>технических регламентов и нормативных документов в сроки, установленные Исполнителем.</w:t>
      </w:r>
    </w:p>
    <w:p w14:paraId="08E8687B" w14:textId="13190AC7" w:rsidR="000A3406" w:rsidRPr="009F01D8" w:rsidRDefault="000A3406" w:rsidP="00B310A3">
      <w:pPr>
        <w:autoSpaceDE w:val="0"/>
        <w:autoSpaceDN w:val="0"/>
        <w:ind w:firstLine="720"/>
        <w:jc w:val="both"/>
      </w:pPr>
      <w:r w:rsidRPr="009F01D8">
        <w:t>4.2.4. Подписать УПД, представленный Исполнителем в электронном виде в течение 5 (Пяти) календарных дней, а в случае наличия претензий по оказанным услугам – представить мотивированные возражения (претензии) в письменном виде. При отсутствии мотивированных возражений (претензии) по оказанным услугам в течение 5 (Пяти) календарных дней с момента получения УПД Заказчиком и по юридическим представлениям равносильно подписанию УПД.</w:t>
      </w:r>
    </w:p>
    <w:p w14:paraId="56FCE9C9" w14:textId="77777777" w:rsidR="000A3406" w:rsidRPr="009F01D8" w:rsidRDefault="000A3406" w:rsidP="000A3406">
      <w:pPr>
        <w:autoSpaceDE w:val="0"/>
        <w:autoSpaceDN w:val="0"/>
        <w:ind w:firstLine="720"/>
        <w:jc w:val="both"/>
      </w:pPr>
    </w:p>
    <w:p w14:paraId="3FA19937" w14:textId="77777777" w:rsidR="000A3406" w:rsidRPr="009F01D8" w:rsidRDefault="000A3406" w:rsidP="000A3406">
      <w:pPr>
        <w:jc w:val="center"/>
        <w:outlineLvl w:val="0"/>
      </w:pPr>
      <w:r w:rsidRPr="009F01D8">
        <w:rPr>
          <w:b/>
          <w:bCs/>
        </w:rPr>
        <w:t>5. Права и обязательства Исполнителя</w:t>
      </w:r>
    </w:p>
    <w:p w14:paraId="357F9A9D" w14:textId="77777777" w:rsidR="000A3406" w:rsidRPr="009F01D8" w:rsidRDefault="000A3406" w:rsidP="000A3406">
      <w:pPr>
        <w:autoSpaceDE w:val="0"/>
        <w:autoSpaceDN w:val="0"/>
        <w:ind w:firstLine="709"/>
        <w:jc w:val="both"/>
        <w:rPr>
          <w:bCs/>
        </w:rPr>
      </w:pPr>
      <w:r w:rsidRPr="009F01D8">
        <w:rPr>
          <w:bCs/>
        </w:rPr>
        <w:t>5.1. Исполнитель вправе:</w:t>
      </w:r>
    </w:p>
    <w:p w14:paraId="7B5B4562" w14:textId="77777777" w:rsidR="000A3406" w:rsidRPr="009F01D8" w:rsidRDefault="000A3406" w:rsidP="000A3406">
      <w:pPr>
        <w:ind w:firstLine="709"/>
        <w:jc w:val="both"/>
        <w:rPr>
          <w:color w:val="000000"/>
        </w:rPr>
      </w:pPr>
      <w:r w:rsidRPr="009F01D8">
        <w:lastRenderedPageBreak/>
        <w:t xml:space="preserve">5.1.1. В случае неисполнения обязанностей Заказчиком, предусмотренных  </w:t>
      </w:r>
      <w:r w:rsidRPr="009F01D8">
        <w:br/>
      </w:r>
      <w:proofErr w:type="spellStart"/>
      <w:r w:rsidRPr="009F01D8">
        <w:t>пп</w:t>
      </w:r>
      <w:proofErr w:type="spellEnd"/>
      <w:r w:rsidRPr="009F01D8">
        <w:t>. 4.2.3. Договора в течение 14 (Четырнадцати) календарных дней выдать отрицательное заключение.</w:t>
      </w:r>
    </w:p>
    <w:p w14:paraId="7781C453" w14:textId="77777777" w:rsidR="000A3406" w:rsidRPr="009F01D8" w:rsidRDefault="000A3406" w:rsidP="000A3406">
      <w:pPr>
        <w:ind w:firstLine="709"/>
        <w:jc w:val="both"/>
        <w:rPr>
          <w:bCs/>
        </w:rPr>
      </w:pPr>
      <w:r w:rsidRPr="009F01D8">
        <w:rPr>
          <w:color w:val="000000"/>
        </w:rPr>
        <w:t xml:space="preserve">5.1.2. </w:t>
      </w:r>
      <w:r w:rsidRPr="009F01D8">
        <w:t>Привлекать на договорной основе к проведению Экспертизы иные государственные и (или) негосударственные организации, а также необходимых специалистов.</w:t>
      </w:r>
      <w:r w:rsidRPr="009F01D8">
        <w:rPr>
          <w:bCs/>
        </w:rPr>
        <w:t xml:space="preserve"> </w:t>
      </w:r>
    </w:p>
    <w:p w14:paraId="48558A94" w14:textId="77777777" w:rsidR="000A3406" w:rsidRPr="009F01D8" w:rsidRDefault="000A3406" w:rsidP="000A3406">
      <w:pPr>
        <w:ind w:firstLine="709"/>
        <w:jc w:val="both"/>
        <w:rPr>
          <w:bCs/>
        </w:rPr>
      </w:pPr>
      <w:r w:rsidRPr="009F01D8">
        <w:rPr>
          <w:bCs/>
        </w:rPr>
        <w:t>5.1.3. Получать с Заказчика проценты на сумму долга за период пользования денежными средствами в соответствии с пунктом 1 статьи 317.1 Гражданского кодекса Российской Федерации.</w:t>
      </w:r>
    </w:p>
    <w:p w14:paraId="14B2354C" w14:textId="77777777" w:rsidR="000A3406" w:rsidRPr="009F01D8" w:rsidRDefault="000A3406" w:rsidP="000A3406">
      <w:pPr>
        <w:ind w:firstLine="720"/>
        <w:jc w:val="both"/>
        <w:rPr>
          <w:color w:val="000000"/>
        </w:rPr>
      </w:pPr>
      <w:r w:rsidRPr="009F01D8">
        <w:rPr>
          <w:color w:val="000000"/>
        </w:rPr>
        <w:t>5.2. Исполнитель обязан:</w:t>
      </w:r>
    </w:p>
    <w:p w14:paraId="13B35CCF" w14:textId="77777777" w:rsidR="000A3406" w:rsidRPr="009F01D8" w:rsidRDefault="000A3406" w:rsidP="000A3406">
      <w:pPr>
        <w:ind w:firstLine="709"/>
        <w:jc w:val="both"/>
      </w:pPr>
      <w:r w:rsidRPr="009F01D8">
        <w:rPr>
          <w:color w:val="000000"/>
        </w:rPr>
        <w:t xml:space="preserve">5.2.1. </w:t>
      </w:r>
      <w:r w:rsidRPr="009F01D8">
        <w:t>Принимать меры по обеспечению сохранности представленных документов, а также по неразглашению третьим лицам проектных решений и иной конфиденциальной информации, которая стала известна Исполнителю в связи с проведением Э</w:t>
      </w:r>
      <w:r w:rsidRPr="009F01D8">
        <w:rPr>
          <w:color w:val="000000"/>
        </w:rPr>
        <w:t>кспертизы</w:t>
      </w:r>
      <w:r w:rsidRPr="009F01D8">
        <w:t>.</w:t>
      </w:r>
    </w:p>
    <w:p w14:paraId="62FC2D84" w14:textId="77777777" w:rsidR="000A3406" w:rsidRPr="009F01D8" w:rsidRDefault="000A3406" w:rsidP="000A3406">
      <w:pPr>
        <w:ind w:firstLine="709"/>
        <w:jc w:val="both"/>
      </w:pPr>
      <w:r w:rsidRPr="009F01D8">
        <w:t>5.2.2. Проводить Экспертизу в сроки, установленные Договором.</w:t>
      </w:r>
    </w:p>
    <w:p w14:paraId="4768E0CE" w14:textId="36BD2350" w:rsidR="000A3406" w:rsidRPr="009F01D8" w:rsidRDefault="000A3406" w:rsidP="00B310A3">
      <w:pPr>
        <w:ind w:firstLine="709"/>
        <w:jc w:val="both"/>
        <w:rPr>
          <w:color w:val="000000"/>
        </w:rPr>
      </w:pPr>
      <w:r w:rsidRPr="009F01D8">
        <w:t xml:space="preserve">5.2.3. </w:t>
      </w:r>
      <w:r w:rsidRPr="009F01D8">
        <w:rPr>
          <w:color w:val="000000"/>
        </w:rPr>
        <w:t>Выдать Заказчику после оформления Договора, проведения Экспертизы и подписания УПД положительное, либо отрицательное заключение Экспертизы, на условиях Договора.</w:t>
      </w:r>
    </w:p>
    <w:p w14:paraId="1AF90B44" w14:textId="77777777" w:rsidR="00AC1542" w:rsidRDefault="00AC1542" w:rsidP="000A3406">
      <w:pPr>
        <w:autoSpaceDE w:val="0"/>
        <w:autoSpaceDN w:val="0"/>
        <w:ind w:firstLine="540"/>
        <w:jc w:val="center"/>
        <w:rPr>
          <w:b/>
          <w:bCs/>
        </w:rPr>
      </w:pPr>
    </w:p>
    <w:p w14:paraId="1D8512FC" w14:textId="3929FDC4" w:rsidR="000A3406" w:rsidRPr="009F01D8" w:rsidRDefault="000A3406" w:rsidP="000A3406">
      <w:pPr>
        <w:autoSpaceDE w:val="0"/>
        <w:autoSpaceDN w:val="0"/>
        <w:ind w:firstLine="540"/>
        <w:jc w:val="center"/>
        <w:rPr>
          <w:b/>
          <w:bCs/>
        </w:rPr>
      </w:pPr>
      <w:r w:rsidRPr="009F01D8">
        <w:rPr>
          <w:b/>
          <w:bCs/>
        </w:rPr>
        <w:t>6. Порядок изменения и расторжения Договора</w:t>
      </w:r>
    </w:p>
    <w:p w14:paraId="1536005A" w14:textId="77777777" w:rsidR="000A3406" w:rsidRPr="009F01D8" w:rsidRDefault="000A3406" w:rsidP="000A3406">
      <w:pPr>
        <w:autoSpaceDE w:val="0"/>
        <w:autoSpaceDN w:val="0"/>
        <w:ind w:firstLine="720"/>
        <w:jc w:val="both"/>
      </w:pPr>
      <w:r w:rsidRPr="009F01D8">
        <w:t>6.1.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w:t>
      </w:r>
    </w:p>
    <w:p w14:paraId="53B83604" w14:textId="77777777" w:rsidR="000A3406" w:rsidRPr="009F01D8" w:rsidRDefault="000A3406" w:rsidP="000A3406">
      <w:pPr>
        <w:autoSpaceDE w:val="0"/>
        <w:autoSpaceDN w:val="0"/>
        <w:ind w:firstLine="720"/>
        <w:jc w:val="both"/>
      </w:pPr>
      <w:r w:rsidRPr="009F01D8">
        <w:t>6.2. Все приложения и дополнения к Договору, подписанные Сторонами, являются неотъемлемой частью Договора.</w:t>
      </w:r>
    </w:p>
    <w:p w14:paraId="734B1EE4" w14:textId="42954D3B" w:rsidR="000A3406" w:rsidRPr="009F01D8" w:rsidRDefault="000A3406" w:rsidP="00B310A3">
      <w:pPr>
        <w:autoSpaceDE w:val="0"/>
        <w:autoSpaceDN w:val="0"/>
        <w:ind w:firstLine="720"/>
        <w:jc w:val="both"/>
      </w:pPr>
      <w:r w:rsidRPr="009F01D8">
        <w:t xml:space="preserve">6.3. При досрочном расторжении Договора Сторона, инициирующая процедуру расторжения, обязана за 3 (Три) рабочих дня предупредить об этом другую Сторону в письменной форме. До даты расторжения Договора Стороны обязаны составить акт сверки взаимной задолженности по фактически оказанным услугам и полученным средствам, а также определить порядок взаиморасчетов. При этом Заказчик обязан оплатить Исполнителю фактически понесенные затраты. </w:t>
      </w:r>
    </w:p>
    <w:p w14:paraId="5812F7A6" w14:textId="77777777" w:rsidR="00AC1542" w:rsidRDefault="00AC1542" w:rsidP="000A3406">
      <w:pPr>
        <w:autoSpaceDE w:val="0"/>
        <w:autoSpaceDN w:val="0"/>
        <w:jc w:val="center"/>
        <w:outlineLvl w:val="0"/>
        <w:rPr>
          <w:b/>
          <w:bCs/>
        </w:rPr>
      </w:pPr>
    </w:p>
    <w:p w14:paraId="23ECFC47" w14:textId="5847DDC0" w:rsidR="000A3406" w:rsidRPr="009F01D8" w:rsidRDefault="000A3406" w:rsidP="000A3406">
      <w:pPr>
        <w:autoSpaceDE w:val="0"/>
        <w:autoSpaceDN w:val="0"/>
        <w:jc w:val="center"/>
        <w:outlineLvl w:val="0"/>
        <w:rPr>
          <w:b/>
          <w:bCs/>
        </w:rPr>
      </w:pPr>
      <w:r w:rsidRPr="009F01D8">
        <w:rPr>
          <w:b/>
          <w:bCs/>
        </w:rPr>
        <w:t>7. Разрешение споров между сторонами</w:t>
      </w:r>
    </w:p>
    <w:p w14:paraId="5596F58D" w14:textId="77777777" w:rsidR="000A3406" w:rsidRPr="009F01D8" w:rsidRDefault="000A3406" w:rsidP="000A3406">
      <w:pPr>
        <w:autoSpaceDE w:val="0"/>
        <w:autoSpaceDN w:val="0"/>
        <w:ind w:firstLine="720"/>
        <w:jc w:val="both"/>
      </w:pPr>
      <w:r w:rsidRPr="009F01D8">
        <w:t>7.1.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(или протоколом), становящимся с момента его подписания неотъемлемой частью Договора.</w:t>
      </w:r>
    </w:p>
    <w:p w14:paraId="73AEDC5E" w14:textId="3C84B6C0" w:rsidR="000A3406" w:rsidRPr="009F01D8" w:rsidRDefault="000A3406" w:rsidP="00B310A3">
      <w:pPr>
        <w:autoSpaceDE w:val="0"/>
        <w:autoSpaceDN w:val="0"/>
        <w:ind w:firstLine="720"/>
        <w:jc w:val="both"/>
      </w:pPr>
      <w:r w:rsidRPr="009F01D8">
        <w:t>7.2. Вопросы, не урегулированные Сторонами путем переговоров, разрешаются в судебном порядке, в Арбитражном суде г. Москвы.</w:t>
      </w:r>
    </w:p>
    <w:p w14:paraId="06B0F7B2" w14:textId="77777777" w:rsidR="00AC1542" w:rsidRDefault="00AC1542" w:rsidP="000A3406">
      <w:pPr>
        <w:jc w:val="center"/>
        <w:rPr>
          <w:b/>
        </w:rPr>
      </w:pPr>
    </w:p>
    <w:p w14:paraId="1649056D" w14:textId="3B42A497" w:rsidR="000A3406" w:rsidRPr="009F01D8" w:rsidRDefault="000A3406" w:rsidP="000A3406">
      <w:pPr>
        <w:jc w:val="center"/>
        <w:rPr>
          <w:b/>
        </w:rPr>
      </w:pPr>
      <w:r w:rsidRPr="009F01D8">
        <w:rPr>
          <w:b/>
        </w:rPr>
        <w:t>8. Антикоррупционная оговорка</w:t>
      </w:r>
    </w:p>
    <w:p w14:paraId="0A61E312" w14:textId="77777777" w:rsidR="000A3406" w:rsidRPr="009F01D8" w:rsidRDefault="000A3406" w:rsidP="000A3406">
      <w:pPr>
        <w:ind w:firstLine="709"/>
        <w:jc w:val="both"/>
      </w:pPr>
      <w:r w:rsidRPr="009F01D8">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850CD0E" w14:textId="77777777" w:rsidR="000A3406" w:rsidRPr="009F01D8" w:rsidRDefault="000A3406" w:rsidP="000A3406">
      <w:pPr>
        <w:ind w:firstLine="709"/>
        <w:jc w:val="both"/>
      </w:pPr>
      <w:r w:rsidRPr="009F01D8">
        <w:t>8.2.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ED76FAB" w14:textId="77777777" w:rsidR="000A3406" w:rsidRPr="009F01D8" w:rsidRDefault="000A3406" w:rsidP="000A3406">
      <w:pPr>
        <w:ind w:firstLine="709"/>
        <w:jc w:val="both"/>
      </w:pPr>
      <w:r w:rsidRPr="009F01D8">
        <w:t>8.3.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29E3EE4E" w14:textId="77777777" w:rsidR="000A3406" w:rsidRPr="009F01D8" w:rsidRDefault="000A3406" w:rsidP="000A3406">
      <w:pPr>
        <w:ind w:firstLine="709"/>
        <w:jc w:val="both"/>
      </w:pPr>
      <w:r w:rsidRPr="009F01D8">
        <w:t>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1F2295E" w14:textId="1398361E" w:rsidR="000A3406" w:rsidRPr="009F01D8" w:rsidRDefault="000A3406" w:rsidP="00B310A3">
      <w:pPr>
        <w:ind w:firstLine="709"/>
        <w:jc w:val="both"/>
      </w:pPr>
      <w:r w:rsidRPr="009F01D8">
        <w:t>8.5.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4975D351" w14:textId="77777777" w:rsidR="00AC1542" w:rsidRDefault="00AC1542" w:rsidP="000A3406">
      <w:pPr>
        <w:autoSpaceDE w:val="0"/>
        <w:autoSpaceDN w:val="0"/>
        <w:ind w:firstLine="567"/>
        <w:jc w:val="center"/>
        <w:rPr>
          <w:b/>
          <w:bCs/>
        </w:rPr>
      </w:pPr>
    </w:p>
    <w:p w14:paraId="5229D6A3" w14:textId="7C3CF451" w:rsidR="000A3406" w:rsidRPr="009F01D8" w:rsidRDefault="000A3406" w:rsidP="000A3406">
      <w:pPr>
        <w:autoSpaceDE w:val="0"/>
        <w:autoSpaceDN w:val="0"/>
        <w:ind w:firstLine="567"/>
        <w:jc w:val="center"/>
        <w:rPr>
          <w:b/>
          <w:bCs/>
        </w:rPr>
      </w:pPr>
      <w:r w:rsidRPr="009F01D8">
        <w:rPr>
          <w:b/>
          <w:bCs/>
        </w:rPr>
        <w:t>9. Прочие условия</w:t>
      </w:r>
    </w:p>
    <w:p w14:paraId="2A1BFCBD" w14:textId="1F8A7DD4" w:rsidR="000A3406" w:rsidRPr="009F01D8" w:rsidRDefault="009A5AE4" w:rsidP="000A3406">
      <w:pPr>
        <w:autoSpaceDE w:val="0"/>
        <w:autoSpaceDN w:val="0"/>
        <w:ind w:firstLine="709"/>
        <w:jc w:val="both"/>
        <w:rPr>
          <w:bCs/>
        </w:rPr>
      </w:pPr>
      <w:r>
        <w:rPr>
          <w:bCs/>
        </w:rPr>
        <w:t xml:space="preserve">9.1. </w:t>
      </w:r>
      <w:r w:rsidRPr="009A5AE4">
        <w:rPr>
          <w:bCs/>
        </w:rPr>
        <w:t>Данный Договор вступает в силу с момента его подписания Сторонами и действует до 31.12.2026, а в части исполнения денежных обязательств до полного исполнения.</w:t>
      </w:r>
    </w:p>
    <w:p w14:paraId="0EBBAA1E" w14:textId="77777777" w:rsidR="000A3406" w:rsidRPr="009F01D8" w:rsidRDefault="000A3406" w:rsidP="000A3406">
      <w:pPr>
        <w:ind w:firstLine="709"/>
        <w:jc w:val="both"/>
      </w:pPr>
      <w:r w:rsidRPr="009F01D8">
        <w:t>9.2. Стороны пришли к соглашению осуществлять документооборот в электронном виде по телекоммуникационным каналам связи с применением усиленной квалифицированной электронной подписи (далее - ЭДО), соответствующей требованиям Федерального закона от 06.04.2011 № 63- ФЗ «Об электронной подписи» (далее - ЭП), при необходимости, в рамках заключения и исполнения настоящего Договора, дополнительных соглашений к нему, равно как и любых сопутствующих документов, оформленных или оформляемых Сторонами при заключении, исполнении или прекращении настоящего Договора, включая, но не ограничиваясь УПД, накладные, счета-фактуры, счетами на оплату и иными документами (далее - Документы). Документы составляются в виде электронного документа, подписанного ЭП. Обмен Документами в электронном виде по телекоммуникационным каналам связи осуществляется через Оператора электронного документооборота - организацию, обеспечивающую обмен открытой и конфиденциальной информацией по телекоммуникационным каналам связи в рамках системы юридически значимого электронного документооборота в соответствии с действующим законодательством РФ. Каждая из Сторон обязана обеспечивать в течение всего срока действия Договора действительность сертификата ЭП. 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14:paraId="7B07234B" w14:textId="6B3B0C7E" w:rsidR="00B310A3" w:rsidRPr="009F01D8" w:rsidRDefault="000A3406" w:rsidP="004A4367">
      <w:pPr>
        <w:autoSpaceDE w:val="0"/>
        <w:autoSpaceDN w:val="0"/>
        <w:ind w:firstLine="709"/>
        <w:jc w:val="both"/>
        <w:rPr>
          <w:bCs/>
        </w:rPr>
      </w:pPr>
      <w:r w:rsidRPr="009F01D8">
        <w:rPr>
          <w:bCs/>
        </w:rPr>
        <w:t>9.3.</w:t>
      </w:r>
      <w:r w:rsidR="00F6017C" w:rsidRPr="00F6017C">
        <w:t xml:space="preserve"> </w:t>
      </w:r>
      <w:r w:rsidR="00B310A3" w:rsidRPr="009F01D8">
        <w:rPr>
          <w:bCs/>
        </w:rPr>
        <w:t>Письма о направлении замечаний по сметной документации и о направлении исправленной по замечаниям сметной документации, в рамках исполнения настоящего Договора (далее – Документы), направляются одной Стороной другой Стороне посредством электронной почты, а именно путем направления документов в электронном виде с электронной почты направляющей Стороны, указанной в настоящем Договоре, на указанную в настоящем Договоре электронную почту получающей Стороны.</w:t>
      </w:r>
    </w:p>
    <w:p w14:paraId="5BE1FFFC" w14:textId="77777777" w:rsidR="00B310A3" w:rsidRPr="009F01D8" w:rsidRDefault="00B310A3" w:rsidP="00B310A3">
      <w:pPr>
        <w:autoSpaceDE w:val="0"/>
        <w:autoSpaceDN w:val="0"/>
        <w:ind w:firstLine="709"/>
        <w:jc w:val="both"/>
        <w:rPr>
          <w:bCs/>
        </w:rPr>
      </w:pPr>
      <w:r w:rsidRPr="009F01D8">
        <w:rPr>
          <w:bCs/>
        </w:rPr>
        <w:t>Документы в электронном виде, направляемые посредством электронной почты, направляются в форме электронного образа документа (электронной копии документа, изготовленной на бумажном носителе, переведенной в электронную форму с помощью средств сканирования), заверенного простой электронной подписью.</w:t>
      </w:r>
    </w:p>
    <w:p w14:paraId="08265D9D" w14:textId="77777777" w:rsidR="00B310A3" w:rsidRPr="009F01D8" w:rsidRDefault="00B310A3" w:rsidP="00B310A3">
      <w:pPr>
        <w:autoSpaceDE w:val="0"/>
        <w:autoSpaceDN w:val="0"/>
        <w:ind w:firstLine="709"/>
        <w:jc w:val="both"/>
        <w:rPr>
          <w:bCs/>
        </w:rPr>
      </w:pPr>
      <w:r w:rsidRPr="009F01D8">
        <w:rPr>
          <w:bCs/>
        </w:rPr>
        <w:t>Документы в электронном виде, направляемые посредством электронной почты, также могут быть направлены в виде ссылки на скачивание документа, содержащейся в простом текстовом электронном сообщении.</w:t>
      </w:r>
    </w:p>
    <w:p w14:paraId="0651FD71" w14:textId="2DC36BEE" w:rsidR="004A4367" w:rsidRDefault="00B310A3" w:rsidP="009A5AE4">
      <w:pPr>
        <w:autoSpaceDE w:val="0"/>
        <w:autoSpaceDN w:val="0"/>
        <w:ind w:firstLine="709"/>
        <w:jc w:val="both"/>
      </w:pPr>
      <w:r w:rsidRPr="009F01D8">
        <w:rPr>
          <w:bCs/>
        </w:rPr>
        <w:t>Электронные образы документов, направляемые посредством электронной почты, считаются заверенными простой электронной подписью должным образом уполномоченного направляющей Стороной лица и признаются равнозначными документам на бумажном носителе, заверенными собственноручной подписью. При этом если иное прямо не предусмотрено настоящим Договором, электронные образы документов, прикладываемые в виде файлов к электронному сообщению (прикрепляемые во вложении к электронному сообщению) должны быть созданы (исполнены) в формате «.</w:t>
      </w:r>
      <w:proofErr w:type="spellStart"/>
      <w:r w:rsidRPr="009F01D8">
        <w:rPr>
          <w:bCs/>
        </w:rPr>
        <w:t>pdf</w:t>
      </w:r>
      <w:proofErr w:type="spellEnd"/>
      <w:r w:rsidRPr="009F01D8">
        <w:rPr>
          <w:bCs/>
        </w:rPr>
        <w:t>».</w:t>
      </w:r>
    </w:p>
    <w:p w14:paraId="0487ED99" w14:textId="129FBF74" w:rsidR="004A4367" w:rsidRDefault="004A4367" w:rsidP="000A3406">
      <w:pPr>
        <w:autoSpaceDE w:val="0"/>
        <w:autoSpaceDN w:val="0"/>
        <w:ind w:firstLine="709"/>
        <w:jc w:val="both"/>
      </w:pPr>
      <w:r>
        <w:t>9.4.</w:t>
      </w:r>
      <w:r w:rsidRPr="004A4367">
        <w:t xml:space="preserve"> Настоящий Договор составлен и заключен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w:t>
      </w:r>
    </w:p>
    <w:p w14:paraId="711F7E5D" w14:textId="66F50DD1" w:rsidR="000A3406" w:rsidRPr="009F01D8" w:rsidRDefault="004A4367" w:rsidP="000A3406">
      <w:pPr>
        <w:autoSpaceDE w:val="0"/>
        <w:autoSpaceDN w:val="0"/>
        <w:ind w:firstLine="709"/>
        <w:jc w:val="both"/>
      </w:pPr>
      <w:r>
        <w:t>9.5</w:t>
      </w:r>
      <w:r w:rsidR="000A3406" w:rsidRPr="009F01D8">
        <w:t>. Стороны обязуются не разглашать, не передавать третьим лицам информацию, связанную с исполнением Сторонами Договора, иначе как с письменного обоюдного согласия.</w:t>
      </w:r>
    </w:p>
    <w:p w14:paraId="062FE85B" w14:textId="56B8A99C" w:rsidR="000A3406" w:rsidRPr="009F01D8" w:rsidRDefault="000A3406" w:rsidP="00B310A3">
      <w:pPr>
        <w:autoSpaceDE w:val="0"/>
        <w:autoSpaceDN w:val="0"/>
        <w:ind w:firstLine="720"/>
        <w:jc w:val="both"/>
      </w:pPr>
      <w:r w:rsidRPr="009F01D8">
        <w:t>9.</w:t>
      </w:r>
      <w:r w:rsidR="004A4367">
        <w:t>6</w:t>
      </w:r>
      <w:r w:rsidRPr="009F01D8">
        <w:t>. Во всем остальном, что не предусмотрено Договором, Стороны руководствуются действующим законодательством Российской Федерации.</w:t>
      </w:r>
    </w:p>
    <w:p w14:paraId="0DCFBE5D" w14:textId="77777777" w:rsidR="00AC1542" w:rsidRDefault="00AC1542" w:rsidP="000A3406">
      <w:pPr>
        <w:jc w:val="center"/>
        <w:rPr>
          <w:b/>
        </w:rPr>
      </w:pPr>
    </w:p>
    <w:p w14:paraId="76F19577" w14:textId="1F4DFC2B" w:rsidR="000A3406" w:rsidRPr="009F01D8" w:rsidRDefault="000A3406" w:rsidP="000A3406">
      <w:pPr>
        <w:jc w:val="center"/>
        <w:rPr>
          <w:b/>
        </w:rPr>
      </w:pPr>
      <w:r w:rsidRPr="009F01D8">
        <w:rPr>
          <w:b/>
        </w:rPr>
        <w:t>10. Приложения, являющиеся неотъемлемой частью</w:t>
      </w:r>
      <w:r w:rsidRPr="009F01D8">
        <w:t xml:space="preserve"> </w:t>
      </w:r>
      <w:r w:rsidRPr="009F01D8">
        <w:rPr>
          <w:b/>
        </w:rPr>
        <w:t>Договора</w:t>
      </w:r>
    </w:p>
    <w:p w14:paraId="2CFFEF17" w14:textId="77777777" w:rsidR="000A3406" w:rsidRPr="009F01D8" w:rsidRDefault="000A3406" w:rsidP="000A3406">
      <w:pPr>
        <w:ind w:firstLine="709"/>
        <w:jc w:val="both"/>
      </w:pPr>
      <w:r w:rsidRPr="009F01D8">
        <w:t>Приложение № 1 «Перечень смет, подлежащих проверке»;</w:t>
      </w:r>
    </w:p>
    <w:p w14:paraId="44A716D8" w14:textId="27AEA849" w:rsidR="00464CFA" w:rsidRDefault="000A3406" w:rsidP="00AC1542">
      <w:pPr>
        <w:ind w:firstLine="709"/>
        <w:jc w:val="both"/>
      </w:pPr>
      <w:r w:rsidRPr="009F01D8">
        <w:t>Приложение № 2 «</w:t>
      </w:r>
      <w:r w:rsidRPr="009F01D8">
        <w:rPr>
          <w:bCs/>
        </w:rPr>
        <w:t>Расчет стоимости оказания услуг по проведению проверки сметной документации</w:t>
      </w:r>
      <w:r w:rsidRPr="009F01D8">
        <w:t>»</w:t>
      </w:r>
      <w:r w:rsidR="005F0E6C">
        <w:t>.</w:t>
      </w:r>
    </w:p>
    <w:p w14:paraId="3D180EF6" w14:textId="77777777" w:rsidR="00AC1542" w:rsidRPr="009F01D8" w:rsidRDefault="00AC1542" w:rsidP="00AC1542">
      <w:pPr>
        <w:ind w:firstLine="709"/>
        <w:jc w:val="both"/>
      </w:pPr>
    </w:p>
    <w:p w14:paraId="592430B0" w14:textId="77777777" w:rsidR="00464CFA" w:rsidRPr="009F01D8" w:rsidRDefault="00464CFA" w:rsidP="00464CFA">
      <w:pPr>
        <w:ind w:firstLine="708"/>
        <w:jc w:val="center"/>
        <w:rPr>
          <w:b/>
        </w:rPr>
      </w:pPr>
      <w:r w:rsidRPr="009F01D8">
        <w:rPr>
          <w:b/>
        </w:rPr>
        <w:t>11. Реквизиты и адреса Сторон</w:t>
      </w:r>
    </w:p>
    <w:tbl>
      <w:tblPr>
        <w:tblW w:w="9690" w:type="dxa"/>
        <w:tblLook w:val="00A0" w:firstRow="1" w:lastRow="0" w:firstColumn="1" w:lastColumn="0" w:noHBand="0" w:noVBand="0"/>
      </w:tblPr>
      <w:tblGrid>
        <w:gridCol w:w="4645"/>
        <w:gridCol w:w="5045"/>
      </w:tblGrid>
      <w:tr w:rsidR="00464CFA" w:rsidRPr="009F01D8" w14:paraId="4F9D642A" w14:textId="77777777" w:rsidTr="00647CA6">
        <w:trPr>
          <w:trHeight w:val="2153"/>
        </w:trPr>
        <w:tc>
          <w:tcPr>
            <w:tcW w:w="4645" w:type="dxa"/>
          </w:tcPr>
          <w:p w14:paraId="50AB7E1A" w14:textId="77777777" w:rsidR="00464CFA" w:rsidRPr="009F01D8" w:rsidRDefault="00464CFA" w:rsidP="006F646B">
            <w:r w:rsidRPr="009F01D8">
              <w:rPr>
                <w:b/>
              </w:rPr>
              <w:t>ЗАКАЗЧИК:</w:t>
            </w:r>
          </w:p>
          <w:p w14:paraId="79696D14" w14:textId="77777777" w:rsidR="00D622E0" w:rsidRPr="00D622E0" w:rsidRDefault="00D622E0" w:rsidP="00D622E0">
            <w:r w:rsidRPr="00D622E0">
              <w:t xml:space="preserve">Музей-заповедник М.А. Шолохова «Тихий Дон» </w:t>
            </w:r>
          </w:p>
          <w:p w14:paraId="5C8A85D0" w14:textId="77777777" w:rsidR="00D622E0" w:rsidRPr="00D622E0" w:rsidRDefault="00D622E0" w:rsidP="00D622E0"/>
          <w:p w14:paraId="493C5C8C" w14:textId="77777777" w:rsidR="00D622E0" w:rsidRPr="00AB5C6B" w:rsidRDefault="00D622E0" w:rsidP="00D622E0">
            <w:r w:rsidRPr="00AB5C6B">
              <w:t xml:space="preserve">ИНН 6139001307, КПП 613901001 </w:t>
            </w:r>
          </w:p>
          <w:p w14:paraId="2BB7347D" w14:textId="77777777" w:rsidR="00D622E0" w:rsidRPr="00AB5C6B" w:rsidRDefault="00D622E0" w:rsidP="00D622E0">
            <w:r w:rsidRPr="00AB5C6B">
              <w:t xml:space="preserve">Адрес юридического лица: 346270, Ростовская область, Шолоховский район, Вешенская станица, переулок Розы Люксембург, д. 41 </w:t>
            </w:r>
          </w:p>
          <w:p w14:paraId="2E6559C8" w14:textId="77777777" w:rsidR="00D622E0" w:rsidRPr="00AB5C6B" w:rsidRDefault="00D622E0" w:rsidP="00D622E0">
            <w:r w:rsidRPr="00AB5C6B">
              <w:t>ОГРН 1026101759782</w:t>
            </w:r>
          </w:p>
          <w:p w14:paraId="0132143E" w14:textId="77777777" w:rsidR="00D622E0" w:rsidRPr="00AB5C6B" w:rsidRDefault="00D622E0" w:rsidP="00D622E0">
            <w:r w:rsidRPr="00AB5C6B">
              <w:t>Тел.: 8 (86353) 71-5-79</w:t>
            </w:r>
          </w:p>
          <w:p w14:paraId="793F460B" w14:textId="5D8FFFFC" w:rsidR="00D622E0" w:rsidRPr="00AB5C6B" w:rsidRDefault="0093303C" w:rsidP="00D622E0">
            <w:r w:rsidRPr="0093303C">
              <w:rPr>
                <w:szCs w:val="21"/>
              </w:rPr>
              <w:t>ОКЦ № 1 ВВГУ Банка России</w:t>
            </w:r>
            <w:r w:rsidRPr="0093303C">
              <w:rPr>
                <w:color w:val="000000"/>
                <w:szCs w:val="21"/>
              </w:rPr>
              <w:t>//УФК по Нижегородской области г. Нижний Новгород</w:t>
            </w:r>
          </w:p>
          <w:p w14:paraId="0B6F04B1" w14:textId="4D4BEC5F" w:rsidR="00D622E0" w:rsidRPr="00AB5C6B" w:rsidRDefault="00D622E0" w:rsidP="00D622E0">
            <w:r w:rsidRPr="00AB5C6B">
              <w:t xml:space="preserve">Единый казначейский счёт </w:t>
            </w:r>
            <w:r w:rsidR="0093303C" w:rsidRPr="0093303C">
              <w:rPr>
                <w:color w:val="000000"/>
                <w:szCs w:val="21"/>
              </w:rPr>
              <w:t>40102810745370000024</w:t>
            </w:r>
          </w:p>
          <w:p w14:paraId="3D13C082" w14:textId="144C06AA" w:rsidR="00D622E0" w:rsidRPr="00AB5C6B" w:rsidRDefault="00D622E0" w:rsidP="00D622E0">
            <w:r w:rsidRPr="00AB5C6B">
              <w:t xml:space="preserve">Номер казначейского счёта    </w:t>
            </w:r>
            <w:r w:rsidR="0093303C" w:rsidRPr="0093303C">
              <w:rPr>
                <w:color w:val="000000"/>
                <w:szCs w:val="21"/>
              </w:rPr>
              <w:t>03214643000000013230</w:t>
            </w:r>
            <w:r w:rsidRPr="00AB5C6B">
              <w:t xml:space="preserve"> </w:t>
            </w:r>
          </w:p>
          <w:p w14:paraId="39CD1CA2" w14:textId="77777777" w:rsidR="00D622E0" w:rsidRPr="00AB5C6B" w:rsidRDefault="00D622E0" w:rsidP="00D622E0">
            <w:r w:rsidRPr="00AB5C6B">
              <w:t>л/</w:t>
            </w:r>
            <w:proofErr w:type="spellStart"/>
            <w:r w:rsidRPr="00AB5C6B">
              <w:t>сч</w:t>
            </w:r>
            <w:proofErr w:type="spellEnd"/>
            <w:r w:rsidRPr="00AB5C6B">
              <w:t xml:space="preserve"> 20586Х09470    </w:t>
            </w:r>
          </w:p>
          <w:p w14:paraId="0CD051CA" w14:textId="2E387C92" w:rsidR="00D622E0" w:rsidRPr="00D622E0" w:rsidRDefault="00D622E0" w:rsidP="00D622E0">
            <w:r w:rsidRPr="00AB5C6B">
              <w:t xml:space="preserve">БИК </w:t>
            </w:r>
            <w:r w:rsidR="0093303C" w:rsidRPr="0093303C">
              <w:rPr>
                <w:color w:val="000000"/>
                <w:szCs w:val="21"/>
              </w:rPr>
              <w:t>012202102</w:t>
            </w:r>
            <w:r w:rsidRPr="00D622E0">
              <w:t xml:space="preserve"> </w:t>
            </w:r>
          </w:p>
          <w:p w14:paraId="2412FEAB" w14:textId="2EDE6B2E" w:rsidR="00F52095" w:rsidRPr="009F01D8" w:rsidRDefault="00D622E0" w:rsidP="00D622E0">
            <w:pPr>
              <w:pStyle w:val="Default"/>
              <w:ind w:left="37"/>
            </w:pPr>
            <w:r w:rsidRPr="00D622E0">
              <w:rPr>
                <w:color w:val="auto"/>
              </w:rPr>
              <w:t xml:space="preserve">Адрес эл. почты: </w:t>
            </w:r>
            <w:proofErr w:type="spellStart"/>
            <w:r w:rsidRPr="00D622E0">
              <w:rPr>
                <w:color w:val="auto"/>
                <w:lang w:val="en-US"/>
              </w:rPr>
              <w:t>sholokhov</w:t>
            </w:r>
            <w:proofErr w:type="spellEnd"/>
            <w:r w:rsidRPr="00D622E0">
              <w:rPr>
                <w:color w:val="auto"/>
              </w:rPr>
              <w:t>@</w:t>
            </w:r>
            <w:proofErr w:type="spellStart"/>
            <w:r w:rsidRPr="00D622E0">
              <w:rPr>
                <w:color w:val="auto"/>
                <w:lang w:val="en-US"/>
              </w:rPr>
              <w:t>sholokhov</w:t>
            </w:r>
            <w:proofErr w:type="spellEnd"/>
            <w:r w:rsidRPr="00D622E0">
              <w:rPr>
                <w:color w:val="auto"/>
              </w:rPr>
              <w:t>.г</w:t>
            </w:r>
            <w:r w:rsidRPr="00D622E0">
              <w:rPr>
                <w:color w:val="auto"/>
                <w:lang w:val="en-US"/>
              </w:rPr>
              <w:t>u</w:t>
            </w:r>
          </w:p>
        </w:tc>
        <w:tc>
          <w:tcPr>
            <w:tcW w:w="5045" w:type="dxa"/>
          </w:tcPr>
          <w:p w14:paraId="07C0BA45" w14:textId="77777777" w:rsidR="00464CFA" w:rsidRPr="009F01D8" w:rsidRDefault="00464CFA" w:rsidP="006F646B">
            <w:pPr>
              <w:tabs>
                <w:tab w:val="left" w:pos="4361"/>
              </w:tabs>
              <w:rPr>
                <w:b/>
              </w:rPr>
            </w:pPr>
            <w:r w:rsidRPr="009F01D8">
              <w:rPr>
                <w:b/>
              </w:rPr>
              <w:t>ИСПОЛНИТЕЛЬ:</w:t>
            </w:r>
          </w:p>
          <w:p w14:paraId="3790F896" w14:textId="1C15095C" w:rsidR="00A06C7F" w:rsidRPr="009F01D8" w:rsidRDefault="00A06C7F" w:rsidP="006F646B"/>
        </w:tc>
      </w:tr>
    </w:tbl>
    <w:p w14:paraId="641878A5" w14:textId="77777777" w:rsidR="00464CFA" w:rsidRPr="009F01D8" w:rsidRDefault="00464CFA" w:rsidP="00464CFA">
      <w:pPr>
        <w:jc w:val="center"/>
        <w:rPr>
          <w:b/>
        </w:rPr>
      </w:pPr>
    </w:p>
    <w:p w14:paraId="19D94688" w14:textId="77777777" w:rsidR="00464CFA" w:rsidRPr="009F01D8" w:rsidRDefault="00464CFA" w:rsidP="00464CFA">
      <w:pPr>
        <w:jc w:val="center"/>
        <w:rPr>
          <w:b/>
        </w:rPr>
      </w:pPr>
      <w:r w:rsidRPr="009F01D8">
        <w:rPr>
          <w:b/>
        </w:rPr>
        <w:t>12. Подписи Сторон</w:t>
      </w:r>
    </w:p>
    <w:tbl>
      <w:tblPr>
        <w:tblW w:w="9952" w:type="dxa"/>
        <w:tblLook w:val="01E0" w:firstRow="1" w:lastRow="1" w:firstColumn="1" w:lastColumn="1" w:noHBand="0" w:noVBand="0"/>
      </w:tblPr>
      <w:tblGrid>
        <w:gridCol w:w="4966"/>
        <w:gridCol w:w="4986"/>
      </w:tblGrid>
      <w:tr w:rsidR="00464CFA" w:rsidRPr="009F01D8" w14:paraId="599D8B00" w14:textId="77777777" w:rsidTr="00AC7389">
        <w:trPr>
          <w:trHeight w:val="1860"/>
        </w:trPr>
        <w:tc>
          <w:tcPr>
            <w:tcW w:w="4966" w:type="dxa"/>
          </w:tcPr>
          <w:p w14:paraId="51143FDF" w14:textId="77777777" w:rsidR="00464CFA" w:rsidRPr="009F01D8" w:rsidRDefault="00464CFA" w:rsidP="006F646B">
            <w:pPr>
              <w:jc w:val="center"/>
              <w:rPr>
                <w:b/>
              </w:rPr>
            </w:pPr>
            <w:r w:rsidRPr="009F01D8">
              <w:rPr>
                <w:b/>
              </w:rPr>
              <w:t>Заказчик</w:t>
            </w:r>
          </w:p>
          <w:p w14:paraId="570FEA6C" w14:textId="77777777" w:rsidR="00D622E0" w:rsidRPr="00D622E0" w:rsidRDefault="00D622E0" w:rsidP="00D622E0">
            <w:pPr>
              <w:rPr>
                <w:rFonts w:eastAsia="Calibri"/>
                <w:lang w:eastAsia="en-US"/>
              </w:rPr>
            </w:pPr>
            <w:r w:rsidRPr="00D622E0">
              <w:rPr>
                <w:rFonts w:eastAsia="Calibri"/>
                <w:lang w:eastAsia="en-US"/>
              </w:rPr>
              <w:t xml:space="preserve">Директор Музея-заповедника </w:t>
            </w:r>
          </w:p>
          <w:p w14:paraId="18A10D19" w14:textId="77777777" w:rsidR="00D622E0" w:rsidRPr="00D622E0" w:rsidRDefault="00D622E0" w:rsidP="00D622E0">
            <w:pPr>
              <w:rPr>
                <w:rFonts w:eastAsia="Calibri"/>
                <w:lang w:eastAsia="en-US"/>
              </w:rPr>
            </w:pPr>
            <w:r w:rsidRPr="00D622E0">
              <w:rPr>
                <w:rFonts w:eastAsia="Calibri"/>
                <w:lang w:eastAsia="en-US"/>
              </w:rPr>
              <w:t>М.А. Шолохова «Тихий Дон»</w:t>
            </w:r>
          </w:p>
          <w:p w14:paraId="75804614" w14:textId="77777777" w:rsidR="00D622E0" w:rsidRPr="00D622E0" w:rsidRDefault="00D622E0" w:rsidP="00D622E0">
            <w:pPr>
              <w:rPr>
                <w:rFonts w:eastAsia="Calibri"/>
                <w:lang w:eastAsia="en-US"/>
              </w:rPr>
            </w:pPr>
          </w:p>
          <w:p w14:paraId="550D70D7" w14:textId="77777777" w:rsidR="00D622E0" w:rsidRPr="00D622E0" w:rsidRDefault="00D622E0" w:rsidP="00D622E0">
            <w:pPr>
              <w:rPr>
                <w:rFonts w:eastAsia="Calibri"/>
                <w:lang w:eastAsia="en-US"/>
              </w:rPr>
            </w:pPr>
          </w:p>
          <w:p w14:paraId="1622823C" w14:textId="7FAEC071" w:rsidR="00464CFA" w:rsidRPr="009F01D8" w:rsidRDefault="00D622E0" w:rsidP="00D622E0">
            <w:pPr>
              <w:jc w:val="both"/>
              <w:rPr>
                <w:rFonts w:eastAsia="Calibri"/>
                <w:lang w:eastAsia="en-US"/>
              </w:rPr>
            </w:pPr>
            <w:r w:rsidRPr="00D622E0">
              <w:rPr>
                <w:rFonts w:eastAsia="Calibri"/>
                <w:lang w:eastAsia="en-US"/>
              </w:rPr>
              <w:t>_________________ О.А. Анистратенко</w:t>
            </w:r>
          </w:p>
        </w:tc>
        <w:tc>
          <w:tcPr>
            <w:tcW w:w="4986" w:type="dxa"/>
          </w:tcPr>
          <w:p w14:paraId="44EAECEC" w14:textId="77777777" w:rsidR="00464CFA" w:rsidRPr="009F01D8" w:rsidRDefault="00464CFA" w:rsidP="006F646B">
            <w:pPr>
              <w:jc w:val="center"/>
              <w:rPr>
                <w:b/>
              </w:rPr>
            </w:pPr>
            <w:r w:rsidRPr="009F01D8">
              <w:rPr>
                <w:b/>
              </w:rPr>
              <w:t>Исполнитель</w:t>
            </w:r>
          </w:p>
          <w:p w14:paraId="7B6BA2A0" w14:textId="12475FD4" w:rsidR="00D37481" w:rsidRPr="009F01D8" w:rsidRDefault="0093303C" w:rsidP="00D37481">
            <w:r>
              <w:t>_____________</w:t>
            </w:r>
          </w:p>
          <w:p w14:paraId="6B4AD60C" w14:textId="7DDC32E6" w:rsidR="00D37481" w:rsidRPr="009F01D8" w:rsidRDefault="0093303C" w:rsidP="00D37481">
            <w:r>
              <w:t>_________________</w:t>
            </w:r>
          </w:p>
          <w:p w14:paraId="3102895D" w14:textId="77777777" w:rsidR="00D37481" w:rsidRPr="009F01D8" w:rsidRDefault="00D37481" w:rsidP="00D37481">
            <w:pPr>
              <w:jc w:val="both"/>
            </w:pPr>
          </w:p>
          <w:p w14:paraId="3616EC04" w14:textId="3C755B97" w:rsidR="00296C95" w:rsidRPr="009F01D8" w:rsidRDefault="00296C95" w:rsidP="00D37481">
            <w:pPr>
              <w:jc w:val="both"/>
            </w:pPr>
          </w:p>
          <w:p w14:paraId="4C28F075" w14:textId="59E50A64" w:rsidR="00464CFA" w:rsidRPr="009F01D8" w:rsidRDefault="00D37481" w:rsidP="0093303C">
            <w:pPr>
              <w:jc w:val="both"/>
            </w:pPr>
            <w:r w:rsidRPr="009F01D8">
              <w:t xml:space="preserve">____________________ </w:t>
            </w:r>
            <w:r w:rsidR="0093303C">
              <w:t>/__________</w:t>
            </w:r>
          </w:p>
        </w:tc>
      </w:tr>
    </w:tbl>
    <w:p w14:paraId="0BEA5851" w14:textId="77777777" w:rsidR="00464CFA" w:rsidRPr="00D15AAA" w:rsidRDefault="00464CFA" w:rsidP="00464CFA">
      <w:pPr>
        <w:tabs>
          <w:tab w:val="left" w:pos="5954"/>
        </w:tabs>
        <w:rPr>
          <w:b/>
          <w:sz w:val="25"/>
          <w:szCs w:val="25"/>
        </w:rPr>
        <w:sectPr w:rsidR="00464CFA" w:rsidRPr="00D15AAA" w:rsidSect="00B16CCC">
          <w:headerReference w:type="default" r:id="rId8"/>
          <w:footerReference w:type="even" r:id="rId9"/>
          <w:pgSz w:w="11906" w:h="16838" w:code="9"/>
          <w:pgMar w:top="964" w:right="851" w:bottom="964" w:left="1418" w:header="709" w:footer="709" w:gutter="0"/>
          <w:pgNumType w:start="1"/>
          <w:cols w:space="708"/>
          <w:titlePg/>
          <w:docGrid w:linePitch="360"/>
        </w:sectPr>
      </w:pPr>
    </w:p>
    <w:p w14:paraId="384AE2AF" w14:textId="77777777" w:rsidR="00464CFA" w:rsidRPr="00DD56EC" w:rsidRDefault="00464CFA" w:rsidP="00464CFA">
      <w:pPr>
        <w:tabs>
          <w:tab w:val="left" w:pos="5954"/>
        </w:tabs>
        <w:ind w:left="5954"/>
        <w:jc w:val="right"/>
        <w:rPr>
          <w:rFonts w:eastAsia="Calibri"/>
          <w:sz w:val="22"/>
          <w:szCs w:val="22"/>
          <w:lang w:eastAsia="en-US"/>
        </w:rPr>
      </w:pPr>
      <w:r w:rsidRPr="00DD56EC">
        <w:rPr>
          <w:rFonts w:eastAsia="Calibri"/>
          <w:sz w:val="22"/>
          <w:szCs w:val="22"/>
          <w:lang w:eastAsia="en-US"/>
        </w:rPr>
        <w:t>Приложение № 1</w:t>
      </w:r>
    </w:p>
    <w:p w14:paraId="2BE72373" w14:textId="00C1DF4C" w:rsidR="00464CFA" w:rsidRPr="00DD56EC" w:rsidRDefault="003245FE" w:rsidP="00464CFA">
      <w:pPr>
        <w:tabs>
          <w:tab w:val="left" w:pos="5812"/>
        </w:tabs>
        <w:jc w:val="right"/>
        <w:rPr>
          <w:rFonts w:eastAsia="Calibri"/>
          <w:sz w:val="22"/>
          <w:szCs w:val="22"/>
          <w:lang w:eastAsia="en-US"/>
        </w:rPr>
      </w:pPr>
      <w:r>
        <w:rPr>
          <w:rFonts w:eastAsia="Calibri"/>
          <w:sz w:val="22"/>
          <w:szCs w:val="22"/>
          <w:lang w:eastAsia="en-US"/>
        </w:rPr>
        <w:t>к Договору от</w:t>
      </w:r>
      <w:r w:rsidR="00C80509">
        <w:rPr>
          <w:sz w:val="22"/>
          <w:szCs w:val="22"/>
        </w:rPr>
        <w:t xml:space="preserve"> </w:t>
      </w:r>
      <w:r w:rsidR="00B310A3">
        <w:rPr>
          <w:sz w:val="22"/>
          <w:szCs w:val="22"/>
        </w:rPr>
        <w:t xml:space="preserve">          </w:t>
      </w:r>
      <w:r w:rsidR="005C23F6">
        <w:rPr>
          <w:sz w:val="22"/>
          <w:szCs w:val="22"/>
        </w:rPr>
        <w:t>.</w:t>
      </w:r>
      <w:r w:rsidR="00464CFA" w:rsidRPr="00DD56EC">
        <w:rPr>
          <w:sz w:val="22"/>
          <w:szCs w:val="22"/>
        </w:rPr>
        <w:t>20</w:t>
      </w:r>
      <w:r w:rsidR="00464CFA" w:rsidRPr="00DD56EC">
        <w:rPr>
          <w:rFonts w:eastAsia="Calibri"/>
          <w:sz w:val="22"/>
          <w:szCs w:val="22"/>
          <w:lang w:eastAsia="en-US"/>
        </w:rPr>
        <w:t>2</w:t>
      </w:r>
      <w:r w:rsidR="00B310A3">
        <w:rPr>
          <w:rFonts w:eastAsia="Calibri"/>
          <w:sz w:val="22"/>
          <w:szCs w:val="22"/>
          <w:lang w:eastAsia="en-US"/>
        </w:rPr>
        <w:t>6</w:t>
      </w:r>
      <w:r w:rsidR="00464CFA" w:rsidRPr="00DD56EC">
        <w:rPr>
          <w:rFonts w:eastAsia="Calibri"/>
          <w:sz w:val="22"/>
          <w:szCs w:val="22"/>
          <w:lang w:eastAsia="en-US"/>
        </w:rPr>
        <w:t xml:space="preserve"> № </w:t>
      </w:r>
      <w:r w:rsidR="009A5AE4">
        <w:rPr>
          <w:rFonts w:eastAsia="Calibri"/>
          <w:sz w:val="22"/>
          <w:szCs w:val="22"/>
          <w:lang w:eastAsia="en-US"/>
        </w:rPr>
        <w:t>143</w:t>
      </w:r>
      <w:r w:rsidR="00B310A3">
        <w:rPr>
          <w:rFonts w:eastAsia="Calibri"/>
          <w:sz w:val="22"/>
          <w:szCs w:val="22"/>
          <w:lang w:eastAsia="en-US"/>
        </w:rPr>
        <w:t>-ЭКС-ЭДО/26</w:t>
      </w:r>
    </w:p>
    <w:p w14:paraId="5D47BE61" w14:textId="77777777" w:rsidR="00464CFA" w:rsidRPr="002A195C" w:rsidRDefault="00464CFA" w:rsidP="00464CFA">
      <w:pPr>
        <w:spacing w:line="276" w:lineRule="auto"/>
        <w:jc w:val="center"/>
        <w:rPr>
          <w:rFonts w:eastAsia="Calibri"/>
          <w:b/>
          <w:sz w:val="20"/>
          <w:szCs w:val="20"/>
          <w:lang w:eastAsia="en-US"/>
        </w:rPr>
      </w:pPr>
    </w:p>
    <w:p w14:paraId="7CE443B3" w14:textId="4B08DB2C" w:rsidR="00464CFA" w:rsidRPr="009F01D8" w:rsidRDefault="00464CFA" w:rsidP="00464CFA">
      <w:pPr>
        <w:spacing w:line="276" w:lineRule="auto"/>
        <w:jc w:val="center"/>
        <w:rPr>
          <w:rFonts w:eastAsia="Calibri"/>
          <w:b/>
          <w:lang w:eastAsia="en-US"/>
        </w:rPr>
      </w:pPr>
      <w:r w:rsidRPr="009F01D8">
        <w:rPr>
          <w:rFonts w:eastAsia="Calibri"/>
          <w:b/>
          <w:lang w:eastAsia="en-US"/>
        </w:rPr>
        <w:t>Перечень смет, подлежащих проверке</w:t>
      </w:r>
    </w:p>
    <w:tbl>
      <w:tblPr>
        <w:tblStyle w:val="11"/>
        <w:tblW w:w="9952" w:type="dxa"/>
        <w:tblInd w:w="-176" w:type="dxa"/>
        <w:tblLook w:val="04A0" w:firstRow="1" w:lastRow="0" w:firstColumn="1" w:lastColumn="0" w:noHBand="0" w:noVBand="1"/>
      </w:tblPr>
      <w:tblGrid>
        <w:gridCol w:w="597"/>
        <w:gridCol w:w="5244"/>
        <w:gridCol w:w="4111"/>
      </w:tblGrid>
      <w:tr w:rsidR="00296C95" w:rsidRPr="00282734" w14:paraId="7D985299" w14:textId="77777777" w:rsidTr="009A5AE4">
        <w:trPr>
          <w:tblHeader/>
        </w:trPr>
        <w:tc>
          <w:tcPr>
            <w:tcW w:w="597" w:type="dxa"/>
            <w:vAlign w:val="center"/>
            <w:hideMark/>
          </w:tcPr>
          <w:p w14:paraId="2BD6B509" w14:textId="77777777" w:rsidR="00296C95" w:rsidRPr="00282734" w:rsidRDefault="00296C95" w:rsidP="000E0C34">
            <w:pPr>
              <w:jc w:val="center"/>
              <w:rPr>
                <w:b/>
                <w:lang w:eastAsia="en-US"/>
              </w:rPr>
            </w:pPr>
            <w:r w:rsidRPr="00282734">
              <w:rPr>
                <w:b/>
                <w:lang w:eastAsia="en-US"/>
              </w:rPr>
              <w:t>№ п/п</w:t>
            </w:r>
          </w:p>
        </w:tc>
        <w:tc>
          <w:tcPr>
            <w:tcW w:w="5244" w:type="dxa"/>
            <w:vAlign w:val="center"/>
            <w:hideMark/>
          </w:tcPr>
          <w:p w14:paraId="66EBE951" w14:textId="77777777" w:rsidR="00296C95" w:rsidRPr="00282734" w:rsidRDefault="00296C95" w:rsidP="000E0C34">
            <w:pPr>
              <w:jc w:val="center"/>
              <w:rPr>
                <w:b/>
                <w:lang w:eastAsia="en-US"/>
              </w:rPr>
            </w:pPr>
            <w:r w:rsidRPr="00282734">
              <w:rPr>
                <w:b/>
                <w:lang w:eastAsia="en-US"/>
              </w:rPr>
              <w:t>Наименование смет</w:t>
            </w:r>
          </w:p>
        </w:tc>
        <w:tc>
          <w:tcPr>
            <w:tcW w:w="4111" w:type="dxa"/>
            <w:vAlign w:val="center"/>
            <w:hideMark/>
          </w:tcPr>
          <w:p w14:paraId="0362BA78" w14:textId="77777777" w:rsidR="00296C95" w:rsidRPr="00282734" w:rsidRDefault="00296C95" w:rsidP="000E0C34">
            <w:pPr>
              <w:jc w:val="center"/>
              <w:rPr>
                <w:b/>
                <w:lang w:eastAsia="en-US"/>
              </w:rPr>
            </w:pPr>
            <w:r w:rsidRPr="00282734">
              <w:rPr>
                <w:b/>
                <w:lang w:eastAsia="en-US"/>
              </w:rPr>
              <w:t>Наименование объекта</w:t>
            </w:r>
          </w:p>
        </w:tc>
      </w:tr>
      <w:tr w:rsidR="00104B93" w:rsidRPr="00282734" w14:paraId="73E1CD4E" w14:textId="77777777" w:rsidTr="009A5AE4">
        <w:trPr>
          <w:trHeight w:val="341"/>
        </w:trPr>
        <w:tc>
          <w:tcPr>
            <w:tcW w:w="597" w:type="dxa"/>
            <w:vAlign w:val="center"/>
          </w:tcPr>
          <w:p w14:paraId="57A5C2F3" w14:textId="77777777" w:rsidR="00104B93" w:rsidRPr="00282734" w:rsidRDefault="00104B93" w:rsidP="000E0C34">
            <w:pPr>
              <w:jc w:val="center"/>
              <w:rPr>
                <w:lang w:eastAsia="en-US"/>
              </w:rPr>
            </w:pPr>
            <w:r w:rsidRPr="00282734">
              <w:rPr>
                <w:lang w:eastAsia="en-US"/>
              </w:rPr>
              <w:t>1</w:t>
            </w:r>
          </w:p>
        </w:tc>
        <w:tc>
          <w:tcPr>
            <w:tcW w:w="5244" w:type="dxa"/>
            <w:vAlign w:val="center"/>
          </w:tcPr>
          <w:p w14:paraId="561488BD" w14:textId="4AE4E849" w:rsidR="00104B93" w:rsidRPr="00282734" w:rsidRDefault="009A5AE4" w:rsidP="009A5AE4">
            <w:pPr>
              <w:jc w:val="center"/>
              <w:rPr>
                <w:lang w:eastAsia="en-US"/>
              </w:rPr>
            </w:pPr>
            <w:r w:rsidRPr="00282734">
              <w:rPr>
                <w:lang w:eastAsia="en-US"/>
              </w:rPr>
              <w:t>СВОДНЫЙ СМЕТНЫЙ РАСЧЕТ СТОИМОСТИ СТРОИТЕЛЬСТВА № ССРСС-1</w:t>
            </w:r>
          </w:p>
        </w:tc>
        <w:tc>
          <w:tcPr>
            <w:tcW w:w="4111" w:type="dxa"/>
            <w:vMerge w:val="restart"/>
            <w:vAlign w:val="center"/>
          </w:tcPr>
          <w:p w14:paraId="2AD621F7" w14:textId="5F0793CA" w:rsidR="00104B93" w:rsidRPr="00282734" w:rsidRDefault="009A5AE4" w:rsidP="00282734">
            <w:pPr>
              <w:jc w:val="center"/>
              <w:rPr>
                <w:lang w:eastAsia="en-US"/>
              </w:rPr>
            </w:pPr>
            <w:r w:rsidRPr="00282734">
              <w:rPr>
                <w:lang w:eastAsia="en-US"/>
              </w:rPr>
              <w:t>Сохранение объекта культурного наследия федерального значения: «Дом братьев Мартын», XIX в. по адресу: Ростовская область,</w:t>
            </w:r>
            <w:r w:rsidR="00282734">
              <w:rPr>
                <w:lang w:eastAsia="en-US"/>
              </w:rPr>
              <w:t xml:space="preserve">                        </w:t>
            </w:r>
            <w:r w:rsidRPr="00282734">
              <w:rPr>
                <w:lang w:eastAsia="en-US"/>
              </w:rPr>
              <w:t xml:space="preserve"> г. Ростов-на</w:t>
            </w:r>
            <w:r w:rsidR="00282734">
              <w:rPr>
                <w:lang w:eastAsia="en-US"/>
              </w:rPr>
              <w:t>-Дону, ул. Б. Садовая, 125/69.</w:t>
            </w:r>
          </w:p>
        </w:tc>
      </w:tr>
      <w:tr w:rsidR="00D622E0" w:rsidRPr="00282734" w14:paraId="10EC0206" w14:textId="77777777" w:rsidTr="009A5AE4">
        <w:trPr>
          <w:trHeight w:val="416"/>
        </w:trPr>
        <w:tc>
          <w:tcPr>
            <w:tcW w:w="597" w:type="dxa"/>
            <w:vAlign w:val="center"/>
          </w:tcPr>
          <w:p w14:paraId="3BE5DB62" w14:textId="49164FD5" w:rsidR="00D622E0" w:rsidRPr="00282734" w:rsidRDefault="00D622E0" w:rsidP="000E0C34">
            <w:pPr>
              <w:jc w:val="center"/>
              <w:rPr>
                <w:lang w:eastAsia="en-US"/>
              </w:rPr>
            </w:pPr>
            <w:r w:rsidRPr="00282734">
              <w:rPr>
                <w:lang w:eastAsia="en-US"/>
              </w:rPr>
              <w:t>2</w:t>
            </w:r>
          </w:p>
        </w:tc>
        <w:tc>
          <w:tcPr>
            <w:tcW w:w="5244" w:type="dxa"/>
            <w:vAlign w:val="center"/>
          </w:tcPr>
          <w:p w14:paraId="2E5F3901" w14:textId="77777777" w:rsidR="00D622E0" w:rsidRPr="00282734" w:rsidRDefault="009A5AE4" w:rsidP="009A5AE4">
            <w:pPr>
              <w:jc w:val="center"/>
              <w:rPr>
                <w:lang w:eastAsia="en-US"/>
              </w:rPr>
            </w:pPr>
            <w:r w:rsidRPr="00282734">
              <w:rPr>
                <w:lang w:eastAsia="en-US"/>
              </w:rPr>
              <w:t>СМЕТА № 1</w:t>
            </w:r>
          </w:p>
          <w:p w14:paraId="7C1E0196" w14:textId="44797C89" w:rsidR="009A5AE4" w:rsidRPr="00282734" w:rsidRDefault="009A5AE4" w:rsidP="009A5AE4">
            <w:pPr>
              <w:jc w:val="center"/>
              <w:rPr>
                <w:lang w:eastAsia="en-US"/>
              </w:rPr>
            </w:pPr>
            <w:r w:rsidRPr="00282734">
              <w:rPr>
                <w:lang w:eastAsia="en-US"/>
              </w:rPr>
              <w:t>на проектные работы</w:t>
            </w:r>
          </w:p>
        </w:tc>
        <w:tc>
          <w:tcPr>
            <w:tcW w:w="4111" w:type="dxa"/>
            <w:vMerge/>
            <w:vAlign w:val="center"/>
          </w:tcPr>
          <w:p w14:paraId="262FC02B" w14:textId="77777777" w:rsidR="00D622E0" w:rsidRPr="00282734" w:rsidRDefault="00D622E0" w:rsidP="009A5AE4">
            <w:pPr>
              <w:jc w:val="center"/>
              <w:rPr>
                <w:lang w:eastAsia="en-US"/>
              </w:rPr>
            </w:pPr>
          </w:p>
        </w:tc>
      </w:tr>
      <w:tr w:rsidR="009A5AE4" w:rsidRPr="00282734" w14:paraId="1FFFDF29" w14:textId="77777777" w:rsidTr="009A5AE4">
        <w:trPr>
          <w:trHeight w:val="416"/>
        </w:trPr>
        <w:tc>
          <w:tcPr>
            <w:tcW w:w="597" w:type="dxa"/>
            <w:vAlign w:val="center"/>
          </w:tcPr>
          <w:p w14:paraId="4E897EAE" w14:textId="0AF6B247" w:rsidR="009A5AE4" w:rsidRPr="00282734" w:rsidRDefault="009A5AE4" w:rsidP="000E0C34">
            <w:pPr>
              <w:jc w:val="center"/>
              <w:rPr>
                <w:lang w:eastAsia="en-US"/>
              </w:rPr>
            </w:pPr>
            <w:r w:rsidRPr="00282734">
              <w:rPr>
                <w:lang w:eastAsia="en-US"/>
              </w:rPr>
              <w:t>3</w:t>
            </w:r>
          </w:p>
        </w:tc>
        <w:tc>
          <w:tcPr>
            <w:tcW w:w="5244" w:type="dxa"/>
            <w:vAlign w:val="center"/>
          </w:tcPr>
          <w:p w14:paraId="646218D3" w14:textId="25BDC857" w:rsidR="009A5AE4" w:rsidRPr="00282734" w:rsidRDefault="009A5AE4" w:rsidP="009A5AE4">
            <w:pPr>
              <w:jc w:val="center"/>
              <w:rPr>
                <w:lang w:eastAsia="en-US"/>
              </w:rPr>
            </w:pPr>
            <w:r w:rsidRPr="00282734">
              <w:rPr>
                <w:lang w:eastAsia="en-US"/>
              </w:rPr>
              <w:t>ЛОКАЛЬНЫЙ СМЕТНЫЙ РАСЧЕТ (СМЕТА)</w:t>
            </w:r>
          </w:p>
          <w:p w14:paraId="5FBF9C1F" w14:textId="77777777" w:rsidR="009A5AE4" w:rsidRPr="00282734" w:rsidRDefault="009A5AE4" w:rsidP="009A5AE4">
            <w:pPr>
              <w:jc w:val="center"/>
              <w:rPr>
                <w:lang w:eastAsia="en-US"/>
              </w:rPr>
            </w:pPr>
            <w:r w:rsidRPr="00282734">
              <w:rPr>
                <w:lang w:eastAsia="en-US"/>
              </w:rPr>
              <w:t>№ ЛСР 02-01-01</w:t>
            </w:r>
          </w:p>
          <w:p w14:paraId="0BCDB1A1" w14:textId="517859F9" w:rsidR="009A5AE4" w:rsidRPr="00282734" w:rsidRDefault="009A5AE4" w:rsidP="009A5AE4">
            <w:pPr>
              <w:jc w:val="center"/>
              <w:rPr>
                <w:lang w:eastAsia="en-US"/>
              </w:rPr>
            </w:pPr>
            <w:r w:rsidRPr="00282734">
              <w:rPr>
                <w:lang w:eastAsia="en-US"/>
              </w:rPr>
              <w:t>Ремонт фасадов</w:t>
            </w:r>
          </w:p>
        </w:tc>
        <w:tc>
          <w:tcPr>
            <w:tcW w:w="4111" w:type="dxa"/>
            <w:vMerge/>
            <w:vAlign w:val="center"/>
          </w:tcPr>
          <w:p w14:paraId="6D242DD9" w14:textId="77777777" w:rsidR="009A5AE4" w:rsidRPr="00282734" w:rsidRDefault="009A5AE4" w:rsidP="009A5AE4">
            <w:pPr>
              <w:jc w:val="center"/>
              <w:rPr>
                <w:lang w:eastAsia="en-US"/>
              </w:rPr>
            </w:pPr>
          </w:p>
        </w:tc>
      </w:tr>
      <w:tr w:rsidR="00D622E0" w:rsidRPr="00282734" w14:paraId="4D2F8577" w14:textId="77777777" w:rsidTr="009A5AE4">
        <w:trPr>
          <w:trHeight w:val="452"/>
        </w:trPr>
        <w:tc>
          <w:tcPr>
            <w:tcW w:w="597" w:type="dxa"/>
            <w:vAlign w:val="center"/>
          </w:tcPr>
          <w:p w14:paraId="62F870D8" w14:textId="326A5EFB" w:rsidR="00D622E0" w:rsidRPr="00282734" w:rsidRDefault="009A5AE4" w:rsidP="000E0C34">
            <w:pPr>
              <w:jc w:val="center"/>
              <w:rPr>
                <w:lang w:eastAsia="en-US"/>
              </w:rPr>
            </w:pPr>
            <w:r w:rsidRPr="00282734">
              <w:rPr>
                <w:lang w:eastAsia="en-US"/>
              </w:rPr>
              <w:t>4</w:t>
            </w:r>
          </w:p>
        </w:tc>
        <w:tc>
          <w:tcPr>
            <w:tcW w:w="5244" w:type="dxa"/>
            <w:vAlign w:val="center"/>
          </w:tcPr>
          <w:p w14:paraId="69BF1470" w14:textId="191392F4" w:rsidR="009A5AE4" w:rsidRPr="00282734" w:rsidRDefault="009A5AE4" w:rsidP="009A5AE4">
            <w:pPr>
              <w:jc w:val="center"/>
              <w:rPr>
                <w:lang w:eastAsia="en-US"/>
              </w:rPr>
            </w:pPr>
            <w:r w:rsidRPr="00282734">
              <w:rPr>
                <w:lang w:eastAsia="en-US"/>
              </w:rPr>
              <w:t>ЛОКАЛЬНЫЙ СМЕТНЫЙ РАСЧЕТ (СМЕТА)</w:t>
            </w:r>
          </w:p>
          <w:p w14:paraId="76544558" w14:textId="77777777" w:rsidR="00D622E0" w:rsidRPr="00282734" w:rsidRDefault="009A5AE4" w:rsidP="009A5AE4">
            <w:pPr>
              <w:jc w:val="center"/>
              <w:rPr>
                <w:lang w:eastAsia="en-US"/>
              </w:rPr>
            </w:pPr>
            <w:r w:rsidRPr="00282734">
              <w:rPr>
                <w:lang w:eastAsia="en-US"/>
              </w:rPr>
              <w:t>№ ЛСР 02-01-02</w:t>
            </w:r>
          </w:p>
          <w:p w14:paraId="700E008B" w14:textId="0A6198D8" w:rsidR="009A5AE4" w:rsidRPr="00282734" w:rsidRDefault="009A5AE4" w:rsidP="009A5AE4">
            <w:pPr>
              <w:jc w:val="center"/>
              <w:rPr>
                <w:lang w:eastAsia="en-US"/>
              </w:rPr>
            </w:pPr>
            <w:r w:rsidRPr="00282734">
              <w:rPr>
                <w:lang w:eastAsia="en-US"/>
              </w:rPr>
              <w:t>Ремонт фасадов (сопутствующие работы)</w:t>
            </w:r>
          </w:p>
        </w:tc>
        <w:tc>
          <w:tcPr>
            <w:tcW w:w="4111" w:type="dxa"/>
            <w:vMerge/>
            <w:vAlign w:val="center"/>
          </w:tcPr>
          <w:p w14:paraId="6437D692" w14:textId="77777777" w:rsidR="00D622E0" w:rsidRPr="00282734" w:rsidRDefault="00D622E0" w:rsidP="009A5AE4">
            <w:pPr>
              <w:jc w:val="center"/>
              <w:rPr>
                <w:lang w:eastAsia="en-US"/>
              </w:rPr>
            </w:pPr>
          </w:p>
        </w:tc>
      </w:tr>
    </w:tbl>
    <w:p w14:paraId="6C6D94C7" w14:textId="77777777" w:rsidR="00296C95" w:rsidRPr="002A195C" w:rsidRDefault="00296C95" w:rsidP="00C80509">
      <w:pPr>
        <w:spacing w:line="276" w:lineRule="auto"/>
        <w:rPr>
          <w:rFonts w:eastAsia="Calibri"/>
          <w:b/>
          <w:sz w:val="12"/>
          <w:szCs w:val="12"/>
          <w:lang w:eastAsia="en-US"/>
        </w:rPr>
      </w:pPr>
    </w:p>
    <w:tbl>
      <w:tblPr>
        <w:tblW w:w="10219" w:type="dxa"/>
        <w:tblInd w:w="-106" w:type="dxa"/>
        <w:tblLook w:val="01E0" w:firstRow="1" w:lastRow="1" w:firstColumn="1" w:lastColumn="1" w:noHBand="0" w:noVBand="0"/>
      </w:tblPr>
      <w:tblGrid>
        <w:gridCol w:w="5037"/>
        <w:gridCol w:w="5182"/>
      </w:tblGrid>
      <w:tr w:rsidR="00464CFA" w:rsidRPr="002A195C" w14:paraId="2C77A2E0" w14:textId="77777777" w:rsidTr="002A195C">
        <w:trPr>
          <w:trHeight w:val="1373"/>
        </w:trPr>
        <w:tc>
          <w:tcPr>
            <w:tcW w:w="5037" w:type="dxa"/>
          </w:tcPr>
          <w:p w14:paraId="0027CFDA" w14:textId="73DDC678" w:rsidR="00464CFA" w:rsidRPr="002A195C" w:rsidRDefault="00464CFA" w:rsidP="006F646B">
            <w:pPr>
              <w:jc w:val="center"/>
              <w:rPr>
                <w:rFonts w:eastAsia="Calibri"/>
                <w:b/>
                <w:sz w:val="23"/>
                <w:szCs w:val="23"/>
                <w:lang w:eastAsia="en-US"/>
              </w:rPr>
            </w:pPr>
            <w:r w:rsidRPr="002A195C">
              <w:rPr>
                <w:rFonts w:eastAsia="Calibri"/>
                <w:b/>
                <w:sz w:val="23"/>
                <w:szCs w:val="23"/>
                <w:lang w:eastAsia="en-US"/>
              </w:rPr>
              <w:t>Заказчик</w:t>
            </w:r>
          </w:p>
          <w:p w14:paraId="08EEF5B6" w14:textId="77777777" w:rsidR="00D622E0" w:rsidRPr="002A195C" w:rsidRDefault="00D622E0" w:rsidP="00D622E0">
            <w:pPr>
              <w:rPr>
                <w:rFonts w:eastAsia="Calibri"/>
                <w:sz w:val="23"/>
                <w:szCs w:val="23"/>
                <w:lang w:eastAsia="en-US"/>
              </w:rPr>
            </w:pPr>
            <w:r w:rsidRPr="002A195C">
              <w:rPr>
                <w:rFonts w:eastAsia="Calibri"/>
                <w:sz w:val="23"/>
                <w:szCs w:val="23"/>
                <w:lang w:eastAsia="en-US"/>
              </w:rPr>
              <w:t xml:space="preserve">Директор Музея-заповедника </w:t>
            </w:r>
          </w:p>
          <w:p w14:paraId="525503E2" w14:textId="77777777" w:rsidR="00D622E0" w:rsidRPr="002A195C" w:rsidRDefault="00D622E0" w:rsidP="00D622E0">
            <w:pPr>
              <w:rPr>
                <w:rFonts w:eastAsia="Calibri"/>
                <w:sz w:val="23"/>
                <w:szCs w:val="23"/>
                <w:lang w:eastAsia="en-US"/>
              </w:rPr>
            </w:pPr>
            <w:r w:rsidRPr="002A195C">
              <w:rPr>
                <w:rFonts w:eastAsia="Calibri"/>
                <w:sz w:val="23"/>
                <w:szCs w:val="23"/>
                <w:lang w:eastAsia="en-US"/>
              </w:rPr>
              <w:t>М.А. Шолохова «Тихий Дон»</w:t>
            </w:r>
          </w:p>
          <w:p w14:paraId="2282DADB" w14:textId="77777777" w:rsidR="00D622E0" w:rsidRPr="002A195C" w:rsidRDefault="00D622E0" w:rsidP="00D622E0">
            <w:pPr>
              <w:rPr>
                <w:rFonts w:eastAsia="Calibri"/>
                <w:sz w:val="23"/>
                <w:szCs w:val="23"/>
                <w:lang w:eastAsia="en-US"/>
              </w:rPr>
            </w:pPr>
          </w:p>
          <w:p w14:paraId="4C89CF7F" w14:textId="19DBB9B7" w:rsidR="00464CFA" w:rsidRPr="002A195C" w:rsidRDefault="00D622E0" w:rsidP="00D622E0">
            <w:pPr>
              <w:jc w:val="both"/>
              <w:rPr>
                <w:rFonts w:eastAsia="Calibri"/>
                <w:sz w:val="23"/>
                <w:szCs w:val="23"/>
                <w:lang w:eastAsia="en-US"/>
              </w:rPr>
            </w:pPr>
            <w:r w:rsidRPr="002A195C">
              <w:rPr>
                <w:rFonts w:eastAsia="Calibri"/>
                <w:sz w:val="23"/>
                <w:szCs w:val="23"/>
                <w:lang w:eastAsia="en-US"/>
              </w:rPr>
              <w:t>_________________ О.А. Анистратенко</w:t>
            </w:r>
          </w:p>
        </w:tc>
        <w:tc>
          <w:tcPr>
            <w:tcW w:w="5182" w:type="dxa"/>
          </w:tcPr>
          <w:p w14:paraId="7A5893CA" w14:textId="77777777" w:rsidR="00464CFA" w:rsidRPr="002A195C" w:rsidRDefault="00464CFA" w:rsidP="006F646B">
            <w:pPr>
              <w:jc w:val="center"/>
              <w:rPr>
                <w:rFonts w:eastAsia="Calibri"/>
                <w:b/>
                <w:sz w:val="23"/>
                <w:szCs w:val="23"/>
                <w:lang w:eastAsia="en-US"/>
              </w:rPr>
            </w:pPr>
            <w:r w:rsidRPr="002A195C">
              <w:rPr>
                <w:rFonts w:eastAsia="Calibri"/>
                <w:b/>
                <w:sz w:val="23"/>
                <w:szCs w:val="23"/>
                <w:lang w:eastAsia="en-US"/>
              </w:rPr>
              <w:t>Исполнитель</w:t>
            </w:r>
          </w:p>
          <w:p w14:paraId="2790CCAD" w14:textId="19E1DCB4" w:rsidR="00D37481" w:rsidRDefault="0093303C" w:rsidP="00D37481">
            <w:pPr>
              <w:rPr>
                <w:sz w:val="23"/>
                <w:szCs w:val="23"/>
              </w:rPr>
            </w:pPr>
            <w:r>
              <w:rPr>
                <w:sz w:val="23"/>
                <w:szCs w:val="23"/>
              </w:rPr>
              <w:t>______________</w:t>
            </w:r>
          </w:p>
          <w:p w14:paraId="08DCAFCC" w14:textId="77777777" w:rsidR="0093303C" w:rsidRPr="002A195C" w:rsidRDefault="0093303C" w:rsidP="00D37481">
            <w:pPr>
              <w:rPr>
                <w:sz w:val="23"/>
                <w:szCs w:val="23"/>
              </w:rPr>
            </w:pPr>
          </w:p>
          <w:p w14:paraId="23F3EE9B" w14:textId="6DE297FE" w:rsidR="00296C95" w:rsidRPr="002A195C" w:rsidRDefault="00296C95" w:rsidP="00D37481">
            <w:pPr>
              <w:jc w:val="both"/>
              <w:rPr>
                <w:sz w:val="23"/>
                <w:szCs w:val="23"/>
              </w:rPr>
            </w:pPr>
          </w:p>
          <w:p w14:paraId="5251F02C" w14:textId="698BCE62" w:rsidR="00464CFA" w:rsidRPr="002A195C" w:rsidRDefault="00D37481" w:rsidP="0093303C">
            <w:pPr>
              <w:jc w:val="both"/>
              <w:rPr>
                <w:sz w:val="23"/>
                <w:szCs w:val="23"/>
              </w:rPr>
            </w:pPr>
            <w:r w:rsidRPr="002A195C">
              <w:rPr>
                <w:sz w:val="23"/>
                <w:szCs w:val="23"/>
              </w:rPr>
              <w:t xml:space="preserve">____________________ </w:t>
            </w:r>
            <w:r w:rsidR="0093303C">
              <w:rPr>
                <w:sz w:val="23"/>
                <w:szCs w:val="23"/>
              </w:rPr>
              <w:t>/___________</w:t>
            </w:r>
          </w:p>
        </w:tc>
      </w:tr>
    </w:tbl>
    <w:p w14:paraId="04B02B84" w14:textId="77777777" w:rsidR="00464CFA" w:rsidRPr="00981089" w:rsidRDefault="00464CFA" w:rsidP="00464CFA">
      <w:pPr>
        <w:tabs>
          <w:tab w:val="left" w:pos="5954"/>
        </w:tabs>
        <w:rPr>
          <w:b/>
        </w:rPr>
        <w:sectPr w:rsidR="00464CFA" w:rsidRPr="00981089" w:rsidSect="003928B9">
          <w:pgSz w:w="11906" w:h="16838" w:code="9"/>
          <w:pgMar w:top="851" w:right="851" w:bottom="851" w:left="1418" w:header="709" w:footer="709" w:gutter="0"/>
          <w:pgNumType w:start="1"/>
          <w:cols w:space="708"/>
          <w:titlePg/>
          <w:docGrid w:linePitch="360"/>
        </w:sectPr>
      </w:pPr>
    </w:p>
    <w:p w14:paraId="75822D02" w14:textId="36976AB1" w:rsidR="00464CFA" w:rsidRPr="00DD56EC" w:rsidRDefault="00464CFA" w:rsidP="00464CFA">
      <w:pPr>
        <w:tabs>
          <w:tab w:val="left" w:pos="5954"/>
        </w:tabs>
        <w:jc w:val="right"/>
        <w:rPr>
          <w:sz w:val="22"/>
          <w:szCs w:val="22"/>
        </w:rPr>
      </w:pPr>
      <w:r w:rsidRPr="00DD56EC">
        <w:rPr>
          <w:sz w:val="22"/>
          <w:szCs w:val="22"/>
        </w:rPr>
        <w:t>Приложение № 2</w:t>
      </w:r>
    </w:p>
    <w:p w14:paraId="1E059F90" w14:textId="26AEC6A7" w:rsidR="00464CFA" w:rsidRPr="00DD56EC" w:rsidRDefault="00464CFA" w:rsidP="00464CFA">
      <w:pPr>
        <w:tabs>
          <w:tab w:val="left" w:pos="5954"/>
        </w:tabs>
        <w:jc w:val="right"/>
        <w:rPr>
          <w:b/>
          <w:sz w:val="22"/>
          <w:szCs w:val="22"/>
        </w:rPr>
      </w:pPr>
      <w:r w:rsidRPr="00DD56EC">
        <w:rPr>
          <w:sz w:val="22"/>
          <w:szCs w:val="22"/>
        </w:rPr>
        <w:t xml:space="preserve">к Договору </w:t>
      </w:r>
      <w:r w:rsidR="007206B7" w:rsidRPr="007206B7">
        <w:rPr>
          <w:sz w:val="22"/>
          <w:szCs w:val="22"/>
        </w:rPr>
        <w:t>от</w:t>
      </w:r>
      <w:r w:rsidR="00C80509">
        <w:rPr>
          <w:sz w:val="22"/>
          <w:szCs w:val="22"/>
        </w:rPr>
        <w:t xml:space="preserve"> </w:t>
      </w:r>
      <w:r w:rsidR="00B310A3">
        <w:rPr>
          <w:sz w:val="22"/>
          <w:szCs w:val="22"/>
        </w:rPr>
        <w:t xml:space="preserve">         </w:t>
      </w:r>
      <w:r w:rsidR="00C80509">
        <w:rPr>
          <w:sz w:val="22"/>
          <w:szCs w:val="22"/>
        </w:rPr>
        <w:t>.202</w:t>
      </w:r>
      <w:r w:rsidR="00B310A3">
        <w:rPr>
          <w:sz w:val="22"/>
          <w:szCs w:val="22"/>
        </w:rPr>
        <w:t>6</w:t>
      </w:r>
      <w:r w:rsidR="00C80509">
        <w:rPr>
          <w:sz w:val="22"/>
          <w:szCs w:val="22"/>
        </w:rPr>
        <w:t xml:space="preserve"> № </w:t>
      </w:r>
      <w:r w:rsidR="009A5AE4">
        <w:rPr>
          <w:sz w:val="22"/>
          <w:szCs w:val="22"/>
        </w:rPr>
        <w:t>143</w:t>
      </w:r>
      <w:r w:rsidR="007206B7" w:rsidRPr="007206B7">
        <w:rPr>
          <w:sz w:val="22"/>
          <w:szCs w:val="22"/>
        </w:rPr>
        <w:t>-ЭКС-ЭДО/2</w:t>
      </w:r>
      <w:r w:rsidR="00B310A3">
        <w:rPr>
          <w:sz w:val="22"/>
          <w:szCs w:val="22"/>
        </w:rPr>
        <w:t>6</w:t>
      </w:r>
    </w:p>
    <w:p w14:paraId="58C71846" w14:textId="77777777" w:rsidR="00464CFA" w:rsidRPr="003C5130" w:rsidRDefault="00464CFA" w:rsidP="00464CFA">
      <w:pPr>
        <w:ind w:left="360"/>
        <w:jc w:val="right"/>
        <w:rPr>
          <w:b/>
        </w:rPr>
      </w:pPr>
    </w:p>
    <w:p w14:paraId="68FB21C6" w14:textId="77777777" w:rsidR="00464CFA" w:rsidRPr="003C5130" w:rsidRDefault="00464CFA" w:rsidP="00464CFA">
      <w:pPr>
        <w:ind w:left="360"/>
        <w:jc w:val="right"/>
        <w:rPr>
          <w:b/>
        </w:rPr>
      </w:pPr>
    </w:p>
    <w:p w14:paraId="34463324" w14:textId="77777777" w:rsidR="00AD6C58" w:rsidRPr="009F01D8" w:rsidRDefault="00AD6C58" w:rsidP="00D37481">
      <w:pPr>
        <w:jc w:val="center"/>
        <w:rPr>
          <w:b/>
          <w:bCs/>
        </w:rPr>
      </w:pPr>
    </w:p>
    <w:p w14:paraId="0748FBE7" w14:textId="2664A5DC" w:rsidR="00005E88" w:rsidRPr="009F01D8" w:rsidRDefault="00005E88" w:rsidP="00005E88">
      <w:pPr>
        <w:jc w:val="center"/>
        <w:rPr>
          <w:b/>
          <w:bCs/>
        </w:rPr>
      </w:pPr>
      <w:r w:rsidRPr="009F01D8">
        <w:rPr>
          <w:b/>
          <w:bCs/>
        </w:rPr>
        <w:t xml:space="preserve">Расчет стоимости оказания услуг </w:t>
      </w:r>
      <w:r w:rsidRPr="009F01D8">
        <w:rPr>
          <w:b/>
          <w:bCs/>
        </w:rPr>
        <w:br/>
        <w:t>по проведению проверки сметной документации</w:t>
      </w:r>
    </w:p>
    <w:p w14:paraId="7E3BB173" w14:textId="77777777" w:rsidR="00B310A3" w:rsidRPr="009F01D8" w:rsidRDefault="00B310A3" w:rsidP="00005E88">
      <w:pPr>
        <w:jc w:val="center"/>
        <w:rPr>
          <w:b/>
          <w:bCs/>
        </w:rPr>
      </w:pPr>
    </w:p>
    <w:p w14:paraId="2C77F250" w14:textId="5448638B" w:rsidR="00B310A3" w:rsidRPr="009F01D8" w:rsidRDefault="00B310A3" w:rsidP="00B310A3">
      <w:pPr>
        <w:ind w:firstLine="709"/>
        <w:jc w:val="both"/>
        <w:rPr>
          <w:bCs/>
        </w:rPr>
      </w:pPr>
      <w:r w:rsidRPr="009F01D8">
        <w:rPr>
          <w:bCs/>
        </w:rPr>
        <w:t>Размер платы за проведение проверки сметной документации,</w:t>
      </w:r>
      <w:r w:rsidRPr="009F01D8">
        <w:t xml:space="preserve"> указанной в Приложении № 1 к Договору «Перечень смет, подлежащих проверки»,</w:t>
      </w:r>
      <w:r w:rsidRPr="009F01D8">
        <w:rPr>
          <w:bCs/>
        </w:rPr>
        <w:t xml:space="preserve"> определяется на основании Приложения № 1 «Порядок определения размера платы за оказание услуг в сфере ценообразования и сметного нормирования по объектам строительства, реконструкции, текущего и капитального ремонта объектов капитального строительства, сохранению ОКН» к Положению о порядке оказания платных услуг ФГБУ «Росгосэкспертиза», утвержденному приказом от 29.01.2024 № 4 в соответствии с п. </w:t>
      </w:r>
      <w:r w:rsidR="00B55F78">
        <w:rPr>
          <w:bCs/>
        </w:rPr>
        <w:t>1</w:t>
      </w:r>
      <w:r w:rsidRPr="009F01D8">
        <w:rPr>
          <w:bCs/>
        </w:rPr>
        <w:t xml:space="preserve">: </w:t>
      </w:r>
    </w:p>
    <w:p w14:paraId="678AF2AC" w14:textId="77777777" w:rsidR="00AC1542" w:rsidRDefault="00AC1542" w:rsidP="00B310A3">
      <w:pPr>
        <w:ind w:firstLine="709"/>
        <w:jc w:val="center"/>
        <w:rPr>
          <w:bCs/>
        </w:rPr>
      </w:pPr>
    </w:p>
    <w:p w14:paraId="1097A123" w14:textId="4EE2A2C3" w:rsidR="00B310A3" w:rsidRPr="009F01D8" w:rsidRDefault="00B310A3" w:rsidP="00B310A3">
      <w:pPr>
        <w:ind w:firstLine="709"/>
        <w:jc w:val="center"/>
        <w:rPr>
          <w:bCs/>
        </w:rPr>
      </w:pPr>
      <w:proofErr w:type="spellStart"/>
      <w:r w:rsidRPr="009F01D8">
        <w:rPr>
          <w:bCs/>
        </w:rPr>
        <w:t>РПсд</w:t>
      </w:r>
      <w:proofErr w:type="spellEnd"/>
      <w:r w:rsidRPr="009F01D8">
        <w:rPr>
          <w:bCs/>
        </w:rPr>
        <w:t xml:space="preserve"> = </w:t>
      </w:r>
      <w:proofErr w:type="spellStart"/>
      <w:r w:rsidRPr="009F01D8">
        <w:rPr>
          <w:bCs/>
        </w:rPr>
        <w:t>Ссд</w:t>
      </w:r>
      <w:proofErr w:type="spellEnd"/>
      <w:r w:rsidRPr="009F01D8">
        <w:rPr>
          <w:bCs/>
        </w:rPr>
        <w:t xml:space="preserve"> х П х С, где:</w:t>
      </w:r>
    </w:p>
    <w:p w14:paraId="240D666D" w14:textId="77777777" w:rsidR="00B310A3" w:rsidRPr="009F01D8" w:rsidRDefault="00B310A3" w:rsidP="00B310A3">
      <w:pPr>
        <w:ind w:firstLine="709"/>
        <w:jc w:val="center"/>
        <w:rPr>
          <w:bCs/>
        </w:rPr>
      </w:pPr>
    </w:p>
    <w:p w14:paraId="311F2B9B" w14:textId="77777777" w:rsidR="00B310A3" w:rsidRPr="009F01D8" w:rsidRDefault="00B310A3" w:rsidP="00B310A3">
      <w:pPr>
        <w:ind w:firstLine="709"/>
        <w:jc w:val="both"/>
        <w:rPr>
          <w:bCs/>
        </w:rPr>
      </w:pPr>
      <w:r w:rsidRPr="009F01D8">
        <w:rPr>
          <w:bCs/>
        </w:rPr>
        <w:t xml:space="preserve">- </w:t>
      </w:r>
      <w:proofErr w:type="spellStart"/>
      <w:r w:rsidRPr="009F01D8">
        <w:rPr>
          <w:bCs/>
        </w:rPr>
        <w:t>РПсд</w:t>
      </w:r>
      <w:proofErr w:type="spellEnd"/>
      <w:r w:rsidRPr="009F01D8">
        <w:rPr>
          <w:bCs/>
        </w:rPr>
        <w:t xml:space="preserve"> – размер платы за проведение проверки сметной документации;</w:t>
      </w:r>
    </w:p>
    <w:p w14:paraId="13D8A224" w14:textId="077BA368" w:rsidR="00B310A3" w:rsidRPr="009F01D8" w:rsidRDefault="00B310A3" w:rsidP="00B310A3">
      <w:pPr>
        <w:ind w:firstLine="709"/>
        <w:jc w:val="both"/>
        <w:rPr>
          <w:bCs/>
        </w:rPr>
      </w:pPr>
      <w:r w:rsidRPr="009F01D8">
        <w:rPr>
          <w:bCs/>
        </w:rPr>
        <w:t xml:space="preserve">- </w:t>
      </w:r>
      <w:proofErr w:type="spellStart"/>
      <w:r w:rsidRPr="009F01D8">
        <w:rPr>
          <w:bCs/>
        </w:rPr>
        <w:t>Ссд</w:t>
      </w:r>
      <w:proofErr w:type="spellEnd"/>
      <w:r w:rsidRPr="009F01D8">
        <w:rPr>
          <w:bCs/>
        </w:rPr>
        <w:t xml:space="preserve"> – стоимость работ по представленной на проверку сметной </w:t>
      </w:r>
      <w:r w:rsidRPr="009F01D8">
        <w:rPr>
          <w:bCs/>
        </w:rPr>
        <w:br/>
        <w:t>документации =</w:t>
      </w:r>
      <w:r w:rsidR="009A5AE4">
        <w:rPr>
          <w:bCs/>
        </w:rPr>
        <w:t xml:space="preserve"> 14 433 680</w:t>
      </w:r>
      <w:r w:rsidR="00D622E0">
        <w:rPr>
          <w:bCs/>
        </w:rPr>
        <w:t>,00</w:t>
      </w:r>
      <w:r w:rsidR="00BB1101" w:rsidRPr="009F01D8">
        <w:rPr>
          <w:bCs/>
        </w:rPr>
        <w:t xml:space="preserve"> </w:t>
      </w:r>
      <w:r w:rsidRPr="009F01D8">
        <w:rPr>
          <w:bCs/>
        </w:rPr>
        <w:t>рублей.</w:t>
      </w:r>
    </w:p>
    <w:p w14:paraId="78D107D5" w14:textId="78F3F761" w:rsidR="00B310A3" w:rsidRPr="009F01D8" w:rsidRDefault="00B310A3" w:rsidP="00B310A3">
      <w:pPr>
        <w:ind w:firstLine="709"/>
        <w:jc w:val="both"/>
        <w:rPr>
          <w:bCs/>
        </w:rPr>
      </w:pPr>
      <w:r w:rsidRPr="009F01D8">
        <w:rPr>
          <w:bCs/>
        </w:rPr>
        <w:t xml:space="preserve">- П – процент от стоимости работ по представленной на проверку, сметной документации = </w:t>
      </w:r>
      <w:r w:rsidR="00F44AEF" w:rsidRPr="009F01D8">
        <w:rPr>
          <w:bCs/>
        </w:rPr>
        <w:t>1</w:t>
      </w:r>
      <w:r w:rsidRPr="009F01D8">
        <w:rPr>
          <w:bCs/>
        </w:rPr>
        <w:t>,</w:t>
      </w:r>
      <w:r w:rsidR="009A5AE4">
        <w:rPr>
          <w:bCs/>
        </w:rPr>
        <w:t>4</w:t>
      </w:r>
      <w:r w:rsidRPr="009F01D8">
        <w:rPr>
          <w:bCs/>
        </w:rPr>
        <w:t xml:space="preserve">%. </w:t>
      </w:r>
    </w:p>
    <w:p w14:paraId="06265E88" w14:textId="1DD4030D" w:rsidR="00B310A3" w:rsidRPr="009F01D8" w:rsidRDefault="00B310A3" w:rsidP="00B310A3">
      <w:pPr>
        <w:ind w:firstLine="709"/>
        <w:jc w:val="both"/>
        <w:rPr>
          <w:bCs/>
        </w:rPr>
      </w:pPr>
      <w:r w:rsidRPr="009F01D8">
        <w:rPr>
          <w:bCs/>
        </w:rPr>
        <w:t xml:space="preserve">- </w:t>
      </w:r>
      <w:r w:rsidRPr="009F01D8">
        <w:t xml:space="preserve">С – коэффициент, применяемый в зависимости от срока оказания услуг </w:t>
      </w:r>
      <w:r w:rsidR="00DC2C73">
        <w:t>≤</w:t>
      </w:r>
      <w:r w:rsidRPr="009F01D8">
        <w:t xml:space="preserve"> </w:t>
      </w:r>
      <w:r w:rsidRPr="0093303C">
        <w:rPr>
          <w:i/>
        </w:rPr>
        <w:t>1,0.</w:t>
      </w:r>
      <w:r w:rsidR="0093303C">
        <w:rPr>
          <w:i/>
        </w:rPr>
        <w:t xml:space="preserve"> </w:t>
      </w:r>
      <w:r w:rsidR="0093303C" w:rsidRPr="0093303C">
        <w:rPr>
          <w:i/>
          <w:szCs w:val="26"/>
        </w:rPr>
        <w:t>(редактируется на этапе заключения договора)</w:t>
      </w:r>
    </w:p>
    <w:p w14:paraId="09054D78" w14:textId="41777138" w:rsidR="00B310A3" w:rsidRPr="009F01D8" w:rsidRDefault="00B310A3" w:rsidP="00B310A3">
      <w:pPr>
        <w:ind w:firstLine="709"/>
        <w:jc w:val="both"/>
      </w:pPr>
      <w:proofErr w:type="spellStart"/>
      <w:r w:rsidRPr="009F01D8">
        <w:rPr>
          <w:bCs/>
        </w:rPr>
        <w:t>РПсд</w:t>
      </w:r>
      <w:proofErr w:type="spellEnd"/>
      <w:r w:rsidRPr="009F01D8">
        <w:rPr>
          <w:bCs/>
        </w:rPr>
        <w:t xml:space="preserve"> = </w:t>
      </w:r>
      <w:r w:rsidR="0093303C">
        <w:rPr>
          <w:bCs/>
          <w:color w:val="000000"/>
        </w:rPr>
        <w:t>_________</w:t>
      </w:r>
      <w:r w:rsidR="009A5AE4" w:rsidRPr="009A5AE4">
        <w:rPr>
          <w:bCs/>
          <w:color w:val="000000"/>
        </w:rPr>
        <w:t xml:space="preserve"> (</w:t>
      </w:r>
      <w:r w:rsidR="0093303C">
        <w:rPr>
          <w:bCs/>
          <w:color w:val="000000"/>
        </w:rPr>
        <w:t>_________________</w:t>
      </w:r>
      <w:r w:rsidR="009A5AE4" w:rsidRPr="009A5AE4">
        <w:rPr>
          <w:bCs/>
          <w:color w:val="000000"/>
        </w:rPr>
        <w:t xml:space="preserve">) рубль </w:t>
      </w:r>
      <w:r w:rsidR="0093303C">
        <w:rPr>
          <w:bCs/>
          <w:color w:val="000000"/>
        </w:rPr>
        <w:t>___</w:t>
      </w:r>
      <w:r w:rsidR="009A5AE4" w:rsidRPr="009A5AE4">
        <w:rPr>
          <w:bCs/>
          <w:color w:val="000000"/>
        </w:rPr>
        <w:t xml:space="preserve"> копейки</w:t>
      </w:r>
      <w:r w:rsidR="00D622E0" w:rsidRPr="00D622E0">
        <w:rPr>
          <w:bCs/>
          <w:color w:val="000000"/>
        </w:rPr>
        <w:t>, в том числе 22% НДС</w:t>
      </w:r>
      <w:r w:rsidR="0093303C">
        <w:rPr>
          <w:bCs/>
          <w:color w:val="000000"/>
        </w:rPr>
        <w:t xml:space="preserve"> </w:t>
      </w:r>
      <w:r w:rsidR="0093303C" w:rsidRPr="0093303C">
        <w:rPr>
          <w:i/>
          <w:szCs w:val="26"/>
        </w:rPr>
        <w:t>либо</w:t>
      </w:r>
      <w:r w:rsidR="0093303C" w:rsidRPr="0093303C">
        <w:rPr>
          <w:szCs w:val="26"/>
        </w:rPr>
        <w:t xml:space="preserve"> </w:t>
      </w:r>
      <w:r w:rsidR="0093303C" w:rsidRPr="0093303C">
        <w:rPr>
          <w:i/>
          <w:szCs w:val="26"/>
        </w:rPr>
        <w:t>НДС не предусмотрен (редактируется на этапе заключения договора)</w:t>
      </w:r>
      <w:r w:rsidRPr="009F01D8">
        <w:t>.</w:t>
      </w:r>
    </w:p>
    <w:p w14:paraId="3DC9FFEA" w14:textId="257DD21D" w:rsidR="00B310A3" w:rsidRPr="009F01D8" w:rsidRDefault="00B310A3" w:rsidP="00464CFA">
      <w:pPr>
        <w:jc w:val="center"/>
        <w:rPr>
          <w:b/>
        </w:rPr>
      </w:pPr>
    </w:p>
    <w:tbl>
      <w:tblPr>
        <w:tblW w:w="9855" w:type="dxa"/>
        <w:tblLook w:val="01E0" w:firstRow="1" w:lastRow="1" w:firstColumn="1" w:lastColumn="1" w:noHBand="0" w:noVBand="0"/>
      </w:tblPr>
      <w:tblGrid>
        <w:gridCol w:w="4928"/>
        <w:gridCol w:w="4927"/>
      </w:tblGrid>
      <w:tr w:rsidR="00464CFA" w:rsidRPr="009F01D8" w14:paraId="3B873696" w14:textId="77777777" w:rsidTr="006F646B">
        <w:trPr>
          <w:trHeight w:val="2166"/>
        </w:trPr>
        <w:tc>
          <w:tcPr>
            <w:tcW w:w="4928" w:type="dxa"/>
          </w:tcPr>
          <w:p w14:paraId="28410AAF" w14:textId="77777777" w:rsidR="00464CFA" w:rsidRPr="009F01D8" w:rsidRDefault="00464CFA" w:rsidP="006F646B">
            <w:pPr>
              <w:jc w:val="center"/>
              <w:rPr>
                <w:b/>
              </w:rPr>
            </w:pPr>
            <w:r w:rsidRPr="009F01D8">
              <w:rPr>
                <w:b/>
              </w:rPr>
              <w:t>Заказчик</w:t>
            </w:r>
          </w:p>
          <w:p w14:paraId="3CC6CCD2" w14:textId="77777777" w:rsidR="00D622E0" w:rsidRPr="00D622E0" w:rsidRDefault="00D622E0" w:rsidP="00D622E0">
            <w:pPr>
              <w:rPr>
                <w:rFonts w:eastAsia="Calibri"/>
                <w:lang w:eastAsia="en-US"/>
              </w:rPr>
            </w:pPr>
            <w:r w:rsidRPr="00D622E0">
              <w:rPr>
                <w:rFonts w:eastAsia="Calibri"/>
                <w:lang w:eastAsia="en-US"/>
              </w:rPr>
              <w:t xml:space="preserve">Директор Музея-заповедника </w:t>
            </w:r>
          </w:p>
          <w:p w14:paraId="31AC65BD" w14:textId="77777777" w:rsidR="00D622E0" w:rsidRPr="00D622E0" w:rsidRDefault="00D622E0" w:rsidP="00D622E0">
            <w:pPr>
              <w:rPr>
                <w:rFonts w:eastAsia="Calibri"/>
                <w:lang w:eastAsia="en-US"/>
              </w:rPr>
            </w:pPr>
            <w:r w:rsidRPr="00D622E0">
              <w:rPr>
                <w:rFonts w:eastAsia="Calibri"/>
                <w:lang w:eastAsia="en-US"/>
              </w:rPr>
              <w:t>М.А. Шолохова «Тихий Дон»</w:t>
            </w:r>
          </w:p>
          <w:p w14:paraId="3DC7C825" w14:textId="77777777" w:rsidR="00D622E0" w:rsidRPr="00D622E0" w:rsidRDefault="00D622E0" w:rsidP="00D622E0">
            <w:pPr>
              <w:rPr>
                <w:rFonts w:eastAsia="Calibri"/>
                <w:lang w:eastAsia="en-US"/>
              </w:rPr>
            </w:pPr>
          </w:p>
          <w:p w14:paraId="34560E08" w14:textId="77777777" w:rsidR="00D622E0" w:rsidRPr="00D622E0" w:rsidRDefault="00D622E0" w:rsidP="00D622E0">
            <w:pPr>
              <w:rPr>
                <w:rFonts w:eastAsia="Calibri"/>
                <w:lang w:eastAsia="en-US"/>
              </w:rPr>
            </w:pPr>
          </w:p>
          <w:p w14:paraId="4260DA68" w14:textId="64651388" w:rsidR="00464CFA" w:rsidRPr="009F01D8" w:rsidRDefault="00D622E0" w:rsidP="00D622E0">
            <w:pPr>
              <w:jc w:val="both"/>
              <w:rPr>
                <w:rFonts w:eastAsia="Calibri"/>
                <w:lang w:eastAsia="en-US"/>
              </w:rPr>
            </w:pPr>
            <w:r w:rsidRPr="00D622E0">
              <w:rPr>
                <w:rFonts w:eastAsia="Calibri"/>
                <w:lang w:eastAsia="en-US"/>
              </w:rPr>
              <w:t>_________________ О.А. Анистратенко</w:t>
            </w:r>
          </w:p>
        </w:tc>
        <w:tc>
          <w:tcPr>
            <w:tcW w:w="4927" w:type="dxa"/>
          </w:tcPr>
          <w:p w14:paraId="18A7952F" w14:textId="77777777" w:rsidR="00464CFA" w:rsidRPr="009F01D8" w:rsidRDefault="00464CFA" w:rsidP="006F646B">
            <w:pPr>
              <w:jc w:val="center"/>
              <w:rPr>
                <w:b/>
              </w:rPr>
            </w:pPr>
            <w:r w:rsidRPr="009F01D8">
              <w:rPr>
                <w:b/>
              </w:rPr>
              <w:t>Исполнитель</w:t>
            </w:r>
          </w:p>
          <w:p w14:paraId="7012F7E6" w14:textId="759142EF" w:rsidR="00464CFA" w:rsidRPr="009F01D8" w:rsidRDefault="0093303C" w:rsidP="006F646B">
            <w:pPr>
              <w:rPr>
                <w:bCs/>
              </w:rPr>
            </w:pPr>
            <w:r>
              <w:rPr>
                <w:bCs/>
              </w:rPr>
              <w:t>___________</w:t>
            </w:r>
          </w:p>
          <w:p w14:paraId="22BD2BDE" w14:textId="2FC72A89" w:rsidR="00464CFA" w:rsidRPr="009F01D8" w:rsidRDefault="0093303C" w:rsidP="006F646B">
            <w:pPr>
              <w:rPr>
                <w:bCs/>
              </w:rPr>
            </w:pPr>
            <w:r>
              <w:rPr>
                <w:bCs/>
              </w:rPr>
              <w:t>___________________</w:t>
            </w:r>
          </w:p>
          <w:p w14:paraId="1F4CFE38" w14:textId="77777777" w:rsidR="00296C95" w:rsidRPr="009F01D8" w:rsidRDefault="00296C95" w:rsidP="006F646B">
            <w:pPr>
              <w:jc w:val="both"/>
              <w:rPr>
                <w:bCs/>
              </w:rPr>
            </w:pPr>
          </w:p>
          <w:p w14:paraId="524D731F" w14:textId="77777777" w:rsidR="00464CFA" w:rsidRPr="009F01D8" w:rsidRDefault="00464CFA" w:rsidP="006F646B">
            <w:pPr>
              <w:jc w:val="both"/>
              <w:rPr>
                <w:bCs/>
              </w:rPr>
            </w:pPr>
          </w:p>
          <w:p w14:paraId="26F5B756" w14:textId="27A7EA0E" w:rsidR="00464CFA" w:rsidRPr="009F01D8" w:rsidRDefault="00464CFA" w:rsidP="0093303C">
            <w:pPr>
              <w:jc w:val="both"/>
              <w:rPr>
                <w:bCs/>
              </w:rPr>
            </w:pPr>
            <w:r w:rsidRPr="009F01D8">
              <w:rPr>
                <w:bCs/>
              </w:rPr>
              <w:t>____________________</w:t>
            </w:r>
            <w:r w:rsidR="0093303C">
              <w:rPr>
                <w:bCs/>
              </w:rPr>
              <w:t>/_____________</w:t>
            </w:r>
          </w:p>
        </w:tc>
      </w:tr>
    </w:tbl>
    <w:p w14:paraId="5E6E11D3" w14:textId="77777777" w:rsidR="00B310A3" w:rsidRPr="000A3406" w:rsidRDefault="00B310A3" w:rsidP="000A3406">
      <w:pPr>
        <w:jc w:val="center"/>
      </w:pPr>
    </w:p>
    <w:sectPr w:rsidR="00B310A3" w:rsidRPr="000A3406" w:rsidSect="003928B9">
      <w:headerReference w:type="default" r:id="rId10"/>
      <w:footerReference w:type="even" r:id="rId11"/>
      <w:pgSz w:w="11906" w:h="16838" w:code="9"/>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5E8FD" w14:textId="77777777" w:rsidR="007C6A88" w:rsidRDefault="007C6A88" w:rsidP="002D30D9">
      <w:r>
        <w:separator/>
      </w:r>
    </w:p>
  </w:endnote>
  <w:endnote w:type="continuationSeparator" w:id="0">
    <w:p w14:paraId="159EE02F" w14:textId="77777777" w:rsidR="007C6A88" w:rsidRDefault="007C6A88" w:rsidP="002D3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4992B" w14:textId="77777777" w:rsidR="00464CFA" w:rsidRDefault="00464CFA" w:rsidP="00095E54">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6794BD3E" w14:textId="77777777" w:rsidR="00464CFA" w:rsidRDefault="00464CFA" w:rsidP="00095E54">
    <w:pPr>
      <w:pStyle w:val="a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9B1C7" w14:textId="77777777" w:rsidR="009F7287" w:rsidRDefault="009A57C3" w:rsidP="00095E54">
    <w:pPr>
      <w:pStyle w:val="ae"/>
      <w:framePr w:wrap="around" w:vAnchor="text" w:hAnchor="margin" w:xAlign="right" w:y="1"/>
      <w:rPr>
        <w:rStyle w:val="af0"/>
      </w:rPr>
    </w:pPr>
    <w:r>
      <w:rPr>
        <w:rStyle w:val="af0"/>
      </w:rPr>
      <w:fldChar w:fldCharType="begin"/>
    </w:r>
    <w:r w:rsidR="009F7287">
      <w:rPr>
        <w:rStyle w:val="af0"/>
      </w:rPr>
      <w:instrText xml:space="preserve">PAGE  </w:instrText>
    </w:r>
    <w:r>
      <w:rPr>
        <w:rStyle w:val="af0"/>
      </w:rPr>
      <w:fldChar w:fldCharType="end"/>
    </w:r>
  </w:p>
  <w:p w14:paraId="74B5D803" w14:textId="77777777" w:rsidR="009F7287" w:rsidRDefault="009F7287" w:rsidP="00095E54">
    <w:pPr>
      <w:pStyle w:val="a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CD024" w14:textId="77777777" w:rsidR="007C6A88" w:rsidRDefault="007C6A88" w:rsidP="002D30D9">
      <w:r>
        <w:separator/>
      </w:r>
    </w:p>
  </w:footnote>
  <w:footnote w:type="continuationSeparator" w:id="0">
    <w:p w14:paraId="173C0247" w14:textId="77777777" w:rsidR="007C6A88" w:rsidRDefault="007C6A88" w:rsidP="002D30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9E2F6" w14:textId="113F5362" w:rsidR="00464CFA" w:rsidRDefault="00464CFA" w:rsidP="00DD56EC">
    <w:pPr>
      <w:pStyle w:val="ac"/>
      <w:jc w:val="center"/>
      <w:rPr>
        <w:noProof/>
      </w:rPr>
    </w:pPr>
    <w:r>
      <w:fldChar w:fldCharType="begin"/>
    </w:r>
    <w:r>
      <w:instrText xml:space="preserve"> PAGE   \* MERGEFORMAT </w:instrText>
    </w:r>
    <w:r>
      <w:fldChar w:fldCharType="separate"/>
    </w:r>
    <w:r w:rsidR="00727BA2">
      <w:rPr>
        <w:noProof/>
      </w:rPr>
      <w:t>5</w:t>
    </w:r>
    <w:r>
      <w:rPr>
        <w:noProof/>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DCDA0" w14:textId="71CE454D" w:rsidR="009F7287" w:rsidRPr="00987C3B" w:rsidRDefault="009A57C3" w:rsidP="00987C3B">
    <w:pPr>
      <w:pStyle w:val="ac"/>
      <w:jc w:val="center"/>
      <w:rPr>
        <w:noProof/>
        <w:lang w:val="en-US"/>
      </w:rPr>
    </w:pPr>
    <w:r>
      <w:fldChar w:fldCharType="begin"/>
    </w:r>
    <w:r w:rsidR="009F7287">
      <w:instrText xml:space="preserve"> PAGE   \* MERGEFORMAT </w:instrText>
    </w:r>
    <w:r>
      <w:fldChar w:fldCharType="separate"/>
    </w:r>
    <w:r w:rsidR="00B310A3">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FD46F68"/>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CE1DD2"/>
    <w:multiLevelType w:val="hybridMultilevel"/>
    <w:tmpl w:val="F8F6BAB6"/>
    <w:lvl w:ilvl="0" w:tplc="12B629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37155D0"/>
    <w:multiLevelType w:val="hybridMultilevel"/>
    <w:tmpl w:val="C4521D7E"/>
    <w:lvl w:ilvl="0" w:tplc="C89EDC8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903BBC"/>
    <w:multiLevelType w:val="hybridMultilevel"/>
    <w:tmpl w:val="967A60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BA2F9F"/>
    <w:multiLevelType w:val="hybridMultilevel"/>
    <w:tmpl w:val="BACA7380"/>
    <w:lvl w:ilvl="0" w:tplc="C1B841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6300508A"/>
    <w:multiLevelType w:val="hybridMultilevel"/>
    <w:tmpl w:val="7AA23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5E47B4"/>
    <w:multiLevelType w:val="multilevel"/>
    <w:tmpl w:val="F1BC3DE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540"/>
        </w:tabs>
        <w:ind w:left="540" w:hanging="420"/>
      </w:pPr>
      <w:rPr>
        <w:rFonts w:cs="Times New Roman" w:hint="default"/>
      </w:rPr>
    </w:lvl>
    <w:lvl w:ilvl="2">
      <w:start w:val="1"/>
      <w:numFmt w:val="decimal"/>
      <w:lvlText w:val="%1.%2.%3."/>
      <w:lvlJc w:val="left"/>
      <w:pPr>
        <w:tabs>
          <w:tab w:val="num" w:pos="960"/>
        </w:tabs>
        <w:ind w:left="96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560"/>
        </w:tabs>
        <w:ind w:left="1560" w:hanging="1080"/>
      </w:pPr>
      <w:rPr>
        <w:rFonts w:cs="Times New Roman" w:hint="default"/>
      </w:rPr>
    </w:lvl>
    <w:lvl w:ilvl="5">
      <w:start w:val="1"/>
      <w:numFmt w:val="decimal"/>
      <w:lvlText w:val="%1.%2.%3.%4.%5.%6."/>
      <w:lvlJc w:val="left"/>
      <w:pPr>
        <w:tabs>
          <w:tab w:val="num" w:pos="1680"/>
        </w:tabs>
        <w:ind w:left="1680" w:hanging="1080"/>
      </w:pPr>
      <w:rPr>
        <w:rFonts w:cs="Times New Roman" w:hint="default"/>
      </w:rPr>
    </w:lvl>
    <w:lvl w:ilvl="6">
      <w:start w:val="1"/>
      <w:numFmt w:val="decimal"/>
      <w:lvlText w:val="%1.%2.%3.%4.%5.%6.%7."/>
      <w:lvlJc w:val="left"/>
      <w:pPr>
        <w:tabs>
          <w:tab w:val="num" w:pos="2160"/>
        </w:tabs>
        <w:ind w:left="2160" w:hanging="1440"/>
      </w:pPr>
      <w:rPr>
        <w:rFonts w:cs="Times New Roman" w:hint="default"/>
      </w:rPr>
    </w:lvl>
    <w:lvl w:ilvl="7">
      <w:start w:val="1"/>
      <w:numFmt w:val="decimal"/>
      <w:lvlText w:val="%1.%2.%3.%4.%5.%6.%7.%8."/>
      <w:lvlJc w:val="left"/>
      <w:pPr>
        <w:tabs>
          <w:tab w:val="num" w:pos="2280"/>
        </w:tabs>
        <w:ind w:left="2280" w:hanging="1440"/>
      </w:pPr>
      <w:rPr>
        <w:rFonts w:cs="Times New Roman" w:hint="default"/>
      </w:rPr>
    </w:lvl>
    <w:lvl w:ilvl="8">
      <w:start w:val="1"/>
      <w:numFmt w:val="decimal"/>
      <w:lvlText w:val="%1.%2.%3.%4.%5.%6.%7.%8.%9."/>
      <w:lvlJc w:val="left"/>
      <w:pPr>
        <w:tabs>
          <w:tab w:val="num" w:pos="2760"/>
        </w:tabs>
        <w:ind w:left="2760" w:hanging="1800"/>
      </w:pPr>
      <w:rPr>
        <w:rFonts w:cs="Times New Roman" w:hint="default"/>
      </w:rPr>
    </w:lvl>
  </w:abstractNum>
  <w:abstractNum w:abstractNumId="7" w15:restartNumberingAfterBreak="0">
    <w:nsid w:val="76852B41"/>
    <w:multiLevelType w:val="hybridMultilevel"/>
    <w:tmpl w:val="403A5872"/>
    <w:lvl w:ilvl="0" w:tplc="D19020EC">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num w:numId="1">
    <w:abstractNumId w:val="6"/>
  </w:num>
  <w:num w:numId="2">
    <w:abstractNumId w:val="4"/>
  </w:num>
  <w:num w:numId="3">
    <w:abstractNumId w:val="0"/>
  </w:num>
  <w:num w:numId="4">
    <w:abstractNumId w:val="7"/>
  </w:num>
  <w:num w:numId="5">
    <w:abstractNumId w:val="5"/>
  </w:num>
  <w:num w:numId="6">
    <w:abstractNumId w:val="1"/>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189"/>
    <w:rsid w:val="000002A3"/>
    <w:rsid w:val="00005E88"/>
    <w:rsid w:val="00007827"/>
    <w:rsid w:val="0001272F"/>
    <w:rsid w:val="00012DF5"/>
    <w:rsid w:val="00014247"/>
    <w:rsid w:val="00015010"/>
    <w:rsid w:val="000166A8"/>
    <w:rsid w:val="000203F7"/>
    <w:rsid w:val="00022465"/>
    <w:rsid w:val="00022FC4"/>
    <w:rsid w:val="00023211"/>
    <w:rsid w:val="0002356F"/>
    <w:rsid w:val="000246AA"/>
    <w:rsid w:val="00025179"/>
    <w:rsid w:val="00025EA1"/>
    <w:rsid w:val="000269EA"/>
    <w:rsid w:val="00027AD9"/>
    <w:rsid w:val="000347F0"/>
    <w:rsid w:val="00034BBF"/>
    <w:rsid w:val="00035ECD"/>
    <w:rsid w:val="00037178"/>
    <w:rsid w:val="00037A3B"/>
    <w:rsid w:val="00041C6A"/>
    <w:rsid w:val="00041EA7"/>
    <w:rsid w:val="00042163"/>
    <w:rsid w:val="0004696D"/>
    <w:rsid w:val="00046D1C"/>
    <w:rsid w:val="000470AC"/>
    <w:rsid w:val="00050D90"/>
    <w:rsid w:val="000540F7"/>
    <w:rsid w:val="000546C8"/>
    <w:rsid w:val="00055E9C"/>
    <w:rsid w:val="00057963"/>
    <w:rsid w:val="00057E02"/>
    <w:rsid w:val="00061A8B"/>
    <w:rsid w:val="00062C4B"/>
    <w:rsid w:val="00065ED3"/>
    <w:rsid w:val="0006654E"/>
    <w:rsid w:val="00067DFF"/>
    <w:rsid w:val="00070652"/>
    <w:rsid w:val="0007160D"/>
    <w:rsid w:val="000722AF"/>
    <w:rsid w:val="000728BB"/>
    <w:rsid w:val="00077843"/>
    <w:rsid w:val="00082604"/>
    <w:rsid w:val="00082E54"/>
    <w:rsid w:val="0008444B"/>
    <w:rsid w:val="00084E0F"/>
    <w:rsid w:val="0008551E"/>
    <w:rsid w:val="000868DC"/>
    <w:rsid w:val="000904D5"/>
    <w:rsid w:val="0009145F"/>
    <w:rsid w:val="000919F6"/>
    <w:rsid w:val="000920E4"/>
    <w:rsid w:val="00093963"/>
    <w:rsid w:val="00095525"/>
    <w:rsid w:val="00095E54"/>
    <w:rsid w:val="0009631D"/>
    <w:rsid w:val="0009633C"/>
    <w:rsid w:val="00097810"/>
    <w:rsid w:val="000A0390"/>
    <w:rsid w:val="000A27D2"/>
    <w:rsid w:val="000A3406"/>
    <w:rsid w:val="000A3892"/>
    <w:rsid w:val="000A3F0F"/>
    <w:rsid w:val="000A6A46"/>
    <w:rsid w:val="000A7B36"/>
    <w:rsid w:val="000B09A2"/>
    <w:rsid w:val="000B1623"/>
    <w:rsid w:val="000B2AD8"/>
    <w:rsid w:val="000B3318"/>
    <w:rsid w:val="000B4F78"/>
    <w:rsid w:val="000B6F16"/>
    <w:rsid w:val="000C02D0"/>
    <w:rsid w:val="000C074A"/>
    <w:rsid w:val="000C1398"/>
    <w:rsid w:val="000C16BE"/>
    <w:rsid w:val="000C2482"/>
    <w:rsid w:val="000C4768"/>
    <w:rsid w:val="000C6785"/>
    <w:rsid w:val="000C688F"/>
    <w:rsid w:val="000C6BEE"/>
    <w:rsid w:val="000D06C2"/>
    <w:rsid w:val="000D15BC"/>
    <w:rsid w:val="000D257D"/>
    <w:rsid w:val="000D29CF"/>
    <w:rsid w:val="000D2CDB"/>
    <w:rsid w:val="000D4AA2"/>
    <w:rsid w:val="000D4FBD"/>
    <w:rsid w:val="000D6509"/>
    <w:rsid w:val="000D7CCA"/>
    <w:rsid w:val="000E2A69"/>
    <w:rsid w:val="000E3AF6"/>
    <w:rsid w:val="000E4B5B"/>
    <w:rsid w:val="000E6E45"/>
    <w:rsid w:val="000E709E"/>
    <w:rsid w:val="000E7B1C"/>
    <w:rsid w:val="000F0255"/>
    <w:rsid w:val="000F0EE4"/>
    <w:rsid w:val="000F2650"/>
    <w:rsid w:val="000F3CF1"/>
    <w:rsid w:val="000F40E8"/>
    <w:rsid w:val="000F4BBE"/>
    <w:rsid w:val="000F6380"/>
    <w:rsid w:val="000F6430"/>
    <w:rsid w:val="000F6B15"/>
    <w:rsid w:val="00100968"/>
    <w:rsid w:val="00101E30"/>
    <w:rsid w:val="00103437"/>
    <w:rsid w:val="00104B93"/>
    <w:rsid w:val="0010766B"/>
    <w:rsid w:val="00110FE2"/>
    <w:rsid w:val="0011120A"/>
    <w:rsid w:val="0011227A"/>
    <w:rsid w:val="00114C18"/>
    <w:rsid w:val="00117E3E"/>
    <w:rsid w:val="00120E1E"/>
    <w:rsid w:val="00121430"/>
    <w:rsid w:val="0012668F"/>
    <w:rsid w:val="00127650"/>
    <w:rsid w:val="001328E5"/>
    <w:rsid w:val="001341B3"/>
    <w:rsid w:val="00141232"/>
    <w:rsid w:val="00141960"/>
    <w:rsid w:val="001420B2"/>
    <w:rsid w:val="001430A6"/>
    <w:rsid w:val="00143AC0"/>
    <w:rsid w:val="001443B1"/>
    <w:rsid w:val="001444E9"/>
    <w:rsid w:val="0014774B"/>
    <w:rsid w:val="00151E17"/>
    <w:rsid w:val="00152D9B"/>
    <w:rsid w:val="00153403"/>
    <w:rsid w:val="00154EF9"/>
    <w:rsid w:val="0015511D"/>
    <w:rsid w:val="00155E7F"/>
    <w:rsid w:val="001570B3"/>
    <w:rsid w:val="001618D9"/>
    <w:rsid w:val="00162006"/>
    <w:rsid w:val="00162A9A"/>
    <w:rsid w:val="001679AE"/>
    <w:rsid w:val="00167E69"/>
    <w:rsid w:val="00170AB4"/>
    <w:rsid w:val="001738B8"/>
    <w:rsid w:val="00173B85"/>
    <w:rsid w:val="001760F7"/>
    <w:rsid w:val="00176449"/>
    <w:rsid w:val="00176549"/>
    <w:rsid w:val="00176E84"/>
    <w:rsid w:val="00180F0B"/>
    <w:rsid w:val="00181638"/>
    <w:rsid w:val="0018348C"/>
    <w:rsid w:val="00184133"/>
    <w:rsid w:val="001920FC"/>
    <w:rsid w:val="001924BF"/>
    <w:rsid w:val="00192FBE"/>
    <w:rsid w:val="001936EA"/>
    <w:rsid w:val="001946CA"/>
    <w:rsid w:val="00197502"/>
    <w:rsid w:val="001979CE"/>
    <w:rsid w:val="001A116A"/>
    <w:rsid w:val="001A260E"/>
    <w:rsid w:val="001A4C16"/>
    <w:rsid w:val="001A689B"/>
    <w:rsid w:val="001A7596"/>
    <w:rsid w:val="001A7FDA"/>
    <w:rsid w:val="001B079A"/>
    <w:rsid w:val="001B2221"/>
    <w:rsid w:val="001B2810"/>
    <w:rsid w:val="001B30A6"/>
    <w:rsid w:val="001B3892"/>
    <w:rsid w:val="001B47AE"/>
    <w:rsid w:val="001B6B1C"/>
    <w:rsid w:val="001B7897"/>
    <w:rsid w:val="001C1261"/>
    <w:rsid w:val="001C2C04"/>
    <w:rsid w:val="001C2CB9"/>
    <w:rsid w:val="001C5784"/>
    <w:rsid w:val="001D4CB2"/>
    <w:rsid w:val="001D6BCF"/>
    <w:rsid w:val="001E1389"/>
    <w:rsid w:val="001E2D9A"/>
    <w:rsid w:val="001E50C5"/>
    <w:rsid w:val="001E519E"/>
    <w:rsid w:val="001E551E"/>
    <w:rsid w:val="001F2158"/>
    <w:rsid w:val="001F29AB"/>
    <w:rsid w:val="001F34B5"/>
    <w:rsid w:val="001F3B5F"/>
    <w:rsid w:val="001F44FC"/>
    <w:rsid w:val="001F4983"/>
    <w:rsid w:val="001F4D41"/>
    <w:rsid w:val="00200578"/>
    <w:rsid w:val="0020117B"/>
    <w:rsid w:val="002038D6"/>
    <w:rsid w:val="00203947"/>
    <w:rsid w:val="00205AEF"/>
    <w:rsid w:val="002062E1"/>
    <w:rsid w:val="00206C83"/>
    <w:rsid w:val="00207133"/>
    <w:rsid w:val="002110E7"/>
    <w:rsid w:val="00212F2A"/>
    <w:rsid w:val="002138AB"/>
    <w:rsid w:val="00214D55"/>
    <w:rsid w:val="0021525E"/>
    <w:rsid w:val="00220983"/>
    <w:rsid w:val="0022131A"/>
    <w:rsid w:val="002218DA"/>
    <w:rsid w:val="00223296"/>
    <w:rsid w:val="00223B08"/>
    <w:rsid w:val="00225564"/>
    <w:rsid w:val="0022603C"/>
    <w:rsid w:val="0022615D"/>
    <w:rsid w:val="00232AF8"/>
    <w:rsid w:val="00235EFA"/>
    <w:rsid w:val="00237D76"/>
    <w:rsid w:val="002409AA"/>
    <w:rsid w:val="00240C8D"/>
    <w:rsid w:val="00240D44"/>
    <w:rsid w:val="00240E4E"/>
    <w:rsid w:val="00242552"/>
    <w:rsid w:val="00244C89"/>
    <w:rsid w:val="0025299F"/>
    <w:rsid w:val="00252C97"/>
    <w:rsid w:val="00255E9E"/>
    <w:rsid w:val="0026091A"/>
    <w:rsid w:val="00260966"/>
    <w:rsid w:val="00260F83"/>
    <w:rsid w:val="002619E4"/>
    <w:rsid w:val="00262069"/>
    <w:rsid w:val="002622A0"/>
    <w:rsid w:val="00263AD5"/>
    <w:rsid w:val="00265DCC"/>
    <w:rsid w:val="002660EF"/>
    <w:rsid w:val="0026793D"/>
    <w:rsid w:val="00270D20"/>
    <w:rsid w:val="00272244"/>
    <w:rsid w:val="002723BC"/>
    <w:rsid w:val="00273EDD"/>
    <w:rsid w:val="00275099"/>
    <w:rsid w:val="00277931"/>
    <w:rsid w:val="00280D7C"/>
    <w:rsid w:val="00282734"/>
    <w:rsid w:val="00283BB0"/>
    <w:rsid w:val="00286833"/>
    <w:rsid w:val="00287345"/>
    <w:rsid w:val="0028765A"/>
    <w:rsid w:val="002914AE"/>
    <w:rsid w:val="00293B79"/>
    <w:rsid w:val="00294B50"/>
    <w:rsid w:val="00296C95"/>
    <w:rsid w:val="00296D7E"/>
    <w:rsid w:val="002A07B1"/>
    <w:rsid w:val="002A0E95"/>
    <w:rsid w:val="002A113D"/>
    <w:rsid w:val="002A195C"/>
    <w:rsid w:val="002A2919"/>
    <w:rsid w:val="002A38B3"/>
    <w:rsid w:val="002A5DAE"/>
    <w:rsid w:val="002A673A"/>
    <w:rsid w:val="002B14D0"/>
    <w:rsid w:val="002B4439"/>
    <w:rsid w:val="002B64A6"/>
    <w:rsid w:val="002B64BD"/>
    <w:rsid w:val="002B7140"/>
    <w:rsid w:val="002C063D"/>
    <w:rsid w:val="002C1811"/>
    <w:rsid w:val="002C33BC"/>
    <w:rsid w:val="002C4462"/>
    <w:rsid w:val="002C63AA"/>
    <w:rsid w:val="002C672B"/>
    <w:rsid w:val="002C6AA7"/>
    <w:rsid w:val="002C7BC6"/>
    <w:rsid w:val="002C7BDE"/>
    <w:rsid w:val="002D0BD2"/>
    <w:rsid w:val="002D151B"/>
    <w:rsid w:val="002D22C5"/>
    <w:rsid w:val="002D2C1B"/>
    <w:rsid w:val="002D30D9"/>
    <w:rsid w:val="002D387E"/>
    <w:rsid w:val="002D4750"/>
    <w:rsid w:val="002D512F"/>
    <w:rsid w:val="002D57CF"/>
    <w:rsid w:val="002D581E"/>
    <w:rsid w:val="002D764E"/>
    <w:rsid w:val="002D7F81"/>
    <w:rsid w:val="002E1D58"/>
    <w:rsid w:val="002E3453"/>
    <w:rsid w:val="002E3A3D"/>
    <w:rsid w:val="002E4B12"/>
    <w:rsid w:val="002E4B8F"/>
    <w:rsid w:val="002E647E"/>
    <w:rsid w:val="002E736B"/>
    <w:rsid w:val="002E78B7"/>
    <w:rsid w:val="002E7D11"/>
    <w:rsid w:val="002F2187"/>
    <w:rsid w:val="002F468E"/>
    <w:rsid w:val="00300C02"/>
    <w:rsid w:val="003021CF"/>
    <w:rsid w:val="00302DDD"/>
    <w:rsid w:val="00306AA2"/>
    <w:rsid w:val="003120F1"/>
    <w:rsid w:val="00312A69"/>
    <w:rsid w:val="00314650"/>
    <w:rsid w:val="0031485C"/>
    <w:rsid w:val="0031584B"/>
    <w:rsid w:val="00317229"/>
    <w:rsid w:val="00321EA6"/>
    <w:rsid w:val="00321FCC"/>
    <w:rsid w:val="00322FE1"/>
    <w:rsid w:val="003245FE"/>
    <w:rsid w:val="00325B5C"/>
    <w:rsid w:val="003271A7"/>
    <w:rsid w:val="00330257"/>
    <w:rsid w:val="003305E8"/>
    <w:rsid w:val="0033186C"/>
    <w:rsid w:val="00331EE7"/>
    <w:rsid w:val="00334481"/>
    <w:rsid w:val="00341C0F"/>
    <w:rsid w:val="00342615"/>
    <w:rsid w:val="00343D76"/>
    <w:rsid w:val="00344B3F"/>
    <w:rsid w:val="003451CA"/>
    <w:rsid w:val="00345966"/>
    <w:rsid w:val="0035195A"/>
    <w:rsid w:val="00351E16"/>
    <w:rsid w:val="00351F71"/>
    <w:rsid w:val="00352BEF"/>
    <w:rsid w:val="00353CF4"/>
    <w:rsid w:val="00354E6E"/>
    <w:rsid w:val="00354FB6"/>
    <w:rsid w:val="00356D96"/>
    <w:rsid w:val="003572BC"/>
    <w:rsid w:val="003605B1"/>
    <w:rsid w:val="00363163"/>
    <w:rsid w:val="0036767B"/>
    <w:rsid w:val="003760EA"/>
    <w:rsid w:val="00381A20"/>
    <w:rsid w:val="003830EE"/>
    <w:rsid w:val="003861ED"/>
    <w:rsid w:val="003866CD"/>
    <w:rsid w:val="003878C0"/>
    <w:rsid w:val="0039025A"/>
    <w:rsid w:val="003928B9"/>
    <w:rsid w:val="00392AB2"/>
    <w:rsid w:val="00392B83"/>
    <w:rsid w:val="00393105"/>
    <w:rsid w:val="0039486B"/>
    <w:rsid w:val="00396526"/>
    <w:rsid w:val="003A1D1B"/>
    <w:rsid w:val="003A2CAC"/>
    <w:rsid w:val="003A67C0"/>
    <w:rsid w:val="003A6CA4"/>
    <w:rsid w:val="003B09F4"/>
    <w:rsid w:val="003B1461"/>
    <w:rsid w:val="003B2DC8"/>
    <w:rsid w:val="003B5783"/>
    <w:rsid w:val="003B6C55"/>
    <w:rsid w:val="003B6F65"/>
    <w:rsid w:val="003C437B"/>
    <w:rsid w:val="003C5130"/>
    <w:rsid w:val="003C5853"/>
    <w:rsid w:val="003C6B48"/>
    <w:rsid w:val="003C7A58"/>
    <w:rsid w:val="003D64D0"/>
    <w:rsid w:val="003D6AE6"/>
    <w:rsid w:val="003D7663"/>
    <w:rsid w:val="003D77B9"/>
    <w:rsid w:val="003E32A0"/>
    <w:rsid w:val="003E3AB4"/>
    <w:rsid w:val="003E5301"/>
    <w:rsid w:val="003E614A"/>
    <w:rsid w:val="003E74F8"/>
    <w:rsid w:val="003F0091"/>
    <w:rsid w:val="003F157D"/>
    <w:rsid w:val="003F2E5D"/>
    <w:rsid w:val="003F5E25"/>
    <w:rsid w:val="003F74E3"/>
    <w:rsid w:val="003F765D"/>
    <w:rsid w:val="004013EA"/>
    <w:rsid w:val="00401696"/>
    <w:rsid w:val="00401D0D"/>
    <w:rsid w:val="004047B4"/>
    <w:rsid w:val="00406AA4"/>
    <w:rsid w:val="00406BD0"/>
    <w:rsid w:val="00407AB2"/>
    <w:rsid w:val="00414AD0"/>
    <w:rsid w:val="004251A6"/>
    <w:rsid w:val="0042573F"/>
    <w:rsid w:val="00430278"/>
    <w:rsid w:val="00431388"/>
    <w:rsid w:val="00433D59"/>
    <w:rsid w:val="0043471E"/>
    <w:rsid w:val="00437783"/>
    <w:rsid w:val="00441487"/>
    <w:rsid w:val="00441A78"/>
    <w:rsid w:val="00441AD4"/>
    <w:rsid w:val="00443E87"/>
    <w:rsid w:val="0045195A"/>
    <w:rsid w:val="00452E6C"/>
    <w:rsid w:val="004546E4"/>
    <w:rsid w:val="00455184"/>
    <w:rsid w:val="00456137"/>
    <w:rsid w:val="004561C2"/>
    <w:rsid w:val="004566CC"/>
    <w:rsid w:val="0045677C"/>
    <w:rsid w:val="0046176C"/>
    <w:rsid w:val="00461F22"/>
    <w:rsid w:val="00464CFA"/>
    <w:rsid w:val="00470352"/>
    <w:rsid w:val="00472007"/>
    <w:rsid w:val="00472203"/>
    <w:rsid w:val="00472586"/>
    <w:rsid w:val="00473A83"/>
    <w:rsid w:val="00474425"/>
    <w:rsid w:val="0047473D"/>
    <w:rsid w:val="00475377"/>
    <w:rsid w:val="00475955"/>
    <w:rsid w:val="00476F7A"/>
    <w:rsid w:val="004777B0"/>
    <w:rsid w:val="00477E55"/>
    <w:rsid w:val="0048296D"/>
    <w:rsid w:val="00484BED"/>
    <w:rsid w:val="0048779D"/>
    <w:rsid w:val="00487951"/>
    <w:rsid w:val="00487985"/>
    <w:rsid w:val="0049318F"/>
    <w:rsid w:val="00494624"/>
    <w:rsid w:val="0049463E"/>
    <w:rsid w:val="00495D6C"/>
    <w:rsid w:val="004A0357"/>
    <w:rsid w:val="004A1242"/>
    <w:rsid w:val="004A3AF1"/>
    <w:rsid w:val="004A4367"/>
    <w:rsid w:val="004A45DF"/>
    <w:rsid w:val="004A63F8"/>
    <w:rsid w:val="004A7E02"/>
    <w:rsid w:val="004B0E2B"/>
    <w:rsid w:val="004B15E7"/>
    <w:rsid w:val="004B16A0"/>
    <w:rsid w:val="004B1CB4"/>
    <w:rsid w:val="004B4573"/>
    <w:rsid w:val="004B6502"/>
    <w:rsid w:val="004B699A"/>
    <w:rsid w:val="004B69D8"/>
    <w:rsid w:val="004B7CF0"/>
    <w:rsid w:val="004C1762"/>
    <w:rsid w:val="004C19DA"/>
    <w:rsid w:val="004C1EA0"/>
    <w:rsid w:val="004C46C5"/>
    <w:rsid w:val="004C5B19"/>
    <w:rsid w:val="004C6D95"/>
    <w:rsid w:val="004D1345"/>
    <w:rsid w:val="004D1A86"/>
    <w:rsid w:val="004D2172"/>
    <w:rsid w:val="004D3964"/>
    <w:rsid w:val="004D5F27"/>
    <w:rsid w:val="004D6C28"/>
    <w:rsid w:val="004E0D37"/>
    <w:rsid w:val="004E2884"/>
    <w:rsid w:val="004E4882"/>
    <w:rsid w:val="004E5764"/>
    <w:rsid w:val="004E5F0A"/>
    <w:rsid w:val="004E615C"/>
    <w:rsid w:val="004F1CDB"/>
    <w:rsid w:val="004F29C2"/>
    <w:rsid w:val="004F47CF"/>
    <w:rsid w:val="004F4A05"/>
    <w:rsid w:val="004F62C5"/>
    <w:rsid w:val="00501A47"/>
    <w:rsid w:val="005043DB"/>
    <w:rsid w:val="00505EF8"/>
    <w:rsid w:val="00506DAB"/>
    <w:rsid w:val="00507508"/>
    <w:rsid w:val="00510866"/>
    <w:rsid w:val="00512F76"/>
    <w:rsid w:val="005137E1"/>
    <w:rsid w:val="00514ACB"/>
    <w:rsid w:val="00515684"/>
    <w:rsid w:val="00515B45"/>
    <w:rsid w:val="005170E3"/>
    <w:rsid w:val="00517E90"/>
    <w:rsid w:val="00517FE1"/>
    <w:rsid w:val="0052116C"/>
    <w:rsid w:val="00523558"/>
    <w:rsid w:val="00524119"/>
    <w:rsid w:val="00524428"/>
    <w:rsid w:val="00526EBE"/>
    <w:rsid w:val="00530D56"/>
    <w:rsid w:val="005366A7"/>
    <w:rsid w:val="00540596"/>
    <w:rsid w:val="00545F73"/>
    <w:rsid w:val="00546049"/>
    <w:rsid w:val="005469E3"/>
    <w:rsid w:val="00547017"/>
    <w:rsid w:val="005473FF"/>
    <w:rsid w:val="0055158B"/>
    <w:rsid w:val="0055194A"/>
    <w:rsid w:val="00552585"/>
    <w:rsid w:val="0055310A"/>
    <w:rsid w:val="0055691D"/>
    <w:rsid w:val="00557405"/>
    <w:rsid w:val="00557A14"/>
    <w:rsid w:val="00560A81"/>
    <w:rsid w:val="00562F70"/>
    <w:rsid w:val="00564978"/>
    <w:rsid w:val="00566622"/>
    <w:rsid w:val="00566DF5"/>
    <w:rsid w:val="0056764B"/>
    <w:rsid w:val="00570519"/>
    <w:rsid w:val="00572E82"/>
    <w:rsid w:val="005732A4"/>
    <w:rsid w:val="0058096A"/>
    <w:rsid w:val="0058210C"/>
    <w:rsid w:val="00582167"/>
    <w:rsid w:val="00582687"/>
    <w:rsid w:val="00583273"/>
    <w:rsid w:val="00583440"/>
    <w:rsid w:val="0058461A"/>
    <w:rsid w:val="00585DD9"/>
    <w:rsid w:val="00587905"/>
    <w:rsid w:val="00590DE4"/>
    <w:rsid w:val="00595E97"/>
    <w:rsid w:val="005962D3"/>
    <w:rsid w:val="005968D5"/>
    <w:rsid w:val="005A1F15"/>
    <w:rsid w:val="005A207F"/>
    <w:rsid w:val="005A2C76"/>
    <w:rsid w:val="005B0286"/>
    <w:rsid w:val="005B1CFF"/>
    <w:rsid w:val="005B1E31"/>
    <w:rsid w:val="005B37FF"/>
    <w:rsid w:val="005B3CF1"/>
    <w:rsid w:val="005B430F"/>
    <w:rsid w:val="005B6739"/>
    <w:rsid w:val="005C23F6"/>
    <w:rsid w:val="005C294F"/>
    <w:rsid w:val="005C29E1"/>
    <w:rsid w:val="005C3D40"/>
    <w:rsid w:val="005C4D99"/>
    <w:rsid w:val="005C4FEA"/>
    <w:rsid w:val="005C541C"/>
    <w:rsid w:val="005C620B"/>
    <w:rsid w:val="005C7F4C"/>
    <w:rsid w:val="005D095A"/>
    <w:rsid w:val="005D1CD7"/>
    <w:rsid w:val="005D2F35"/>
    <w:rsid w:val="005D6565"/>
    <w:rsid w:val="005D76C5"/>
    <w:rsid w:val="005E0E2B"/>
    <w:rsid w:val="005E2991"/>
    <w:rsid w:val="005E3F74"/>
    <w:rsid w:val="005E4281"/>
    <w:rsid w:val="005E5742"/>
    <w:rsid w:val="005E5DAA"/>
    <w:rsid w:val="005E66EA"/>
    <w:rsid w:val="005E7743"/>
    <w:rsid w:val="005F0E6C"/>
    <w:rsid w:val="005F1B5F"/>
    <w:rsid w:val="005F2215"/>
    <w:rsid w:val="005F298C"/>
    <w:rsid w:val="005F3170"/>
    <w:rsid w:val="005F4A6B"/>
    <w:rsid w:val="005F4E9B"/>
    <w:rsid w:val="005F54DC"/>
    <w:rsid w:val="005F5BCD"/>
    <w:rsid w:val="00602268"/>
    <w:rsid w:val="00603DFA"/>
    <w:rsid w:val="00604858"/>
    <w:rsid w:val="00611042"/>
    <w:rsid w:val="006118F0"/>
    <w:rsid w:val="00613EF3"/>
    <w:rsid w:val="0061482E"/>
    <w:rsid w:val="00616850"/>
    <w:rsid w:val="00616F55"/>
    <w:rsid w:val="00617606"/>
    <w:rsid w:val="00617A64"/>
    <w:rsid w:val="006208C1"/>
    <w:rsid w:val="00621158"/>
    <w:rsid w:val="0062304F"/>
    <w:rsid w:val="0062456B"/>
    <w:rsid w:val="00624BC7"/>
    <w:rsid w:val="00625595"/>
    <w:rsid w:val="006257EE"/>
    <w:rsid w:val="00625882"/>
    <w:rsid w:val="00627053"/>
    <w:rsid w:val="0063184C"/>
    <w:rsid w:val="00634FE7"/>
    <w:rsid w:val="00635A5F"/>
    <w:rsid w:val="00636084"/>
    <w:rsid w:val="0063763F"/>
    <w:rsid w:val="00637A27"/>
    <w:rsid w:val="006448BD"/>
    <w:rsid w:val="00645703"/>
    <w:rsid w:val="00647CA6"/>
    <w:rsid w:val="00650068"/>
    <w:rsid w:val="006510B7"/>
    <w:rsid w:val="00651512"/>
    <w:rsid w:val="00653026"/>
    <w:rsid w:val="00653215"/>
    <w:rsid w:val="00653ED5"/>
    <w:rsid w:val="006541B9"/>
    <w:rsid w:val="00657E56"/>
    <w:rsid w:val="00662526"/>
    <w:rsid w:val="00663378"/>
    <w:rsid w:val="00666E08"/>
    <w:rsid w:val="00666E69"/>
    <w:rsid w:val="0066723A"/>
    <w:rsid w:val="006701E7"/>
    <w:rsid w:val="006723C2"/>
    <w:rsid w:val="00672FC6"/>
    <w:rsid w:val="00675C02"/>
    <w:rsid w:val="00677A2A"/>
    <w:rsid w:val="00677F9B"/>
    <w:rsid w:val="00681665"/>
    <w:rsid w:val="00686758"/>
    <w:rsid w:val="0068758F"/>
    <w:rsid w:val="00692624"/>
    <w:rsid w:val="00692B2F"/>
    <w:rsid w:val="00694123"/>
    <w:rsid w:val="00695980"/>
    <w:rsid w:val="00696C29"/>
    <w:rsid w:val="006A0419"/>
    <w:rsid w:val="006A0F47"/>
    <w:rsid w:val="006A3BE8"/>
    <w:rsid w:val="006B2E91"/>
    <w:rsid w:val="006B3484"/>
    <w:rsid w:val="006B4231"/>
    <w:rsid w:val="006B5230"/>
    <w:rsid w:val="006B5DE6"/>
    <w:rsid w:val="006B79DE"/>
    <w:rsid w:val="006C05EC"/>
    <w:rsid w:val="006C13BD"/>
    <w:rsid w:val="006C1CD7"/>
    <w:rsid w:val="006C387C"/>
    <w:rsid w:val="006C6982"/>
    <w:rsid w:val="006D002B"/>
    <w:rsid w:val="006D0270"/>
    <w:rsid w:val="006D09AC"/>
    <w:rsid w:val="006D1E1F"/>
    <w:rsid w:val="006D2F2B"/>
    <w:rsid w:val="006D3EB7"/>
    <w:rsid w:val="006D40A4"/>
    <w:rsid w:val="006D50A1"/>
    <w:rsid w:val="006D6AB7"/>
    <w:rsid w:val="006D76E6"/>
    <w:rsid w:val="006E04A7"/>
    <w:rsid w:val="006E0AED"/>
    <w:rsid w:val="006E154A"/>
    <w:rsid w:val="006E26DF"/>
    <w:rsid w:val="006E2745"/>
    <w:rsid w:val="006E5C60"/>
    <w:rsid w:val="006E5EBF"/>
    <w:rsid w:val="006E70F6"/>
    <w:rsid w:val="006E71A0"/>
    <w:rsid w:val="006F0711"/>
    <w:rsid w:val="006F2E72"/>
    <w:rsid w:val="006F4DD2"/>
    <w:rsid w:val="006F6A47"/>
    <w:rsid w:val="00700C62"/>
    <w:rsid w:val="00705E65"/>
    <w:rsid w:val="007101F3"/>
    <w:rsid w:val="00710533"/>
    <w:rsid w:val="00711807"/>
    <w:rsid w:val="007125C9"/>
    <w:rsid w:val="007125DC"/>
    <w:rsid w:val="007129E8"/>
    <w:rsid w:val="00715BAF"/>
    <w:rsid w:val="00716191"/>
    <w:rsid w:val="00717950"/>
    <w:rsid w:val="00717CE9"/>
    <w:rsid w:val="007206B7"/>
    <w:rsid w:val="00722FAC"/>
    <w:rsid w:val="007235C1"/>
    <w:rsid w:val="0072492F"/>
    <w:rsid w:val="00725FE8"/>
    <w:rsid w:val="0072654C"/>
    <w:rsid w:val="00726701"/>
    <w:rsid w:val="007274AC"/>
    <w:rsid w:val="00727BA2"/>
    <w:rsid w:val="00730133"/>
    <w:rsid w:val="00730761"/>
    <w:rsid w:val="00731514"/>
    <w:rsid w:val="0073208B"/>
    <w:rsid w:val="00735C40"/>
    <w:rsid w:val="007361FB"/>
    <w:rsid w:val="0073642C"/>
    <w:rsid w:val="00740C00"/>
    <w:rsid w:val="00742DC3"/>
    <w:rsid w:val="00744E1B"/>
    <w:rsid w:val="00745FA2"/>
    <w:rsid w:val="00752773"/>
    <w:rsid w:val="00753261"/>
    <w:rsid w:val="00754B88"/>
    <w:rsid w:val="0075623C"/>
    <w:rsid w:val="00757895"/>
    <w:rsid w:val="00760364"/>
    <w:rsid w:val="00762261"/>
    <w:rsid w:val="00762BB2"/>
    <w:rsid w:val="00764E95"/>
    <w:rsid w:val="00765310"/>
    <w:rsid w:val="00765467"/>
    <w:rsid w:val="007664D8"/>
    <w:rsid w:val="00766638"/>
    <w:rsid w:val="00766D1B"/>
    <w:rsid w:val="007715EA"/>
    <w:rsid w:val="00771B04"/>
    <w:rsid w:val="007744AC"/>
    <w:rsid w:val="007768DE"/>
    <w:rsid w:val="00776A93"/>
    <w:rsid w:val="00780D8B"/>
    <w:rsid w:val="00781434"/>
    <w:rsid w:val="00784C76"/>
    <w:rsid w:val="00785E24"/>
    <w:rsid w:val="007868D7"/>
    <w:rsid w:val="007905D4"/>
    <w:rsid w:val="007916E5"/>
    <w:rsid w:val="007935D2"/>
    <w:rsid w:val="00793DBF"/>
    <w:rsid w:val="00793F7B"/>
    <w:rsid w:val="00794C5E"/>
    <w:rsid w:val="00797119"/>
    <w:rsid w:val="007978A4"/>
    <w:rsid w:val="007A0770"/>
    <w:rsid w:val="007A28BB"/>
    <w:rsid w:val="007A48AE"/>
    <w:rsid w:val="007A537C"/>
    <w:rsid w:val="007A56F6"/>
    <w:rsid w:val="007A6017"/>
    <w:rsid w:val="007A6665"/>
    <w:rsid w:val="007A7611"/>
    <w:rsid w:val="007B068F"/>
    <w:rsid w:val="007B630D"/>
    <w:rsid w:val="007B6452"/>
    <w:rsid w:val="007B7203"/>
    <w:rsid w:val="007C07B3"/>
    <w:rsid w:val="007C20F7"/>
    <w:rsid w:val="007C2C09"/>
    <w:rsid w:val="007C31DB"/>
    <w:rsid w:val="007C44FD"/>
    <w:rsid w:val="007C5ED6"/>
    <w:rsid w:val="007C66A7"/>
    <w:rsid w:val="007C6A88"/>
    <w:rsid w:val="007C7A58"/>
    <w:rsid w:val="007D0698"/>
    <w:rsid w:val="007D0C32"/>
    <w:rsid w:val="007D3657"/>
    <w:rsid w:val="007D42EA"/>
    <w:rsid w:val="007D4336"/>
    <w:rsid w:val="007D51D7"/>
    <w:rsid w:val="007D612D"/>
    <w:rsid w:val="007D667C"/>
    <w:rsid w:val="007E4AEC"/>
    <w:rsid w:val="007E52D2"/>
    <w:rsid w:val="007E56AD"/>
    <w:rsid w:val="007E68EE"/>
    <w:rsid w:val="007F062A"/>
    <w:rsid w:val="007F0936"/>
    <w:rsid w:val="007F2D05"/>
    <w:rsid w:val="007F6DEB"/>
    <w:rsid w:val="00804D41"/>
    <w:rsid w:val="00804FE2"/>
    <w:rsid w:val="00807D11"/>
    <w:rsid w:val="00810DCD"/>
    <w:rsid w:val="00812250"/>
    <w:rsid w:val="00815BDF"/>
    <w:rsid w:val="00816CE5"/>
    <w:rsid w:val="008172ED"/>
    <w:rsid w:val="00826686"/>
    <w:rsid w:val="00827C15"/>
    <w:rsid w:val="00827DB5"/>
    <w:rsid w:val="00830204"/>
    <w:rsid w:val="00832064"/>
    <w:rsid w:val="0083270A"/>
    <w:rsid w:val="0083369E"/>
    <w:rsid w:val="00834859"/>
    <w:rsid w:val="00836032"/>
    <w:rsid w:val="00836C14"/>
    <w:rsid w:val="008376AA"/>
    <w:rsid w:val="00837751"/>
    <w:rsid w:val="008400D7"/>
    <w:rsid w:val="00841CE7"/>
    <w:rsid w:val="0084225E"/>
    <w:rsid w:val="0084288A"/>
    <w:rsid w:val="00842A86"/>
    <w:rsid w:val="00847409"/>
    <w:rsid w:val="0084792F"/>
    <w:rsid w:val="00847EFF"/>
    <w:rsid w:val="00851090"/>
    <w:rsid w:val="00852FD2"/>
    <w:rsid w:val="00853B3A"/>
    <w:rsid w:val="008570BA"/>
    <w:rsid w:val="00861FDD"/>
    <w:rsid w:val="008634A9"/>
    <w:rsid w:val="00864B28"/>
    <w:rsid w:val="00866AEA"/>
    <w:rsid w:val="00866BC8"/>
    <w:rsid w:val="00872F4F"/>
    <w:rsid w:val="00873D3E"/>
    <w:rsid w:val="00874F04"/>
    <w:rsid w:val="00875022"/>
    <w:rsid w:val="00875BEB"/>
    <w:rsid w:val="0087626E"/>
    <w:rsid w:val="008767E1"/>
    <w:rsid w:val="00877DAD"/>
    <w:rsid w:val="0088021B"/>
    <w:rsid w:val="00880DB1"/>
    <w:rsid w:val="00881332"/>
    <w:rsid w:val="0088202B"/>
    <w:rsid w:val="00882C86"/>
    <w:rsid w:val="00883A8C"/>
    <w:rsid w:val="00890660"/>
    <w:rsid w:val="00890E71"/>
    <w:rsid w:val="008939D1"/>
    <w:rsid w:val="00894907"/>
    <w:rsid w:val="0089787E"/>
    <w:rsid w:val="008A06D3"/>
    <w:rsid w:val="008A106D"/>
    <w:rsid w:val="008A3E84"/>
    <w:rsid w:val="008A59A4"/>
    <w:rsid w:val="008A6236"/>
    <w:rsid w:val="008A6338"/>
    <w:rsid w:val="008A7766"/>
    <w:rsid w:val="008B15A0"/>
    <w:rsid w:val="008B1BEC"/>
    <w:rsid w:val="008B27E9"/>
    <w:rsid w:val="008B372B"/>
    <w:rsid w:val="008B39BA"/>
    <w:rsid w:val="008B4128"/>
    <w:rsid w:val="008B5511"/>
    <w:rsid w:val="008B68C6"/>
    <w:rsid w:val="008C13AD"/>
    <w:rsid w:val="008C182C"/>
    <w:rsid w:val="008C4895"/>
    <w:rsid w:val="008C73D0"/>
    <w:rsid w:val="008D0A96"/>
    <w:rsid w:val="008D0DFF"/>
    <w:rsid w:val="008D19A8"/>
    <w:rsid w:val="008D2DFC"/>
    <w:rsid w:val="008D52F3"/>
    <w:rsid w:val="008E2BB0"/>
    <w:rsid w:val="008E6968"/>
    <w:rsid w:val="008F2CA8"/>
    <w:rsid w:val="008F3E32"/>
    <w:rsid w:val="009000A6"/>
    <w:rsid w:val="0090173E"/>
    <w:rsid w:val="0090226B"/>
    <w:rsid w:val="009032B0"/>
    <w:rsid w:val="009037F3"/>
    <w:rsid w:val="00903843"/>
    <w:rsid w:val="00905952"/>
    <w:rsid w:val="009072C6"/>
    <w:rsid w:val="00907CC2"/>
    <w:rsid w:val="00912499"/>
    <w:rsid w:val="00913A61"/>
    <w:rsid w:val="0091442F"/>
    <w:rsid w:val="00915C92"/>
    <w:rsid w:val="00916506"/>
    <w:rsid w:val="0091736F"/>
    <w:rsid w:val="009176C0"/>
    <w:rsid w:val="00922201"/>
    <w:rsid w:val="00922240"/>
    <w:rsid w:val="00923069"/>
    <w:rsid w:val="00925EE3"/>
    <w:rsid w:val="00926E1A"/>
    <w:rsid w:val="00927175"/>
    <w:rsid w:val="00927A32"/>
    <w:rsid w:val="00930B7F"/>
    <w:rsid w:val="0093270A"/>
    <w:rsid w:val="0093303C"/>
    <w:rsid w:val="00934148"/>
    <w:rsid w:val="00934830"/>
    <w:rsid w:val="00934C10"/>
    <w:rsid w:val="00934E98"/>
    <w:rsid w:val="00935807"/>
    <w:rsid w:val="00940C84"/>
    <w:rsid w:val="009411A7"/>
    <w:rsid w:val="00942189"/>
    <w:rsid w:val="00945494"/>
    <w:rsid w:val="00950BD5"/>
    <w:rsid w:val="009514D6"/>
    <w:rsid w:val="00951932"/>
    <w:rsid w:val="00951D86"/>
    <w:rsid w:val="0095310B"/>
    <w:rsid w:val="00955C2C"/>
    <w:rsid w:val="00957B73"/>
    <w:rsid w:val="00960177"/>
    <w:rsid w:val="00960DA2"/>
    <w:rsid w:val="0096104D"/>
    <w:rsid w:val="00961061"/>
    <w:rsid w:val="00961289"/>
    <w:rsid w:val="009623C6"/>
    <w:rsid w:val="00962BD8"/>
    <w:rsid w:val="00964471"/>
    <w:rsid w:val="00965CBB"/>
    <w:rsid w:val="00971E60"/>
    <w:rsid w:val="009739F0"/>
    <w:rsid w:val="009749EA"/>
    <w:rsid w:val="009755A3"/>
    <w:rsid w:val="009767B5"/>
    <w:rsid w:val="00977775"/>
    <w:rsid w:val="00981089"/>
    <w:rsid w:val="009854BF"/>
    <w:rsid w:val="009855A2"/>
    <w:rsid w:val="00987C3B"/>
    <w:rsid w:val="00991E21"/>
    <w:rsid w:val="009947EC"/>
    <w:rsid w:val="00994A5A"/>
    <w:rsid w:val="0099673B"/>
    <w:rsid w:val="00997ED7"/>
    <w:rsid w:val="009A2059"/>
    <w:rsid w:val="009A371B"/>
    <w:rsid w:val="009A5335"/>
    <w:rsid w:val="009A57C3"/>
    <w:rsid w:val="009A5AE4"/>
    <w:rsid w:val="009B0223"/>
    <w:rsid w:val="009B2E2E"/>
    <w:rsid w:val="009B4191"/>
    <w:rsid w:val="009B7FD8"/>
    <w:rsid w:val="009C10B9"/>
    <w:rsid w:val="009C1C5C"/>
    <w:rsid w:val="009C5034"/>
    <w:rsid w:val="009C6E18"/>
    <w:rsid w:val="009C735D"/>
    <w:rsid w:val="009C796A"/>
    <w:rsid w:val="009C7C14"/>
    <w:rsid w:val="009D25D2"/>
    <w:rsid w:val="009D43F8"/>
    <w:rsid w:val="009D5937"/>
    <w:rsid w:val="009E03F4"/>
    <w:rsid w:val="009E0508"/>
    <w:rsid w:val="009E0C76"/>
    <w:rsid w:val="009E244D"/>
    <w:rsid w:val="009E2E9F"/>
    <w:rsid w:val="009E524B"/>
    <w:rsid w:val="009E5721"/>
    <w:rsid w:val="009E5BB5"/>
    <w:rsid w:val="009E70FD"/>
    <w:rsid w:val="009E7F97"/>
    <w:rsid w:val="009F01D8"/>
    <w:rsid w:val="009F1E5A"/>
    <w:rsid w:val="009F3D5F"/>
    <w:rsid w:val="009F5877"/>
    <w:rsid w:val="009F5F51"/>
    <w:rsid w:val="009F6449"/>
    <w:rsid w:val="009F7287"/>
    <w:rsid w:val="00A00CB1"/>
    <w:rsid w:val="00A0354C"/>
    <w:rsid w:val="00A047E8"/>
    <w:rsid w:val="00A04C02"/>
    <w:rsid w:val="00A052F1"/>
    <w:rsid w:val="00A06C7F"/>
    <w:rsid w:val="00A1262B"/>
    <w:rsid w:val="00A1286E"/>
    <w:rsid w:val="00A13231"/>
    <w:rsid w:val="00A13637"/>
    <w:rsid w:val="00A14051"/>
    <w:rsid w:val="00A1453E"/>
    <w:rsid w:val="00A16B00"/>
    <w:rsid w:val="00A177AB"/>
    <w:rsid w:val="00A239B5"/>
    <w:rsid w:val="00A24DB1"/>
    <w:rsid w:val="00A25FF5"/>
    <w:rsid w:val="00A27D92"/>
    <w:rsid w:val="00A345A2"/>
    <w:rsid w:val="00A3523B"/>
    <w:rsid w:val="00A4016B"/>
    <w:rsid w:val="00A42E80"/>
    <w:rsid w:val="00A42EF4"/>
    <w:rsid w:val="00A46653"/>
    <w:rsid w:val="00A46F24"/>
    <w:rsid w:val="00A50485"/>
    <w:rsid w:val="00A51087"/>
    <w:rsid w:val="00A52743"/>
    <w:rsid w:val="00A5327A"/>
    <w:rsid w:val="00A533BD"/>
    <w:rsid w:val="00A56013"/>
    <w:rsid w:val="00A5694C"/>
    <w:rsid w:val="00A6067B"/>
    <w:rsid w:val="00A60A1B"/>
    <w:rsid w:val="00A61742"/>
    <w:rsid w:val="00A6188A"/>
    <w:rsid w:val="00A6201B"/>
    <w:rsid w:val="00A62DCA"/>
    <w:rsid w:val="00A62F10"/>
    <w:rsid w:val="00A65FAF"/>
    <w:rsid w:val="00A70C1B"/>
    <w:rsid w:val="00A75152"/>
    <w:rsid w:val="00A752CE"/>
    <w:rsid w:val="00A76616"/>
    <w:rsid w:val="00A76794"/>
    <w:rsid w:val="00A772F5"/>
    <w:rsid w:val="00A829B0"/>
    <w:rsid w:val="00A82AF7"/>
    <w:rsid w:val="00A8419E"/>
    <w:rsid w:val="00A846FE"/>
    <w:rsid w:val="00A84FFF"/>
    <w:rsid w:val="00A85B7B"/>
    <w:rsid w:val="00A85DEC"/>
    <w:rsid w:val="00A86319"/>
    <w:rsid w:val="00A87EF3"/>
    <w:rsid w:val="00A9420A"/>
    <w:rsid w:val="00A94A3E"/>
    <w:rsid w:val="00A954A2"/>
    <w:rsid w:val="00A97B18"/>
    <w:rsid w:val="00AA117D"/>
    <w:rsid w:val="00AA4EFE"/>
    <w:rsid w:val="00AA57D5"/>
    <w:rsid w:val="00AA57E1"/>
    <w:rsid w:val="00AA6C96"/>
    <w:rsid w:val="00AA71BE"/>
    <w:rsid w:val="00AB07BD"/>
    <w:rsid w:val="00AB1D2D"/>
    <w:rsid w:val="00AB3E0C"/>
    <w:rsid w:val="00AB48C8"/>
    <w:rsid w:val="00AB5765"/>
    <w:rsid w:val="00AB5C6B"/>
    <w:rsid w:val="00AB711B"/>
    <w:rsid w:val="00AB74B3"/>
    <w:rsid w:val="00AC1472"/>
    <w:rsid w:val="00AC1542"/>
    <w:rsid w:val="00AC37FE"/>
    <w:rsid w:val="00AC4918"/>
    <w:rsid w:val="00AC7389"/>
    <w:rsid w:val="00AD20BA"/>
    <w:rsid w:val="00AD30F2"/>
    <w:rsid w:val="00AD3E61"/>
    <w:rsid w:val="00AD6580"/>
    <w:rsid w:val="00AD6C58"/>
    <w:rsid w:val="00AD7AA0"/>
    <w:rsid w:val="00AE00E3"/>
    <w:rsid w:val="00AE0243"/>
    <w:rsid w:val="00AE0FC6"/>
    <w:rsid w:val="00AE2713"/>
    <w:rsid w:val="00AE3026"/>
    <w:rsid w:val="00AE7828"/>
    <w:rsid w:val="00AF0182"/>
    <w:rsid w:val="00AF4275"/>
    <w:rsid w:val="00AF48A5"/>
    <w:rsid w:val="00AF4EF1"/>
    <w:rsid w:val="00AF5B95"/>
    <w:rsid w:val="00AF5E3F"/>
    <w:rsid w:val="00AF6BCD"/>
    <w:rsid w:val="00AF71D1"/>
    <w:rsid w:val="00B01EE0"/>
    <w:rsid w:val="00B033C2"/>
    <w:rsid w:val="00B1102A"/>
    <w:rsid w:val="00B112A6"/>
    <w:rsid w:val="00B13E0E"/>
    <w:rsid w:val="00B14667"/>
    <w:rsid w:val="00B153D3"/>
    <w:rsid w:val="00B16CCC"/>
    <w:rsid w:val="00B174AC"/>
    <w:rsid w:val="00B232B1"/>
    <w:rsid w:val="00B233E5"/>
    <w:rsid w:val="00B2362B"/>
    <w:rsid w:val="00B26C8B"/>
    <w:rsid w:val="00B2704D"/>
    <w:rsid w:val="00B27B7B"/>
    <w:rsid w:val="00B27C3B"/>
    <w:rsid w:val="00B27EC6"/>
    <w:rsid w:val="00B310A3"/>
    <w:rsid w:val="00B31621"/>
    <w:rsid w:val="00B31D85"/>
    <w:rsid w:val="00B32AD7"/>
    <w:rsid w:val="00B33241"/>
    <w:rsid w:val="00B34343"/>
    <w:rsid w:val="00B361E5"/>
    <w:rsid w:val="00B36767"/>
    <w:rsid w:val="00B36D25"/>
    <w:rsid w:val="00B37894"/>
    <w:rsid w:val="00B4006A"/>
    <w:rsid w:val="00B41221"/>
    <w:rsid w:val="00B42B00"/>
    <w:rsid w:val="00B44B40"/>
    <w:rsid w:val="00B44F2A"/>
    <w:rsid w:val="00B45BDA"/>
    <w:rsid w:val="00B45C1B"/>
    <w:rsid w:val="00B45EBE"/>
    <w:rsid w:val="00B4698E"/>
    <w:rsid w:val="00B50309"/>
    <w:rsid w:val="00B5103D"/>
    <w:rsid w:val="00B516DE"/>
    <w:rsid w:val="00B54D77"/>
    <w:rsid w:val="00B55F78"/>
    <w:rsid w:val="00B60209"/>
    <w:rsid w:val="00B6108C"/>
    <w:rsid w:val="00B610F5"/>
    <w:rsid w:val="00B613C0"/>
    <w:rsid w:val="00B628BC"/>
    <w:rsid w:val="00B62A9D"/>
    <w:rsid w:val="00B666A2"/>
    <w:rsid w:val="00B66FEB"/>
    <w:rsid w:val="00B70E54"/>
    <w:rsid w:val="00B7171F"/>
    <w:rsid w:val="00B73E63"/>
    <w:rsid w:val="00B75CD9"/>
    <w:rsid w:val="00B77449"/>
    <w:rsid w:val="00B77E02"/>
    <w:rsid w:val="00B8066A"/>
    <w:rsid w:val="00B81A65"/>
    <w:rsid w:val="00B824D6"/>
    <w:rsid w:val="00B83B56"/>
    <w:rsid w:val="00B84506"/>
    <w:rsid w:val="00B85927"/>
    <w:rsid w:val="00B85E56"/>
    <w:rsid w:val="00B8745D"/>
    <w:rsid w:val="00B87C2A"/>
    <w:rsid w:val="00B93AA5"/>
    <w:rsid w:val="00B95691"/>
    <w:rsid w:val="00B95B3B"/>
    <w:rsid w:val="00B95B80"/>
    <w:rsid w:val="00B97231"/>
    <w:rsid w:val="00B975F2"/>
    <w:rsid w:val="00BA02FB"/>
    <w:rsid w:val="00BA1746"/>
    <w:rsid w:val="00BA2D48"/>
    <w:rsid w:val="00BA3FF8"/>
    <w:rsid w:val="00BA5237"/>
    <w:rsid w:val="00BA72F3"/>
    <w:rsid w:val="00BB0606"/>
    <w:rsid w:val="00BB1101"/>
    <w:rsid w:val="00BB2487"/>
    <w:rsid w:val="00BB59C4"/>
    <w:rsid w:val="00BB66A4"/>
    <w:rsid w:val="00BB6E91"/>
    <w:rsid w:val="00BB781B"/>
    <w:rsid w:val="00BC0CD2"/>
    <w:rsid w:val="00BC4833"/>
    <w:rsid w:val="00BC5762"/>
    <w:rsid w:val="00BC6965"/>
    <w:rsid w:val="00BD2C97"/>
    <w:rsid w:val="00BD44BA"/>
    <w:rsid w:val="00BD5C1E"/>
    <w:rsid w:val="00BD65F7"/>
    <w:rsid w:val="00BD6D05"/>
    <w:rsid w:val="00BE2E2B"/>
    <w:rsid w:val="00BE54E6"/>
    <w:rsid w:val="00BE7D39"/>
    <w:rsid w:val="00BF4309"/>
    <w:rsid w:val="00BF66ED"/>
    <w:rsid w:val="00BF69E9"/>
    <w:rsid w:val="00C00941"/>
    <w:rsid w:val="00C00A09"/>
    <w:rsid w:val="00C01262"/>
    <w:rsid w:val="00C01EC9"/>
    <w:rsid w:val="00C02ABD"/>
    <w:rsid w:val="00C03416"/>
    <w:rsid w:val="00C041C2"/>
    <w:rsid w:val="00C052E3"/>
    <w:rsid w:val="00C05A6E"/>
    <w:rsid w:val="00C06C0F"/>
    <w:rsid w:val="00C12EEA"/>
    <w:rsid w:val="00C15EDA"/>
    <w:rsid w:val="00C17090"/>
    <w:rsid w:val="00C17DC7"/>
    <w:rsid w:val="00C22B29"/>
    <w:rsid w:val="00C2456A"/>
    <w:rsid w:val="00C305B9"/>
    <w:rsid w:val="00C31A0C"/>
    <w:rsid w:val="00C34C46"/>
    <w:rsid w:val="00C35BCC"/>
    <w:rsid w:val="00C368E3"/>
    <w:rsid w:val="00C377A3"/>
    <w:rsid w:val="00C37C53"/>
    <w:rsid w:val="00C4022F"/>
    <w:rsid w:val="00C40C94"/>
    <w:rsid w:val="00C412E5"/>
    <w:rsid w:val="00C4439F"/>
    <w:rsid w:val="00C4511A"/>
    <w:rsid w:val="00C46599"/>
    <w:rsid w:val="00C4663A"/>
    <w:rsid w:val="00C5009A"/>
    <w:rsid w:val="00C507A6"/>
    <w:rsid w:val="00C50F5A"/>
    <w:rsid w:val="00C55D24"/>
    <w:rsid w:val="00C57783"/>
    <w:rsid w:val="00C6103A"/>
    <w:rsid w:val="00C61AA6"/>
    <w:rsid w:val="00C61BD7"/>
    <w:rsid w:val="00C61CC1"/>
    <w:rsid w:val="00C66FF8"/>
    <w:rsid w:val="00C670F1"/>
    <w:rsid w:val="00C672C4"/>
    <w:rsid w:val="00C700BE"/>
    <w:rsid w:val="00C70E0E"/>
    <w:rsid w:val="00C75059"/>
    <w:rsid w:val="00C752A2"/>
    <w:rsid w:val="00C75D54"/>
    <w:rsid w:val="00C776C6"/>
    <w:rsid w:val="00C7771D"/>
    <w:rsid w:val="00C804A4"/>
    <w:rsid w:val="00C80509"/>
    <w:rsid w:val="00C80A75"/>
    <w:rsid w:val="00C8446F"/>
    <w:rsid w:val="00C8547C"/>
    <w:rsid w:val="00C85C6A"/>
    <w:rsid w:val="00C87D8B"/>
    <w:rsid w:val="00C91CAB"/>
    <w:rsid w:val="00C922E6"/>
    <w:rsid w:val="00C94776"/>
    <w:rsid w:val="00C94A03"/>
    <w:rsid w:val="00C94FA1"/>
    <w:rsid w:val="00C96149"/>
    <w:rsid w:val="00C96595"/>
    <w:rsid w:val="00C976DB"/>
    <w:rsid w:val="00C97910"/>
    <w:rsid w:val="00CA15B8"/>
    <w:rsid w:val="00CA4B3E"/>
    <w:rsid w:val="00CA5E72"/>
    <w:rsid w:val="00CA71D9"/>
    <w:rsid w:val="00CB1E97"/>
    <w:rsid w:val="00CB2900"/>
    <w:rsid w:val="00CB74AD"/>
    <w:rsid w:val="00CC28A8"/>
    <w:rsid w:val="00CC3269"/>
    <w:rsid w:val="00CC34B9"/>
    <w:rsid w:val="00CC4EF4"/>
    <w:rsid w:val="00CC714F"/>
    <w:rsid w:val="00CD18C1"/>
    <w:rsid w:val="00CD2DCF"/>
    <w:rsid w:val="00CD36F8"/>
    <w:rsid w:val="00CD38B6"/>
    <w:rsid w:val="00CD5970"/>
    <w:rsid w:val="00CD71B4"/>
    <w:rsid w:val="00CE22B3"/>
    <w:rsid w:val="00CE5989"/>
    <w:rsid w:val="00CE5C0E"/>
    <w:rsid w:val="00CE6846"/>
    <w:rsid w:val="00CE6CD2"/>
    <w:rsid w:val="00CF0642"/>
    <w:rsid w:val="00CF3691"/>
    <w:rsid w:val="00CF7FD6"/>
    <w:rsid w:val="00D00052"/>
    <w:rsid w:val="00D007B9"/>
    <w:rsid w:val="00D01F47"/>
    <w:rsid w:val="00D020D2"/>
    <w:rsid w:val="00D0227D"/>
    <w:rsid w:val="00D05029"/>
    <w:rsid w:val="00D05A1A"/>
    <w:rsid w:val="00D101E3"/>
    <w:rsid w:val="00D12088"/>
    <w:rsid w:val="00D125D0"/>
    <w:rsid w:val="00D13EF5"/>
    <w:rsid w:val="00D1511B"/>
    <w:rsid w:val="00D15182"/>
    <w:rsid w:val="00D15B0F"/>
    <w:rsid w:val="00D16974"/>
    <w:rsid w:val="00D16C4D"/>
    <w:rsid w:val="00D177EB"/>
    <w:rsid w:val="00D20134"/>
    <w:rsid w:val="00D24497"/>
    <w:rsid w:val="00D2450D"/>
    <w:rsid w:val="00D24BD3"/>
    <w:rsid w:val="00D26E8D"/>
    <w:rsid w:val="00D309F9"/>
    <w:rsid w:val="00D321AF"/>
    <w:rsid w:val="00D3441C"/>
    <w:rsid w:val="00D352AB"/>
    <w:rsid w:val="00D37481"/>
    <w:rsid w:val="00D4187E"/>
    <w:rsid w:val="00D43771"/>
    <w:rsid w:val="00D443AB"/>
    <w:rsid w:val="00D44741"/>
    <w:rsid w:val="00D46D6B"/>
    <w:rsid w:val="00D51119"/>
    <w:rsid w:val="00D5224C"/>
    <w:rsid w:val="00D52339"/>
    <w:rsid w:val="00D541ED"/>
    <w:rsid w:val="00D54AEC"/>
    <w:rsid w:val="00D54B84"/>
    <w:rsid w:val="00D56933"/>
    <w:rsid w:val="00D57872"/>
    <w:rsid w:val="00D622E0"/>
    <w:rsid w:val="00D627FC"/>
    <w:rsid w:val="00D62FEA"/>
    <w:rsid w:val="00D6360C"/>
    <w:rsid w:val="00D64939"/>
    <w:rsid w:val="00D701DC"/>
    <w:rsid w:val="00D704C4"/>
    <w:rsid w:val="00D71AE4"/>
    <w:rsid w:val="00D72101"/>
    <w:rsid w:val="00D7364F"/>
    <w:rsid w:val="00D74B52"/>
    <w:rsid w:val="00D75377"/>
    <w:rsid w:val="00D758F2"/>
    <w:rsid w:val="00D75B35"/>
    <w:rsid w:val="00D75C77"/>
    <w:rsid w:val="00D76104"/>
    <w:rsid w:val="00D7685B"/>
    <w:rsid w:val="00D77A42"/>
    <w:rsid w:val="00D809DF"/>
    <w:rsid w:val="00D8246A"/>
    <w:rsid w:val="00D82CED"/>
    <w:rsid w:val="00D855B2"/>
    <w:rsid w:val="00D87CA3"/>
    <w:rsid w:val="00D87D9C"/>
    <w:rsid w:val="00D94CE6"/>
    <w:rsid w:val="00D94DBE"/>
    <w:rsid w:val="00D9584A"/>
    <w:rsid w:val="00DA0913"/>
    <w:rsid w:val="00DA2583"/>
    <w:rsid w:val="00DA2AC5"/>
    <w:rsid w:val="00DA2E3C"/>
    <w:rsid w:val="00DA3759"/>
    <w:rsid w:val="00DA5DF7"/>
    <w:rsid w:val="00DA61AC"/>
    <w:rsid w:val="00DA6E1E"/>
    <w:rsid w:val="00DA71C2"/>
    <w:rsid w:val="00DA71F9"/>
    <w:rsid w:val="00DB1DCC"/>
    <w:rsid w:val="00DB24D0"/>
    <w:rsid w:val="00DB374B"/>
    <w:rsid w:val="00DB5C30"/>
    <w:rsid w:val="00DB75E5"/>
    <w:rsid w:val="00DC0773"/>
    <w:rsid w:val="00DC15DD"/>
    <w:rsid w:val="00DC2841"/>
    <w:rsid w:val="00DC2C73"/>
    <w:rsid w:val="00DC3F68"/>
    <w:rsid w:val="00DC5B76"/>
    <w:rsid w:val="00DC61A8"/>
    <w:rsid w:val="00DC7D92"/>
    <w:rsid w:val="00DD0680"/>
    <w:rsid w:val="00DD201A"/>
    <w:rsid w:val="00DD2A57"/>
    <w:rsid w:val="00DD4976"/>
    <w:rsid w:val="00DD4C09"/>
    <w:rsid w:val="00DD56EC"/>
    <w:rsid w:val="00DD686D"/>
    <w:rsid w:val="00DE2AE3"/>
    <w:rsid w:val="00DE62DA"/>
    <w:rsid w:val="00DE691E"/>
    <w:rsid w:val="00DE6DA2"/>
    <w:rsid w:val="00DE7DF3"/>
    <w:rsid w:val="00DF04B7"/>
    <w:rsid w:val="00DF077E"/>
    <w:rsid w:val="00DF1844"/>
    <w:rsid w:val="00DF22F3"/>
    <w:rsid w:val="00DF2FD1"/>
    <w:rsid w:val="00DF364B"/>
    <w:rsid w:val="00DF3E3E"/>
    <w:rsid w:val="00DF472F"/>
    <w:rsid w:val="00DF4928"/>
    <w:rsid w:val="00DF4CD4"/>
    <w:rsid w:val="00DF6FAC"/>
    <w:rsid w:val="00E00616"/>
    <w:rsid w:val="00E03293"/>
    <w:rsid w:val="00E04438"/>
    <w:rsid w:val="00E05496"/>
    <w:rsid w:val="00E05B2A"/>
    <w:rsid w:val="00E15799"/>
    <w:rsid w:val="00E168CF"/>
    <w:rsid w:val="00E20027"/>
    <w:rsid w:val="00E21ECF"/>
    <w:rsid w:val="00E21FA9"/>
    <w:rsid w:val="00E228C8"/>
    <w:rsid w:val="00E228E9"/>
    <w:rsid w:val="00E22A75"/>
    <w:rsid w:val="00E245D5"/>
    <w:rsid w:val="00E26156"/>
    <w:rsid w:val="00E31662"/>
    <w:rsid w:val="00E31FD7"/>
    <w:rsid w:val="00E32731"/>
    <w:rsid w:val="00E32A2B"/>
    <w:rsid w:val="00E33E75"/>
    <w:rsid w:val="00E35DB4"/>
    <w:rsid w:val="00E36356"/>
    <w:rsid w:val="00E363F1"/>
    <w:rsid w:val="00E3776B"/>
    <w:rsid w:val="00E42D64"/>
    <w:rsid w:val="00E43531"/>
    <w:rsid w:val="00E459C4"/>
    <w:rsid w:val="00E51D9A"/>
    <w:rsid w:val="00E60686"/>
    <w:rsid w:val="00E61A8B"/>
    <w:rsid w:val="00E63FED"/>
    <w:rsid w:val="00E65157"/>
    <w:rsid w:val="00E66BD8"/>
    <w:rsid w:val="00E70700"/>
    <w:rsid w:val="00E70D27"/>
    <w:rsid w:val="00E7110F"/>
    <w:rsid w:val="00E711CA"/>
    <w:rsid w:val="00E7216F"/>
    <w:rsid w:val="00E726CF"/>
    <w:rsid w:val="00E739AE"/>
    <w:rsid w:val="00E84F11"/>
    <w:rsid w:val="00E84F5E"/>
    <w:rsid w:val="00E863C7"/>
    <w:rsid w:val="00E87063"/>
    <w:rsid w:val="00E87979"/>
    <w:rsid w:val="00E91930"/>
    <w:rsid w:val="00E9367C"/>
    <w:rsid w:val="00E94BC4"/>
    <w:rsid w:val="00E959BD"/>
    <w:rsid w:val="00E95CEB"/>
    <w:rsid w:val="00EA113A"/>
    <w:rsid w:val="00EA2CC8"/>
    <w:rsid w:val="00EA2F32"/>
    <w:rsid w:val="00EA35E2"/>
    <w:rsid w:val="00EA75DA"/>
    <w:rsid w:val="00EB07F6"/>
    <w:rsid w:val="00EB4BD2"/>
    <w:rsid w:val="00EB50F8"/>
    <w:rsid w:val="00EB6864"/>
    <w:rsid w:val="00EB699D"/>
    <w:rsid w:val="00EB726C"/>
    <w:rsid w:val="00EB7752"/>
    <w:rsid w:val="00EC00E2"/>
    <w:rsid w:val="00EC038C"/>
    <w:rsid w:val="00EC0722"/>
    <w:rsid w:val="00EC1407"/>
    <w:rsid w:val="00EC4266"/>
    <w:rsid w:val="00EC5B43"/>
    <w:rsid w:val="00EC6B7D"/>
    <w:rsid w:val="00EC7505"/>
    <w:rsid w:val="00EC7C2A"/>
    <w:rsid w:val="00ED1832"/>
    <w:rsid w:val="00ED3E9E"/>
    <w:rsid w:val="00ED59BA"/>
    <w:rsid w:val="00ED7396"/>
    <w:rsid w:val="00EE22A5"/>
    <w:rsid w:val="00EE53B2"/>
    <w:rsid w:val="00EE7368"/>
    <w:rsid w:val="00EF0B77"/>
    <w:rsid w:val="00EF16E5"/>
    <w:rsid w:val="00EF2803"/>
    <w:rsid w:val="00EF28B2"/>
    <w:rsid w:val="00EF2937"/>
    <w:rsid w:val="00EF45A7"/>
    <w:rsid w:val="00EF50B0"/>
    <w:rsid w:val="00EF58CD"/>
    <w:rsid w:val="00EF782C"/>
    <w:rsid w:val="00F04EBE"/>
    <w:rsid w:val="00F05BF1"/>
    <w:rsid w:val="00F07613"/>
    <w:rsid w:val="00F10592"/>
    <w:rsid w:val="00F1087D"/>
    <w:rsid w:val="00F12D56"/>
    <w:rsid w:val="00F132D3"/>
    <w:rsid w:val="00F14CDE"/>
    <w:rsid w:val="00F15C6B"/>
    <w:rsid w:val="00F16A09"/>
    <w:rsid w:val="00F16ED2"/>
    <w:rsid w:val="00F172FA"/>
    <w:rsid w:val="00F17775"/>
    <w:rsid w:val="00F20DCA"/>
    <w:rsid w:val="00F20E7C"/>
    <w:rsid w:val="00F243BD"/>
    <w:rsid w:val="00F2561C"/>
    <w:rsid w:val="00F273D5"/>
    <w:rsid w:val="00F31054"/>
    <w:rsid w:val="00F3112D"/>
    <w:rsid w:val="00F31C06"/>
    <w:rsid w:val="00F3420A"/>
    <w:rsid w:val="00F367D3"/>
    <w:rsid w:val="00F4061A"/>
    <w:rsid w:val="00F41DF9"/>
    <w:rsid w:val="00F44AEF"/>
    <w:rsid w:val="00F46947"/>
    <w:rsid w:val="00F46F9B"/>
    <w:rsid w:val="00F47E92"/>
    <w:rsid w:val="00F5038D"/>
    <w:rsid w:val="00F517CA"/>
    <w:rsid w:val="00F52095"/>
    <w:rsid w:val="00F55D04"/>
    <w:rsid w:val="00F561CF"/>
    <w:rsid w:val="00F567F1"/>
    <w:rsid w:val="00F5688D"/>
    <w:rsid w:val="00F57B52"/>
    <w:rsid w:val="00F57D53"/>
    <w:rsid w:val="00F6017C"/>
    <w:rsid w:val="00F603E8"/>
    <w:rsid w:val="00F60738"/>
    <w:rsid w:val="00F60DBD"/>
    <w:rsid w:val="00F61A66"/>
    <w:rsid w:val="00F63E44"/>
    <w:rsid w:val="00F63E66"/>
    <w:rsid w:val="00F64A13"/>
    <w:rsid w:val="00F64D3C"/>
    <w:rsid w:val="00F64F4A"/>
    <w:rsid w:val="00F65171"/>
    <w:rsid w:val="00F66C18"/>
    <w:rsid w:val="00F672E0"/>
    <w:rsid w:val="00F70FA6"/>
    <w:rsid w:val="00F74CC8"/>
    <w:rsid w:val="00F761B1"/>
    <w:rsid w:val="00F764CA"/>
    <w:rsid w:val="00F76D6F"/>
    <w:rsid w:val="00F777AD"/>
    <w:rsid w:val="00F832E2"/>
    <w:rsid w:val="00F8489E"/>
    <w:rsid w:val="00F84FFD"/>
    <w:rsid w:val="00F87CBE"/>
    <w:rsid w:val="00F90B58"/>
    <w:rsid w:val="00F91583"/>
    <w:rsid w:val="00F91DB5"/>
    <w:rsid w:val="00F923BF"/>
    <w:rsid w:val="00F934BC"/>
    <w:rsid w:val="00F9490B"/>
    <w:rsid w:val="00F96087"/>
    <w:rsid w:val="00F976F0"/>
    <w:rsid w:val="00FA04F4"/>
    <w:rsid w:val="00FA0BC7"/>
    <w:rsid w:val="00FA17EF"/>
    <w:rsid w:val="00FA277C"/>
    <w:rsid w:val="00FA2D3B"/>
    <w:rsid w:val="00FA34A4"/>
    <w:rsid w:val="00FA4EB6"/>
    <w:rsid w:val="00FA6696"/>
    <w:rsid w:val="00FA78CC"/>
    <w:rsid w:val="00FB0ACD"/>
    <w:rsid w:val="00FB259D"/>
    <w:rsid w:val="00FB3986"/>
    <w:rsid w:val="00FB3E84"/>
    <w:rsid w:val="00FB46B3"/>
    <w:rsid w:val="00FB49B8"/>
    <w:rsid w:val="00FB4FE9"/>
    <w:rsid w:val="00FB7997"/>
    <w:rsid w:val="00FB7B9B"/>
    <w:rsid w:val="00FC0AE9"/>
    <w:rsid w:val="00FC6898"/>
    <w:rsid w:val="00FC6CC9"/>
    <w:rsid w:val="00FC7B33"/>
    <w:rsid w:val="00FC7D9F"/>
    <w:rsid w:val="00FD0900"/>
    <w:rsid w:val="00FD1C0E"/>
    <w:rsid w:val="00FD6154"/>
    <w:rsid w:val="00FD6402"/>
    <w:rsid w:val="00FD7F75"/>
    <w:rsid w:val="00FE0789"/>
    <w:rsid w:val="00FE241B"/>
    <w:rsid w:val="00FE39FA"/>
    <w:rsid w:val="00FE534A"/>
    <w:rsid w:val="00FE635C"/>
    <w:rsid w:val="00FE724F"/>
    <w:rsid w:val="00FF1AE0"/>
    <w:rsid w:val="00FF20CC"/>
    <w:rsid w:val="00FF2DAF"/>
    <w:rsid w:val="00FF4F42"/>
    <w:rsid w:val="00FF590A"/>
    <w:rsid w:val="00FF7B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6CF263"/>
  <w15:docId w15:val="{1E616894-3AFB-4455-B663-E6E8DFC26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C95"/>
    <w:rPr>
      <w:sz w:val="24"/>
      <w:szCs w:val="24"/>
    </w:rPr>
  </w:style>
  <w:style w:type="paragraph" w:styleId="1">
    <w:name w:val="heading 1"/>
    <w:basedOn w:val="a"/>
    <w:next w:val="a"/>
    <w:link w:val="10"/>
    <w:uiPriority w:val="99"/>
    <w:qFormat/>
    <w:rsid w:val="00807D11"/>
    <w:pPr>
      <w:keepNext/>
      <w:autoSpaceDE w:val="0"/>
      <w:autoSpaceDN w:val="0"/>
      <w:jc w:val="center"/>
      <w:outlineLvl w:val="0"/>
    </w:pPr>
    <w:rPr>
      <w:b/>
      <w:bCs/>
    </w:rPr>
  </w:style>
  <w:style w:type="paragraph" w:styleId="2">
    <w:name w:val="heading 2"/>
    <w:basedOn w:val="a"/>
    <w:next w:val="a"/>
    <w:link w:val="20"/>
    <w:uiPriority w:val="99"/>
    <w:qFormat/>
    <w:rsid w:val="00F96087"/>
    <w:pPr>
      <w:keepNext/>
      <w:jc w:val="center"/>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96087"/>
    <w:rPr>
      <w:rFonts w:cs="Times New Roman"/>
      <w:b/>
      <w:sz w:val="24"/>
    </w:rPr>
  </w:style>
  <w:style w:type="character" w:customStyle="1" w:styleId="20">
    <w:name w:val="Заголовок 2 Знак"/>
    <w:basedOn w:val="a0"/>
    <w:link w:val="2"/>
    <w:uiPriority w:val="99"/>
    <w:locked/>
    <w:rsid w:val="00F96087"/>
    <w:rPr>
      <w:rFonts w:cs="Times New Roman"/>
      <w:b/>
      <w:sz w:val="28"/>
    </w:rPr>
  </w:style>
  <w:style w:type="paragraph" w:customStyle="1" w:styleId="ConsNormal">
    <w:name w:val="ConsNormal"/>
    <w:uiPriority w:val="99"/>
    <w:rsid w:val="00EC1407"/>
    <w:pPr>
      <w:widowControl w:val="0"/>
      <w:autoSpaceDE w:val="0"/>
      <w:autoSpaceDN w:val="0"/>
      <w:ind w:firstLine="720"/>
    </w:pPr>
    <w:rPr>
      <w:sz w:val="20"/>
      <w:szCs w:val="20"/>
    </w:rPr>
  </w:style>
  <w:style w:type="paragraph" w:customStyle="1" w:styleId="ConsNonformat">
    <w:name w:val="ConsNonformat"/>
    <w:uiPriority w:val="99"/>
    <w:rsid w:val="00EC1407"/>
    <w:pPr>
      <w:widowControl w:val="0"/>
      <w:autoSpaceDE w:val="0"/>
      <w:autoSpaceDN w:val="0"/>
    </w:pPr>
    <w:rPr>
      <w:rFonts w:ascii="Courier New" w:hAnsi="Courier New" w:cs="Courier New"/>
      <w:sz w:val="20"/>
      <w:szCs w:val="20"/>
    </w:rPr>
  </w:style>
  <w:style w:type="paragraph" w:styleId="a3">
    <w:name w:val="Body Text Indent"/>
    <w:basedOn w:val="a"/>
    <w:link w:val="a4"/>
    <w:uiPriority w:val="99"/>
    <w:rsid w:val="00807D11"/>
    <w:pPr>
      <w:widowControl w:val="0"/>
      <w:autoSpaceDE w:val="0"/>
      <w:autoSpaceDN w:val="0"/>
    </w:pPr>
    <w:rPr>
      <w:rFonts w:ascii="Courier New" w:hAnsi="Courier New" w:cs="Courier New"/>
      <w:color w:val="000000"/>
      <w:sz w:val="22"/>
      <w:szCs w:val="22"/>
    </w:rPr>
  </w:style>
  <w:style w:type="character" w:customStyle="1" w:styleId="a4">
    <w:name w:val="Основной текст с отступом Знак"/>
    <w:basedOn w:val="a0"/>
    <w:link w:val="a3"/>
    <w:uiPriority w:val="99"/>
    <w:semiHidden/>
    <w:locked/>
    <w:rsid w:val="000F0EE4"/>
    <w:rPr>
      <w:rFonts w:cs="Times New Roman"/>
      <w:sz w:val="24"/>
      <w:szCs w:val="24"/>
    </w:rPr>
  </w:style>
  <w:style w:type="paragraph" w:styleId="a5">
    <w:name w:val="Title"/>
    <w:basedOn w:val="a"/>
    <w:link w:val="a6"/>
    <w:uiPriority w:val="99"/>
    <w:qFormat/>
    <w:rsid w:val="004C6D95"/>
    <w:pPr>
      <w:autoSpaceDE w:val="0"/>
      <w:autoSpaceDN w:val="0"/>
      <w:jc w:val="center"/>
    </w:pPr>
  </w:style>
  <w:style w:type="character" w:customStyle="1" w:styleId="a6">
    <w:name w:val="Заголовок Знак"/>
    <w:basedOn w:val="a0"/>
    <w:link w:val="a5"/>
    <w:uiPriority w:val="99"/>
    <w:locked/>
    <w:rsid w:val="0084792F"/>
    <w:rPr>
      <w:rFonts w:cs="Times New Roman"/>
      <w:sz w:val="24"/>
    </w:rPr>
  </w:style>
  <w:style w:type="paragraph" w:styleId="a7">
    <w:name w:val="Body Text"/>
    <w:basedOn w:val="a"/>
    <w:link w:val="a8"/>
    <w:uiPriority w:val="99"/>
    <w:rsid w:val="009E5721"/>
    <w:pPr>
      <w:spacing w:after="120"/>
    </w:pPr>
  </w:style>
  <w:style w:type="character" w:customStyle="1" w:styleId="a8">
    <w:name w:val="Основной текст Знак"/>
    <w:basedOn w:val="a0"/>
    <w:link w:val="a7"/>
    <w:uiPriority w:val="99"/>
    <w:semiHidden/>
    <w:locked/>
    <w:rsid w:val="000F0EE4"/>
    <w:rPr>
      <w:rFonts w:cs="Times New Roman"/>
      <w:sz w:val="24"/>
      <w:szCs w:val="24"/>
    </w:rPr>
  </w:style>
  <w:style w:type="paragraph" w:styleId="a9">
    <w:name w:val="Balloon Text"/>
    <w:basedOn w:val="a"/>
    <w:link w:val="aa"/>
    <w:uiPriority w:val="99"/>
    <w:semiHidden/>
    <w:rsid w:val="006510B7"/>
    <w:rPr>
      <w:rFonts w:ascii="Tahoma" w:hAnsi="Tahoma" w:cs="Tahoma"/>
      <w:sz w:val="16"/>
      <w:szCs w:val="16"/>
    </w:rPr>
  </w:style>
  <w:style w:type="character" w:customStyle="1" w:styleId="aa">
    <w:name w:val="Текст выноски Знак"/>
    <w:basedOn w:val="a0"/>
    <w:link w:val="a9"/>
    <w:uiPriority w:val="99"/>
    <w:semiHidden/>
    <w:locked/>
    <w:rsid w:val="000F0EE4"/>
    <w:rPr>
      <w:rFonts w:cs="Times New Roman"/>
      <w:sz w:val="2"/>
    </w:rPr>
  </w:style>
  <w:style w:type="character" w:customStyle="1" w:styleId="apple-style-span">
    <w:name w:val="apple-style-span"/>
    <w:uiPriority w:val="99"/>
    <w:rsid w:val="00EC0722"/>
  </w:style>
  <w:style w:type="paragraph" w:customStyle="1" w:styleId="ConsPlusNormal">
    <w:name w:val="ConsPlusNormal"/>
    <w:uiPriority w:val="99"/>
    <w:rsid w:val="00FA6696"/>
    <w:pPr>
      <w:autoSpaceDE w:val="0"/>
      <w:autoSpaceDN w:val="0"/>
      <w:adjustRightInd w:val="0"/>
      <w:ind w:firstLine="720"/>
    </w:pPr>
    <w:rPr>
      <w:rFonts w:ascii="Arial" w:hAnsi="Arial" w:cs="Arial"/>
      <w:sz w:val="20"/>
      <w:szCs w:val="20"/>
    </w:rPr>
  </w:style>
  <w:style w:type="table" w:styleId="ab">
    <w:name w:val="Table Grid"/>
    <w:basedOn w:val="a1"/>
    <w:uiPriority w:val="99"/>
    <w:rsid w:val="00F960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2D30D9"/>
    <w:pPr>
      <w:tabs>
        <w:tab w:val="center" w:pos="4677"/>
        <w:tab w:val="right" w:pos="9355"/>
      </w:tabs>
    </w:pPr>
  </w:style>
  <w:style w:type="character" w:customStyle="1" w:styleId="ad">
    <w:name w:val="Верхний колонтитул Знак"/>
    <w:basedOn w:val="a0"/>
    <w:link w:val="ac"/>
    <w:uiPriority w:val="99"/>
    <w:locked/>
    <w:rsid w:val="002D30D9"/>
    <w:rPr>
      <w:rFonts w:cs="Times New Roman"/>
      <w:sz w:val="24"/>
    </w:rPr>
  </w:style>
  <w:style w:type="paragraph" w:styleId="ae">
    <w:name w:val="footer"/>
    <w:basedOn w:val="a"/>
    <w:link w:val="af"/>
    <w:uiPriority w:val="99"/>
    <w:rsid w:val="002D30D9"/>
    <w:pPr>
      <w:tabs>
        <w:tab w:val="center" w:pos="4677"/>
        <w:tab w:val="right" w:pos="9355"/>
      </w:tabs>
    </w:pPr>
  </w:style>
  <w:style w:type="character" w:customStyle="1" w:styleId="af">
    <w:name w:val="Нижний колонтитул Знак"/>
    <w:basedOn w:val="a0"/>
    <w:link w:val="ae"/>
    <w:uiPriority w:val="99"/>
    <w:locked/>
    <w:rsid w:val="002D30D9"/>
    <w:rPr>
      <w:rFonts w:cs="Times New Roman"/>
      <w:sz w:val="24"/>
    </w:rPr>
  </w:style>
  <w:style w:type="character" w:styleId="af0">
    <w:name w:val="page number"/>
    <w:basedOn w:val="a0"/>
    <w:uiPriority w:val="99"/>
    <w:rsid w:val="00095E54"/>
    <w:rPr>
      <w:rFonts w:cs="Times New Roman"/>
    </w:rPr>
  </w:style>
  <w:style w:type="paragraph" w:customStyle="1" w:styleId="u">
    <w:name w:val="u"/>
    <w:basedOn w:val="a"/>
    <w:uiPriority w:val="99"/>
    <w:rsid w:val="0033186C"/>
    <w:pPr>
      <w:spacing w:before="100" w:beforeAutospacing="1" w:after="100" w:afterAutospacing="1"/>
    </w:pPr>
  </w:style>
  <w:style w:type="paragraph" w:styleId="af1">
    <w:name w:val="List Paragraph"/>
    <w:basedOn w:val="a"/>
    <w:uiPriority w:val="34"/>
    <w:qFormat/>
    <w:rsid w:val="00014247"/>
    <w:pPr>
      <w:ind w:left="720"/>
      <w:contextualSpacing/>
    </w:pPr>
  </w:style>
  <w:style w:type="character" w:customStyle="1" w:styleId="FontStyle15">
    <w:name w:val="Font Style15"/>
    <w:basedOn w:val="a0"/>
    <w:uiPriority w:val="99"/>
    <w:rsid w:val="00613EF3"/>
    <w:rPr>
      <w:rFonts w:ascii="Arial" w:hAnsi="Arial" w:cs="Arial"/>
      <w:sz w:val="20"/>
      <w:szCs w:val="20"/>
    </w:rPr>
  </w:style>
  <w:style w:type="paragraph" w:customStyle="1" w:styleId="Iauiue">
    <w:name w:val="Iau?iue"/>
    <w:uiPriority w:val="99"/>
    <w:rsid w:val="0090226B"/>
    <w:rPr>
      <w:sz w:val="20"/>
      <w:szCs w:val="20"/>
    </w:rPr>
  </w:style>
  <w:style w:type="paragraph" w:styleId="21">
    <w:name w:val="Body Text Indent 2"/>
    <w:basedOn w:val="a"/>
    <w:link w:val="22"/>
    <w:uiPriority w:val="99"/>
    <w:rsid w:val="00523558"/>
    <w:pPr>
      <w:spacing w:after="120" w:line="480" w:lineRule="auto"/>
      <w:ind w:left="283"/>
    </w:pPr>
  </w:style>
  <w:style w:type="character" w:customStyle="1" w:styleId="22">
    <w:name w:val="Основной текст с отступом 2 Знак"/>
    <w:basedOn w:val="a0"/>
    <w:link w:val="21"/>
    <w:uiPriority w:val="99"/>
    <w:locked/>
    <w:rsid w:val="002D2C1B"/>
    <w:rPr>
      <w:rFonts w:cs="Times New Roman"/>
      <w:sz w:val="24"/>
      <w:szCs w:val="24"/>
    </w:rPr>
  </w:style>
  <w:style w:type="paragraph" w:customStyle="1" w:styleId="af2">
    <w:name w:val="Знак"/>
    <w:basedOn w:val="a"/>
    <w:uiPriority w:val="99"/>
    <w:rsid w:val="00523558"/>
    <w:pPr>
      <w:spacing w:after="160" w:line="240" w:lineRule="exact"/>
    </w:pPr>
    <w:rPr>
      <w:rFonts w:ascii="Verdana" w:hAnsi="Verdana"/>
      <w:lang w:val="en-US" w:eastAsia="en-US"/>
    </w:rPr>
  </w:style>
  <w:style w:type="character" w:styleId="af3">
    <w:name w:val="Hyperlink"/>
    <w:uiPriority w:val="99"/>
    <w:unhideWhenUsed/>
    <w:rsid w:val="00D321AF"/>
    <w:rPr>
      <w:rFonts w:ascii="Times New Roman" w:hAnsi="Times New Roman" w:cs="Times New Roman" w:hint="default"/>
      <w:color w:val="0000FF"/>
      <w:u w:val="single"/>
    </w:rPr>
  </w:style>
  <w:style w:type="character" w:customStyle="1" w:styleId="calculator-displayinput-string">
    <w:name w:val="calculator-display__input-string"/>
    <w:basedOn w:val="a0"/>
    <w:rsid w:val="00A75152"/>
  </w:style>
  <w:style w:type="character" w:customStyle="1" w:styleId="calculator-displayequal">
    <w:name w:val="calculator-display__equal"/>
    <w:basedOn w:val="a0"/>
    <w:rsid w:val="00A75152"/>
  </w:style>
  <w:style w:type="character" w:customStyle="1" w:styleId="calculator-displayresult">
    <w:name w:val="calculator-display__result"/>
    <w:basedOn w:val="a0"/>
    <w:rsid w:val="00A75152"/>
  </w:style>
  <w:style w:type="paragraph" w:styleId="af4">
    <w:name w:val="endnote text"/>
    <w:basedOn w:val="a"/>
    <w:link w:val="af5"/>
    <w:uiPriority w:val="99"/>
    <w:semiHidden/>
    <w:unhideWhenUsed/>
    <w:rsid w:val="006D1E1F"/>
    <w:pPr>
      <w:autoSpaceDE w:val="0"/>
      <w:autoSpaceDN w:val="0"/>
    </w:pPr>
    <w:rPr>
      <w:sz w:val="20"/>
      <w:szCs w:val="20"/>
    </w:rPr>
  </w:style>
  <w:style w:type="character" w:customStyle="1" w:styleId="af5">
    <w:name w:val="Текст концевой сноски Знак"/>
    <w:basedOn w:val="a0"/>
    <w:link w:val="af4"/>
    <w:uiPriority w:val="99"/>
    <w:semiHidden/>
    <w:rsid w:val="006D1E1F"/>
    <w:rPr>
      <w:sz w:val="20"/>
      <w:szCs w:val="20"/>
    </w:rPr>
  </w:style>
  <w:style w:type="character" w:styleId="af6">
    <w:name w:val="endnote reference"/>
    <w:basedOn w:val="a0"/>
    <w:uiPriority w:val="99"/>
    <w:semiHidden/>
    <w:unhideWhenUsed/>
    <w:rsid w:val="006D1E1F"/>
    <w:rPr>
      <w:vertAlign w:val="superscript"/>
    </w:rPr>
  </w:style>
  <w:style w:type="table" w:customStyle="1" w:styleId="11">
    <w:name w:val="Сетка таблицы1"/>
    <w:basedOn w:val="a1"/>
    <w:next w:val="ab"/>
    <w:uiPriority w:val="99"/>
    <w:rsid w:val="006D1E1F"/>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
    <w:name w:val="Body Text Indent 3"/>
    <w:basedOn w:val="a"/>
    <w:link w:val="30"/>
    <w:uiPriority w:val="99"/>
    <w:unhideWhenUsed/>
    <w:rsid w:val="00E245D5"/>
    <w:pPr>
      <w:autoSpaceDE w:val="0"/>
      <w:autoSpaceDN w:val="0"/>
      <w:ind w:firstLine="720"/>
      <w:jc w:val="both"/>
    </w:pPr>
    <w:rPr>
      <w:color w:val="000000"/>
      <w:sz w:val="26"/>
      <w:szCs w:val="26"/>
    </w:rPr>
  </w:style>
  <w:style w:type="character" w:customStyle="1" w:styleId="30">
    <w:name w:val="Основной текст с отступом 3 Знак"/>
    <w:basedOn w:val="a0"/>
    <w:link w:val="3"/>
    <w:uiPriority w:val="99"/>
    <w:rsid w:val="00E245D5"/>
    <w:rPr>
      <w:color w:val="000000"/>
      <w:sz w:val="26"/>
      <w:szCs w:val="26"/>
    </w:rPr>
  </w:style>
  <w:style w:type="paragraph" w:customStyle="1" w:styleId="docdata">
    <w:name w:val="docdata"/>
    <w:aliases w:val="docy,v5,897,bqiaagaaeyqcaaagiaiaaameawaabswdaaaaaaaaaaaaaaaaaaaaaaaaaaaaaaaaaaaaaaaaaaaaaaaaaaaaaaaaaaaaaaaaaaaaaaaaaaaaaaaaaaaaaaaaaaaaaaaaaaaaaaaaaaaaaaaaaaaaaaaaaaaaaaaaaaaaaaaaaaaaaaaaaaaaaaaaaaaaaaaaaaaaaaaaaaaaaaaaaaaaaaaaaaaaaaaaaaaaaaaaa"/>
    <w:basedOn w:val="a"/>
    <w:rsid w:val="00715BAF"/>
    <w:pPr>
      <w:spacing w:before="100" w:beforeAutospacing="1" w:after="100" w:afterAutospacing="1"/>
    </w:pPr>
  </w:style>
  <w:style w:type="character" w:customStyle="1" w:styleId="1191">
    <w:name w:val="1191"/>
    <w:aliases w:val="bqiaagaaeyqcaaagiaiaaanebaaabvieaaaaaaaaaaaaaaaaaaaaaaaaaaaaaaaaaaaaaaaaaaaaaaaaaaaaaaaaaaaaaaaaaaaaaaaaaaaaaaaaaaaaaaaaaaaaaaaaaaaaaaaaaaaaaaaaaaaaaaaaaaaaaaaaaaaaaaaaaaaaaaaaaaaaaaaaaaaaaaaaaaaaaaaaaaaaaaaaaaaaaaaaaaaaaaaaaaaaaaaa"/>
    <w:basedOn w:val="a0"/>
    <w:rsid w:val="00715BAF"/>
  </w:style>
  <w:style w:type="paragraph" w:styleId="23">
    <w:name w:val="Body Text 2"/>
    <w:basedOn w:val="a"/>
    <w:link w:val="24"/>
    <w:uiPriority w:val="99"/>
    <w:unhideWhenUsed/>
    <w:rsid w:val="00625882"/>
    <w:pPr>
      <w:jc w:val="center"/>
    </w:pPr>
    <w:rPr>
      <w:rFonts w:eastAsia="Calibri"/>
      <w:lang w:eastAsia="en-US"/>
    </w:rPr>
  </w:style>
  <w:style w:type="character" w:customStyle="1" w:styleId="24">
    <w:name w:val="Основной текст 2 Знак"/>
    <w:basedOn w:val="a0"/>
    <w:link w:val="23"/>
    <w:uiPriority w:val="99"/>
    <w:rsid w:val="00625882"/>
    <w:rPr>
      <w:rFonts w:eastAsia="Calibri"/>
      <w:sz w:val="24"/>
      <w:szCs w:val="24"/>
      <w:lang w:eastAsia="en-US"/>
    </w:rPr>
  </w:style>
  <w:style w:type="paragraph" w:styleId="31">
    <w:name w:val="Body Text 3"/>
    <w:basedOn w:val="a"/>
    <w:link w:val="32"/>
    <w:uiPriority w:val="99"/>
    <w:semiHidden/>
    <w:unhideWhenUsed/>
    <w:rsid w:val="00B34343"/>
    <w:pPr>
      <w:spacing w:after="120"/>
    </w:pPr>
    <w:rPr>
      <w:sz w:val="16"/>
      <w:szCs w:val="16"/>
    </w:rPr>
  </w:style>
  <w:style w:type="character" w:customStyle="1" w:styleId="32">
    <w:name w:val="Основной текст 3 Знак"/>
    <w:basedOn w:val="a0"/>
    <w:link w:val="31"/>
    <w:uiPriority w:val="99"/>
    <w:semiHidden/>
    <w:rsid w:val="00B34343"/>
    <w:rPr>
      <w:sz w:val="16"/>
      <w:szCs w:val="16"/>
    </w:rPr>
  </w:style>
  <w:style w:type="character" w:customStyle="1" w:styleId="af7">
    <w:name w:val="Без интервала Знак"/>
    <w:link w:val="af8"/>
    <w:uiPriority w:val="1"/>
    <w:locked/>
    <w:rsid w:val="00B34343"/>
    <w:rPr>
      <w:lang w:eastAsia="en-US"/>
    </w:rPr>
  </w:style>
  <w:style w:type="paragraph" w:styleId="af8">
    <w:name w:val="No Spacing"/>
    <w:link w:val="af7"/>
    <w:uiPriority w:val="1"/>
    <w:qFormat/>
    <w:rsid w:val="00B34343"/>
    <w:rPr>
      <w:lang w:eastAsia="en-US"/>
    </w:rPr>
  </w:style>
  <w:style w:type="character" w:customStyle="1" w:styleId="12">
    <w:name w:val="Неразрешенное упоминание1"/>
    <w:basedOn w:val="a0"/>
    <w:uiPriority w:val="99"/>
    <w:semiHidden/>
    <w:unhideWhenUsed/>
    <w:rsid w:val="00987C3B"/>
    <w:rPr>
      <w:color w:val="605E5C"/>
      <w:shd w:val="clear" w:color="auto" w:fill="E1DFDD"/>
    </w:rPr>
  </w:style>
  <w:style w:type="paragraph" w:customStyle="1" w:styleId="Default">
    <w:name w:val="Default"/>
    <w:rsid w:val="0050750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39766">
      <w:bodyDiv w:val="1"/>
      <w:marLeft w:val="0"/>
      <w:marRight w:val="0"/>
      <w:marTop w:val="0"/>
      <w:marBottom w:val="0"/>
      <w:divBdr>
        <w:top w:val="none" w:sz="0" w:space="0" w:color="auto"/>
        <w:left w:val="none" w:sz="0" w:space="0" w:color="auto"/>
        <w:bottom w:val="none" w:sz="0" w:space="0" w:color="auto"/>
        <w:right w:val="none" w:sz="0" w:space="0" w:color="auto"/>
      </w:divBdr>
    </w:div>
    <w:div w:id="39091370">
      <w:bodyDiv w:val="1"/>
      <w:marLeft w:val="0"/>
      <w:marRight w:val="0"/>
      <w:marTop w:val="0"/>
      <w:marBottom w:val="0"/>
      <w:divBdr>
        <w:top w:val="none" w:sz="0" w:space="0" w:color="auto"/>
        <w:left w:val="none" w:sz="0" w:space="0" w:color="auto"/>
        <w:bottom w:val="none" w:sz="0" w:space="0" w:color="auto"/>
        <w:right w:val="none" w:sz="0" w:space="0" w:color="auto"/>
      </w:divBdr>
    </w:div>
    <w:div w:id="42144416">
      <w:bodyDiv w:val="1"/>
      <w:marLeft w:val="0"/>
      <w:marRight w:val="0"/>
      <w:marTop w:val="0"/>
      <w:marBottom w:val="0"/>
      <w:divBdr>
        <w:top w:val="none" w:sz="0" w:space="0" w:color="auto"/>
        <w:left w:val="none" w:sz="0" w:space="0" w:color="auto"/>
        <w:bottom w:val="none" w:sz="0" w:space="0" w:color="auto"/>
        <w:right w:val="none" w:sz="0" w:space="0" w:color="auto"/>
      </w:divBdr>
    </w:div>
    <w:div w:id="50934400">
      <w:bodyDiv w:val="1"/>
      <w:marLeft w:val="0"/>
      <w:marRight w:val="0"/>
      <w:marTop w:val="0"/>
      <w:marBottom w:val="0"/>
      <w:divBdr>
        <w:top w:val="none" w:sz="0" w:space="0" w:color="auto"/>
        <w:left w:val="none" w:sz="0" w:space="0" w:color="auto"/>
        <w:bottom w:val="none" w:sz="0" w:space="0" w:color="auto"/>
        <w:right w:val="none" w:sz="0" w:space="0" w:color="auto"/>
      </w:divBdr>
    </w:div>
    <w:div w:id="51201353">
      <w:bodyDiv w:val="1"/>
      <w:marLeft w:val="0"/>
      <w:marRight w:val="0"/>
      <w:marTop w:val="0"/>
      <w:marBottom w:val="0"/>
      <w:divBdr>
        <w:top w:val="none" w:sz="0" w:space="0" w:color="auto"/>
        <w:left w:val="none" w:sz="0" w:space="0" w:color="auto"/>
        <w:bottom w:val="none" w:sz="0" w:space="0" w:color="auto"/>
        <w:right w:val="none" w:sz="0" w:space="0" w:color="auto"/>
      </w:divBdr>
    </w:div>
    <w:div w:id="52973666">
      <w:bodyDiv w:val="1"/>
      <w:marLeft w:val="0"/>
      <w:marRight w:val="0"/>
      <w:marTop w:val="0"/>
      <w:marBottom w:val="0"/>
      <w:divBdr>
        <w:top w:val="none" w:sz="0" w:space="0" w:color="auto"/>
        <w:left w:val="none" w:sz="0" w:space="0" w:color="auto"/>
        <w:bottom w:val="none" w:sz="0" w:space="0" w:color="auto"/>
        <w:right w:val="none" w:sz="0" w:space="0" w:color="auto"/>
      </w:divBdr>
    </w:div>
    <w:div w:id="75977391">
      <w:bodyDiv w:val="1"/>
      <w:marLeft w:val="0"/>
      <w:marRight w:val="0"/>
      <w:marTop w:val="0"/>
      <w:marBottom w:val="0"/>
      <w:divBdr>
        <w:top w:val="none" w:sz="0" w:space="0" w:color="auto"/>
        <w:left w:val="none" w:sz="0" w:space="0" w:color="auto"/>
        <w:bottom w:val="none" w:sz="0" w:space="0" w:color="auto"/>
        <w:right w:val="none" w:sz="0" w:space="0" w:color="auto"/>
      </w:divBdr>
    </w:div>
    <w:div w:id="128861702">
      <w:bodyDiv w:val="1"/>
      <w:marLeft w:val="0"/>
      <w:marRight w:val="0"/>
      <w:marTop w:val="0"/>
      <w:marBottom w:val="0"/>
      <w:divBdr>
        <w:top w:val="none" w:sz="0" w:space="0" w:color="auto"/>
        <w:left w:val="none" w:sz="0" w:space="0" w:color="auto"/>
        <w:bottom w:val="none" w:sz="0" w:space="0" w:color="auto"/>
        <w:right w:val="none" w:sz="0" w:space="0" w:color="auto"/>
      </w:divBdr>
    </w:div>
    <w:div w:id="129179563">
      <w:bodyDiv w:val="1"/>
      <w:marLeft w:val="0"/>
      <w:marRight w:val="0"/>
      <w:marTop w:val="0"/>
      <w:marBottom w:val="0"/>
      <w:divBdr>
        <w:top w:val="none" w:sz="0" w:space="0" w:color="auto"/>
        <w:left w:val="none" w:sz="0" w:space="0" w:color="auto"/>
        <w:bottom w:val="none" w:sz="0" w:space="0" w:color="auto"/>
        <w:right w:val="none" w:sz="0" w:space="0" w:color="auto"/>
      </w:divBdr>
    </w:div>
    <w:div w:id="142897627">
      <w:bodyDiv w:val="1"/>
      <w:marLeft w:val="0"/>
      <w:marRight w:val="0"/>
      <w:marTop w:val="0"/>
      <w:marBottom w:val="0"/>
      <w:divBdr>
        <w:top w:val="none" w:sz="0" w:space="0" w:color="auto"/>
        <w:left w:val="none" w:sz="0" w:space="0" w:color="auto"/>
        <w:bottom w:val="none" w:sz="0" w:space="0" w:color="auto"/>
        <w:right w:val="none" w:sz="0" w:space="0" w:color="auto"/>
      </w:divBdr>
    </w:div>
    <w:div w:id="144712489">
      <w:bodyDiv w:val="1"/>
      <w:marLeft w:val="0"/>
      <w:marRight w:val="0"/>
      <w:marTop w:val="0"/>
      <w:marBottom w:val="0"/>
      <w:divBdr>
        <w:top w:val="none" w:sz="0" w:space="0" w:color="auto"/>
        <w:left w:val="none" w:sz="0" w:space="0" w:color="auto"/>
        <w:bottom w:val="none" w:sz="0" w:space="0" w:color="auto"/>
        <w:right w:val="none" w:sz="0" w:space="0" w:color="auto"/>
      </w:divBdr>
    </w:div>
    <w:div w:id="150678483">
      <w:bodyDiv w:val="1"/>
      <w:marLeft w:val="0"/>
      <w:marRight w:val="0"/>
      <w:marTop w:val="0"/>
      <w:marBottom w:val="0"/>
      <w:divBdr>
        <w:top w:val="none" w:sz="0" w:space="0" w:color="auto"/>
        <w:left w:val="none" w:sz="0" w:space="0" w:color="auto"/>
        <w:bottom w:val="none" w:sz="0" w:space="0" w:color="auto"/>
        <w:right w:val="none" w:sz="0" w:space="0" w:color="auto"/>
      </w:divBdr>
    </w:div>
    <w:div w:id="152066426">
      <w:bodyDiv w:val="1"/>
      <w:marLeft w:val="0"/>
      <w:marRight w:val="0"/>
      <w:marTop w:val="0"/>
      <w:marBottom w:val="0"/>
      <w:divBdr>
        <w:top w:val="none" w:sz="0" w:space="0" w:color="auto"/>
        <w:left w:val="none" w:sz="0" w:space="0" w:color="auto"/>
        <w:bottom w:val="none" w:sz="0" w:space="0" w:color="auto"/>
        <w:right w:val="none" w:sz="0" w:space="0" w:color="auto"/>
      </w:divBdr>
    </w:div>
    <w:div w:id="163210081">
      <w:bodyDiv w:val="1"/>
      <w:marLeft w:val="0"/>
      <w:marRight w:val="0"/>
      <w:marTop w:val="0"/>
      <w:marBottom w:val="0"/>
      <w:divBdr>
        <w:top w:val="none" w:sz="0" w:space="0" w:color="auto"/>
        <w:left w:val="none" w:sz="0" w:space="0" w:color="auto"/>
        <w:bottom w:val="none" w:sz="0" w:space="0" w:color="auto"/>
        <w:right w:val="none" w:sz="0" w:space="0" w:color="auto"/>
      </w:divBdr>
    </w:div>
    <w:div w:id="175506991">
      <w:bodyDiv w:val="1"/>
      <w:marLeft w:val="0"/>
      <w:marRight w:val="0"/>
      <w:marTop w:val="0"/>
      <w:marBottom w:val="0"/>
      <w:divBdr>
        <w:top w:val="none" w:sz="0" w:space="0" w:color="auto"/>
        <w:left w:val="none" w:sz="0" w:space="0" w:color="auto"/>
        <w:bottom w:val="none" w:sz="0" w:space="0" w:color="auto"/>
        <w:right w:val="none" w:sz="0" w:space="0" w:color="auto"/>
      </w:divBdr>
    </w:div>
    <w:div w:id="187107847">
      <w:bodyDiv w:val="1"/>
      <w:marLeft w:val="0"/>
      <w:marRight w:val="0"/>
      <w:marTop w:val="0"/>
      <w:marBottom w:val="0"/>
      <w:divBdr>
        <w:top w:val="none" w:sz="0" w:space="0" w:color="auto"/>
        <w:left w:val="none" w:sz="0" w:space="0" w:color="auto"/>
        <w:bottom w:val="none" w:sz="0" w:space="0" w:color="auto"/>
        <w:right w:val="none" w:sz="0" w:space="0" w:color="auto"/>
      </w:divBdr>
    </w:div>
    <w:div w:id="187332461">
      <w:bodyDiv w:val="1"/>
      <w:marLeft w:val="0"/>
      <w:marRight w:val="0"/>
      <w:marTop w:val="0"/>
      <w:marBottom w:val="0"/>
      <w:divBdr>
        <w:top w:val="none" w:sz="0" w:space="0" w:color="auto"/>
        <w:left w:val="none" w:sz="0" w:space="0" w:color="auto"/>
        <w:bottom w:val="none" w:sz="0" w:space="0" w:color="auto"/>
        <w:right w:val="none" w:sz="0" w:space="0" w:color="auto"/>
      </w:divBdr>
    </w:div>
    <w:div w:id="208733153">
      <w:bodyDiv w:val="1"/>
      <w:marLeft w:val="0"/>
      <w:marRight w:val="0"/>
      <w:marTop w:val="0"/>
      <w:marBottom w:val="0"/>
      <w:divBdr>
        <w:top w:val="none" w:sz="0" w:space="0" w:color="auto"/>
        <w:left w:val="none" w:sz="0" w:space="0" w:color="auto"/>
        <w:bottom w:val="none" w:sz="0" w:space="0" w:color="auto"/>
        <w:right w:val="none" w:sz="0" w:space="0" w:color="auto"/>
      </w:divBdr>
    </w:div>
    <w:div w:id="263418500">
      <w:bodyDiv w:val="1"/>
      <w:marLeft w:val="0"/>
      <w:marRight w:val="0"/>
      <w:marTop w:val="0"/>
      <w:marBottom w:val="0"/>
      <w:divBdr>
        <w:top w:val="none" w:sz="0" w:space="0" w:color="auto"/>
        <w:left w:val="none" w:sz="0" w:space="0" w:color="auto"/>
        <w:bottom w:val="none" w:sz="0" w:space="0" w:color="auto"/>
        <w:right w:val="none" w:sz="0" w:space="0" w:color="auto"/>
      </w:divBdr>
    </w:div>
    <w:div w:id="280577075">
      <w:bodyDiv w:val="1"/>
      <w:marLeft w:val="0"/>
      <w:marRight w:val="0"/>
      <w:marTop w:val="0"/>
      <w:marBottom w:val="0"/>
      <w:divBdr>
        <w:top w:val="none" w:sz="0" w:space="0" w:color="auto"/>
        <w:left w:val="none" w:sz="0" w:space="0" w:color="auto"/>
        <w:bottom w:val="none" w:sz="0" w:space="0" w:color="auto"/>
        <w:right w:val="none" w:sz="0" w:space="0" w:color="auto"/>
      </w:divBdr>
    </w:div>
    <w:div w:id="289826348">
      <w:bodyDiv w:val="1"/>
      <w:marLeft w:val="0"/>
      <w:marRight w:val="0"/>
      <w:marTop w:val="0"/>
      <w:marBottom w:val="0"/>
      <w:divBdr>
        <w:top w:val="none" w:sz="0" w:space="0" w:color="auto"/>
        <w:left w:val="none" w:sz="0" w:space="0" w:color="auto"/>
        <w:bottom w:val="none" w:sz="0" w:space="0" w:color="auto"/>
        <w:right w:val="none" w:sz="0" w:space="0" w:color="auto"/>
      </w:divBdr>
    </w:div>
    <w:div w:id="306015511">
      <w:bodyDiv w:val="1"/>
      <w:marLeft w:val="0"/>
      <w:marRight w:val="0"/>
      <w:marTop w:val="0"/>
      <w:marBottom w:val="0"/>
      <w:divBdr>
        <w:top w:val="none" w:sz="0" w:space="0" w:color="auto"/>
        <w:left w:val="none" w:sz="0" w:space="0" w:color="auto"/>
        <w:bottom w:val="none" w:sz="0" w:space="0" w:color="auto"/>
        <w:right w:val="none" w:sz="0" w:space="0" w:color="auto"/>
      </w:divBdr>
    </w:div>
    <w:div w:id="324473292">
      <w:bodyDiv w:val="1"/>
      <w:marLeft w:val="0"/>
      <w:marRight w:val="0"/>
      <w:marTop w:val="0"/>
      <w:marBottom w:val="0"/>
      <w:divBdr>
        <w:top w:val="none" w:sz="0" w:space="0" w:color="auto"/>
        <w:left w:val="none" w:sz="0" w:space="0" w:color="auto"/>
        <w:bottom w:val="none" w:sz="0" w:space="0" w:color="auto"/>
        <w:right w:val="none" w:sz="0" w:space="0" w:color="auto"/>
      </w:divBdr>
    </w:div>
    <w:div w:id="325986496">
      <w:bodyDiv w:val="1"/>
      <w:marLeft w:val="0"/>
      <w:marRight w:val="0"/>
      <w:marTop w:val="0"/>
      <w:marBottom w:val="0"/>
      <w:divBdr>
        <w:top w:val="none" w:sz="0" w:space="0" w:color="auto"/>
        <w:left w:val="none" w:sz="0" w:space="0" w:color="auto"/>
        <w:bottom w:val="none" w:sz="0" w:space="0" w:color="auto"/>
        <w:right w:val="none" w:sz="0" w:space="0" w:color="auto"/>
      </w:divBdr>
    </w:div>
    <w:div w:id="328362951">
      <w:bodyDiv w:val="1"/>
      <w:marLeft w:val="0"/>
      <w:marRight w:val="0"/>
      <w:marTop w:val="0"/>
      <w:marBottom w:val="0"/>
      <w:divBdr>
        <w:top w:val="none" w:sz="0" w:space="0" w:color="auto"/>
        <w:left w:val="none" w:sz="0" w:space="0" w:color="auto"/>
        <w:bottom w:val="none" w:sz="0" w:space="0" w:color="auto"/>
        <w:right w:val="none" w:sz="0" w:space="0" w:color="auto"/>
      </w:divBdr>
    </w:div>
    <w:div w:id="334959211">
      <w:bodyDiv w:val="1"/>
      <w:marLeft w:val="0"/>
      <w:marRight w:val="0"/>
      <w:marTop w:val="0"/>
      <w:marBottom w:val="0"/>
      <w:divBdr>
        <w:top w:val="none" w:sz="0" w:space="0" w:color="auto"/>
        <w:left w:val="none" w:sz="0" w:space="0" w:color="auto"/>
        <w:bottom w:val="none" w:sz="0" w:space="0" w:color="auto"/>
        <w:right w:val="none" w:sz="0" w:space="0" w:color="auto"/>
      </w:divBdr>
    </w:div>
    <w:div w:id="339701226">
      <w:bodyDiv w:val="1"/>
      <w:marLeft w:val="0"/>
      <w:marRight w:val="0"/>
      <w:marTop w:val="0"/>
      <w:marBottom w:val="0"/>
      <w:divBdr>
        <w:top w:val="none" w:sz="0" w:space="0" w:color="auto"/>
        <w:left w:val="none" w:sz="0" w:space="0" w:color="auto"/>
        <w:bottom w:val="none" w:sz="0" w:space="0" w:color="auto"/>
        <w:right w:val="none" w:sz="0" w:space="0" w:color="auto"/>
      </w:divBdr>
    </w:div>
    <w:div w:id="346176639">
      <w:bodyDiv w:val="1"/>
      <w:marLeft w:val="0"/>
      <w:marRight w:val="0"/>
      <w:marTop w:val="0"/>
      <w:marBottom w:val="0"/>
      <w:divBdr>
        <w:top w:val="none" w:sz="0" w:space="0" w:color="auto"/>
        <w:left w:val="none" w:sz="0" w:space="0" w:color="auto"/>
        <w:bottom w:val="none" w:sz="0" w:space="0" w:color="auto"/>
        <w:right w:val="none" w:sz="0" w:space="0" w:color="auto"/>
      </w:divBdr>
    </w:div>
    <w:div w:id="351301522">
      <w:bodyDiv w:val="1"/>
      <w:marLeft w:val="0"/>
      <w:marRight w:val="0"/>
      <w:marTop w:val="0"/>
      <w:marBottom w:val="0"/>
      <w:divBdr>
        <w:top w:val="none" w:sz="0" w:space="0" w:color="auto"/>
        <w:left w:val="none" w:sz="0" w:space="0" w:color="auto"/>
        <w:bottom w:val="none" w:sz="0" w:space="0" w:color="auto"/>
        <w:right w:val="none" w:sz="0" w:space="0" w:color="auto"/>
      </w:divBdr>
    </w:div>
    <w:div w:id="366833175">
      <w:bodyDiv w:val="1"/>
      <w:marLeft w:val="0"/>
      <w:marRight w:val="0"/>
      <w:marTop w:val="0"/>
      <w:marBottom w:val="0"/>
      <w:divBdr>
        <w:top w:val="none" w:sz="0" w:space="0" w:color="auto"/>
        <w:left w:val="none" w:sz="0" w:space="0" w:color="auto"/>
        <w:bottom w:val="none" w:sz="0" w:space="0" w:color="auto"/>
        <w:right w:val="none" w:sz="0" w:space="0" w:color="auto"/>
      </w:divBdr>
    </w:div>
    <w:div w:id="380178366">
      <w:bodyDiv w:val="1"/>
      <w:marLeft w:val="0"/>
      <w:marRight w:val="0"/>
      <w:marTop w:val="0"/>
      <w:marBottom w:val="0"/>
      <w:divBdr>
        <w:top w:val="none" w:sz="0" w:space="0" w:color="auto"/>
        <w:left w:val="none" w:sz="0" w:space="0" w:color="auto"/>
        <w:bottom w:val="none" w:sz="0" w:space="0" w:color="auto"/>
        <w:right w:val="none" w:sz="0" w:space="0" w:color="auto"/>
      </w:divBdr>
    </w:div>
    <w:div w:id="381489443">
      <w:bodyDiv w:val="1"/>
      <w:marLeft w:val="0"/>
      <w:marRight w:val="0"/>
      <w:marTop w:val="0"/>
      <w:marBottom w:val="0"/>
      <w:divBdr>
        <w:top w:val="none" w:sz="0" w:space="0" w:color="auto"/>
        <w:left w:val="none" w:sz="0" w:space="0" w:color="auto"/>
        <w:bottom w:val="none" w:sz="0" w:space="0" w:color="auto"/>
        <w:right w:val="none" w:sz="0" w:space="0" w:color="auto"/>
      </w:divBdr>
    </w:div>
    <w:div w:id="390881985">
      <w:bodyDiv w:val="1"/>
      <w:marLeft w:val="0"/>
      <w:marRight w:val="0"/>
      <w:marTop w:val="0"/>
      <w:marBottom w:val="0"/>
      <w:divBdr>
        <w:top w:val="none" w:sz="0" w:space="0" w:color="auto"/>
        <w:left w:val="none" w:sz="0" w:space="0" w:color="auto"/>
        <w:bottom w:val="none" w:sz="0" w:space="0" w:color="auto"/>
        <w:right w:val="none" w:sz="0" w:space="0" w:color="auto"/>
      </w:divBdr>
    </w:div>
    <w:div w:id="411659830">
      <w:bodyDiv w:val="1"/>
      <w:marLeft w:val="0"/>
      <w:marRight w:val="0"/>
      <w:marTop w:val="0"/>
      <w:marBottom w:val="0"/>
      <w:divBdr>
        <w:top w:val="none" w:sz="0" w:space="0" w:color="auto"/>
        <w:left w:val="none" w:sz="0" w:space="0" w:color="auto"/>
        <w:bottom w:val="none" w:sz="0" w:space="0" w:color="auto"/>
        <w:right w:val="none" w:sz="0" w:space="0" w:color="auto"/>
      </w:divBdr>
    </w:div>
    <w:div w:id="414863922">
      <w:bodyDiv w:val="1"/>
      <w:marLeft w:val="0"/>
      <w:marRight w:val="0"/>
      <w:marTop w:val="0"/>
      <w:marBottom w:val="0"/>
      <w:divBdr>
        <w:top w:val="none" w:sz="0" w:space="0" w:color="auto"/>
        <w:left w:val="none" w:sz="0" w:space="0" w:color="auto"/>
        <w:bottom w:val="none" w:sz="0" w:space="0" w:color="auto"/>
        <w:right w:val="none" w:sz="0" w:space="0" w:color="auto"/>
      </w:divBdr>
    </w:div>
    <w:div w:id="415637086">
      <w:bodyDiv w:val="1"/>
      <w:marLeft w:val="0"/>
      <w:marRight w:val="0"/>
      <w:marTop w:val="0"/>
      <w:marBottom w:val="0"/>
      <w:divBdr>
        <w:top w:val="none" w:sz="0" w:space="0" w:color="auto"/>
        <w:left w:val="none" w:sz="0" w:space="0" w:color="auto"/>
        <w:bottom w:val="none" w:sz="0" w:space="0" w:color="auto"/>
        <w:right w:val="none" w:sz="0" w:space="0" w:color="auto"/>
      </w:divBdr>
    </w:div>
    <w:div w:id="424960558">
      <w:bodyDiv w:val="1"/>
      <w:marLeft w:val="0"/>
      <w:marRight w:val="0"/>
      <w:marTop w:val="0"/>
      <w:marBottom w:val="0"/>
      <w:divBdr>
        <w:top w:val="none" w:sz="0" w:space="0" w:color="auto"/>
        <w:left w:val="none" w:sz="0" w:space="0" w:color="auto"/>
        <w:bottom w:val="none" w:sz="0" w:space="0" w:color="auto"/>
        <w:right w:val="none" w:sz="0" w:space="0" w:color="auto"/>
      </w:divBdr>
    </w:div>
    <w:div w:id="443427774">
      <w:bodyDiv w:val="1"/>
      <w:marLeft w:val="0"/>
      <w:marRight w:val="0"/>
      <w:marTop w:val="0"/>
      <w:marBottom w:val="0"/>
      <w:divBdr>
        <w:top w:val="none" w:sz="0" w:space="0" w:color="auto"/>
        <w:left w:val="none" w:sz="0" w:space="0" w:color="auto"/>
        <w:bottom w:val="none" w:sz="0" w:space="0" w:color="auto"/>
        <w:right w:val="none" w:sz="0" w:space="0" w:color="auto"/>
      </w:divBdr>
    </w:div>
    <w:div w:id="452676305">
      <w:bodyDiv w:val="1"/>
      <w:marLeft w:val="0"/>
      <w:marRight w:val="0"/>
      <w:marTop w:val="0"/>
      <w:marBottom w:val="0"/>
      <w:divBdr>
        <w:top w:val="none" w:sz="0" w:space="0" w:color="auto"/>
        <w:left w:val="none" w:sz="0" w:space="0" w:color="auto"/>
        <w:bottom w:val="none" w:sz="0" w:space="0" w:color="auto"/>
        <w:right w:val="none" w:sz="0" w:space="0" w:color="auto"/>
      </w:divBdr>
    </w:div>
    <w:div w:id="452864594">
      <w:bodyDiv w:val="1"/>
      <w:marLeft w:val="0"/>
      <w:marRight w:val="0"/>
      <w:marTop w:val="0"/>
      <w:marBottom w:val="0"/>
      <w:divBdr>
        <w:top w:val="none" w:sz="0" w:space="0" w:color="auto"/>
        <w:left w:val="none" w:sz="0" w:space="0" w:color="auto"/>
        <w:bottom w:val="none" w:sz="0" w:space="0" w:color="auto"/>
        <w:right w:val="none" w:sz="0" w:space="0" w:color="auto"/>
      </w:divBdr>
    </w:div>
    <w:div w:id="500699491">
      <w:bodyDiv w:val="1"/>
      <w:marLeft w:val="0"/>
      <w:marRight w:val="0"/>
      <w:marTop w:val="0"/>
      <w:marBottom w:val="0"/>
      <w:divBdr>
        <w:top w:val="none" w:sz="0" w:space="0" w:color="auto"/>
        <w:left w:val="none" w:sz="0" w:space="0" w:color="auto"/>
        <w:bottom w:val="none" w:sz="0" w:space="0" w:color="auto"/>
        <w:right w:val="none" w:sz="0" w:space="0" w:color="auto"/>
      </w:divBdr>
    </w:div>
    <w:div w:id="521163556">
      <w:bodyDiv w:val="1"/>
      <w:marLeft w:val="0"/>
      <w:marRight w:val="0"/>
      <w:marTop w:val="0"/>
      <w:marBottom w:val="0"/>
      <w:divBdr>
        <w:top w:val="none" w:sz="0" w:space="0" w:color="auto"/>
        <w:left w:val="none" w:sz="0" w:space="0" w:color="auto"/>
        <w:bottom w:val="none" w:sz="0" w:space="0" w:color="auto"/>
        <w:right w:val="none" w:sz="0" w:space="0" w:color="auto"/>
      </w:divBdr>
    </w:div>
    <w:div w:id="546065958">
      <w:bodyDiv w:val="1"/>
      <w:marLeft w:val="0"/>
      <w:marRight w:val="0"/>
      <w:marTop w:val="0"/>
      <w:marBottom w:val="0"/>
      <w:divBdr>
        <w:top w:val="none" w:sz="0" w:space="0" w:color="auto"/>
        <w:left w:val="none" w:sz="0" w:space="0" w:color="auto"/>
        <w:bottom w:val="none" w:sz="0" w:space="0" w:color="auto"/>
        <w:right w:val="none" w:sz="0" w:space="0" w:color="auto"/>
      </w:divBdr>
    </w:div>
    <w:div w:id="547642385">
      <w:bodyDiv w:val="1"/>
      <w:marLeft w:val="0"/>
      <w:marRight w:val="0"/>
      <w:marTop w:val="0"/>
      <w:marBottom w:val="0"/>
      <w:divBdr>
        <w:top w:val="none" w:sz="0" w:space="0" w:color="auto"/>
        <w:left w:val="none" w:sz="0" w:space="0" w:color="auto"/>
        <w:bottom w:val="none" w:sz="0" w:space="0" w:color="auto"/>
        <w:right w:val="none" w:sz="0" w:space="0" w:color="auto"/>
      </w:divBdr>
    </w:div>
    <w:div w:id="554778284">
      <w:bodyDiv w:val="1"/>
      <w:marLeft w:val="0"/>
      <w:marRight w:val="0"/>
      <w:marTop w:val="0"/>
      <w:marBottom w:val="0"/>
      <w:divBdr>
        <w:top w:val="none" w:sz="0" w:space="0" w:color="auto"/>
        <w:left w:val="none" w:sz="0" w:space="0" w:color="auto"/>
        <w:bottom w:val="none" w:sz="0" w:space="0" w:color="auto"/>
        <w:right w:val="none" w:sz="0" w:space="0" w:color="auto"/>
      </w:divBdr>
    </w:div>
    <w:div w:id="558247995">
      <w:bodyDiv w:val="1"/>
      <w:marLeft w:val="0"/>
      <w:marRight w:val="0"/>
      <w:marTop w:val="0"/>
      <w:marBottom w:val="0"/>
      <w:divBdr>
        <w:top w:val="none" w:sz="0" w:space="0" w:color="auto"/>
        <w:left w:val="none" w:sz="0" w:space="0" w:color="auto"/>
        <w:bottom w:val="none" w:sz="0" w:space="0" w:color="auto"/>
        <w:right w:val="none" w:sz="0" w:space="0" w:color="auto"/>
      </w:divBdr>
    </w:div>
    <w:div w:id="559368796">
      <w:bodyDiv w:val="1"/>
      <w:marLeft w:val="0"/>
      <w:marRight w:val="0"/>
      <w:marTop w:val="0"/>
      <w:marBottom w:val="0"/>
      <w:divBdr>
        <w:top w:val="none" w:sz="0" w:space="0" w:color="auto"/>
        <w:left w:val="none" w:sz="0" w:space="0" w:color="auto"/>
        <w:bottom w:val="none" w:sz="0" w:space="0" w:color="auto"/>
        <w:right w:val="none" w:sz="0" w:space="0" w:color="auto"/>
      </w:divBdr>
    </w:div>
    <w:div w:id="581185200">
      <w:bodyDiv w:val="1"/>
      <w:marLeft w:val="0"/>
      <w:marRight w:val="0"/>
      <w:marTop w:val="0"/>
      <w:marBottom w:val="0"/>
      <w:divBdr>
        <w:top w:val="none" w:sz="0" w:space="0" w:color="auto"/>
        <w:left w:val="none" w:sz="0" w:space="0" w:color="auto"/>
        <w:bottom w:val="none" w:sz="0" w:space="0" w:color="auto"/>
        <w:right w:val="none" w:sz="0" w:space="0" w:color="auto"/>
      </w:divBdr>
    </w:div>
    <w:div w:id="585460113">
      <w:bodyDiv w:val="1"/>
      <w:marLeft w:val="0"/>
      <w:marRight w:val="0"/>
      <w:marTop w:val="0"/>
      <w:marBottom w:val="0"/>
      <w:divBdr>
        <w:top w:val="none" w:sz="0" w:space="0" w:color="auto"/>
        <w:left w:val="none" w:sz="0" w:space="0" w:color="auto"/>
        <w:bottom w:val="none" w:sz="0" w:space="0" w:color="auto"/>
        <w:right w:val="none" w:sz="0" w:space="0" w:color="auto"/>
      </w:divBdr>
    </w:div>
    <w:div w:id="595409821">
      <w:marLeft w:val="0"/>
      <w:marRight w:val="0"/>
      <w:marTop w:val="0"/>
      <w:marBottom w:val="0"/>
      <w:divBdr>
        <w:top w:val="none" w:sz="0" w:space="0" w:color="auto"/>
        <w:left w:val="none" w:sz="0" w:space="0" w:color="auto"/>
        <w:bottom w:val="none" w:sz="0" w:space="0" w:color="auto"/>
        <w:right w:val="none" w:sz="0" w:space="0" w:color="auto"/>
      </w:divBdr>
    </w:div>
    <w:div w:id="595409822">
      <w:marLeft w:val="0"/>
      <w:marRight w:val="0"/>
      <w:marTop w:val="0"/>
      <w:marBottom w:val="0"/>
      <w:divBdr>
        <w:top w:val="none" w:sz="0" w:space="0" w:color="auto"/>
        <w:left w:val="none" w:sz="0" w:space="0" w:color="auto"/>
        <w:bottom w:val="none" w:sz="0" w:space="0" w:color="auto"/>
        <w:right w:val="none" w:sz="0" w:space="0" w:color="auto"/>
      </w:divBdr>
    </w:div>
    <w:div w:id="595409823">
      <w:marLeft w:val="0"/>
      <w:marRight w:val="0"/>
      <w:marTop w:val="0"/>
      <w:marBottom w:val="0"/>
      <w:divBdr>
        <w:top w:val="none" w:sz="0" w:space="0" w:color="auto"/>
        <w:left w:val="none" w:sz="0" w:space="0" w:color="auto"/>
        <w:bottom w:val="none" w:sz="0" w:space="0" w:color="auto"/>
        <w:right w:val="none" w:sz="0" w:space="0" w:color="auto"/>
      </w:divBdr>
    </w:div>
    <w:div w:id="595409824">
      <w:marLeft w:val="0"/>
      <w:marRight w:val="0"/>
      <w:marTop w:val="0"/>
      <w:marBottom w:val="0"/>
      <w:divBdr>
        <w:top w:val="none" w:sz="0" w:space="0" w:color="auto"/>
        <w:left w:val="none" w:sz="0" w:space="0" w:color="auto"/>
        <w:bottom w:val="none" w:sz="0" w:space="0" w:color="auto"/>
        <w:right w:val="none" w:sz="0" w:space="0" w:color="auto"/>
      </w:divBdr>
    </w:div>
    <w:div w:id="595409825">
      <w:marLeft w:val="0"/>
      <w:marRight w:val="0"/>
      <w:marTop w:val="0"/>
      <w:marBottom w:val="0"/>
      <w:divBdr>
        <w:top w:val="none" w:sz="0" w:space="0" w:color="auto"/>
        <w:left w:val="none" w:sz="0" w:space="0" w:color="auto"/>
        <w:bottom w:val="none" w:sz="0" w:space="0" w:color="auto"/>
        <w:right w:val="none" w:sz="0" w:space="0" w:color="auto"/>
      </w:divBdr>
    </w:div>
    <w:div w:id="595409826">
      <w:marLeft w:val="0"/>
      <w:marRight w:val="0"/>
      <w:marTop w:val="0"/>
      <w:marBottom w:val="0"/>
      <w:divBdr>
        <w:top w:val="none" w:sz="0" w:space="0" w:color="auto"/>
        <w:left w:val="none" w:sz="0" w:space="0" w:color="auto"/>
        <w:bottom w:val="none" w:sz="0" w:space="0" w:color="auto"/>
        <w:right w:val="none" w:sz="0" w:space="0" w:color="auto"/>
      </w:divBdr>
    </w:div>
    <w:div w:id="595409827">
      <w:marLeft w:val="0"/>
      <w:marRight w:val="0"/>
      <w:marTop w:val="0"/>
      <w:marBottom w:val="0"/>
      <w:divBdr>
        <w:top w:val="none" w:sz="0" w:space="0" w:color="auto"/>
        <w:left w:val="none" w:sz="0" w:space="0" w:color="auto"/>
        <w:bottom w:val="none" w:sz="0" w:space="0" w:color="auto"/>
        <w:right w:val="none" w:sz="0" w:space="0" w:color="auto"/>
      </w:divBdr>
    </w:div>
    <w:div w:id="595409828">
      <w:marLeft w:val="0"/>
      <w:marRight w:val="0"/>
      <w:marTop w:val="0"/>
      <w:marBottom w:val="0"/>
      <w:divBdr>
        <w:top w:val="none" w:sz="0" w:space="0" w:color="auto"/>
        <w:left w:val="none" w:sz="0" w:space="0" w:color="auto"/>
        <w:bottom w:val="none" w:sz="0" w:space="0" w:color="auto"/>
        <w:right w:val="none" w:sz="0" w:space="0" w:color="auto"/>
      </w:divBdr>
    </w:div>
    <w:div w:id="595409829">
      <w:marLeft w:val="0"/>
      <w:marRight w:val="0"/>
      <w:marTop w:val="0"/>
      <w:marBottom w:val="0"/>
      <w:divBdr>
        <w:top w:val="none" w:sz="0" w:space="0" w:color="auto"/>
        <w:left w:val="none" w:sz="0" w:space="0" w:color="auto"/>
        <w:bottom w:val="none" w:sz="0" w:space="0" w:color="auto"/>
        <w:right w:val="none" w:sz="0" w:space="0" w:color="auto"/>
      </w:divBdr>
    </w:div>
    <w:div w:id="595409830">
      <w:marLeft w:val="0"/>
      <w:marRight w:val="0"/>
      <w:marTop w:val="0"/>
      <w:marBottom w:val="0"/>
      <w:divBdr>
        <w:top w:val="none" w:sz="0" w:space="0" w:color="auto"/>
        <w:left w:val="none" w:sz="0" w:space="0" w:color="auto"/>
        <w:bottom w:val="none" w:sz="0" w:space="0" w:color="auto"/>
        <w:right w:val="none" w:sz="0" w:space="0" w:color="auto"/>
      </w:divBdr>
    </w:div>
    <w:div w:id="595409831">
      <w:marLeft w:val="0"/>
      <w:marRight w:val="0"/>
      <w:marTop w:val="0"/>
      <w:marBottom w:val="0"/>
      <w:divBdr>
        <w:top w:val="none" w:sz="0" w:space="0" w:color="auto"/>
        <w:left w:val="none" w:sz="0" w:space="0" w:color="auto"/>
        <w:bottom w:val="none" w:sz="0" w:space="0" w:color="auto"/>
        <w:right w:val="none" w:sz="0" w:space="0" w:color="auto"/>
      </w:divBdr>
    </w:div>
    <w:div w:id="595409832">
      <w:marLeft w:val="0"/>
      <w:marRight w:val="0"/>
      <w:marTop w:val="0"/>
      <w:marBottom w:val="0"/>
      <w:divBdr>
        <w:top w:val="none" w:sz="0" w:space="0" w:color="auto"/>
        <w:left w:val="none" w:sz="0" w:space="0" w:color="auto"/>
        <w:bottom w:val="none" w:sz="0" w:space="0" w:color="auto"/>
        <w:right w:val="none" w:sz="0" w:space="0" w:color="auto"/>
      </w:divBdr>
    </w:div>
    <w:div w:id="595409833">
      <w:marLeft w:val="0"/>
      <w:marRight w:val="0"/>
      <w:marTop w:val="0"/>
      <w:marBottom w:val="0"/>
      <w:divBdr>
        <w:top w:val="none" w:sz="0" w:space="0" w:color="auto"/>
        <w:left w:val="none" w:sz="0" w:space="0" w:color="auto"/>
        <w:bottom w:val="none" w:sz="0" w:space="0" w:color="auto"/>
        <w:right w:val="none" w:sz="0" w:space="0" w:color="auto"/>
      </w:divBdr>
    </w:div>
    <w:div w:id="595409834">
      <w:marLeft w:val="0"/>
      <w:marRight w:val="0"/>
      <w:marTop w:val="0"/>
      <w:marBottom w:val="0"/>
      <w:divBdr>
        <w:top w:val="none" w:sz="0" w:space="0" w:color="auto"/>
        <w:left w:val="none" w:sz="0" w:space="0" w:color="auto"/>
        <w:bottom w:val="none" w:sz="0" w:space="0" w:color="auto"/>
        <w:right w:val="none" w:sz="0" w:space="0" w:color="auto"/>
      </w:divBdr>
    </w:div>
    <w:div w:id="595409835">
      <w:marLeft w:val="0"/>
      <w:marRight w:val="0"/>
      <w:marTop w:val="0"/>
      <w:marBottom w:val="0"/>
      <w:divBdr>
        <w:top w:val="none" w:sz="0" w:space="0" w:color="auto"/>
        <w:left w:val="none" w:sz="0" w:space="0" w:color="auto"/>
        <w:bottom w:val="none" w:sz="0" w:space="0" w:color="auto"/>
        <w:right w:val="none" w:sz="0" w:space="0" w:color="auto"/>
      </w:divBdr>
    </w:div>
    <w:div w:id="595409836">
      <w:marLeft w:val="0"/>
      <w:marRight w:val="0"/>
      <w:marTop w:val="0"/>
      <w:marBottom w:val="0"/>
      <w:divBdr>
        <w:top w:val="none" w:sz="0" w:space="0" w:color="auto"/>
        <w:left w:val="none" w:sz="0" w:space="0" w:color="auto"/>
        <w:bottom w:val="none" w:sz="0" w:space="0" w:color="auto"/>
        <w:right w:val="none" w:sz="0" w:space="0" w:color="auto"/>
      </w:divBdr>
    </w:div>
    <w:div w:id="595409837">
      <w:marLeft w:val="0"/>
      <w:marRight w:val="0"/>
      <w:marTop w:val="0"/>
      <w:marBottom w:val="0"/>
      <w:divBdr>
        <w:top w:val="none" w:sz="0" w:space="0" w:color="auto"/>
        <w:left w:val="none" w:sz="0" w:space="0" w:color="auto"/>
        <w:bottom w:val="none" w:sz="0" w:space="0" w:color="auto"/>
        <w:right w:val="none" w:sz="0" w:space="0" w:color="auto"/>
      </w:divBdr>
    </w:div>
    <w:div w:id="595409838">
      <w:marLeft w:val="0"/>
      <w:marRight w:val="0"/>
      <w:marTop w:val="0"/>
      <w:marBottom w:val="0"/>
      <w:divBdr>
        <w:top w:val="none" w:sz="0" w:space="0" w:color="auto"/>
        <w:left w:val="none" w:sz="0" w:space="0" w:color="auto"/>
        <w:bottom w:val="none" w:sz="0" w:space="0" w:color="auto"/>
        <w:right w:val="none" w:sz="0" w:space="0" w:color="auto"/>
      </w:divBdr>
    </w:div>
    <w:div w:id="595409839">
      <w:marLeft w:val="0"/>
      <w:marRight w:val="0"/>
      <w:marTop w:val="0"/>
      <w:marBottom w:val="0"/>
      <w:divBdr>
        <w:top w:val="none" w:sz="0" w:space="0" w:color="auto"/>
        <w:left w:val="none" w:sz="0" w:space="0" w:color="auto"/>
        <w:bottom w:val="none" w:sz="0" w:space="0" w:color="auto"/>
        <w:right w:val="none" w:sz="0" w:space="0" w:color="auto"/>
      </w:divBdr>
    </w:div>
    <w:div w:id="595409840">
      <w:marLeft w:val="0"/>
      <w:marRight w:val="0"/>
      <w:marTop w:val="0"/>
      <w:marBottom w:val="0"/>
      <w:divBdr>
        <w:top w:val="none" w:sz="0" w:space="0" w:color="auto"/>
        <w:left w:val="none" w:sz="0" w:space="0" w:color="auto"/>
        <w:bottom w:val="none" w:sz="0" w:space="0" w:color="auto"/>
        <w:right w:val="none" w:sz="0" w:space="0" w:color="auto"/>
      </w:divBdr>
    </w:div>
    <w:div w:id="595409841">
      <w:marLeft w:val="0"/>
      <w:marRight w:val="0"/>
      <w:marTop w:val="0"/>
      <w:marBottom w:val="0"/>
      <w:divBdr>
        <w:top w:val="none" w:sz="0" w:space="0" w:color="auto"/>
        <w:left w:val="none" w:sz="0" w:space="0" w:color="auto"/>
        <w:bottom w:val="none" w:sz="0" w:space="0" w:color="auto"/>
        <w:right w:val="none" w:sz="0" w:space="0" w:color="auto"/>
      </w:divBdr>
    </w:div>
    <w:div w:id="595409842">
      <w:marLeft w:val="0"/>
      <w:marRight w:val="0"/>
      <w:marTop w:val="0"/>
      <w:marBottom w:val="0"/>
      <w:divBdr>
        <w:top w:val="none" w:sz="0" w:space="0" w:color="auto"/>
        <w:left w:val="none" w:sz="0" w:space="0" w:color="auto"/>
        <w:bottom w:val="none" w:sz="0" w:space="0" w:color="auto"/>
        <w:right w:val="none" w:sz="0" w:space="0" w:color="auto"/>
      </w:divBdr>
    </w:div>
    <w:div w:id="595409843">
      <w:marLeft w:val="0"/>
      <w:marRight w:val="0"/>
      <w:marTop w:val="0"/>
      <w:marBottom w:val="0"/>
      <w:divBdr>
        <w:top w:val="none" w:sz="0" w:space="0" w:color="auto"/>
        <w:left w:val="none" w:sz="0" w:space="0" w:color="auto"/>
        <w:bottom w:val="none" w:sz="0" w:space="0" w:color="auto"/>
        <w:right w:val="none" w:sz="0" w:space="0" w:color="auto"/>
      </w:divBdr>
    </w:div>
    <w:div w:id="595409844">
      <w:marLeft w:val="0"/>
      <w:marRight w:val="0"/>
      <w:marTop w:val="0"/>
      <w:marBottom w:val="0"/>
      <w:divBdr>
        <w:top w:val="none" w:sz="0" w:space="0" w:color="auto"/>
        <w:left w:val="none" w:sz="0" w:space="0" w:color="auto"/>
        <w:bottom w:val="none" w:sz="0" w:space="0" w:color="auto"/>
        <w:right w:val="none" w:sz="0" w:space="0" w:color="auto"/>
      </w:divBdr>
    </w:div>
    <w:div w:id="596444867">
      <w:bodyDiv w:val="1"/>
      <w:marLeft w:val="0"/>
      <w:marRight w:val="0"/>
      <w:marTop w:val="0"/>
      <w:marBottom w:val="0"/>
      <w:divBdr>
        <w:top w:val="none" w:sz="0" w:space="0" w:color="auto"/>
        <w:left w:val="none" w:sz="0" w:space="0" w:color="auto"/>
        <w:bottom w:val="none" w:sz="0" w:space="0" w:color="auto"/>
        <w:right w:val="none" w:sz="0" w:space="0" w:color="auto"/>
      </w:divBdr>
    </w:div>
    <w:div w:id="602229281">
      <w:bodyDiv w:val="1"/>
      <w:marLeft w:val="0"/>
      <w:marRight w:val="0"/>
      <w:marTop w:val="0"/>
      <w:marBottom w:val="0"/>
      <w:divBdr>
        <w:top w:val="none" w:sz="0" w:space="0" w:color="auto"/>
        <w:left w:val="none" w:sz="0" w:space="0" w:color="auto"/>
        <w:bottom w:val="none" w:sz="0" w:space="0" w:color="auto"/>
        <w:right w:val="none" w:sz="0" w:space="0" w:color="auto"/>
      </w:divBdr>
    </w:div>
    <w:div w:id="607584897">
      <w:bodyDiv w:val="1"/>
      <w:marLeft w:val="0"/>
      <w:marRight w:val="0"/>
      <w:marTop w:val="0"/>
      <w:marBottom w:val="0"/>
      <w:divBdr>
        <w:top w:val="none" w:sz="0" w:space="0" w:color="auto"/>
        <w:left w:val="none" w:sz="0" w:space="0" w:color="auto"/>
        <w:bottom w:val="none" w:sz="0" w:space="0" w:color="auto"/>
        <w:right w:val="none" w:sz="0" w:space="0" w:color="auto"/>
      </w:divBdr>
    </w:div>
    <w:div w:id="660276743">
      <w:bodyDiv w:val="1"/>
      <w:marLeft w:val="0"/>
      <w:marRight w:val="0"/>
      <w:marTop w:val="0"/>
      <w:marBottom w:val="0"/>
      <w:divBdr>
        <w:top w:val="none" w:sz="0" w:space="0" w:color="auto"/>
        <w:left w:val="none" w:sz="0" w:space="0" w:color="auto"/>
        <w:bottom w:val="none" w:sz="0" w:space="0" w:color="auto"/>
        <w:right w:val="none" w:sz="0" w:space="0" w:color="auto"/>
      </w:divBdr>
    </w:div>
    <w:div w:id="666519757">
      <w:bodyDiv w:val="1"/>
      <w:marLeft w:val="0"/>
      <w:marRight w:val="0"/>
      <w:marTop w:val="0"/>
      <w:marBottom w:val="0"/>
      <w:divBdr>
        <w:top w:val="none" w:sz="0" w:space="0" w:color="auto"/>
        <w:left w:val="none" w:sz="0" w:space="0" w:color="auto"/>
        <w:bottom w:val="none" w:sz="0" w:space="0" w:color="auto"/>
        <w:right w:val="none" w:sz="0" w:space="0" w:color="auto"/>
      </w:divBdr>
    </w:div>
    <w:div w:id="668748674">
      <w:bodyDiv w:val="1"/>
      <w:marLeft w:val="0"/>
      <w:marRight w:val="0"/>
      <w:marTop w:val="0"/>
      <w:marBottom w:val="0"/>
      <w:divBdr>
        <w:top w:val="none" w:sz="0" w:space="0" w:color="auto"/>
        <w:left w:val="none" w:sz="0" w:space="0" w:color="auto"/>
        <w:bottom w:val="none" w:sz="0" w:space="0" w:color="auto"/>
        <w:right w:val="none" w:sz="0" w:space="0" w:color="auto"/>
      </w:divBdr>
    </w:div>
    <w:div w:id="671955734">
      <w:bodyDiv w:val="1"/>
      <w:marLeft w:val="0"/>
      <w:marRight w:val="0"/>
      <w:marTop w:val="0"/>
      <w:marBottom w:val="0"/>
      <w:divBdr>
        <w:top w:val="none" w:sz="0" w:space="0" w:color="auto"/>
        <w:left w:val="none" w:sz="0" w:space="0" w:color="auto"/>
        <w:bottom w:val="none" w:sz="0" w:space="0" w:color="auto"/>
        <w:right w:val="none" w:sz="0" w:space="0" w:color="auto"/>
      </w:divBdr>
    </w:div>
    <w:div w:id="675115603">
      <w:bodyDiv w:val="1"/>
      <w:marLeft w:val="0"/>
      <w:marRight w:val="0"/>
      <w:marTop w:val="0"/>
      <w:marBottom w:val="0"/>
      <w:divBdr>
        <w:top w:val="none" w:sz="0" w:space="0" w:color="auto"/>
        <w:left w:val="none" w:sz="0" w:space="0" w:color="auto"/>
        <w:bottom w:val="none" w:sz="0" w:space="0" w:color="auto"/>
        <w:right w:val="none" w:sz="0" w:space="0" w:color="auto"/>
      </w:divBdr>
    </w:div>
    <w:div w:id="675615016">
      <w:bodyDiv w:val="1"/>
      <w:marLeft w:val="0"/>
      <w:marRight w:val="0"/>
      <w:marTop w:val="0"/>
      <w:marBottom w:val="0"/>
      <w:divBdr>
        <w:top w:val="none" w:sz="0" w:space="0" w:color="auto"/>
        <w:left w:val="none" w:sz="0" w:space="0" w:color="auto"/>
        <w:bottom w:val="none" w:sz="0" w:space="0" w:color="auto"/>
        <w:right w:val="none" w:sz="0" w:space="0" w:color="auto"/>
      </w:divBdr>
    </w:div>
    <w:div w:id="676659505">
      <w:bodyDiv w:val="1"/>
      <w:marLeft w:val="0"/>
      <w:marRight w:val="0"/>
      <w:marTop w:val="0"/>
      <w:marBottom w:val="0"/>
      <w:divBdr>
        <w:top w:val="none" w:sz="0" w:space="0" w:color="auto"/>
        <w:left w:val="none" w:sz="0" w:space="0" w:color="auto"/>
        <w:bottom w:val="none" w:sz="0" w:space="0" w:color="auto"/>
        <w:right w:val="none" w:sz="0" w:space="0" w:color="auto"/>
      </w:divBdr>
    </w:div>
    <w:div w:id="677079497">
      <w:bodyDiv w:val="1"/>
      <w:marLeft w:val="0"/>
      <w:marRight w:val="0"/>
      <w:marTop w:val="0"/>
      <w:marBottom w:val="0"/>
      <w:divBdr>
        <w:top w:val="none" w:sz="0" w:space="0" w:color="auto"/>
        <w:left w:val="none" w:sz="0" w:space="0" w:color="auto"/>
        <w:bottom w:val="none" w:sz="0" w:space="0" w:color="auto"/>
        <w:right w:val="none" w:sz="0" w:space="0" w:color="auto"/>
      </w:divBdr>
    </w:div>
    <w:div w:id="677318657">
      <w:bodyDiv w:val="1"/>
      <w:marLeft w:val="0"/>
      <w:marRight w:val="0"/>
      <w:marTop w:val="0"/>
      <w:marBottom w:val="0"/>
      <w:divBdr>
        <w:top w:val="none" w:sz="0" w:space="0" w:color="auto"/>
        <w:left w:val="none" w:sz="0" w:space="0" w:color="auto"/>
        <w:bottom w:val="none" w:sz="0" w:space="0" w:color="auto"/>
        <w:right w:val="none" w:sz="0" w:space="0" w:color="auto"/>
      </w:divBdr>
    </w:div>
    <w:div w:id="686057976">
      <w:bodyDiv w:val="1"/>
      <w:marLeft w:val="0"/>
      <w:marRight w:val="0"/>
      <w:marTop w:val="0"/>
      <w:marBottom w:val="0"/>
      <w:divBdr>
        <w:top w:val="none" w:sz="0" w:space="0" w:color="auto"/>
        <w:left w:val="none" w:sz="0" w:space="0" w:color="auto"/>
        <w:bottom w:val="none" w:sz="0" w:space="0" w:color="auto"/>
        <w:right w:val="none" w:sz="0" w:space="0" w:color="auto"/>
      </w:divBdr>
    </w:div>
    <w:div w:id="705643120">
      <w:bodyDiv w:val="1"/>
      <w:marLeft w:val="0"/>
      <w:marRight w:val="0"/>
      <w:marTop w:val="0"/>
      <w:marBottom w:val="0"/>
      <w:divBdr>
        <w:top w:val="none" w:sz="0" w:space="0" w:color="auto"/>
        <w:left w:val="none" w:sz="0" w:space="0" w:color="auto"/>
        <w:bottom w:val="none" w:sz="0" w:space="0" w:color="auto"/>
        <w:right w:val="none" w:sz="0" w:space="0" w:color="auto"/>
      </w:divBdr>
    </w:div>
    <w:div w:id="710302677">
      <w:bodyDiv w:val="1"/>
      <w:marLeft w:val="0"/>
      <w:marRight w:val="0"/>
      <w:marTop w:val="0"/>
      <w:marBottom w:val="0"/>
      <w:divBdr>
        <w:top w:val="none" w:sz="0" w:space="0" w:color="auto"/>
        <w:left w:val="none" w:sz="0" w:space="0" w:color="auto"/>
        <w:bottom w:val="none" w:sz="0" w:space="0" w:color="auto"/>
        <w:right w:val="none" w:sz="0" w:space="0" w:color="auto"/>
      </w:divBdr>
    </w:div>
    <w:div w:id="712851135">
      <w:bodyDiv w:val="1"/>
      <w:marLeft w:val="0"/>
      <w:marRight w:val="0"/>
      <w:marTop w:val="0"/>
      <w:marBottom w:val="0"/>
      <w:divBdr>
        <w:top w:val="none" w:sz="0" w:space="0" w:color="auto"/>
        <w:left w:val="none" w:sz="0" w:space="0" w:color="auto"/>
        <w:bottom w:val="none" w:sz="0" w:space="0" w:color="auto"/>
        <w:right w:val="none" w:sz="0" w:space="0" w:color="auto"/>
      </w:divBdr>
    </w:div>
    <w:div w:id="717781264">
      <w:bodyDiv w:val="1"/>
      <w:marLeft w:val="0"/>
      <w:marRight w:val="0"/>
      <w:marTop w:val="0"/>
      <w:marBottom w:val="0"/>
      <w:divBdr>
        <w:top w:val="none" w:sz="0" w:space="0" w:color="auto"/>
        <w:left w:val="none" w:sz="0" w:space="0" w:color="auto"/>
        <w:bottom w:val="none" w:sz="0" w:space="0" w:color="auto"/>
        <w:right w:val="none" w:sz="0" w:space="0" w:color="auto"/>
      </w:divBdr>
    </w:div>
    <w:div w:id="723063556">
      <w:bodyDiv w:val="1"/>
      <w:marLeft w:val="0"/>
      <w:marRight w:val="0"/>
      <w:marTop w:val="0"/>
      <w:marBottom w:val="0"/>
      <w:divBdr>
        <w:top w:val="none" w:sz="0" w:space="0" w:color="auto"/>
        <w:left w:val="none" w:sz="0" w:space="0" w:color="auto"/>
        <w:bottom w:val="none" w:sz="0" w:space="0" w:color="auto"/>
        <w:right w:val="none" w:sz="0" w:space="0" w:color="auto"/>
      </w:divBdr>
    </w:div>
    <w:div w:id="746608303">
      <w:bodyDiv w:val="1"/>
      <w:marLeft w:val="0"/>
      <w:marRight w:val="0"/>
      <w:marTop w:val="0"/>
      <w:marBottom w:val="0"/>
      <w:divBdr>
        <w:top w:val="none" w:sz="0" w:space="0" w:color="auto"/>
        <w:left w:val="none" w:sz="0" w:space="0" w:color="auto"/>
        <w:bottom w:val="none" w:sz="0" w:space="0" w:color="auto"/>
        <w:right w:val="none" w:sz="0" w:space="0" w:color="auto"/>
      </w:divBdr>
    </w:div>
    <w:div w:id="753822281">
      <w:bodyDiv w:val="1"/>
      <w:marLeft w:val="0"/>
      <w:marRight w:val="0"/>
      <w:marTop w:val="0"/>
      <w:marBottom w:val="0"/>
      <w:divBdr>
        <w:top w:val="none" w:sz="0" w:space="0" w:color="auto"/>
        <w:left w:val="none" w:sz="0" w:space="0" w:color="auto"/>
        <w:bottom w:val="none" w:sz="0" w:space="0" w:color="auto"/>
        <w:right w:val="none" w:sz="0" w:space="0" w:color="auto"/>
      </w:divBdr>
    </w:div>
    <w:div w:id="779648719">
      <w:bodyDiv w:val="1"/>
      <w:marLeft w:val="0"/>
      <w:marRight w:val="0"/>
      <w:marTop w:val="0"/>
      <w:marBottom w:val="0"/>
      <w:divBdr>
        <w:top w:val="none" w:sz="0" w:space="0" w:color="auto"/>
        <w:left w:val="none" w:sz="0" w:space="0" w:color="auto"/>
        <w:bottom w:val="none" w:sz="0" w:space="0" w:color="auto"/>
        <w:right w:val="none" w:sz="0" w:space="0" w:color="auto"/>
      </w:divBdr>
    </w:div>
    <w:div w:id="793594452">
      <w:bodyDiv w:val="1"/>
      <w:marLeft w:val="0"/>
      <w:marRight w:val="0"/>
      <w:marTop w:val="0"/>
      <w:marBottom w:val="0"/>
      <w:divBdr>
        <w:top w:val="none" w:sz="0" w:space="0" w:color="auto"/>
        <w:left w:val="none" w:sz="0" w:space="0" w:color="auto"/>
        <w:bottom w:val="none" w:sz="0" w:space="0" w:color="auto"/>
        <w:right w:val="none" w:sz="0" w:space="0" w:color="auto"/>
      </w:divBdr>
    </w:div>
    <w:div w:id="801114904">
      <w:bodyDiv w:val="1"/>
      <w:marLeft w:val="0"/>
      <w:marRight w:val="0"/>
      <w:marTop w:val="0"/>
      <w:marBottom w:val="0"/>
      <w:divBdr>
        <w:top w:val="none" w:sz="0" w:space="0" w:color="auto"/>
        <w:left w:val="none" w:sz="0" w:space="0" w:color="auto"/>
        <w:bottom w:val="none" w:sz="0" w:space="0" w:color="auto"/>
        <w:right w:val="none" w:sz="0" w:space="0" w:color="auto"/>
      </w:divBdr>
    </w:div>
    <w:div w:id="814032247">
      <w:bodyDiv w:val="1"/>
      <w:marLeft w:val="0"/>
      <w:marRight w:val="0"/>
      <w:marTop w:val="0"/>
      <w:marBottom w:val="0"/>
      <w:divBdr>
        <w:top w:val="none" w:sz="0" w:space="0" w:color="auto"/>
        <w:left w:val="none" w:sz="0" w:space="0" w:color="auto"/>
        <w:bottom w:val="none" w:sz="0" w:space="0" w:color="auto"/>
        <w:right w:val="none" w:sz="0" w:space="0" w:color="auto"/>
      </w:divBdr>
    </w:div>
    <w:div w:id="828322826">
      <w:bodyDiv w:val="1"/>
      <w:marLeft w:val="0"/>
      <w:marRight w:val="0"/>
      <w:marTop w:val="0"/>
      <w:marBottom w:val="0"/>
      <w:divBdr>
        <w:top w:val="none" w:sz="0" w:space="0" w:color="auto"/>
        <w:left w:val="none" w:sz="0" w:space="0" w:color="auto"/>
        <w:bottom w:val="none" w:sz="0" w:space="0" w:color="auto"/>
        <w:right w:val="none" w:sz="0" w:space="0" w:color="auto"/>
      </w:divBdr>
    </w:div>
    <w:div w:id="834147569">
      <w:bodyDiv w:val="1"/>
      <w:marLeft w:val="0"/>
      <w:marRight w:val="0"/>
      <w:marTop w:val="0"/>
      <w:marBottom w:val="0"/>
      <w:divBdr>
        <w:top w:val="none" w:sz="0" w:space="0" w:color="auto"/>
        <w:left w:val="none" w:sz="0" w:space="0" w:color="auto"/>
        <w:bottom w:val="none" w:sz="0" w:space="0" w:color="auto"/>
        <w:right w:val="none" w:sz="0" w:space="0" w:color="auto"/>
      </w:divBdr>
    </w:div>
    <w:div w:id="836729151">
      <w:bodyDiv w:val="1"/>
      <w:marLeft w:val="0"/>
      <w:marRight w:val="0"/>
      <w:marTop w:val="0"/>
      <w:marBottom w:val="0"/>
      <w:divBdr>
        <w:top w:val="none" w:sz="0" w:space="0" w:color="auto"/>
        <w:left w:val="none" w:sz="0" w:space="0" w:color="auto"/>
        <w:bottom w:val="none" w:sz="0" w:space="0" w:color="auto"/>
        <w:right w:val="none" w:sz="0" w:space="0" w:color="auto"/>
      </w:divBdr>
    </w:div>
    <w:div w:id="840004898">
      <w:bodyDiv w:val="1"/>
      <w:marLeft w:val="0"/>
      <w:marRight w:val="0"/>
      <w:marTop w:val="0"/>
      <w:marBottom w:val="0"/>
      <w:divBdr>
        <w:top w:val="none" w:sz="0" w:space="0" w:color="auto"/>
        <w:left w:val="none" w:sz="0" w:space="0" w:color="auto"/>
        <w:bottom w:val="none" w:sz="0" w:space="0" w:color="auto"/>
        <w:right w:val="none" w:sz="0" w:space="0" w:color="auto"/>
      </w:divBdr>
    </w:div>
    <w:div w:id="844591808">
      <w:bodyDiv w:val="1"/>
      <w:marLeft w:val="0"/>
      <w:marRight w:val="0"/>
      <w:marTop w:val="0"/>
      <w:marBottom w:val="0"/>
      <w:divBdr>
        <w:top w:val="none" w:sz="0" w:space="0" w:color="auto"/>
        <w:left w:val="none" w:sz="0" w:space="0" w:color="auto"/>
        <w:bottom w:val="none" w:sz="0" w:space="0" w:color="auto"/>
        <w:right w:val="none" w:sz="0" w:space="0" w:color="auto"/>
      </w:divBdr>
    </w:div>
    <w:div w:id="854149760">
      <w:bodyDiv w:val="1"/>
      <w:marLeft w:val="0"/>
      <w:marRight w:val="0"/>
      <w:marTop w:val="0"/>
      <w:marBottom w:val="0"/>
      <w:divBdr>
        <w:top w:val="none" w:sz="0" w:space="0" w:color="auto"/>
        <w:left w:val="none" w:sz="0" w:space="0" w:color="auto"/>
        <w:bottom w:val="none" w:sz="0" w:space="0" w:color="auto"/>
        <w:right w:val="none" w:sz="0" w:space="0" w:color="auto"/>
      </w:divBdr>
    </w:div>
    <w:div w:id="861043949">
      <w:bodyDiv w:val="1"/>
      <w:marLeft w:val="0"/>
      <w:marRight w:val="0"/>
      <w:marTop w:val="0"/>
      <w:marBottom w:val="0"/>
      <w:divBdr>
        <w:top w:val="none" w:sz="0" w:space="0" w:color="auto"/>
        <w:left w:val="none" w:sz="0" w:space="0" w:color="auto"/>
        <w:bottom w:val="none" w:sz="0" w:space="0" w:color="auto"/>
        <w:right w:val="none" w:sz="0" w:space="0" w:color="auto"/>
      </w:divBdr>
    </w:div>
    <w:div w:id="864683327">
      <w:bodyDiv w:val="1"/>
      <w:marLeft w:val="0"/>
      <w:marRight w:val="0"/>
      <w:marTop w:val="0"/>
      <w:marBottom w:val="0"/>
      <w:divBdr>
        <w:top w:val="none" w:sz="0" w:space="0" w:color="auto"/>
        <w:left w:val="none" w:sz="0" w:space="0" w:color="auto"/>
        <w:bottom w:val="none" w:sz="0" w:space="0" w:color="auto"/>
        <w:right w:val="none" w:sz="0" w:space="0" w:color="auto"/>
      </w:divBdr>
    </w:div>
    <w:div w:id="865867880">
      <w:bodyDiv w:val="1"/>
      <w:marLeft w:val="0"/>
      <w:marRight w:val="0"/>
      <w:marTop w:val="0"/>
      <w:marBottom w:val="0"/>
      <w:divBdr>
        <w:top w:val="none" w:sz="0" w:space="0" w:color="auto"/>
        <w:left w:val="none" w:sz="0" w:space="0" w:color="auto"/>
        <w:bottom w:val="none" w:sz="0" w:space="0" w:color="auto"/>
        <w:right w:val="none" w:sz="0" w:space="0" w:color="auto"/>
      </w:divBdr>
    </w:div>
    <w:div w:id="866530914">
      <w:bodyDiv w:val="1"/>
      <w:marLeft w:val="0"/>
      <w:marRight w:val="0"/>
      <w:marTop w:val="0"/>
      <w:marBottom w:val="0"/>
      <w:divBdr>
        <w:top w:val="none" w:sz="0" w:space="0" w:color="auto"/>
        <w:left w:val="none" w:sz="0" w:space="0" w:color="auto"/>
        <w:bottom w:val="none" w:sz="0" w:space="0" w:color="auto"/>
        <w:right w:val="none" w:sz="0" w:space="0" w:color="auto"/>
      </w:divBdr>
    </w:div>
    <w:div w:id="870993686">
      <w:bodyDiv w:val="1"/>
      <w:marLeft w:val="0"/>
      <w:marRight w:val="0"/>
      <w:marTop w:val="0"/>
      <w:marBottom w:val="0"/>
      <w:divBdr>
        <w:top w:val="none" w:sz="0" w:space="0" w:color="auto"/>
        <w:left w:val="none" w:sz="0" w:space="0" w:color="auto"/>
        <w:bottom w:val="none" w:sz="0" w:space="0" w:color="auto"/>
        <w:right w:val="none" w:sz="0" w:space="0" w:color="auto"/>
      </w:divBdr>
    </w:div>
    <w:div w:id="874776454">
      <w:bodyDiv w:val="1"/>
      <w:marLeft w:val="0"/>
      <w:marRight w:val="0"/>
      <w:marTop w:val="0"/>
      <w:marBottom w:val="0"/>
      <w:divBdr>
        <w:top w:val="none" w:sz="0" w:space="0" w:color="auto"/>
        <w:left w:val="none" w:sz="0" w:space="0" w:color="auto"/>
        <w:bottom w:val="none" w:sz="0" w:space="0" w:color="auto"/>
        <w:right w:val="none" w:sz="0" w:space="0" w:color="auto"/>
      </w:divBdr>
    </w:div>
    <w:div w:id="878276905">
      <w:bodyDiv w:val="1"/>
      <w:marLeft w:val="0"/>
      <w:marRight w:val="0"/>
      <w:marTop w:val="0"/>
      <w:marBottom w:val="0"/>
      <w:divBdr>
        <w:top w:val="none" w:sz="0" w:space="0" w:color="auto"/>
        <w:left w:val="none" w:sz="0" w:space="0" w:color="auto"/>
        <w:bottom w:val="none" w:sz="0" w:space="0" w:color="auto"/>
        <w:right w:val="none" w:sz="0" w:space="0" w:color="auto"/>
      </w:divBdr>
    </w:div>
    <w:div w:id="878710837">
      <w:bodyDiv w:val="1"/>
      <w:marLeft w:val="0"/>
      <w:marRight w:val="0"/>
      <w:marTop w:val="0"/>
      <w:marBottom w:val="0"/>
      <w:divBdr>
        <w:top w:val="none" w:sz="0" w:space="0" w:color="auto"/>
        <w:left w:val="none" w:sz="0" w:space="0" w:color="auto"/>
        <w:bottom w:val="none" w:sz="0" w:space="0" w:color="auto"/>
        <w:right w:val="none" w:sz="0" w:space="0" w:color="auto"/>
      </w:divBdr>
    </w:div>
    <w:div w:id="883828834">
      <w:bodyDiv w:val="1"/>
      <w:marLeft w:val="0"/>
      <w:marRight w:val="0"/>
      <w:marTop w:val="0"/>
      <w:marBottom w:val="0"/>
      <w:divBdr>
        <w:top w:val="none" w:sz="0" w:space="0" w:color="auto"/>
        <w:left w:val="none" w:sz="0" w:space="0" w:color="auto"/>
        <w:bottom w:val="none" w:sz="0" w:space="0" w:color="auto"/>
        <w:right w:val="none" w:sz="0" w:space="0" w:color="auto"/>
      </w:divBdr>
    </w:div>
    <w:div w:id="909660733">
      <w:bodyDiv w:val="1"/>
      <w:marLeft w:val="0"/>
      <w:marRight w:val="0"/>
      <w:marTop w:val="0"/>
      <w:marBottom w:val="0"/>
      <w:divBdr>
        <w:top w:val="none" w:sz="0" w:space="0" w:color="auto"/>
        <w:left w:val="none" w:sz="0" w:space="0" w:color="auto"/>
        <w:bottom w:val="none" w:sz="0" w:space="0" w:color="auto"/>
        <w:right w:val="none" w:sz="0" w:space="0" w:color="auto"/>
      </w:divBdr>
    </w:div>
    <w:div w:id="910117402">
      <w:bodyDiv w:val="1"/>
      <w:marLeft w:val="0"/>
      <w:marRight w:val="0"/>
      <w:marTop w:val="0"/>
      <w:marBottom w:val="0"/>
      <w:divBdr>
        <w:top w:val="none" w:sz="0" w:space="0" w:color="auto"/>
        <w:left w:val="none" w:sz="0" w:space="0" w:color="auto"/>
        <w:bottom w:val="none" w:sz="0" w:space="0" w:color="auto"/>
        <w:right w:val="none" w:sz="0" w:space="0" w:color="auto"/>
      </w:divBdr>
    </w:div>
    <w:div w:id="939802696">
      <w:bodyDiv w:val="1"/>
      <w:marLeft w:val="0"/>
      <w:marRight w:val="0"/>
      <w:marTop w:val="0"/>
      <w:marBottom w:val="0"/>
      <w:divBdr>
        <w:top w:val="none" w:sz="0" w:space="0" w:color="auto"/>
        <w:left w:val="none" w:sz="0" w:space="0" w:color="auto"/>
        <w:bottom w:val="none" w:sz="0" w:space="0" w:color="auto"/>
        <w:right w:val="none" w:sz="0" w:space="0" w:color="auto"/>
      </w:divBdr>
    </w:div>
    <w:div w:id="959185938">
      <w:bodyDiv w:val="1"/>
      <w:marLeft w:val="0"/>
      <w:marRight w:val="0"/>
      <w:marTop w:val="0"/>
      <w:marBottom w:val="0"/>
      <w:divBdr>
        <w:top w:val="none" w:sz="0" w:space="0" w:color="auto"/>
        <w:left w:val="none" w:sz="0" w:space="0" w:color="auto"/>
        <w:bottom w:val="none" w:sz="0" w:space="0" w:color="auto"/>
        <w:right w:val="none" w:sz="0" w:space="0" w:color="auto"/>
      </w:divBdr>
    </w:div>
    <w:div w:id="967515543">
      <w:bodyDiv w:val="1"/>
      <w:marLeft w:val="0"/>
      <w:marRight w:val="0"/>
      <w:marTop w:val="0"/>
      <w:marBottom w:val="0"/>
      <w:divBdr>
        <w:top w:val="none" w:sz="0" w:space="0" w:color="auto"/>
        <w:left w:val="none" w:sz="0" w:space="0" w:color="auto"/>
        <w:bottom w:val="none" w:sz="0" w:space="0" w:color="auto"/>
        <w:right w:val="none" w:sz="0" w:space="0" w:color="auto"/>
      </w:divBdr>
    </w:div>
    <w:div w:id="977612616">
      <w:bodyDiv w:val="1"/>
      <w:marLeft w:val="0"/>
      <w:marRight w:val="0"/>
      <w:marTop w:val="0"/>
      <w:marBottom w:val="0"/>
      <w:divBdr>
        <w:top w:val="none" w:sz="0" w:space="0" w:color="auto"/>
        <w:left w:val="none" w:sz="0" w:space="0" w:color="auto"/>
        <w:bottom w:val="none" w:sz="0" w:space="0" w:color="auto"/>
        <w:right w:val="none" w:sz="0" w:space="0" w:color="auto"/>
      </w:divBdr>
    </w:div>
    <w:div w:id="982731817">
      <w:bodyDiv w:val="1"/>
      <w:marLeft w:val="0"/>
      <w:marRight w:val="0"/>
      <w:marTop w:val="0"/>
      <w:marBottom w:val="0"/>
      <w:divBdr>
        <w:top w:val="none" w:sz="0" w:space="0" w:color="auto"/>
        <w:left w:val="none" w:sz="0" w:space="0" w:color="auto"/>
        <w:bottom w:val="none" w:sz="0" w:space="0" w:color="auto"/>
        <w:right w:val="none" w:sz="0" w:space="0" w:color="auto"/>
      </w:divBdr>
    </w:div>
    <w:div w:id="1006715668">
      <w:bodyDiv w:val="1"/>
      <w:marLeft w:val="0"/>
      <w:marRight w:val="0"/>
      <w:marTop w:val="0"/>
      <w:marBottom w:val="0"/>
      <w:divBdr>
        <w:top w:val="none" w:sz="0" w:space="0" w:color="auto"/>
        <w:left w:val="none" w:sz="0" w:space="0" w:color="auto"/>
        <w:bottom w:val="none" w:sz="0" w:space="0" w:color="auto"/>
        <w:right w:val="none" w:sz="0" w:space="0" w:color="auto"/>
      </w:divBdr>
    </w:div>
    <w:div w:id="1009482475">
      <w:bodyDiv w:val="1"/>
      <w:marLeft w:val="0"/>
      <w:marRight w:val="0"/>
      <w:marTop w:val="0"/>
      <w:marBottom w:val="0"/>
      <w:divBdr>
        <w:top w:val="none" w:sz="0" w:space="0" w:color="auto"/>
        <w:left w:val="none" w:sz="0" w:space="0" w:color="auto"/>
        <w:bottom w:val="none" w:sz="0" w:space="0" w:color="auto"/>
        <w:right w:val="none" w:sz="0" w:space="0" w:color="auto"/>
      </w:divBdr>
    </w:div>
    <w:div w:id="1010258943">
      <w:bodyDiv w:val="1"/>
      <w:marLeft w:val="0"/>
      <w:marRight w:val="0"/>
      <w:marTop w:val="0"/>
      <w:marBottom w:val="0"/>
      <w:divBdr>
        <w:top w:val="none" w:sz="0" w:space="0" w:color="auto"/>
        <w:left w:val="none" w:sz="0" w:space="0" w:color="auto"/>
        <w:bottom w:val="none" w:sz="0" w:space="0" w:color="auto"/>
        <w:right w:val="none" w:sz="0" w:space="0" w:color="auto"/>
      </w:divBdr>
    </w:div>
    <w:div w:id="1018115617">
      <w:bodyDiv w:val="1"/>
      <w:marLeft w:val="0"/>
      <w:marRight w:val="0"/>
      <w:marTop w:val="0"/>
      <w:marBottom w:val="0"/>
      <w:divBdr>
        <w:top w:val="none" w:sz="0" w:space="0" w:color="auto"/>
        <w:left w:val="none" w:sz="0" w:space="0" w:color="auto"/>
        <w:bottom w:val="none" w:sz="0" w:space="0" w:color="auto"/>
        <w:right w:val="none" w:sz="0" w:space="0" w:color="auto"/>
      </w:divBdr>
    </w:div>
    <w:div w:id="1042679819">
      <w:bodyDiv w:val="1"/>
      <w:marLeft w:val="0"/>
      <w:marRight w:val="0"/>
      <w:marTop w:val="0"/>
      <w:marBottom w:val="0"/>
      <w:divBdr>
        <w:top w:val="none" w:sz="0" w:space="0" w:color="auto"/>
        <w:left w:val="none" w:sz="0" w:space="0" w:color="auto"/>
        <w:bottom w:val="none" w:sz="0" w:space="0" w:color="auto"/>
        <w:right w:val="none" w:sz="0" w:space="0" w:color="auto"/>
      </w:divBdr>
    </w:div>
    <w:div w:id="1045105194">
      <w:bodyDiv w:val="1"/>
      <w:marLeft w:val="0"/>
      <w:marRight w:val="0"/>
      <w:marTop w:val="0"/>
      <w:marBottom w:val="0"/>
      <w:divBdr>
        <w:top w:val="none" w:sz="0" w:space="0" w:color="auto"/>
        <w:left w:val="none" w:sz="0" w:space="0" w:color="auto"/>
        <w:bottom w:val="none" w:sz="0" w:space="0" w:color="auto"/>
        <w:right w:val="none" w:sz="0" w:space="0" w:color="auto"/>
      </w:divBdr>
    </w:div>
    <w:div w:id="1047949633">
      <w:bodyDiv w:val="1"/>
      <w:marLeft w:val="0"/>
      <w:marRight w:val="0"/>
      <w:marTop w:val="0"/>
      <w:marBottom w:val="0"/>
      <w:divBdr>
        <w:top w:val="none" w:sz="0" w:space="0" w:color="auto"/>
        <w:left w:val="none" w:sz="0" w:space="0" w:color="auto"/>
        <w:bottom w:val="none" w:sz="0" w:space="0" w:color="auto"/>
        <w:right w:val="none" w:sz="0" w:space="0" w:color="auto"/>
      </w:divBdr>
    </w:div>
    <w:div w:id="1060251570">
      <w:bodyDiv w:val="1"/>
      <w:marLeft w:val="0"/>
      <w:marRight w:val="0"/>
      <w:marTop w:val="0"/>
      <w:marBottom w:val="0"/>
      <w:divBdr>
        <w:top w:val="none" w:sz="0" w:space="0" w:color="auto"/>
        <w:left w:val="none" w:sz="0" w:space="0" w:color="auto"/>
        <w:bottom w:val="none" w:sz="0" w:space="0" w:color="auto"/>
        <w:right w:val="none" w:sz="0" w:space="0" w:color="auto"/>
      </w:divBdr>
    </w:div>
    <w:div w:id="1062680135">
      <w:bodyDiv w:val="1"/>
      <w:marLeft w:val="0"/>
      <w:marRight w:val="0"/>
      <w:marTop w:val="0"/>
      <w:marBottom w:val="0"/>
      <w:divBdr>
        <w:top w:val="none" w:sz="0" w:space="0" w:color="auto"/>
        <w:left w:val="none" w:sz="0" w:space="0" w:color="auto"/>
        <w:bottom w:val="none" w:sz="0" w:space="0" w:color="auto"/>
        <w:right w:val="none" w:sz="0" w:space="0" w:color="auto"/>
      </w:divBdr>
    </w:div>
    <w:div w:id="1064065937">
      <w:bodyDiv w:val="1"/>
      <w:marLeft w:val="0"/>
      <w:marRight w:val="0"/>
      <w:marTop w:val="0"/>
      <w:marBottom w:val="0"/>
      <w:divBdr>
        <w:top w:val="none" w:sz="0" w:space="0" w:color="auto"/>
        <w:left w:val="none" w:sz="0" w:space="0" w:color="auto"/>
        <w:bottom w:val="none" w:sz="0" w:space="0" w:color="auto"/>
        <w:right w:val="none" w:sz="0" w:space="0" w:color="auto"/>
      </w:divBdr>
    </w:div>
    <w:div w:id="1065957518">
      <w:bodyDiv w:val="1"/>
      <w:marLeft w:val="0"/>
      <w:marRight w:val="0"/>
      <w:marTop w:val="0"/>
      <w:marBottom w:val="0"/>
      <w:divBdr>
        <w:top w:val="none" w:sz="0" w:space="0" w:color="auto"/>
        <w:left w:val="none" w:sz="0" w:space="0" w:color="auto"/>
        <w:bottom w:val="none" w:sz="0" w:space="0" w:color="auto"/>
        <w:right w:val="none" w:sz="0" w:space="0" w:color="auto"/>
      </w:divBdr>
    </w:div>
    <w:div w:id="1072583448">
      <w:bodyDiv w:val="1"/>
      <w:marLeft w:val="0"/>
      <w:marRight w:val="0"/>
      <w:marTop w:val="0"/>
      <w:marBottom w:val="0"/>
      <w:divBdr>
        <w:top w:val="none" w:sz="0" w:space="0" w:color="auto"/>
        <w:left w:val="none" w:sz="0" w:space="0" w:color="auto"/>
        <w:bottom w:val="none" w:sz="0" w:space="0" w:color="auto"/>
        <w:right w:val="none" w:sz="0" w:space="0" w:color="auto"/>
      </w:divBdr>
    </w:div>
    <w:div w:id="1074814237">
      <w:bodyDiv w:val="1"/>
      <w:marLeft w:val="0"/>
      <w:marRight w:val="0"/>
      <w:marTop w:val="0"/>
      <w:marBottom w:val="0"/>
      <w:divBdr>
        <w:top w:val="none" w:sz="0" w:space="0" w:color="auto"/>
        <w:left w:val="none" w:sz="0" w:space="0" w:color="auto"/>
        <w:bottom w:val="none" w:sz="0" w:space="0" w:color="auto"/>
        <w:right w:val="none" w:sz="0" w:space="0" w:color="auto"/>
      </w:divBdr>
    </w:div>
    <w:div w:id="1075393596">
      <w:bodyDiv w:val="1"/>
      <w:marLeft w:val="0"/>
      <w:marRight w:val="0"/>
      <w:marTop w:val="0"/>
      <w:marBottom w:val="0"/>
      <w:divBdr>
        <w:top w:val="none" w:sz="0" w:space="0" w:color="auto"/>
        <w:left w:val="none" w:sz="0" w:space="0" w:color="auto"/>
        <w:bottom w:val="none" w:sz="0" w:space="0" w:color="auto"/>
        <w:right w:val="none" w:sz="0" w:space="0" w:color="auto"/>
      </w:divBdr>
    </w:div>
    <w:div w:id="1083795353">
      <w:bodyDiv w:val="1"/>
      <w:marLeft w:val="0"/>
      <w:marRight w:val="0"/>
      <w:marTop w:val="0"/>
      <w:marBottom w:val="0"/>
      <w:divBdr>
        <w:top w:val="none" w:sz="0" w:space="0" w:color="auto"/>
        <w:left w:val="none" w:sz="0" w:space="0" w:color="auto"/>
        <w:bottom w:val="none" w:sz="0" w:space="0" w:color="auto"/>
        <w:right w:val="none" w:sz="0" w:space="0" w:color="auto"/>
      </w:divBdr>
    </w:div>
    <w:div w:id="1120100959">
      <w:bodyDiv w:val="1"/>
      <w:marLeft w:val="0"/>
      <w:marRight w:val="0"/>
      <w:marTop w:val="0"/>
      <w:marBottom w:val="0"/>
      <w:divBdr>
        <w:top w:val="none" w:sz="0" w:space="0" w:color="auto"/>
        <w:left w:val="none" w:sz="0" w:space="0" w:color="auto"/>
        <w:bottom w:val="none" w:sz="0" w:space="0" w:color="auto"/>
        <w:right w:val="none" w:sz="0" w:space="0" w:color="auto"/>
      </w:divBdr>
    </w:div>
    <w:div w:id="1144545700">
      <w:bodyDiv w:val="1"/>
      <w:marLeft w:val="0"/>
      <w:marRight w:val="0"/>
      <w:marTop w:val="0"/>
      <w:marBottom w:val="0"/>
      <w:divBdr>
        <w:top w:val="none" w:sz="0" w:space="0" w:color="auto"/>
        <w:left w:val="none" w:sz="0" w:space="0" w:color="auto"/>
        <w:bottom w:val="none" w:sz="0" w:space="0" w:color="auto"/>
        <w:right w:val="none" w:sz="0" w:space="0" w:color="auto"/>
      </w:divBdr>
    </w:div>
    <w:div w:id="1160779321">
      <w:bodyDiv w:val="1"/>
      <w:marLeft w:val="0"/>
      <w:marRight w:val="0"/>
      <w:marTop w:val="0"/>
      <w:marBottom w:val="0"/>
      <w:divBdr>
        <w:top w:val="none" w:sz="0" w:space="0" w:color="auto"/>
        <w:left w:val="none" w:sz="0" w:space="0" w:color="auto"/>
        <w:bottom w:val="none" w:sz="0" w:space="0" w:color="auto"/>
        <w:right w:val="none" w:sz="0" w:space="0" w:color="auto"/>
      </w:divBdr>
    </w:div>
    <w:div w:id="1175344630">
      <w:bodyDiv w:val="1"/>
      <w:marLeft w:val="0"/>
      <w:marRight w:val="0"/>
      <w:marTop w:val="0"/>
      <w:marBottom w:val="0"/>
      <w:divBdr>
        <w:top w:val="none" w:sz="0" w:space="0" w:color="auto"/>
        <w:left w:val="none" w:sz="0" w:space="0" w:color="auto"/>
        <w:bottom w:val="none" w:sz="0" w:space="0" w:color="auto"/>
        <w:right w:val="none" w:sz="0" w:space="0" w:color="auto"/>
      </w:divBdr>
    </w:div>
    <w:div w:id="1183593727">
      <w:bodyDiv w:val="1"/>
      <w:marLeft w:val="0"/>
      <w:marRight w:val="0"/>
      <w:marTop w:val="0"/>
      <w:marBottom w:val="0"/>
      <w:divBdr>
        <w:top w:val="none" w:sz="0" w:space="0" w:color="auto"/>
        <w:left w:val="none" w:sz="0" w:space="0" w:color="auto"/>
        <w:bottom w:val="none" w:sz="0" w:space="0" w:color="auto"/>
        <w:right w:val="none" w:sz="0" w:space="0" w:color="auto"/>
      </w:divBdr>
    </w:div>
    <w:div w:id="1223637806">
      <w:bodyDiv w:val="1"/>
      <w:marLeft w:val="0"/>
      <w:marRight w:val="0"/>
      <w:marTop w:val="0"/>
      <w:marBottom w:val="0"/>
      <w:divBdr>
        <w:top w:val="none" w:sz="0" w:space="0" w:color="auto"/>
        <w:left w:val="none" w:sz="0" w:space="0" w:color="auto"/>
        <w:bottom w:val="none" w:sz="0" w:space="0" w:color="auto"/>
        <w:right w:val="none" w:sz="0" w:space="0" w:color="auto"/>
      </w:divBdr>
    </w:div>
    <w:div w:id="1226066268">
      <w:bodyDiv w:val="1"/>
      <w:marLeft w:val="0"/>
      <w:marRight w:val="0"/>
      <w:marTop w:val="0"/>
      <w:marBottom w:val="0"/>
      <w:divBdr>
        <w:top w:val="none" w:sz="0" w:space="0" w:color="auto"/>
        <w:left w:val="none" w:sz="0" w:space="0" w:color="auto"/>
        <w:bottom w:val="none" w:sz="0" w:space="0" w:color="auto"/>
        <w:right w:val="none" w:sz="0" w:space="0" w:color="auto"/>
      </w:divBdr>
    </w:div>
    <w:div w:id="1234588616">
      <w:bodyDiv w:val="1"/>
      <w:marLeft w:val="0"/>
      <w:marRight w:val="0"/>
      <w:marTop w:val="0"/>
      <w:marBottom w:val="0"/>
      <w:divBdr>
        <w:top w:val="none" w:sz="0" w:space="0" w:color="auto"/>
        <w:left w:val="none" w:sz="0" w:space="0" w:color="auto"/>
        <w:bottom w:val="none" w:sz="0" w:space="0" w:color="auto"/>
        <w:right w:val="none" w:sz="0" w:space="0" w:color="auto"/>
      </w:divBdr>
    </w:div>
    <w:div w:id="1236667585">
      <w:bodyDiv w:val="1"/>
      <w:marLeft w:val="0"/>
      <w:marRight w:val="0"/>
      <w:marTop w:val="0"/>
      <w:marBottom w:val="0"/>
      <w:divBdr>
        <w:top w:val="none" w:sz="0" w:space="0" w:color="auto"/>
        <w:left w:val="none" w:sz="0" w:space="0" w:color="auto"/>
        <w:bottom w:val="none" w:sz="0" w:space="0" w:color="auto"/>
        <w:right w:val="none" w:sz="0" w:space="0" w:color="auto"/>
      </w:divBdr>
    </w:div>
    <w:div w:id="1245988608">
      <w:bodyDiv w:val="1"/>
      <w:marLeft w:val="0"/>
      <w:marRight w:val="0"/>
      <w:marTop w:val="0"/>
      <w:marBottom w:val="0"/>
      <w:divBdr>
        <w:top w:val="none" w:sz="0" w:space="0" w:color="auto"/>
        <w:left w:val="none" w:sz="0" w:space="0" w:color="auto"/>
        <w:bottom w:val="none" w:sz="0" w:space="0" w:color="auto"/>
        <w:right w:val="none" w:sz="0" w:space="0" w:color="auto"/>
      </w:divBdr>
    </w:div>
    <w:div w:id="1262444954">
      <w:bodyDiv w:val="1"/>
      <w:marLeft w:val="0"/>
      <w:marRight w:val="0"/>
      <w:marTop w:val="0"/>
      <w:marBottom w:val="0"/>
      <w:divBdr>
        <w:top w:val="none" w:sz="0" w:space="0" w:color="auto"/>
        <w:left w:val="none" w:sz="0" w:space="0" w:color="auto"/>
        <w:bottom w:val="none" w:sz="0" w:space="0" w:color="auto"/>
        <w:right w:val="none" w:sz="0" w:space="0" w:color="auto"/>
      </w:divBdr>
    </w:div>
    <w:div w:id="1271863268">
      <w:bodyDiv w:val="1"/>
      <w:marLeft w:val="0"/>
      <w:marRight w:val="0"/>
      <w:marTop w:val="0"/>
      <w:marBottom w:val="0"/>
      <w:divBdr>
        <w:top w:val="none" w:sz="0" w:space="0" w:color="auto"/>
        <w:left w:val="none" w:sz="0" w:space="0" w:color="auto"/>
        <w:bottom w:val="none" w:sz="0" w:space="0" w:color="auto"/>
        <w:right w:val="none" w:sz="0" w:space="0" w:color="auto"/>
      </w:divBdr>
    </w:div>
    <w:div w:id="1282884714">
      <w:bodyDiv w:val="1"/>
      <w:marLeft w:val="0"/>
      <w:marRight w:val="0"/>
      <w:marTop w:val="0"/>
      <w:marBottom w:val="0"/>
      <w:divBdr>
        <w:top w:val="none" w:sz="0" w:space="0" w:color="auto"/>
        <w:left w:val="none" w:sz="0" w:space="0" w:color="auto"/>
        <w:bottom w:val="none" w:sz="0" w:space="0" w:color="auto"/>
        <w:right w:val="none" w:sz="0" w:space="0" w:color="auto"/>
      </w:divBdr>
    </w:div>
    <w:div w:id="1283345945">
      <w:bodyDiv w:val="1"/>
      <w:marLeft w:val="0"/>
      <w:marRight w:val="0"/>
      <w:marTop w:val="0"/>
      <w:marBottom w:val="0"/>
      <w:divBdr>
        <w:top w:val="none" w:sz="0" w:space="0" w:color="auto"/>
        <w:left w:val="none" w:sz="0" w:space="0" w:color="auto"/>
        <w:bottom w:val="none" w:sz="0" w:space="0" w:color="auto"/>
        <w:right w:val="none" w:sz="0" w:space="0" w:color="auto"/>
      </w:divBdr>
    </w:div>
    <w:div w:id="1297831588">
      <w:bodyDiv w:val="1"/>
      <w:marLeft w:val="0"/>
      <w:marRight w:val="0"/>
      <w:marTop w:val="0"/>
      <w:marBottom w:val="0"/>
      <w:divBdr>
        <w:top w:val="none" w:sz="0" w:space="0" w:color="auto"/>
        <w:left w:val="none" w:sz="0" w:space="0" w:color="auto"/>
        <w:bottom w:val="none" w:sz="0" w:space="0" w:color="auto"/>
        <w:right w:val="none" w:sz="0" w:space="0" w:color="auto"/>
      </w:divBdr>
    </w:div>
    <w:div w:id="1301305291">
      <w:bodyDiv w:val="1"/>
      <w:marLeft w:val="0"/>
      <w:marRight w:val="0"/>
      <w:marTop w:val="0"/>
      <w:marBottom w:val="0"/>
      <w:divBdr>
        <w:top w:val="none" w:sz="0" w:space="0" w:color="auto"/>
        <w:left w:val="none" w:sz="0" w:space="0" w:color="auto"/>
        <w:bottom w:val="none" w:sz="0" w:space="0" w:color="auto"/>
        <w:right w:val="none" w:sz="0" w:space="0" w:color="auto"/>
      </w:divBdr>
    </w:div>
    <w:div w:id="1321272640">
      <w:bodyDiv w:val="1"/>
      <w:marLeft w:val="0"/>
      <w:marRight w:val="0"/>
      <w:marTop w:val="0"/>
      <w:marBottom w:val="0"/>
      <w:divBdr>
        <w:top w:val="none" w:sz="0" w:space="0" w:color="auto"/>
        <w:left w:val="none" w:sz="0" w:space="0" w:color="auto"/>
        <w:bottom w:val="none" w:sz="0" w:space="0" w:color="auto"/>
        <w:right w:val="none" w:sz="0" w:space="0" w:color="auto"/>
      </w:divBdr>
    </w:div>
    <w:div w:id="1328358910">
      <w:bodyDiv w:val="1"/>
      <w:marLeft w:val="0"/>
      <w:marRight w:val="0"/>
      <w:marTop w:val="0"/>
      <w:marBottom w:val="0"/>
      <w:divBdr>
        <w:top w:val="none" w:sz="0" w:space="0" w:color="auto"/>
        <w:left w:val="none" w:sz="0" w:space="0" w:color="auto"/>
        <w:bottom w:val="none" w:sz="0" w:space="0" w:color="auto"/>
        <w:right w:val="none" w:sz="0" w:space="0" w:color="auto"/>
      </w:divBdr>
    </w:div>
    <w:div w:id="1333341411">
      <w:bodyDiv w:val="1"/>
      <w:marLeft w:val="0"/>
      <w:marRight w:val="0"/>
      <w:marTop w:val="0"/>
      <w:marBottom w:val="0"/>
      <w:divBdr>
        <w:top w:val="none" w:sz="0" w:space="0" w:color="auto"/>
        <w:left w:val="none" w:sz="0" w:space="0" w:color="auto"/>
        <w:bottom w:val="none" w:sz="0" w:space="0" w:color="auto"/>
        <w:right w:val="none" w:sz="0" w:space="0" w:color="auto"/>
      </w:divBdr>
    </w:div>
    <w:div w:id="1340617018">
      <w:bodyDiv w:val="1"/>
      <w:marLeft w:val="0"/>
      <w:marRight w:val="0"/>
      <w:marTop w:val="0"/>
      <w:marBottom w:val="0"/>
      <w:divBdr>
        <w:top w:val="none" w:sz="0" w:space="0" w:color="auto"/>
        <w:left w:val="none" w:sz="0" w:space="0" w:color="auto"/>
        <w:bottom w:val="none" w:sz="0" w:space="0" w:color="auto"/>
        <w:right w:val="none" w:sz="0" w:space="0" w:color="auto"/>
      </w:divBdr>
    </w:div>
    <w:div w:id="1412772931">
      <w:bodyDiv w:val="1"/>
      <w:marLeft w:val="0"/>
      <w:marRight w:val="0"/>
      <w:marTop w:val="0"/>
      <w:marBottom w:val="0"/>
      <w:divBdr>
        <w:top w:val="none" w:sz="0" w:space="0" w:color="auto"/>
        <w:left w:val="none" w:sz="0" w:space="0" w:color="auto"/>
        <w:bottom w:val="none" w:sz="0" w:space="0" w:color="auto"/>
        <w:right w:val="none" w:sz="0" w:space="0" w:color="auto"/>
      </w:divBdr>
    </w:div>
    <w:div w:id="1415398906">
      <w:bodyDiv w:val="1"/>
      <w:marLeft w:val="0"/>
      <w:marRight w:val="0"/>
      <w:marTop w:val="0"/>
      <w:marBottom w:val="0"/>
      <w:divBdr>
        <w:top w:val="none" w:sz="0" w:space="0" w:color="auto"/>
        <w:left w:val="none" w:sz="0" w:space="0" w:color="auto"/>
        <w:bottom w:val="none" w:sz="0" w:space="0" w:color="auto"/>
        <w:right w:val="none" w:sz="0" w:space="0" w:color="auto"/>
      </w:divBdr>
    </w:div>
    <w:div w:id="1424574344">
      <w:bodyDiv w:val="1"/>
      <w:marLeft w:val="0"/>
      <w:marRight w:val="0"/>
      <w:marTop w:val="0"/>
      <w:marBottom w:val="0"/>
      <w:divBdr>
        <w:top w:val="none" w:sz="0" w:space="0" w:color="auto"/>
        <w:left w:val="none" w:sz="0" w:space="0" w:color="auto"/>
        <w:bottom w:val="none" w:sz="0" w:space="0" w:color="auto"/>
        <w:right w:val="none" w:sz="0" w:space="0" w:color="auto"/>
      </w:divBdr>
    </w:div>
    <w:div w:id="1443843278">
      <w:bodyDiv w:val="1"/>
      <w:marLeft w:val="0"/>
      <w:marRight w:val="0"/>
      <w:marTop w:val="0"/>
      <w:marBottom w:val="0"/>
      <w:divBdr>
        <w:top w:val="none" w:sz="0" w:space="0" w:color="auto"/>
        <w:left w:val="none" w:sz="0" w:space="0" w:color="auto"/>
        <w:bottom w:val="none" w:sz="0" w:space="0" w:color="auto"/>
        <w:right w:val="none" w:sz="0" w:space="0" w:color="auto"/>
      </w:divBdr>
    </w:div>
    <w:div w:id="1456487393">
      <w:bodyDiv w:val="1"/>
      <w:marLeft w:val="0"/>
      <w:marRight w:val="0"/>
      <w:marTop w:val="0"/>
      <w:marBottom w:val="0"/>
      <w:divBdr>
        <w:top w:val="none" w:sz="0" w:space="0" w:color="auto"/>
        <w:left w:val="none" w:sz="0" w:space="0" w:color="auto"/>
        <w:bottom w:val="none" w:sz="0" w:space="0" w:color="auto"/>
        <w:right w:val="none" w:sz="0" w:space="0" w:color="auto"/>
      </w:divBdr>
    </w:div>
    <w:div w:id="1466898185">
      <w:bodyDiv w:val="1"/>
      <w:marLeft w:val="0"/>
      <w:marRight w:val="0"/>
      <w:marTop w:val="0"/>
      <w:marBottom w:val="0"/>
      <w:divBdr>
        <w:top w:val="none" w:sz="0" w:space="0" w:color="auto"/>
        <w:left w:val="none" w:sz="0" w:space="0" w:color="auto"/>
        <w:bottom w:val="none" w:sz="0" w:space="0" w:color="auto"/>
        <w:right w:val="none" w:sz="0" w:space="0" w:color="auto"/>
      </w:divBdr>
    </w:div>
    <w:div w:id="1474176204">
      <w:bodyDiv w:val="1"/>
      <w:marLeft w:val="0"/>
      <w:marRight w:val="0"/>
      <w:marTop w:val="0"/>
      <w:marBottom w:val="0"/>
      <w:divBdr>
        <w:top w:val="none" w:sz="0" w:space="0" w:color="auto"/>
        <w:left w:val="none" w:sz="0" w:space="0" w:color="auto"/>
        <w:bottom w:val="none" w:sz="0" w:space="0" w:color="auto"/>
        <w:right w:val="none" w:sz="0" w:space="0" w:color="auto"/>
      </w:divBdr>
    </w:div>
    <w:div w:id="1482235642">
      <w:bodyDiv w:val="1"/>
      <w:marLeft w:val="0"/>
      <w:marRight w:val="0"/>
      <w:marTop w:val="0"/>
      <w:marBottom w:val="0"/>
      <w:divBdr>
        <w:top w:val="none" w:sz="0" w:space="0" w:color="auto"/>
        <w:left w:val="none" w:sz="0" w:space="0" w:color="auto"/>
        <w:bottom w:val="none" w:sz="0" w:space="0" w:color="auto"/>
        <w:right w:val="none" w:sz="0" w:space="0" w:color="auto"/>
      </w:divBdr>
    </w:div>
    <w:div w:id="1495335763">
      <w:bodyDiv w:val="1"/>
      <w:marLeft w:val="0"/>
      <w:marRight w:val="0"/>
      <w:marTop w:val="0"/>
      <w:marBottom w:val="0"/>
      <w:divBdr>
        <w:top w:val="none" w:sz="0" w:space="0" w:color="auto"/>
        <w:left w:val="none" w:sz="0" w:space="0" w:color="auto"/>
        <w:bottom w:val="none" w:sz="0" w:space="0" w:color="auto"/>
        <w:right w:val="none" w:sz="0" w:space="0" w:color="auto"/>
      </w:divBdr>
    </w:div>
    <w:div w:id="1503397344">
      <w:bodyDiv w:val="1"/>
      <w:marLeft w:val="0"/>
      <w:marRight w:val="0"/>
      <w:marTop w:val="0"/>
      <w:marBottom w:val="0"/>
      <w:divBdr>
        <w:top w:val="none" w:sz="0" w:space="0" w:color="auto"/>
        <w:left w:val="none" w:sz="0" w:space="0" w:color="auto"/>
        <w:bottom w:val="none" w:sz="0" w:space="0" w:color="auto"/>
        <w:right w:val="none" w:sz="0" w:space="0" w:color="auto"/>
      </w:divBdr>
    </w:div>
    <w:div w:id="1506437516">
      <w:bodyDiv w:val="1"/>
      <w:marLeft w:val="0"/>
      <w:marRight w:val="0"/>
      <w:marTop w:val="0"/>
      <w:marBottom w:val="0"/>
      <w:divBdr>
        <w:top w:val="none" w:sz="0" w:space="0" w:color="auto"/>
        <w:left w:val="none" w:sz="0" w:space="0" w:color="auto"/>
        <w:bottom w:val="none" w:sz="0" w:space="0" w:color="auto"/>
        <w:right w:val="none" w:sz="0" w:space="0" w:color="auto"/>
      </w:divBdr>
    </w:div>
    <w:div w:id="1512262926">
      <w:bodyDiv w:val="1"/>
      <w:marLeft w:val="0"/>
      <w:marRight w:val="0"/>
      <w:marTop w:val="0"/>
      <w:marBottom w:val="0"/>
      <w:divBdr>
        <w:top w:val="none" w:sz="0" w:space="0" w:color="auto"/>
        <w:left w:val="none" w:sz="0" w:space="0" w:color="auto"/>
        <w:bottom w:val="none" w:sz="0" w:space="0" w:color="auto"/>
        <w:right w:val="none" w:sz="0" w:space="0" w:color="auto"/>
      </w:divBdr>
    </w:div>
    <w:div w:id="1527670047">
      <w:bodyDiv w:val="1"/>
      <w:marLeft w:val="0"/>
      <w:marRight w:val="0"/>
      <w:marTop w:val="0"/>
      <w:marBottom w:val="0"/>
      <w:divBdr>
        <w:top w:val="none" w:sz="0" w:space="0" w:color="auto"/>
        <w:left w:val="none" w:sz="0" w:space="0" w:color="auto"/>
        <w:bottom w:val="none" w:sz="0" w:space="0" w:color="auto"/>
        <w:right w:val="none" w:sz="0" w:space="0" w:color="auto"/>
      </w:divBdr>
    </w:div>
    <w:div w:id="1530219115">
      <w:bodyDiv w:val="1"/>
      <w:marLeft w:val="0"/>
      <w:marRight w:val="0"/>
      <w:marTop w:val="0"/>
      <w:marBottom w:val="0"/>
      <w:divBdr>
        <w:top w:val="none" w:sz="0" w:space="0" w:color="auto"/>
        <w:left w:val="none" w:sz="0" w:space="0" w:color="auto"/>
        <w:bottom w:val="none" w:sz="0" w:space="0" w:color="auto"/>
        <w:right w:val="none" w:sz="0" w:space="0" w:color="auto"/>
      </w:divBdr>
    </w:div>
    <w:div w:id="1535995748">
      <w:bodyDiv w:val="1"/>
      <w:marLeft w:val="0"/>
      <w:marRight w:val="0"/>
      <w:marTop w:val="0"/>
      <w:marBottom w:val="0"/>
      <w:divBdr>
        <w:top w:val="none" w:sz="0" w:space="0" w:color="auto"/>
        <w:left w:val="none" w:sz="0" w:space="0" w:color="auto"/>
        <w:bottom w:val="none" w:sz="0" w:space="0" w:color="auto"/>
        <w:right w:val="none" w:sz="0" w:space="0" w:color="auto"/>
      </w:divBdr>
    </w:div>
    <w:div w:id="1552769900">
      <w:bodyDiv w:val="1"/>
      <w:marLeft w:val="0"/>
      <w:marRight w:val="0"/>
      <w:marTop w:val="0"/>
      <w:marBottom w:val="0"/>
      <w:divBdr>
        <w:top w:val="none" w:sz="0" w:space="0" w:color="auto"/>
        <w:left w:val="none" w:sz="0" w:space="0" w:color="auto"/>
        <w:bottom w:val="none" w:sz="0" w:space="0" w:color="auto"/>
        <w:right w:val="none" w:sz="0" w:space="0" w:color="auto"/>
      </w:divBdr>
    </w:div>
    <w:div w:id="1554080962">
      <w:bodyDiv w:val="1"/>
      <w:marLeft w:val="0"/>
      <w:marRight w:val="0"/>
      <w:marTop w:val="0"/>
      <w:marBottom w:val="0"/>
      <w:divBdr>
        <w:top w:val="none" w:sz="0" w:space="0" w:color="auto"/>
        <w:left w:val="none" w:sz="0" w:space="0" w:color="auto"/>
        <w:bottom w:val="none" w:sz="0" w:space="0" w:color="auto"/>
        <w:right w:val="none" w:sz="0" w:space="0" w:color="auto"/>
      </w:divBdr>
    </w:div>
    <w:div w:id="1558010254">
      <w:bodyDiv w:val="1"/>
      <w:marLeft w:val="0"/>
      <w:marRight w:val="0"/>
      <w:marTop w:val="0"/>
      <w:marBottom w:val="0"/>
      <w:divBdr>
        <w:top w:val="none" w:sz="0" w:space="0" w:color="auto"/>
        <w:left w:val="none" w:sz="0" w:space="0" w:color="auto"/>
        <w:bottom w:val="none" w:sz="0" w:space="0" w:color="auto"/>
        <w:right w:val="none" w:sz="0" w:space="0" w:color="auto"/>
      </w:divBdr>
    </w:div>
    <w:div w:id="1582981673">
      <w:bodyDiv w:val="1"/>
      <w:marLeft w:val="0"/>
      <w:marRight w:val="0"/>
      <w:marTop w:val="0"/>
      <w:marBottom w:val="0"/>
      <w:divBdr>
        <w:top w:val="none" w:sz="0" w:space="0" w:color="auto"/>
        <w:left w:val="none" w:sz="0" w:space="0" w:color="auto"/>
        <w:bottom w:val="none" w:sz="0" w:space="0" w:color="auto"/>
        <w:right w:val="none" w:sz="0" w:space="0" w:color="auto"/>
      </w:divBdr>
    </w:div>
    <w:div w:id="1583101826">
      <w:bodyDiv w:val="1"/>
      <w:marLeft w:val="0"/>
      <w:marRight w:val="0"/>
      <w:marTop w:val="0"/>
      <w:marBottom w:val="0"/>
      <w:divBdr>
        <w:top w:val="none" w:sz="0" w:space="0" w:color="auto"/>
        <w:left w:val="none" w:sz="0" w:space="0" w:color="auto"/>
        <w:bottom w:val="none" w:sz="0" w:space="0" w:color="auto"/>
        <w:right w:val="none" w:sz="0" w:space="0" w:color="auto"/>
      </w:divBdr>
    </w:div>
    <w:div w:id="1584756582">
      <w:bodyDiv w:val="1"/>
      <w:marLeft w:val="0"/>
      <w:marRight w:val="0"/>
      <w:marTop w:val="0"/>
      <w:marBottom w:val="0"/>
      <w:divBdr>
        <w:top w:val="none" w:sz="0" w:space="0" w:color="auto"/>
        <w:left w:val="none" w:sz="0" w:space="0" w:color="auto"/>
        <w:bottom w:val="none" w:sz="0" w:space="0" w:color="auto"/>
        <w:right w:val="none" w:sz="0" w:space="0" w:color="auto"/>
      </w:divBdr>
    </w:div>
    <w:div w:id="1587882250">
      <w:bodyDiv w:val="1"/>
      <w:marLeft w:val="0"/>
      <w:marRight w:val="0"/>
      <w:marTop w:val="0"/>
      <w:marBottom w:val="0"/>
      <w:divBdr>
        <w:top w:val="none" w:sz="0" w:space="0" w:color="auto"/>
        <w:left w:val="none" w:sz="0" w:space="0" w:color="auto"/>
        <w:bottom w:val="none" w:sz="0" w:space="0" w:color="auto"/>
        <w:right w:val="none" w:sz="0" w:space="0" w:color="auto"/>
      </w:divBdr>
    </w:div>
    <w:div w:id="1610547906">
      <w:bodyDiv w:val="1"/>
      <w:marLeft w:val="0"/>
      <w:marRight w:val="0"/>
      <w:marTop w:val="0"/>
      <w:marBottom w:val="0"/>
      <w:divBdr>
        <w:top w:val="none" w:sz="0" w:space="0" w:color="auto"/>
        <w:left w:val="none" w:sz="0" w:space="0" w:color="auto"/>
        <w:bottom w:val="none" w:sz="0" w:space="0" w:color="auto"/>
        <w:right w:val="none" w:sz="0" w:space="0" w:color="auto"/>
      </w:divBdr>
    </w:div>
    <w:div w:id="1646087780">
      <w:bodyDiv w:val="1"/>
      <w:marLeft w:val="0"/>
      <w:marRight w:val="0"/>
      <w:marTop w:val="0"/>
      <w:marBottom w:val="0"/>
      <w:divBdr>
        <w:top w:val="none" w:sz="0" w:space="0" w:color="auto"/>
        <w:left w:val="none" w:sz="0" w:space="0" w:color="auto"/>
        <w:bottom w:val="none" w:sz="0" w:space="0" w:color="auto"/>
        <w:right w:val="none" w:sz="0" w:space="0" w:color="auto"/>
      </w:divBdr>
    </w:div>
    <w:div w:id="1648126762">
      <w:bodyDiv w:val="1"/>
      <w:marLeft w:val="0"/>
      <w:marRight w:val="0"/>
      <w:marTop w:val="0"/>
      <w:marBottom w:val="0"/>
      <w:divBdr>
        <w:top w:val="none" w:sz="0" w:space="0" w:color="auto"/>
        <w:left w:val="none" w:sz="0" w:space="0" w:color="auto"/>
        <w:bottom w:val="none" w:sz="0" w:space="0" w:color="auto"/>
        <w:right w:val="none" w:sz="0" w:space="0" w:color="auto"/>
      </w:divBdr>
    </w:div>
    <w:div w:id="1649896595">
      <w:bodyDiv w:val="1"/>
      <w:marLeft w:val="0"/>
      <w:marRight w:val="0"/>
      <w:marTop w:val="0"/>
      <w:marBottom w:val="0"/>
      <w:divBdr>
        <w:top w:val="none" w:sz="0" w:space="0" w:color="auto"/>
        <w:left w:val="none" w:sz="0" w:space="0" w:color="auto"/>
        <w:bottom w:val="none" w:sz="0" w:space="0" w:color="auto"/>
        <w:right w:val="none" w:sz="0" w:space="0" w:color="auto"/>
      </w:divBdr>
    </w:div>
    <w:div w:id="1651056217">
      <w:bodyDiv w:val="1"/>
      <w:marLeft w:val="0"/>
      <w:marRight w:val="0"/>
      <w:marTop w:val="0"/>
      <w:marBottom w:val="0"/>
      <w:divBdr>
        <w:top w:val="none" w:sz="0" w:space="0" w:color="auto"/>
        <w:left w:val="none" w:sz="0" w:space="0" w:color="auto"/>
        <w:bottom w:val="none" w:sz="0" w:space="0" w:color="auto"/>
        <w:right w:val="none" w:sz="0" w:space="0" w:color="auto"/>
      </w:divBdr>
    </w:div>
    <w:div w:id="1667903249">
      <w:bodyDiv w:val="1"/>
      <w:marLeft w:val="0"/>
      <w:marRight w:val="0"/>
      <w:marTop w:val="0"/>
      <w:marBottom w:val="0"/>
      <w:divBdr>
        <w:top w:val="none" w:sz="0" w:space="0" w:color="auto"/>
        <w:left w:val="none" w:sz="0" w:space="0" w:color="auto"/>
        <w:bottom w:val="none" w:sz="0" w:space="0" w:color="auto"/>
        <w:right w:val="none" w:sz="0" w:space="0" w:color="auto"/>
      </w:divBdr>
    </w:div>
    <w:div w:id="1677462989">
      <w:bodyDiv w:val="1"/>
      <w:marLeft w:val="0"/>
      <w:marRight w:val="0"/>
      <w:marTop w:val="0"/>
      <w:marBottom w:val="0"/>
      <w:divBdr>
        <w:top w:val="none" w:sz="0" w:space="0" w:color="auto"/>
        <w:left w:val="none" w:sz="0" w:space="0" w:color="auto"/>
        <w:bottom w:val="none" w:sz="0" w:space="0" w:color="auto"/>
        <w:right w:val="none" w:sz="0" w:space="0" w:color="auto"/>
      </w:divBdr>
    </w:div>
    <w:div w:id="1688868112">
      <w:bodyDiv w:val="1"/>
      <w:marLeft w:val="0"/>
      <w:marRight w:val="0"/>
      <w:marTop w:val="0"/>
      <w:marBottom w:val="0"/>
      <w:divBdr>
        <w:top w:val="none" w:sz="0" w:space="0" w:color="auto"/>
        <w:left w:val="none" w:sz="0" w:space="0" w:color="auto"/>
        <w:bottom w:val="none" w:sz="0" w:space="0" w:color="auto"/>
        <w:right w:val="none" w:sz="0" w:space="0" w:color="auto"/>
      </w:divBdr>
    </w:div>
    <w:div w:id="1712878588">
      <w:bodyDiv w:val="1"/>
      <w:marLeft w:val="0"/>
      <w:marRight w:val="0"/>
      <w:marTop w:val="0"/>
      <w:marBottom w:val="0"/>
      <w:divBdr>
        <w:top w:val="none" w:sz="0" w:space="0" w:color="auto"/>
        <w:left w:val="none" w:sz="0" w:space="0" w:color="auto"/>
        <w:bottom w:val="none" w:sz="0" w:space="0" w:color="auto"/>
        <w:right w:val="none" w:sz="0" w:space="0" w:color="auto"/>
      </w:divBdr>
    </w:div>
    <w:div w:id="1722710442">
      <w:bodyDiv w:val="1"/>
      <w:marLeft w:val="0"/>
      <w:marRight w:val="0"/>
      <w:marTop w:val="0"/>
      <w:marBottom w:val="0"/>
      <w:divBdr>
        <w:top w:val="none" w:sz="0" w:space="0" w:color="auto"/>
        <w:left w:val="none" w:sz="0" w:space="0" w:color="auto"/>
        <w:bottom w:val="none" w:sz="0" w:space="0" w:color="auto"/>
        <w:right w:val="none" w:sz="0" w:space="0" w:color="auto"/>
      </w:divBdr>
    </w:div>
    <w:div w:id="1726248806">
      <w:bodyDiv w:val="1"/>
      <w:marLeft w:val="0"/>
      <w:marRight w:val="0"/>
      <w:marTop w:val="0"/>
      <w:marBottom w:val="0"/>
      <w:divBdr>
        <w:top w:val="none" w:sz="0" w:space="0" w:color="auto"/>
        <w:left w:val="none" w:sz="0" w:space="0" w:color="auto"/>
        <w:bottom w:val="none" w:sz="0" w:space="0" w:color="auto"/>
        <w:right w:val="none" w:sz="0" w:space="0" w:color="auto"/>
      </w:divBdr>
    </w:div>
    <w:div w:id="1727334955">
      <w:bodyDiv w:val="1"/>
      <w:marLeft w:val="0"/>
      <w:marRight w:val="0"/>
      <w:marTop w:val="0"/>
      <w:marBottom w:val="0"/>
      <w:divBdr>
        <w:top w:val="none" w:sz="0" w:space="0" w:color="auto"/>
        <w:left w:val="none" w:sz="0" w:space="0" w:color="auto"/>
        <w:bottom w:val="none" w:sz="0" w:space="0" w:color="auto"/>
        <w:right w:val="none" w:sz="0" w:space="0" w:color="auto"/>
      </w:divBdr>
    </w:div>
    <w:div w:id="1729762687">
      <w:bodyDiv w:val="1"/>
      <w:marLeft w:val="0"/>
      <w:marRight w:val="0"/>
      <w:marTop w:val="0"/>
      <w:marBottom w:val="0"/>
      <w:divBdr>
        <w:top w:val="none" w:sz="0" w:space="0" w:color="auto"/>
        <w:left w:val="none" w:sz="0" w:space="0" w:color="auto"/>
        <w:bottom w:val="none" w:sz="0" w:space="0" w:color="auto"/>
        <w:right w:val="none" w:sz="0" w:space="0" w:color="auto"/>
      </w:divBdr>
    </w:div>
    <w:div w:id="1739280230">
      <w:bodyDiv w:val="1"/>
      <w:marLeft w:val="0"/>
      <w:marRight w:val="0"/>
      <w:marTop w:val="0"/>
      <w:marBottom w:val="0"/>
      <w:divBdr>
        <w:top w:val="none" w:sz="0" w:space="0" w:color="auto"/>
        <w:left w:val="none" w:sz="0" w:space="0" w:color="auto"/>
        <w:bottom w:val="none" w:sz="0" w:space="0" w:color="auto"/>
        <w:right w:val="none" w:sz="0" w:space="0" w:color="auto"/>
      </w:divBdr>
    </w:div>
    <w:div w:id="1740862901">
      <w:bodyDiv w:val="1"/>
      <w:marLeft w:val="0"/>
      <w:marRight w:val="0"/>
      <w:marTop w:val="0"/>
      <w:marBottom w:val="0"/>
      <w:divBdr>
        <w:top w:val="none" w:sz="0" w:space="0" w:color="auto"/>
        <w:left w:val="none" w:sz="0" w:space="0" w:color="auto"/>
        <w:bottom w:val="none" w:sz="0" w:space="0" w:color="auto"/>
        <w:right w:val="none" w:sz="0" w:space="0" w:color="auto"/>
      </w:divBdr>
    </w:div>
    <w:div w:id="1744718922">
      <w:bodyDiv w:val="1"/>
      <w:marLeft w:val="0"/>
      <w:marRight w:val="0"/>
      <w:marTop w:val="0"/>
      <w:marBottom w:val="0"/>
      <w:divBdr>
        <w:top w:val="none" w:sz="0" w:space="0" w:color="auto"/>
        <w:left w:val="none" w:sz="0" w:space="0" w:color="auto"/>
        <w:bottom w:val="none" w:sz="0" w:space="0" w:color="auto"/>
        <w:right w:val="none" w:sz="0" w:space="0" w:color="auto"/>
      </w:divBdr>
    </w:div>
    <w:div w:id="1760371801">
      <w:bodyDiv w:val="1"/>
      <w:marLeft w:val="0"/>
      <w:marRight w:val="0"/>
      <w:marTop w:val="0"/>
      <w:marBottom w:val="0"/>
      <w:divBdr>
        <w:top w:val="none" w:sz="0" w:space="0" w:color="auto"/>
        <w:left w:val="none" w:sz="0" w:space="0" w:color="auto"/>
        <w:bottom w:val="none" w:sz="0" w:space="0" w:color="auto"/>
        <w:right w:val="none" w:sz="0" w:space="0" w:color="auto"/>
      </w:divBdr>
    </w:div>
    <w:div w:id="1763062734">
      <w:bodyDiv w:val="1"/>
      <w:marLeft w:val="0"/>
      <w:marRight w:val="0"/>
      <w:marTop w:val="0"/>
      <w:marBottom w:val="0"/>
      <w:divBdr>
        <w:top w:val="none" w:sz="0" w:space="0" w:color="auto"/>
        <w:left w:val="none" w:sz="0" w:space="0" w:color="auto"/>
        <w:bottom w:val="none" w:sz="0" w:space="0" w:color="auto"/>
        <w:right w:val="none" w:sz="0" w:space="0" w:color="auto"/>
      </w:divBdr>
    </w:div>
    <w:div w:id="1765952480">
      <w:bodyDiv w:val="1"/>
      <w:marLeft w:val="0"/>
      <w:marRight w:val="0"/>
      <w:marTop w:val="0"/>
      <w:marBottom w:val="0"/>
      <w:divBdr>
        <w:top w:val="none" w:sz="0" w:space="0" w:color="auto"/>
        <w:left w:val="none" w:sz="0" w:space="0" w:color="auto"/>
        <w:bottom w:val="none" w:sz="0" w:space="0" w:color="auto"/>
        <w:right w:val="none" w:sz="0" w:space="0" w:color="auto"/>
      </w:divBdr>
    </w:div>
    <w:div w:id="1768229487">
      <w:bodyDiv w:val="1"/>
      <w:marLeft w:val="0"/>
      <w:marRight w:val="0"/>
      <w:marTop w:val="0"/>
      <w:marBottom w:val="0"/>
      <w:divBdr>
        <w:top w:val="none" w:sz="0" w:space="0" w:color="auto"/>
        <w:left w:val="none" w:sz="0" w:space="0" w:color="auto"/>
        <w:bottom w:val="none" w:sz="0" w:space="0" w:color="auto"/>
        <w:right w:val="none" w:sz="0" w:space="0" w:color="auto"/>
      </w:divBdr>
    </w:div>
    <w:div w:id="1772629679">
      <w:bodyDiv w:val="1"/>
      <w:marLeft w:val="0"/>
      <w:marRight w:val="0"/>
      <w:marTop w:val="0"/>
      <w:marBottom w:val="0"/>
      <w:divBdr>
        <w:top w:val="none" w:sz="0" w:space="0" w:color="auto"/>
        <w:left w:val="none" w:sz="0" w:space="0" w:color="auto"/>
        <w:bottom w:val="none" w:sz="0" w:space="0" w:color="auto"/>
        <w:right w:val="none" w:sz="0" w:space="0" w:color="auto"/>
      </w:divBdr>
    </w:div>
    <w:div w:id="1778480506">
      <w:bodyDiv w:val="1"/>
      <w:marLeft w:val="0"/>
      <w:marRight w:val="0"/>
      <w:marTop w:val="0"/>
      <w:marBottom w:val="0"/>
      <w:divBdr>
        <w:top w:val="none" w:sz="0" w:space="0" w:color="auto"/>
        <w:left w:val="none" w:sz="0" w:space="0" w:color="auto"/>
        <w:bottom w:val="none" w:sz="0" w:space="0" w:color="auto"/>
        <w:right w:val="none" w:sz="0" w:space="0" w:color="auto"/>
      </w:divBdr>
    </w:div>
    <w:div w:id="1787579023">
      <w:bodyDiv w:val="1"/>
      <w:marLeft w:val="0"/>
      <w:marRight w:val="0"/>
      <w:marTop w:val="0"/>
      <w:marBottom w:val="0"/>
      <w:divBdr>
        <w:top w:val="none" w:sz="0" w:space="0" w:color="auto"/>
        <w:left w:val="none" w:sz="0" w:space="0" w:color="auto"/>
        <w:bottom w:val="none" w:sz="0" w:space="0" w:color="auto"/>
        <w:right w:val="none" w:sz="0" w:space="0" w:color="auto"/>
      </w:divBdr>
    </w:div>
    <w:div w:id="1788692734">
      <w:bodyDiv w:val="1"/>
      <w:marLeft w:val="0"/>
      <w:marRight w:val="0"/>
      <w:marTop w:val="0"/>
      <w:marBottom w:val="0"/>
      <w:divBdr>
        <w:top w:val="none" w:sz="0" w:space="0" w:color="auto"/>
        <w:left w:val="none" w:sz="0" w:space="0" w:color="auto"/>
        <w:bottom w:val="none" w:sz="0" w:space="0" w:color="auto"/>
        <w:right w:val="none" w:sz="0" w:space="0" w:color="auto"/>
      </w:divBdr>
    </w:div>
    <w:div w:id="1822891788">
      <w:bodyDiv w:val="1"/>
      <w:marLeft w:val="0"/>
      <w:marRight w:val="0"/>
      <w:marTop w:val="0"/>
      <w:marBottom w:val="0"/>
      <w:divBdr>
        <w:top w:val="none" w:sz="0" w:space="0" w:color="auto"/>
        <w:left w:val="none" w:sz="0" w:space="0" w:color="auto"/>
        <w:bottom w:val="none" w:sz="0" w:space="0" w:color="auto"/>
        <w:right w:val="none" w:sz="0" w:space="0" w:color="auto"/>
      </w:divBdr>
    </w:div>
    <w:div w:id="1829906154">
      <w:bodyDiv w:val="1"/>
      <w:marLeft w:val="0"/>
      <w:marRight w:val="0"/>
      <w:marTop w:val="0"/>
      <w:marBottom w:val="0"/>
      <w:divBdr>
        <w:top w:val="none" w:sz="0" w:space="0" w:color="auto"/>
        <w:left w:val="none" w:sz="0" w:space="0" w:color="auto"/>
        <w:bottom w:val="none" w:sz="0" w:space="0" w:color="auto"/>
        <w:right w:val="none" w:sz="0" w:space="0" w:color="auto"/>
      </w:divBdr>
    </w:div>
    <w:div w:id="1833373474">
      <w:bodyDiv w:val="1"/>
      <w:marLeft w:val="0"/>
      <w:marRight w:val="0"/>
      <w:marTop w:val="0"/>
      <w:marBottom w:val="0"/>
      <w:divBdr>
        <w:top w:val="none" w:sz="0" w:space="0" w:color="auto"/>
        <w:left w:val="none" w:sz="0" w:space="0" w:color="auto"/>
        <w:bottom w:val="none" w:sz="0" w:space="0" w:color="auto"/>
        <w:right w:val="none" w:sz="0" w:space="0" w:color="auto"/>
      </w:divBdr>
    </w:div>
    <w:div w:id="1845626656">
      <w:bodyDiv w:val="1"/>
      <w:marLeft w:val="0"/>
      <w:marRight w:val="0"/>
      <w:marTop w:val="0"/>
      <w:marBottom w:val="0"/>
      <w:divBdr>
        <w:top w:val="none" w:sz="0" w:space="0" w:color="auto"/>
        <w:left w:val="none" w:sz="0" w:space="0" w:color="auto"/>
        <w:bottom w:val="none" w:sz="0" w:space="0" w:color="auto"/>
        <w:right w:val="none" w:sz="0" w:space="0" w:color="auto"/>
      </w:divBdr>
    </w:div>
    <w:div w:id="1845628559">
      <w:bodyDiv w:val="1"/>
      <w:marLeft w:val="0"/>
      <w:marRight w:val="0"/>
      <w:marTop w:val="0"/>
      <w:marBottom w:val="0"/>
      <w:divBdr>
        <w:top w:val="none" w:sz="0" w:space="0" w:color="auto"/>
        <w:left w:val="none" w:sz="0" w:space="0" w:color="auto"/>
        <w:bottom w:val="none" w:sz="0" w:space="0" w:color="auto"/>
        <w:right w:val="none" w:sz="0" w:space="0" w:color="auto"/>
      </w:divBdr>
    </w:div>
    <w:div w:id="1848787244">
      <w:bodyDiv w:val="1"/>
      <w:marLeft w:val="0"/>
      <w:marRight w:val="0"/>
      <w:marTop w:val="0"/>
      <w:marBottom w:val="0"/>
      <w:divBdr>
        <w:top w:val="none" w:sz="0" w:space="0" w:color="auto"/>
        <w:left w:val="none" w:sz="0" w:space="0" w:color="auto"/>
        <w:bottom w:val="none" w:sz="0" w:space="0" w:color="auto"/>
        <w:right w:val="none" w:sz="0" w:space="0" w:color="auto"/>
      </w:divBdr>
    </w:div>
    <w:div w:id="1850293774">
      <w:bodyDiv w:val="1"/>
      <w:marLeft w:val="0"/>
      <w:marRight w:val="0"/>
      <w:marTop w:val="0"/>
      <w:marBottom w:val="0"/>
      <w:divBdr>
        <w:top w:val="none" w:sz="0" w:space="0" w:color="auto"/>
        <w:left w:val="none" w:sz="0" w:space="0" w:color="auto"/>
        <w:bottom w:val="none" w:sz="0" w:space="0" w:color="auto"/>
        <w:right w:val="none" w:sz="0" w:space="0" w:color="auto"/>
      </w:divBdr>
    </w:div>
    <w:div w:id="1868366564">
      <w:bodyDiv w:val="1"/>
      <w:marLeft w:val="0"/>
      <w:marRight w:val="0"/>
      <w:marTop w:val="0"/>
      <w:marBottom w:val="0"/>
      <w:divBdr>
        <w:top w:val="none" w:sz="0" w:space="0" w:color="auto"/>
        <w:left w:val="none" w:sz="0" w:space="0" w:color="auto"/>
        <w:bottom w:val="none" w:sz="0" w:space="0" w:color="auto"/>
        <w:right w:val="none" w:sz="0" w:space="0" w:color="auto"/>
      </w:divBdr>
    </w:div>
    <w:div w:id="1885289592">
      <w:bodyDiv w:val="1"/>
      <w:marLeft w:val="0"/>
      <w:marRight w:val="0"/>
      <w:marTop w:val="0"/>
      <w:marBottom w:val="0"/>
      <w:divBdr>
        <w:top w:val="none" w:sz="0" w:space="0" w:color="auto"/>
        <w:left w:val="none" w:sz="0" w:space="0" w:color="auto"/>
        <w:bottom w:val="none" w:sz="0" w:space="0" w:color="auto"/>
        <w:right w:val="none" w:sz="0" w:space="0" w:color="auto"/>
      </w:divBdr>
    </w:div>
    <w:div w:id="1887639729">
      <w:bodyDiv w:val="1"/>
      <w:marLeft w:val="0"/>
      <w:marRight w:val="0"/>
      <w:marTop w:val="0"/>
      <w:marBottom w:val="0"/>
      <w:divBdr>
        <w:top w:val="none" w:sz="0" w:space="0" w:color="auto"/>
        <w:left w:val="none" w:sz="0" w:space="0" w:color="auto"/>
        <w:bottom w:val="none" w:sz="0" w:space="0" w:color="auto"/>
        <w:right w:val="none" w:sz="0" w:space="0" w:color="auto"/>
      </w:divBdr>
    </w:div>
    <w:div w:id="1919053031">
      <w:bodyDiv w:val="1"/>
      <w:marLeft w:val="0"/>
      <w:marRight w:val="0"/>
      <w:marTop w:val="0"/>
      <w:marBottom w:val="0"/>
      <w:divBdr>
        <w:top w:val="none" w:sz="0" w:space="0" w:color="auto"/>
        <w:left w:val="none" w:sz="0" w:space="0" w:color="auto"/>
        <w:bottom w:val="none" w:sz="0" w:space="0" w:color="auto"/>
        <w:right w:val="none" w:sz="0" w:space="0" w:color="auto"/>
      </w:divBdr>
    </w:div>
    <w:div w:id="1942952070">
      <w:bodyDiv w:val="1"/>
      <w:marLeft w:val="0"/>
      <w:marRight w:val="0"/>
      <w:marTop w:val="0"/>
      <w:marBottom w:val="0"/>
      <w:divBdr>
        <w:top w:val="none" w:sz="0" w:space="0" w:color="auto"/>
        <w:left w:val="none" w:sz="0" w:space="0" w:color="auto"/>
        <w:bottom w:val="none" w:sz="0" w:space="0" w:color="auto"/>
        <w:right w:val="none" w:sz="0" w:space="0" w:color="auto"/>
      </w:divBdr>
    </w:div>
    <w:div w:id="1967736626">
      <w:bodyDiv w:val="1"/>
      <w:marLeft w:val="0"/>
      <w:marRight w:val="0"/>
      <w:marTop w:val="0"/>
      <w:marBottom w:val="0"/>
      <w:divBdr>
        <w:top w:val="none" w:sz="0" w:space="0" w:color="auto"/>
        <w:left w:val="none" w:sz="0" w:space="0" w:color="auto"/>
        <w:bottom w:val="none" w:sz="0" w:space="0" w:color="auto"/>
        <w:right w:val="none" w:sz="0" w:space="0" w:color="auto"/>
      </w:divBdr>
    </w:div>
    <w:div w:id="2023240000">
      <w:bodyDiv w:val="1"/>
      <w:marLeft w:val="0"/>
      <w:marRight w:val="0"/>
      <w:marTop w:val="0"/>
      <w:marBottom w:val="0"/>
      <w:divBdr>
        <w:top w:val="none" w:sz="0" w:space="0" w:color="auto"/>
        <w:left w:val="none" w:sz="0" w:space="0" w:color="auto"/>
        <w:bottom w:val="none" w:sz="0" w:space="0" w:color="auto"/>
        <w:right w:val="none" w:sz="0" w:space="0" w:color="auto"/>
      </w:divBdr>
    </w:div>
    <w:div w:id="2035227742">
      <w:bodyDiv w:val="1"/>
      <w:marLeft w:val="0"/>
      <w:marRight w:val="0"/>
      <w:marTop w:val="0"/>
      <w:marBottom w:val="0"/>
      <w:divBdr>
        <w:top w:val="none" w:sz="0" w:space="0" w:color="auto"/>
        <w:left w:val="none" w:sz="0" w:space="0" w:color="auto"/>
        <w:bottom w:val="none" w:sz="0" w:space="0" w:color="auto"/>
        <w:right w:val="none" w:sz="0" w:space="0" w:color="auto"/>
      </w:divBdr>
    </w:div>
    <w:div w:id="2055494191">
      <w:bodyDiv w:val="1"/>
      <w:marLeft w:val="0"/>
      <w:marRight w:val="0"/>
      <w:marTop w:val="0"/>
      <w:marBottom w:val="0"/>
      <w:divBdr>
        <w:top w:val="none" w:sz="0" w:space="0" w:color="auto"/>
        <w:left w:val="none" w:sz="0" w:space="0" w:color="auto"/>
        <w:bottom w:val="none" w:sz="0" w:space="0" w:color="auto"/>
        <w:right w:val="none" w:sz="0" w:space="0" w:color="auto"/>
      </w:divBdr>
    </w:div>
    <w:div w:id="2075736506">
      <w:bodyDiv w:val="1"/>
      <w:marLeft w:val="0"/>
      <w:marRight w:val="0"/>
      <w:marTop w:val="0"/>
      <w:marBottom w:val="0"/>
      <w:divBdr>
        <w:top w:val="none" w:sz="0" w:space="0" w:color="auto"/>
        <w:left w:val="none" w:sz="0" w:space="0" w:color="auto"/>
        <w:bottom w:val="none" w:sz="0" w:space="0" w:color="auto"/>
        <w:right w:val="none" w:sz="0" w:space="0" w:color="auto"/>
      </w:divBdr>
    </w:div>
    <w:div w:id="2086688016">
      <w:bodyDiv w:val="1"/>
      <w:marLeft w:val="0"/>
      <w:marRight w:val="0"/>
      <w:marTop w:val="0"/>
      <w:marBottom w:val="0"/>
      <w:divBdr>
        <w:top w:val="none" w:sz="0" w:space="0" w:color="auto"/>
        <w:left w:val="none" w:sz="0" w:space="0" w:color="auto"/>
        <w:bottom w:val="none" w:sz="0" w:space="0" w:color="auto"/>
        <w:right w:val="none" w:sz="0" w:space="0" w:color="auto"/>
      </w:divBdr>
    </w:div>
    <w:div w:id="2097700681">
      <w:bodyDiv w:val="1"/>
      <w:marLeft w:val="0"/>
      <w:marRight w:val="0"/>
      <w:marTop w:val="0"/>
      <w:marBottom w:val="0"/>
      <w:divBdr>
        <w:top w:val="none" w:sz="0" w:space="0" w:color="auto"/>
        <w:left w:val="none" w:sz="0" w:space="0" w:color="auto"/>
        <w:bottom w:val="none" w:sz="0" w:space="0" w:color="auto"/>
        <w:right w:val="none" w:sz="0" w:space="0" w:color="auto"/>
      </w:divBdr>
    </w:div>
    <w:div w:id="2101027428">
      <w:bodyDiv w:val="1"/>
      <w:marLeft w:val="0"/>
      <w:marRight w:val="0"/>
      <w:marTop w:val="0"/>
      <w:marBottom w:val="0"/>
      <w:divBdr>
        <w:top w:val="none" w:sz="0" w:space="0" w:color="auto"/>
        <w:left w:val="none" w:sz="0" w:space="0" w:color="auto"/>
        <w:bottom w:val="none" w:sz="0" w:space="0" w:color="auto"/>
        <w:right w:val="none" w:sz="0" w:space="0" w:color="auto"/>
      </w:divBdr>
    </w:div>
    <w:div w:id="2111585039">
      <w:bodyDiv w:val="1"/>
      <w:marLeft w:val="0"/>
      <w:marRight w:val="0"/>
      <w:marTop w:val="0"/>
      <w:marBottom w:val="0"/>
      <w:divBdr>
        <w:top w:val="none" w:sz="0" w:space="0" w:color="auto"/>
        <w:left w:val="none" w:sz="0" w:space="0" w:color="auto"/>
        <w:bottom w:val="none" w:sz="0" w:space="0" w:color="auto"/>
        <w:right w:val="none" w:sz="0" w:space="0" w:color="auto"/>
      </w:divBdr>
    </w:div>
    <w:div w:id="2128814357">
      <w:bodyDiv w:val="1"/>
      <w:marLeft w:val="0"/>
      <w:marRight w:val="0"/>
      <w:marTop w:val="0"/>
      <w:marBottom w:val="0"/>
      <w:divBdr>
        <w:top w:val="none" w:sz="0" w:space="0" w:color="auto"/>
        <w:left w:val="none" w:sz="0" w:space="0" w:color="auto"/>
        <w:bottom w:val="none" w:sz="0" w:space="0" w:color="auto"/>
        <w:right w:val="none" w:sz="0" w:space="0" w:color="auto"/>
      </w:divBdr>
    </w:div>
    <w:div w:id="213968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68061-568E-495E-9A6F-A3798ACEC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2186</Words>
  <Characters>16005</Characters>
  <Application>Microsoft Office Word</Application>
  <DocSecurity>0</DocSecurity>
  <Lines>133</Lines>
  <Paragraphs>36</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18155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1</dc:creator>
  <cp:lastModifiedBy>Александр Москаленко</cp:lastModifiedBy>
  <cp:revision>3</cp:revision>
  <cp:lastPrinted>2026-07-16T11:56:00Z</cp:lastPrinted>
  <dcterms:created xsi:type="dcterms:W3CDTF">2026-07-27T12:54:00Z</dcterms:created>
  <dcterms:modified xsi:type="dcterms:W3CDTF">2026-07-28T05:26:00Z</dcterms:modified>
</cp:coreProperties>
</file>