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5E9" w:rsidRPr="006F6C69" w:rsidRDefault="009425E9" w:rsidP="006F5C3B">
      <w:pPr>
        <w:pStyle w:val="1"/>
        <w:spacing w:before="0"/>
        <w:ind w:left="426" w:right="-285"/>
        <w:jc w:val="center"/>
        <w:rPr>
          <w:rFonts w:ascii="Times New Roman" w:hAnsi="Times New Roman"/>
          <w:color w:val="auto"/>
          <w:sz w:val="22"/>
          <w:szCs w:val="22"/>
        </w:rPr>
      </w:pPr>
      <w:r w:rsidRPr="006F6C69">
        <w:rPr>
          <w:rFonts w:ascii="Times New Roman" w:hAnsi="Times New Roman"/>
          <w:color w:val="auto"/>
          <w:sz w:val="22"/>
          <w:szCs w:val="22"/>
        </w:rPr>
        <w:t>ГОСУДАРСТВЕННЫЙ КОНТРАКТ №_____</w:t>
      </w:r>
    </w:p>
    <w:p w:rsidR="009425E9" w:rsidRPr="006F6C69" w:rsidRDefault="009425E9" w:rsidP="006F5C3B">
      <w:pPr>
        <w:spacing w:after="0" w:line="240" w:lineRule="auto"/>
        <w:ind w:left="426" w:right="-285"/>
        <w:jc w:val="center"/>
        <w:rPr>
          <w:rFonts w:ascii="Times New Roman" w:hAnsi="Times New Roman"/>
        </w:rPr>
      </w:pPr>
      <w:r w:rsidRPr="006F6C69">
        <w:rPr>
          <w:rFonts w:ascii="Times New Roman" w:hAnsi="Times New Roman"/>
        </w:rPr>
        <w:t xml:space="preserve">на оказание услуг по дератизации и дезинсекции для нужд </w:t>
      </w:r>
    </w:p>
    <w:p w:rsidR="009425E9" w:rsidRPr="006F6C69" w:rsidRDefault="009425E9" w:rsidP="006F5C3B">
      <w:pPr>
        <w:spacing w:after="0" w:line="240" w:lineRule="auto"/>
        <w:ind w:left="426" w:right="-285"/>
        <w:jc w:val="center"/>
        <w:rPr>
          <w:rFonts w:ascii="Times New Roman" w:hAnsi="Times New Roman"/>
        </w:rPr>
      </w:pPr>
      <w:r w:rsidRPr="006F6C69">
        <w:rPr>
          <w:rFonts w:ascii="Times New Roman" w:hAnsi="Times New Roman"/>
        </w:rPr>
        <w:t>ФКУ СИЗО-2 УФСИН России по Республике Карелия.</w:t>
      </w:r>
    </w:p>
    <w:p w:rsidR="009425E9" w:rsidRPr="006F6C69" w:rsidRDefault="009425E9" w:rsidP="006F5C3B">
      <w:pPr>
        <w:spacing w:after="0" w:line="240" w:lineRule="auto"/>
        <w:ind w:left="426" w:right="-285"/>
        <w:jc w:val="center"/>
        <w:rPr>
          <w:rFonts w:ascii="Times New Roman" w:hAnsi="Times New Roman"/>
          <w:b/>
          <w:bCs/>
          <w:i/>
        </w:rPr>
      </w:pP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705"/>
        <w:gridCol w:w="4932"/>
      </w:tblGrid>
      <w:tr w:rsidR="009425E9" w:rsidRPr="006F6C69" w:rsidTr="00787EF4">
        <w:tc>
          <w:tcPr>
            <w:tcW w:w="2441" w:type="pct"/>
            <w:tcBorders>
              <w:top w:val="nil"/>
              <w:left w:val="nil"/>
              <w:bottom w:val="nil"/>
              <w:right w:val="nil"/>
            </w:tcBorders>
          </w:tcPr>
          <w:p w:rsidR="009425E9" w:rsidRPr="006F6C69" w:rsidRDefault="009425E9" w:rsidP="006F5C3B">
            <w:pPr>
              <w:widowControl w:val="0"/>
              <w:spacing w:after="0" w:line="240" w:lineRule="auto"/>
              <w:ind w:left="426"/>
              <w:rPr>
                <w:rFonts w:ascii="Times New Roman" w:hAnsi="Times New Roman"/>
              </w:rPr>
            </w:pPr>
            <w:r w:rsidRPr="006F6C69">
              <w:rPr>
                <w:rFonts w:ascii="Times New Roman" w:hAnsi="Times New Roman"/>
              </w:rPr>
              <w:t xml:space="preserve">г. _Сегежа________________                      </w:t>
            </w:r>
          </w:p>
          <w:p w:rsidR="009425E9" w:rsidRPr="006F6C69" w:rsidRDefault="009425E9" w:rsidP="006F5C3B">
            <w:pPr>
              <w:widowControl w:val="0"/>
              <w:spacing w:after="0" w:line="240" w:lineRule="auto"/>
              <w:ind w:left="426"/>
              <w:rPr>
                <w:rFonts w:ascii="Times New Roman" w:hAnsi="Times New Roman"/>
              </w:rPr>
            </w:pPr>
          </w:p>
        </w:tc>
        <w:tc>
          <w:tcPr>
            <w:tcW w:w="2559" w:type="pct"/>
            <w:tcBorders>
              <w:top w:val="nil"/>
              <w:left w:val="nil"/>
              <w:bottom w:val="nil"/>
              <w:right w:val="nil"/>
            </w:tcBorders>
          </w:tcPr>
          <w:p w:rsidR="009425E9" w:rsidRPr="006F6C69" w:rsidRDefault="009425E9" w:rsidP="006F5C3B">
            <w:pPr>
              <w:widowControl w:val="0"/>
              <w:spacing w:after="0" w:line="240" w:lineRule="auto"/>
              <w:ind w:left="426"/>
              <w:rPr>
                <w:rFonts w:ascii="Times New Roman" w:hAnsi="Times New Roman"/>
              </w:rPr>
            </w:pPr>
            <w:r w:rsidRPr="006F6C69">
              <w:rPr>
                <w:rFonts w:ascii="Times New Roman" w:hAnsi="Times New Roman"/>
              </w:rPr>
              <w:t xml:space="preserve">                                 «___» _________ </w:t>
            </w:r>
            <w:r w:rsidR="008E7D6F">
              <w:rPr>
                <w:rFonts w:ascii="Times New Roman" w:hAnsi="Times New Roman"/>
              </w:rPr>
              <w:t>2026</w:t>
            </w:r>
            <w:r w:rsidRPr="006F6C69">
              <w:rPr>
                <w:rFonts w:ascii="Times New Roman" w:hAnsi="Times New Roman"/>
              </w:rPr>
              <w:t>г.</w:t>
            </w:r>
          </w:p>
        </w:tc>
      </w:tr>
    </w:tbl>
    <w:p w:rsidR="00AE7D01" w:rsidRDefault="009425E9" w:rsidP="006F5C3B">
      <w:pPr>
        <w:widowControl w:val="0"/>
        <w:spacing w:after="0" w:line="240" w:lineRule="auto"/>
        <w:ind w:right="-1"/>
        <w:jc w:val="both"/>
        <w:rPr>
          <w:rFonts w:ascii="Times New Roman" w:hAnsi="Times New Roman"/>
        </w:rPr>
      </w:pPr>
      <w:r w:rsidRPr="006F6C69">
        <w:rPr>
          <w:rFonts w:ascii="Times New Roman" w:hAnsi="Times New Roman"/>
          <w:b/>
        </w:rPr>
        <w:tab/>
        <w:t>Федеральное казенное учреждение «Следственный изолятор № 2 Управления Федеральной службы исполнения наказаний по Республике Карелия» (ФКУ СИЗО-2 УФСИН России по Республике Карелия)</w:t>
      </w:r>
      <w:r w:rsidRPr="006F6C69">
        <w:rPr>
          <w:rFonts w:ascii="Times New Roman" w:hAnsi="Times New Roman"/>
        </w:rPr>
        <w:t xml:space="preserve">, именуемое в дальнейшем «Государственный заказчик», в лице </w:t>
      </w:r>
      <w:r w:rsidR="00AE7D01">
        <w:rPr>
          <w:rFonts w:ascii="Times New Roman" w:hAnsi="Times New Roman"/>
        </w:rPr>
        <w:t xml:space="preserve">заместителя </w:t>
      </w:r>
      <w:r w:rsidRPr="006F6C69">
        <w:rPr>
          <w:rFonts w:ascii="Times New Roman" w:hAnsi="Times New Roman"/>
        </w:rPr>
        <w:t xml:space="preserve">начальника </w:t>
      </w:r>
      <w:r w:rsidR="00AE7D01">
        <w:rPr>
          <w:rFonts w:ascii="Times New Roman" w:hAnsi="Times New Roman"/>
        </w:rPr>
        <w:t>Косульникова</w:t>
      </w:r>
      <w:r w:rsidRPr="006F6C69">
        <w:rPr>
          <w:rFonts w:ascii="Times New Roman" w:hAnsi="Times New Roman"/>
        </w:rPr>
        <w:t xml:space="preserve"> </w:t>
      </w:r>
      <w:r w:rsidR="00AE7D01">
        <w:rPr>
          <w:rFonts w:ascii="Times New Roman" w:hAnsi="Times New Roman"/>
        </w:rPr>
        <w:t>Сергея</w:t>
      </w:r>
      <w:r w:rsidRPr="006F6C69">
        <w:rPr>
          <w:rFonts w:ascii="Times New Roman" w:hAnsi="Times New Roman"/>
        </w:rPr>
        <w:t xml:space="preserve"> Александровича, действующего на основании </w:t>
      </w:r>
      <w:r w:rsidR="00AE7D01">
        <w:rPr>
          <w:rFonts w:ascii="Times New Roman" w:hAnsi="Times New Roman"/>
        </w:rPr>
        <w:t xml:space="preserve">доверенности от </w:t>
      </w:r>
      <w:r w:rsidR="004055F2">
        <w:rPr>
          <w:rFonts w:ascii="Times New Roman" w:hAnsi="Times New Roman"/>
        </w:rPr>
        <w:t>12</w:t>
      </w:r>
      <w:r w:rsidR="00AE7D01">
        <w:rPr>
          <w:rFonts w:ascii="Times New Roman" w:hAnsi="Times New Roman"/>
        </w:rPr>
        <w:t>.0</w:t>
      </w:r>
      <w:r w:rsidR="006A648C">
        <w:rPr>
          <w:rFonts w:ascii="Times New Roman" w:hAnsi="Times New Roman"/>
        </w:rPr>
        <w:t>1</w:t>
      </w:r>
      <w:r w:rsidR="00AE7D01">
        <w:rPr>
          <w:rFonts w:ascii="Times New Roman" w:hAnsi="Times New Roman"/>
        </w:rPr>
        <w:t>.</w:t>
      </w:r>
      <w:r w:rsidR="008E7D6F">
        <w:rPr>
          <w:rFonts w:ascii="Times New Roman" w:hAnsi="Times New Roman"/>
        </w:rPr>
        <w:t>2026</w:t>
      </w:r>
      <w:r w:rsidR="00AE7D01">
        <w:rPr>
          <w:rFonts w:ascii="Times New Roman" w:hAnsi="Times New Roman"/>
        </w:rPr>
        <w:t xml:space="preserve"> № </w:t>
      </w:r>
      <w:r w:rsidR="006A648C">
        <w:rPr>
          <w:rFonts w:ascii="Times New Roman" w:hAnsi="Times New Roman"/>
        </w:rPr>
        <w:t>1</w:t>
      </w:r>
      <w:r w:rsidR="00AE7D01">
        <w:rPr>
          <w:rFonts w:ascii="Times New Roman" w:hAnsi="Times New Roman"/>
        </w:rPr>
        <w:t>/2</w:t>
      </w:r>
      <w:r w:rsidR="004055F2">
        <w:rPr>
          <w:rFonts w:ascii="Times New Roman" w:hAnsi="Times New Roman"/>
        </w:rPr>
        <w:t>6</w:t>
      </w:r>
      <w:r w:rsidRPr="006F6C69">
        <w:rPr>
          <w:rFonts w:ascii="Times New Roman" w:hAnsi="Times New Roman"/>
        </w:rPr>
        <w:t xml:space="preserve"> с одной стороны, </w:t>
      </w:r>
    </w:p>
    <w:p w:rsidR="009425E9" w:rsidRPr="006F6C69" w:rsidRDefault="00AE7D01" w:rsidP="00AE7D01">
      <w:pPr>
        <w:widowControl w:val="0"/>
        <w:spacing w:after="0" w:line="240" w:lineRule="auto"/>
        <w:ind w:right="-1"/>
        <w:jc w:val="both"/>
        <w:rPr>
          <w:rFonts w:ascii="Times New Roman" w:hAnsi="Times New Roman"/>
          <w:color w:val="000000"/>
        </w:rPr>
      </w:pPr>
      <w:r w:rsidRPr="006F6C69">
        <w:rPr>
          <w:rFonts w:ascii="Times New Roman" w:hAnsi="Times New Roman"/>
        </w:rPr>
        <w:t>И</w:t>
      </w:r>
      <w:r>
        <w:rPr>
          <w:rFonts w:ascii="Times New Roman" w:hAnsi="Times New Roman"/>
        </w:rPr>
        <w:t xml:space="preserve"> </w:t>
      </w:r>
      <w:r w:rsidR="005D05F9">
        <w:rPr>
          <w:rFonts w:ascii="Times New Roman" w:hAnsi="Times New Roman"/>
          <w:b/>
        </w:rPr>
        <w:t>______________</w:t>
      </w:r>
      <w:r w:rsidR="009425E9" w:rsidRPr="006F6C69">
        <w:rPr>
          <w:rFonts w:ascii="Times New Roman" w:hAnsi="Times New Roman"/>
        </w:rPr>
        <w:t xml:space="preserve">, именуемое в дальнейшем «Исполнитель», в лице </w:t>
      </w:r>
      <w:r w:rsidR="005D05F9">
        <w:rPr>
          <w:rFonts w:ascii="Times New Roman" w:hAnsi="Times New Roman"/>
        </w:rPr>
        <w:t>________________________</w:t>
      </w:r>
      <w:r w:rsidR="009425E9" w:rsidRPr="006F6C69">
        <w:rPr>
          <w:rFonts w:ascii="Times New Roman" w:hAnsi="Times New Roman"/>
        </w:rPr>
        <w:t xml:space="preserve">, действующего на основании </w:t>
      </w:r>
      <w:r w:rsidR="005D05F9">
        <w:rPr>
          <w:rFonts w:ascii="Times New Roman" w:hAnsi="Times New Roman"/>
        </w:rPr>
        <w:t>___________</w:t>
      </w:r>
      <w:proofErr w:type="gramStart"/>
      <w:r w:rsidR="005D05F9">
        <w:rPr>
          <w:rFonts w:ascii="Times New Roman" w:hAnsi="Times New Roman"/>
        </w:rPr>
        <w:t>_</w:t>
      </w:r>
      <w:r w:rsidR="009425E9" w:rsidRPr="006F6C69">
        <w:rPr>
          <w:rFonts w:ascii="Times New Roman" w:hAnsi="Times New Roman"/>
          <w:iCs/>
        </w:rPr>
        <w:t>,</w:t>
      </w:r>
      <w:r w:rsidR="009425E9" w:rsidRPr="006F6C69">
        <w:rPr>
          <w:rFonts w:ascii="Times New Roman" w:hAnsi="Times New Roman"/>
        </w:rPr>
        <w:t xml:space="preserve">  вместе</w:t>
      </w:r>
      <w:proofErr w:type="gramEnd"/>
      <w:r w:rsidR="009425E9" w:rsidRPr="006F6C69">
        <w:rPr>
          <w:rFonts w:ascii="Times New Roman" w:hAnsi="Times New Roman"/>
        </w:rPr>
        <w:t xml:space="preserve"> именуемые «Стороны», </w:t>
      </w:r>
      <w:r w:rsidR="009425E9" w:rsidRPr="006F6C69">
        <w:rPr>
          <w:rFonts w:ascii="Times New Roman" w:hAnsi="Times New Roman"/>
          <w:color w:val="000000"/>
        </w:rPr>
        <w:t>на основании</w:t>
      </w:r>
      <w:r w:rsidR="009425E9" w:rsidRPr="006F6C69">
        <w:rPr>
          <w:rFonts w:ascii="Times New Roman" w:hAnsi="Times New Roman"/>
        </w:rPr>
        <w:t xml:space="preserve"> п.4 ч.1 ст.93 Федерального закона от 05.04.2013 N44-ФЗ </w:t>
      </w:r>
      <w:r w:rsidR="009425E9" w:rsidRPr="006F6C69">
        <w:rPr>
          <w:rFonts w:ascii="Times New Roman" w:hAnsi="Times New Roman"/>
          <w:bCs/>
          <w:kern w:val="36"/>
        </w:rPr>
        <w:t>"О контрактной системе в сфере закупок товаров, работ, услуг для обеспечения государственных и муниципальных нужд",</w:t>
      </w:r>
      <w:r w:rsidR="009425E9" w:rsidRPr="006F6C69">
        <w:rPr>
          <w:rFonts w:ascii="Times New Roman" w:hAnsi="Times New Roman"/>
          <w:color w:val="000000"/>
        </w:rPr>
        <w:t xml:space="preserve"> заключили настоящий Государственный контракт (далее Контракт) о нижеследующем:</w:t>
      </w:r>
    </w:p>
    <w:p w:rsidR="009425E9" w:rsidRPr="006F6C69" w:rsidRDefault="009425E9" w:rsidP="006F5C3B">
      <w:pPr>
        <w:widowControl w:val="0"/>
        <w:spacing w:after="0" w:line="240" w:lineRule="auto"/>
        <w:jc w:val="both"/>
        <w:rPr>
          <w:rFonts w:ascii="Times New Roman" w:hAnsi="Times New Roman"/>
          <w:b/>
          <w:bCs/>
        </w:rPr>
      </w:pPr>
    </w:p>
    <w:p w:rsidR="009425E9" w:rsidRPr="006F6C69" w:rsidRDefault="009425E9" w:rsidP="006F5C3B">
      <w:pPr>
        <w:widowControl w:val="0"/>
        <w:numPr>
          <w:ilvl w:val="0"/>
          <w:numId w:val="1"/>
        </w:numPr>
        <w:spacing w:after="0" w:line="240" w:lineRule="auto"/>
        <w:ind w:left="0" w:firstLine="0"/>
        <w:jc w:val="center"/>
        <w:rPr>
          <w:rFonts w:ascii="Times New Roman" w:hAnsi="Times New Roman"/>
          <w:b/>
          <w:bCs/>
        </w:rPr>
      </w:pPr>
      <w:r w:rsidRPr="006F6C69">
        <w:rPr>
          <w:rFonts w:ascii="Times New Roman" w:hAnsi="Times New Roman"/>
          <w:b/>
          <w:bCs/>
        </w:rPr>
        <w:t>ПРЕДМЕТ КОНТРАКТА.</w:t>
      </w:r>
    </w:p>
    <w:p w:rsidR="009425E9" w:rsidRPr="006F6C69" w:rsidRDefault="009425E9" w:rsidP="006F5C3B">
      <w:pPr>
        <w:widowControl w:val="0"/>
        <w:spacing w:after="0" w:line="240" w:lineRule="auto"/>
        <w:jc w:val="both"/>
        <w:rPr>
          <w:rFonts w:ascii="Times New Roman" w:hAnsi="Times New Roman"/>
          <w:b/>
          <w:bCs/>
        </w:rPr>
      </w:pPr>
    </w:p>
    <w:p w:rsidR="009425E9" w:rsidRPr="006F6C69" w:rsidRDefault="009425E9" w:rsidP="006F5C3B">
      <w:pPr>
        <w:pStyle w:val="2"/>
        <w:numPr>
          <w:ilvl w:val="1"/>
          <w:numId w:val="1"/>
        </w:numPr>
        <w:spacing w:before="0" w:after="0"/>
        <w:ind w:left="0" w:firstLine="0"/>
        <w:rPr>
          <w:rFonts w:ascii="Times New Roman" w:hAnsi="Times New Roman"/>
          <w:b w:val="0"/>
          <w:i w:val="0"/>
          <w:sz w:val="22"/>
          <w:szCs w:val="22"/>
        </w:rPr>
      </w:pPr>
      <w:bookmarkStart w:id="0" w:name="_ref_21059174"/>
      <w:r w:rsidRPr="006F6C69">
        <w:rPr>
          <w:rFonts w:ascii="Times New Roman" w:hAnsi="Times New Roman"/>
          <w:b w:val="0"/>
          <w:i w:val="0"/>
          <w:sz w:val="22"/>
          <w:szCs w:val="22"/>
        </w:rPr>
        <w:t xml:space="preserve">«Исполнитель» обязуется выполнить работы согласно Приложению № </w:t>
      </w:r>
      <w:r w:rsidR="00AE7D01" w:rsidRPr="00AE7D01">
        <w:rPr>
          <w:rFonts w:ascii="Times New Roman" w:hAnsi="Times New Roman"/>
          <w:b w:val="0"/>
          <w:i w:val="0"/>
          <w:sz w:val="22"/>
          <w:szCs w:val="22"/>
        </w:rPr>
        <w:t>1</w:t>
      </w:r>
      <w:r w:rsidRPr="006F6C69">
        <w:rPr>
          <w:rFonts w:ascii="Times New Roman" w:hAnsi="Times New Roman"/>
          <w:b w:val="0"/>
          <w:i w:val="0"/>
          <w:sz w:val="22"/>
          <w:szCs w:val="22"/>
        </w:rPr>
        <w:t> к Контракту</w:t>
      </w:r>
    </w:p>
    <w:p w:rsidR="009425E9" w:rsidRPr="006F6C69" w:rsidRDefault="009425E9" w:rsidP="006F5C3B">
      <w:pPr>
        <w:spacing w:after="0" w:line="240" w:lineRule="auto"/>
        <w:jc w:val="both"/>
        <w:rPr>
          <w:rFonts w:ascii="Times New Roman" w:hAnsi="Times New Roman"/>
          <w:bCs/>
          <w:iCs/>
          <w:lang w:eastAsia="en-US"/>
        </w:rPr>
      </w:pPr>
      <w:r w:rsidRPr="006F6C69">
        <w:rPr>
          <w:rFonts w:ascii="Times New Roman" w:hAnsi="Times New Roman"/>
          <w:bCs/>
          <w:iCs/>
          <w:lang w:eastAsia="en-US"/>
        </w:rPr>
        <w:t>("Задание на оказание услуг по дератизации и дезинсекции») и сдать их результат «Государственному заказчику», а «Государственный заказчик» обязуется принять результат выполненных работ и оплатить его.</w:t>
      </w:r>
    </w:p>
    <w:p w:rsidR="009425E9" w:rsidRDefault="009425E9" w:rsidP="006F5C3B">
      <w:pPr>
        <w:pStyle w:val="2"/>
        <w:numPr>
          <w:ilvl w:val="1"/>
          <w:numId w:val="1"/>
        </w:numPr>
        <w:spacing w:before="0" w:after="0"/>
        <w:ind w:left="0" w:firstLine="0"/>
        <w:rPr>
          <w:rFonts w:ascii="Times New Roman" w:hAnsi="Times New Roman"/>
          <w:b w:val="0"/>
          <w:i w:val="0"/>
          <w:sz w:val="22"/>
          <w:szCs w:val="22"/>
        </w:rPr>
      </w:pPr>
      <w:r w:rsidRPr="006F6C69">
        <w:rPr>
          <w:rFonts w:ascii="Times New Roman" w:hAnsi="Times New Roman"/>
          <w:b w:val="0"/>
          <w:i w:val="0"/>
          <w:sz w:val="22"/>
          <w:szCs w:val="22"/>
        </w:rPr>
        <w:t xml:space="preserve">Исполнитель оказывает услуги по проведению услуг дератизации и дезинсекции в соответствии с Лицензией № </w:t>
      </w:r>
      <w:r w:rsidR="005D05F9">
        <w:rPr>
          <w:rFonts w:ascii="Times New Roman" w:hAnsi="Times New Roman"/>
          <w:b w:val="0"/>
          <w:i w:val="0"/>
          <w:sz w:val="22"/>
          <w:szCs w:val="22"/>
        </w:rPr>
        <w:t>______________________</w:t>
      </w:r>
    </w:p>
    <w:bookmarkEnd w:id="0"/>
    <w:p w:rsidR="009425E9" w:rsidRPr="006F6C69" w:rsidRDefault="009425E9" w:rsidP="006F5C3B">
      <w:pPr>
        <w:tabs>
          <w:tab w:val="left" w:pos="0"/>
          <w:tab w:val="left" w:pos="1260"/>
        </w:tabs>
        <w:autoSpaceDN w:val="0"/>
        <w:spacing w:after="0" w:line="240" w:lineRule="auto"/>
        <w:jc w:val="center"/>
        <w:rPr>
          <w:rFonts w:ascii="Times New Roman" w:hAnsi="Times New Roman"/>
          <w:b/>
        </w:rPr>
      </w:pPr>
      <w:r w:rsidRPr="006F6C69">
        <w:rPr>
          <w:rFonts w:ascii="Times New Roman" w:hAnsi="Times New Roman"/>
          <w:b/>
        </w:rPr>
        <w:t xml:space="preserve">Идентификационный код закупки: </w:t>
      </w:r>
      <w:r w:rsidR="008E7D6F" w:rsidRPr="00084050">
        <w:rPr>
          <w:rFonts w:ascii="Roboto" w:hAnsi="Roboto"/>
          <w:color w:val="334059"/>
          <w:sz w:val="21"/>
          <w:szCs w:val="21"/>
          <w:shd w:val="clear" w:color="auto" w:fill="FFFFFF"/>
        </w:rPr>
        <w:t>26 1 1006002831 100601001 0003 000 0000 000</w:t>
      </w:r>
    </w:p>
    <w:tbl>
      <w:tblPr>
        <w:tblW w:w="0" w:type="auto"/>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4"/>
        <w:gridCol w:w="2701"/>
        <w:gridCol w:w="2777"/>
      </w:tblGrid>
      <w:tr w:rsidR="009425E9" w:rsidRPr="006F6C69" w:rsidTr="00787EF4">
        <w:tc>
          <w:tcPr>
            <w:tcW w:w="3190" w:type="dxa"/>
          </w:tcPr>
          <w:p w:rsidR="009425E9" w:rsidRPr="006F6C69" w:rsidRDefault="009425E9" w:rsidP="006F5C3B">
            <w:pPr>
              <w:tabs>
                <w:tab w:val="left" w:pos="0"/>
                <w:tab w:val="left" w:pos="1260"/>
              </w:tabs>
              <w:autoSpaceDN w:val="0"/>
              <w:spacing w:after="0" w:line="240" w:lineRule="auto"/>
              <w:jc w:val="center"/>
              <w:rPr>
                <w:rFonts w:ascii="Times New Roman" w:hAnsi="Times New Roman"/>
              </w:rPr>
            </w:pPr>
            <w:r w:rsidRPr="006F6C69">
              <w:rPr>
                <w:rFonts w:ascii="Times New Roman" w:hAnsi="Times New Roman"/>
              </w:rPr>
              <w:t>Код бюджетной классификации</w:t>
            </w:r>
          </w:p>
        </w:tc>
        <w:tc>
          <w:tcPr>
            <w:tcW w:w="3190" w:type="dxa"/>
          </w:tcPr>
          <w:p w:rsidR="009425E9" w:rsidRPr="006F6C69" w:rsidRDefault="009425E9" w:rsidP="006F5C3B">
            <w:pPr>
              <w:tabs>
                <w:tab w:val="left" w:pos="0"/>
                <w:tab w:val="left" w:pos="1260"/>
              </w:tabs>
              <w:autoSpaceDN w:val="0"/>
              <w:spacing w:after="0" w:line="240" w:lineRule="auto"/>
              <w:jc w:val="center"/>
              <w:rPr>
                <w:rFonts w:ascii="Times New Roman" w:hAnsi="Times New Roman"/>
              </w:rPr>
            </w:pPr>
            <w:r w:rsidRPr="006F6C69">
              <w:rPr>
                <w:rFonts w:ascii="Times New Roman" w:hAnsi="Times New Roman"/>
              </w:rPr>
              <w:t>Код по ОКВЭД-2</w:t>
            </w:r>
          </w:p>
        </w:tc>
        <w:tc>
          <w:tcPr>
            <w:tcW w:w="3191" w:type="dxa"/>
          </w:tcPr>
          <w:p w:rsidR="009425E9" w:rsidRPr="006F6C69" w:rsidRDefault="009425E9" w:rsidP="006F5C3B">
            <w:pPr>
              <w:tabs>
                <w:tab w:val="left" w:pos="0"/>
                <w:tab w:val="left" w:pos="1260"/>
              </w:tabs>
              <w:autoSpaceDN w:val="0"/>
              <w:spacing w:after="0" w:line="240" w:lineRule="auto"/>
              <w:jc w:val="center"/>
              <w:rPr>
                <w:rFonts w:ascii="Times New Roman" w:hAnsi="Times New Roman"/>
              </w:rPr>
            </w:pPr>
            <w:r w:rsidRPr="006F6C69">
              <w:rPr>
                <w:rFonts w:ascii="Times New Roman" w:hAnsi="Times New Roman"/>
              </w:rPr>
              <w:t>Код по ОКПД-2</w:t>
            </w:r>
          </w:p>
        </w:tc>
      </w:tr>
      <w:tr w:rsidR="009425E9" w:rsidRPr="006F6C69" w:rsidTr="00787EF4">
        <w:tc>
          <w:tcPr>
            <w:tcW w:w="3190" w:type="dxa"/>
          </w:tcPr>
          <w:p w:rsidR="009425E9" w:rsidRPr="006F6C69" w:rsidRDefault="00AE7D01" w:rsidP="00AE7D01">
            <w:pPr>
              <w:tabs>
                <w:tab w:val="left" w:pos="0"/>
                <w:tab w:val="left" w:pos="1260"/>
              </w:tabs>
              <w:autoSpaceDN w:val="0"/>
              <w:spacing w:after="0" w:line="240" w:lineRule="auto"/>
              <w:jc w:val="center"/>
              <w:rPr>
                <w:rFonts w:ascii="Times New Roman" w:hAnsi="Times New Roman"/>
              </w:rPr>
            </w:pPr>
            <w:r w:rsidRPr="00AE7D01">
              <w:rPr>
                <w:rFonts w:ascii="Times New Roman" w:hAnsi="Times New Roman"/>
              </w:rPr>
              <w:t>320030542406900</w:t>
            </w:r>
            <w:bookmarkStart w:id="1" w:name="_GoBack"/>
            <w:bookmarkEnd w:id="1"/>
            <w:r w:rsidRPr="00AE7D01">
              <w:rPr>
                <w:rFonts w:ascii="Times New Roman" w:hAnsi="Times New Roman"/>
              </w:rPr>
              <w:t>4924</w:t>
            </w:r>
            <w:r>
              <w:rPr>
                <w:rFonts w:ascii="Times New Roman" w:hAnsi="Times New Roman"/>
              </w:rPr>
              <w:t>4</w:t>
            </w:r>
          </w:p>
        </w:tc>
        <w:tc>
          <w:tcPr>
            <w:tcW w:w="3190" w:type="dxa"/>
          </w:tcPr>
          <w:p w:rsidR="009425E9" w:rsidRPr="006F6C69" w:rsidRDefault="009425E9" w:rsidP="006F5C3B">
            <w:pPr>
              <w:tabs>
                <w:tab w:val="left" w:pos="0"/>
                <w:tab w:val="left" w:pos="1260"/>
              </w:tabs>
              <w:autoSpaceDN w:val="0"/>
              <w:spacing w:after="0" w:line="240" w:lineRule="auto"/>
              <w:jc w:val="center"/>
              <w:rPr>
                <w:rFonts w:ascii="Times New Roman" w:hAnsi="Times New Roman"/>
              </w:rPr>
            </w:pPr>
            <w:r w:rsidRPr="006F6C69">
              <w:rPr>
                <w:rFonts w:ascii="Times New Roman" w:hAnsi="Times New Roman"/>
              </w:rPr>
              <w:t>81.29</w:t>
            </w:r>
          </w:p>
        </w:tc>
        <w:tc>
          <w:tcPr>
            <w:tcW w:w="3191" w:type="dxa"/>
          </w:tcPr>
          <w:p w:rsidR="009425E9" w:rsidRPr="006F6C69" w:rsidRDefault="009425E9" w:rsidP="006F5C3B">
            <w:pPr>
              <w:tabs>
                <w:tab w:val="left" w:pos="0"/>
                <w:tab w:val="left" w:pos="1260"/>
              </w:tabs>
              <w:autoSpaceDN w:val="0"/>
              <w:spacing w:after="0" w:line="240" w:lineRule="auto"/>
              <w:jc w:val="center"/>
              <w:rPr>
                <w:rFonts w:ascii="Times New Roman" w:hAnsi="Times New Roman"/>
              </w:rPr>
            </w:pPr>
            <w:r w:rsidRPr="006F6C69">
              <w:rPr>
                <w:rFonts w:ascii="Times New Roman" w:hAnsi="Times New Roman"/>
              </w:rPr>
              <w:t>81.29.11.000</w:t>
            </w:r>
          </w:p>
        </w:tc>
      </w:tr>
    </w:tbl>
    <w:p w:rsidR="009425E9" w:rsidRPr="006F6C69" w:rsidRDefault="009425E9" w:rsidP="006F5C3B">
      <w:pPr>
        <w:pStyle w:val="2"/>
        <w:spacing w:before="0" w:after="0"/>
        <w:rPr>
          <w:rFonts w:ascii="Times New Roman" w:hAnsi="Times New Roman"/>
          <w:b w:val="0"/>
          <w:i w:val="0"/>
          <w:sz w:val="22"/>
          <w:szCs w:val="22"/>
        </w:rPr>
      </w:pPr>
      <w:r w:rsidRPr="006F6C69">
        <w:rPr>
          <w:rFonts w:ascii="Times New Roman" w:hAnsi="Times New Roman"/>
          <w:b w:val="0"/>
          <w:i w:val="0"/>
          <w:sz w:val="22"/>
          <w:szCs w:val="22"/>
        </w:rPr>
        <w:t xml:space="preserve">1.2. </w:t>
      </w:r>
      <w:proofErr w:type="gramStart"/>
      <w:r w:rsidRPr="006F6C69">
        <w:rPr>
          <w:rFonts w:ascii="Times New Roman" w:hAnsi="Times New Roman"/>
          <w:b w:val="0"/>
          <w:i w:val="0"/>
          <w:sz w:val="22"/>
          <w:szCs w:val="22"/>
        </w:rPr>
        <w:t>Работа  считается</w:t>
      </w:r>
      <w:proofErr w:type="gramEnd"/>
      <w:r w:rsidRPr="006F6C69">
        <w:rPr>
          <w:rFonts w:ascii="Times New Roman" w:hAnsi="Times New Roman"/>
          <w:b w:val="0"/>
          <w:i w:val="0"/>
          <w:sz w:val="22"/>
          <w:szCs w:val="22"/>
        </w:rPr>
        <w:t xml:space="preserve"> выполненной после подписания акта выполненных работ «Государственным заказчиком» или уполномоченным представителем.</w:t>
      </w:r>
    </w:p>
    <w:p w:rsidR="009425E9" w:rsidRPr="006F6C69" w:rsidRDefault="009425E9" w:rsidP="006F5C3B">
      <w:pPr>
        <w:widowControl w:val="0"/>
        <w:spacing w:after="0" w:line="240" w:lineRule="auto"/>
        <w:jc w:val="center"/>
        <w:rPr>
          <w:rFonts w:ascii="Times New Roman" w:hAnsi="Times New Roman"/>
        </w:rPr>
      </w:pPr>
    </w:p>
    <w:p w:rsidR="009425E9" w:rsidRPr="006F6C69" w:rsidRDefault="009425E9" w:rsidP="006F5C3B">
      <w:pPr>
        <w:widowControl w:val="0"/>
        <w:spacing w:after="0" w:line="240" w:lineRule="auto"/>
        <w:jc w:val="center"/>
        <w:rPr>
          <w:rFonts w:ascii="Times New Roman" w:hAnsi="Times New Roman"/>
          <w:b/>
          <w:bCs/>
        </w:rPr>
      </w:pPr>
      <w:r w:rsidRPr="006F6C69">
        <w:rPr>
          <w:rFonts w:ascii="Times New Roman" w:hAnsi="Times New Roman"/>
          <w:b/>
          <w:bCs/>
        </w:rPr>
        <w:t>2. ЦЕНА КОНТРАКТА.</w:t>
      </w:r>
    </w:p>
    <w:p w:rsidR="009425E9" w:rsidRPr="006F6C69" w:rsidRDefault="009425E9" w:rsidP="006F5C3B">
      <w:pPr>
        <w:widowControl w:val="0"/>
        <w:spacing w:after="0" w:line="240" w:lineRule="auto"/>
        <w:jc w:val="center"/>
        <w:rPr>
          <w:rFonts w:ascii="Times New Roman" w:hAnsi="Times New Roman"/>
          <w:b/>
          <w:bCs/>
        </w:rPr>
      </w:pPr>
      <w:r w:rsidRPr="006F6C69">
        <w:rPr>
          <w:rFonts w:ascii="Times New Roman" w:hAnsi="Times New Roman"/>
          <w:b/>
          <w:bCs/>
        </w:rPr>
        <w:t>УСЛОВИЯ И ПОРЯДОК РАСЧЕТОВ.</w:t>
      </w:r>
    </w:p>
    <w:p w:rsidR="009425E9" w:rsidRDefault="009425E9" w:rsidP="006F5C3B">
      <w:pPr>
        <w:pStyle w:val="a5"/>
        <w:numPr>
          <w:ilvl w:val="1"/>
          <w:numId w:val="2"/>
        </w:numPr>
        <w:tabs>
          <w:tab w:val="left" w:pos="426"/>
          <w:tab w:val="left" w:pos="1418"/>
          <w:tab w:val="left" w:pos="1701"/>
        </w:tabs>
        <w:ind w:left="0" w:firstLine="0"/>
        <w:rPr>
          <w:rFonts w:ascii="Times New Roman" w:hAnsi="Times New Roman"/>
        </w:rPr>
      </w:pPr>
      <w:r w:rsidRPr="006F6C69">
        <w:rPr>
          <w:rFonts w:ascii="Times New Roman" w:hAnsi="Times New Roman"/>
        </w:rPr>
        <w:t xml:space="preserve">Цена Контракта </w:t>
      </w:r>
      <w:proofErr w:type="gramStart"/>
      <w:r w:rsidRPr="006F6C69">
        <w:rPr>
          <w:rFonts w:ascii="Times New Roman" w:hAnsi="Times New Roman"/>
        </w:rPr>
        <w:t xml:space="preserve">составляет  </w:t>
      </w:r>
      <w:r w:rsidR="005D05F9">
        <w:rPr>
          <w:rFonts w:ascii="Times New Roman" w:hAnsi="Times New Roman"/>
        </w:rPr>
        <w:t>_</w:t>
      </w:r>
      <w:proofErr w:type="gramEnd"/>
      <w:r w:rsidR="005D05F9">
        <w:rPr>
          <w:rFonts w:ascii="Times New Roman" w:hAnsi="Times New Roman"/>
        </w:rPr>
        <w:t>________</w:t>
      </w:r>
      <w:r w:rsidRPr="006F6C69">
        <w:rPr>
          <w:rFonts w:ascii="Times New Roman" w:hAnsi="Times New Roman"/>
        </w:rPr>
        <w:t xml:space="preserve">  (</w:t>
      </w:r>
      <w:r w:rsidR="005D05F9">
        <w:rPr>
          <w:rFonts w:ascii="Times New Roman" w:hAnsi="Times New Roman"/>
        </w:rPr>
        <w:t>_________</w:t>
      </w:r>
      <w:r w:rsidRPr="006F6C69">
        <w:rPr>
          <w:rFonts w:ascii="Times New Roman" w:hAnsi="Times New Roman"/>
        </w:rPr>
        <w:t xml:space="preserve">) рублей </w:t>
      </w:r>
      <w:r w:rsidR="005D05F9">
        <w:rPr>
          <w:rFonts w:ascii="Times New Roman" w:hAnsi="Times New Roman"/>
        </w:rPr>
        <w:t>________</w:t>
      </w:r>
      <w:r w:rsidRPr="006F6C69">
        <w:rPr>
          <w:rFonts w:ascii="Times New Roman" w:hAnsi="Times New Roman"/>
        </w:rPr>
        <w:t xml:space="preserve">  копеек, с учетом </w:t>
      </w:r>
      <w:r w:rsidR="005D05F9">
        <w:rPr>
          <w:rFonts w:ascii="Times New Roman" w:hAnsi="Times New Roman"/>
        </w:rPr>
        <w:t xml:space="preserve">НДС, </w:t>
      </w:r>
      <w:r w:rsidRPr="006F6C69">
        <w:rPr>
          <w:rFonts w:ascii="Times New Roman" w:hAnsi="Times New Roman"/>
        </w:rPr>
        <w:t>всех расходов, предусмотренных законодательством Российской Федерации акцизов, налогов, сборов и платежей, а также других дополнительных расходов, связанных  с оказанием услуг.</w:t>
      </w:r>
    </w:p>
    <w:p w:rsidR="009425E9" w:rsidRDefault="009425E9" w:rsidP="006F5C3B">
      <w:pPr>
        <w:pStyle w:val="a5"/>
        <w:numPr>
          <w:ilvl w:val="1"/>
          <w:numId w:val="2"/>
        </w:numPr>
        <w:tabs>
          <w:tab w:val="left" w:pos="426"/>
          <w:tab w:val="left" w:pos="1418"/>
          <w:tab w:val="left" w:pos="1701"/>
        </w:tabs>
        <w:ind w:left="0" w:firstLine="0"/>
        <w:rPr>
          <w:rFonts w:ascii="Times New Roman" w:hAnsi="Times New Roman"/>
        </w:rPr>
      </w:pPr>
      <w:r w:rsidRPr="006F6C69">
        <w:rPr>
          <w:rFonts w:ascii="Times New Roman" w:hAnsi="Times New Roman"/>
        </w:rPr>
        <w:t>Расчеты за выполненную работу надлежащего качества производятся в форме безналичного денежного расчета за счёт средств, выделенных из федерального бюджета, в течение 10 банковских дней с момента выставленного счета, подписания акта выполненных работ оформленного надлежащим образом, после проведения экспертизы Государственным заказчиком, при условии доведения предельных объемов финансирования на текущий финансовый год, путем перечисления «Государственным заказчиком» денежных средств на расчетный счет «Исполнителя». В случае изменения реквизитов расчетного счета «Исполнитель»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«Исполнителя», несет «Исполнитель».</w:t>
      </w:r>
    </w:p>
    <w:p w:rsidR="009425E9" w:rsidRDefault="009425E9" w:rsidP="006F5C3B">
      <w:pPr>
        <w:pStyle w:val="a5"/>
        <w:numPr>
          <w:ilvl w:val="1"/>
          <w:numId w:val="2"/>
        </w:numPr>
        <w:tabs>
          <w:tab w:val="left" w:pos="426"/>
          <w:tab w:val="left" w:pos="1418"/>
          <w:tab w:val="left" w:pos="1701"/>
        </w:tabs>
        <w:ind w:left="0" w:firstLine="0"/>
        <w:rPr>
          <w:rFonts w:ascii="Times New Roman" w:hAnsi="Times New Roman"/>
        </w:rPr>
      </w:pPr>
      <w:r w:rsidRPr="006F6C69">
        <w:rPr>
          <w:rFonts w:ascii="Times New Roman" w:hAnsi="Times New Roman"/>
        </w:rPr>
        <w:t>Сумма, уплачиваемая Государственным заказчиком Исполнителю,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9425E9" w:rsidRDefault="009425E9" w:rsidP="006F5C3B">
      <w:pPr>
        <w:pStyle w:val="a5"/>
        <w:numPr>
          <w:ilvl w:val="1"/>
          <w:numId w:val="2"/>
        </w:numPr>
        <w:tabs>
          <w:tab w:val="left" w:pos="426"/>
          <w:tab w:val="left" w:pos="1418"/>
          <w:tab w:val="left" w:pos="1701"/>
        </w:tabs>
        <w:ind w:left="0" w:firstLine="0"/>
        <w:rPr>
          <w:rFonts w:ascii="Times New Roman" w:hAnsi="Times New Roman"/>
        </w:rPr>
      </w:pPr>
      <w:r w:rsidRPr="006F6C69">
        <w:rPr>
          <w:rFonts w:ascii="Times New Roman" w:hAnsi="Times New Roman"/>
        </w:rPr>
        <w:t>В случае возникновения претензий по качеству выполненных работ, оплата работ может быть отсрочена до разрешения спора о качестве.</w:t>
      </w:r>
    </w:p>
    <w:p w:rsidR="009425E9" w:rsidRDefault="009425E9" w:rsidP="006F5C3B">
      <w:pPr>
        <w:pStyle w:val="a5"/>
        <w:numPr>
          <w:ilvl w:val="1"/>
          <w:numId w:val="2"/>
        </w:numPr>
        <w:tabs>
          <w:tab w:val="left" w:pos="426"/>
          <w:tab w:val="left" w:pos="1418"/>
          <w:tab w:val="left" w:pos="1701"/>
        </w:tabs>
        <w:ind w:left="0" w:firstLine="0"/>
        <w:rPr>
          <w:rFonts w:ascii="Times New Roman" w:hAnsi="Times New Roman"/>
        </w:rPr>
      </w:pPr>
      <w:r w:rsidRPr="006F6C69">
        <w:rPr>
          <w:rFonts w:ascii="Times New Roman" w:hAnsi="Times New Roman"/>
        </w:rPr>
        <w:t>Указанная цена Контракта является твердой и остается неизменной в течение времени действия Контракта.</w:t>
      </w:r>
    </w:p>
    <w:p w:rsidR="009425E9" w:rsidRDefault="009425E9" w:rsidP="006F5C3B">
      <w:pPr>
        <w:pStyle w:val="a5"/>
        <w:numPr>
          <w:ilvl w:val="1"/>
          <w:numId w:val="2"/>
        </w:numPr>
        <w:tabs>
          <w:tab w:val="left" w:pos="426"/>
          <w:tab w:val="left" w:pos="1418"/>
          <w:tab w:val="left" w:pos="1701"/>
        </w:tabs>
        <w:ind w:left="0" w:firstLine="0"/>
        <w:rPr>
          <w:rFonts w:ascii="Times New Roman" w:hAnsi="Times New Roman"/>
        </w:rPr>
      </w:pPr>
      <w:r w:rsidRPr="006F6C69">
        <w:rPr>
          <w:rFonts w:ascii="Times New Roman" w:hAnsi="Times New Roman"/>
        </w:rPr>
        <w:t xml:space="preserve">Цена Контракта может быть снижена без изменения предусмотренных Контрактом количества товара и качества поставляемого товара. «Государственный заказчик» по согласованию с «Поставщиком» в ходе исполнения Контракта вправе изменить не более чем на десять процентов предусмотренное Контрактом количество Товара при изменении потребности в Товаре, на поставку </w:t>
      </w:r>
      <w:r w:rsidRPr="006F6C69">
        <w:rPr>
          <w:rFonts w:ascii="Times New Roman" w:hAnsi="Times New Roman"/>
        </w:rPr>
        <w:lastRenderedPageBreak/>
        <w:t xml:space="preserve">которого заключен контракт. При поставке дополнительного количества Товара «Государственный заказчик» по согласованию с «Поставщиком» вправе изменить первоначальную цену Контракта пропорционально количеству Товара,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должны определяться как частное от деления первоначальной цены Контракта на предусмотренное количество такого Товара, </w:t>
      </w:r>
      <w:proofErr w:type="gramStart"/>
      <w:r w:rsidRPr="006F6C69">
        <w:rPr>
          <w:rFonts w:ascii="Times New Roman" w:hAnsi="Times New Roman"/>
        </w:rPr>
        <w:t>в  соответствии</w:t>
      </w:r>
      <w:proofErr w:type="gramEnd"/>
      <w:r w:rsidRPr="006F6C69">
        <w:rPr>
          <w:rFonts w:ascii="Times New Roman" w:hAnsi="Times New Roman"/>
        </w:rPr>
        <w:t xml:space="preserve"> с п. 1 ч. 1 ст. 95 Закона № 44-ФЗ).</w:t>
      </w:r>
    </w:p>
    <w:p w:rsidR="009425E9" w:rsidRDefault="009425E9" w:rsidP="006F5C3B">
      <w:pPr>
        <w:pStyle w:val="a5"/>
        <w:numPr>
          <w:ilvl w:val="1"/>
          <w:numId w:val="2"/>
        </w:numPr>
        <w:tabs>
          <w:tab w:val="left" w:pos="426"/>
          <w:tab w:val="left" w:pos="1418"/>
          <w:tab w:val="left" w:pos="1701"/>
        </w:tabs>
        <w:ind w:left="0" w:firstLine="0"/>
        <w:rPr>
          <w:rFonts w:ascii="Times New Roman" w:hAnsi="Times New Roman"/>
        </w:rPr>
      </w:pPr>
      <w:r w:rsidRPr="006F6C69">
        <w:rPr>
          <w:rFonts w:ascii="Times New Roman" w:hAnsi="Times New Roman"/>
        </w:rPr>
        <w:t>Обязательства по оплате выполненных работ считаются выполненными в день списания денежных средств со счета «Государственного заказчика».</w:t>
      </w:r>
    </w:p>
    <w:p w:rsidR="009425E9" w:rsidRDefault="009425E9" w:rsidP="006F5C3B">
      <w:pPr>
        <w:pStyle w:val="a5"/>
        <w:numPr>
          <w:ilvl w:val="1"/>
          <w:numId w:val="2"/>
        </w:numPr>
        <w:tabs>
          <w:tab w:val="left" w:pos="426"/>
          <w:tab w:val="left" w:pos="1418"/>
          <w:tab w:val="left" w:pos="1701"/>
        </w:tabs>
        <w:ind w:left="0" w:firstLine="0"/>
        <w:rPr>
          <w:rFonts w:ascii="Times New Roman" w:hAnsi="Times New Roman"/>
        </w:rPr>
      </w:pPr>
      <w:r w:rsidRPr="006F6C69">
        <w:rPr>
          <w:rFonts w:ascii="Times New Roman" w:hAnsi="Times New Roman"/>
        </w:rPr>
        <w:t>«Государственный заказчик» имеет право произвести полный или частичный отказ от оплаты за расходы, не предусмотренные в данном Контракте.</w:t>
      </w:r>
      <w:bookmarkStart w:id="2" w:name="_ref_21644131"/>
    </w:p>
    <w:p w:rsidR="009425E9" w:rsidRPr="006F6C69" w:rsidRDefault="009425E9" w:rsidP="006F5C3B">
      <w:pPr>
        <w:pStyle w:val="a5"/>
        <w:numPr>
          <w:ilvl w:val="1"/>
          <w:numId w:val="2"/>
        </w:numPr>
        <w:tabs>
          <w:tab w:val="left" w:pos="426"/>
          <w:tab w:val="left" w:pos="1418"/>
          <w:tab w:val="left" w:pos="1701"/>
        </w:tabs>
        <w:ind w:left="0" w:firstLine="0"/>
        <w:rPr>
          <w:rFonts w:ascii="Times New Roman" w:hAnsi="Times New Roman"/>
        </w:rPr>
      </w:pPr>
      <w:r w:rsidRPr="006F6C69">
        <w:rPr>
          <w:rFonts w:ascii="Times New Roman" w:hAnsi="Times New Roman"/>
        </w:rPr>
        <w:t xml:space="preserve">«Исполнитель» обязуется предоставить все необходимое оборудование для выполнения работы. </w:t>
      </w:r>
      <w:bookmarkStart w:id="3" w:name="_ref_21644134"/>
      <w:bookmarkEnd w:id="2"/>
      <w:r w:rsidRPr="006F6C69">
        <w:rPr>
          <w:rFonts w:ascii="Times New Roman" w:hAnsi="Times New Roman"/>
        </w:rPr>
        <w:t>Риск случайной гибели или случайного повреждения материалов, оборудования и иного предоставленного «Исполнитель» имущества несет «Исполнитель».</w:t>
      </w:r>
      <w:bookmarkEnd w:id="3"/>
    </w:p>
    <w:p w:rsidR="009425E9" w:rsidRPr="006F6C69" w:rsidRDefault="009425E9" w:rsidP="006F5C3B">
      <w:pPr>
        <w:widowControl w:val="0"/>
        <w:spacing w:after="0" w:line="240" w:lineRule="auto"/>
        <w:jc w:val="both"/>
        <w:rPr>
          <w:rFonts w:ascii="Times New Roman" w:hAnsi="Times New Roman"/>
          <w:b/>
          <w:bCs/>
          <w:color w:val="000000"/>
        </w:rPr>
      </w:pPr>
    </w:p>
    <w:p w:rsidR="009425E9" w:rsidRPr="006F6C69" w:rsidRDefault="009425E9" w:rsidP="006F5C3B">
      <w:pPr>
        <w:widowControl w:val="0"/>
        <w:spacing w:after="0" w:line="240" w:lineRule="auto"/>
        <w:jc w:val="center"/>
        <w:rPr>
          <w:rFonts w:ascii="Times New Roman" w:hAnsi="Times New Roman"/>
          <w:b/>
          <w:bCs/>
        </w:rPr>
      </w:pPr>
      <w:r w:rsidRPr="006F6C69">
        <w:rPr>
          <w:rFonts w:ascii="Times New Roman" w:hAnsi="Times New Roman"/>
          <w:b/>
          <w:bCs/>
          <w:color w:val="000000"/>
        </w:rPr>
        <w:t xml:space="preserve">3. </w:t>
      </w:r>
      <w:r w:rsidRPr="006F6C69">
        <w:rPr>
          <w:rFonts w:ascii="Times New Roman" w:hAnsi="Times New Roman"/>
          <w:b/>
          <w:bCs/>
        </w:rPr>
        <w:t>КАЧЕСТВО ВЫПОЛНЕННЫХ РАБОТ.</w:t>
      </w:r>
    </w:p>
    <w:p w:rsidR="009425E9" w:rsidRPr="006F6C69" w:rsidRDefault="009425E9" w:rsidP="006F5C3B">
      <w:pPr>
        <w:widowControl w:val="0"/>
        <w:spacing w:after="0" w:line="240" w:lineRule="auto"/>
        <w:jc w:val="center"/>
        <w:rPr>
          <w:rFonts w:ascii="Times New Roman" w:hAnsi="Times New Roman"/>
          <w:b/>
          <w:bCs/>
        </w:rPr>
      </w:pPr>
      <w:r w:rsidRPr="006F6C69">
        <w:rPr>
          <w:rFonts w:ascii="Times New Roman" w:hAnsi="Times New Roman"/>
          <w:b/>
          <w:bCs/>
        </w:rPr>
        <w:t>ГАРАНТИЙНЫЕ ОБЯЗАТЕЛЬСТВА.</w:t>
      </w:r>
    </w:p>
    <w:p w:rsidR="009425E9" w:rsidRPr="005C329E" w:rsidRDefault="009425E9" w:rsidP="006F5C3B">
      <w:pPr>
        <w:spacing w:after="0" w:line="240" w:lineRule="auto"/>
        <w:jc w:val="both"/>
        <w:rPr>
          <w:rFonts w:ascii="Times New Roman" w:hAnsi="Times New Roman"/>
        </w:rPr>
      </w:pPr>
      <w:r w:rsidRPr="005C329E">
        <w:rPr>
          <w:rFonts w:ascii="Times New Roman" w:hAnsi="Times New Roman"/>
        </w:rPr>
        <w:t xml:space="preserve">3.1. </w:t>
      </w:r>
      <w:bookmarkStart w:id="4" w:name="_ref_21267931"/>
      <w:r w:rsidRPr="005C329E">
        <w:rPr>
          <w:rFonts w:ascii="Times New Roman" w:hAnsi="Times New Roman"/>
        </w:rPr>
        <w:t>Качество выполненных работ должно соответствовать требованиям, указанным в Приложении № </w:t>
      </w:r>
      <w:r w:rsidR="00F61378">
        <w:fldChar w:fldCharType="begin" w:fldLock="1"/>
      </w:r>
      <w:r w:rsidR="00F61378">
        <w:instrText xml:space="preserve"> REF _ref_16787711 \h \n \!  \* MERGEFORMAT </w:instrText>
      </w:r>
      <w:r w:rsidR="00F61378">
        <w:fldChar w:fldCharType="separate"/>
      </w:r>
      <w:r w:rsidRPr="005C329E">
        <w:t>1</w:t>
      </w:r>
      <w:r w:rsidR="00F61378">
        <w:fldChar w:fldCharType="end"/>
      </w:r>
      <w:r w:rsidRPr="005C329E">
        <w:rPr>
          <w:rFonts w:ascii="Times New Roman" w:hAnsi="Times New Roman"/>
        </w:rPr>
        <w:t xml:space="preserve">  к Контракту ("Задание на выполнение работ).</w:t>
      </w:r>
      <w:bookmarkEnd w:id="4"/>
      <w:r w:rsidRPr="005C329E">
        <w:rPr>
          <w:rFonts w:ascii="Times New Roman" w:hAnsi="Times New Roman"/>
        </w:rPr>
        <w:t xml:space="preserve"> В случае предъявления «Государственным заказчиком» требования о безвозмездном устранении недостатков выполненной работы согласно п. 1 ст. 723 Гражданского Кодекса РФ, они должны быть устранены «Исполнителем» в течение 20 календарных дней с момента получения этого требования.</w:t>
      </w:r>
      <w:bookmarkStart w:id="5" w:name="_ref_21267934"/>
    </w:p>
    <w:p w:rsidR="009425E9" w:rsidRPr="005C329E" w:rsidRDefault="009425E9" w:rsidP="006F5C3B">
      <w:pPr>
        <w:spacing w:after="0" w:line="240" w:lineRule="auto"/>
        <w:jc w:val="both"/>
        <w:rPr>
          <w:rFonts w:ascii="Times New Roman" w:hAnsi="Times New Roman"/>
        </w:rPr>
      </w:pPr>
      <w:r w:rsidRPr="005C329E">
        <w:rPr>
          <w:rFonts w:ascii="Times New Roman" w:hAnsi="Times New Roman"/>
        </w:rPr>
        <w:t>3.2. «Государственный заказчик» вправе устранять недостатки выполненной «Исполнителем» работы самостоятельно или с привлечением третьих лиц и требовать от «Исполнителя» возмещения расходов на их устранение.</w:t>
      </w:r>
      <w:bookmarkEnd w:id="5"/>
      <w:r w:rsidRPr="005C329E">
        <w:rPr>
          <w:rFonts w:ascii="Times New Roman" w:hAnsi="Times New Roman"/>
        </w:rPr>
        <w:t xml:space="preserve"> «Исполнитель» обязан возместить расходы «Государственного заказчика» на устранение недостатков выполненной работы в течение 30 календарных дней. Расходы подлежат возмещению при условии представления «Государственным заказчиком» подтверждающих их документов.</w:t>
      </w:r>
      <w:bookmarkStart w:id="6" w:name="_ref_21267935"/>
    </w:p>
    <w:p w:rsidR="009425E9" w:rsidRPr="005C329E" w:rsidRDefault="009425E9" w:rsidP="006F5C3B">
      <w:pPr>
        <w:spacing w:after="0" w:line="240" w:lineRule="auto"/>
        <w:jc w:val="both"/>
        <w:rPr>
          <w:rFonts w:ascii="Times New Roman" w:hAnsi="Times New Roman"/>
        </w:rPr>
      </w:pPr>
      <w:r w:rsidRPr="005C329E">
        <w:rPr>
          <w:rFonts w:ascii="Times New Roman" w:hAnsi="Times New Roman"/>
        </w:rPr>
        <w:t>3.3. Если отступления в работе от условий Контракта или иные недостатки результата работы не были устранены в установленный Контрактом срок, либо являются существенными и неустранимыми, «Государственным заказчик» вправе отказаться от исполнения Контракта и потребовать возмещения причиненных убытков.</w:t>
      </w:r>
      <w:bookmarkEnd w:id="6"/>
    </w:p>
    <w:p w:rsidR="009425E9" w:rsidRPr="006F6C69" w:rsidRDefault="009425E9" w:rsidP="006F5C3B">
      <w:pPr>
        <w:widowControl w:val="0"/>
        <w:tabs>
          <w:tab w:val="left" w:pos="1176"/>
        </w:tabs>
        <w:spacing w:after="0" w:line="240" w:lineRule="auto"/>
        <w:jc w:val="both"/>
        <w:rPr>
          <w:rFonts w:ascii="Times New Roman" w:hAnsi="Times New Roman"/>
        </w:rPr>
      </w:pPr>
    </w:p>
    <w:p w:rsidR="009425E9" w:rsidRPr="006F6C69" w:rsidRDefault="009425E9" w:rsidP="006F5C3B">
      <w:pPr>
        <w:widowControl w:val="0"/>
        <w:numPr>
          <w:ilvl w:val="0"/>
          <w:numId w:val="3"/>
        </w:numPr>
        <w:spacing w:after="0" w:line="240" w:lineRule="auto"/>
        <w:ind w:left="0" w:firstLine="0"/>
        <w:jc w:val="center"/>
        <w:rPr>
          <w:rFonts w:ascii="Times New Roman" w:hAnsi="Times New Roman"/>
          <w:b/>
          <w:bCs/>
          <w:color w:val="000000"/>
        </w:rPr>
      </w:pPr>
      <w:r w:rsidRPr="006F6C69">
        <w:rPr>
          <w:rFonts w:ascii="Times New Roman" w:hAnsi="Times New Roman"/>
          <w:b/>
          <w:bCs/>
          <w:color w:val="000000"/>
        </w:rPr>
        <w:t>СРОК, И ПОРЯДОК ПРИЕМКИ ВЫПОЛНЕННОЙ РАБОТЫ.</w:t>
      </w:r>
    </w:p>
    <w:p w:rsidR="009425E9" w:rsidRPr="006F6C69" w:rsidRDefault="009425E9" w:rsidP="006F5C3B">
      <w:pPr>
        <w:widowControl w:val="0"/>
        <w:tabs>
          <w:tab w:val="left" w:pos="1134"/>
        </w:tabs>
        <w:spacing w:after="0" w:line="240" w:lineRule="auto"/>
        <w:jc w:val="both"/>
        <w:rPr>
          <w:rFonts w:ascii="Times New Roman" w:hAnsi="Times New Roman"/>
        </w:rPr>
      </w:pPr>
      <w:r w:rsidRPr="006F6C69">
        <w:rPr>
          <w:rFonts w:ascii="Times New Roman" w:hAnsi="Times New Roman"/>
        </w:rPr>
        <w:t xml:space="preserve">4.1. «Исполнитель» обязуется выполнить </w:t>
      </w:r>
      <w:proofErr w:type="gramStart"/>
      <w:r w:rsidRPr="006F6C69">
        <w:rPr>
          <w:rFonts w:ascii="Times New Roman" w:hAnsi="Times New Roman"/>
        </w:rPr>
        <w:t>работу  в</w:t>
      </w:r>
      <w:proofErr w:type="gramEnd"/>
      <w:r w:rsidRPr="006F6C69">
        <w:rPr>
          <w:rFonts w:ascii="Times New Roman" w:hAnsi="Times New Roman"/>
        </w:rPr>
        <w:t xml:space="preserve"> срок до «_</w:t>
      </w:r>
      <w:r w:rsidR="00E1143F">
        <w:rPr>
          <w:rFonts w:ascii="Times New Roman" w:hAnsi="Times New Roman"/>
        </w:rPr>
        <w:t>20</w:t>
      </w:r>
      <w:r w:rsidRPr="006F6C69">
        <w:rPr>
          <w:rFonts w:ascii="Times New Roman" w:hAnsi="Times New Roman"/>
        </w:rPr>
        <w:t xml:space="preserve">_» ноября </w:t>
      </w:r>
      <w:r w:rsidR="008E7D6F">
        <w:rPr>
          <w:rFonts w:ascii="Times New Roman" w:hAnsi="Times New Roman"/>
        </w:rPr>
        <w:t>2026</w:t>
      </w:r>
      <w:r w:rsidRPr="006F6C69">
        <w:rPr>
          <w:rFonts w:ascii="Times New Roman" w:hAnsi="Times New Roman"/>
        </w:rPr>
        <w:t xml:space="preserve"> года.</w:t>
      </w:r>
    </w:p>
    <w:p w:rsidR="009425E9" w:rsidRPr="006F6C69" w:rsidRDefault="009425E9" w:rsidP="006F5C3B">
      <w:pPr>
        <w:widowControl w:val="0"/>
        <w:tabs>
          <w:tab w:val="left" w:pos="1134"/>
        </w:tabs>
        <w:spacing w:after="0" w:line="240" w:lineRule="auto"/>
        <w:jc w:val="both"/>
        <w:rPr>
          <w:rFonts w:ascii="Times New Roman" w:hAnsi="Times New Roman"/>
        </w:rPr>
      </w:pPr>
      <w:r w:rsidRPr="006F6C69">
        <w:rPr>
          <w:rFonts w:ascii="Times New Roman" w:hAnsi="Times New Roman"/>
        </w:rPr>
        <w:t>4.2. Порядок приемки выполненной работы:</w:t>
      </w:r>
    </w:p>
    <w:p w:rsidR="009425E9" w:rsidRPr="006F6C69" w:rsidRDefault="009425E9" w:rsidP="006F5C3B">
      <w:pPr>
        <w:widowControl w:val="0"/>
        <w:tabs>
          <w:tab w:val="left" w:pos="1134"/>
        </w:tabs>
        <w:spacing w:after="0" w:line="240" w:lineRule="auto"/>
        <w:jc w:val="both"/>
        <w:rPr>
          <w:rFonts w:ascii="Times New Roman" w:hAnsi="Times New Roman"/>
        </w:rPr>
      </w:pPr>
      <w:r w:rsidRPr="006F6C69">
        <w:rPr>
          <w:rFonts w:ascii="Times New Roman" w:hAnsi="Times New Roman"/>
        </w:rPr>
        <w:t xml:space="preserve">4.2.1. «Государственный заказчик», </w:t>
      </w:r>
      <w:proofErr w:type="gramStart"/>
      <w:r w:rsidRPr="006F6C69">
        <w:rPr>
          <w:rFonts w:ascii="Times New Roman" w:hAnsi="Times New Roman"/>
        </w:rPr>
        <w:t>либо  его</w:t>
      </w:r>
      <w:proofErr w:type="gramEnd"/>
      <w:r w:rsidRPr="006F6C69">
        <w:rPr>
          <w:rFonts w:ascii="Times New Roman" w:hAnsi="Times New Roman"/>
        </w:rPr>
        <w:t xml:space="preserve"> надлежаще уполномоченный представитель обязан с участием «Исполнителя» осмотреть и принять выполненную работу (ее результат), а при обнаружении отступлений от Контракта, ухудшающих результат работы, или иных недостатков в работе немедленно заявить об этом «Исполнителю».</w:t>
      </w:r>
      <w:bookmarkStart w:id="7" w:name="_ref_21960628"/>
    </w:p>
    <w:p w:rsidR="009425E9" w:rsidRPr="006F6C69" w:rsidRDefault="009425E9" w:rsidP="006F5C3B">
      <w:pPr>
        <w:widowControl w:val="0"/>
        <w:tabs>
          <w:tab w:val="left" w:pos="1134"/>
        </w:tabs>
        <w:spacing w:after="0" w:line="240" w:lineRule="auto"/>
        <w:jc w:val="both"/>
        <w:rPr>
          <w:rFonts w:ascii="Times New Roman" w:hAnsi="Times New Roman"/>
        </w:rPr>
      </w:pPr>
      <w:r w:rsidRPr="006F6C69">
        <w:rPr>
          <w:rFonts w:ascii="Times New Roman" w:hAnsi="Times New Roman"/>
        </w:rPr>
        <w:t>4.2.2. «Государственный заказчик» обязуется осуществить с участием «Исполнителя» приемку результата выполненной работы (осмотр, проверку и принятие) в течение 5 календарных дней      после получения извещения от «Исполнителя» о готовности результата работы к сдаче.</w:t>
      </w:r>
      <w:bookmarkEnd w:id="7"/>
    </w:p>
    <w:p w:rsidR="009425E9" w:rsidRPr="006F6C69" w:rsidRDefault="009425E9" w:rsidP="006F5C3B">
      <w:pPr>
        <w:tabs>
          <w:tab w:val="left" w:pos="426"/>
          <w:tab w:val="left" w:pos="1701"/>
        </w:tabs>
        <w:spacing w:after="0" w:line="240" w:lineRule="auto"/>
        <w:jc w:val="both"/>
        <w:rPr>
          <w:rFonts w:ascii="Times New Roman" w:hAnsi="Times New Roman"/>
        </w:rPr>
      </w:pPr>
      <w:r w:rsidRPr="006F6C69">
        <w:rPr>
          <w:rFonts w:ascii="Times New Roman" w:hAnsi="Times New Roman"/>
        </w:rPr>
        <w:t xml:space="preserve">«Государственный заказчик» проводит экспертизу </w:t>
      </w:r>
      <w:r w:rsidRPr="006F6C69">
        <w:rPr>
          <w:rStyle w:val="blk"/>
        </w:rPr>
        <w:t xml:space="preserve">для проверки выполненной «Исполнителем» работы, предусмотренной настоящим Контрактом, в части его соответствия условиям настоящего Контракта. Экспертиза может проводиться «Государственным заказчиком» своими силами или к ее проведению могут привлекаться эксперты, экспертные организации, </w:t>
      </w:r>
      <w:r w:rsidRPr="006F6C69">
        <w:rPr>
          <w:rFonts w:ascii="Times New Roman" w:hAnsi="Times New Roman"/>
          <w:color w:val="000000"/>
        </w:rPr>
        <w:t xml:space="preserve">специалисты и иные лица, обладающие необходимыми знаниями в области сертификации, стандартизации, безопасности, оценки качества и т.п., для участия в приеме работы </w:t>
      </w:r>
      <w:r w:rsidRPr="006F6C69">
        <w:rPr>
          <w:rStyle w:val="blk"/>
        </w:rPr>
        <w:t>на основании контрактов, заключенных в соответствии с действующим законодательством РФ.</w:t>
      </w:r>
    </w:p>
    <w:p w:rsidR="009425E9" w:rsidRPr="006F6C69" w:rsidRDefault="009425E9" w:rsidP="006F5C3B">
      <w:pPr>
        <w:tabs>
          <w:tab w:val="left" w:pos="1134"/>
        </w:tabs>
        <w:spacing w:after="0" w:line="240" w:lineRule="auto"/>
        <w:jc w:val="both"/>
        <w:rPr>
          <w:rFonts w:ascii="Times New Roman" w:hAnsi="Times New Roman"/>
        </w:rPr>
      </w:pPr>
      <w:r w:rsidRPr="006F6C69">
        <w:rPr>
          <w:rFonts w:ascii="Times New Roman" w:hAnsi="Times New Roman"/>
        </w:rPr>
        <w:t xml:space="preserve">4.2.3. </w:t>
      </w:r>
      <w:bookmarkStart w:id="8" w:name="_ref_21960630"/>
      <w:r w:rsidRPr="006F6C69">
        <w:rPr>
          <w:rFonts w:ascii="Times New Roman" w:hAnsi="Times New Roman"/>
        </w:rPr>
        <w:t xml:space="preserve">Приемка выполненной работы осуществляется в месте </w:t>
      </w:r>
      <w:proofErr w:type="gramStart"/>
      <w:r w:rsidRPr="006F6C69">
        <w:rPr>
          <w:rFonts w:ascii="Times New Roman" w:hAnsi="Times New Roman"/>
        </w:rPr>
        <w:t>нахождения  «</w:t>
      </w:r>
      <w:proofErr w:type="gramEnd"/>
      <w:r w:rsidRPr="006F6C69">
        <w:rPr>
          <w:rFonts w:ascii="Times New Roman" w:hAnsi="Times New Roman"/>
        </w:rPr>
        <w:t xml:space="preserve">Государственного заказчика» по адресу: </w:t>
      </w:r>
      <w:bookmarkStart w:id="9" w:name="_ref_21960635"/>
      <w:bookmarkEnd w:id="8"/>
      <w:smartTag w:uri="urn:schemas-microsoft-com:office:smarttags" w:element="metricconverter">
        <w:smartTagPr>
          <w:attr w:name="ProductID" w:val="186420, г"/>
        </w:smartTagPr>
        <w:r w:rsidRPr="006F6C69">
          <w:rPr>
            <w:rFonts w:ascii="Times New Roman" w:hAnsi="Times New Roman"/>
          </w:rPr>
          <w:t xml:space="preserve">186420, </w:t>
        </w:r>
        <w:proofErr w:type="spellStart"/>
        <w:r w:rsidRPr="006F6C69">
          <w:rPr>
            <w:rFonts w:ascii="Times New Roman" w:hAnsi="Times New Roman"/>
          </w:rPr>
          <w:t>г</w:t>
        </w:r>
      </w:smartTag>
      <w:r w:rsidRPr="006F6C69">
        <w:rPr>
          <w:rFonts w:ascii="Times New Roman" w:hAnsi="Times New Roman"/>
        </w:rPr>
        <w:t>.Сегежа</w:t>
      </w:r>
      <w:proofErr w:type="spellEnd"/>
      <w:r w:rsidRPr="006F6C69">
        <w:rPr>
          <w:rFonts w:ascii="Times New Roman" w:hAnsi="Times New Roman"/>
        </w:rPr>
        <w:t>, ул.</w:t>
      </w:r>
      <w:r>
        <w:rPr>
          <w:rFonts w:ascii="Times New Roman" w:hAnsi="Times New Roman"/>
        </w:rPr>
        <w:t xml:space="preserve"> </w:t>
      </w:r>
      <w:r w:rsidRPr="006F6C69">
        <w:rPr>
          <w:rFonts w:ascii="Times New Roman" w:hAnsi="Times New Roman"/>
        </w:rPr>
        <w:t>Лейгубская, ФКУ СИЗО-2 УФСИН России по Республике Карелия. При обнаружении в ходе приёмки недостатков результата работы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9"/>
    </w:p>
    <w:p w:rsidR="009425E9" w:rsidRPr="006F6C69" w:rsidRDefault="009425E9" w:rsidP="006F5C3B">
      <w:pPr>
        <w:pStyle w:val="a5"/>
        <w:numPr>
          <w:ilvl w:val="2"/>
          <w:numId w:val="4"/>
        </w:numPr>
        <w:tabs>
          <w:tab w:val="left" w:pos="1134"/>
          <w:tab w:val="left" w:pos="1701"/>
        </w:tabs>
        <w:ind w:left="0" w:firstLine="0"/>
        <w:rPr>
          <w:rFonts w:ascii="Times New Roman" w:hAnsi="Times New Roman"/>
        </w:rPr>
      </w:pPr>
      <w:bookmarkStart w:id="10" w:name="_ref_21960636"/>
      <w:r w:rsidRPr="006F6C69">
        <w:rPr>
          <w:rFonts w:ascii="Times New Roman" w:hAnsi="Times New Roman"/>
        </w:rPr>
        <w:t>Извещение об обнаружении «Государственным заказчиком» скрытых недостатков в результате выполненной работы должно быть направлено «Исполнителю» не позднее 5 календарных дней с момента их обнаружения.</w:t>
      </w:r>
      <w:bookmarkEnd w:id="10"/>
    </w:p>
    <w:p w:rsidR="009425E9" w:rsidRPr="006F6C69" w:rsidRDefault="009425E9" w:rsidP="006F5C3B">
      <w:pPr>
        <w:pStyle w:val="a5"/>
        <w:numPr>
          <w:ilvl w:val="2"/>
          <w:numId w:val="4"/>
        </w:numPr>
        <w:tabs>
          <w:tab w:val="left" w:pos="1134"/>
          <w:tab w:val="left" w:pos="1701"/>
        </w:tabs>
        <w:ind w:left="0" w:firstLine="0"/>
        <w:rPr>
          <w:rFonts w:ascii="Times New Roman" w:hAnsi="Times New Roman"/>
        </w:rPr>
      </w:pPr>
      <w:bookmarkStart w:id="11" w:name="_ref_21960637"/>
      <w:r w:rsidRPr="006F6C69">
        <w:rPr>
          <w:rFonts w:ascii="Times New Roman" w:hAnsi="Times New Roman"/>
        </w:rPr>
        <w:lastRenderedPageBreak/>
        <w:t>При возникновении между «Государственным заказчиком» и «Исполнителем» спора по поводу недостатков выполненной работы или их причин по требованию любой из Сторон должна быть назначена независимая экспертиза. Расходы на независимую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«Исполнителем»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11"/>
    </w:p>
    <w:p w:rsidR="009425E9" w:rsidRPr="006F6C69" w:rsidRDefault="009425E9" w:rsidP="006F5C3B">
      <w:pPr>
        <w:pStyle w:val="a5"/>
        <w:numPr>
          <w:ilvl w:val="2"/>
          <w:numId w:val="4"/>
        </w:numPr>
        <w:tabs>
          <w:tab w:val="left" w:pos="1134"/>
          <w:tab w:val="left" w:pos="1701"/>
        </w:tabs>
        <w:ind w:left="0" w:firstLine="0"/>
        <w:rPr>
          <w:rFonts w:ascii="Times New Roman" w:hAnsi="Times New Roman"/>
        </w:rPr>
      </w:pPr>
      <w:r w:rsidRPr="006F6C69">
        <w:rPr>
          <w:rFonts w:ascii="Times New Roman" w:hAnsi="Times New Roman"/>
        </w:rPr>
        <w:t>В случае принятия Сторонами согласованного решения о прекращении выполнения работ настоящий Контракт расторгается, и между Сторонами проводится сверка расчетов.</w:t>
      </w:r>
    </w:p>
    <w:p w:rsidR="009425E9" w:rsidRPr="006F6C69" w:rsidRDefault="009425E9" w:rsidP="006F5C3B">
      <w:pPr>
        <w:pStyle w:val="a5"/>
        <w:numPr>
          <w:ilvl w:val="2"/>
          <w:numId w:val="4"/>
        </w:numPr>
        <w:tabs>
          <w:tab w:val="left" w:pos="1134"/>
          <w:tab w:val="left" w:pos="1701"/>
        </w:tabs>
        <w:ind w:left="0" w:firstLine="0"/>
        <w:rPr>
          <w:rFonts w:ascii="Times New Roman" w:hAnsi="Times New Roman"/>
        </w:rPr>
      </w:pPr>
      <w:bookmarkStart w:id="12" w:name="_ref_21960638"/>
      <w:r w:rsidRPr="006F6C69">
        <w:rPr>
          <w:rFonts w:ascii="Times New Roman" w:hAnsi="Times New Roman"/>
        </w:rPr>
        <w:t>При уклонении «Государственного заказчика» от принятия выполненной работы «Исполнитель» не вправе продавать результат выполненной работы в порядке, предусмотренном п. 6 ст. 720 Гражданского Кодекса РФ.</w:t>
      </w:r>
      <w:bookmarkEnd w:id="12"/>
    </w:p>
    <w:p w:rsidR="009425E9" w:rsidRPr="006F6C69" w:rsidRDefault="009425E9" w:rsidP="006F5C3B">
      <w:pPr>
        <w:pStyle w:val="a5"/>
        <w:numPr>
          <w:ilvl w:val="2"/>
          <w:numId w:val="4"/>
        </w:numPr>
        <w:tabs>
          <w:tab w:val="left" w:pos="1134"/>
          <w:tab w:val="left" w:pos="1701"/>
        </w:tabs>
        <w:ind w:left="0" w:firstLine="0"/>
        <w:rPr>
          <w:rFonts w:ascii="Times New Roman" w:hAnsi="Times New Roman"/>
        </w:rPr>
      </w:pPr>
      <w:bookmarkStart w:id="13" w:name="_ref_33526465"/>
      <w:r w:rsidRPr="006F6C69">
        <w:rPr>
          <w:rFonts w:ascii="Times New Roman" w:hAnsi="Times New Roman"/>
        </w:rPr>
        <w:t>Риск случайной гибели или случайного повреждения результата выполненной работы до ее приемки «Государственным заказчиком» несет «Исполнитель».</w:t>
      </w:r>
      <w:bookmarkEnd w:id="13"/>
    </w:p>
    <w:p w:rsidR="009425E9" w:rsidRPr="006F6C69" w:rsidRDefault="009425E9" w:rsidP="006F5C3B">
      <w:pPr>
        <w:widowControl w:val="0"/>
        <w:shd w:val="clear" w:color="auto" w:fill="FFFFFF"/>
        <w:spacing w:after="0" w:line="240" w:lineRule="auto"/>
        <w:jc w:val="both"/>
        <w:rPr>
          <w:rFonts w:ascii="Times New Roman" w:hAnsi="Times New Roman"/>
          <w:b/>
          <w:bCs/>
          <w:color w:val="000000"/>
          <w:highlight w:val="yellow"/>
        </w:rPr>
      </w:pPr>
    </w:p>
    <w:p w:rsidR="009425E9" w:rsidRPr="006F6C69" w:rsidRDefault="009425E9" w:rsidP="006F5C3B">
      <w:pPr>
        <w:widowControl w:val="0"/>
        <w:numPr>
          <w:ilvl w:val="0"/>
          <w:numId w:val="4"/>
        </w:numPr>
        <w:shd w:val="clear" w:color="auto" w:fill="FFFFFF"/>
        <w:spacing w:after="0" w:line="240" w:lineRule="auto"/>
        <w:ind w:left="0" w:firstLine="0"/>
        <w:jc w:val="center"/>
        <w:rPr>
          <w:rFonts w:ascii="Times New Roman" w:hAnsi="Times New Roman"/>
          <w:b/>
          <w:bCs/>
          <w:color w:val="000000"/>
        </w:rPr>
      </w:pPr>
      <w:r w:rsidRPr="006F6C69">
        <w:rPr>
          <w:rFonts w:ascii="Times New Roman" w:hAnsi="Times New Roman"/>
          <w:b/>
          <w:bCs/>
          <w:color w:val="000000"/>
        </w:rPr>
        <w:t>ПРАВА И ОБЯЗАННОСТИ СТОРОН.</w:t>
      </w:r>
    </w:p>
    <w:p w:rsidR="009425E9" w:rsidRPr="006F6C69" w:rsidRDefault="009425E9" w:rsidP="006F5C3B">
      <w:pPr>
        <w:widowControl w:val="0"/>
        <w:autoSpaceDE w:val="0"/>
        <w:autoSpaceDN w:val="0"/>
        <w:adjustRightInd w:val="0"/>
        <w:spacing w:after="0" w:line="240" w:lineRule="auto"/>
        <w:jc w:val="both"/>
        <w:rPr>
          <w:rFonts w:ascii="Times New Roman" w:hAnsi="Times New Roman"/>
        </w:rPr>
      </w:pPr>
      <w:r w:rsidRPr="006F6C69">
        <w:rPr>
          <w:rFonts w:ascii="Times New Roman" w:hAnsi="Times New Roman"/>
          <w:color w:val="000000"/>
        </w:rPr>
        <w:t>5.1. «</w:t>
      </w:r>
      <w:r w:rsidRPr="006F6C69">
        <w:rPr>
          <w:rFonts w:ascii="Times New Roman" w:hAnsi="Times New Roman"/>
        </w:rPr>
        <w:t>Исполнитель» обязан:</w:t>
      </w:r>
    </w:p>
    <w:p w:rsidR="009425E9" w:rsidRPr="006F6C69" w:rsidRDefault="009425E9" w:rsidP="006F5C3B">
      <w:pPr>
        <w:pStyle w:val="a5"/>
        <w:widowControl w:val="0"/>
        <w:numPr>
          <w:ilvl w:val="2"/>
          <w:numId w:val="5"/>
        </w:numPr>
        <w:tabs>
          <w:tab w:val="left" w:pos="720"/>
        </w:tabs>
        <w:autoSpaceDE w:val="0"/>
        <w:autoSpaceDN w:val="0"/>
        <w:adjustRightInd w:val="0"/>
        <w:ind w:left="0" w:firstLine="0"/>
        <w:rPr>
          <w:rFonts w:ascii="Times New Roman" w:hAnsi="Times New Roman"/>
        </w:rPr>
      </w:pPr>
      <w:r w:rsidRPr="006F6C69">
        <w:rPr>
          <w:rFonts w:ascii="Times New Roman" w:hAnsi="Times New Roman"/>
        </w:rPr>
        <w:t>Выполнить работу в соответствии с условиями, предъявляемыми к качеству работы на основании п. 3 настоящего Контракта.</w:t>
      </w:r>
    </w:p>
    <w:p w:rsidR="009425E9" w:rsidRPr="006F6C69" w:rsidRDefault="009425E9" w:rsidP="006F5C3B">
      <w:pPr>
        <w:pStyle w:val="a5"/>
        <w:widowControl w:val="0"/>
        <w:numPr>
          <w:ilvl w:val="2"/>
          <w:numId w:val="5"/>
        </w:numPr>
        <w:tabs>
          <w:tab w:val="left" w:pos="720"/>
        </w:tabs>
        <w:autoSpaceDE w:val="0"/>
        <w:autoSpaceDN w:val="0"/>
        <w:adjustRightInd w:val="0"/>
        <w:ind w:left="0" w:firstLine="0"/>
        <w:rPr>
          <w:rFonts w:ascii="Times New Roman" w:hAnsi="Times New Roman"/>
        </w:rPr>
      </w:pPr>
      <w:r w:rsidRPr="006F6C69">
        <w:rPr>
          <w:rFonts w:ascii="Times New Roman" w:hAnsi="Times New Roman"/>
        </w:rPr>
        <w:t xml:space="preserve">Выполнить </w:t>
      </w:r>
      <w:proofErr w:type="gramStart"/>
      <w:r w:rsidRPr="006F6C69">
        <w:rPr>
          <w:rFonts w:ascii="Times New Roman" w:hAnsi="Times New Roman"/>
        </w:rPr>
        <w:t>работу  своими</w:t>
      </w:r>
      <w:proofErr w:type="gramEnd"/>
      <w:r w:rsidRPr="006F6C69">
        <w:rPr>
          <w:rFonts w:ascii="Times New Roman" w:hAnsi="Times New Roman"/>
        </w:rPr>
        <w:t xml:space="preserve"> силами и средствами.</w:t>
      </w:r>
    </w:p>
    <w:p w:rsidR="009425E9" w:rsidRPr="006F6C69" w:rsidRDefault="009425E9" w:rsidP="006F5C3B">
      <w:pPr>
        <w:pStyle w:val="a5"/>
        <w:widowControl w:val="0"/>
        <w:numPr>
          <w:ilvl w:val="2"/>
          <w:numId w:val="5"/>
        </w:numPr>
        <w:tabs>
          <w:tab w:val="left" w:pos="720"/>
        </w:tabs>
        <w:autoSpaceDE w:val="0"/>
        <w:autoSpaceDN w:val="0"/>
        <w:adjustRightInd w:val="0"/>
        <w:ind w:left="0" w:firstLine="0"/>
        <w:rPr>
          <w:rFonts w:ascii="Times New Roman" w:hAnsi="Times New Roman"/>
        </w:rPr>
      </w:pPr>
      <w:r w:rsidRPr="006F6C69">
        <w:rPr>
          <w:rFonts w:ascii="Times New Roman" w:hAnsi="Times New Roman"/>
        </w:rPr>
        <w:t>Выполнить работу в срок, указанный в п. 4.1 настоящего Контракта.</w:t>
      </w:r>
    </w:p>
    <w:p w:rsidR="009425E9" w:rsidRPr="006F6C69" w:rsidRDefault="009425E9" w:rsidP="006F5C3B">
      <w:pPr>
        <w:pStyle w:val="a5"/>
        <w:widowControl w:val="0"/>
        <w:numPr>
          <w:ilvl w:val="2"/>
          <w:numId w:val="5"/>
        </w:numPr>
        <w:tabs>
          <w:tab w:val="left" w:pos="720"/>
        </w:tabs>
        <w:autoSpaceDE w:val="0"/>
        <w:autoSpaceDN w:val="0"/>
        <w:adjustRightInd w:val="0"/>
        <w:ind w:left="0" w:firstLine="0"/>
        <w:rPr>
          <w:rFonts w:ascii="Times New Roman" w:hAnsi="Times New Roman"/>
        </w:rPr>
      </w:pPr>
      <w:r w:rsidRPr="006F6C69">
        <w:rPr>
          <w:rFonts w:ascii="Times New Roman" w:hAnsi="Times New Roman"/>
        </w:rPr>
        <w:t xml:space="preserve">Исправить по требованию «Государственного заказчика» за свой счет выявленные недостатки, если в процессе выполнения работ «Исполнитель» допустил отступления от условий настоящего Контракта, ухудшившее качество результата выполненной работы, </w:t>
      </w:r>
      <w:proofErr w:type="gramStart"/>
      <w:r w:rsidRPr="006F6C69">
        <w:rPr>
          <w:rFonts w:ascii="Times New Roman" w:hAnsi="Times New Roman"/>
        </w:rPr>
        <w:t>в срок</w:t>
      </w:r>
      <w:proofErr w:type="gramEnd"/>
      <w:r w:rsidRPr="006F6C69">
        <w:rPr>
          <w:rFonts w:ascii="Times New Roman" w:hAnsi="Times New Roman"/>
        </w:rPr>
        <w:t xml:space="preserve"> дополнительно согласованный Сторонами.</w:t>
      </w:r>
    </w:p>
    <w:p w:rsidR="009425E9" w:rsidRPr="006F6C69" w:rsidRDefault="009425E9" w:rsidP="006F5C3B">
      <w:pPr>
        <w:pStyle w:val="a5"/>
        <w:widowControl w:val="0"/>
        <w:numPr>
          <w:ilvl w:val="1"/>
          <w:numId w:val="5"/>
        </w:numPr>
        <w:autoSpaceDE w:val="0"/>
        <w:autoSpaceDN w:val="0"/>
        <w:adjustRightInd w:val="0"/>
        <w:ind w:left="0" w:firstLine="0"/>
        <w:rPr>
          <w:rFonts w:ascii="Times New Roman" w:hAnsi="Times New Roman"/>
        </w:rPr>
      </w:pPr>
      <w:r w:rsidRPr="006F6C69">
        <w:rPr>
          <w:rFonts w:ascii="Times New Roman" w:hAnsi="Times New Roman"/>
        </w:rPr>
        <w:t>«Исполнитель» вправе:</w:t>
      </w:r>
    </w:p>
    <w:p w:rsidR="009425E9" w:rsidRPr="006F6C69" w:rsidRDefault="009425E9" w:rsidP="006F5C3B">
      <w:pPr>
        <w:widowControl w:val="0"/>
        <w:numPr>
          <w:ilvl w:val="2"/>
          <w:numId w:val="5"/>
        </w:numPr>
        <w:tabs>
          <w:tab w:val="num" w:pos="426"/>
        </w:tabs>
        <w:autoSpaceDE w:val="0"/>
        <w:autoSpaceDN w:val="0"/>
        <w:adjustRightInd w:val="0"/>
        <w:spacing w:after="0" w:line="240" w:lineRule="auto"/>
        <w:ind w:left="0" w:firstLine="0"/>
        <w:jc w:val="both"/>
        <w:rPr>
          <w:rFonts w:ascii="Times New Roman" w:hAnsi="Times New Roman"/>
        </w:rPr>
      </w:pPr>
      <w:r w:rsidRPr="006F6C69">
        <w:rPr>
          <w:rFonts w:ascii="Times New Roman" w:hAnsi="Times New Roman"/>
        </w:rPr>
        <w:t>Не приступать к выполнению работы, приостановить выполнение работ, а также отказаться от исполнения Контракта и потребовать возмещения убытков в случаях, когда нарушение «Государственным заказчиком» своих обязанностей по настоящему Контракту препятствует выполнению работ.</w:t>
      </w:r>
    </w:p>
    <w:p w:rsidR="009425E9" w:rsidRPr="006F6C69" w:rsidRDefault="009425E9" w:rsidP="006F5C3B">
      <w:pPr>
        <w:widowControl w:val="0"/>
        <w:numPr>
          <w:ilvl w:val="1"/>
          <w:numId w:val="5"/>
        </w:numPr>
        <w:tabs>
          <w:tab w:val="left" w:pos="0"/>
        </w:tabs>
        <w:autoSpaceDE w:val="0"/>
        <w:autoSpaceDN w:val="0"/>
        <w:adjustRightInd w:val="0"/>
        <w:spacing w:after="0" w:line="240" w:lineRule="auto"/>
        <w:ind w:left="0" w:firstLine="0"/>
        <w:jc w:val="both"/>
        <w:rPr>
          <w:rFonts w:ascii="Times New Roman" w:hAnsi="Times New Roman"/>
        </w:rPr>
      </w:pPr>
      <w:r w:rsidRPr="006F6C69">
        <w:rPr>
          <w:rFonts w:ascii="Times New Roman" w:hAnsi="Times New Roman"/>
        </w:rPr>
        <w:t>«Государственный заказчик» обязан:</w:t>
      </w:r>
    </w:p>
    <w:p w:rsidR="009425E9" w:rsidRPr="006F6C69" w:rsidRDefault="009425E9" w:rsidP="006F5C3B">
      <w:pPr>
        <w:widowControl w:val="0"/>
        <w:numPr>
          <w:ilvl w:val="2"/>
          <w:numId w:val="5"/>
        </w:numPr>
        <w:tabs>
          <w:tab w:val="num" w:pos="426"/>
        </w:tabs>
        <w:autoSpaceDE w:val="0"/>
        <w:autoSpaceDN w:val="0"/>
        <w:adjustRightInd w:val="0"/>
        <w:spacing w:after="0" w:line="240" w:lineRule="auto"/>
        <w:ind w:left="0" w:firstLine="0"/>
        <w:jc w:val="both"/>
        <w:rPr>
          <w:rFonts w:ascii="Times New Roman" w:hAnsi="Times New Roman"/>
        </w:rPr>
      </w:pPr>
      <w:r w:rsidRPr="006F6C69">
        <w:rPr>
          <w:rFonts w:ascii="Times New Roman" w:hAnsi="Times New Roman"/>
        </w:rPr>
        <w:t>Оплатить выполненные работы в порядке, согласованном в п. 2.2. настоящего Контракта.</w:t>
      </w:r>
    </w:p>
    <w:p w:rsidR="009425E9" w:rsidRPr="006F6C69" w:rsidRDefault="009425E9" w:rsidP="006F5C3B">
      <w:pPr>
        <w:widowControl w:val="0"/>
        <w:numPr>
          <w:ilvl w:val="2"/>
          <w:numId w:val="5"/>
        </w:numPr>
        <w:tabs>
          <w:tab w:val="num" w:pos="426"/>
        </w:tabs>
        <w:autoSpaceDE w:val="0"/>
        <w:autoSpaceDN w:val="0"/>
        <w:adjustRightInd w:val="0"/>
        <w:spacing w:after="0" w:line="240" w:lineRule="auto"/>
        <w:ind w:left="0" w:firstLine="0"/>
        <w:jc w:val="both"/>
        <w:rPr>
          <w:rFonts w:ascii="Times New Roman" w:hAnsi="Times New Roman"/>
        </w:rPr>
      </w:pPr>
      <w:r w:rsidRPr="006F6C69">
        <w:rPr>
          <w:rFonts w:ascii="Times New Roman" w:hAnsi="Times New Roman"/>
        </w:rPr>
        <w:t>Предоставлять по запросу «Исполнителя» разъяснения и документацию, необходимые последнему для надлежащего выполнения работ по настоящему Контракту.</w:t>
      </w:r>
    </w:p>
    <w:p w:rsidR="009425E9" w:rsidRPr="006F6C69" w:rsidRDefault="009425E9" w:rsidP="006F5C3B">
      <w:pPr>
        <w:widowControl w:val="0"/>
        <w:numPr>
          <w:ilvl w:val="2"/>
          <w:numId w:val="5"/>
        </w:numPr>
        <w:tabs>
          <w:tab w:val="num" w:pos="426"/>
        </w:tabs>
        <w:autoSpaceDE w:val="0"/>
        <w:autoSpaceDN w:val="0"/>
        <w:adjustRightInd w:val="0"/>
        <w:spacing w:after="0" w:line="240" w:lineRule="auto"/>
        <w:ind w:left="0" w:firstLine="0"/>
        <w:jc w:val="both"/>
        <w:rPr>
          <w:rFonts w:ascii="Times New Roman" w:hAnsi="Times New Roman"/>
        </w:rPr>
      </w:pPr>
      <w:r w:rsidRPr="006F6C69">
        <w:rPr>
          <w:rFonts w:ascii="Times New Roman" w:hAnsi="Times New Roman"/>
        </w:rPr>
        <w:t>Принять выполненные работы в соответствии с условиями настоящего Контракта.</w:t>
      </w:r>
    </w:p>
    <w:p w:rsidR="009425E9" w:rsidRPr="006F6C69" w:rsidRDefault="009425E9" w:rsidP="006F5C3B">
      <w:pPr>
        <w:widowControl w:val="0"/>
        <w:numPr>
          <w:ilvl w:val="1"/>
          <w:numId w:val="5"/>
        </w:numPr>
        <w:tabs>
          <w:tab w:val="num" w:pos="426"/>
        </w:tabs>
        <w:autoSpaceDE w:val="0"/>
        <w:autoSpaceDN w:val="0"/>
        <w:adjustRightInd w:val="0"/>
        <w:spacing w:after="0" w:line="240" w:lineRule="auto"/>
        <w:ind w:left="0" w:firstLine="0"/>
        <w:jc w:val="both"/>
        <w:rPr>
          <w:rFonts w:ascii="Times New Roman" w:hAnsi="Times New Roman"/>
        </w:rPr>
      </w:pPr>
      <w:r w:rsidRPr="006F6C69">
        <w:rPr>
          <w:rFonts w:ascii="Times New Roman" w:hAnsi="Times New Roman"/>
        </w:rPr>
        <w:t>«Государственный заказчик» имеет право:</w:t>
      </w:r>
    </w:p>
    <w:p w:rsidR="009425E9" w:rsidRPr="006F6C69" w:rsidRDefault="009425E9" w:rsidP="006F5C3B">
      <w:pPr>
        <w:widowControl w:val="0"/>
        <w:numPr>
          <w:ilvl w:val="2"/>
          <w:numId w:val="5"/>
        </w:numPr>
        <w:tabs>
          <w:tab w:val="num" w:pos="426"/>
        </w:tabs>
        <w:autoSpaceDE w:val="0"/>
        <w:autoSpaceDN w:val="0"/>
        <w:adjustRightInd w:val="0"/>
        <w:spacing w:after="0" w:line="240" w:lineRule="auto"/>
        <w:ind w:left="0" w:firstLine="0"/>
        <w:jc w:val="both"/>
        <w:rPr>
          <w:rFonts w:ascii="Times New Roman" w:hAnsi="Times New Roman"/>
        </w:rPr>
      </w:pPr>
      <w:r w:rsidRPr="006F6C69">
        <w:rPr>
          <w:rFonts w:ascii="Times New Roman" w:hAnsi="Times New Roman"/>
        </w:rPr>
        <w:t>В любое время в рабочие часы проверять ход и качество выполненных работ, выполняемых «Исполнителем», не вмешиваясь в его деятельность.</w:t>
      </w:r>
    </w:p>
    <w:p w:rsidR="009425E9" w:rsidRPr="006F6C69" w:rsidRDefault="009425E9" w:rsidP="006F5C3B">
      <w:pPr>
        <w:widowControl w:val="0"/>
        <w:numPr>
          <w:ilvl w:val="2"/>
          <w:numId w:val="5"/>
        </w:numPr>
        <w:tabs>
          <w:tab w:val="num" w:pos="426"/>
        </w:tabs>
        <w:autoSpaceDE w:val="0"/>
        <w:autoSpaceDN w:val="0"/>
        <w:adjustRightInd w:val="0"/>
        <w:spacing w:after="0" w:line="240" w:lineRule="auto"/>
        <w:ind w:left="0" w:firstLine="0"/>
        <w:jc w:val="both"/>
        <w:rPr>
          <w:rFonts w:ascii="Times New Roman" w:hAnsi="Times New Roman"/>
        </w:rPr>
      </w:pPr>
      <w:r w:rsidRPr="006F6C69">
        <w:rPr>
          <w:rFonts w:ascii="Times New Roman" w:hAnsi="Times New Roman"/>
        </w:rPr>
        <w:t>Отказаться от условий, оговоренных в Контракте и потребовать возмещения убытков, если «Исполнитель» не приступает своевременно к выполнению работ или выполняет ее настолько медленно, что завершение окончания работы к сроку становится явно невозможным.</w:t>
      </w:r>
    </w:p>
    <w:p w:rsidR="009425E9" w:rsidRPr="006F6C69" w:rsidRDefault="009425E9" w:rsidP="006F5C3B">
      <w:pPr>
        <w:widowControl w:val="0"/>
        <w:numPr>
          <w:ilvl w:val="2"/>
          <w:numId w:val="5"/>
        </w:numPr>
        <w:tabs>
          <w:tab w:val="num" w:pos="426"/>
        </w:tabs>
        <w:autoSpaceDE w:val="0"/>
        <w:autoSpaceDN w:val="0"/>
        <w:adjustRightInd w:val="0"/>
        <w:spacing w:after="0" w:line="240" w:lineRule="auto"/>
        <w:ind w:left="0" w:firstLine="0"/>
        <w:jc w:val="both"/>
        <w:rPr>
          <w:rFonts w:ascii="Times New Roman" w:hAnsi="Times New Roman"/>
        </w:rPr>
      </w:pPr>
      <w:r w:rsidRPr="006F6C69">
        <w:rPr>
          <w:rFonts w:ascii="Times New Roman" w:hAnsi="Times New Roman"/>
        </w:rPr>
        <w:t>Отказаться от исполнения Контракта в любое время до сдачи ему результатов Работы, уплатив «Исполнителю» часть установленной цены пропорционально части выполненной работы, выполненной до получения извещения об отказе Заказчика от исполнения Контракта.</w:t>
      </w:r>
    </w:p>
    <w:p w:rsidR="009425E9" w:rsidRPr="006F6C69" w:rsidRDefault="009425E9" w:rsidP="006F5C3B">
      <w:pPr>
        <w:widowControl w:val="0"/>
        <w:shd w:val="clear" w:color="auto" w:fill="FFFFFF"/>
        <w:tabs>
          <w:tab w:val="left" w:pos="2534"/>
        </w:tabs>
        <w:autoSpaceDE w:val="0"/>
        <w:autoSpaceDN w:val="0"/>
        <w:adjustRightInd w:val="0"/>
        <w:spacing w:after="0" w:line="240" w:lineRule="auto"/>
        <w:jc w:val="both"/>
        <w:rPr>
          <w:rFonts w:ascii="Times New Roman" w:hAnsi="Times New Roman"/>
          <w:highlight w:val="yellow"/>
        </w:rPr>
      </w:pPr>
    </w:p>
    <w:p w:rsidR="009425E9" w:rsidRPr="006F6C69" w:rsidRDefault="009425E9" w:rsidP="006F5C3B">
      <w:pPr>
        <w:pStyle w:val="a5"/>
        <w:widowControl w:val="0"/>
        <w:numPr>
          <w:ilvl w:val="0"/>
          <w:numId w:val="5"/>
        </w:numPr>
        <w:shd w:val="clear" w:color="auto" w:fill="FFFFFF"/>
        <w:ind w:left="0" w:right="-285" w:firstLine="0"/>
        <w:jc w:val="center"/>
        <w:rPr>
          <w:rFonts w:ascii="Times New Roman" w:hAnsi="Times New Roman"/>
          <w:b/>
          <w:bCs/>
          <w:color w:val="000000"/>
        </w:rPr>
      </w:pPr>
      <w:r w:rsidRPr="006F6C69">
        <w:rPr>
          <w:rFonts w:ascii="Times New Roman" w:hAnsi="Times New Roman"/>
          <w:b/>
          <w:bCs/>
          <w:color w:val="000000"/>
        </w:rPr>
        <w:t>ОТВЕТСТВЕННОСТЬ СТОРОН.</w:t>
      </w:r>
    </w:p>
    <w:p w:rsidR="009425E9" w:rsidRPr="006F6C69" w:rsidRDefault="009425E9" w:rsidP="006F5C3B">
      <w:pPr>
        <w:spacing w:after="0" w:line="240" w:lineRule="auto"/>
        <w:jc w:val="both"/>
        <w:rPr>
          <w:rFonts w:ascii="Times New Roman" w:hAnsi="Times New Roman"/>
        </w:rPr>
      </w:pPr>
      <w:r w:rsidRPr="006F6C69">
        <w:rPr>
          <w:rFonts w:ascii="Times New Roman" w:hAnsi="Times New Roman"/>
        </w:rPr>
        <w:t>6.1</w:t>
      </w:r>
      <w:r>
        <w:rPr>
          <w:rFonts w:ascii="Times New Roman" w:hAnsi="Times New Roman"/>
        </w:rPr>
        <w:t>.</w:t>
      </w:r>
      <w:r w:rsidRPr="006F6C69">
        <w:rPr>
          <w:rFonts w:ascii="Times New Roman" w:hAnsi="Times New Roman"/>
        </w:rPr>
        <w:tab/>
        <w:t>В случае нарушения Государственным заказчиком сроков исполнения обязательств по оплате, Исполнитель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устанавливаются в размере одной трехсотой действующей на день уплаты неустойки ключевой ставки Центрального банка Российской Федерации от не уплаченной в срок суммы.</w:t>
      </w:r>
    </w:p>
    <w:p w:rsidR="009425E9" w:rsidRPr="006F6C69" w:rsidRDefault="009425E9" w:rsidP="006F5C3B">
      <w:pPr>
        <w:spacing w:after="0" w:line="240" w:lineRule="auto"/>
        <w:jc w:val="both"/>
        <w:rPr>
          <w:rFonts w:ascii="Times New Roman" w:hAnsi="Times New Roman"/>
        </w:rPr>
      </w:pPr>
      <w:r w:rsidRPr="006F6C69">
        <w:rPr>
          <w:rFonts w:ascii="Times New Roman" w:hAnsi="Times New Roman"/>
        </w:rPr>
        <w:t>6.2.</w:t>
      </w:r>
      <w:r w:rsidRPr="006F6C69">
        <w:rPr>
          <w:rFonts w:ascii="Times New Roman" w:hAnsi="Times New Roman"/>
        </w:rPr>
        <w:tab/>
        <w:t>В случае нарушения условий настоящего Контракта о сроках исполнения обязательств,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425E9" w:rsidRPr="006F6C69" w:rsidRDefault="009425E9" w:rsidP="006F5C3B">
      <w:pPr>
        <w:tabs>
          <w:tab w:val="left" w:pos="720"/>
        </w:tabs>
        <w:spacing w:after="0" w:line="240" w:lineRule="auto"/>
        <w:jc w:val="both"/>
        <w:rPr>
          <w:rFonts w:ascii="Times New Roman" w:hAnsi="Times New Roman"/>
        </w:rPr>
      </w:pPr>
      <w:r w:rsidRPr="006F6C69">
        <w:rPr>
          <w:rFonts w:ascii="Times New Roman" w:hAnsi="Times New Roman"/>
          <w:color w:val="000000"/>
        </w:rPr>
        <w:t>6.3</w:t>
      </w:r>
      <w:r w:rsidRPr="006F6C69">
        <w:rPr>
          <w:rFonts w:ascii="Times New Roman" w:hAnsi="Times New Roman"/>
        </w:rPr>
        <w:t>.</w:t>
      </w:r>
      <w:r w:rsidRPr="006F6C69">
        <w:rPr>
          <w:rFonts w:ascii="Times New Roman" w:hAnsi="Times New Roman"/>
        </w:rPr>
        <w:tab/>
        <w:t xml:space="preserve">За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w:t>
      </w:r>
      <w:r w:rsidRPr="006F6C69">
        <w:rPr>
          <w:rFonts w:ascii="Times New Roman" w:hAnsi="Times New Roman"/>
        </w:rPr>
        <w:lastRenderedPageBreak/>
        <w:t>устанавливается штраф в размере 10% цены К</w:t>
      </w:r>
      <w:r>
        <w:rPr>
          <w:rFonts w:ascii="Times New Roman" w:hAnsi="Times New Roman"/>
        </w:rPr>
        <w:t xml:space="preserve">онтракта, что </w:t>
      </w:r>
      <w:proofErr w:type="gramStart"/>
      <w:r>
        <w:rPr>
          <w:rFonts w:ascii="Times New Roman" w:hAnsi="Times New Roman"/>
        </w:rPr>
        <w:t>составляет</w:t>
      </w:r>
      <w:r w:rsidRPr="006F6C69">
        <w:rPr>
          <w:rFonts w:ascii="Times New Roman" w:hAnsi="Times New Roman"/>
        </w:rPr>
        <w:t xml:space="preserve">  _</w:t>
      </w:r>
      <w:proofErr w:type="gramEnd"/>
      <w:r w:rsidR="005D05F9">
        <w:rPr>
          <w:rFonts w:ascii="Times New Roman" w:hAnsi="Times New Roman"/>
        </w:rPr>
        <w:t>___</w:t>
      </w:r>
      <w:r w:rsidRPr="006F6C69">
        <w:rPr>
          <w:rFonts w:ascii="Times New Roman" w:hAnsi="Times New Roman"/>
        </w:rPr>
        <w:t>_ (</w:t>
      </w:r>
      <w:r w:rsidR="005D05F9">
        <w:rPr>
          <w:rFonts w:ascii="Times New Roman" w:hAnsi="Times New Roman"/>
        </w:rPr>
        <w:t>_______</w:t>
      </w:r>
      <w:r w:rsidRPr="006F6C69">
        <w:rPr>
          <w:rFonts w:ascii="Times New Roman" w:hAnsi="Times New Roman"/>
        </w:rPr>
        <w:t>) рублей _00_ копеек.</w:t>
      </w:r>
    </w:p>
    <w:p w:rsidR="009425E9" w:rsidRPr="006F6C69" w:rsidRDefault="009425E9" w:rsidP="006F5C3B">
      <w:pPr>
        <w:pStyle w:val="a3"/>
        <w:spacing w:after="0"/>
        <w:ind w:left="0"/>
        <w:jc w:val="both"/>
        <w:rPr>
          <w:sz w:val="22"/>
          <w:szCs w:val="22"/>
        </w:rPr>
      </w:pPr>
      <w:r w:rsidRPr="006F6C69">
        <w:rPr>
          <w:sz w:val="22"/>
          <w:szCs w:val="22"/>
        </w:rPr>
        <w:t>6.4.</w:t>
      </w:r>
      <w:r w:rsidRPr="006F6C69">
        <w:rPr>
          <w:sz w:val="22"/>
          <w:szCs w:val="22"/>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1000 (Одной тысячи) рублей 00 копеек.</w:t>
      </w:r>
    </w:p>
    <w:p w:rsidR="009425E9" w:rsidRPr="006F6C69" w:rsidRDefault="009425E9" w:rsidP="006F5C3B">
      <w:pPr>
        <w:pStyle w:val="a3"/>
        <w:spacing w:after="0"/>
        <w:ind w:left="0"/>
        <w:jc w:val="both"/>
        <w:rPr>
          <w:sz w:val="22"/>
          <w:szCs w:val="22"/>
        </w:rPr>
      </w:pPr>
      <w:r w:rsidRPr="006F6C69">
        <w:rPr>
          <w:sz w:val="22"/>
          <w:szCs w:val="22"/>
        </w:rPr>
        <w:t>6.5.</w:t>
      </w:r>
      <w:r w:rsidRPr="006F6C69">
        <w:rPr>
          <w:sz w:val="22"/>
          <w:szCs w:val="22"/>
        </w:rPr>
        <w:tab/>
        <w:t>За ненадлежащее исполнение Государственным заказчиком обязательств по контракту, за исключением просрочки исполнения обязательств, устанавливается штраф в размере 1000 (Одной тысячи) рублей 00 копеек.</w:t>
      </w:r>
    </w:p>
    <w:p w:rsidR="009425E9" w:rsidRPr="006F6C69" w:rsidRDefault="009425E9" w:rsidP="006F5C3B">
      <w:pPr>
        <w:pStyle w:val="a3"/>
        <w:tabs>
          <w:tab w:val="left" w:pos="720"/>
        </w:tabs>
        <w:spacing w:after="0"/>
        <w:ind w:left="0"/>
        <w:jc w:val="both"/>
        <w:rPr>
          <w:sz w:val="22"/>
          <w:szCs w:val="22"/>
        </w:rPr>
      </w:pPr>
      <w:r w:rsidRPr="006F6C69">
        <w:rPr>
          <w:sz w:val="22"/>
          <w:szCs w:val="22"/>
        </w:rPr>
        <w:t>6.6.</w:t>
      </w:r>
      <w:r w:rsidRPr="006F6C69">
        <w:rPr>
          <w:sz w:val="22"/>
          <w:szCs w:val="22"/>
        </w:rPr>
        <w:tab/>
        <w:t>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9425E9" w:rsidRPr="006F6C69" w:rsidRDefault="009425E9" w:rsidP="006F5C3B">
      <w:pPr>
        <w:pStyle w:val="a3"/>
        <w:tabs>
          <w:tab w:val="left" w:pos="720"/>
        </w:tabs>
        <w:spacing w:after="0"/>
        <w:ind w:left="0"/>
        <w:jc w:val="both"/>
        <w:rPr>
          <w:sz w:val="22"/>
          <w:szCs w:val="22"/>
        </w:rPr>
      </w:pPr>
      <w:r w:rsidRPr="006F6C69">
        <w:rPr>
          <w:sz w:val="22"/>
          <w:szCs w:val="22"/>
        </w:rPr>
        <w:t>6.7.</w:t>
      </w:r>
      <w:r w:rsidRPr="006F6C69">
        <w:rPr>
          <w:sz w:val="22"/>
          <w:szCs w:val="22"/>
        </w:rPr>
        <w:tab/>
        <w:t>Общая сумма начисленной неустойки (штрафов, пени) за неисполнение или ненадлежащее исполнение сторонами обязательств, предусмотренных контрактом, не может превышать цену контракта.</w:t>
      </w:r>
    </w:p>
    <w:p w:rsidR="009425E9" w:rsidRPr="006F6C69" w:rsidRDefault="009425E9" w:rsidP="006F5C3B">
      <w:pPr>
        <w:widowControl w:val="0"/>
        <w:spacing w:after="0" w:line="240" w:lineRule="auto"/>
        <w:ind w:right="-285"/>
        <w:jc w:val="both"/>
        <w:rPr>
          <w:rFonts w:ascii="Times New Roman" w:hAnsi="Times New Roman"/>
          <w:b/>
          <w:bCs/>
          <w:highlight w:val="yellow"/>
        </w:rPr>
      </w:pPr>
    </w:p>
    <w:p w:rsidR="009425E9" w:rsidRPr="006F6C69" w:rsidRDefault="009425E9" w:rsidP="006F5C3B">
      <w:pPr>
        <w:pStyle w:val="1"/>
        <w:numPr>
          <w:ilvl w:val="0"/>
          <w:numId w:val="5"/>
        </w:numPr>
        <w:spacing w:before="0"/>
        <w:ind w:left="0" w:right="-285" w:firstLine="0"/>
        <w:jc w:val="center"/>
        <w:rPr>
          <w:rFonts w:ascii="Times New Roman" w:hAnsi="Times New Roman"/>
          <w:color w:val="auto"/>
          <w:sz w:val="22"/>
          <w:szCs w:val="22"/>
        </w:rPr>
      </w:pPr>
      <w:r w:rsidRPr="006F6C69">
        <w:rPr>
          <w:rFonts w:ascii="Times New Roman" w:hAnsi="Times New Roman"/>
          <w:color w:val="auto"/>
          <w:sz w:val="22"/>
          <w:szCs w:val="22"/>
        </w:rPr>
        <w:t>ПОРЯДОК РАЗРЕШЕНИЯ СПОРОВ</w:t>
      </w:r>
    </w:p>
    <w:p w:rsidR="009425E9" w:rsidRPr="006F6C69" w:rsidRDefault="009425E9" w:rsidP="006F5C3B">
      <w:pPr>
        <w:tabs>
          <w:tab w:val="left" w:pos="993"/>
        </w:tabs>
        <w:spacing w:after="0" w:line="240" w:lineRule="auto"/>
        <w:jc w:val="both"/>
        <w:rPr>
          <w:rFonts w:ascii="Times New Roman" w:hAnsi="Times New Roman"/>
        </w:rPr>
      </w:pPr>
      <w:r w:rsidRPr="006F6C69">
        <w:rPr>
          <w:rFonts w:ascii="Times New Roman" w:hAnsi="Times New Roman"/>
        </w:rPr>
        <w:t>7.1. Все споры, возникающие в процессе заключения и исполнения настоящего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9425E9" w:rsidRPr="006F6C69" w:rsidRDefault="009425E9" w:rsidP="006F5C3B">
      <w:pPr>
        <w:tabs>
          <w:tab w:val="left" w:pos="993"/>
        </w:tabs>
        <w:spacing w:after="0" w:line="240" w:lineRule="auto"/>
        <w:jc w:val="both"/>
        <w:rPr>
          <w:rFonts w:ascii="Times New Roman" w:hAnsi="Times New Roman"/>
        </w:rPr>
      </w:pPr>
      <w:r w:rsidRPr="006F6C69">
        <w:rPr>
          <w:rFonts w:ascii="Times New Roman" w:hAnsi="Times New Roman"/>
        </w:rPr>
        <w:t xml:space="preserve">7.2. Претензия в </w:t>
      </w:r>
      <w:proofErr w:type="gramStart"/>
      <w:r w:rsidRPr="006F6C69">
        <w:rPr>
          <w:rFonts w:ascii="Times New Roman" w:hAnsi="Times New Roman"/>
        </w:rPr>
        <w:t>письменной  форме</w:t>
      </w:r>
      <w:proofErr w:type="gramEnd"/>
      <w:r w:rsidRPr="006F6C69">
        <w:rPr>
          <w:rFonts w:ascii="Times New Roman" w:hAnsi="Times New Roman"/>
        </w:rPr>
        <w:t xml:space="preserve"> направляется Стороне, допустившей нарушение условий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w:t>
      </w:r>
      <w:proofErr w:type="gramStart"/>
      <w:r w:rsidRPr="006F6C69">
        <w:rPr>
          <w:rFonts w:ascii="Times New Roman" w:hAnsi="Times New Roman"/>
        </w:rPr>
        <w:t>),  а</w:t>
      </w:r>
      <w:proofErr w:type="gramEnd"/>
      <w:r w:rsidRPr="006F6C69">
        <w:rPr>
          <w:rFonts w:ascii="Times New Roman" w:hAnsi="Times New Roman"/>
        </w:rPr>
        <w:t xml:space="preserve"> также  действия,  которые  должны  быть  произведены  для  устранения нарушений.</w:t>
      </w:r>
    </w:p>
    <w:p w:rsidR="009425E9" w:rsidRDefault="009425E9" w:rsidP="006F5C3B">
      <w:pPr>
        <w:tabs>
          <w:tab w:val="left" w:pos="993"/>
        </w:tabs>
        <w:spacing w:after="0" w:line="240" w:lineRule="auto"/>
        <w:jc w:val="both"/>
        <w:rPr>
          <w:rFonts w:ascii="Times New Roman" w:hAnsi="Times New Roman"/>
        </w:rPr>
      </w:pPr>
      <w:r w:rsidRPr="006F6C69">
        <w:rPr>
          <w:rFonts w:ascii="Times New Roman" w:hAnsi="Times New Roman"/>
        </w:rPr>
        <w:t xml:space="preserve">7.3. Срок рассмотрения писем, уведомлений или претензий не может превышать 5 (пять) </w:t>
      </w:r>
      <w:proofErr w:type="gramStart"/>
      <w:r w:rsidRPr="006F6C69">
        <w:rPr>
          <w:rFonts w:ascii="Times New Roman" w:hAnsi="Times New Roman"/>
        </w:rPr>
        <w:t>календарных  дней</w:t>
      </w:r>
      <w:proofErr w:type="gramEnd"/>
      <w:r w:rsidRPr="006F6C69">
        <w:rPr>
          <w:rFonts w:ascii="Times New Roman" w:hAnsi="Times New Roman"/>
        </w:rPr>
        <w:t xml:space="preserve"> со дня их получения.</w:t>
      </w:r>
    </w:p>
    <w:p w:rsidR="009425E9" w:rsidRPr="006F6C69" w:rsidRDefault="009425E9" w:rsidP="006F5C3B">
      <w:pPr>
        <w:tabs>
          <w:tab w:val="left" w:pos="993"/>
        </w:tabs>
        <w:spacing w:after="0" w:line="240" w:lineRule="auto"/>
        <w:jc w:val="both"/>
        <w:rPr>
          <w:rFonts w:ascii="Times New Roman" w:hAnsi="Times New Roman"/>
        </w:rPr>
      </w:pPr>
    </w:p>
    <w:p w:rsidR="009425E9" w:rsidRPr="006F6C69" w:rsidRDefault="009425E9" w:rsidP="006F5C3B">
      <w:pPr>
        <w:widowControl w:val="0"/>
        <w:numPr>
          <w:ilvl w:val="0"/>
          <w:numId w:val="5"/>
        </w:numPr>
        <w:spacing w:after="0" w:line="240" w:lineRule="auto"/>
        <w:ind w:left="0" w:firstLine="0"/>
        <w:jc w:val="center"/>
        <w:rPr>
          <w:rFonts w:ascii="Times New Roman" w:hAnsi="Times New Roman"/>
          <w:b/>
          <w:bCs/>
        </w:rPr>
      </w:pPr>
      <w:r w:rsidRPr="006F6C69">
        <w:rPr>
          <w:rFonts w:ascii="Times New Roman" w:hAnsi="Times New Roman"/>
          <w:b/>
          <w:bCs/>
        </w:rPr>
        <w:t>ФОРС-МАЖОРНЫЕ ОБСТОЯТЕЛЬСТВА.</w:t>
      </w:r>
    </w:p>
    <w:p w:rsidR="009425E9" w:rsidRPr="006F6C69" w:rsidRDefault="009425E9" w:rsidP="006F5C3B">
      <w:pPr>
        <w:widowControl w:val="0"/>
        <w:spacing w:after="0" w:line="240" w:lineRule="auto"/>
        <w:jc w:val="both"/>
        <w:rPr>
          <w:rFonts w:ascii="Times New Roman" w:hAnsi="Times New Roman"/>
        </w:rPr>
      </w:pPr>
      <w:r w:rsidRPr="006F6C69">
        <w:rPr>
          <w:rFonts w:ascii="Times New Roman" w:hAnsi="Times New Roman"/>
        </w:rPr>
        <w:t>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w:t>
      </w:r>
    </w:p>
    <w:p w:rsidR="009425E9" w:rsidRPr="006F6C69" w:rsidRDefault="009425E9" w:rsidP="006F5C3B">
      <w:pPr>
        <w:widowControl w:val="0"/>
        <w:spacing w:after="0" w:line="240" w:lineRule="auto"/>
        <w:jc w:val="both"/>
        <w:rPr>
          <w:rFonts w:ascii="Times New Roman" w:hAnsi="Times New Roman"/>
        </w:rPr>
      </w:pPr>
      <w:r w:rsidRPr="006F6C69">
        <w:rPr>
          <w:rFonts w:ascii="Times New Roman" w:hAnsi="Times New Roman"/>
        </w:rPr>
        <w:t xml:space="preserve">К обстоятельствам непреодолимой силы относятся события, на которые Стороны не могут оказывать </w:t>
      </w:r>
      <w:proofErr w:type="gramStart"/>
      <w:r w:rsidRPr="006F6C69">
        <w:rPr>
          <w:rFonts w:ascii="Times New Roman" w:hAnsi="Times New Roman"/>
        </w:rPr>
        <w:t>влияние  и</w:t>
      </w:r>
      <w:proofErr w:type="gramEnd"/>
      <w:r w:rsidRPr="006F6C69">
        <w:rPr>
          <w:rFonts w:ascii="Times New Roman" w:hAnsi="Times New Roman"/>
        </w:rPr>
        <w:t xml:space="preserve">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9425E9" w:rsidRPr="006F6C69" w:rsidRDefault="009425E9" w:rsidP="006F5C3B">
      <w:pPr>
        <w:widowControl w:val="0"/>
        <w:spacing w:after="0" w:line="240" w:lineRule="auto"/>
        <w:jc w:val="both"/>
        <w:rPr>
          <w:rFonts w:ascii="Times New Roman" w:hAnsi="Times New Roman"/>
        </w:rPr>
      </w:pPr>
      <w:r w:rsidRPr="006F6C69">
        <w:rPr>
          <w:rFonts w:ascii="Times New Roman" w:hAnsi="Times New Roman"/>
        </w:rPr>
        <w:t>8.2.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9425E9" w:rsidRPr="006F6C69" w:rsidRDefault="009425E9" w:rsidP="006F5C3B">
      <w:pPr>
        <w:widowControl w:val="0"/>
        <w:spacing w:after="0" w:line="240" w:lineRule="auto"/>
        <w:jc w:val="both"/>
        <w:rPr>
          <w:rFonts w:ascii="Times New Roman" w:hAnsi="Times New Roman"/>
        </w:rPr>
      </w:pPr>
      <w:r w:rsidRPr="006F6C69">
        <w:rPr>
          <w:rFonts w:ascii="Times New Roman" w:hAnsi="Times New Roman"/>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9425E9" w:rsidRPr="006F6C69" w:rsidRDefault="009425E9" w:rsidP="006F5C3B">
      <w:pPr>
        <w:widowControl w:val="0"/>
        <w:spacing w:after="0" w:line="240" w:lineRule="auto"/>
        <w:jc w:val="both"/>
        <w:rPr>
          <w:rFonts w:ascii="Times New Roman" w:hAnsi="Times New Roman"/>
        </w:rPr>
      </w:pPr>
      <w:r w:rsidRPr="006F6C69">
        <w:rPr>
          <w:rFonts w:ascii="Times New Roman" w:hAnsi="Times New Roman"/>
        </w:rPr>
        <w:t>8.3.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9425E9" w:rsidRPr="006F6C69" w:rsidRDefault="009425E9" w:rsidP="006F5C3B">
      <w:pPr>
        <w:widowControl w:val="0"/>
        <w:spacing w:after="0" w:line="240" w:lineRule="auto"/>
        <w:jc w:val="both"/>
        <w:rPr>
          <w:rFonts w:ascii="Times New Roman" w:hAnsi="Times New Roman"/>
        </w:rPr>
      </w:pPr>
      <w:r w:rsidRPr="006F6C69">
        <w:rPr>
          <w:rFonts w:ascii="Times New Roman" w:hAnsi="Times New Roman"/>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6F6C69">
        <w:rPr>
          <w:rFonts w:ascii="Times New Roman" w:hAnsi="Times New Roman"/>
        </w:rPr>
        <w:t>неизвещением</w:t>
      </w:r>
      <w:proofErr w:type="spellEnd"/>
      <w:r w:rsidRPr="006F6C69">
        <w:rPr>
          <w:rFonts w:ascii="Times New Roman" w:hAnsi="Times New Roman"/>
        </w:rPr>
        <w:t xml:space="preserve"> или несвоевременным извещением.</w:t>
      </w:r>
    </w:p>
    <w:p w:rsidR="009425E9" w:rsidRPr="006F6C69" w:rsidRDefault="009425E9" w:rsidP="006F5C3B">
      <w:pPr>
        <w:widowControl w:val="0"/>
        <w:spacing w:after="0" w:line="240" w:lineRule="auto"/>
        <w:jc w:val="both"/>
        <w:rPr>
          <w:rFonts w:ascii="Times New Roman" w:hAnsi="Times New Roman"/>
        </w:rPr>
      </w:pPr>
      <w:r w:rsidRPr="006F6C69">
        <w:rPr>
          <w:rFonts w:ascii="Times New Roman" w:hAnsi="Times New Roman"/>
        </w:rPr>
        <w:t>8.4.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rsidR="009425E9" w:rsidRPr="006F6C69" w:rsidRDefault="009425E9" w:rsidP="006F5C3B">
      <w:pPr>
        <w:widowControl w:val="0"/>
        <w:spacing w:after="0" w:line="240" w:lineRule="auto"/>
        <w:jc w:val="both"/>
        <w:rPr>
          <w:rFonts w:ascii="Times New Roman" w:hAnsi="Times New Roman"/>
        </w:rPr>
      </w:pPr>
    </w:p>
    <w:p w:rsidR="009425E9" w:rsidRPr="006F6C69" w:rsidRDefault="009425E9" w:rsidP="006F5C3B">
      <w:pPr>
        <w:widowControl w:val="0"/>
        <w:spacing w:after="0" w:line="240" w:lineRule="auto"/>
        <w:ind w:right="-285"/>
        <w:jc w:val="center"/>
        <w:rPr>
          <w:rFonts w:ascii="Times New Roman" w:hAnsi="Times New Roman"/>
          <w:b/>
          <w:bCs/>
        </w:rPr>
      </w:pPr>
      <w:r w:rsidRPr="006F6C69">
        <w:rPr>
          <w:rFonts w:ascii="Times New Roman" w:hAnsi="Times New Roman"/>
          <w:b/>
          <w:bCs/>
        </w:rPr>
        <w:t xml:space="preserve">9. </w:t>
      </w:r>
      <w:r w:rsidRPr="006F6C69">
        <w:rPr>
          <w:rFonts w:ascii="Times New Roman" w:hAnsi="Times New Roman"/>
          <w:b/>
        </w:rPr>
        <w:t>ДЕЙСТВИЕ КОНТРАКТА</w:t>
      </w:r>
      <w:r w:rsidRPr="006F6C69">
        <w:rPr>
          <w:rFonts w:ascii="Times New Roman" w:hAnsi="Times New Roman"/>
          <w:b/>
          <w:bCs/>
        </w:rPr>
        <w:t>.</w:t>
      </w:r>
    </w:p>
    <w:p w:rsidR="009425E9" w:rsidRPr="006F6C69" w:rsidRDefault="009425E9" w:rsidP="006F5C3B">
      <w:pPr>
        <w:tabs>
          <w:tab w:val="left" w:pos="1134"/>
        </w:tabs>
        <w:spacing w:after="0" w:line="240" w:lineRule="auto"/>
        <w:jc w:val="both"/>
        <w:rPr>
          <w:rFonts w:ascii="Times New Roman" w:hAnsi="Times New Roman"/>
        </w:rPr>
      </w:pPr>
      <w:r w:rsidRPr="006F6C69">
        <w:rPr>
          <w:rFonts w:ascii="Times New Roman" w:hAnsi="Times New Roman"/>
        </w:rPr>
        <w:t xml:space="preserve">9.1. Настоящий </w:t>
      </w:r>
      <w:proofErr w:type="gramStart"/>
      <w:r w:rsidRPr="006F6C69">
        <w:rPr>
          <w:rFonts w:ascii="Times New Roman" w:hAnsi="Times New Roman"/>
        </w:rPr>
        <w:t>Контракт  вступает</w:t>
      </w:r>
      <w:proofErr w:type="gramEnd"/>
      <w:r w:rsidRPr="006F6C69">
        <w:rPr>
          <w:rFonts w:ascii="Times New Roman" w:hAnsi="Times New Roman"/>
        </w:rPr>
        <w:t xml:space="preserve"> в силу с момента подписания его Сторонами и д</w:t>
      </w:r>
      <w:r>
        <w:rPr>
          <w:rFonts w:ascii="Times New Roman" w:hAnsi="Times New Roman"/>
        </w:rPr>
        <w:t>ействует до «_</w:t>
      </w:r>
      <w:r w:rsidR="00757716">
        <w:rPr>
          <w:rFonts w:ascii="Times New Roman" w:hAnsi="Times New Roman"/>
        </w:rPr>
        <w:t>31</w:t>
      </w:r>
      <w:r>
        <w:rPr>
          <w:rFonts w:ascii="Times New Roman" w:hAnsi="Times New Roman"/>
        </w:rPr>
        <w:t>_»_декабря__</w:t>
      </w:r>
      <w:r w:rsidR="008E7D6F">
        <w:rPr>
          <w:rFonts w:ascii="Times New Roman" w:hAnsi="Times New Roman"/>
        </w:rPr>
        <w:t>2026</w:t>
      </w:r>
      <w:r w:rsidRPr="006F6C69">
        <w:rPr>
          <w:rFonts w:ascii="Times New Roman" w:hAnsi="Times New Roman"/>
        </w:rPr>
        <w:t xml:space="preserve"> года.</w:t>
      </w:r>
    </w:p>
    <w:p w:rsidR="009425E9" w:rsidRPr="006F6C69" w:rsidRDefault="009425E9" w:rsidP="006F5C3B">
      <w:pPr>
        <w:tabs>
          <w:tab w:val="left" w:pos="1134"/>
        </w:tabs>
        <w:spacing w:after="0" w:line="240" w:lineRule="auto"/>
        <w:jc w:val="both"/>
        <w:rPr>
          <w:rFonts w:ascii="Times New Roman" w:hAnsi="Times New Roman"/>
        </w:rPr>
      </w:pPr>
      <w:r w:rsidRPr="006F6C69">
        <w:rPr>
          <w:rFonts w:ascii="Times New Roman" w:hAnsi="Times New Roman"/>
        </w:rPr>
        <w:t>9.2.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9425E9" w:rsidRPr="006F6C69" w:rsidRDefault="009425E9" w:rsidP="006F5C3B">
      <w:pPr>
        <w:tabs>
          <w:tab w:val="left" w:pos="1134"/>
        </w:tabs>
        <w:spacing w:after="0" w:line="240" w:lineRule="auto"/>
        <w:jc w:val="both"/>
        <w:rPr>
          <w:rFonts w:ascii="Times New Roman" w:hAnsi="Times New Roman"/>
        </w:rPr>
      </w:pPr>
      <w:r w:rsidRPr="006F6C69">
        <w:rPr>
          <w:rFonts w:ascii="Times New Roman" w:hAnsi="Times New Roman"/>
        </w:rPr>
        <w:t>9.3.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РФ.</w:t>
      </w:r>
    </w:p>
    <w:p w:rsidR="009425E9" w:rsidRPr="006F6C69" w:rsidRDefault="009425E9" w:rsidP="006F5C3B">
      <w:pPr>
        <w:tabs>
          <w:tab w:val="left" w:pos="1134"/>
        </w:tabs>
        <w:spacing w:after="0" w:line="240" w:lineRule="auto"/>
        <w:jc w:val="both"/>
        <w:rPr>
          <w:rFonts w:ascii="Times New Roman" w:hAnsi="Times New Roman"/>
        </w:rPr>
      </w:pPr>
      <w:r w:rsidRPr="006F6C69">
        <w:rPr>
          <w:rFonts w:ascii="Times New Roman" w:hAnsi="Times New Roman"/>
        </w:rPr>
        <w:lastRenderedPageBreak/>
        <w:t>9.4. Настоящий Контракт может быть расторгнут по соглашению Сторон, по решению суда, а также в случае одностороннего отказа Государственного заказчика от исполнения Контракта в соответствии с гражданским законодательством РФ.</w:t>
      </w:r>
    </w:p>
    <w:p w:rsidR="009425E9" w:rsidRPr="006F6C69" w:rsidRDefault="009425E9" w:rsidP="006F5C3B">
      <w:pPr>
        <w:tabs>
          <w:tab w:val="left" w:pos="1134"/>
        </w:tabs>
        <w:spacing w:after="0" w:line="240" w:lineRule="auto"/>
        <w:jc w:val="both"/>
        <w:rPr>
          <w:rFonts w:ascii="Times New Roman" w:hAnsi="Times New Roman"/>
        </w:rPr>
      </w:pPr>
      <w:r w:rsidRPr="006F6C69">
        <w:rPr>
          <w:rFonts w:ascii="Times New Roman" w:hAnsi="Times New Roman"/>
        </w:rPr>
        <w:t>9.5. 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9425E9" w:rsidRPr="006F6C69" w:rsidRDefault="009425E9" w:rsidP="006F5C3B">
      <w:pPr>
        <w:tabs>
          <w:tab w:val="left" w:pos="1134"/>
        </w:tabs>
        <w:spacing w:after="0" w:line="240" w:lineRule="auto"/>
        <w:jc w:val="both"/>
        <w:rPr>
          <w:rFonts w:ascii="Times New Roman" w:hAnsi="Times New Roman"/>
        </w:rPr>
      </w:pPr>
      <w:r w:rsidRPr="006F6C69">
        <w:rPr>
          <w:rFonts w:ascii="Times New Roman" w:hAnsi="Times New Roman"/>
        </w:rPr>
        <w:t>9.6.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9425E9" w:rsidRPr="006F6C69" w:rsidRDefault="009425E9" w:rsidP="006F5C3B">
      <w:pPr>
        <w:tabs>
          <w:tab w:val="left" w:pos="1134"/>
        </w:tabs>
        <w:spacing w:after="0" w:line="240" w:lineRule="auto"/>
        <w:jc w:val="both"/>
        <w:rPr>
          <w:rFonts w:ascii="Times New Roman" w:hAnsi="Times New Roman"/>
        </w:rPr>
      </w:pPr>
    </w:p>
    <w:p w:rsidR="009425E9" w:rsidRPr="006F6C69" w:rsidRDefault="009425E9" w:rsidP="00AB577F">
      <w:pPr>
        <w:tabs>
          <w:tab w:val="left" w:pos="1134"/>
        </w:tabs>
        <w:spacing w:after="0" w:line="240" w:lineRule="auto"/>
        <w:jc w:val="center"/>
        <w:rPr>
          <w:rFonts w:ascii="Times New Roman" w:hAnsi="Times New Roman"/>
          <w:b/>
        </w:rPr>
      </w:pPr>
      <w:r w:rsidRPr="006F6C69">
        <w:rPr>
          <w:rFonts w:ascii="Times New Roman" w:hAnsi="Times New Roman"/>
          <w:b/>
        </w:rPr>
        <w:t>10.КОНФИДЕНЦИАЛЬНОСТЬ.</w:t>
      </w:r>
    </w:p>
    <w:p w:rsidR="009425E9" w:rsidRPr="006F6C69" w:rsidRDefault="009425E9" w:rsidP="006F5C3B">
      <w:pPr>
        <w:tabs>
          <w:tab w:val="left" w:pos="1134"/>
        </w:tabs>
        <w:spacing w:after="0" w:line="240" w:lineRule="auto"/>
        <w:jc w:val="both"/>
        <w:rPr>
          <w:rFonts w:ascii="Times New Roman" w:hAnsi="Times New Roman"/>
        </w:rPr>
      </w:pPr>
      <w:r w:rsidRPr="006F6C69">
        <w:rPr>
          <w:rFonts w:ascii="Times New Roman" w:hAnsi="Times New Roman"/>
        </w:rPr>
        <w:t>10.1.</w:t>
      </w:r>
      <w:r>
        <w:rPr>
          <w:rFonts w:ascii="Times New Roman" w:hAnsi="Times New Roman"/>
        </w:rPr>
        <w:t xml:space="preserve"> </w:t>
      </w:r>
      <w:proofErr w:type="spellStart"/>
      <w:r w:rsidRPr="006F6C69">
        <w:rPr>
          <w:rFonts w:ascii="Times New Roman" w:hAnsi="Times New Roman"/>
        </w:rPr>
        <w:t>Строны</w:t>
      </w:r>
      <w:proofErr w:type="spellEnd"/>
      <w:r w:rsidRPr="006F6C69">
        <w:rPr>
          <w:rFonts w:ascii="Times New Roman" w:hAnsi="Times New Roman"/>
        </w:rPr>
        <w:t xml:space="preserve"> обязаны сохранять конфиденциальность информации, полученной в ходе исполнения настоящего Контракта.</w:t>
      </w:r>
    </w:p>
    <w:p w:rsidR="009425E9" w:rsidRPr="006F6C69" w:rsidRDefault="009425E9" w:rsidP="006F5C3B">
      <w:pPr>
        <w:pStyle w:val="a5"/>
        <w:ind w:left="0"/>
        <w:rPr>
          <w:rFonts w:ascii="Times New Roman" w:hAnsi="Times New Roman"/>
        </w:rPr>
      </w:pPr>
      <w:r w:rsidRPr="006F6C69">
        <w:rPr>
          <w:rFonts w:ascii="Times New Roman" w:hAnsi="Times New Roman"/>
        </w:rPr>
        <w:t>10.2.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Стороны по Контракту, независимо от причины прекращения действия настоящего Контракта.</w:t>
      </w:r>
    </w:p>
    <w:p w:rsidR="009425E9" w:rsidRDefault="009425E9" w:rsidP="006F5C3B">
      <w:pPr>
        <w:pStyle w:val="a5"/>
        <w:numPr>
          <w:ilvl w:val="1"/>
          <w:numId w:val="6"/>
        </w:numPr>
        <w:tabs>
          <w:tab w:val="num" w:pos="0"/>
        </w:tabs>
        <w:ind w:left="0" w:firstLine="0"/>
        <w:rPr>
          <w:rFonts w:ascii="Times New Roman" w:hAnsi="Times New Roman"/>
        </w:rPr>
      </w:pPr>
      <w:r w:rsidRPr="006F6C69">
        <w:rPr>
          <w:rFonts w:ascii="Times New Roman" w:hAnsi="Times New Roman"/>
        </w:rPr>
        <w:t>Ни одна из Сторон не несет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 если предварительно уведомит другую Сторону об обращении за информацией соответствующих государственных органов.</w:t>
      </w:r>
    </w:p>
    <w:p w:rsidR="009425E9" w:rsidRPr="006F6C69" w:rsidRDefault="009425E9" w:rsidP="00AB577F">
      <w:pPr>
        <w:pStyle w:val="a5"/>
        <w:ind w:left="0"/>
        <w:rPr>
          <w:rFonts w:ascii="Times New Roman" w:hAnsi="Times New Roman"/>
        </w:rPr>
      </w:pPr>
    </w:p>
    <w:p w:rsidR="009425E9" w:rsidRPr="006F6C69" w:rsidRDefault="009425E9" w:rsidP="00AB577F">
      <w:pPr>
        <w:spacing w:after="0" w:line="240" w:lineRule="auto"/>
        <w:jc w:val="center"/>
        <w:rPr>
          <w:rFonts w:ascii="Times New Roman" w:hAnsi="Times New Roman"/>
          <w:b/>
        </w:rPr>
      </w:pPr>
      <w:r w:rsidRPr="006F6C69">
        <w:rPr>
          <w:rFonts w:ascii="Times New Roman" w:hAnsi="Times New Roman"/>
          <w:b/>
        </w:rPr>
        <w:t>11. ИЗМЕНЕНИЕ, РАСТОРЖЕНИЕ КОНТРАКТА</w:t>
      </w:r>
    </w:p>
    <w:p w:rsidR="009425E9" w:rsidRPr="006F6C69" w:rsidRDefault="009425E9" w:rsidP="006F5C3B">
      <w:pPr>
        <w:spacing w:after="0" w:line="240" w:lineRule="auto"/>
        <w:jc w:val="both"/>
        <w:rPr>
          <w:rFonts w:ascii="Times New Roman" w:hAnsi="Times New Roman"/>
        </w:rPr>
      </w:pPr>
      <w:r w:rsidRPr="006F6C69">
        <w:rPr>
          <w:rFonts w:ascii="Times New Roman" w:hAnsi="Times New Roman"/>
        </w:rPr>
        <w:t>11.1</w:t>
      </w:r>
      <w:r>
        <w:rPr>
          <w:rFonts w:ascii="Times New Roman" w:hAnsi="Times New Roman"/>
        </w:rPr>
        <w:t>.</w:t>
      </w:r>
      <w:r w:rsidRPr="006F6C69">
        <w:rPr>
          <w:rFonts w:ascii="Times New Roman" w:hAnsi="Times New Roman"/>
        </w:rPr>
        <w:tab/>
        <w:t xml:space="preserve">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w:t>
      </w:r>
      <w:r w:rsidRPr="006F6C69">
        <w:rPr>
          <w:rFonts w:ascii="Times New Roman" w:hAnsi="Times New Roman"/>
        </w:rPr>
        <w:br/>
        <w:t>и муниципальных нужд»:</w:t>
      </w:r>
    </w:p>
    <w:p w:rsidR="009425E9" w:rsidRPr="006F6C69" w:rsidRDefault="009425E9" w:rsidP="006F5C3B">
      <w:pPr>
        <w:spacing w:after="0" w:line="240" w:lineRule="auto"/>
        <w:jc w:val="both"/>
        <w:rPr>
          <w:rFonts w:ascii="Times New Roman" w:hAnsi="Times New Roman"/>
        </w:rPr>
      </w:pPr>
      <w:r w:rsidRPr="006F6C69">
        <w:rPr>
          <w:rFonts w:ascii="Times New Roman" w:hAnsi="Times New Roman"/>
        </w:rPr>
        <w:t xml:space="preserve">а) при снижении цены Контракта без изменения предусмотренного Контрактом количества поставляемого </w:t>
      </w:r>
      <w:proofErr w:type="gramStart"/>
      <w:r w:rsidRPr="006F6C69">
        <w:rPr>
          <w:rFonts w:ascii="Times New Roman" w:hAnsi="Times New Roman"/>
        </w:rPr>
        <w:t>товара,  качества</w:t>
      </w:r>
      <w:proofErr w:type="gramEnd"/>
      <w:r w:rsidRPr="006F6C69">
        <w:rPr>
          <w:rFonts w:ascii="Times New Roman" w:hAnsi="Times New Roman"/>
        </w:rPr>
        <w:t xml:space="preserve"> поставляемого товара и иных условий Контракта;</w:t>
      </w:r>
    </w:p>
    <w:p w:rsidR="009425E9" w:rsidRPr="006F6C69" w:rsidRDefault="009425E9" w:rsidP="006F5C3B">
      <w:pPr>
        <w:spacing w:after="0" w:line="240" w:lineRule="auto"/>
        <w:jc w:val="both"/>
        <w:rPr>
          <w:rFonts w:ascii="Times New Roman" w:hAnsi="Times New Roman"/>
        </w:rPr>
      </w:pPr>
      <w:r w:rsidRPr="006F6C69">
        <w:rPr>
          <w:rFonts w:ascii="Times New Roman" w:hAnsi="Times New Roman"/>
        </w:rPr>
        <w:t xml:space="preserve">б) если по предложению «Государственного заказчика» увеличивается предусмотренный Контрактом объем товаров не более чем на десять процентов или уменьшается предусмотренного Контрактом </w:t>
      </w:r>
      <w:proofErr w:type="gramStart"/>
      <w:r w:rsidRPr="006F6C69">
        <w:rPr>
          <w:rFonts w:ascii="Times New Roman" w:hAnsi="Times New Roman"/>
        </w:rPr>
        <w:t>объема  товара</w:t>
      </w:r>
      <w:proofErr w:type="gramEnd"/>
      <w:r w:rsidRPr="006F6C69">
        <w:rPr>
          <w:rFonts w:ascii="Times New Roman" w:hAnsi="Times New Roman"/>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Товаров, исходя из установленной в Контракте цены единицы товара, но не более </w:t>
      </w:r>
      <w:proofErr w:type="gramStart"/>
      <w:r w:rsidRPr="006F6C69">
        <w:rPr>
          <w:rFonts w:ascii="Times New Roman" w:hAnsi="Times New Roman"/>
        </w:rPr>
        <w:t>чем  на</w:t>
      </w:r>
      <w:proofErr w:type="gramEnd"/>
      <w:r w:rsidRPr="006F6C69">
        <w:rPr>
          <w:rFonts w:ascii="Times New Roman" w:hAnsi="Times New Roman"/>
        </w:rPr>
        <w:t xml:space="preserve"> десять процентов цены Контракта. При уменьшении предусмотренного Контрактом объема Товаров Стороны Контракта обязаны уменьшить цену Контракта исходя из цены единицы товара;</w:t>
      </w:r>
    </w:p>
    <w:p w:rsidR="009425E9" w:rsidRPr="006F6C69" w:rsidRDefault="009425E9" w:rsidP="006F5C3B">
      <w:pPr>
        <w:spacing w:after="0" w:line="240" w:lineRule="auto"/>
        <w:jc w:val="both"/>
        <w:rPr>
          <w:rFonts w:ascii="Times New Roman" w:hAnsi="Times New Roman"/>
        </w:rPr>
      </w:pPr>
      <w:r w:rsidRPr="006F6C69">
        <w:rPr>
          <w:rFonts w:ascii="Times New Roman" w:hAnsi="Times New Roman"/>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товаров, предусмотренных Контрактом. Сокращение количества товаров при уменьшении цены Контракта в данном случае осуществляется в соответствии с Методикой сокращения количества объемов товаров,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товаров.</w:t>
      </w:r>
    </w:p>
    <w:p w:rsidR="009425E9" w:rsidRPr="006F6C69" w:rsidRDefault="009425E9" w:rsidP="006F5C3B">
      <w:pPr>
        <w:spacing w:after="0" w:line="240" w:lineRule="auto"/>
        <w:jc w:val="both"/>
        <w:rPr>
          <w:rFonts w:ascii="Times New Roman" w:hAnsi="Times New Roman"/>
        </w:rPr>
      </w:pPr>
      <w:r w:rsidRPr="006F6C69">
        <w:rPr>
          <w:rFonts w:ascii="Times New Roman" w:hAnsi="Times New Roman"/>
        </w:rPr>
        <w:t>11.2</w:t>
      </w:r>
      <w:r>
        <w:rPr>
          <w:rFonts w:ascii="Times New Roman" w:hAnsi="Times New Roman"/>
        </w:rPr>
        <w:t>.</w:t>
      </w:r>
      <w:r w:rsidRPr="006F6C69">
        <w:rPr>
          <w:rFonts w:ascii="Times New Roman" w:hAnsi="Times New Roman"/>
        </w:rPr>
        <w:tab/>
        <w:t>При исполнении Контракта по согласованию «Государственного заказчика» с «Исполнителем» допускается поставка товаров, качество, потребительские свойства которых являются улучшенными по сравнению с качеством и соответствующими потребительскими свойствами указанным в Контракте.</w:t>
      </w:r>
    </w:p>
    <w:p w:rsidR="009425E9" w:rsidRPr="006F6C69" w:rsidRDefault="009425E9" w:rsidP="006F5C3B">
      <w:pPr>
        <w:spacing w:after="0" w:line="240" w:lineRule="auto"/>
        <w:jc w:val="both"/>
        <w:rPr>
          <w:rFonts w:ascii="Times New Roman" w:hAnsi="Times New Roman"/>
        </w:rPr>
      </w:pPr>
      <w:r w:rsidRPr="006F6C69">
        <w:rPr>
          <w:rFonts w:ascii="Times New Roman" w:hAnsi="Times New Roman"/>
        </w:rPr>
        <w:t>11.3</w:t>
      </w:r>
      <w:r>
        <w:rPr>
          <w:rFonts w:ascii="Times New Roman" w:hAnsi="Times New Roman"/>
        </w:rPr>
        <w:t>.</w:t>
      </w:r>
      <w:r w:rsidRPr="006F6C69">
        <w:rPr>
          <w:rFonts w:ascii="Times New Roman" w:hAnsi="Times New Roman"/>
        </w:rPr>
        <w:tab/>
        <w:t xml:space="preserve">Все изменения к Контракту действительны, если они оформлены </w:t>
      </w:r>
      <w:r w:rsidRPr="006F6C69">
        <w:rPr>
          <w:rFonts w:ascii="Times New Roman" w:hAnsi="Times New Roman"/>
        </w:rPr>
        <w:br/>
        <w:t>в виде дополнительного соглашения к Контракту и подписаны Сторонами.</w:t>
      </w:r>
    </w:p>
    <w:p w:rsidR="009425E9" w:rsidRPr="006F6C69" w:rsidRDefault="009425E9" w:rsidP="006F5C3B">
      <w:pPr>
        <w:spacing w:after="0" w:line="240" w:lineRule="auto"/>
        <w:jc w:val="both"/>
        <w:rPr>
          <w:rFonts w:ascii="Times New Roman" w:hAnsi="Times New Roman"/>
        </w:rPr>
      </w:pPr>
      <w:r w:rsidRPr="006F6C69">
        <w:rPr>
          <w:rFonts w:ascii="Times New Roman" w:hAnsi="Times New Roman"/>
        </w:rPr>
        <w:t>11.4</w:t>
      </w:r>
      <w:r>
        <w:rPr>
          <w:rFonts w:ascii="Times New Roman" w:hAnsi="Times New Roman"/>
        </w:rPr>
        <w:t>.</w:t>
      </w:r>
      <w:r w:rsidRPr="006F6C69">
        <w:rPr>
          <w:rFonts w:ascii="Times New Roman" w:hAnsi="Times New Roman"/>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425E9" w:rsidRPr="006F6C69" w:rsidRDefault="009425E9" w:rsidP="006F5C3B">
      <w:pPr>
        <w:spacing w:after="0" w:line="240" w:lineRule="auto"/>
        <w:jc w:val="both"/>
        <w:rPr>
          <w:rFonts w:ascii="Times New Roman" w:hAnsi="Times New Roman"/>
        </w:rPr>
      </w:pPr>
      <w:r w:rsidRPr="006F6C69">
        <w:rPr>
          <w:rFonts w:ascii="Times New Roman" w:hAnsi="Times New Roman"/>
        </w:rPr>
        <w:t>11.5</w:t>
      </w:r>
      <w:r>
        <w:rPr>
          <w:rFonts w:ascii="Times New Roman" w:hAnsi="Times New Roman"/>
        </w:rPr>
        <w:t>.</w:t>
      </w:r>
      <w:r w:rsidRPr="006F6C69">
        <w:rPr>
          <w:rFonts w:ascii="Times New Roman" w:hAnsi="Times New Roman"/>
        </w:rPr>
        <w:tab/>
        <w:t>«Государственный заказчик» обязан принять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425E9" w:rsidRPr="006F6C69" w:rsidRDefault="009425E9" w:rsidP="006F5C3B">
      <w:pPr>
        <w:spacing w:after="0" w:line="240" w:lineRule="auto"/>
        <w:jc w:val="both"/>
        <w:rPr>
          <w:rFonts w:ascii="Times New Roman" w:hAnsi="Times New Roman"/>
        </w:rPr>
      </w:pPr>
      <w:r w:rsidRPr="006F6C69">
        <w:rPr>
          <w:rFonts w:ascii="Times New Roman" w:hAnsi="Times New Roman"/>
        </w:rPr>
        <w:lastRenderedPageBreak/>
        <w:t>11.6</w:t>
      </w:r>
      <w:r>
        <w:rPr>
          <w:rFonts w:ascii="Times New Roman" w:hAnsi="Times New Roman"/>
        </w:rPr>
        <w:t>.</w:t>
      </w:r>
      <w:r w:rsidRPr="006F6C69">
        <w:rPr>
          <w:rFonts w:ascii="Times New Roman" w:hAnsi="Times New Roman"/>
        </w:rPr>
        <w:tab/>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9425E9" w:rsidRPr="006F6C69" w:rsidRDefault="009425E9" w:rsidP="006F5C3B">
      <w:pPr>
        <w:spacing w:after="0" w:line="240" w:lineRule="auto"/>
        <w:jc w:val="both"/>
        <w:rPr>
          <w:rFonts w:ascii="Times New Roman" w:hAnsi="Times New Roman"/>
        </w:rPr>
      </w:pPr>
      <w:r w:rsidRPr="006F6C69">
        <w:rPr>
          <w:rFonts w:ascii="Times New Roman" w:hAnsi="Times New Roman"/>
        </w:rPr>
        <w:t>11.7</w:t>
      </w:r>
      <w:r>
        <w:rPr>
          <w:rFonts w:ascii="Times New Roman" w:hAnsi="Times New Roman"/>
        </w:rPr>
        <w:t>.</w:t>
      </w:r>
      <w:r w:rsidRPr="006F6C69">
        <w:rPr>
          <w:rFonts w:ascii="Times New Roman" w:hAnsi="Times New Roman"/>
        </w:rPr>
        <w:tab/>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9425E9" w:rsidRPr="006F6C69" w:rsidRDefault="009425E9" w:rsidP="006F5C3B">
      <w:pPr>
        <w:spacing w:after="0" w:line="240" w:lineRule="auto"/>
        <w:jc w:val="both"/>
        <w:rPr>
          <w:rFonts w:ascii="Times New Roman" w:hAnsi="Times New Roman"/>
        </w:rPr>
      </w:pPr>
      <w:r w:rsidRPr="006F6C69">
        <w:rPr>
          <w:rFonts w:ascii="Times New Roman" w:hAnsi="Times New Roman"/>
        </w:rPr>
        <w:t>11.8</w:t>
      </w:r>
      <w:r>
        <w:rPr>
          <w:rFonts w:ascii="Times New Roman" w:hAnsi="Times New Roman"/>
        </w:rPr>
        <w:t>.</w:t>
      </w:r>
      <w:r w:rsidRPr="006F6C69">
        <w:rPr>
          <w:rFonts w:ascii="Times New Roman" w:hAnsi="Times New Roman"/>
        </w:rPr>
        <w:tab/>
        <w:t>В случае расторжения Контракта по любым основаниям «Государственный заказчик» обязан оплатить «Исполнителю» стоимость товара надлежащего качества и соответствующих требованиям «Государственного заказчика», фактически поставленных на момент расторжения Контракта.</w:t>
      </w:r>
    </w:p>
    <w:p w:rsidR="009425E9" w:rsidRPr="006F6C69" w:rsidRDefault="009425E9" w:rsidP="006F5C3B">
      <w:pPr>
        <w:spacing w:after="0" w:line="240" w:lineRule="auto"/>
        <w:jc w:val="both"/>
        <w:rPr>
          <w:rFonts w:ascii="Times New Roman" w:hAnsi="Times New Roman"/>
        </w:rPr>
      </w:pPr>
      <w:r w:rsidRPr="006F6C69">
        <w:rPr>
          <w:rFonts w:ascii="Times New Roman" w:hAnsi="Times New Roman"/>
        </w:rPr>
        <w:t>11.9</w:t>
      </w:r>
      <w:r>
        <w:rPr>
          <w:rFonts w:ascii="Times New Roman" w:hAnsi="Times New Roman"/>
        </w:rPr>
        <w:t>.</w:t>
      </w:r>
      <w:r w:rsidRPr="006F6C69">
        <w:rPr>
          <w:rFonts w:ascii="Times New Roman" w:hAnsi="Times New Roman"/>
        </w:rPr>
        <w:ta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425E9" w:rsidRPr="006F6C69" w:rsidRDefault="009425E9" w:rsidP="006F5C3B">
      <w:pPr>
        <w:tabs>
          <w:tab w:val="left" w:pos="1134"/>
        </w:tabs>
        <w:spacing w:after="0" w:line="240" w:lineRule="auto"/>
        <w:jc w:val="both"/>
        <w:rPr>
          <w:rFonts w:ascii="Times New Roman" w:hAnsi="Times New Roman"/>
        </w:rPr>
      </w:pPr>
    </w:p>
    <w:p w:rsidR="009425E9" w:rsidRPr="006F6C69" w:rsidRDefault="009425E9" w:rsidP="00552514">
      <w:pPr>
        <w:widowControl w:val="0"/>
        <w:spacing w:after="0" w:line="240" w:lineRule="auto"/>
        <w:ind w:right="-285"/>
        <w:jc w:val="center"/>
        <w:rPr>
          <w:rFonts w:ascii="Times New Roman" w:hAnsi="Times New Roman"/>
          <w:b/>
          <w:bCs/>
        </w:rPr>
      </w:pPr>
      <w:r w:rsidRPr="006F6C69">
        <w:rPr>
          <w:rFonts w:ascii="Times New Roman" w:hAnsi="Times New Roman"/>
          <w:b/>
          <w:bCs/>
        </w:rPr>
        <w:t>12.ЗАКЛЮЧИТЕЛЬНЫЕ ПОЛОЖЕНИЯ.</w:t>
      </w:r>
    </w:p>
    <w:p w:rsidR="009425E9" w:rsidRPr="006F6C69" w:rsidRDefault="009425E9" w:rsidP="006F5C3B">
      <w:pPr>
        <w:tabs>
          <w:tab w:val="left" w:pos="993"/>
        </w:tabs>
        <w:spacing w:after="0" w:line="240" w:lineRule="auto"/>
        <w:jc w:val="both"/>
        <w:rPr>
          <w:rFonts w:ascii="Times New Roman" w:hAnsi="Times New Roman"/>
        </w:rPr>
      </w:pPr>
      <w:r w:rsidRPr="006F6C69">
        <w:rPr>
          <w:rFonts w:ascii="Times New Roman" w:hAnsi="Times New Roman"/>
        </w:rPr>
        <w:t>12.1.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9425E9" w:rsidRPr="006F6C69" w:rsidRDefault="009425E9" w:rsidP="006F5C3B">
      <w:pPr>
        <w:tabs>
          <w:tab w:val="left" w:pos="993"/>
        </w:tabs>
        <w:spacing w:after="0" w:line="240" w:lineRule="auto"/>
        <w:jc w:val="both"/>
        <w:rPr>
          <w:rFonts w:ascii="Times New Roman" w:hAnsi="Times New Roman"/>
        </w:rPr>
      </w:pPr>
      <w:r w:rsidRPr="006F6C69">
        <w:rPr>
          <w:rFonts w:ascii="Times New Roman" w:hAnsi="Times New Roman"/>
        </w:rPr>
        <w:t>12.2.  В случае изменения юридических адресов, банковских или иных реквизитов Сторона обязана сообщить об этом другой Стороне в течение десятидневного срока в письменном виде.</w:t>
      </w:r>
    </w:p>
    <w:p w:rsidR="009425E9" w:rsidRPr="006F6C69" w:rsidRDefault="009425E9" w:rsidP="006F5C3B">
      <w:pPr>
        <w:tabs>
          <w:tab w:val="left" w:pos="993"/>
        </w:tabs>
        <w:spacing w:after="0" w:line="240" w:lineRule="auto"/>
        <w:jc w:val="both"/>
        <w:rPr>
          <w:rFonts w:ascii="Times New Roman" w:hAnsi="Times New Roman"/>
        </w:rPr>
      </w:pPr>
      <w:r w:rsidRPr="006F6C69">
        <w:rPr>
          <w:rFonts w:ascii="Times New Roman" w:hAnsi="Times New Roman"/>
        </w:rPr>
        <w:t>12.3. Неотъемлемой частью настоящего контракта являются:</w:t>
      </w:r>
    </w:p>
    <w:p w:rsidR="009425E9" w:rsidRPr="006F6C69" w:rsidRDefault="009425E9" w:rsidP="006F5C3B">
      <w:pPr>
        <w:tabs>
          <w:tab w:val="left" w:pos="993"/>
        </w:tabs>
        <w:spacing w:after="0" w:line="240" w:lineRule="auto"/>
        <w:jc w:val="both"/>
        <w:rPr>
          <w:rFonts w:ascii="Times New Roman" w:hAnsi="Times New Roman"/>
        </w:rPr>
      </w:pPr>
      <w:r w:rsidRPr="006F6C69">
        <w:rPr>
          <w:rFonts w:ascii="Times New Roman" w:hAnsi="Times New Roman"/>
        </w:rPr>
        <w:t>Приложение №1 - Задание</w:t>
      </w:r>
    </w:p>
    <w:p w:rsidR="009425E9" w:rsidRPr="006F6C69" w:rsidRDefault="009425E9" w:rsidP="006F5C3B">
      <w:pPr>
        <w:tabs>
          <w:tab w:val="left" w:pos="993"/>
        </w:tabs>
        <w:spacing w:after="0" w:line="240" w:lineRule="auto"/>
        <w:jc w:val="both"/>
        <w:rPr>
          <w:rFonts w:ascii="Times New Roman" w:hAnsi="Times New Roman"/>
        </w:rPr>
      </w:pPr>
    </w:p>
    <w:p w:rsidR="009425E9" w:rsidRPr="006F6C69" w:rsidRDefault="009425E9" w:rsidP="006F5C3B">
      <w:pPr>
        <w:widowControl w:val="0"/>
        <w:spacing w:after="0" w:line="240" w:lineRule="auto"/>
        <w:ind w:right="-285"/>
        <w:jc w:val="center"/>
        <w:rPr>
          <w:rFonts w:ascii="Times New Roman" w:hAnsi="Times New Roman"/>
          <w:b/>
          <w:bCs/>
        </w:rPr>
      </w:pPr>
      <w:r w:rsidRPr="006F6C69">
        <w:rPr>
          <w:rFonts w:ascii="Times New Roman" w:hAnsi="Times New Roman"/>
          <w:b/>
          <w:bCs/>
        </w:rPr>
        <w:t>13. ЮРИДИЧЕСКИЕ АДРЕСА И ПЛАТЕЖНЫЕ РЕКВИЗИТЫ СТОРОН.</w:t>
      </w:r>
    </w:p>
    <w:tbl>
      <w:tblPr>
        <w:tblpPr w:leftFromText="180" w:rightFromText="180" w:vertAnchor="text" w:horzAnchor="margin" w:tblpY="220"/>
        <w:tblW w:w="5000" w:type="pct"/>
        <w:tblLook w:val="00A0" w:firstRow="1" w:lastRow="0" w:firstColumn="1" w:lastColumn="0" w:noHBand="0" w:noVBand="0"/>
      </w:tblPr>
      <w:tblGrid>
        <w:gridCol w:w="4880"/>
        <w:gridCol w:w="4757"/>
      </w:tblGrid>
      <w:tr w:rsidR="009425E9" w:rsidRPr="006F6C69" w:rsidTr="00AE7D01">
        <w:trPr>
          <w:trHeight w:val="1134"/>
        </w:trPr>
        <w:tc>
          <w:tcPr>
            <w:tcW w:w="2532" w:type="pct"/>
          </w:tcPr>
          <w:p w:rsidR="009425E9" w:rsidRPr="006F6C69" w:rsidRDefault="009425E9" w:rsidP="00552514">
            <w:pPr>
              <w:pStyle w:val="2"/>
              <w:widowControl w:val="0"/>
              <w:spacing w:before="0" w:after="0"/>
              <w:ind w:right="-285"/>
              <w:jc w:val="center"/>
              <w:rPr>
                <w:rFonts w:ascii="Times New Roman" w:hAnsi="Times New Roman"/>
                <w:b w:val="0"/>
                <w:bCs w:val="0"/>
                <w:sz w:val="22"/>
                <w:szCs w:val="22"/>
              </w:rPr>
            </w:pPr>
            <w:r w:rsidRPr="006F6C69">
              <w:rPr>
                <w:rFonts w:ascii="Times New Roman" w:hAnsi="Times New Roman"/>
                <w:bCs w:val="0"/>
                <w:sz w:val="22"/>
                <w:szCs w:val="22"/>
              </w:rPr>
              <w:t>Государственный заказчик</w:t>
            </w:r>
          </w:p>
          <w:p w:rsidR="00AE7D01" w:rsidRPr="0053493B" w:rsidRDefault="00AE7D01" w:rsidP="00AE7D01">
            <w:pPr>
              <w:pStyle w:val="ConsNonformat"/>
              <w:ind w:left="426" w:right="-285" w:firstLine="567"/>
              <w:jc w:val="both"/>
              <w:rPr>
                <w:rFonts w:ascii="Times New Roman" w:hAnsi="Times New Roman" w:cs="Times New Roman"/>
                <w:b/>
                <w:bCs/>
                <w:sz w:val="22"/>
                <w:szCs w:val="22"/>
              </w:rPr>
            </w:pPr>
            <w:r w:rsidRPr="0053493B">
              <w:rPr>
                <w:rFonts w:ascii="Times New Roman" w:hAnsi="Times New Roman" w:cs="Times New Roman"/>
                <w:b/>
                <w:bCs/>
                <w:sz w:val="22"/>
                <w:szCs w:val="22"/>
              </w:rPr>
              <w:t xml:space="preserve">     </w:t>
            </w:r>
          </w:p>
          <w:p w:rsidR="00A24E06" w:rsidRPr="00A24E06" w:rsidRDefault="00A24E06" w:rsidP="00A24E06">
            <w:pPr>
              <w:widowControl w:val="0"/>
              <w:tabs>
                <w:tab w:val="left" w:pos="0"/>
                <w:tab w:val="left" w:pos="709"/>
              </w:tabs>
              <w:spacing w:before="120" w:after="120"/>
              <w:ind w:right="134"/>
              <w:jc w:val="both"/>
              <w:rPr>
                <w:rFonts w:ascii="Times New Roman" w:hAnsi="Times New Roman"/>
                <w:bCs/>
              </w:rPr>
            </w:pPr>
            <w:r w:rsidRPr="00A24E06">
              <w:rPr>
                <w:rFonts w:ascii="Times New Roman" w:hAnsi="Times New Roman"/>
                <w:bCs/>
              </w:rPr>
              <w:t xml:space="preserve">Федеральное казенное учреждение «Следственный изолятор №2 Управления Федеральной службы исполнения наказаний по Республике Карелия» </w:t>
            </w:r>
          </w:p>
          <w:p w:rsidR="00A24E06" w:rsidRPr="00A24E06" w:rsidRDefault="00A24E06" w:rsidP="00A24E06">
            <w:pPr>
              <w:widowControl w:val="0"/>
              <w:tabs>
                <w:tab w:val="left" w:pos="0"/>
                <w:tab w:val="left" w:pos="709"/>
              </w:tabs>
              <w:spacing w:before="120" w:after="120"/>
              <w:ind w:right="134"/>
              <w:jc w:val="both"/>
              <w:rPr>
                <w:rFonts w:ascii="Times New Roman" w:hAnsi="Times New Roman"/>
                <w:bCs/>
              </w:rPr>
            </w:pPr>
            <w:r w:rsidRPr="00A24E06">
              <w:rPr>
                <w:rFonts w:ascii="Times New Roman" w:hAnsi="Times New Roman"/>
                <w:bCs/>
              </w:rPr>
              <w:t xml:space="preserve">(ФКУ СИЗО-2 УФСИН России по Республике Карелия) </w:t>
            </w:r>
          </w:p>
          <w:p w:rsidR="00A24E06" w:rsidRPr="00A24E06" w:rsidRDefault="00A24E06" w:rsidP="00A24E06">
            <w:pPr>
              <w:tabs>
                <w:tab w:val="left" w:pos="0"/>
                <w:tab w:val="left" w:pos="709"/>
              </w:tabs>
              <w:spacing w:before="120" w:after="120"/>
              <w:ind w:right="134"/>
              <w:jc w:val="both"/>
              <w:rPr>
                <w:rFonts w:ascii="Times New Roman" w:hAnsi="Times New Roman"/>
                <w:bCs/>
              </w:rPr>
            </w:pPr>
            <w:r w:rsidRPr="00A24E06">
              <w:rPr>
                <w:rFonts w:ascii="Times New Roman" w:hAnsi="Times New Roman"/>
                <w:bCs/>
              </w:rPr>
              <w:t xml:space="preserve">АДРЕС: 186420, </w:t>
            </w:r>
            <w:proofErr w:type="spellStart"/>
            <w:r w:rsidRPr="00A24E06">
              <w:rPr>
                <w:rFonts w:ascii="Times New Roman" w:hAnsi="Times New Roman"/>
                <w:bCs/>
              </w:rPr>
              <w:t>респ</w:t>
            </w:r>
            <w:proofErr w:type="spellEnd"/>
            <w:r w:rsidRPr="00A24E06">
              <w:rPr>
                <w:rFonts w:ascii="Times New Roman" w:hAnsi="Times New Roman"/>
                <w:bCs/>
              </w:rPr>
              <w:t xml:space="preserve">. Карелия, </w:t>
            </w:r>
            <w:proofErr w:type="spellStart"/>
            <w:r w:rsidRPr="00A24E06">
              <w:rPr>
                <w:rFonts w:ascii="Times New Roman" w:hAnsi="Times New Roman"/>
                <w:bCs/>
              </w:rPr>
              <w:t>м.о</w:t>
            </w:r>
            <w:proofErr w:type="spellEnd"/>
            <w:r w:rsidRPr="00A24E06">
              <w:rPr>
                <w:rFonts w:ascii="Times New Roman" w:hAnsi="Times New Roman"/>
                <w:bCs/>
              </w:rPr>
              <w:t xml:space="preserve">. Сегежский, г. Сегежа, ул. Лейгубская, </w:t>
            </w:r>
            <w:proofErr w:type="spellStart"/>
            <w:r w:rsidRPr="00A24E06">
              <w:rPr>
                <w:rFonts w:ascii="Times New Roman" w:hAnsi="Times New Roman"/>
                <w:bCs/>
              </w:rPr>
              <w:t>зд</w:t>
            </w:r>
            <w:proofErr w:type="spellEnd"/>
            <w:r w:rsidRPr="00A24E06">
              <w:rPr>
                <w:rFonts w:ascii="Times New Roman" w:hAnsi="Times New Roman"/>
                <w:bCs/>
              </w:rPr>
              <w:t>. 6 стр. 1</w:t>
            </w:r>
          </w:p>
          <w:p w:rsidR="00A24E06" w:rsidRPr="00A24E06" w:rsidRDefault="00A24E06" w:rsidP="00A24E06">
            <w:pPr>
              <w:tabs>
                <w:tab w:val="left" w:pos="0"/>
                <w:tab w:val="left" w:pos="709"/>
              </w:tabs>
              <w:spacing w:before="120" w:after="120"/>
              <w:ind w:right="134"/>
              <w:jc w:val="both"/>
              <w:rPr>
                <w:rFonts w:ascii="Times New Roman" w:hAnsi="Times New Roman"/>
                <w:bCs/>
              </w:rPr>
            </w:pPr>
            <w:r w:rsidRPr="00A24E06">
              <w:rPr>
                <w:rFonts w:ascii="Times New Roman" w:hAnsi="Times New Roman"/>
                <w:bCs/>
              </w:rPr>
              <w:t>ИНН 1006002831 КПП 100601001</w:t>
            </w:r>
          </w:p>
          <w:p w:rsidR="00A24E06" w:rsidRPr="00A24E06" w:rsidRDefault="00A24E06" w:rsidP="00A24E06">
            <w:pPr>
              <w:tabs>
                <w:tab w:val="left" w:pos="0"/>
              </w:tabs>
              <w:autoSpaceDE w:val="0"/>
              <w:autoSpaceDN w:val="0"/>
              <w:adjustRightInd w:val="0"/>
              <w:spacing w:before="120" w:after="120"/>
              <w:jc w:val="both"/>
              <w:rPr>
                <w:rFonts w:ascii="Times New Roman" w:hAnsi="Times New Roman"/>
                <w:bCs/>
              </w:rPr>
            </w:pPr>
            <w:r w:rsidRPr="00A24E06">
              <w:rPr>
                <w:rFonts w:ascii="Times New Roman" w:hAnsi="Times New Roman"/>
                <w:bCs/>
              </w:rPr>
              <w:t>Банковские реквизиты:</w:t>
            </w:r>
          </w:p>
          <w:p w:rsidR="00A24E06" w:rsidRPr="00A24E06" w:rsidRDefault="00A24E06" w:rsidP="00A24E06">
            <w:pPr>
              <w:tabs>
                <w:tab w:val="left" w:pos="0"/>
              </w:tabs>
              <w:autoSpaceDE w:val="0"/>
              <w:autoSpaceDN w:val="0"/>
              <w:adjustRightInd w:val="0"/>
              <w:spacing w:after="0" w:line="240" w:lineRule="auto"/>
              <w:jc w:val="both"/>
              <w:rPr>
                <w:rFonts w:ascii="Times New Roman" w:hAnsi="Times New Roman"/>
                <w:bCs/>
              </w:rPr>
            </w:pPr>
            <w:r w:rsidRPr="00A24E06">
              <w:rPr>
                <w:rFonts w:ascii="Times New Roman" w:hAnsi="Times New Roman"/>
                <w:bCs/>
              </w:rPr>
              <w:t>ОКЦ № 1 ВВГУ БАНКА РОССИИ // УФК по Нижегородской области, г. Нижний Новгород</w:t>
            </w:r>
          </w:p>
          <w:p w:rsidR="00A24E06" w:rsidRPr="00A24E06" w:rsidRDefault="00A24E06" w:rsidP="00A24E06">
            <w:pPr>
              <w:tabs>
                <w:tab w:val="left" w:pos="0"/>
              </w:tabs>
              <w:autoSpaceDE w:val="0"/>
              <w:autoSpaceDN w:val="0"/>
              <w:adjustRightInd w:val="0"/>
              <w:spacing w:after="0" w:line="240" w:lineRule="auto"/>
              <w:jc w:val="both"/>
              <w:rPr>
                <w:rFonts w:ascii="Times New Roman" w:hAnsi="Times New Roman"/>
                <w:bCs/>
              </w:rPr>
            </w:pPr>
            <w:r w:rsidRPr="00A24E06">
              <w:rPr>
                <w:rFonts w:ascii="Times New Roman" w:hAnsi="Times New Roman"/>
                <w:bCs/>
              </w:rPr>
              <w:t>- БИК 012202102</w:t>
            </w:r>
          </w:p>
          <w:p w:rsidR="00A24E06" w:rsidRPr="00A24E06" w:rsidRDefault="00A24E06" w:rsidP="00A24E06">
            <w:pPr>
              <w:tabs>
                <w:tab w:val="left" w:pos="0"/>
              </w:tabs>
              <w:autoSpaceDE w:val="0"/>
              <w:autoSpaceDN w:val="0"/>
              <w:adjustRightInd w:val="0"/>
              <w:spacing w:after="0" w:line="240" w:lineRule="auto"/>
              <w:jc w:val="both"/>
              <w:rPr>
                <w:rFonts w:ascii="Times New Roman" w:hAnsi="Times New Roman"/>
                <w:bCs/>
              </w:rPr>
            </w:pPr>
            <w:r w:rsidRPr="00A24E06">
              <w:rPr>
                <w:rFonts w:ascii="Times New Roman" w:hAnsi="Times New Roman"/>
                <w:bCs/>
              </w:rPr>
              <w:t>- лицевой счет 03061423990</w:t>
            </w:r>
          </w:p>
          <w:p w:rsidR="00A24E06" w:rsidRPr="00A24E06" w:rsidRDefault="00A24E06" w:rsidP="00A24E06">
            <w:pPr>
              <w:tabs>
                <w:tab w:val="left" w:pos="0"/>
              </w:tabs>
              <w:autoSpaceDE w:val="0"/>
              <w:autoSpaceDN w:val="0"/>
              <w:adjustRightInd w:val="0"/>
              <w:spacing w:after="0" w:line="240" w:lineRule="auto"/>
              <w:jc w:val="both"/>
              <w:rPr>
                <w:rFonts w:ascii="Times New Roman" w:hAnsi="Times New Roman"/>
                <w:bCs/>
              </w:rPr>
            </w:pPr>
            <w:r w:rsidRPr="00A24E06">
              <w:rPr>
                <w:rFonts w:ascii="Times New Roman" w:hAnsi="Times New Roman"/>
                <w:bCs/>
              </w:rPr>
              <w:t>- банковский казначейский счет 03211643000000013206</w:t>
            </w:r>
          </w:p>
          <w:p w:rsidR="00A24E06" w:rsidRPr="00A24E06" w:rsidRDefault="00A24E06" w:rsidP="00A24E06">
            <w:pPr>
              <w:tabs>
                <w:tab w:val="left" w:pos="0"/>
                <w:tab w:val="left" w:pos="709"/>
              </w:tabs>
              <w:spacing w:after="0" w:line="240" w:lineRule="auto"/>
              <w:ind w:right="134"/>
              <w:jc w:val="both"/>
              <w:rPr>
                <w:rFonts w:ascii="Times New Roman" w:hAnsi="Times New Roman"/>
                <w:bCs/>
              </w:rPr>
            </w:pPr>
            <w:r w:rsidRPr="00A24E06">
              <w:rPr>
                <w:rFonts w:ascii="Times New Roman" w:hAnsi="Times New Roman"/>
                <w:bCs/>
              </w:rPr>
              <w:t>- единый казначейский счет 40102810745370000024</w:t>
            </w:r>
          </w:p>
          <w:p w:rsidR="00A24E06" w:rsidRPr="00A24E06" w:rsidRDefault="00A24E06" w:rsidP="00A24E06">
            <w:pPr>
              <w:tabs>
                <w:tab w:val="left" w:pos="0"/>
                <w:tab w:val="left" w:pos="709"/>
              </w:tabs>
              <w:spacing w:after="0"/>
              <w:jc w:val="both"/>
              <w:rPr>
                <w:rFonts w:ascii="Times New Roman" w:hAnsi="Times New Roman"/>
                <w:bCs/>
              </w:rPr>
            </w:pPr>
            <w:r w:rsidRPr="00A24E06">
              <w:rPr>
                <w:rFonts w:ascii="Times New Roman" w:hAnsi="Times New Roman"/>
                <w:bCs/>
              </w:rPr>
              <w:t>Тел: (81431) 4-08-73</w:t>
            </w:r>
          </w:p>
          <w:p w:rsidR="009425E9" w:rsidRPr="006F6C69" w:rsidRDefault="00A24E06" w:rsidP="00A24E06">
            <w:pPr>
              <w:widowControl w:val="0"/>
              <w:spacing w:after="0" w:line="240" w:lineRule="auto"/>
              <w:ind w:right="-285"/>
              <w:rPr>
                <w:rFonts w:ascii="Times New Roman" w:hAnsi="Times New Roman"/>
                <w:snapToGrid w:val="0"/>
              </w:rPr>
            </w:pPr>
            <w:r w:rsidRPr="00A24E06">
              <w:rPr>
                <w:rFonts w:ascii="Times New Roman" w:hAnsi="Times New Roman"/>
                <w:bCs/>
                <w:lang w:val="en-US"/>
              </w:rPr>
              <w:t>E</w:t>
            </w:r>
            <w:r w:rsidRPr="00A24E06">
              <w:rPr>
                <w:rFonts w:ascii="Times New Roman" w:hAnsi="Times New Roman"/>
                <w:bCs/>
              </w:rPr>
              <w:t>-</w:t>
            </w:r>
            <w:r w:rsidRPr="00A24E06">
              <w:rPr>
                <w:rFonts w:ascii="Times New Roman" w:hAnsi="Times New Roman"/>
                <w:bCs/>
                <w:lang w:val="en-US"/>
              </w:rPr>
              <w:t>mail</w:t>
            </w:r>
            <w:r w:rsidRPr="00A24E06">
              <w:rPr>
                <w:rFonts w:ascii="Times New Roman" w:hAnsi="Times New Roman"/>
                <w:bCs/>
              </w:rPr>
              <w:t xml:space="preserve">: </w:t>
            </w:r>
            <w:proofErr w:type="spellStart"/>
            <w:r w:rsidRPr="00A24E06">
              <w:rPr>
                <w:rFonts w:ascii="Times New Roman" w:hAnsi="Times New Roman"/>
                <w:bCs/>
                <w:sz w:val="21"/>
                <w:szCs w:val="21"/>
                <w:lang w:val="en-US" w:eastAsia="en-US"/>
              </w:rPr>
              <w:t>sizo</w:t>
            </w:r>
            <w:proofErr w:type="spellEnd"/>
            <w:r w:rsidRPr="00A24E06">
              <w:rPr>
                <w:rFonts w:ascii="Times New Roman" w:hAnsi="Times New Roman"/>
                <w:bCs/>
                <w:sz w:val="21"/>
                <w:szCs w:val="21"/>
                <w:lang w:eastAsia="en-US"/>
              </w:rPr>
              <w:t>-2@</w:t>
            </w:r>
            <w:proofErr w:type="spellStart"/>
            <w:r w:rsidRPr="00A24E06">
              <w:rPr>
                <w:rFonts w:ascii="Times New Roman" w:hAnsi="Times New Roman"/>
                <w:bCs/>
                <w:sz w:val="21"/>
                <w:szCs w:val="21"/>
                <w:lang w:val="en-US" w:eastAsia="en-US"/>
              </w:rPr>
              <w:t>yandex</w:t>
            </w:r>
            <w:proofErr w:type="spellEnd"/>
            <w:r w:rsidRPr="00A24E06">
              <w:rPr>
                <w:rFonts w:ascii="Times New Roman" w:hAnsi="Times New Roman"/>
                <w:bCs/>
                <w:sz w:val="21"/>
                <w:szCs w:val="21"/>
                <w:lang w:eastAsia="en-US"/>
              </w:rPr>
              <w:t>.</w:t>
            </w:r>
            <w:proofErr w:type="spellStart"/>
            <w:r w:rsidRPr="00A24E06">
              <w:rPr>
                <w:rFonts w:ascii="Times New Roman" w:hAnsi="Times New Roman"/>
                <w:bCs/>
                <w:sz w:val="21"/>
                <w:szCs w:val="21"/>
                <w:lang w:val="en-US" w:eastAsia="en-US"/>
              </w:rPr>
              <w:t>ru</w:t>
            </w:r>
            <w:proofErr w:type="spellEnd"/>
          </w:p>
          <w:p w:rsidR="009425E9" w:rsidRPr="006F6C69" w:rsidRDefault="009425E9" w:rsidP="006F5C3B">
            <w:pPr>
              <w:widowControl w:val="0"/>
              <w:spacing w:after="0" w:line="240" w:lineRule="auto"/>
              <w:ind w:right="-285"/>
              <w:rPr>
                <w:rFonts w:ascii="Times New Roman" w:hAnsi="Times New Roman"/>
                <w:snapToGrid w:val="0"/>
              </w:rPr>
            </w:pPr>
          </w:p>
          <w:p w:rsidR="009425E9" w:rsidRPr="006F6C69" w:rsidRDefault="009425E9" w:rsidP="006F5C3B">
            <w:pPr>
              <w:widowControl w:val="0"/>
              <w:spacing w:after="0" w:line="240" w:lineRule="auto"/>
              <w:ind w:right="-285"/>
              <w:rPr>
                <w:rFonts w:ascii="Times New Roman" w:hAnsi="Times New Roman"/>
                <w:snapToGrid w:val="0"/>
              </w:rPr>
            </w:pPr>
            <w:r w:rsidRPr="006F6C69">
              <w:rPr>
                <w:rFonts w:ascii="Times New Roman" w:hAnsi="Times New Roman"/>
                <w:snapToGrid w:val="0"/>
              </w:rPr>
              <w:t>Государственный Заказчик</w:t>
            </w:r>
          </w:p>
          <w:p w:rsidR="009425E9" w:rsidRPr="006F6C69" w:rsidRDefault="009425E9" w:rsidP="006F5C3B">
            <w:pPr>
              <w:widowControl w:val="0"/>
              <w:spacing w:after="0" w:line="240" w:lineRule="auto"/>
              <w:ind w:right="-285"/>
              <w:rPr>
                <w:rFonts w:ascii="Times New Roman" w:hAnsi="Times New Roman"/>
                <w:snapToGrid w:val="0"/>
              </w:rPr>
            </w:pPr>
          </w:p>
          <w:p w:rsidR="009425E9" w:rsidRPr="006F6C69" w:rsidRDefault="009425E9" w:rsidP="006F5C3B">
            <w:pPr>
              <w:widowControl w:val="0"/>
              <w:spacing w:after="0" w:line="240" w:lineRule="auto"/>
              <w:ind w:right="-285"/>
              <w:rPr>
                <w:rFonts w:ascii="Times New Roman" w:hAnsi="Times New Roman"/>
                <w:snapToGrid w:val="0"/>
              </w:rPr>
            </w:pPr>
            <w:r w:rsidRPr="006F6C69">
              <w:rPr>
                <w:rFonts w:ascii="Times New Roman" w:hAnsi="Times New Roman"/>
                <w:snapToGrid w:val="0"/>
              </w:rPr>
              <w:t>________________________ /</w:t>
            </w:r>
            <w:r w:rsidR="00AE7D01">
              <w:rPr>
                <w:rFonts w:ascii="Times New Roman" w:hAnsi="Times New Roman"/>
                <w:snapToGrid w:val="0"/>
              </w:rPr>
              <w:t>С</w:t>
            </w:r>
            <w:r w:rsidRPr="006F6C69">
              <w:rPr>
                <w:rFonts w:ascii="Times New Roman" w:hAnsi="Times New Roman"/>
                <w:snapToGrid w:val="0"/>
              </w:rPr>
              <w:t xml:space="preserve">.А. </w:t>
            </w:r>
            <w:r w:rsidR="00AE7D01">
              <w:rPr>
                <w:rFonts w:ascii="Times New Roman" w:hAnsi="Times New Roman"/>
                <w:snapToGrid w:val="0"/>
              </w:rPr>
              <w:t>Косульников</w:t>
            </w:r>
          </w:p>
          <w:p w:rsidR="009425E9" w:rsidRPr="006F6C69" w:rsidRDefault="009425E9" w:rsidP="00552514">
            <w:pPr>
              <w:widowControl w:val="0"/>
              <w:spacing w:after="0" w:line="240" w:lineRule="auto"/>
              <w:ind w:left="426" w:right="-285"/>
              <w:rPr>
                <w:rFonts w:ascii="Times New Roman" w:hAnsi="Times New Roman"/>
                <w:snapToGrid w:val="0"/>
              </w:rPr>
            </w:pPr>
          </w:p>
        </w:tc>
        <w:tc>
          <w:tcPr>
            <w:tcW w:w="2468" w:type="pct"/>
          </w:tcPr>
          <w:p w:rsidR="009425E9" w:rsidRDefault="009425E9" w:rsidP="00552514">
            <w:pPr>
              <w:tabs>
                <w:tab w:val="left" w:pos="1788"/>
                <w:tab w:val="center" w:pos="2467"/>
              </w:tabs>
              <w:spacing w:after="0" w:line="240" w:lineRule="auto"/>
              <w:jc w:val="center"/>
              <w:rPr>
                <w:rFonts w:ascii="Times New Roman" w:hAnsi="Times New Roman"/>
                <w:b/>
                <w:i/>
              </w:rPr>
            </w:pPr>
            <w:r w:rsidRPr="006F6C69">
              <w:rPr>
                <w:rFonts w:ascii="Times New Roman" w:hAnsi="Times New Roman"/>
                <w:b/>
                <w:i/>
              </w:rPr>
              <w:t>Исполнитель</w:t>
            </w:r>
          </w:p>
          <w:p w:rsidR="00AE7D01" w:rsidRDefault="00AE7D01" w:rsidP="00552514">
            <w:pPr>
              <w:tabs>
                <w:tab w:val="left" w:pos="1788"/>
                <w:tab w:val="center" w:pos="2467"/>
              </w:tabs>
              <w:spacing w:after="0" w:line="240" w:lineRule="auto"/>
              <w:jc w:val="center"/>
              <w:rPr>
                <w:rFonts w:ascii="Times New Roman" w:hAnsi="Times New Roman"/>
                <w:b/>
                <w:i/>
              </w:rPr>
            </w:pPr>
          </w:p>
          <w:p w:rsidR="00AE7D01" w:rsidRDefault="00AE7D01"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021CDF" w:rsidRDefault="00021CDF" w:rsidP="006F5C3B">
            <w:pPr>
              <w:spacing w:after="0" w:line="240" w:lineRule="auto"/>
              <w:rPr>
                <w:rFonts w:ascii="Times New Roman" w:hAnsi="Times New Roman"/>
              </w:rPr>
            </w:pPr>
          </w:p>
          <w:p w:rsidR="00021CDF" w:rsidRDefault="00021CDF" w:rsidP="006F5C3B">
            <w:pPr>
              <w:spacing w:after="0" w:line="240" w:lineRule="auto"/>
              <w:rPr>
                <w:rFonts w:ascii="Times New Roman" w:hAnsi="Times New Roman"/>
              </w:rPr>
            </w:pPr>
          </w:p>
          <w:p w:rsidR="00021CDF" w:rsidRDefault="00021CDF" w:rsidP="006F5C3B">
            <w:pPr>
              <w:spacing w:after="0" w:line="240" w:lineRule="auto"/>
              <w:rPr>
                <w:rFonts w:ascii="Times New Roman" w:hAnsi="Times New Roman"/>
              </w:rPr>
            </w:pPr>
          </w:p>
          <w:p w:rsidR="00021CDF" w:rsidRDefault="00021CDF" w:rsidP="006F5C3B">
            <w:pPr>
              <w:spacing w:after="0" w:line="240" w:lineRule="auto"/>
              <w:rPr>
                <w:rFonts w:ascii="Times New Roman" w:hAnsi="Times New Roman"/>
              </w:rPr>
            </w:pPr>
          </w:p>
          <w:p w:rsidR="00021CDF" w:rsidRDefault="00021CDF" w:rsidP="006F5C3B">
            <w:pPr>
              <w:spacing w:after="0" w:line="240" w:lineRule="auto"/>
              <w:rPr>
                <w:rFonts w:ascii="Times New Roman" w:hAnsi="Times New Roman"/>
              </w:rPr>
            </w:pPr>
          </w:p>
          <w:p w:rsidR="00021CDF" w:rsidRDefault="00021CDF" w:rsidP="006F5C3B">
            <w:pPr>
              <w:spacing w:after="0" w:line="240" w:lineRule="auto"/>
              <w:rPr>
                <w:rFonts w:ascii="Times New Roman" w:hAnsi="Times New Roman"/>
              </w:rPr>
            </w:pPr>
          </w:p>
          <w:p w:rsidR="00021CDF" w:rsidRDefault="00021CDF"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5D05F9" w:rsidRDefault="005D05F9" w:rsidP="006F5C3B">
            <w:pPr>
              <w:spacing w:after="0" w:line="240" w:lineRule="auto"/>
              <w:rPr>
                <w:rFonts w:ascii="Times New Roman" w:hAnsi="Times New Roman"/>
              </w:rPr>
            </w:pPr>
          </w:p>
          <w:p w:rsidR="009425E9" w:rsidRDefault="009425E9" w:rsidP="006F5C3B">
            <w:pPr>
              <w:spacing w:after="0" w:line="240" w:lineRule="auto"/>
              <w:rPr>
                <w:rFonts w:ascii="Times New Roman" w:hAnsi="Times New Roman"/>
              </w:rPr>
            </w:pPr>
            <w:r w:rsidRPr="006F6C69">
              <w:rPr>
                <w:rFonts w:ascii="Times New Roman" w:hAnsi="Times New Roman"/>
              </w:rPr>
              <w:t>Исполнитель</w:t>
            </w:r>
          </w:p>
          <w:p w:rsidR="009425E9" w:rsidRPr="006F6C69" w:rsidRDefault="009425E9" w:rsidP="006F5C3B">
            <w:pPr>
              <w:spacing w:after="0" w:line="240" w:lineRule="auto"/>
              <w:rPr>
                <w:rFonts w:ascii="Times New Roman" w:hAnsi="Times New Roman"/>
              </w:rPr>
            </w:pPr>
          </w:p>
          <w:p w:rsidR="009425E9" w:rsidRPr="006F6C69" w:rsidRDefault="009425E9" w:rsidP="006F5C3B">
            <w:pPr>
              <w:widowControl w:val="0"/>
              <w:spacing w:after="0" w:line="240" w:lineRule="auto"/>
              <w:ind w:right="-285" w:hanging="11"/>
              <w:rPr>
                <w:rFonts w:ascii="Times New Roman" w:hAnsi="Times New Roman"/>
                <w:bCs/>
              </w:rPr>
            </w:pPr>
            <w:r w:rsidRPr="006F6C69">
              <w:rPr>
                <w:rFonts w:ascii="Times New Roman" w:hAnsi="Times New Roman"/>
                <w:b/>
                <w:bCs/>
              </w:rPr>
              <w:t>________________________/</w:t>
            </w:r>
            <w:r w:rsidRPr="006F6C69">
              <w:rPr>
                <w:rFonts w:ascii="Times New Roman" w:hAnsi="Times New Roman"/>
                <w:bCs/>
              </w:rPr>
              <w:t xml:space="preserve"> </w:t>
            </w:r>
            <w:r w:rsidRPr="006F6C69">
              <w:rPr>
                <w:rFonts w:ascii="Times New Roman" w:hAnsi="Times New Roman"/>
              </w:rPr>
              <w:t xml:space="preserve"> </w:t>
            </w:r>
          </w:p>
          <w:p w:rsidR="009425E9" w:rsidRPr="00552514" w:rsidRDefault="009425E9" w:rsidP="00552514">
            <w:pPr>
              <w:widowControl w:val="0"/>
              <w:spacing w:after="0" w:line="240" w:lineRule="auto"/>
              <w:ind w:right="-285" w:hanging="11"/>
              <w:rPr>
                <w:rFonts w:ascii="Times New Roman" w:hAnsi="Times New Roman"/>
                <w:bCs/>
              </w:rPr>
            </w:pPr>
            <w:r w:rsidRPr="006F6C69">
              <w:rPr>
                <w:rFonts w:ascii="Times New Roman" w:hAnsi="Times New Roman"/>
                <w:bCs/>
              </w:rPr>
              <w:t xml:space="preserve">              </w:t>
            </w:r>
          </w:p>
        </w:tc>
      </w:tr>
    </w:tbl>
    <w:p w:rsidR="009425E9" w:rsidRPr="006F6C69" w:rsidRDefault="009425E9" w:rsidP="006F5C3B">
      <w:pPr>
        <w:spacing w:after="0" w:line="240" w:lineRule="auto"/>
        <w:rPr>
          <w:rFonts w:ascii="Times New Roman" w:hAnsi="Times New Roman"/>
          <w:vanish/>
        </w:rPr>
      </w:pPr>
    </w:p>
    <w:p w:rsidR="00AE7D01" w:rsidRDefault="00AE7D01" w:rsidP="006F5C3B">
      <w:pPr>
        <w:widowControl w:val="0"/>
        <w:spacing w:after="0" w:line="240" w:lineRule="auto"/>
        <w:ind w:left="426" w:right="-285"/>
        <w:jc w:val="right"/>
        <w:rPr>
          <w:rFonts w:ascii="Times New Roman" w:hAnsi="Times New Roman"/>
        </w:rPr>
      </w:pPr>
    </w:p>
    <w:p w:rsidR="00AE7D01" w:rsidRDefault="00AE7D01" w:rsidP="006F5C3B">
      <w:pPr>
        <w:widowControl w:val="0"/>
        <w:spacing w:after="0" w:line="240" w:lineRule="auto"/>
        <w:ind w:left="426" w:right="-285"/>
        <w:jc w:val="right"/>
        <w:rPr>
          <w:rFonts w:ascii="Times New Roman" w:hAnsi="Times New Roman"/>
        </w:rPr>
      </w:pPr>
    </w:p>
    <w:p w:rsidR="00F61378" w:rsidRDefault="00F61378" w:rsidP="006F5C3B">
      <w:pPr>
        <w:widowControl w:val="0"/>
        <w:spacing w:after="0" w:line="240" w:lineRule="auto"/>
        <w:ind w:left="426" w:right="-285"/>
        <w:jc w:val="right"/>
        <w:rPr>
          <w:rFonts w:ascii="Times New Roman" w:hAnsi="Times New Roman"/>
        </w:rPr>
      </w:pPr>
    </w:p>
    <w:p w:rsidR="00F61378" w:rsidRDefault="00F61378" w:rsidP="006F5C3B">
      <w:pPr>
        <w:widowControl w:val="0"/>
        <w:spacing w:after="0" w:line="240" w:lineRule="auto"/>
        <w:ind w:left="426" w:right="-285"/>
        <w:jc w:val="right"/>
        <w:rPr>
          <w:rFonts w:ascii="Times New Roman" w:hAnsi="Times New Roman"/>
        </w:rPr>
      </w:pPr>
    </w:p>
    <w:p w:rsidR="00F61378" w:rsidRDefault="00F61378" w:rsidP="006F5C3B">
      <w:pPr>
        <w:widowControl w:val="0"/>
        <w:spacing w:after="0" w:line="240" w:lineRule="auto"/>
        <w:ind w:left="426" w:right="-285"/>
        <w:jc w:val="right"/>
        <w:rPr>
          <w:rFonts w:ascii="Times New Roman" w:hAnsi="Times New Roman"/>
        </w:rPr>
      </w:pPr>
    </w:p>
    <w:p w:rsidR="00AE7D01" w:rsidRDefault="00AE7D01" w:rsidP="006F5C3B">
      <w:pPr>
        <w:widowControl w:val="0"/>
        <w:spacing w:after="0" w:line="240" w:lineRule="auto"/>
        <w:ind w:left="426" w:right="-285"/>
        <w:jc w:val="right"/>
        <w:rPr>
          <w:rFonts w:ascii="Times New Roman" w:hAnsi="Times New Roman"/>
        </w:rPr>
      </w:pPr>
    </w:p>
    <w:p w:rsidR="009425E9" w:rsidRDefault="00AE7D01" w:rsidP="006F5C3B">
      <w:pPr>
        <w:widowControl w:val="0"/>
        <w:spacing w:after="0" w:line="240" w:lineRule="auto"/>
        <w:ind w:left="426" w:right="-285"/>
        <w:jc w:val="right"/>
        <w:rPr>
          <w:rFonts w:ascii="Times New Roman" w:hAnsi="Times New Roman"/>
        </w:rPr>
      </w:pPr>
      <w:r>
        <w:rPr>
          <w:rFonts w:ascii="Times New Roman" w:hAnsi="Times New Roman"/>
        </w:rPr>
        <w:t>П</w:t>
      </w:r>
      <w:r w:rsidR="009425E9" w:rsidRPr="006F6C69">
        <w:rPr>
          <w:rFonts w:ascii="Times New Roman" w:hAnsi="Times New Roman"/>
        </w:rPr>
        <w:t>риложение №1</w:t>
      </w:r>
    </w:p>
    <w:p w:rsidR="00EF3FD8" w:rsidRPr="006F6C69" w:rsidRDefault="00EF3FD8" w:rsidP="006F5C3B">
      <w:pPr>
        <w:widowControl w:val="0"/>
        <w:spacing w:after="0" w:line="240" w:lineRule="auto"/>
        <w:ind w:left="426" w:right="-285"/>
        <w:jc w:val="right"/>
        <w:rPr>
          <w:rFonts w:ascii="Times New Roman" w:hAnsi="Times New Roman"/>
        </w:rPr>
      </w:pPr>
    </w:p>
    <w:p w:rsidR="009425E9" w:rsidRPr="006F6C69" w:rsidRDefault="009425E9" w:rsidP="006F5C3B">
      <w:pPr>
        <w:widowControl w:val="0"/>
        <w:spacing w:after="0" w:line="240" w:lineRule="auto"/>
        <w:ind w:left="426" w:right="-285"/>
        <w:jc w:val="right"/>
        <w:rPr>
          <w:rFonts w:ascii="Times New Roman" w:hAnsi="Times New Roman"/>
        </w:rPr>
      </w:pPr>
      <w:r w:rsidRPr="006F6C69">
        <w:rPr>
          <w:rFonts w:ascii="Times New Roman" w:hAnsi="Times New Roman"/>
        </w:rPr>
        <w:t>к Государственному контракту №_______________от _____________________</w:t>
      </w:r>
    </w:p>
    <w:p w:rsidR="009425E9" w:rsidRPr="006F6C69" w:rsidRDefault="009425E9" w:rsidP="006F5C3B">
      <w:pPr>
        <w:widowControl w:val="0"/>
        <w:spacing w:after="0" w:line="240" w:lineRule="auto"/>
        <w:ind w:left="426" w:right="-285"/>
        <w:jc w:val="right"/>
        <w:rPr>
          <w:rFonts w:ascii="Times New Roman" w:hAnsi="Times New Roman"/>
        </w:rPr>
      </w:pPr>
      <w:r w:rsidRPr="006F6C69">
        <w:rPr>
          <w:rFonts w:ascii="Times New Roman" w:hAnsi="Times New Roman"/>
        </w:rPr>
        <w:t>на оказание услуг по дератизации и дезинсекции</w:t>
      </w:r>
    </w:p>
    <w:p w:rsidR="009425E9" w:rsidRPr="006F6C69" w:rsidRDefault="009425E9" w:rsidP="006F5C3B">
      <w:pPr>
        <w:autoSpaceDE w:val="0"/>
        <w:autoSpaceDN w:val="0"/>
        <w:adjustRightInd w:val="0"/>
        <w:spacing w:after="0" w:line="240" w:lineRule="auto"/>
        <w:jc w:val="center"/>
        <w:rPr>
          <w:rFonts w:ascii="Times New Roman" w:hAnsi="Times New Roman"/>
          <w:b/>
          <w:bCs/>
        </w:rPr>
      </w:pPr>
    </w:p>
    <w:p w:rsidR="009425E9" w:rsidRDefault="009425E9" w:rsidP="006F5C3B">
      <w:pPr>
        <w:autoSpaceDE w:val="0"/>
        <w:autoSpaceDN w:val="0"/>
        <w:adjustRightInd w:val="0"/>
        <w:spacing w:after="0" w:line="240" w:lineRule="auto"/>
        <w:jc w:val="center"/>
        <w:rPr>
          <w:rFonts w:ascii="Times New Roman" w:hAnsi="Times New Roman"/>
          <w:b/>
          <w:bCs/>
        </w:rPr>
      </w:pPr>
    </w:p>
    <w:p w:rsidR="009425E9" w:rsidRDefault="009425E9" w:rsidP="006F5C3B">
      <w:pPr>
        <w:autoSpaceDE w:val="0"/>
        <w:autoSpaceDN w:val="0"/>
        <w:adjustRightInd w:val="0"/>
        <w:spacing w:after="0" w:line="240" w:lineRule="auto"/>
        <w:jc w:val="center"/>
        <w:rPr>
          <w:rFonts w:ascii="Times New Roman" w:hAnsi="Times New Roman"/>
          <w:b/>
          <w:bCs/>
        </w:rPr>
      </w:pPr>
    </w:p>
    <w:p w:rsidR="009425E9" w:rsidRDefault="009425E9" w:rsidP="006F5C3B">
      <w:pPr>
        <w:autoSpaceDE w:val="0"/>
        <w:autoSpaceDN w:val="0"/>
        <w:adjustRightInd w:val="0"/>
        <w:spacing w:after="0" w:line="240" w:lineRule="auto"/>
        <w:jc w:val="center"/>
        <w:rPr>
          <w:rFonts w:ascii="Times New Roman" w:hAnsi="Times New Roman"/>
          <w:bCs/>
        </w:rPr>
      </w:pPr>
      <w:r w:rsidRPr="006F6C69">
        <w:rPr>
          <w:rFonts w:ascii="Times New Roman" w:hAnsi="Times New Roman"/>
          <w:b/>
          <w:bCs/>
        </w:rPr>
        <w:t xml:space="preserve">Задание на </w:t>
      </w:r>
      <w:r w:rsidRPr="006F6C69">
        <w:rPr>
          <w:rFonts w:ascii="Times New Roman" w:hAnsi="Times New Roman"/>
          <w:b/>
        </w:rPr>
        <w:t xml:space="preserve">оказание услуг по </w:t>
      </w:r>
      <w:r>
        <w:rPr>
          <w:rFonts w:ascii="Times New Roman" w:hAnsi="Times New Roman"/>
          <w:b/>
        </w:rPr>
        <w:t>дератизации и дезинсекции</w:t>
      </w:r>
      <w:r w:rsidRPr="006F6C69">
        <w:rPr>
          <w:rFonts w:ascii="Times New Roman" w:hAnsi="Times New Roman"/>
          <w:bCs/>
        </w:rPr>
        <w:t xml:space="preserve"> </w:t>
      </w:r>
    </w:p>
    <w:p w:rsidR="009425E9" w:rsidRPr="006F6C69" w:rsidRDefault="009425E9" w:rsidP="006F5C3B">
      <w:pPr>
        <w:autoSpaceDE w:val="0"/>
        <w:autoSpaceDN w:val="0"/>
        <w:adjustRightInd w:val="0"/>
        <w:spacing w:after="0" w:line="240" w:lineRule="auto"/>
        <w:jc w:val="center"/>
        <w:rPr>
          <w:rFonts w:ascii="Times New Roman" w:hAnsi="Times New Roman"/>
          <w:b/>
          <w:bCs/>
          <w:u w:val="single"/>
        </w:rPr>
      </w:pPr>
    </w:p>
    <w:p w:rsidR="009425E9" w:rsidRPr="006F6C69" w:rsidRDefault="009425E9" w:rsidP="006F5C3B">
      <w:pPr>
        <w:pStyle w:val="a7"/>
        <w:tabs>
          <w:tab w:val="left" w:pos="708"/>
        </w:tabs>
        <w:ind w:left="0" w:firstLine="0"/>
        <w:rPr>
          <w:b/>
          <w:bCs/>
          <w:i/>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1"/>
        <w:gridCol w:w="1833"/>
        <w:gridCol w:w="1511"/>
        <w:gridCol w:w="1542"/>
        <w:gridCol w:w="1747"/>
        <w:gridCol w:w="1523"/>
      </w:tblGrid>
      <w:tr w:rsidR="009425E9" w:rsidRPr="006F6C69" w:rsidTr="00A913BC">
        <w:trPr>
          <w:jc w:val="center"/>
        </w:trPr>
        <w:tc>
          <w:tcPr>
            <w:tcW w:w="1543" w:type="dxa"/>
          </w:tcPr>
          <w:p w:rsidR="009425E9" w:rsidRPr="006F6C69" w:rsidRDefault="009425E9" w:rsidP="006F5C3B">
            <w:pPr>
              <w:spacing w:after="0" w:line="240" w:lineRule="auto"/>
              <w:jc w:val="center"/>
              <w:rPr>
                <w:rFonts w:ascii="Times New Roman" w:hAnsi="Times New Roman"/>
              </w:rPr>
            </w:pPr>
            <w:r w:rsidRPr="006F6C69">
              <w:rPr>
                <w:rFonts w:ascii="Times New Roman" w:hAnsi="Times New Roman"/>
              </w:rPr>
              <w:t>№ п/п</w:t>
            </w:r>
          </w:p>
        </w:tc>
        <w:tc>
          <w:tcPr>
            <w:tcW w:w="1851" w:type="dxa"/>
          </w:tcPr>
          <w:p w:rsidR="009425E9" w:rsidRPr="006F6C69" w:rsidRDefault="009425E9" w:rsidP="006F5C3B">
            <w:pPr>
              <w:spacing w:after="0" w:line="240" w:lineRule="auto"/>
              <w:jc w:val="center"/>
              <w:rPr>
                <w:rFonts w:ascii="Times New Roman" w:hAnsi="Times New Roman"/>
              </w:rPr>
            </w:pPr>
            <w:r w:rsidRPr="006F6C69">
              <w:rPr>
                <w:rFonts w:ascii="Times New Roman" w:hAnsi="Times New Roman"/>
              </w:rPr>
              <w:t>Наименование услуг</w:t>
            </w:r>
          </w:p>
        </w:tc>
        <w:tc>
          <w:tcPr>
            <w:tcW w:w="1544" w:type="dxa"/>
          </w:tcPr>
          <w:p w:rsidR="009425E9" w:rsidRPr="006F6C69" w:rsidRDefault="009425E9" w:rsidP="006F5C3B">
            <w:pPr>
              <w:spacing w:after="0" w:line="240" w:lineRule="auto"/>
              <w:jc w:val="center"/>
              <w:rPr>
                <w:rFonts w:ascii="Times New Roman" w:hAnsi="Times New Roman"/>
              </w:rPr>
            </w:pPr>
            <w:r w:rsidRPr="006F6C69">
              <w:rPr>
                <w:rFonts w:ascii="Times New Roman" w:hAnsi="Times New Roman"/>
              </w:rPr>
              <w:t>Площадь</w:t>
            </w:r>
          </w:p>
          <w:p w:rsidR="009425E9" w:rsidRPr="006F6C69" w:rsidRDefault="009425E9" w:rsidP="006F5C3B">
            <w:pPr>
              <w:spacing w:after="0" w:line="240" w:lineRule="auto"/>
              <w:jc w:val="center"/>
              <w:rPr>
                <w:rFonts w:ascii="Times New Roman" w:hAnsi="Times New Roman"/>
              </w:rPr>
            </w:pPr>
            <w:r>
              <w:rPr>
                <w:rFonts w:ascii="Times New Roman" w:hAnsi="Times New Roman"/>
              </w:rPr>
              <w:t>(</w:t>
            </w:r>
            <w:proofErr w:type="spellStart"/>
            <w:r>
              <w:rPr>
                <w:rFonts w:ascii="Times New Roman" w:hAnsi="Times New Roman"/>
              </w:rPr>
              <w:t>кв.м</w:t>
            </w:r>
            <w:proofErr w:type="spellEnd"/>
            <w:r>
              <w:rPr>
                <w:rFonts w:ascii="Times New Roman" w:hAnsi="Times New Roman"/>
              </w:rPr>
              <w:t>)</w:t>
            </w:r>
          </w:p>
        </w:tc>
        <w:tc>
          <w:tcPr>
            <w:tcW w:w="1544" w:type="dxa"/>
          </w:tcPr>
          <w:p w:rsidR="009425E9" w:rsidRPr="006F6C69" w:rsidRDefault="009425E9" w:rsidP="006F5C3B">
            <w:pPr>
              <w:spacing w:after="0" w:line="240" w:lineRule="auto"/>
              <w:jc w:val="center"/>
              <w:rPr>
                <w:rFonts w:ascii="Times New Roman" w:hAnsi="Times New Roman"/>
              </w:rPr>
            </w:pPr>
            <w:r w:rsidRPr="006F6C69">
              <w:rPr>
                <w:rFonts w:ascii="Times New Roman" w:hAnsi="Times New Roman"/>
              </w:rPr>
              <w:t>Количество выполняемых услуг</w:t>
            </w:r>
          </w:p>
        </w:tc>
        <w:tc>
          <w:tcPr>
            <w:tcW w:w="1786" w:type="dxa"/>
          </w:tcPr>
          <w:p w:rsidR="009425E9" w:rsidRPr="006F6C69" w:rsidRDefault="009425E9" w:rsidP="006F5C3B">
            <w:pPr>
              <w:spacing w:after="0" w:line="240" w:lineRule="auto"/>
              <w:jc w:val="center"/>
              <w:rPr>
                <w:rFonts w:ascii="Times New Roman" w:hAnsi="Times New Roman"/>
              </w:rPr>
            </w:pPr>
            <w:r w:rsidRPr="006F6C69">
              <w:rPr>
                <w:rFonts w:ascii="Times New Roman" w:hAnsi="Times New Roman"/>
              </w:rPr>
              <w:t>Стоимость за 1 услуг</w:t>
            </w:r>
            <w:r>
              <w:rPr>
                <w:rFonts w:ascii="Times New Roman" w:hAnsi="Times New Roman"/>
              </w:rPr>
              <w:t>у (руб.)</w:t>
            </w:r>
          </w:p>
        </w:tc>
        <w:tc>
          <w:tcPr>
            <w:tcW w:w="1545" w:type="dxa"/>
          </w:tcPr>
          <w:p w:rsidR="009425E9" w:rsidRPr="006F6C69" w:rsidRDefault="009425E9" w:rsidP="006F5C3B">
            <w:pPr>
              <w:spacing w:after="0" w:line="240" w:lineRule="auto"/>
              <w:jc w:val="center"/>
              <w:rPr>
                <w:rFonts w:ascii="Times New Roman" w:hAnsi="Times New Roman"/>
              </w:rPr>
            </w:pPr>
            <w:r w:rsidRPr="006F6C69">
              <w:rPr>
                <w:rFonts w:ascii="Times New Roman" w:hAnsi="Times New Roman"/>
              </w:rPr>
              <w:t>Стоимость Итого</w:t>
            </w:r>
            <w:r>
              <w:rPr>
                <w:rFonts w:ascii="Times New Roman" w:hAnsi="Times New Roman"/>
              </w:rPr>
              <w:t xml:space="preserve"> (руб.)</w:t>
            </w:r>
          </w:p>
        </w:tc>
      </w:tr>
      <w:tr w:rsidR="009425E9" w:rsidRPr="006F6C69" w:rsidTr="00A913BC">
        <w:trPr>
          <w:jc w:val="center"/>
        </w:trPr>
        <w:tc>
          <w:tcPr>
            <w:tcW w:w="1543" w:type="dxa"/>
          </w:tcPr>
          <w:p w:rsidR="009425E9" w:rsidRPr="006F6C69" w:rsidRDefault="009425E9" w:rsidP="006F5C3B">
            <w:pPr>
              <w:spacing w:after="0" w:line="240" w:lineRule="auto"/>
              <w:jc w:val="center"/>
              <w:rPr>
                <w:rFonts w:ascii="Times New Roman" w:hAnsi="Times New Roman"/>
              </w:rPr>
            </w:pPr>
            <w:r w:rsidRPr="006F6C69">
              <w:rPr>
                <w:rFonts w:ascii="Times New Roman" w:hAnsi="Times New Roman"/>
              </w:rPr>
              <w:t>1</w:t>
            </w:r>
          </w:p>
        </w:tc>
        <w:tc>
          <w:tcPr>
            <w:tcW w:w="1851" w:type="dxa"/>
          </w:tcPr>
          <w:p w:rsidR="009425E9" w:rsidRPr="006F6C69" w:rsidRDefault="009425E9" w:rsidP="006F5C3B">
            <w:pPr>
              <w:spacing w:after="0" w:line="240" w:lineRule="auto"/>
              <w:jc w:val="center"/>
              <w:rPr>
                <w:rFonts w:ascii="Times New Roman" w:hAnsi="Times New Roman"/>
              </w:rPr>
            </w:pPr>
            <w:r w:rsidRPr="006F6C69">
              <w:rPr>
                <w:rFonts w:ascii="Times New Roman" w:hAnsi="Times New Roman"/>
              </w:rPr>
              <w:t>Дератизация</w:t>
            </w:r>
          </w:p>
        </w:tc>
        <w:tc>
          <w:tcPr>
            <w:tcW w:w="1544" w:type="dxa"/>
          </w:tcPr>
          <w:p w:rsidR="009425E9" w:rsidRPr="006F6C69" w:rsidRDefault="009425E9" w:rsidP="006F5C3B">
            <w:pPr>
              <w:spacing w:after="0" w:line="240" w:lineRule="auto"/>
              <w:jc w:val="center"/>
              <w:rPr>
                <w:rFonts w:ascii="Times New Roman" w:hAnsi="Times New Roman"/>
              </w:rPr>
            </w:pPr>
            <w:r w:rsidRPr="006F6C69">
              <w:rPr>
                <w:rFonts w:ascii="Times New Roman" w:hAnsi="Times New Roman"/>
              </w:rPr>
              <w:t xml:space="preserve">До 500 </w:t>
            </w:r>
            <w:proofErr w:type="spellStart"/>
            <w:r w:rsidRPr="006F6C69">
              <w:rPr>
                <w:rFonts w:ascii="Times New Roman" w:hAnsi="Times New Roman"/>
              </w:rPr>
              <w:t>кв.м</w:t>
            </w:r>
            <w:proofErr w:type="spellEnd"/>
            <w:r w:rsidRPr="006F6C69">
              <w:rPr>
                <w:rFonts w:ascii="Times New Roman" w:hAnsi="Times New Roman"/>
              </w:rPr>
              <w:t>.</w:t>
            </w:r>
          </w:p>
        </w:tc>
        <w:tc>
          <w:tcPr>
            <w:tcW w:w="1544" w:type="dxa"/>
          </w:tcPr>
          <w:p w:rsidR="009425E9" w:rsidRPr="006F6C69" w:rsidRDefault="00A24E06" w:rsidP="006F5C3B">
            <w:pPr>
              <w:spacing w:after="0" w:line="240" w:lineRule="auto"/>
              <w:jc w:val="center"/>
              <w:rPr>
                <w:rFonts w:ascii="Times New Roman" w:hAnsi="Times New Roman"/>
              </w:rPr>
            </w:pPr>
            <w:r>
              <w:rPr>
                <w:rFonts w:ascii="Times New Roman" w:hAnsi="Times New Roman"/>
              </w:rPr>
              <w:t>1</w:t>
            </w:r>
          </w:p>
        </w:tc>
        <w:tc>
          <w:tcPr>
            <w:tcW w:w="1786" w:type="dxa"/>
          </w:tcPr>
          <w:p w:rsidR="009425E9" w:rsidRPr="006F6C69" w:rsidRDefault="009425E9" w:rsidP="00AE7D01">
            <w:pPr>
              <w:spacing w:after="0" w:line="240" w:lineRule="auto"/>
              <w:jc w:val="center"/>
              <w:rPr>
                <w:rFonts w:ascii="Times New Roman" w:hAnsi="Times New Roman"/>
              </w:rPr>
            </w:pPr>
          </w:p>
        </w:tc>
        <w:tc>
          <w:tcPr>
            <w:tcW w:w="1545" w:type="dxa"/>
          </w:tcPr>
          <w:p w:rsidR="009425E9" w:rsidRPr="006F6C69" w:rsidRDefault="009425E9" w:rsidP="00AE7D01">
            <w:pPr>
              <w:spacing w:after="0" w:line="240" w:lineRule="auto"/>
              <w:jc w:val="center"/>
              <w:rPr>
                <w:rFonts w:ascii="Times New Roman" w:hAnsi="Times New Roman"/>
              </w:rPr>
            </w:pPr>
          </w:p>
        </w:tc>
      </w:tr>
      <w:tr w:rsidR="009425E9" w:rsidRPr="006F6C69" w:rsidTr="00A913BC">
        <w:trPr>
          <w:jc w:val="center"/>
        </w:trPr>
        <w:tc>
          <w:tcPr>
            <w:tcW w:w="1543" w:type="dxa"/>
          </w:tcPr>
          <w:p w:rsidR="009425E9" w:rsidRPr="006F6C69" w:rsidRDefault="009425E9" w:rsidP="006F5C3B">
            <w:pPr>
              <w:spacing w:after="0" w:line="240" w:lineRule="auto"/>
              <w:jc w:val="center"/>
              <w:rPr>
                <w:rFonts w:ascii="Times New Roman" w:hAnsi="Times New Roman"/>
              </w:rPr>
            </w:pPr>
            <w:r w:rsidRPr="006F6C69">
              <w:rPr>
                <w:rFonts w:ascii="Times New Roman" w:hAnsi="Times New Roman"/>
              </w:rPr>
              <w:t>2</w:t>
            </w:r>
          </w:p>
        </w:tc>
        <w:tc>
          <w:tcPr>
            <w:tcW w:w="1851" w:type="dxa"/>
          </w:tcPr>
          <w:p w:rsidR="009425E9" w:rsidRPr="006F6C69" w:rsidRDefault="009425E9" w:rsidP="006F5C3B">
            <w:pPr>
              <w:spacing w:after="0" w:line="240" w:lineRule="auto"/>
              <w:jc w:val="center"/>
              <w:rPr>
                <w:rFonts w:ascii="Times New Roman" w:hAnsi="Times New Roman"/>
              </w:rPr>
            </w:pPr>
            <w:r w:rsidRPr="006F6C69">
              <w:rPr>
                <w:rFonts w:ascii="Times New Roman" w:hAnsi="Times New Roman"/>
              </w:rPr>
              <w:t>Дезинсекция</w:t>
            </w:r>
          </w:p>
        </w:tc>
        <w:tc>
          <w:tcPr>
            <w:tcW w:w="1544" w:type="dxa"/>
          </w:tcPr>
          <w:p w:rsidR="009425E9" w:rsidRPr="006F6C69" w:rsidRDefault="009425E9" w:rsidP="00021CDF">
            <w:pPr>
              <w:spacing w:after="0" w:line="240" w:lineRule="auto"/>
              <w:jc w:val="center"/>
              <w:rPr>
                <w:rFonts w:ascii="Times New Roman" w:hAnsi="Times New Roman"/>
              </w:rPr>
            </w:pPr>
            <w:r w:rsidRPr="006F6C69">
              <w:rPr>
                <w:rFonts w:ascii="Times New Roman" w:hAnsi="Times New Roman"/>
              </w:rPr>
              <w:t xml:space="preserve">До </w:t>
            </w:r>
            <w:r w:rsidR="00021CDF">
              <w:rPr>
                <w:rFonts w:ascii="Times New Roman" w:hAnsi="Times New Roman"/>
              </w:rPr>
              <w:t>2</w:t>
            </w:r>
            <w:r w:rsidRPr="006F6C69">
              <w:rPr>
                <w:rFonts w:ascii="Times New Roman" w:hAnsi="Times New Roman"/>
              </w:rPr>
              <w:t xml:space="preserve">00 </w:t>
            </w:r>
            <w:proofErr w:type="spellStart"/>
            <w:r w:rsidRPr="006F6C69">
              <w:rPr>
                <w:rFonts w:ascii="Times New Roman" w:hAnsi="Times New Roman"/>
              </w:rPr>
              <w:t>кв.м</w:t>
            </w:r>
            <w:proofErr w:type="spellEnd"/>
            <w:r w:rsidRPr="006F6C69">
              <w:rPr>
                <w:rFonts w:ascii="Times New Roman" w:hAnsi="Times New Roman"/>
              </w:rPr>
              <w:t>.</w:t>
            </w:r>
          </w:p>
        </w:tc>
        <w:tc>
          <w:tcPr>
            <w:tcW w:w="1544" w:type="dxa"/>
          </w:tcPr>
          <w:p w:rsidR="009425E9" w:rsidRPr="006F6C69" w:rsidRDefault="00021CDF" w:rsidP="006F5C3B">
            <w:pPr>
              <w:spacing w:after="0" w:line="240" w:lineRule="auto"/>
              <w:jc w:val="center"/>
              <w:rPr>
                <w:rFonts w:ascii="Times New Roman" w:hAnsi="Times New Roman"/>
              </w:rPr>
            </w:pPr>
            <w:r>
              <w:rPr>
                <w:rFonts w:ascii="Times New Roman" w:hAnsi="Times New Roman"/>
              </w:rPr>
              <w:t>1</w:t>
            </w:r>
          </w:p>
        </w:tc>
        <w:tc>
          <w:tcPr>
            <w:tcW w:w="1786" w:type="dxa"/>
          </w:tcPr>
          <w:p w:rsidR="009425E9" w:rsidRPr="006F6C69" w:rsidRDefault="009425E9" w:rsidP="006F5C3B">
            <w:pPr>
              <w:spacing w:after="0" w:line="240" w:lineRule="auto"/>
              <w:jc w:val="center"/>
              <w:rPr>
                <w:rFonts w:ascii="Times New Roman" w:hAnsi="Times New Roman"/>
              </w:rPr>
            </w:pPr>
          </w:p>
        </w:tc>
        <w:tc>
          <w:tcPr>
            <w:tcW w:w="1545" w:type="dxa"/>
          </w:tcPr>
          <w:p w:rsidR="009425E9" w:rsidRPr="006F6C69" w:rsidRDefault="009425E9" w:rsidP="006F5C3B">
            <w:pPr>
              <w:spacing w:after="0" w:line="240" w:lineRule="auto"/>
              <w:jc w:val="center"/>
              <w:rPr>
                <w:rFonts w:ascii="Times New Roman" w:hAnsi="Times New Roman"/>
              </w:rPr>
            </w:pPr>
          </w:p>
        </w:tc>
      </w:tr>
      <w:tr w:rsidR="009425E9" w:rsidRPr="006F6C69" w:rsidTr="00A913BC">
        <w:trPr>
          <w:jc w:val="center"/>
        </w:trPr>
        <w:tc>
          <w:tcPr>
            <w:tcW w:w="8268" w:type="dxa"/>
            <w:gridSpan w:val="5"/>
          </w:tcPr>
          <w:p w:rsidR="009425E9" w:rsidRPr="006F6C69" w:rsidRDefault="009425E9" w:rsidP="006F5C3B">
            <w:pPr>
              <w:spacing w:after="0" w:line="240" w:lineRule="auto"/>
              <w:jc w:val="center"/>
              <w:rPr>
                <w:rFonts w:ascii="Times New Roman" w:hAnsi="Times New Roman"/>
                <w:b/>
              </w:rPr>
            </w:pPr>
            <w:r w:rsidRPr="006F6C69">
              <w:rPr>
                <w:rFonts w:ascii="Times New Roman" w:hAnsi="Times New Roman"/>
                <w:b/>
              </w:rPr>
              <w:t>Итого:</w:t>
            </w:r>
          </w:p>
        </w:tc>
        <w:tc>
          <w:tcPr>
            <w:tcW w:w="1545" w:type="dxa"/>
          </w:tcPr>
          <w:p w:rsidR="009425E9" w:rsidRPr="006F6C69" w:rsidRDefault="009425E9" w:rsidP="00AE7D01">
            <w:pPr>
              <w:spacing w:after="0" w:line="240" w:lineRule="auto"/>
              <w:jc w:val="center"/>
              <w:rPr>
                <w:rFonts w:ascii="Times New Roman" w:hAnsi="Times New Roman"/>
              </w:rPr>
            </w:pPr>
          </w:p>
        </w:tc>
      </w:tr>
    </w:tbl>
    <w:p w:rsidR="009425E9" w:rsidRDefault="009425E9" w:rsidP="006F5C3B">
      <w:pPr>
        <w:spacing w:after="0" w:line="240" w:lineRule="auto"/>
        <w:rPr>
          <w:rFonts w:ascii="Times New Roman" w:hAnsi="Times New Roman"/>
          <w:i/>
        </w:rPr>
      </w:pPr>
    </w:p>
    <w:p w:rsidR="009425E9" w:rsidRPr="00AE7D01" w:rsidRDefault="009425E9" w:rsidP="006F5C3B">
      <w:pPr>
        <w:spacing w:after="0" w:line="240" w:lineRule="auto"/>
        <w:rPr>
          <w:rFonts w:ascii="Times New Roman" w:hAnsi="Times New Roman"/>
        </w:rPr>
      </w:pPr>
      <w:r w:rsidRPr="00AE7D01">
        <w:rPr>
          <w:rFonts w:ascii="Times New Roman" w:hAnsi="Times New Roman"/>
        </w:rPr>
        <w:t xml:space="preserve">Услуга выполняется в соответствии с СанПин 3.3686-21 "Санитарно-эпидемиологические требования по профилактике инфекционных болезней", а так же в соответствии с </w:t>
      </w:r>
      <w:proofErr w:type="gramStart"/>
      <w:r w:rsidRPr="00AE7D01">
        <w:rPr>
          <w:rFonts w:ascii="Times New Roman" w:hAnsi="Times New Roman"/>
        </w:rPr>
        <w:t>лицензией  на</w:t>
      </w:r>
      <w:proofErr w:type="gramEnd"/>
      <w:r w:rsidRPr="00AE7D01">
        <w:rPr>
          <w:rFonts w:ascii="Times New Roman" w:hAnsi="Times New Roman"/>
        </w:rPr>
        <w:t xml:space="preserve"> осуществление медицинской деятельности №</w:t>
      </w:r>
      <w:r w:rsidR="005D05F9">
        <w:rPr>
          <w:rFonts w:ascii="Times New Roman" w:hAnsi="Times New Roman"/>
        </w:rPr>
        <w:t>_______</w:t>
      </w:r>
      <w:r w:rsidRPr="00AE7D01">
        <w:rPr>
          <w:rFonts w:ascii="Times New Roman" w:hAnsi="Times New Roman"/>
        </w:rPr>
        <w:t xml:space="preserve"> от </w:t>
      </w:r>
      <w:r w:rsidR="005D05F9">
        <w:rPr>
          <w:rFonts w:ascii="Times New Roman" w:hAnsi="Times New Roman"/>
        </w:rPr>
        <w:t>___________</w:t>
      </w:r>
    </w:p>
    <w:p w:rsidR="00AE7D01" w:rsidRDefault="00AE7D01" w:rsidP="00AE7D01">
      <w:pPr>
        <w:pStyle w:val="2"/>
        <w:widowControl w:val="0"/>
        <w:spacing w:before="0" w:after="0"/>
        <w:ind w:right="-285"/>
        <w:rPr>
          <w:rFonts w:ascii="Times New Roman" w:hAnsi="Times New Roman"/>
          <w:b w:val="0"/>
          <w:bCs w:val="0"/>
          <w:i w:val="0"/>
          <w:sz w:val="22"/>
          <w:szCs w:val="22"/>
        </w:rPr>
      </w:pPr>
    </w:p>
    <w:p w:rsidR="009425E9" w:rsidRPr="00A24E06" w:rsidRDefault="00AE7D01" w:rsidP="00A24E06">
      <w:pPr>
        <w:pStyle w:val="2"/>
        <w:widowControl w:val="0"/>
        <w:spacing w:before="0" w:after="0"/>
        <w:ind w:right="-285"/>
        <w:rPr>
          <w:rFonts w:ascii="Times New Roman" w:hAnsi="Times New Roman"/>
          <w:b w:val="0"/>
          <w:bCs w:val="0"/>
          <w:i w:val="0"/>
          <w:sz w:val="22"/>
          <w:szCs w:val="22"/>
        </w:rPr>
      </w:pPr>
      <w:r>
        <w:rPr>
          <w:rFonts w:ascii="Times New Roman" w:hAnsi="Times New Roman"/>
          <w:b w:val="0"/>
          <w:bCs w:val="0"/>
          <w:i w:val="0"/>
          <w:sz w:val="22"/>
          <w:szCs w:val="22"/>
        </w:rPr>
        <w:t xml:space="preserve">Услуги оказываются по </w:t>
      </w:r>
      <w:proofErr w:type="gramStart"/>
      <w:r>
        <w:rPr>
          <w:rFonts w:ascii="Times New Roman" w:hAnsi="Times New Roman"/>
          <w:b w:val="0"/>
          <w:bCs w:val="0"/>
          <w:i w:val="0"/>
          <w:sz w:val="22"/>
          <w:szCs w:val="22"/>
        </w:rPr>
        <w:t xml:space="preserve">адресу:  </w:t>
      </w:r>
      <w:r w:rsidR="00A24E06" w:rsidRPr="00A24E06">
        <w:rPr>
          <w:rFonts w:ascii="Times New Roman" w:hAnsi="Times New Roman"/>
          <w:b w:val="0"/>
          <w:bCs w:val="0"/>
          <w:i w:val="0"/>
          <w:sz w:val="22"/>
          <w:szCs w:val="22"/>
        </w:rPr>
        <w:t>:</w:t>
      </w:r>
      <w:proofErr w:type="gramEnd"/>
      <w:r w:rsidR="00A24E06" w:rsidRPr="00A24E06">
        <w:rPr>
          <w:rFonts w:ascii="Times New Roman" w:hAnsi="Times New Roman"/>
          <w:b w:val="0"/>
          <w:bCs w:val="0"/>
          <w:i w:val="0"/>
          <w:sz w:val="22"/>
          <w:szCs w:val="22"/>
        </w:rPr>
        <w:t xml:space="preserve"> Республика Карелия, </w:t>
      </w:r>
      <w:proofErr w:type="spellStart"/>
      <w:r w:rsidR="00A24E06" w:rsidRPr="00A24E06">
        <w:rPr>
          <w:rFonts w:ascii="Times New Roman" w:hAnsi="Times New Roman"/>
          <w:b w:val="0"/>
          <w:bCs w:val="0"/>
          <w:i w:val="0"/>
          <w:sz w:val="22"/>
          <w:szCs w:val="22"/>
        </w:rPr>
        <w:t>м.о</w:t>
      </w:r>
      <w:proofErr w:type="spellEnd"/>
      <w:r w:rsidR="00A24E06" w:rsidRPr="00A24E06">
        <w:rPr>
          <w:rFonts w:ascii="Times New Roman" w:hAnsi="Times New Roman"/>
          <w:b w:val="0"/>
          <w:bCs w:val="0"/>
          <w:i w:val="0"/>
          <w:sz w:val="22"/>
          <w:szCs w:val="22"/>
        </w:rPr>
        <w:t xml:space="preserve">. Сегежский, г. Сегежа, ул. Лейгубская </w:t>
      </w:r>
      <w:proofErr w:type="spellStart"/>
      <w:r w:rsidR="00A24E06" w:rsidRPr="00A24E06">
        <w:rPr>
          <w:rFonts w:ascii="Times New Roman" w:hAnsi="Times New Roman"/>
          <w:b w:val="0"/>
          <w:bCs w:val="0"/>
          <w:i w:val="0"/>
          <w:sz w:val="22"/>
          <w:szCs w:val="22"/>
        </w:rPr>
        <w:t>зд</w:t>
      </w:r>
      <w:proofErr w:type="spellEnd"/>
      <w:r w:rsidR="00A24E06" w:rsidRPr="00A24E06">
        <w:rPr>
          <w:rFonts w:ascii="Times New Roman" w:hAnsi="Times New Roman"/>
          <w:b w:val="0"/>
          <w:bCs w:val="0"/>
          <w:i w:val="0"/>
          <w:sz w:val="22"/>
          <w:szCs w:val="22"/>
        </w:rPr>
        <w:t>. 6 стр. 1 ФКУ СИЗО-</w:t>
      </w:r>
      <w:proofErr w:type="gramStart"/>
      <w:r w:rsidR="00A24E06" w:rsidRPr="00A24E06">
        <w:rPr>
          <w:rFonts w:ascii="Times New Roman" w:hAnsi="Times New Roman"/>
          <w:b w:val="0"/>
          <w:bCs w:val="0"/>
          <w:i w:val="0"/>
          <w:sz w:val="22"/>
          <w:szCs w:val="22"/>
        </w:rPr>
        <w:t>2  УФСИН</w:t>
      </w:r>
      <w:proofErr w:type="gramEnd"/>
      <w:r w:rsidR="00A24E06" w:rsidRPr="00A24E06">
        <w:rPr>
          <w:rFonts w:ascii="Times New Roman" w:hAnsi="Times New Roman"/>
          <w:b w:val="0"/>
          <w:bCs w:val="0"/>
          <w:i w:val="0"/>
          <w:sz w:val="22"/>
          <w:szCs w:val="22"/>
        </w:rPr>
        <w:t xml:space="preserve"> России по Республике Карелия</w:t>
      </w:r>
    </w:p>
    <w:p w:rsidR="009425E9" w:rsidRDefault="009425E9" w:rsidP="00A913BC">
      <w:pPr>
        <w:rPr>
          <w:lang w:eastAsia="en-US"/>
        </w:rPr>
      </w:pPr>
    </w:p>
    <w:p w:rsidR="009425E9" w:rsidRPr="00A913BC" w:rsidRDefault="009425E9" w:rsidP="00A913BC">
      <w:pPr>
        <w:rPr>
          <w:lang w:eastAsia="en-US"/>
        </w:rPr>
      </w:pPr>
    </w:p>
    <w:p w:rsidR="009425E9" w:rsidRPr="006F6C69" w:rsidRDefault="009425E9" w:rsidP="006F5C3B">
      <w:pPr>
        <w:pStyle w:val="2"/>
        <w:widowControl w:val="0"/>
        <w:spacing w:before="0" w:after="0"/>
        <w:ind w:left="426" w:right="-285"/>
        <w:rPr>
          <w:rFonts w:ascii="Times New Roman" w:hAnsi="Times New Roman"/>
          <w:b w:val="0"/>
          <w:bCs w:val="0"/>
          <w:sz w:val="22"/>
          <w:szCs w:val="22"/>
        </w:rPr>
      </w:pPr>
      <w:r w:rsidRPr="006F6C69">
        <w:rPr>
          <w:rFonts w:ascii="Times New Roman" w:hAnsi="Times New Roman"/>
          <w:bCs w:val="0"/>
          <w:sz w:val="22"/>
          <w:szCs w:val="22"/>
        </w:rPr>
        <w:t xml:space="preserve">Государственный заказчик </w:t>
      </w:r>
      <w:r w:rsidRPr="006F6C69">
        <w:rPr>
          <w:rFonts w:ascii="Times New Roman" w:hAnsi="Times New Roman"/>
          <w:b w:val="0"/>
          <w:bCs w:val="0"/>
          <w:sz w:val="22"/>
          <w:szCs w:val="22"/>
        </w:rPr>
        <w:t xml:space="preserve">                                              </w:t>
      </w:r>
      <w:r w:rsidRPr="006F6C69">
        <w:rPr>
          <w:rFonts w:ascii="Times New Roman" w:hAnsi="Times New Roman"/>
          <w:bCs w:val="0"/>
          <w:sz w:val="22"/>
          <w:szCs w:val="22"/>
        </w:rPr>
        <w:t xml:space="preserve">Исполнитель </w:t>
      </w:r>
    </w:p>
    <w:p w:rsidR="009425E9" w:rsidRPr="006F6C69" w:rsidRDefault="009425E9" w:rsidP="006F5C3B">
      <w:pPr>
        <w:pStyle w:val="2"/>
        <w:widowControl w:val="0"/>
        <w:spacing w:before="0" w:after="0"/>
        <w:ind w:left="426" w:right="-285"/>
        <w:rPr>
          <w:rFonts w:ascii="Times New Roman" w:hAnsi="Times New Roman"/>
          <w:b w:val="0"/>
          <w:bCs w:val="0"/>
          <w:sz w:val="22"/>
          <w:szCs w:val="22"/>
        </w:rPr>
      </w:pPr>
    </w:p>
    <w:p w:rsidR="009425E9" w:rsidRPr="006F6C69" w:rsidRDefault="009425E9" w:rsidP="006F5C3B">
      <w:pPr>
        <w:widowControl w:val="0"/>
        <w:spacing w:after="0" w:line="240" w:lineRule="auto"/>
        <w:ind w:left="426" w:right="-285"/>
        <w:rPr>
          <w:rFonts w:ascii="Times New Roman" w:hAnsi="Times New Roman"/>
        </w:rPr>
      </w:pPr>
    </w:p>
    <w:p w:rsidR="009425E9" w:rsidRPr="006F6C69" w:rsidRDefault="009425E9" w:rsidP="006F5C3B">
      <w:pPr>
        <w:widowControl w:val="0"/>
        <w:spacing w:after="0" w:line="240" w:lineRule="auto"/>
        <w:ind w:left="426" w:right="-285"/>
        <w:rPr>
          <w:rFonts w:ascii="Times New Roman" w:hAnsi="Times New Roman"/>
        </w:rPr>
      </w:pPr>
      <w:r w:rsidRPr="006F6C69">
        <w:rPr>
          <w:rFonts w:ascii="Times New Roman" w:hAnsi="Times New Roman"/>
          <w:snapToGrid w:val="0"/>
        </w:rPr>
        <w:t>__________________ /</w:t>
      </w:r>
      <w:r w:rsidR="00AE7D01">
        <w:rPr>
          <w:rFonts w:ascii="Times New Roman" w:hAnsi="Times New Roman"/>
          <w:snapToGrid w:val="0"/>
        </w:rPr>
        <w:t>С</w:t>
      </w:r>
      <w:r w:rsidRPr="006F6C69">
        <w:rPr>
          <w:rFonts w:ascii="Times New Roman" w:hAnsi="Times New Roman"/>
          <w:snapToGrid w:val="0"/>
        </w:rPr>
        <w:t xml:space="preserve">.А. </w:t>
      </w:r>
      <w:r w:rsidR="00AE7D01">
        <w:rPr>
          <w:rFonts w:ascii="Times New Roman" w:hAnsi="Times New Roman"/>
          <w:snapToGrid w:val="0"/>
        </w:rPr>
        <w:t>Косульников</w:t>
      </w:r>
      <w:r w:rsidRPr="006F6C69">
        <w:rPr>
          <w:rFonts w:ascii="Times New Roman" w:hAnsi="Times New Roman"/>
          <w:snapToGrid w:val="0"/>
        </w:rPr>
        <w:t xml:space="preserve">                                     </w:t>
      </w:r>
      <w:r w:rsidRPr="006F6C69">
        <w:rPr>
          <w:rFonts w:ascii="Times New Roman" w:hAnsi="Times New Roman"/>
        </w:rPr>
        <w:t>______________/</w:t>
      </w:r>
      <w:r w:rsidRPr="006F6C69">
        <w:rPr>
          <w:rFonts w:ascii="Times New Roman" w:hAnsi="Times New Roman"/>
          <w:bCs/>
        </w:rPr>
        <w:t xml:space="preserve"> </w:t>
      </w:r>
    </w:p>
    <w:p w:rsidR="009425E9" w:rsidRPr="006F6C69" w:rsidRDefault="009425E9" w:rsidP="006F5C3B">
      <w:pPr>
        <w:widowControl w:val="0"/>
        <w:spacing w:after="0" w:line="240" w:lineRule="auto"/>
        <w:ind w:left="426" w:right="-285"/>
        <w:rPr>
          <w:rFonts w:ascii="Times New Roman" w:hAnsi="Times New Roman"/>
          <w:snapToGrid w:val="0"/>
        </w:rPr>
      </w:pPr>
    </w:p>
    <w:p w:rsidR="009425E9" w:rsidRPr="006F6C69" w:rsidRDefault="009425E9" w:rsidP="006F5C3B">
      <w:pPr>
        <w:pStyle w:val="ConsNormal"/>
        <w:ind w:firstLine="0"/>
        <w:jc w:val="both"/>
        <w:rPr>
          <w:rFonts w:ascii="Times New Roman" w:hAnsi="Times New Roman" w:cs="Times New Roman"/>
          <w:snapToGrid w:val="0"/>
          <w:sz w:val="22"/>
          <w:szCs w:val="22"/>
        </w:rPr>
      </w:pPr>
    </w:p>
    <w:p w:rsidR="009425E9" w:rsidRPr="006F6C69" w:rsidRDefault="009425E9" w:rsidP="006F5C3B">
      <w:pPr>
        <w:spacing w:after="0" w:line="240" w:lineRule="auto"/>
        <w:rPr>
          <w:rFonts w:ascii="Times New Roman" w:hAnsi="Times New Roman"/>
        </w:rPr>
      </w:pPr>
    </w:p>
    <w:sectPr w:rsidR="009425E9" w:rsidRPr="006F6C69" w:rsidSect="00A03B26">
      <w:pgSz w:w="11906" w:h="16838"/>
      <w:pgMar w:top="719" w:right="851" w:bottom="89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26B73"/>
    <w:multiLevelType w:val="multilevel"/>
    <w:tmpl w:val="EA10FA06"/>
    <w:lvl w:ilvl="0">
      <w:start w:val="1"/>
      <w:numFmt w:val="decimal"/>
      <w:lvlText w:val="%1."/>
      <w:lvlJc w:val="left"/>
      <w:pPr>
        <w:ind w:left="1495" w:hanging="360"/>
      </w:pPr>
      <w:rPr>
        <w:rFonts w:cs="Times New Roman"/>
      </w:rPr>
    </w:lvl>
    <w:lvl w:ilvl="1">
      <w:start w:val="1"/>
      <w:numFmt w:val="decimal"/>
      <w:isLgl/>
      <w:lvlText w:val="%1.%2."/>
      <w:lvlJc w:val="left"/>
      <w:pPr>
        <w:ind w:left="786" w:hanging="360"/>
      </w:pPr>
      <w:rPr>
        <w:rFonts w:cs="Times New Roman"/>
      </w:rPr>
    </w:lvl>
    <w:lvl w:ilvl="2">
      <w:start w:val="1"/>
      <w:numFmt w:val="decimal"/>
      <w:isLgl/>
      <w:lvlText w:val="%1.%2.%3."/>
      <w:lvlJc w:val="left"/>
      <w:pPr>
        <w:ind w:left="1855" w:hanging="720"/>
      </w:pPr>
      <w:rPr>
        <w:rFonts w:cs="Times New Roman"/>
      </w:rPr>
    </w:lvl>
    <w:lvl w:ilvl="3">
      <w:start w:val="1"/>
      <w:numFmt w:val="decimal"/>
      <w:isLgl/>
      <w:lvlText w:val="%1.%2.%3.%4."/>
      <w:lvlJc w:val="left"/>
      <w:pPr>
        <w:ind w:left="1855" w:hanging="720"/>
      </w:pPr>
      <w:rPr>
        <w:rFonts w:cs="Times New Roman"/>
      </w:rPr>
    </w:lvl>
    <w:lvl w:ilvl="4">
      <w:start w:val="1"/>
      <w:numFmt w:val="decimal"/>
      <w:isLgl/>
      <w:lvlText w:val="%1.%2.%3.%4.%5."/>
      <w:lvlJc w:val="left"/>
      <w:pPr>
        <w:ind w:left="2215" w:hanging="1080"/>
      </w:pPr>
      <w:rPr>
        <w:rFonts w:cs="Times New Roman"/>
      </w:rPr>
    </w:lvl>
    <w:lvl w:ilvl="5">
      <w:start w:val="1"/>
      <w:numFmt w:val="decimal"/>
      <w:isLgl/>
      <w:lvlText w:val="%1.%2.%3.%4.%5.%6."/>
      <w:lvlJc w:val="left"/>
      <w:pPr>
        <w:ind w:left="2215" w:hanging="1080"/>
      </w:pPr>
      <w:rPr>
        <w:rFonts w:cs="Times New Roman"/>
      </w:rPr>
    </w:lvl>
    <w:lvl w:ilvl="6">
      <w:start w:val="1"/>
      <w:numFmt w:val="decimal"/>
      <w:isLgl/>
      <w:lvlText w:val="%1.%2.%3.%4.%5.%6.%7."/>
      <w:lvlJc w:val="left"/>
      <w:pPr>
        <w:ind w:left="2575" w:hanging="1440"/>
      </w:pPr>
      <w:rPr>
        <w:rFonts w:cs="Times New Roman"/>
      </w:rPr>
    </w:lvl>
    <w:lvl w:ilvl="7">
      <w:start w:val="1"/>
      <w:numFmt w:val="decimal"/>
      <w:isLgl/>
      <w:lvlText w:val="%1.%2.%3.%4.%5.%6.%7.%8."/>
      <w:lvlJc w:val="left"/>
      <w:pPr>
        <w:ind w:left="2575" w:hanging="1440"/>
      </w:pPr>
      <w:rPr>
        <w:rFonts w:cs="Times New Roman"/>
      </w:rPr>
    </w:lvl>
    <w:lvl w:ilvl="8">
      <w:start w:val="1"/>
      <w:numFmt w:val="decimal"/>
      <w:isLgl/>
      <w:lvlText w:val="%1.%2.%3.%4.%5.%6.%7.%8.%9."/>
      <w:lvlJc w:val="left"/>
      <w:pPr>
        <w:ind w:left="2935" w:hanging="1800"/>
      </w:pPr>
      <w:rPr>
        <w:rFonts w:cs="Times New Roman"/>
      </w:rPr>
    </w:lvl>
  </w:abstractNum>
  <w:abstractNum w:abstractNumId="1" w15:restartNumberingAfterBreak="0">
    <w:nsid w:val="29945767"/>
    <w:multiLevelType w:val="multilevel"/>
    <w:tmpl w:val="C86C9132"/>
    <w:lvl w:ilvl="0">
      <w:start w:val="2"/>
      <w:numFmt w:val="decimal"/>
      <w:lvlText w:val="%1."/>
      <w:lvlJc w:val="left"/>
      <w:pPr>
        <w:ind w:left="390" w:hanging="390"/>
      </w:pPr>
      <w:rPr>
        <w:rFonts w:cs="Times New Roman"/>
      </w:rPr>
    </w:lvl>
    <w:lvl w:ilvl="1">
      <w:start w:val="1"/>
      <w:numFmt w:val="decimal"/>
      <w:lvlText w:val="%1.%2."/>
      <w:lvlJc w:val="left"/>
      <w:pPr>
        <w:ind w:left="1004" w:hanging="72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072" w:hanging="1800"/>
      </w:pPr>
      <w:rPr>
        <w:rFonts w:cs="Times New Roman"/>
      </w:rPr>
    </w:lvl>
  </w:abstractNum>
  <w:abstractNum w:abstractNumId="2" w15:restartNumberingAfterBreak="0">
    <w:nsid w:val="2E1A5CCF"/>
    <w:multiLevelType w:val="multilevel"/>
    <w:tmpl w:val="33F0FC24"/>
    <w:lvl w:ilvl="0">
      <w:start w:val="10"/>
      <w:numFmt w:val="decimal"/>
      <w:lvlText w:val="%1."/>
      <w:lvlJc w:val="left"/>
      <w:pPr>
        <w:ind w:left="480" w:hanging="480"/>
      </w:pPr>
      <w:rPr>
        <w:rFonts w:cs="Times New Roman"/>
      </w:rPr>
    </w:lvl>
    <w:lvl w:ilvl="1">
      <w:start w:val="3"/>
      <w:numFmt w:val="decimal"/>
      <w:lvlText w:val="%1.%2."/>
      <w:lvlJc w:val="left"/>
      <w:pPr>
        <w:ind w:left="1189"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15:restartNumberingAfterBreak="0">
    <w:nsid w:val="598A435F"/>
    <w:multiLevelType w:val="multilevel"/>
    <w:tmpl w:val="BFDE3736"/>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6AEA61A7"/>
    <w:multiLevelType w:val="multilevel"/>
    <w:tmpl w:val="FE22F166"/>
    <w:lvl w:ilvl="0">
      <w:start w:val="4"/>
      <w:numFmt w:val="decimal"/>
      <w:lvlText w:val="%1."/>
      <w:lvlJc w:val="left"/>
      <w:pPr>
        <w:ind w:left="495" w:hanging="495"/>
      </w:pPr>
      <w:rPr>
        <w:rFonts w:cs="Times New Roman"/>
      </w:rPr>
    </w:lvl>
    <w:lvl w:ilvl="1">
      <w:start w:val="2"/>
      <w:numFmt w:val="decimal"/>
      <w:lvlText w:val="%1.%2."/>
      <w:lvlJc w:val="left"/>
      <w:pPr>
        <w:ind w:left="1087" w:hanging="495"/>
      </w:pPr>
      <w:rPr>
        <w:rFonts w:cs="Times New Roman"/>
      </w:rPr>
    </w:lvl>
    <w:lvl w:ilvl="2">
      <w:start w:val="4"/>
      <w:numFmt w:val="decimal"/>
      <w:lvlText w:val="%1.%2.%3."/>
      <w:lvlJc w:val="left"/>
      <w:pPr>
        <w:ind w:left="1904" w:hanging="720"/>
      </w:pPr>
      <w:rPr>
        <w:rFonts w:cs="Times New Roman"/>
      </w:rPr>
    </w:lvl>
    <w:lvl w:ilvl="3">
      <w:start w:val="1"/>
      <w:numFmt w:val="decimal"/>
      <w:lvlText w:val="%1.%2.%3.%4."/>
      <w:lvlJc w:val="left"/>
      <w:pPr>
        <w:ind w:left="2496" w:hanging="720"/>
      </w:pPr>
      <w:rPr>
        <w:rFonts w:cs="Times New Roman"/>
      </w:rPr>
    </w:lvl>
    <w:lvl w:ilvl="4">
      <w:start w:val="1"/>
      <w:numFmt w:val="decimal"/>
      <w:lvlText w:val="%1.%2.%3.%4.%5."/>
      <w:lvlJc w:val="left"/>
      <w:pPr>
        <w:ind w:left="3448" w:hanging="1080"/>
      </w:pPr>
      <w:rPr>
        <w:rFonts w:cs="Times New Roman"/>
      </w:rPr>
    </w:lvl>
    <w:lvl w:ilvl="5">
      <w:start w:val="1"/>
      <w:numFmt w:val="decimal"/>
      <w:lvlText w:val="%1.%2.%3.%4.%5.%6."/>
      <w:lvlJc w:val="left"/>
      <w:pPr>
        <w:ind w:left="4040" w:hanging="1080"/>
      </w:pPr>
      <w:rPr>
        <w:rFonts w:cs="Times New Roman"/>
      </w:rPr>
    </w:lvl>
    <w:lvl w:ilvl="6">
      <w:start w:val="1"/>
      <w:numFmt w:val="decimal"/>
      <w:lvlText w:val="%1.%2.%3.%4.%5.%6.%7."/>
      <w:lvlJc w:val="left"/>
      <w:pPr>
        <w:ind w:left="4992" w:hanging="1440"/>
      </w:pPr>
      <w:rPr>
        <w:rFonts w:cs="Times New Roman"/>
      </w:rPr>
    </w:lvl>
    <w:lvl w:ilvl="7">
      <w:start w:val="1"/>
      <w:numFmt w:val="decimal"/>
      <w:lvlText w:val="%1.%2.%3.%4.%5.%6.%7.%8."/>
      <w:lvlJc w:val="left"/>
      <w:pPr>
        <w:ind w:left="5584" w:hanging="1440"/>
      </w:pPr>
      <w:rPr>
        <w:rFonts w:cs="Times New Roman"/>
      </w:rPr>
    </w:lvl>
    <w:lvl w:ilvl="8">
      <w:start w:val="1"/>
      <w:numFmt w:val="decimal"/>
      <w:lvlText w:val="%1.%2.%3.%4.%5.%6.%7.%8.%9."/>
      <w:lvlJc w:val="left"/>
      <w:pPr>
        <w:ind w:left="6536" w:hanging="1800"/>
      </w:pPr>
      <w:rPr>
        <w:rFonts w:cs="Times New Roman"/>
      </w:rPr>
    </w:lvl>
  </w:abstractNum>
  <w:abstractNum w:abstractNumId="5" w15:restartNumberingAfterBreak="0">
    <w:nsid w:val="7157761F"/>
    <w:multiLevelType w:val="multilevel"/>
    <w:tmpl w:val="84F06B6E"/>
    <w:lvl w:ilvl="0">
      <w:start w:val="5"/>
      <w:numFmt w:val="decimal"/>
      <w:lvlText w:val="%1."/>
      <w:lvlJc w:val="left"/>
      <w:pPr>
        <w:ind w:left="495" w:hanging="495"/>
      </w:pPr>
      <w:rPr>
        <w:rFonts w:cs="Times New Roman"/>
      </w:rPr>
    </w:lvl>
    <w:lvl w:ilvl="1">
      <w:start w:val="1"/>
      <w:numFmt w:val="decimal"/>
      <w:lvlText w:val="%1.%2."/>
      <w:lvlJc w:val="left"/>
      <w:pPr>
        <w:ind w:left="855" w:hanging="495"/>
      </w:pPr>
      <w:rPr>
        <w:rFonts w:cs="Times New Roman"/>
      </w:rPr>
    </w:lvl>
    <w:lvl w:ilvl="2">
      <w:start w:val="1"/>
      <w:numFmt w:val="decimal"/>
      <w:lvlText w:val="%1.%2.%3."/>
      <w:lvlJc w:val="left"/>
      <w:pPr>
        <w:ind w:left="143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BD"/>
    <w:rsid w:val="00021CDF"/>
    <w:rsid w:val="00195F2B"/>
    <w:rsid w:val="0029420A"/>
    <w:rsid w:val="00343904"/>
    <w:rsid w:val="004055F2"/>
    <w:rsid w:val="00552514"/>
    <w:rsid w:val="005755BD"/>
    <w:rsid w:val="005C329E"/>
    <w:rsid w:val="005D05F9"/>
    <w:rsid w:val="006A648C"/>
    <w:rsid w:val="006F5C3B"/>
    <w:rsid w:val="006F6C69"/>
    <w:rsid w:val="00757716"/>
    <w:rsid w:val="00787EF4"/>
    <w:rsid w:val="00796A13"/>
    <w:rsid w:val="007F2CEE"/>
    <w:rsid w:val="008B0C62"/>
    <w:rsid w:val="008B1AE7"/>
    <w:rsid w:val="008E7D6F"/>
    <w:rsid w:val="009425E9"/>
    <w:rsid w:val="00A03B26"/>
    <w:rsid w:val="00A24E06"/>
    <w:rsid w:val="00A3617C"/>
    <w:rsid w:val="00A913BC"/>
    <w:rsid w:val="00AB577F"/>
    <w:rsid w:val="00AD0BD4"/>
    <w:rsid w:val="00AE7D01"/>
    <w:rsid w:val="00C85B36"/>
    <w:rsid w:val="00CB544E"/>
    <w:rsid w:val="00CC7DBA"/>
    <w:rsid w:val="00E1143F"/>
    <w:rsid w:val="00E12614"/>
    <w:rsid w:val="00E7487D"/>
    <w:rsid w:val="00EF3FD8"/>
    <w:rsid w:val="00F61378"/>
    <w:rsid w:val="00FD4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D0D94C1"/>
  <w15:docId w15:val="{729452D7-725B-4A27-963C-5937EB58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EF4"/>
    <w:pPr>
      <w:spacing w:after="200" w:line="276" w:lineRule="auto"/>
    </w:pPr>
    <w:rPr>
      <w:rFonts w:eastAsia="Times New Roman"/>
    </w:rPr>
  </w:style>
  <w:style w:type="paragraph" w:styleId="1">
    <w:name w:val="heading 1"/>
    <w:basedOn w:val="a"/>
    <w:next w:val="a"/>
    <w:link w:val="10"/>
    <w:uiPriority w:val="99"/>
    <w:qFormat/>
    <w:rsid w:val="00787EF4"/>
    <w:pPr>
      <w:keepNext/>
      <w:keepLines/>
      <w:spacing w:before="480" w:after="0" w:line="240" w:lineRule="auto"/>
      <w:jc w:val="both"/>
      <w:outlineLvl w:val="0"/>
    </w:pPr>
    <w:rPr>
      <w:rFonts w:ascii="Cambria" w:hAnsi="Cambria"/>
      <w:b/>
      <w:bCs/>
      <w:color w:val="365F91"/>
      <w:sz w:val="28"/>
      <w:szCs w:val="28"/>
      <w:lang w:eastAsia="en-US"/>
    </w:rPr>
  </w:style>
  <w:style w:type="paragraph" w:styleId="2">
    <w:name w:val="heading 2"/>
    <w:basedOn w:val="a"/>
    <w:next w:val="a"/>
    <w:link w:val="20"/>
    <w:uiPriority w:val="99"/>
    <w:qFormat/>
    <w:rsid w:val="00787EF4"/>
    <w:pPr>
      <w:keepNext/>
      <w:spacing w:before="240" w:after="60" w:line="240" w:lineRule="auto"/>
      <w:jc w:val="both"/>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87EF4"/>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787EF4"/>
    <w:rPr>
      <w:rFonts w:ascii="Cambria" w:hAnsi="Cambria" w:cs="Times New Roman"/>
      <w:b/>
      <w:bCs/>
      <w:i/>
      <w:iCs/>
      <w:sz w:val="28"/>
      <w:szCs w:val="28"/>
    </w:rPr>
  </w:style>
  <w:style w:type="paragraph" w:styleId="a3">
    <w:name w:val="Body Text Indent"/>
    <w:basedOn w:val="a"/>
    <w:link w:val="a4"/>
    <w:uiPriority w:val="99"/>
    <w:semiHidden/>
    <w:rsid w:val="00787EF4"/>
    <w:pPr>
      <w:spacing w:after="120" w:line="240" w:lineRule="auto"/>
      <w:ind w:left="283"/>
    </w:pPr>
    <w:rPr>
      <w:rFonts w:ascii="Times New Roman" w:hAnsi="Times New Roman"/>
      <w:sz w:val="24"/>
      <w:szCs w:val="24"/>
    </w:rPr>
  </w:style>
  <w:style w:type="character" w:customStyle="1" w:styleId="a4">
    <w:name w:val="Основной текст с отступом Знак"/>
    <w:basedOn w:val="a0"/>
    <w:link w:val="a3"/>
    <w:uiPriority w:val="99"/>
    <w:semiHidden/>
    <w:locked/>
    <w:rsid w:val="00787EF4"/>
    <w:rPr>
      <w:rFonts w:ascii="Times New Roman" w:hAnsi="Times New Roman" w:cs="Times New Roman"/>
      <w:sz w:val="24"/>
      <w:szCs w:val="24"/>
    </w:rPr>
  </w:style>
  <w:style w:type="paragraph" w:styleId="a5">
    <w:name w:val="List Paragraph"/>
    <w:basedOn w:val="a"/>
    <w:uiPriority w:val="99"/>
    <w:qFormat/>
    <w:rsid w:val="00787EF4"/>
    <w:pPr>
      <w:spacing w:after="0" w:line="240" w:lineRule="auto"/>
      <w:ind w:left="720"/>
      <w:contextualSpacing/>
      <w:jc w:val="both"/>
    </w:pPr>
    <w:rPr>
      <w:rFonts w:eastAsia="Calibri"/>
      <w:lang w:eastAsia="en-US"/>
    </w:rPr>
  </w:style>
  <w:style w:type="paragraph" w:customStyle="1" w:styleId="ConsNormal">
    <w:name w:val="ConsNormal"/>
    <w:uiPriority w:val="99"/>
    <w:rsid w:val="00787EF4"/>
    <w:pPr>
      <w:widowControl w:val="0"/>
      <w:autoSpaceDE w:val="0"/>
      <w:autoSpaceDN w:val="0"/>
      <w:adjustRightInd w:val="0"/>
      <w:ind w:firstLine="720"/>
    </w:pPr>
    <w:rPr>
      <w:rFonts w:ascii="Arial" w:eastAsia="Times New Roman" w:hAnsi="Arial" w:cs="Arial"/>
      <w:sz w:val="20"/>
      <w:szCs w:val="20"/>
    </w:rPr>
  </w:style>
  <w:style w:type="character" w:customStyle="1" w:styleId="a6">
    <w:name w:val="Пункт Знак"/>
    <w:link w:val="a7"/>
    <w:uiPriority w:val="99"/>
    <w:locked/>
    <w:rsid w:val="00787EF4"/>
    <w:rPr>
      <w:rFonts w:ascii="Times New Roman" w:hAnsi="Times New Roman"/>
      <w:sz w:val="28"/>
    </w:rPr>
  </w:style>
  <w:style w:type="paragraph" w:customStyle="1" w:styleId="a7">
    <w:name w:val="Пункт"/>
    <w:basedOn w:val="a"/>
    <w:link w:val="a6"/>
    <w:uiPriority w:val="99"/>
    <w:rsid w:val="00787EF4"/>
    <w:pPr>
      <w:tabs>
        <w:tab w:val="num" w:pos="1980"/>
      </w:tabs>
      <w:spacing w:after="0" w:line="240" w:lineRule="auto"/>
      <w:ind w:left="1404" w:hanging="504"/>
      <w:jc w:val="both"/>
    </w:pPr>
    <w:rPr>
      <w:rFonts w:ascii="Times New Roman" w:eastAsia="Calibri" w:hAnsi="Times New Roman"/>
      <w:sz w:val="28"/>
      <w:szCs w:val="20"/>
    </w:rPr>
  </w:style>
  <w:style w:type="character" w:customStyle="1" w:styleId="blk">
    <w:name w:val="blk"/>
    <w:uiPriority w:val="99"/>
    <w:rsid w:val="00787EF4"/>
    <w:rPr>
      <w:rFonts w:ascii="Times New Roman" w:hAnsi="Times New Roman"/>
    </w:rPr>
  </w:style>
  <w:style w:type="paragraph" w:customStyle="1" w:styleId="ConsNonformat">
    <w:name w:val="ConsNonformat"/>
    <w:uiPriority w:val="99"/>
    <w:rsid w:val="00AE7D01"/>
    <w:pPr>
      <w:widowControl w:val="0"/>
      <w:autoSpaceDE w:val="0"/>
      <w:autoSpaceDN w:val="0"/>
      <w:adjustRightInd w:val="0"/>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9988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3678</Words>
  <Characters>20968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cp:lastPrinted>2022-04-11T13:46:00Z</cp:lastPrinted>
  <dcterms:created xsi:type="dcterms:W3CDTF">2023-03-14T15:50:00Z</dcterms:created>
  <dcterms:modified xsi:type="dcterms:W3CDTF">2026-06-23T12:55:00Z</dcterms:modified>
</cp:coreProperties>
</file>