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1BE8" w14:textId="77777777" w:rsidR="00080847" w:rsidRDefault="00080847" w:rsidP="00080847">
      <w:pPr>
        <w:pStyle w:val="ConsPlusNormal"/>
        <w:jc w:val="right"/>
        <w:rPr>
          <w:rFonts w:ascii="Times New Roman" w:hAnsi="Times New Roman" w:cs="Times New Roman"/>
          <w:szCs w:val="22"/>
        </w:rPr>
      </w:pPr>
      <w:r>
        <w:rPr>
          <w:rFonts w:ascii="Times New Roman" w:hAnsi="Times New Roman" w:cs="Times New Roman"/>
          <w:szCs w:val="22"/>
        </w:rPr>
        <w:t xml:space="preserve">Приложение № 2 </w:t>
      </w:r>
    </w:p>
    <w:p w14:paraId="7F6E64D3" w14:textId="77777777" w:rsidR="00080847" w:rsidRDefault="00080847" w:rsidP="00080847">
      <w:pPr>
        <w:pStyle w:val="ConsPlusNormal"/>
        <w:jc w:val="right"/>
        <w:rPr>
          <w:rFonts w:ascii="Times New Roman" w:hAnsi="Times New Roman" w:cs="Times New Roman"/>
          <w:szCs w:val="22"/>
        </w:rPr>
      </w:pPr>
      <w:r>
        <w:rPr>
          <w:rFonts w:ascii="Times New Roman" w:hAnsi="Times New Roman" w:cs="Times New Roman"/>
          <w:szCs w:val="22"/>
        </w:rPr>
        <w:t xml:space="preserve">к извещению о проведении запроса котировок </w:t>
      </w:r>
    </w:p>
    <w:p w14:paraId="405B4F75" w14:textId="132B4E7A" w:rsidR="00080847" w:rsidRDefault="00080847" w:rsidP="00080847">
      <w:pPr>
        <w:pStyle w:val="ConsPlusNormal"/>
        <w:jc w:val="right"/>
        <w:rPr>
          <w:rFonts w:ascii="Times New Roman" w:hAnsi="Times New Roman" w:cs="Times New Roman"/>
          <w:szCs w:val="22"/>
        </w:rPr>
      </w:pPr>
      <w:r>
        <w:rPr>
          <w:rFonts w:ascii="Times New Roman" w:hAnsi="Times New Roman" w:cs="Times New Roman"/>
          <w:szCs w:val="22"/>
        </w:rPr>
        <w:t>в электронной форме</w:t>
      </w:r>
    </w:p>
    <w:p w14:paraId="578BBB78" w14:textId="77777777" w:rsidR="00080847" w:rsidRDefault="00080847" w:rsidP="0001116E">
      <w:pPr>
        <w:pStyle w:val="ConsPlusNormal"/>
        <w:jc w:val="center"/>
        <w:rPr>
          <w:rFonts w:ascii="Times New Roman" w:hAnsi="Times New Roman" w:cs="Times New Roman"/>
          <w:szCs w:val="22"/>
        </w:rPr>
      </w:pPr>
    </w:p>
    <w:p w14:paraId="3D009519" w14:textId="0A0406F6" w:rsidR="00C5579D" w:rsidRPr="004804E1" w:rsidRDefault="00F63AE9" w:rsidP="0001116E">
      <w:pPr>
        <w:pStyle w:val="ConsPlusNormal"/>
        <w:jc w:val="center"/>
        <w:rPr>
          <w:rFonts w:ascii="Times New Roman" w:hAnsi="Times New Roman" w:cs="Times New Roman"/>
          <w:szCs w:val="22"/>
        </w:rPr>
      </w:pPr>
      <w:r w:rsidRPr="004804E1">
        <w:rPr>
          <w:rFonts w:ascii="Times New Roman" w:hAnsi="Times New Roman" w:cs="Times New Roman"/>
          <w:szCs w:val="22"/>
        </w:rPr>
        <w:t xml:space="preserve"> </w:t>
      </w:r>
      <w:r w:rsidR="00F33D59" w:rsidRPr="004804E1">
        <w:rPr>
          <w:rFonts w:ascii="Times New Roman" w:hAnsi="Times New Roman" w:cs="Times New Roman"/>
          <w:szCs w:val="22"/>
        </w:rPr>
        <w:t>К</w:t>
      </w:r>
      <w:r w:rsidR="00C5579D" w:rsidRPr="004804E1">
        <w:rPr>
          <w:rFonts w:ascii="Times New Roman" w:hAnsi="Times New Roman" w:cs="Times New Roman"/>
          <w:szCs w:val="22"/>
        </w:rPr>
        <w:t>онтракт</w:t>
      </w:r>
      <w:r w:rsidR="00780BC4" w:rsidRPr="004804E1">
        <w:rPr>
          <w:rFonts w:ascii="Times New Roman" w:hAnsi="Times New Roman" w:cs="Times New Roman"/>
          <w:szCs w:val="22"/>
        </w:rPr>
        <w:t xml:space="preserve"> </w:t>
      </w:r>
      <w:r w:rsidR="00780BC4" w:rsidRPr="004804E1">
        <w:rPr>
          <w:rStyle w:val="af0"/>
          <w:rFonts w:ascii="Times New Roman" w:hAnsi="Times New Roman" w:cs="Times New Roman"/>
          <w:szCs w:val="22"/>
        </w:rPr>
        <w:footnoteReference w:id="1"/>
      </w:r>
      <w:r w:rsidR="00C5579D" w:rsidRPr="004804E1">
        <w:rPr>
          <w:rFonts w:ascii="Times New Roman" w:hAnsi="Times New Roman" w:cs="Times New Roman"/>
          <w:szCs w:val="22"/>
        </w:rPr>
        <w:t xml:space="preserve">  N ___ </w:t>
      </w:r>
      <w:r w:rsidR="009A5440" w:rsidRPr="004804E1">
        <w:rPr>
          <w:rStyle w:val="af0"/>
          <w:rFonts w:ascii="Times New Roman" w:hAnsi="Times New Roman" w:cs="Times New Roman"/>
          <w:szCs w:val="22"/>
        </w:rPr>
        <w:footnoteReference w:id="2"/>
      </w:r>
    </w:p>
    <w:p w14:paraId="5A64A697" w14:textId="37CFA81B" w:rsidR="00C5579D" w:rsidRPr="004804E1" w:rsidRDefault="00C5579D" w:rsidP="0001116E">
      <w:pPr>
        <w:pStyle w:val="ConsPlusNormal"/>
        <w:jc w:val="center"/>
        <w:rPr>
          <w:rFonts w:ascii="Times New Roman" w:hAnsi="Times New Roman" w:cs="Times New Roman"/>
          <w:szCs w:val="22"/>
        </w:rPr>
      </w:pPr>
      <w:r w:rsidRPr="004804E1">
        <w:rPr>
          <w:rFonts w:ascii="Times New Roman" w:hAnsi="Times New Roman" w:cs="Times New Roman"/>
          <w:szCs w:val="22"/>
        </w:rPr>
        <w:t xml:space="preserve">на поставку </w:t>
      </w:r>
      <w:r w:rsidR="00501976" w:rsidRPr="00670CD7">
        <w:rPr>
          <w:rFonts w:ascii="Times New Roman" w:hAnsi="Times New Roman" w:cs="Times New Roman"/>
          <w:szCs w:val="22"/>
        </w:rPr>
        <w:t>батаре</w:t>
      </w:r>
      <w:r w:rsidR="00501976">
        <w:rPr>
          <w:rFonts w:ascii="Times New Roman" w:hAnsi="Times New Roman" w:cs="Times New Roman"/>
          <w:szCs w:val="22"/>
        </w:rPr>
        <w:t>и</w:t>
      </w:r>
      <w:r w:rsidR="00501976" w:rsidRPr="00670CD7">
        <w:rPr>
          <w:rFonts w:ascii="Times New Roman" w:hAnsi="Times New Roman" w:cs="Times New Roman"/>
          <w:szCs w:val="22"/>
        </w:rPr>
        <w:t xml:space="preserve"> аккумуляторн</w:t>
      </w:r>
      <w:r w:rsidR="00501976">
        <w:rPr>
          <w:rFonts w:ascii="Times New Roman" w:hAnsi="Times New Roman" w:cs="Times New Roman"/>
          <w:szCs w:val="22"/>
        </w:rPr>
        <w:t>ой</w:t>
      </w:r>
      <w:r w:rsidR="00501976" w:rsidRPr="00670CD7">
        <w:rPr>
          <w:rFonts w:ascii="Times New Roman" w:hAnsi="Times New Roman" w:cs="Times New Roman"/>
          <w:szCs w:val="22"/>
        </w:rPr>
        <w:t xml:space="preserve"> свинцово-кислотн</w:t>
      </w:r>
      <w:r w:rsidR="00501976">
        <w:rPr>
          <w:rFonts w:ascii="Times New Roman" w:hAnsi="Times New Roman" w:cs="Times New Roman"/>
          <w:szCs w:val="22"/>
        </w:rPr>
        <w:t>ой</w:t>
      </w:r>
      <w:r w:rsidR="00501976" w:rsidRPr="00670CD7">
        <w:rPr>
          <w:rFonts w:ascii="Times New Roman" w:hAnsi="Times New Roman" w:cs="Times New Roman"/>
          <w:szCs w:val="22"/>
        </w:rPr>
        <w:t xml:space="preserve"> стационарн</w:t>
      </w:r>
      <w:r w:rsidR="00501976">
        <w:rPr>
          <w:rFonts w:ascii="Times New Roman" w:hAnsi="Times New Roman" w:cs="Times New Roman"/>
          <w:szCs w:val="22"/>
        </w:rPr>
        <w:t>ой</w:t>
      </w:r>
      <w:r w:rsidR="00501976" w:rsidRPr="00670CD7">
        <w:rPr>
          <w:rStyle w:val="af0"/>
          <w:rFonts w:ascii="Times New Roman" w:hAnsi="Times New Roman" w:cs="Times New Roman"/>
          <w:szCs w:val="22"/>
          <w:vertAlign w:val="baseline"/>
        </w:rPr>
        <w:t xml:space="preserve"> </w:t>
      </w:r>
      <w:r w:rsidR="009A5440" w:rsidRPr="004804E1">
        <w:rPr>
          <w:rStyle w:val="af0"/>
          <w:rFonts w:ascii="Times New Roman" w:hAnsi="Times New Roman" w:cs="Times New Roman"/>
          <w:szCs w:val="22"/>
        </w:rPr>
        <w:footnoteReference w:id="3"/>
      </w:r>
    </w:p>
    <w:p w14:paraId="6257C5C5" w14:textId="77777777" w:rsidR="00C5579D" w:rsidRPr="004804E1" w:rsidRDefault="00C5579D" w:rsidP="0001116E">
      <w:pPr>
        <w:pStyle w:val="ConsPlusNormal"/>
        <w:jc w:val="both"/>
        <w:rPr>
          <w:rFonts w:ascii="Times New Roman" w:hAnsi="Times New Roman" w:cs="Times New Roman"/>
          <w:szCs w:val="22"/>
        </w:rPr>
      </w:pPr>
    </w:p>
    <w:p w14:paraId="5C4B0B61" w14:textId="5D888D36" w:rsidR="00C5579D" w:rsidRPr="004137EB" w:rsidRDefault="00C5579D" w:rsidP="004137EB">
      <w:pPr>
        <w:tabs>
          <w:tab w:val="left" w:pos="360"/>
          <w:tab w:val="left" w:pos="709"/>
        </w:tabs>
        <w:suppressAutoHyphens/>
        <w:autoSpaceDE w:val="0"/>
        <w:autoSpaceDN w:val="0"/>
        <w:adjustRightInd w:val="0"/>
        <w:spacing w:after="0"/>
        <w:jc w:val="center"/>
        <w:rPr>
          <w:rFonts w:ascii="Times New Roman" w:hAnsi="Times New Roman"/>
        </w:rPr>
      </w:pPr>
      <w:r w:rsidRPr="004137EB">
        <w:rPr>
          <w:rFonts w:ascii="Times New Roman" w:hAnsi="Times New Roman"/>
        </w:rPr>
        <w:t xml:space="preserve">(Идентификационный код закупки </w:t>
      </w:r>
      <w:r w:rsidR="0021025B" w:rsidRPr="004137EB">
        <w:rPr>
          <w:rFonts w:ascii="Times New Roman" w:hAnsi="Times New Roman"/>
        </w:rPr>
        <w:t>№</w:t>
      </w:r>
      <w:r w:rsidR="002A6845">
        <w:rPr>
          <w:rFonts w:ascii="Times New Roman" w:hAnsi="Times New Roman"/>
        </w:rPr>
        <w:t xml:space="preserve"> </w:t>
      </w:r>
      <w:r w:rsidR="00670CD7" w:rsidRPr="00670CD7">
        <w:rPr>
          <w:rFonts w:ascii="Times New Roman" w:hAnsi="Times New Roman"/>
        </w:rPr>
        <w:t>261772524858777090100100040000000244</w:t>
      </w:r>
      <w:r w:rsidRPr="004137EB">
        <w:rPr>
          <w:rFonts w:ascii="Times New Roman" w:hAnsi="Times New Roman"/>
        </w:rPr>
        <w:t>)</w:t>
      </w:r>
    </w:p>
    <w:p w14:paraId="460068E5" w14:textId="77777777" w:rsidR="00C5579D" w:rsidRPr="004804E1" w:rsidRDefault="00C5579D" w:rsidP="0001116E">
      <w:pPr>
        <w:pStyle w:val="ConsPlusNormal"/>
        <w:jc w:val="both"/>
        <w:rPr>
          <w:rFonts w:ascii="Times New Roman" w:hAnsi="Times New Roman" w:cs="Times New Roman"/>
          <w:szCs w:val="22"/>
        </w:rPr>
      </w:pPr>
    </w:p>
    <w:p w14:paraId="18C4FF2C" w14:textId="3B80E171" w:rsidR="00C5579D" w:rsidRPr="004804E1" w:rsidRDefault="00C5579D" w:rsidP="0001116E">
      <w:pPr>
        <w:pStyle w:val="ConsPlusNonformat"/>
        <w:jc w:val="both"/>
        <w:rPr>
          <w:rFonts w:ascii="Times New Roman" w:hAnsi="Times New Roman" w:cs="Times New Roman"/>
          <w:sz w:val="22"/>
          <w:szCs w:val="22"/>
        </w:rPr>
      </w:pPr>
      <w:r w:rsidRPr="004804E1">
        <w:rPr>
          <w:rFonts w:ascii="Times New Roman" w:hAnsi="Times New Roman" w:cs="Times New Roman"/>
          <w:sz w:val="22"/>
          <w:szCs w:val="22"/>
        </w:rPr>
        <w:t>__ _______ 20</w:t>
      </w:r>
      <w:r w:rsidR="0046642D" w:rsidRPr="004804E1">
        <w:rPr>
          <w:rFonts w:ascii="Times New Roman" w:hAnsi="Times New Roman" w:cs="Times New Roman"/>
          <w:sz w:val="22"/>
          <w:szCs w:val="22"/>
        </w:rPr>
        <w:t>__</w:t>
      </w:r>
      <w:r w:rsidRPr="004804E1">
        <w:rPr>
          <w:rFonts w:ascii="Times New Roman" w:hAnsi="Times New Roman" w:cs="Times New Roman"/>
          <w:sz w:val="22"/>
          <w:szCs w:val="22"/>
        </w:rPr>
        <w:t xml:space="preserve"> г. </w:t>
      </w:r>
      <w:r w:rsidR="009A5440" w:rsidRPr="004804E1">
        <w:rPr>
          <w:rStyle w:val="af0"/>
          <w:rFonts w:ascii="Times New Roman" w:hAnsi="Times New Roman" w:cs="Times New Roman"/>
          <w:sz w:val="22"/>
          <w:szCs w:val="22"/>
        </w:rPr>
        <w:footnoteReference w:id="4"/>
      </w:r>
      <w:r w:rsidRPr="004804E1">
        <w:rPr>
          <w:rFonts w:ascii="Times New Roman" w:hAnsi="Times New Roman" w:cs="Times New Roman"/>
          <w:sz w:val="22"/>
          <w:szCs w:val="22"/>
        </w:rPr>
        <w:t xml:space="preserve">             </w:t>
      </w:r>
      <w:r w:rsidR="007D6395" w:rsidRPr="004804E1">
        <w:rPr>
          <w:rFonts w:ascii="Times New Roman" w:hAnsi="Times New Roman" w:cs="Times New Roman"/>
          <w:sz w:val="22"/>
          <w:szCs w:val="22"/>
        </w:rPr>
        <w:t xml:space="preserve">                                                                                    </w:t>
      </w:r>
      <w:r w:rsidRPr="004804E1">
        <w:rPr>
          <w:rFonts w:ascii="Times New Roman" w:hAnsi="Times New Roman" w:cs="Times New Roman"/>
          <w:sz w:val="22"/>
          <w:szCs w:val="22"/>
        </w:rPr>
        <w:t xml:space="preserve">      </w:t>
      </w:r>
      <w:r w:rsidR="00100B95">
        <w:rPr>
          <w:rFonts w:ascii="Times New Roman" w:hAnsi="Times New Roman" w:cs="Times New Roman"/>
          <w:sz w:val="22"/>
          <w:szCs w:val="22"/>
        </w:rPr>
        <w:t xml:space="preserve">                  </w:t>
      </w:r>
      <w:r w:rsidRPr="004804E1">
        <w:rPr>
          <w:rFonts w:ascii="Times New Roman" w:hAnsi="Times New Roman" w:cs="Times New Roman"/>
          <w:sz w:val="22"/>
          <w:szCs w:val="22"/>
        </w:rPr>
        <w:t xml:space="preserve"> </w:t>
      </w:r>
      <w:r w:rsidR="00100B95">
        <w:rPr>
          <w:rFonts w:ascii="Times New Roman" w:hAnsi="Times New Roman" w:cs="Times New Roman"/>
          <w:sz w:val="22"/>
          <w:szCs w:val="22"/>
        </w:rPr>
        <w:t>г. Москва</w:t>
      </w:r>
      <w:r w:rsidRPr="004804E1">
        <w:rPr>
          <w:rFonts w:ascii="Times New Roman" w:hAnsi="Times New Roman" w:cs="Times New Roman"/>
          <w:sz w:val="22"/>
          <w:szCs w:val="22"/>
        </w:rPr>
        <w:t xml:space="preserve"> </w:t>
      </w:r>
      <w:r w:rsidR="009A5440" w:rsidRPr="004804E1">
        <w:rPr>
          <w:rStyle w:val="af0"/>
          <w:rFonts w:ascii="Times New Roman" w:hAnsi="Times New Roman" w:cs="Times New Roman"/>
          <w:sz w:val="22"/>
          <w:szCs w:val="22"/>
        </w:rPr>
        <w:footnoteReference w:id="5"/>
      </w:r>
    </w:p>
    <w:p w14:paraId="587DF6A0" w14:textId="77777777" w:rsidR="00C5579D" w:rsidRPr="004804E1" w:rsidRDefault="00C5579D" w:rsidP="0001116E">
      <w:pPr>
        <w:pStyle w:val="ConsPlusNormal"/>
        <w:jc w:val="both"/>
        <w:rPr>
          <w:rFonts w:ascii="Times New Roman" w:hAnsi="Times New Roman" w:cs="Times New Roman"/>
          <w:szCs w:val="22"/>
        </w:rPr>
      </w:pPr>
    </w:p>
    <w:p w14:paraId="736B4871" w14:textId="75F23499" w:rsidR="00C5579D" w:rsidRPr="004804E1" w:rsidRDefault="00AC5BCD" w:rsidP="0001116E">
      <w:pPr>
        <w:pStyle w:val="ConsPlusNormal"/>
        <w:jc w:val="both"/>
        <w:rPr>
          <w:rFonts w:ascii="Times New Roman" w:hAnsi="Times New Roman" w:cs="Times New Roman"/>
          <w:szCs w:val="22"/>
        </w:rPr>
      </w:pPr>
      <w:r w:rsidRPr="00AC5BCD">
        <w:rPr>
          <w:rFonts w:ascii="Times New Roman" w:hAnsi="Times New Roman" w:cs="Times New Roman"/>
          <w:szCs w:val="22"/>
        </w:rPr>
        <w:t>Федеральное государственное бюджетное научное учреждение «Экспертно-аналитический центр» (ФГБНУ «Аналитический центр»)</w:t>
      </w:r>
      <w:r w:rsidR="00C5579D" w:rsidRPr="004804E1">
        <w:rPr>
          <w:rFonts w:ascii="Times New Roman" w:hAnsi="Times New Roman" w:cs="Times New Roman"/>
          <w:szCs w:val="22"/>
        </w:rPr>
        <w:t xml:space="preserve"> </w:t>
      </w:r>
      <w:r w:rsidR="009A5440" w:rsidRPr="004804E1">
        <w:rPr>
          <w:rStyle w:val="af0"/>
          <w:rFonts w:ascii="Times New Roman" w:hAnsi="Times New Roman" w:cs="Times New Roman"/>
          <w:szCs w:val="22"/>
        </w:rPr>
        <w:footnoteReference w:id="6"/>
      </w:r>
      <w:r w:rsidR="00C5579D" w:rsidRPr="004804E1">
        <w:rPr>
          <w:rFonts w:ascii="Times New Roman" w:hAnsi="Times New Roman" w:cs="Times New Roman"/>
          <w:szCs w:val="22"/>
        </w:rPr>
        <w:t>, именуем</w:t>
      </w:r>
      <w:r w:rsidR="00B6530E" w:rsidRPr="004804E1">
        <w:rPr>
          <w:rFonts w:ascii="Times New Roman" w:hAnsi="Times New Roman" w:cs="Times New Roman"/>
          <w:szCs w:val="22"/>
        </w:rPr>
        <w:t>ое</w:t>
      </w:r>
      <w:r w:rsidR="00C5579D" w:rsidRPr="004804E1">
        <w:rPr>
          <w:rFonts w:ascii="Times New Roman" w:hAnsi="Times New Roman" w:cs="Times New Roman"/>
          <w:szCs w:val="22"/>
        </w:rPr>
        <w:t xml:space="preserve"> </w:t>
      </w:r>
      <w:r w:rsidR="009B35AB" w:rsidRPr="004804E1">
        <w:rPr>
          <w:rStyle w:val="af0"/>
          <w:rFonts w:ascii="Times New Roman" w:hAnsi="Times New Roman" w:cs="Times New Roman"/>
          <w:szCs w:val="22"/>
        </w:rPr>
        <w:footnoteReference w:id="7"/>
      </w:r>
      <w:r w:rsidR="00C5579D" w:rsidRPr="004804E1">
        <w:rPr>
          <w:rFonts w:ascii="Times New Roman" w:hAnsi="Times New Roman" w:cs="Times New Roman"/>
          <w:szCs w:val="22"/>
        </w:rPr>
        <w:t xml:space="preserve"> в дальнейшем "Заказчик", в лице </w:t>
      </w:r>
      <w:r w:rsidRPr="00AC5BCD">
        <w:rPr>
          <w:rFonts w:ascii="Times New Roman" w:hAnsi="Times New Roman" w:cs="Times New Roman"/>
          <w:szCs w:val="22"/>
        </w:rPr>
        <w:t>исполняющего обязанности директора Кашубы Олега Игоревича</w:t>
      </w:r>
      <w:r w:rsidRPr="00AC5BCD">
        <w:rPr>
          <w:rStyle w:val="af0"/>
          <w:rFonts w:ascii="Times New Roman" w:hAnsi="Times New Roman" w:cs="Times New Roman"/>
          <w:szCs w:val="22"/>
          <w:vertAlign w:val="baseline"/>
        </w:rPr>
        <w:t xml:space="preserve"> </w:t>
      </w:r>
      <w:r w:rsidR="009B35AB" w:rsidRPr="004804E1">
        <w:rPr>
          <w:rStyle w:val="af0"/>
          <w:rFonts w:ascii="Times New Roman" w:hAnsi="Times New Roman" w:cs="Times New Roman"/>
          <w:szCs w:val="22"/>
        </w:rPr>
        <w:footnoteReference w:id="8"/>
      </w:r>
      <w:r w:rsidR="00C5579D" w:rsidRPr="004804E1">
        <w:rPr>
          <w:rFonts w:ascii="Times New Roman" w:hAnsi="Times New Roman" w:cs="Times New Roman"/>
          <w:szCs w:val="22"/>
        </w:rPr>
        <w:t xml:space="preserve">, действующего на основании </w:t>
      </w:r>
      <w:r w:rsidRPr="00AC5BCD">
        <w:rPr>
          <w:rFonts w:ascii="Times New Roman" w:hAnsi="Times New Roman" w:cs="Times New Roman"/>
          <w:szCs w:val="22"/>
        </w:rPr>
        <w:t>Устава</w:t>
      </w:r>
      <w:r w:rsidRPr="00AC5BCD">
        <w:rPr>
          <w:rStyle w:val="af0"/>
          <w:rFonts w:ascii="Times New Roman" w:hAnsi="Times New Roman" w:cs="Times New Roman"/>
          <w:szCs w:val="22"/>
          <w:vertAlign w:val="baseline"/>
        </w:rPr>
        <w:t xml:space="preserve"> </w:t>
      </w:r>
      <w:r w:rsidR="009B35AB" w:rsidRPr="004804E1">
        <w:rPr>
          <w:rStyle w:val="af0"/>
          <w:rFonts w:ascii="Times New Roman" w:hAnsi="Times New Roman" w:cs="Times New Roman"/>
          <w:szCs w:val="22"/>
        </w:rPr>
        <w:footnoteReference w:id="9"/>
      </w:r>
      <w:r w:rsidR="00C5579D" w:rsidRPr="004804E1">
        <w:rPr>
          <w:rFonts w:ascii="Times New Roman" w:hAnsi="Times New Roman" w:cs="Times New Roman"/>
          <w:szCs w:val="22"/>
        </w:rPr>
        <w:t xml:space="preserve">, с одной стороны, и __________________ </w:t>
      </w:r>
      <w:r w:rsidR="009B35AB" w:rsidRPr="004804E1">
        <w:rPr>
          <w:rStyle w:val="af0"/>
          <w:rFonts w:ascii="Times New Roman" w:hAnsi="Times New Roman" w:cs="Times New Roman"/>
          <w:szCs w:val="22"/>
        </w:rPr>
        <w:footnoteReference w:id="10"/>
      </w:r>
      <w:r w:rsidR="00C5579D" w:rsidRPr="004804E1">
        <w:rPr>
          <w:rFonts w:ascii="Times New Roman" w:hAnsi="Times New Roman" w:cs="Times New Roman"/>
          <w:szCs w:val="22"/>
        </w:rPr>
        <w:t xml:space="preserve">, именуемый в дальнейшем "Поставщик", в лице _________________ </w:t>
      </w:r>
      <w:r w:rsidR="009B35AB" w:rsidRPr="004804E1">
        <w:rPr>
          <w:rStyle w:val="af0"/>
          <w:rFonts w:ascii="Times New Roman" w:hAnsi="Times New Roman" w:cs="Times New Roman"/>
          <w:szCs w:val="22"/>
        </w:rPr>
        <w:footnoteReference w:id="11"/>
      </w:r>
      <w:r w:rsidR="00C5579D" w:rsidRPr="004804E1">
        <w:rPr>
          <w:rFonts w:ascii="Times New Roman" w:hAnsi="Times New Roman" w:cs="Times New Roman"/>
          <w:szCs w:val="22"/>
        </w:rPr>
        <w:t xml:space="preserve">, действующего на основании __________________ </w:t>
      </w:r>
      <w:r w:rsidR="009B35AB" w:rsidRPr="004804E1">
        <w:rPr>
          <w:rStyle w:val="af0"/>
          <w:rFonts w:ascii="Times New Roman" w:hAnsi="Times New Roman" w:cs="Times New Roman"/>
          <w:szCs w:val="22"/>
        </w:rPr>
        <w:footnoteReference w:id="12"/>
      </w:r>
      <w:r w:rsidR="00C5579D" w:rsidRPr="004804E1">
        <w:rPr>
          <w:rFonts w:ascii="Times New Roman" w:hAnsi="Times New Roman" w:cs="Times New Roman"/>
          <w:szCs w:val="22"/>
        </w:rPr>
        <w:t xml:space="preserve">, с другой стороны, вместе именуемые в дальнейшем "Стороны", на основании __________________ </w:t>
      </w:r>
      <w:r w:rsidR="009B35AB" w:rsidRPr="004804E1">
        <w:rPr>
          <w:rStyle w:val="af0"/>
          <w:rFonts w:ascii="Times New Roman" w:hAnsi="Times New Roman" w:cs="Times New Roman"/>
          <w:szCs w:val="22"/>
        </w:rPr>
        <w:footnoteReference w:id="13"/>
      </w:r>
      <w:r w:rsidR="00C5579D" w:rsidRPr="004804E1">
        <w:rPr>
          <w:rFonts w:ascii="Times New Roman" w:hAnsi="Times New Roman" w:cs="Times New Roman"/>
          <w:szCs w:val="22"/>
        </w:rPr>
        <w:t xml:space="preserve"> заключили настоящий контракт </w:t>
      </w:r>
      <w:r w:rsidR="00F33D59" w:rsidRPr="004804E1">
        <w:rPr>
          <w:rStyle w:val="af0"/>
          <w:rFonts w:ascii="Times New Roman" w:hAnsi="Times New Roman" w:cs="Times New Roman"/>
          <w:szCs w:val="22"/>
        </w:rPr>
        <w:footnoteReference w:id="14"/>
      </w:r>
      <w:r w:rsidR="00C5579D" w:rsidRPr="004804E1">
        <w:rPr>
          <w:rFonts w:ascii="Times New Roman" w:hAnsi="Times New Roman" w:cs="Times New Roman"/>
          <w:szCs w:val="22"/>
        </w:rPr>
        <w:t xml:space="preserve"> (далее - Контракт) о нижеследующем.</w:t>
      </w:r>
    </w:p>
    <w:p w14:paraId="75C6FB9A" w14:textId="77777777" w:rsidR="00C5579D" w:rsidRPr="004804E1" w:rsidRDefault="00C5579D" w:rsidP="0001116E">
      <w:pPr>
        <w:pStyle w:val="ConsPlusNormal"/>
        <w:jc w:val="both"/>
        <w:rPr>
          <w:rFonts w:ascii="Times New Roman" w:hAnsi="Times New Roman" w:cs="Times New Roman"/>
          <w:szCs w:val="22"/>
        </w:rPr>
      </w:pPr>
    </w:p>
    <w:p w14:paraId="6DAF3A27" w14:textId="77777777" w:rsidR="00C5579D" w:rsidRPr="004804E1" w:rsidRDefault="00C5579D" w:rsidP="0001116E">
      <w:pPr>
        <w:pStyle w:val="ConsPlusNormal"/>
        <w:jc w:val="center"/>
        <w:outlineLvl w:val="1"/>
        <w:rPr>
          <w:rFonts w:ascii="Times New Roman" w:hAnsi="Times New Roman" w:cs="Times New Roman"/>
          <w:szCs w:val="22"/>
        </w:rPr>
      </w:pPr>
      <w:r w:rsidRPr="004804E1">
        <w:rPr>
          <w:rFonts w:ascii="Times New Roman" w:hAnsi="Times New Roman" w:cs="Times New Roman"/>
          <w:szCs w:val="22"/>
        </w:rPr>
        <w:t>I. Предмет Контракта</w:t>
      </w:r>
    </w:p>
    <w:p w14:paraId="7656EA11" w14:textId="77777777" w:rsidR="00C5579D" w:rsidRPr="004804E1" w:rsidRDefault="00C5579D" w:rsidP="0001116E">
      <w:pPr>
        <w:pStyle w:val="ConsPlusNormal"/>
        <w:jc w:val="both"/>
        <w:rPr>
          <w:rFonts w:ascii="Times New Roman" w:hAnsi="Times New Roman" w:cs="Times New Roman"/>
          <w:szCs w:val="22"/>
        </w:rPr>
      </w:pPr>
    </w:p>
    <w:p w14:paraId="7F5E90C6" w14:textId="24F38921" w:rsidR="00C5579D" w:rsidRPr="004804E1" w:rsidRDefault="00C5579D" w:rsidP="00BC73E0">
      <w:pPr>
        <w:pStyle w:val="ConsPlusNormal"/>
        <w:jc w:val="both"/>
        <w:rPr>
          <w:rFonts w:ascii="Times New Roman" w:hAnsi="Times New Roman" w:cs="Times New Roman"/>
          <w:szCs w:val="22"/>
        </w:rPr>
      </w:pPr>
      <w:r w:rsidRPr="004804E1">
        <w:rPr>
          <w:rFonts w:ascii="Times New Roman" w:hAnsi="Times New Roman" w:cs="Times New Roman"/>
          <w:szCs w:val="22"/>
        </w:rPr>
        <w:t xml:space="preserve">1.1. Поставщик обязуется поставить </w:t>
      </w:r>
      <w:r w:rsidR="00670CD7" w:rsidRPr="00670CD7">
        <w:rPr>
          <w:rFonts w:ascii="Times New Roman" w:hAnsi="Times New Roman" w:cs="Times New Roman"/>
          <w:szCs w:val="22"/>
        </w:rPr>
        <w:t>батаре</w:t>
      </w:r>
      <w:r w:rsidR="00670CD7">
        <w:rPr>
          <w:rFonts w:ascii="Times New Roman" w:hAnsi="Times New Roman" w:cs="Times New Roman"/>
          <w:szCs w:val="22"/>
        </w:rPr>
        <w:t>ю</w:t>
      </w:r>
      <w:r w:rsidR="00670CD7" w:rsidRPr="00670CD7">
        <w:rPr>
          <w:rFonts w:ascii="Times New Roman" w:hAnsi="Times New Roman" w:cs="Times New Roman"/>
          <w:szCs w:val="22"/>
        </w:rPr>
        <w:t xml:space="preserve"> аккумуляторн</w:t>
      </w:r>
      <w:r w:rsidR="00670CD7">
        <w:rPr>
          <w:rFonts w:ascii="Times New Roman" w:hAnsi="Times New Roman" w:cs="Times New Roman"/>
          <w:szCs w:val="22"/>
        </w:rPr>
        <w:t>ую</w:t>
      </w:r>
      <w:r w:rsidR="00670CD7" w:rsidRPr="00670CD7">
        <w:rPr>
          <w:rFonts w:ascii="Times New Roman" w:hAnsi="Times New Roman" w:cs="Times New Roman"/>
          <w:szCs w:val="22"/>
        </w:rPr>
        <w:t xml:space="preserve"> свинцово-кислотн</w:t>
      </w:r>
      <w:r w:rsidR="00670CD7">
        <w:rPr>
          <w:rFonts w:ascii="Times New Roman" w:hAnsi="Times New Roman" w:cs="Times New Roman"/>
          <w:szCs w:val="22"/>
        </w:rPr>
        <w:t>ую</w:t>
      </w:r>
      <w:r w:rsidR="00670CD7" w:rsidRPr="00670CD7">
        <w:rPr>
          <w:rFonts w:ascii="Times New Roman" w:hAnsi="Times New Roman" w:cs="Times New Roman"/>
          <w:szCs w:val="22"/>
        </w:rPr>
        <w:t xml:space="preserve"> стационарн</w:t>
      </w:r>
      <w:r w:rsidR="00670CD7">
        <w:rPr>
          <w:rFonts w:ascii="Times New Roman" w:hAnsi="Times New Roman" w:cs="Times New Roman"/>
          <w:szCs w:val="22"/>
        </w:rPr>
        <w:t>ую</w:t>
      </w:r>
      <w:r w:rsidR="00670CD7" w:rsidRPr="00670CD7">
        <w:rPr>
          <w:rStyle w:val="af0"/>
          <w:rFonts w:ascii="Times New Roman" w:hAnsi="Times New Roman" w:cs="Times New Roman"/>
          <w:szCs w:val="22"/>
          <w:vertAlign w:val="baseline"/>
        </w:rPr>
        <w:t xml:space="preserve"> </w:t>
      </w:r>
      <w:r w:rsidR="00F33D59" w:rsidRPr="004804E1">
        <w:rPr>
          <w:rStyle w:val="af0"/>
          <w:rFonts w:ascii="Times New Roman" w:hAnsi="Times New Roman" w:cs="Times New Roman"/>
          <w:szCs w:val="22"/>
        </w:rPr>
        <w:footnoteReference w:id="15"/>
      </w:r>
      <w:r w:rsidRPr="004804E1">
        <w:rPr>
          <w:rFonts w:ascii="Times New Roman" w:hAnsi="Times New Roman" w:cs="Times New Roman"/>
          <w:szCs w:val="22"/>
        </w:rPr>
        <w:t xml:space="preserve"> (далее - Товар), а Заказчик обязуется принять и оплатить </w:t>
      </w:r>
      <w:r w:rsidR="00F33D59" w:rsidRPr="004804E1">
        <w:rPr>
          <w:rStyle w:val="af0"/>
          <w:rFonts w:ascii="Times New Roman" w:hAnsi="Times New Roman" w:cs="Times New Roman"/>
          <w:szCs w:val="22"/>
        </w:rPr>
        <w:footnoteReference w:id="16"/>
      </w:r>
      <w:r w:rsidRPr="004804E1">
        <w:rPr>
          <w:rFonts w:ascii="Times New Roman" w:hAnsi="Times New Roman" w:cs="Times New Roman"/>
          <w:szCs w:val="22"/>
        </w:rPr>
        <w:t xml:space="preserve"> Товар в порядке и на условиях, предусмотренных Контрактом.</w:t>
      </w:r>
    </w:p>
    <w:p w14:paraId="69E4ECD8" w14:textId="77777777" w:rsidR="00C5579D" w:rsidRPr="004804E1" w:rsidRDefault="00C5579D" w:rsidP="00BC73E0">
      <w:pPr>
        <w:pStyle w:val="ConsPlusNormal"/>
        <w:jc w:val="both"/>
        <w:rPr>
          <w:rFonts w:ascii="Times New Roman" w:hAnsi="Times New Roman" w:cs="Times New Roman"/>
          <w:szCs w:val="22"/>
        </w:rPr>
      </w:pPr>
      <w:r w:rsidRPr="004804E1">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4804E1">
          <w:rPr>
            <w:rFonts w:ascii="Times New Roman" w:hAnsi="Times New Roman" w:cs="Times New Roman"/>
            <w:szCs w:val="22"/>
          </w:rPr>
          <w:t>приложение</w:t>
        </w:r>
      </w:hyperlink>
      <w:r w:rsidR="00D9029F" w:rsidRPr="004804E1">
        <w:rPr>
          <w:rFonts w:ascii="Times New Roman" w:hAnsi="Times New Roman" w:cs="Times New Roman"/>
          <w:szCs w:val="22"/>
        </w:rPr>
        <w:t xml:space="preserve"> №1</w:t>
      </w:r>
      <w:r w:rsidRPr="004804E1">
        <w:rPr>
          <w:rFonts w:ascii="Times New Roman" w:hAnsi="Times New Roman" w:cs="Times New Roman"/>
          <w:szCs w:val="22"/>
        </w:rPr>
        <w:t xml:space="preserve"> к Контракту </w:t>
      </w:r>
      <w:r w:rsidR="00F33D59" w:rsidRPr="004804E1">
        <w:rPr>
          <w:rStyle w:val="af0"/>
          <w:rFonts w:ascii="Times New Roman" w:hAnsi="Times New Roman" w:cs="Times New Roman"/>
          <w:szCs w:val="22"/>
        </w:rPr>
        <w:footnoteReference w:id="17"/>
      </w:r>
      <w:r w:rsidRPr="004804E1">
        <w:rPr>
          <w:rFonts w:ascii="Times New Roman" w:hAnsi="Times New Roman" w:cs="Times New Roman"/>
          <w:szCs w:val="22"/>
        </w:rPr>
        <w:t>), являющейся неотъемлемой частью Контракта.</w:t>
      </w:r>
    </w:p>
    <w:p w14:paraId="0E5F107C" w14:textId="77777777" w:rsidR="009C4DC0" w:rsidRPr="004804E1" w:rsidRDefault="009C4DC0" w:rsidP="00BC73E0">
      <w:pPr>
        <w:pStyle w:val="ConsPlusNormal"/>
        <w:jc w:val="both"/>
        <w:rPr>
          <w:rFonts w:ascii="Times New Roman" w:hAnsi="Times New Roman" w:cs="Times New Roman"/>
          <w:szCs w:val="22"/>
        </w:rPr>
      </w:pPr>
    </w:p>
    <w:p w14:paraId="70081BBE" w14:textId="77777777" w:rsidR="00C5579D" w:rsidRPr="004804E1" w:rsidRDefault="00C5579D" w:rsidP="00BC73E0">
      <w:pPr>
        <w:pStyle w:val="ConsPlusNormal"/>
        <w:jc w:val="center"/>
        <w:outlineLvl w:val="1"/>
        <w:rPr>
          <w:rFonts w:ascii="Times New Roman" w:hAnsi="Times New Roman" w:cs="Times New Roman"/>
          <w:szCs w:val="22"/>
        </w:rPr>
      </w:pPr>
      <w:r w:rsidRPr="004804E1">
        <w:rPr>
          <w:rFonts w:ascii="Times New Roman" w:hAnsi="Times New Roman" w:cs="Times New Roman"/>
          <w:szCs w:val="22"/>
        </w:rPr>
        <w:t>II. Цена Контракта и порядок расчетов</w:t>
      </w:r>
    </w:p>
    <w:p w14:paraId="021D38CB" w14:textId="77777777" w:rsidR="009C4DC0" w:rsidRPr="004804E1" w:rsidRDefault="009C4DC0" w:rsidP="00BC73E0">
      <w:pPr>
        <w:pStyle w:val="ConsPlusNormal"/>
        <w:jc w:val="center"/>
        <w:outlineLvl w:val="1"/>
        <w:rPr>
          <w:rFonts w:ascii="Times New Roman" w:hAnsi="Times New Roman" w:cs="Times New Roman"/>
          <w:szCs w:val="22"/>
        </w:rPr>
      </w:pPr>
    </w:p>
    <w:p w14:paraId="65C4BECF" w14:textId="7756DD49" w:rsidR="00124FB5" w:rsidRPr="005B38E9" w:rsidRDefault="00C5579D" w:rsidP="00A615D6">
      <w:pPr>
        <w:pStyle w:val="ConsPlusNonformat"/>
        <w:jc w:val="both"/>
        <w:rPr>
          <w:rFonts w:ascii="Times New Roman" w:hAnsi="Times New Roman" w:cs="Times New Roman"/>
          <w:sz w:val="22"/>
          <w:szCs w:val="22"/>
        </w:rPr>
      </w:pPr>
      <w:bookmarkStart w:id="0" w:name="P1440"/>
      <w:bookmarkEnd w:id="0"/>
      <w:r w:rsidRPr="00BC73E0">
        <w:rPr>
          <w:rFonts w:ascii="Times New Roman" w:hAnsi="Times New Roman" w:cs="Times New Roman"/>
          <w:sz w:val="22"/>
          <w:szCs w:val="22"/>
        </w:rPr>
        <w:t xml:space="preserve"> </w:t>
      </w:r>
      <w:r w:rsidR="008E72DD" w:rsidRPr="00BC73E0">
        <w:rPr>
          <w:rStyle w:val="af0"/>
          <w:rFonts w:ascii="Times New Roman" w:hAnsi="Times New Roman" w:cs="Times New Roman"/>
          <w:sz w:val="22"/>
          <w:szCs w:val="22"/>
        </w:rPr>
        <w:footnoteReference w:id="18"/>
      </w:r>
      <w:r w:rsidRPr="00BC73E0">
        <w:rPr>
          <w:rFonts w:ascii="Times New Roman" w:hAnsi="Times New Roman" w:cs="Times New Roman"/>
          <w:sz w:val="22"/>
          <w:szCs w:val="22"/>
        </w:rPr>
        <w:t xml:space="preserve"> </w:t>
      </w:r>
      <w:r w:rsidRPr="005B38E9">
        <w:rPr>
          <w:rFonts w:ascii="Times New Roman" w:hAnsi="Times New Roman" w:cs="Times New Roman"/>
          <w:sz w:val="22"/>
          <w:szCs w:val="22"/>
        </w:rPr>
        <w:t>2.1. Цена Контракта (</w:t>
      </w:r>
      <w:r w:rsidR="008341E9" w:rsidRPr="00607F1B">
        <w:rPr>
          <w:rFonts w:ascii="Times New Roman" w:hAnsi="Times New Roman" w:cs="Times New Roman"/>
          <w:sz w:val="22"/>
          <w:szCs w:val="22"/>
        </w:rPr>
        <w:t>Размер платы,</w:t>
      </w:r>
      <w:r w:rsidR="00BE608E" w:rsidRPr="00607F1B">
        <w:rPr>
          <w:rFonts w:ascii="Times New Roman" w:hAnsi="Times New Roman" w:cs="Times New Roman"/>
          <w:sz w:val="22"/>
          <w:szCs w:val="22"/>
        </w:rPr>
        <w:t xml:space="preserve"> </w:t>
      </w:r>
      <w:r w:rsidR="008341E9" w:rsidRPr="00607F1B">
        <w:rPr>
          <w:rFonts w:ascii="Times New Roman" w:hAnsi="Times New Roman" w:cs="Times New Roman"/>
          <w:sz w:val="22"/>
          <w:szCs w:val="22"/>
        </w:rPr>
        <w:t>подлежащ</w:t>
      </w:r>
      <w:r w:rsidR="00BE608E" w:rsidRPr="00607F1B">
        <w:rPr>
          <w:rFonts w:ascii="Times New Roman" w:hAnsi="Times New Roman" w:cs="Times New Roman"/>
          <w:sz w:val="22"/>
          <w:szCs w:val="22"/>
        </w:rPr>
        <w:t>е</w:t>
      </w:r>
      <w:r w:rsidR="008341E9" w:rsidRPr="00607F1B">
        <w:rPr>
          <w:rFonts w:ascii="Times New Roman" w:hAnsi="Times New Roman" w:cs="Times New Roman"/>
          <w:sz w:val="22"/>
          <w:szCs w:val="22"/>
        </w:rPr>
        <w:t xml:space="preserve">й внесению за </w:t>
      </w:r>
      <w:r w:rsidRPr="00607F1B">
        <w:rPr>
          <w:rFonts w:ascii="Times New Roman" w:hAnsi="Times New Roman" w:cs="Times New Roman"/>
          <w:sz w:val="22"/>
          <w:szCs w:val="22"/>
        </w:rPr>
        <w:t>заключени</w:t>
      </w:r>
      <w:r w:rsidR="008341E9" w:rsidRPr="00607F1B">
        <w:rPr>
          <w:rFonts w:ascii="Times New Roman" w:hAnsi="Times New Roman" w:cs="Times New Roman"/>
          <w:sz w:val="22"/>
          <w:szCs w:val="22"/>
        </w:rPr>
        <w:t>е</w:t>
      </w:r>
      <w:r w:rsidRPr="00607F1B">
        <w:rPr>
          <w:rFonts w:ascii="Times New Roman" w:hAnsi="Times New Roman" w:cs="Times New Roman"/>
          <w:sz w:val="22"/>
          <w:szCs w:val="22"/>
        </w:rPr>
        <w:t xml:space="preserve"> Контракта</w:t>
      </w:r>
      <w:r w:rsidRPr="005B38E9">
        <w:rPr>
          <w:rFonts w:ascii="Times New Roman" w:hAnsi="Times New Roman" w:cs="Times New Roman"/>
          <w:sz w:val="22"/>
          <w:szCs w:val="22"/>
        </w:rPr>
        <w:t>)</w:t>
      </w:r>
      <w:r w:rsidR="005C1C88" w:rsidRPr="005B38E9">
        <w:rPr>
          <w:rStyle w:val="af0"/>
          <w:rFonts w:ascii="Times New Roman" w:hAnsi="Times New Roman" w:cs="Times New Roman"/>
          <w:sz w:val="22"/>
          <w:szCs w:val="22"/>
        </w:rPr>
        <w:footnoteReference w:id="19"/>
      </w:r>
      <w:r w:rsidRPr="005B38E9">
        <w:rPr>
          <w:rFonts w:ascii="Times New Roman" w:hAnsi="Times New Roman" w:cs="Times New Roman"/>
          <w:sz w:val="22"/>
          <w:szCs w:val="22"/>
        </w:rPr>
        <w:t xml:space="preserve"> составляет _____________ (___</w:t>
      </w:r>
      <w:r w:rsidR="00560604" w:rsidRPr="005B38E9">
        <w:rPr>
          <w:rFonts w:ascii="Times New Roman" w:hAnsi="Times New Roman" w:cs="Times New Roman"/>
          <w:sz w:val="22"/>
          <w:szCs w:val="22"/>
        </w:rPr>
        <w:t>_______</w:t>
      </w:r>
      <w:r w:rsidR="00A615D6" w:rsidRPr="005B38E9">
        <w:rPr>
          <w:rFonts w:ascii="Times New Roman" w:hAnsi="Times New Roman" w:cs="Times New Roman"/>
          <w:sz w:val="22"/>
          <w:szCs w:val="22"/>
        </w:rPr>
        <w:t>_______</w:t>
      </w:r>
      <w:r w:rsidRPr="005B38E9">
        <w:rPr>
          <w:rFonts w:ascii="Times New Roman" w:hAnsi="Times New Roman" w:cs="Times New Roman"/>
          <w:sz w:val="22"/>
          <w:szCs w:val="22"/>
        </w:rPr>
        <w:t>) рублей __</w:t>
      </w:r>
      <w:r w:rsidR="00387362" w:rsidRPr="005B38E9">
        <w:rPr>
          <w:rFonts w:ascii="Times New Roman" w:hAnsi="Times New Roman" w:cs="Times New Roman"/>
          <w:sz w:val="22"/>
          <w:szCs w:val="22"/>
        </w:rPr>
        <w:t xml:space="preserve"> </w:t>
      </w:r>
      <w:r w:rsidR="00124FB5" w:rsidRPr="005B38E9">
        <w:rPr>
          <w:rFonts w:ascii="Times New Roman" w:hAnsi="Times New Roman" w:cs="Times New Roman"/>
          <w:sz w:val="22"/>
          <w:szCs w:val="22"/>
        </w:rPr>
        <w:t xml:space="preserve">копеек, в том числе НДС _____ (_____) рублей _____ копеек </w:t>
      </w:r>
      <w:r w:rsidR="00560604" w:rsidRPr="005B38E9">
        <w:rPr>
          <w:rFonts w:ascii="Times New Roman" w:hAnsi="Times New Roman" w:cs="Times New Roman"/>
          <w:sz w:val="22"/>
          <w:szCs w:val="22"/>
        </w:rPr>
        <w:t xml:space="preserve">                     </w:t>
      </w:r>
      <w:proofErr w:type="gramStart"/>
      <w:r w:rsidR="00A615D6" w:rsidRPr="005B38E9">
        <w:rPr>
          <w:rFonts w:ascii="Times New Roman" w:hAnsi="Times New Roman" w:cs="Times New Roman"/>
          <w:sz w:val="22"/>
          <w:szCs w:val="22"/>
        </w:rPr>
        <w:t xml:space="preserve">   </w:t>
      </w:r>
      <w:r w:rsidR="00560604" w:rsidRPr="000D5BBB">
        <w:rPr>
          <w:rFonts w:ascii="Times New Roman" w:hAnsi="Times New Roman" w:cs="Times New Roman"/>
          <w:sz w:val="22"/>
          <w:szCs w:val="22"/>
        </w:rPr>
        <w:t>(</w:t>
      </w:r>
      <w:proofErr w:type="gramEnd"/>
      <w:r w:rsidR="00560604" w:rsidRPr="000D5BBB">
        <w:rPr>
          <w:rFonts w:ascii="Times New Roman" w:hAnsi="Times New Roman" w:cs="Times New Roman"/>
          <w:sz w:val="22"/>
          <w:szCs w:val="22"/>
        </w:rPr>
        <w:t>цифрами и прописью)</w:t>
      </w:r>
      <w:r w:rsidR="00AC5BCD">
        <w:rPr>
          <w:rFonts w:ascii="Times New Roman" w:hAnsi="Times New Roman" w:cs="Times New Roman"/>
          <w:sz w:val="22"/>
          <w:szCs w:val="22"/>
        </w:rPr>
        <w:t xml:space="preserve"> </w:t>
      </w:r>
      <w:r w:rsidR="00124FB5" w:rsidRPr="005B38E9">
        <w:rPr>
          <w:rStyle w:val="af0"/>
          <w:rFonts w:ascii="Times New Roman" w:hAnsi="Times New Roman" w:cs="Times New Roman"/>
          <w:sz w:val="22"/>
          <w:szCs w:val="22"/>
        </w:rPr>
        <w:footnoteReference w:id="20"/>
      </w:r>
      <w:r w:rsidR="00124FB5" w:rsidRPr="005B38E9">
        <w:rPr>
          <w:rFonts w:ascii="Times New Roman" w:hAnsi="Times New Roman" w:cs="Times New Roman"/>
          <w:sz w:val="22"/>
          <w:szCs w:val="22"/>
        </w:rPr>
        <w:t xml:space="preserve"> (НДС не облагается)</w:t>
      </w:r>
      <w:r w:rsidR="00124FB5" w:rsidRPr="005B38E9">
        <w:rPr>
          <w:rStyle w:val="af0"/>
          <w:rFonts w:ascii="Times New Roman" w:hAnsi="Times New Roman" w:cs="Times New Roman"/>
          <w:sz w:val="22"/>
          <w:szCs w:val="22"/>
        </w:rPr>
        <w:footnoteReference w:id="21"/>
      </w:r>
      <w:r w:rsidR="00124FB5" w:rsidRPr="005B38E9">
        <w:rPr>
          <w:rFonts w:ascii="Times New Roman" w:hAnsi="Times New Roman" w:cs="Times New Roman"/>
          <w:sz w:val="22"/>
          <w:szCs w:val="22"/>
        </w:rPr>
        <w:t xml:space="preserve">. </w:t>
      </w:r>
      <w:r w:rsidR="00124FB5" w:rsidRPr="005B38E9">
        <w:rPr>
          <w:rStyle w:val="af0"/>
          <w:rFonts w:ascii="Times New Roman" w:hAnsi="Times New Roman" w:cs="Times New Roman"/>
          <w:sz w:val="22"/>
          <w:szCs w:val="22"/>
        </w:rPr>
        <w:footnoteReference w:id="22"/>
      </w:r>
      <w:r w:rsidR="00124FB5" w:rsidRPr="005B38E9">
        <w:rPr>
          <w:rFonts w:ascii="Times New Roman" w:hAnsi="Times New Roman" w:cs="Times New Roman"/>
          <w:sz w:val="22"/>
          <w:szCs w:val="22"/>
        </w:rPr>
        <w:t xml:space="preserve">. </w:t>
      </w:r>
    </w:p>
    <w:p w14:paraId="47D8EBDB" w14:textId="77777777" w:rsidR="00C5579D" w:rsidRPr="005B38E9" w:rsidRDefault="00C5579D" w:rsidP="00BC73E0">
      <w:pPr>
        <w:pStyle w:val="ConsPlusNormal"/>
        <w:jc w:val="both"/>
        <w:rPr>
          <w:rFonts w:ascii="Times New Roman" w:hAnsi="Times New Roman" w:cs="Times New Roman"/>
          <w:szCs w:val="22"/>
        </w:rPr>
      </w:pPr>
      <w:bookmarkStart w:id="1" w:name="P1445"/>
      <w:bookmarkStart w:id="2" w:name="P1452"/>
      <w:bookmarkStart w:id="3" w:name="P1457"/>
      <w:bookmarkEnd w:id="1"/>
      <w:bookmarkEnd w:id="2"/>
      <w:bookmarkEnd w:id="3"/>
      <w:r w:rsidRPr="005B38E9">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DD1689" w14:textId="77777777" w:rsidR="00C5579D" w:rsidRPr="005B38E9" w:rsidRDefault="00C5579D" w:rsidP="00BC73E0">
      <w:pPr>
        <w:pStyle w:val="ConsPlusNormal"/>
        <w:jc w:val="both"/>
        <w:rPr>
          <w:rFonts w:ascii="Times New Roman" w:hAnsi="Times New Roman" w:cs="Times New Roman"/>
          <w:szCs w:val="22"/>
        </w:rPr>
      </w:pPr>
      <w:bookmarkStart w:id="4" w:name="P1458"/>
      <w:bookmarkEnd w:id="4"/>
      <w:r w:rsidRPr="005B38E9">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r w:rsidR="0057337D" w:rsidRPr="005B38E9">
        <w:rPr>
          <w:rStyle w:val="af0"/>
          <w:rFonts w:ascii="Times New Roman" w:hAnsi="Times New Roman" w:cs="Times New Roman"/>
          <w:szCs w:val="22"/>
        </w:rPr>
        <w:footnoteReference w:id="23"/>
      </w:r>
    </w:p>
    <w:p w14:paraId="27B667C7" w14:textId="77777777" w:rsidR="00C5579D" w:rsidRPr="005B38E9" w:rsidRDefault="00C5579D" w:rsidP="00BC73E0">
      <w:pPr>
        <w:pStyle w:val="ConsPlusNormal"/>
        <w:jc w:val="both"/>
        <w:rPr>
          <w:rFonts w:ascii="Times New Roman" w:hAnsi="Times New Roman" w:cs="Times New Roman"/>
          <w:szCs w:val="22"/>
        </w:rPr>
      </w:pPr>
      <w:bookmarkStart w:id="5" w:name="P1459"/>
      <w:bookmarkEnd w:id="5"/>
      <w:r w:rsidRPr="005B38E9">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B38E9">
          <w:rPr>
            <w:rFonts w:ascii="Times New Roman" w:hAnsi="Times New Roman" w:cs="Times New Roman"/>
            <w:szCs w:val="22"/>
          </w:rPr>
          <w:t>законом</w:t>
        </w:r>
      </w:hyperlink>
      <w:r w:rsidRPr="005B38E9">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A4B52" w:rsidRPr="005B38E9">
        <w:rPr>
          <w:rFonts w:ascii="Times New Roman" w:hAnsi="Times New Roman" w:cs="Times New Roman"/>
          <w:szCs w:val="22"/>
        </w:rPr>
        <w:t xml:space="preserve"> и Контрактом</w:t>
      </w:r>
      <w:r w:rsidRPr="005B38E9">
        <w:rPr>
          <w:rFonts w:ascii="Times New Roman" w:hAnsi="Times New Roman" w:cs="Times New Roman"/>
          <w:szCs w:val="22"/>
        </w:rPr>
        <w:t>.</w:t>
      </w:r>
    </w:p>
    <w:p w14:paraId="1BB80740" w14:textId="77777777" w:rsidR="00C5579D" w:rsidRPr="005B38E9" w:rsidRDefault="00C5579D" w:rsidP="00BC73E0">
      <w:pPr>
        <w:pStyle w:val="ConsPlusNormal"/>
        <w:jc w:val="both"/>
        <w:rPr>
          <w:rFonts w:ascii="Times New Roman" w:hAnsi="Times New Roman" w:cs="Times New Roman"/>
          <w:szCs w:val="22"/>
        </w:rPr>
      </w:pPr>
      <w:bookmarkStart w:id="6" w:name="P1460"/>
      <w:bookmarkEnd w:id="6"/>
      <w:r w:rsidRPr="005B38E9">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r w:rsidR="00863402" w:rsidRPr="005B38E9">
        <w:rPr>
          <w:rStyle w:val="af0"/>
          <w:rFonts w:ascii="Times New Roman" w:hAnsi="Times New Roman" w:cs="Times New Roman"/>
          <w:szCs w:val="22"/>
        </w:rPr>
        <w:footnoteReference w:id="24"/>
      </w:r>
      <w:r w:rsidRPr="005B38E9">
        <w:rPr>
          <w:rFonts w:ascii="Times New Roman" w:hAnsi="Times New Roman" w:cs="Times New Roman"/>
          <w:szCs w:val="22"/>
        </w:rPr>
        <w:t xml:space="preserve">. </w:t>
      </w:r>
      <w:r w:rsidR="00863402" w:rsidRPr="005B38E9">
        <w:rPr>
          <w:rStyle w:val="af0"/>
          <w:rFonts w:ascii="Times New Roman" w:hAnsi="Times New Roman" w:cs="Times New Roman"/>
          <w:szCs w:val="22"/>
        </w:rPr>
        <w:footnoteReference w:id="25"/>
      </w:r>
    </w:p>
    <w:p w14:paraId="7DFAE070" w14:textId="77777777" w:rsidR="009647C5" w:rsidRPr="005B38E9" w:rsidRDefault="00C5579D" w:rsidP="00BC73E0">
      <w:pPr>
        <w:widowControl w:val="0"/>
        <w:tabs>
          <w:tab w:val="left" w:pos="851"/>
        </w:tabs>
        <w:spacing w:after="0" w:line="240" w:lineRule="auto"/>
        <w:jc w:val="both"/>
        <w:rPr>
          <w:rFonts w:ascii="Times New Roman" w:hAnsi="Times New Roman"/>
        </w:rPr>
      </w:pPr>
      <w:r w:rsidRPr="005B38E9">
        <w:rPr>
          <w:rFonts w:ascii="Times New Roman" w:hAnsi="Times New Roman"/>
        </w:rPr>
        <w:t xml:space="preserve">2.5. Источник финансирования Контракта </w:t>
      </w:r>
    </w:p>
    <w:p w14:paraId="20ABD45B" w14:textId="284712AB" w:rsidR="00D55466" w:rsidRPr="005B38E9" w:rsidRDefault="00C5579D" w:rsidP="00BC73E0">
      <w:pPr>
        <w:widowControl w:val="0"/>
        <w:tabs>
          <w:tab w:val="left" w:pos="851"/>
        </w:tabs>
        <w:spacing w:after="0" w:line="240" w:lineRule="auto"/>
        <w:jc w:val="both"/>
        <w:rPr>
          <w:rFonts w:ascii="Times New Roman" w:hAnsi="Times New Roman"/>
        </w:rPr>
      </w:pPr>
      <w:r w:rsidRPr="005B38E9">
        <w:rPr>
          <w:rFonts w:ascii="Times New Roman" w:hAnsi="Times New Roman"/>
        </w:rPr>
        <w:t xml:space="preserve">- </w:t>
      </w:r>
      <w:r w:rsidR="00F6771F" w:rsidRPr="00F6771F">
        <w:rPr>
          <w:rFonts w:ascii="Times New Roman" w:hAnsi="Times New Roman"/>
        </w:rPr>
        <w:t>средства субсидии на выполнение государственного задания</w:t>
      </w:r>
      <w:r w:rsidR="00D55466" w:rsidRPr="005B38E9">
        <w:rPr>
          <w:rFonts w:ascii="Times New Roman" w:hAnsi="Times New Roman"/>
        </w:rPr>
        <w:t>.</w:t>
      </w:r>
      <w:r w:rsidR="00CA053F" w:rsidRPr="005B38E9">
        <w:rPr>
          <w:rStyle w:val="af0"/>
          <w:rFonts w:ascii="Times New Roman" w:hAnsi="Times New Roman"/>
        </w:rPr>
        <w:footnoteReference w:id="26"/>
      </w:r>
    </w:p>
    <w:p w14:paraId="7AFE6519" w14:textId="3BF5C5D0" w:rsidR="00C5579D" w:rsidRPr="005B38E9" w:rsidRDefault="00C5579D" w:rsidP="00BC73E0">
      <w:pPr>
        <w:pStyle w:val="ConsPlusNormal"/>
        <w:jc w:val="both"/>
        <w:rPr>
          <w:rFonts w:ascii="Times New Roman" w:hAnsi="Times New Roman" w:cs="Times New Roman"/>
          <w:szCs w:val="22"/>
        </w:rPr>
      </w:pPr>
      <w:bookmarkStart w:id="7" w:name="P1462"/>
      <w:bookmarkStart w:id="8" w:name="P1464"/>
      <w:bookmarkStart w:id="9" w:name="P1465"/>
      <w:bookmarkStart w:id="10" w:name="P1466"/>
      <w:bookmarkStart w:id="11" w:name="P1467"/>
      <w:bookmarkStart w:id="12" w:name="P1468"/>
      <w:bookmarkStart w:id="13" w:name="P1469"/>
      <w:bookmarkStart w:id="14" w:name="P1473"/>
      <w:bookmarkEnd w:id="7"/>
      <w:bookmarkEnd w:id="8"/>
      <w:bookmarkEnd w:id="9"/>
      <w:bookmarkEnd w:id="10"/>
      <w:bookmarkEnd w:id="11"/>
      <w:bookmarkEnd w:id="12"/>
      <w:bookmarkEnd w:id="13"/>
      <w:bookmarkEnd w:id="14"/>
      <w:r w:rsidRPr="005B38E9">
        <w:rPr>
          <w:rFonts w:ascii="Times New Roman" w:hAnsi="Times New Roman" w:cs="Times New Roman"/>
          <w:szCs w:val="22"/>
        </w:rPr>
        <w:t>2.</w:t>
      </w:r>
      <w:r w:rsidR="009B3386" w:rsidRPr="005B38E9">
        <w:rPr>
          <w:rFonts w:ascii="Times New Roman" w:hAnsi="Times New Roman" w:cs="Times New Roman"/>
          <w:szCs w:val="22"/>
        </w:rPr>
        <w:t>6</w:t>
      </w:r>
      <w:r w:rsidRPr="005B38E9">
        <w:rPr>
          <w:rFonts w:ascii="Times New Roman" w:hAnsi="Times New Roman" w:cs="Times New Roman"/>
          <w:szCs w:val="22"/>
        </w:rPr>
        <w:t xml:space="preserve">. Расчеты между Заказчиком и Поставщиком производятся не позднее </w:t>
      </w:r>
      <w:r w:rsidR="00032496">
        <w:rPr>
          <w:rFonts w:ascii="Times New Roman" w:hAnsi="Times New Roman" w:cs="Times New Roman"/>
          <w:szCs w:val="22"/>
        </w:rPr>
        <w:t>7</w:t>
      </w:r>
      <w:r w:rsidR="00A87C05" w:rsidRPr="005B38E9">
        <w:rPr>
          <w:rFonts w:ascii="Times New Roman" w:hAnsi="Times New Roman" w:cs="Times New Roman"/>
          <w:szCs w:val="22"/>
        </w:rPr>
        <w:t xml:space="preserve"> </w:t>
      </w:r>
      <w:r w:rsidR="00224243" w:rsidRPr="005B38E9">
        <w:rPr>
          <w:rFonts w:ascii="Times New Roman" w:hAnsi="Times New Roman" w:cs="Times New Roman"/>
          <w:szCs w:val="22"/>
        </w:rPr>
        <w:t>(</w:t>
      </w:r>
      <w:r w:rsidR="00032496">
        <w:rPr>
          <w:rFonts w:ascii="Times New Roman" w:hAnsi="Times New Roman" w:cs="Times New Roman"/>
          <w:szCs w:val="22"/>
        </w:rPr>
        <w:t>семи</w:t>
      </w:r>
      <w:r w:rsidR="00224243" w:rsidRPr="005B38E9">
        <w:rPr>
          <w:rFonts w:ascii="Times New Roman" w:hAnsi="Times New Roman" w:cs="Times New Roman"/>
          <w:szCs w:val="22"/>
        </w:rPr>
        <w:t>) рабочих</w:t>
      </w:r>
      <w:r w:rsidRPr="005B38E9">
        <w:rPr>
          <w:rFonts w:ascii="Times New Roman" w:hAnsi="Times New Roman" w:cs="Times New Roman"/>
          <w:szCs w:val="22"/>
        </w:rPr>
        <w:t xml:space="preserve"> </w:t>
      </w:r>
      <w:r w:rsidR="00A87C05" w:rsidRPr="005B38E9">
        <w:rPr>
          <w:rStyle w:val="af0"/>
          <w:rFonts w:ascii="Times New Roman" w:hAnsi="Times New Roman" w:cs="Times New Roman"/>
          <w:szCs w:val="22"/>
        </w:rPr>
        <w:footnoteReference w:id="27"/>
      </w:r>
      <w:r w:rsidRPr="005B38E9">
        <w:rPr>
          <w:rFonts w:ascii="Times New Roman" w:hAnsi="Times New Roman" w:cs="Times New Roman"/>
          <w:szCs w:val="22"/>
        </w:rPr>
        <w:t xml:space="preserve"> дней с даты подписания Заказчиком </w:t>
      </w:r>
      <w:r w:rsidR="00625E0C">
        <w:rPr>
          <w:rFonts w:ascii="Times New Roman" w:hAnsi="Times New Roman" w:cs="Times New Roman"/>
          <w:szCs w:val="22"/>
        </w:rPr>
        <w:t>акта приема-передачи Товара</w:t>
      </w:r>
      <w:r w:rsidRPr="005B38E9">
        <w:rPr>
          <w:rFonts w:ascii="Times New Roman" w:hAnsi="Times New Roman" w:cs="Times New Roman"/>
          <w:szCs w:val="22"/>
        </w:rPr>
        <w:t>.</w:t>
      </w:r>
    </w:p>
    <w:p w14:paraId="0C795936" w14:textId="77777777" w:rsidR="00C5579D" w:rsidRPr="005B38E9" w:rsidRDefault="00C5579D" w:rsidP="00BC73E0">
      <w:pPr>
        <w:pStyle w:val="ConsPlusNormal"/>
        <w:jc w:val="both"/>
        <w:rPr>
          <w:rFonts w:ascii="Times New Roman" w:hAnsi="Times New Roman" w:cs="Times New Roman"/>
          <w:szCs w:val="22"/>
        </w:rPr>
      </w:pPr>
      <w:bookmarkStart w:id="15" w:name="P1475"/>
      <w:bookmarkEnd w:id="15"/>
      <w:r w:rsidRPr="005B38E9">
        <w:rPr>
          <w:rFonts w:ascii="Times New Roman" w:hAnsi="Times New Roman" w:cs="Times New Roman"/>
          <w:szCs w:val="22"/>
        </w:rPr>
        <w:t>2.</w:t>
      </w:r>
      <w:r w:rsidR="009B3386" w:rsidRPr="005B38E9">
        <w:rPr>
          <w:rFonts w:ascii="Times New Roman" w:hAnsi="Times New Roman" w:cs="Times New Roman"/>
          <w:szCs w:val="22"/>
        </w:rPr>
        <w:t>7</w:t>
      </w:r>
      <w:r w:rsidRPr="005B38E9">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sidR="00C50191" w:rsidRPr="005B38E9">
        <w:rPr>
          <w:rStyle w:val="af0"/>
          <w:rFonts w:ascii="Times New Roman" w:hAnsi="Times New Roman" w:cs="Times New Roman"/>
          <w:szCs w:val="22"/>
        </w:rPr>
        <w:footnoteReference w:id="28"/>
      </w:r>
    </w:p>
    <w:p w14:paraId="26601A1A" w14:textId="77777777" w:rsidR="00C5579D" w:rsidRPr="005B38E9" w:rsidRDefault="00C5579D" w:rsidP="00BC73E0">
      <w:pPr>
        <w:pStyle w:val="ConsPlusNormal"/>
        <w:jc w:val="both"/>
        <w:rPr>
          <w:rFonts w:ascii="Times New Roman" w:hAnsi="Times New Roman" w:cs="Times New Roman"/>
          <w:szCs w:val="22"/>
        </w:rPr>
      </w:pPr>
    </w:p>
    <w:p w14:paraId="4FD614BC" w14:textId="77777777" w:rsidR="00C5579D" w:rsidRPr="005B38E9" w:rsidRDefault="00C5579D" w:rsidP="0028399A">
      <w:pPr>
        <w:pStyle w:val="ConsPlusNormal"/>
        <w:jc w:val="center"/>
        <w:outlineLvl w:val="1"/>
        <w:rPr>
          <w:rFonts w:ascii="Times New Roman" w:hAnsi="Times New Roman" w:cs="Times New Roman"/>
          <w:szCs w:val="22"/>
        </w:rPr>
      </w:pPr>
      <w:bookmarkStart w:id="16" w:name="P1477"/>
      <w:bookmarkEnd w:id="16"/>
      <w:r w:rsidRPr="005B38E9">
        <w:rPr>
          <w:rFonts w:ascii="Times New Roman" w:hAnsi="Times New Roman" w:cs="Times New Roman"/>
          <w:szCs w:val="22"/>
        </w:rPr>
        <w:t>III. Порядок, сроки и условия поставки</w:t>
      </w:r>
      <w:r w:rsidR="0028399A" w:rsidRPr="005B38E9">
        <w:rPr>
          <w:rFonts w:ascii="Times New Roman" w:hAnsi="Times New Roman" w:cs="Times New Roman"/>
          <w:szCs w:val="22"/>
        </w:rPr>
        <w:t xml:space="preserve"> </w:t>
      </w:r>
      <w:r w:rsidRPr="005B38E9">
        <w:rPr>
          <w:rFonts w:ascii="Times New Roman" w:hAnsi="Times New Roman" w:cs="Times New Roman"/>
          <w:szCs w:val="22"/>
        </w:rPr>
        <w:t>и приемки Товара</w:t>
      </w:r>
    </w:p>
    <w:p w14:paraId="62E66076" w14:textId="77777777" w:rsidR="00C5579D" w:rsidRPr="005B38E9" w:rsidRDefault="00C5579D" w:rsidP="003F23D1">
      <w:pPr>
        <w:pStyle w:val="ConsPlusNormal"/>
        <w:jc w:val="both"/>
        <w:rPr>
          <w:rFonts w:ascii="Times New Roman" w:hAnsi="Times New Roman" w:cs="Times New Roman"/>
          <w:szCs w:val="22"/>
        </w:rPr>
      </w:pPr>
    </w:p>
    <w:p w14:paraId="3B0F8BD9" w14:textId="3EE702D5" w:rsidR="00C5579D" w:rsidRPr="005B38E9" w:rsidRDefault="00C5579D" w:rsidP="00032496">
      <w:pPr>
        <w:spacing w:after="0" w:line="240" w:lineRule="auto"/>
        <w:jc w:val="both"/>
        <w:rPr>
          <w:rFonts w:ascii="Times New Roman" w:hAnsi="Times New Roman"/>
        </w:rPr>
      </w:pPr>
      <w:bookmarkStart w:id="17" w:name="P1480"/>
      <w:bookmarkEnd w:id="17"/>
      <w:r w:rsidRPr="005B38E9">
        <w:rPr>
          <w:rFonts w:ascii="Times New Roman" w:hAnsi="Times New Roman"/>
        </w:rPr>
        <w:t xml:space="preserve"> </w:t>
      </w:r>
      <w:r w:rsidR="002703A4" w:rsidRPr="005B38E9">
        <w:rPr>
          <w:rStyle w:val="af0"/>
          <w:rFonts w:ascii="Times New Roman" w:hAnsi="Times New Roman"/>
        </w:rPr>
        <w:footnoteReference w:id="29"/>
      </w:r>
      <w:r w:rsidRPr="005B38E9">
        <w:rPr>
          <w:rFonts w:ascii="Times New Roman" w:hAnsi="Times New Roman"/>
        </w:rPr>
        <w:t xml:space="preserve">3.1. Поставщик самостоятельно доставляет Товар Заказчику по адресу: </w:t>
      </w:r>
      <w:r w:rsidR="00032496" w:rsidRPr="00032496">
        <w:rPr>
          <w:rFonts w:ascii="Times New Roman" w:hAnsi="Times New Roman"/>
        </w:rPr>
        <w:t>г. Москва, ул. Талалихина, д. 33, стр. 4</w:t>
      </w:r>
      <w:r w:rsidR="00E30BE8">
        <w:rPr>
          <w:rFonts w:ascii="Times New Roman" w:hAnsi="Times New Roman"/>
        </w:rPr>
        <w:t>, 2 этаж</w:t>
      </w:r>
      <w:r w:rsidR="00E112B1" w:rsidRPr="005B38E9">
        <w:rPr>
          <w:rStyle w:val="af0"/>
          <w:rFonts w:ascii="Times New Roman" w:hAnsi="Times New Roman"/>
        </w:rPr>
        <w:footnoteReference w:id="30"/>
      </w:r>
      <w:r w:rsidRPr="005B38E9">
        <w:rPr>
          <w:rFonts w:ascii="Times New Roman" w:hAnsi="Times New Roman"/>
        </w:rPr>
        <w:t xml:space="preserve">  (далее - место доставки), в срок </w:t>
      </w:r>
      <w:r w:rsidR="00E30BE8" w:rsidRPr="00E30BE8">
        <w:rPr>
          <w:rFonts w:ascii="Times New Roman" w:hAnsi="Times New Roman"/>
        </w:rPr>
        <w:t xml:space="preserve">не позднее 10 (десяти) рабочих дней с даты заключения контракта </w:t>
      </w:r>
      <w:r w:rsidR="002A5836" w:rsidRPr="005B38E9">
        <w:rPr>
          <w:rFonts w:ascii="Times New Roman" w:hAnsi="Times New Roman"/>
        </w:rPr>
        <w:t xml:space="preserve">в соответствии со </w:t>
      </w:r>
      <w:r w:rsidR="00953312" w:rsidRPr="005B38E9">
        <w:rPr>
          <w:rFonts w:ascii="Times New Roman" w:hAnsi="Times New Roman"/>
        </w:rPr>
        <w:t>Спецификацией (Приложение №1 к Контракту)</w:t>
      </w:r>
      <w:r w:rsidR="00F53610" w:rsidRPr="005B38E9">
        <w:rPr>
          <w:rFonts w:ascii="Times New Roman" w:hAnsi="Times New Roman"/>
        </w:rPr>
        <w:t xml:space="preserve"> </w:t>
      </w:r>
      <w:r w:rsidR="001535E4" w:rsidRPr="005B38E9">
        <w:rPr>
          <w:rStyle w:val="af0"/>
          <w:rFonts w:ascii="Times New Roman" w:hAnsi="Times New Roman"/>
        </w:rPr>
        <w:footnoteReference w:id="31"/>
      </w:r>
      <w:r w:rsidRPr="005B38E9">
        <w:rPr>
          <w:rFonts w:ascii="Times New Roman" w:hAnsi="Times New Roman"/>
        </w:rPr>
        <w:t>.</w:t>
      </w:r>
    </w:p>
    <w:p w14:paraId="5E74DCC5" w14:textId="77777777" w:rsidR="00C5579D" w:rsidRPr="00251E1E" w:rsidRDefault="00C5579D" w:rsidP="003F23D1">
      <w:pPr>
        <w:pStyle w:val="ConsPlusNormal"/>
        <w:jc w:val="both"/>
        <w:rPr>
          <w:rFonts w:ascii="Times New Roman" w:hAnsi="Times New Roman" w:cs="Times New Roman"/>
          <w:szCs w:val="22"/>
        </w:rPr>
      </w:pPr>
      <w:bookmarkStart w:id="18" w:name="_Hlk75342879"/>
      <w:r w:rsidRPr="00251E1E">
        <w:rPr>
          <w:rFonts w:ascii="Times New Roman" w:hAnsi="Times New Roman" w:cs="Times New Roman"/>
          <w:szCs w:val="22"/>
        </w:rPr>
        <w:lastRenderedPageBreak/>
        <w:t xml:space="preserve">Поставщик не менее чем за </w:t>
      </w:r>
      <w:r w:rsidR="002D07FA" w:rsidRPr="00251E1E">
        <w:rPr>
          <w:rFonts w:ascii="Times New Roman" w:hAnsi="Times New Roman" w:cs="Times New Roman"/>
          <w:szCs w:val="22"/>
        </w:rPr>
        <w:t>3</w:t>
      </w:r>
      <w:r w:rsidR="00197811" w:rsidRPr="00251E1E">
        <w:rPr>
          <w:rFonts w:ascii="Times New Roman" w:hAnsi="Times New Roman" w:cs="Times New Roman"/>
          <w:szCs w:val="22"/>
        </w:rPr>
        <w:t xml:space="preserve"> (</w:t>
      </w:r>
      <w:r w:rsidR="002D07FA" w:rsidRPr="00251E1E">
        <w:rPr>
          <w:rFonts w:ascii="Times New Roman" w:hAnsi="Times New Roman" w:cs="Times New Roman"/>
          <w:szCs w:val="22"/>
        </w:rPr>
        <w:t>три</w:t>
      </w:r>
      <w:r w:rsidR="00197811" w:rsidRPr="00251E1E">
        <w:rPr>
          <w:rFonts w:ascii="Times New Roman" w:hAnsi="Times New Roman" w:cs="Times New Roman"/>
          <w:szCs w:val="22"/>
        </w:rPr>
        <w:t xml:space="preserve">) </w:t>
      </w:r>
      <w:r w:rsidR="00AF79EE" w:rsidRPr="00251E1E">
        <w:rPr>
          <w:rFonts w:ascii="Times New Roman" w:hAnsi="Times New Roman" w:cs="Times New Roman"/>
          <w:szCs w:val="22"/>
        </w:rPr>
        <w:t>календарных</w:t>
      </w:r>
      <w:r w:rsidR="00D26DC0" w:rsidRPr="00251E1E">
        <w:rPr>
          <w:rFonts w:ascii="Times New Roman" w:hAnsi="Times New Roman" w:cs="Times New Roman"/>
          <w:szCs w:val="22"/>
        </w:rPr>
        <w:t xml:space="preserve"> </w:t>
      </w:r>
      <w:r w:rsidR="00197811" w:rsidRPr="00251E1E">
        <w:rPr>
          <w:rStyle w:val="af0"/>
          <w:rFonts w:ascii="Times New Roman" w:hAnsi="Times New Roman" w:cs="Times New Roman"/>
          <w:szCs w:val="22"/>
        </w:rPr>
        <w:footnoteReference w:id="32"/>
      </w:r>
      <w:r w:rsidRPr="00251E1E">
        <w:rPr>
          <w:rFonts w:ascii="Times New Roman" w:hAnsi="Times New Roman" w:cs="Times New Roman"/>
          <w:szCs w:val="22"/>
        </w:rPr>
        <w:t xml:space="preserve"> д</w:t>
      </w:r>
      <w:r w:rsidR="00EA3F9D" w:rsidRPr="00251E1E">
        <w:rPr>
          <w:rFonts w:ascii="Times New Roman" w:hAnsi="Times New Roman" w:cs="Times New Roman"/>
          <w:szCs w:val="22"/>
        </w:rPr>
        <w:t>н</w:t>
      </w:r>
      <w:r w:rsidR="002D07FA" w:rsidRPr="00251E1E">
        <w:rPr>
          <w:rFonts w:ascii="Times New Roman" w:hAnsi="Times New Roman" w:cs="Times New Roman"/>
          <w:szCs w:val="22"/>
        </w:rPr>
        <w:t>я</w:t>
      </w:r>
      <w:r w:rsidRPr="00251E1E">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5B459E3B" w14:textId="490540E4" w:rsidR="00C5579D" w:rsidRPr="00251E1E" w:rsidRDefault="00C5579D" w:rsidP="003F23D1">
      <w:pPr>
        <w:pStyle w:val="ConsPlusNormal"/>
        <w:jc w:val="both"/>
        <w:rPr>
          <w:rFonts w:ascii="Times New Roman" w:hAnsi="Times New Roman" w:cs="Times New Roman"/>
          <w:szCs w:val="22"/>
        </w:rPr>
      </w:pPr>
      <w:bookmarkStart w:id="19" w:name="P1482"/>
      <w:bookmarkStart w:id="20" w:name="P1485"/>
      <w:bookmarkEnd w:id="18"/>
      <w:bookmarkEnd w:id="19"/>
      <w:bookmarkEnd w:id="20"/>
      <w:r w:rsidRPr="00251E1E">
        <w:rPr>
          <w:rFonts w:ascii="Times New Roman" w:hAnsi="Times New Roman" w:cs="Times New Roman"/>
          <w:szCs w:val="22"/>
        </w:rPr>
        <w:t>3.</w:t>
      </w:r>
      <w:r w:rsidR="006A114E">
        <w:rPr>
          <w:rFonts w:ascii="Times New Roman" w:hAnsi="Times New Roman" w:cs="Times New Roman"/>
          <w:szCs w:val="22"/>
        </w:rPr>
        <w:t>2</w:t>
      </w:r>
      <w:r w:rsidRPr="00251E1E">
        <w:rPr>
          <w:rFonts w:ascii="Times New Roman" w:hAnsi="Times New Roman" w:cs="Times New Roman"/>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4745A5D" w14:textId="68F4B70C" w:rsidR="00C5579D" w:rsidRPr="00251E1E" w:rsidRDefault="00507FD5" w:rsidP="006A114E">
      <w:pPr>
        <w:tabs>
          <w:tab w:val="left" w:pos="720"/>
          <w:tab w:val="left" w:pos="1276"/>
        </w:tabs>
        <w:spacing w:after="0" w:line="240" w:lineRule="auto"/>
        <w:jc w:val="both"/>
        <w:rPr>
          <w:rFonts w:ascii="Times New Roman" w:hAnsi="Times New Roman"/>
        </w:rPr>
      </w:pPr>
      <w:r w:rsidRPr="00251E1E">
        <w:rPr>
          <w:rFonts w:ascii="Times New Roman" w:hAnsi="Times New Roman"/>
        </w:rPr>
        <w:t>3.</w:t>
      </w:r>
      <w:r w:rsidR="00376F25" w:rsidRPr="00251E1E">
        <w:rPr>
          <w:rFonts w:ascii="Times New Roman" w:hAnsi="Times New Roman"/>
        </w:rPr>
        <w:t>4</w:t>
      </w:r>
      <w:r w:rsidRPr="00251E1E">
        <w:rPr>
          <w:rFonts w:ascii="Times New Roman" w:hAnsi="Times New Roman"/>
        </w:rPr>
        <w:t xml:space="preserve">. </w:t>
      </w:r>
      <w:r w:rsidR="00C5579D" w:rsidRPr="00251E1E">
        <w:rPr>
          <w:rFonts w:ascii="Times New Roman" w:hAnsi="Times New Roman"/>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EBB6C30" w14:textId="0433050C" w:rsidR="00C5579D" w:rsidRPr="00251E1E" w:rsidRDefault="00C5579D" w:rsidP="003F23D1">
      <w:pPr>
        <w:pStyle w:val="ConsPlusNormal"/>
        <w:jc w:val="both"/>
        <w:rPr>
          <w:rFonts w:ascii="Times New Roman" w:hAnsi="Times New Roman" w:cs="Times New Roman"/>
          <w:szCs w:val="22"/>
        </w:rPr>
      </w:pPr>
      <w:r w:rsidRPr="00251E1E">
        <w:rPr>
          <w:rFonts w:ascii="Times New Roman" w:hAnsi="Times New Roman" w:cs="Times New Roman"/>
          <w:szCs w:val="22"/>
        </w:rPr>
        <w:t>3</w:t>
      </w:r>
      <w:r w:rsidR="006A114E">
        <w:rPr>
          <w:rFonts w:ascii="Times New Roman" w:hAnsi="Times New Roman" w:cs="Times New Roman"/>
          <w:szCs w:val="22"/>
        </w:rPr>
        <w:t>.5</w:t>
      </w:r>
      <w:r w:rsidRPr="00251E1E">
        <w:rPr>
          <w:rFonts w:ascii="Times New Roman" w:hAnsi="Times New Roman" w:cs="Times New Roman"/>
          <w:szCs w:val="22"/>
        </w:rPr>
        <w:t>. Для проверки предоставленных Поставщиком результатов</w:t>
      </w:r>
      <w:r w:rsidR="00CE44CF" w:rsidRPr="00251E1E">
        <w:rPr>
          <w:rFonts w:ascii="Times New Roman" w:hAnsi="Times New Roman" w:cs="Times New Roman"/>
          <w:szCs w:val="22"/>
        </w:rPr>
        <w:t xml:space="preserve"> исполнения Контракта (поставк</w:t>
      </w:r>
      <w:r w:rsidR="00E637FD" w:rsidRPr="00251E1E">
        <w:rPr>
          <w:rFonts w:ascii="Times New Roman" w:hAnsi="Times New Roman" w:cs="Times New Roman"/>
          <w:szCs w:val="22"/>
        </w:rPr>
        <w:t>и</w:t>
      </w:r>
      <w:r w:rsidR="00CE44CF" w:rsidRPr="00251E1E">
        <w:rPr>
          <w:rFonts w:ascii="Times New Roman" w:hAnsi="Times New Roman" w:cs="Times New Roman"/>
          <w:szCs w:val="22"/>
        </w:rPr>
        <w:t xml:space="preserve"> Товара)</w:t>
      </w:r>
      <w:r w:rsidRPr="00251E1E">
        <w:rPr>
          <w:rFonts w:ascii="Times New Roman" w:hAnsi="Times New Roman" w:cs="Times New Roman"/>
          <w:szCs w:val="22"/>
        </w:rPr>
        <w:t xml:space="preserve">, в части их соответствия условиям Контракта Заказчик проводит экспертизу. Экспертиза результатов </w:t>
      </w:r>
      <w:r w:rsidR="00EF30CC" w:rsidRPr="00251E1E">
        <w:rPr>
          <w:rFonts w:ascii="Times New Roman" w:hAnsi="Times New Roman" w:cs="Times New Roman"/>
          <w:szCs w:val="22"/>
        </w:rPr>
        <w:t>исполнения Контракта</w:t>
      </w:r>
      <w:r w:rsidRPr="00251E1E">
        <w:rPr>
          <w:rFonts w:ascii="Times New Roman" w:hAnsi="Times New Roman" w:cs="Times New Roman"/>
          <w:szCs w:val="22"/>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251E1E">
          <w:rPr>
            <w:rFonts w:ascii="Times New Roman" w:hAnsi="Times New Roman" w:cs="Times New Roman"/>
            <w:szCs w:val="22"/>
          </w:rPr>
          <w:t>законом</w:t>
        </w:r>
      </w:hyperlink>
      <w:r w:rsidRPr="00251E1E">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7325571" w14:textId="0C39BFF7" w:rsidR="006A2E5D" w:rsidRPr="00251E1E" w:rsidRDefault="00C5579D" w:rsidP="006A2E5D">
      <w:pPr>
        <w:widowControl w:val="0"/>
        <w:tabs>
          <w:tab w:val="left" w:pos="540"/>
          <w:tab w:val="left" w:pos="1134"/>
        </w:tabs>
        <w:spacing w:after="0" w:line="240" w:lineRule="auto"/>
        <w:jc w:val="both"/>
        <w:rPr>
          <w:rFonts w:ascii="Times New Roman" w:eastAsia="Times New Roman" w:hAnsi="Times New Roman"/>
          <w:color w:val="000000"/>
          <w:lang w:eastAsia="ru-RU"/>
        </w:rPr>
      </w:pPr>
      <w:bookmarkStart w:id="21" w:name="P1489"/>
      <w:bookmarkEnd w:id="21"/>
      <w:r w:rsidRPr="00251E1E">
        <w:rPr>
          <w:rFonts w:ascii="Times New Roman" w:hAnsi="Times New Roman"/>
        </w:rPr>
        <w:t>3.</w:t>
      </w:r>
      <w:r w:rsidR="006A114E">
        <w:rPr>
          <w:rFonts w:ascii="Times New Roman" w:hAnsi="Times New Roman"/>
        </w:rPr>
        <w:t>6</w:t>
      </w:r>
      <w:r w:rsidRPr="00251E1E">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00691C5D">
        <w:rPr>
          <w:rFonts w:ascii="Times New Roman" w:hAnsi="Times New Roman"/>
        </w:rPr>
        <w:t>2</w:t>
      </w:r>
      <w:r w:rsidR="0035528A" w:rsidRPr="00251E1E">
        <w:rPr>
          <w:rFonts w:ascii="Times New Roman" w:hAnsi="Times New Roman"/>
        </w:rPr>
        <w:t>0</w:t>
      </w:r>
      <w:r w:rsidR="00742878" w:rsidRPr="00251E1E">
        <w:rPr>
          <w:rFonts w:ascii="Times New Roman" w:hAnsi="Times New Roman"/>
        </w:rPr>
        <w:t xml:space="preserve"> (</w:t>
      </w:r>
      <w:r w:rsidR="00691C5D">
        <w:rPr>
          <w:rFonts w:ascii="Times New Roman" w:hAnsi="Times New Roman"/>
        </w:rPr>
        <w:t>двадцати</w:t>
      </w:r>
      <w:r w:rsidR="00742878" w:rsidRPr="00251E1E">
        <w:rPr>
          <w:rFonts w:ascii="Times New Roman" w:hAnsi="Times New Roman"/>
        </w:rPr>
        <w:t>) рабочих</w:t>
      </w:r>
      <w:r w:rsidR="00BC0829" w:rsidRPr="00251E1E">
        <w:rPr>
          <w:rStyle w:val="af0"/>
          <w:rFonts w:ascii="Times New Roman" w:hAnsi="Times New Roman"/>
        </w:rPr>
        <w:footnoteReference w:id="33"/>
      </w:r>
      <w:r w:rsidRPr="00251E1E">
        <w:rPr>
          <w:rFonts w:ascii="Times New Roman" w:hAnsi="Times New Roman"/>
        </w:rPr>
        <w:t xml:space="preserve"> дней с </w:t>
      </w:r>
      <w:r w:rsidR="006A114E">
        <w:rPr>
          <w:rFonts w:ascii="Times New Roman" w:hAnsi="Times New Roman"/>
        </w:rPr>
        <w:t xml:space="preserve">момента доставки Товара Поставщиком подписывает акт приема-передачи Товара </w:t>
      </w:r>
      <w:r w:rsidR="006A114E" w:rsidRPr="006A114E">
        <w:rPr>
          <w:rFonts w:ascii="Times New Roman" w:hAnsi="Times New Roman"/>
        </w:rPr>
        <w:t>(отдельного этапа исполнения Контракта), товарную (товарно-транспортную) накладную, счет, счет-фактуру</w:t>
      </w:r>
      <w:r w:rsidR="006A114E">
        <w:rPr>
          <w:rFonts w:ascii="Times New Roman" w:hAnsi="Times New Roman"/>
        </w:rPr>
        <w:t xml:space="preserve"> (при необходимости)</w:t>
      </w:r>
      <w:r w:rsidR="006A114E" w:rsidRPr="006A114E">
        <w:rPr>
          <w:rFonts w:ascii="Times New Roman" w:hAnsi="Times New Roman"/>
        </w:rPr>
        <w:t>. После этого Товар считается переданным Поставщиком Заказчику</w:t>
      </w:r>
      <w:r w:rsidR="006A2E5D" w:rsidRPr="00251E1E">
        <w:rPr>
          <w:rFonts w:ascii="Times New Roman" w:eastAsia="Times New Roman" w:hAnsi="Times New Roman"/>
          <w:color w:val="000000"/>
          <w:lang w:eastAsia="ru-RU"/>
        </w:rPr>
        <w:t>.</w:t>
      </w:r>
      <w:r w:rsidR="006A2E5D" w:rsidRPr="00251E1E">
        <w:rPr>
          <w:rFonts w:ascii="Times New Roman" w:hAnsi="Times New Roman"/>
          <w:color w:val="000000"/>
          <w:lang w:eastAsia="zh-CN"/>
        </w:rPr>
        <w:t xml:space="preserve"> </w:t>
      </w:r>
    </w:p>
    <w:p w14:paraId="31048806" w14:textId="4D944139" w:rsidR="004B3978" w:rsidRPr="00251E1E" w:rsidRDefault="00C5579D" w:rsidP="006A2E5D">
      <w:pPr>
        <w:pStyle w:val="ConsPlusNormal"/>
        <w:jc w:val="both"/>
        <w:rPr>
          <w:rFonts w:ascii="Times New Roman" w:hAnsi="Times New Roman" w:cs="Times New Roman"/>
          <w:szCs w:val="22"/>
        </w:rPr>
      </w:pPr>
      <w:r w:rsidRPr="00251E1E">
        <w:rPr>
          <w:rFonts w:ascii="Times New Roman" w:hAnsi="Times New Roman" w:cs="Times New Roman"/>
          <w:szCs w:val="22"/>
        </w:rPr>
        <w:t>3.</w:t>
      </w:r>
      <w:r w:rsidR="006A114E">
        <w:rPr>
          <w:rFonts w:ascii="Times New Roman" w:hAnsi="Times New Roman" w:cs="Times New Roman"/>
          <w:szCs w:val="22"/>
        </w:rPr>
        <w:t>7</w:t>
      </w:r>
      <w:r w:rsidRPr="00251E1E">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51E1E">
          <w:rPr>
            <w:rFonts w:ascii="Times New Roman" w:hAnsi="Times New Roman" w:cs="Times New Roman"/>
            <w:szCs w:val="22"/>
          </w:rPr>
          <w:t>пункте 3.</w:t>
        </w:r>
      </w:hyperlink>
      <w:r w:rsidR="006A114E">
        <w:rPr>
          <w:rFonts w:ascii="Times New Roman" w:hAnsi="Times New Roman" w:cs="Times New Roman"/>
          <w:szCs w:val="22"/>
        </w:rPr>
        <w:t>6</w:t>
      </w:r>
      <w:r w:rsidRPr="00251E1E">
        <w:rPr>
          <w:rFonts w:ascii="Times New Roman" w:hAnsi="Times New Roman" w:cs="Times New Roman"/>
          <w:szCs w:val="22"/>
        </w:rPr>
        <w:t xml:space="preserve"> Контракта, </w:t>
      </w:r>
      <w:r w:rsidR="006A114E" w:rsidRPr="006A114E">
        <w:rPr>
          <w:rFonts w:ascii="Times New Roman" w:hAnsi="Times New Roman" w:cs="Times New Roman"/>
          <w:szCs w:val="22"/>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A44978" w:rsidRPr="00251E1E">
        <w:rPr>
          <w:rFonts w:ascii="Times New Roman" w:hAnsi="Times New Roman" w:cs="Times New Roman"/>
          <w:szCs w:val="22"/>
        </w:rPr>
        <w:t>.</w:t>
      </w:r>
    </w:p>
    <w:p w14:paraId="60017B0D" w14:textId="64A4F6AB" w:rsidR="00C5579D" w:rsidRPr="00251E1E" w:rsidRDefault="00C5579D" w:rsidP="003F23D1">
      <w:pPr>
        <w:pStyle w:val="ConsPlusNormal"/>
        <w:jc w:val="both"/>
        <w:rPr>
          <w:rFonts w:ascii="Times New Roman" w:hAnsi="Times New Roman" w:cs="Times New Roman"/>
          <w:szCs w:val="22"/>
        </w:rPr>
      </w:pPr>
      <w:r w:rsidRPr="00251E1E">
        <w:rPr>
          <w:rFonts w:ascii="Times New Roman" w:hAnsi="Times New Roman" w:cs="Times New Roman"/>
          <w:szCs w:val="22"/>
        </w:rPr>
        <w:t>3.</w:t>
      </w:r>
      <w:r w:rsidR="006A114E">
        <w:rPr>
          <w:rFonts w:ascii="Times New Roman" w:hAnsi="Times New Roman" w:cs="Times New Roman"/>
          <w:szCs w:val="22"/>
        </w:rPr>
        <w:t>8</w:t>
      </w:r>
      <w:r w:rsidRPr="00251E1E">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3DA8B5F" w14:textId="067F7C9D" w:rsidR="00C5579D" w:rsidRPr="00251E1E" w:rsidRDefault="00C5579D" w:rsidP="003F23D1">
      <w:pPr>
        <w:pStyle w:val="ConsPlusNormal"/>
        <w:jc w:val="both"/>
        <w:rPr>
          <w:rFonts w:ascii="Times New Roman" w:hAnsi="Times New Roman" w:cs="Times New Roman"/>
          <w:szCs w:val="22"/>
        </w:rPr>
      </w:pPr>
      <w:r w:rsidRPr="00251E1E">
        <w:rPr>
          <w:rFonts w:ascii="Times New Roman" w:hAnsi="Times New Roman" w:cs="Times New Roman"/>
          <w:szCs w:val="22"/>
        </w:rPr>
        <w:t>3.</w:t>
      </w:r>
      <w:r w:rsidR="006A114E">
        <w:rPr>
          <w:rFonts w:ascii="Times New Roman" w:hAnsi="Times New Roman" w:cs="Times New Roman"/>
          <w:szCs w:val="22"/>
        </w:rPr>
        <w:t>9</w:t>
      </w:r>
      <w:r w:rsidRPr="00251E1E">
        <w:rPr>
          <w:rFonts w:ascii="Times New Roman" w:hAnsi="Times New Roman" w:cs="Times New Roman"/>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w:t>
      </w:r>
      <w:r w:rsidR="00EE41B6" w:rsidRPr="00251E1E">
        <w:rPr>
          <w:rFonts w:ascii="Times New Roman" w:hAnsi="Times New Roman" w:cs="Times New Roman"/>
          <w:szCs w:val="22"/>
        </w:rPr>
        <w:t>а</w:t>
      </w:r>
      <w:r w:rsidRPr="00251E1E">
        <w:rPr>
          <w:rFonts w:ascii="Times New Roman" w:hAnsi="Times New Roman" w:cs="Times New Roman"/>
          <w:szCs w:val="22"/>
        </w:rPr>
        <w:t>, указанн</w:t>
      </w:r>
      <w:r w:rsidR="00EE41B6" w:rsidRPr="00251E1E">
        <w:rPr>
          <w:rFonts w:ascii="Times New Roman" w:hAnsi="Times New Roman" w:cs="Times New Roman"/>
          <w:szCs w:val="22"/>
        </w:rPr>
        <w:t>ого</w:t>
      </w:r>
      <w:r w:rsidRPr="00251E1E">
        <w:rPr>
          <w:rFonts w:ascii="Times New Roman" w:hAnsi="Times New Roman" w:cs="Times New Roman"/>
          <w:szCs w:val="22"/>
        </w:rPr>
        <w:t xml:space="preserve"> в </w:t>
      </w:r>
      <w:hyperlink w:anchor="P1489" w:history="1">
        <w:r w:rsidRPr="00251E1E">
          <w:rPr>
            <w:rFonts w:ascii="Times New Roman" w:hAnsi="Times New Roman" w:cs="Times New Roman"/>
            <w:szCs w:val="22"/>
          </w:rPr>
          <w:t>пункте 3.</w:t>
        </w:r>
      </w:hyperlink>
      <w:r w:rsidR="006A114E">
        <w:rPr>
          <w:rFonts w:ascii="Times New Roman" w:hAnsi="Times New Roman" w:cs="Times New Roman"/>
          <w:szCs w:val="22"/>
        </w:rPr>
        <w:t>6</w:t>
      </w:r>
      <w:r w:rsidRPr="00251E1E">
        <w:rPr>
          <w:rFonts w:ascii="Times New Roman" w:hAnsi="Times New Roman" w:cs="Times New Roman"/>
          <w:szCs w:val="22"/>
        </w:rPr>
        <w:t xml:space="preserve"> Контракта.</w:t>
      </w:r>
    </w:p>
    <w:p w14:paraId="622199B2" w14:textId="15B4D3D1" w:rsidR="00C5579D" w:rsidRPr="00251E1E" w:rsidRDefault="00C5579D" w:rsidP="003F23D1">
      <w:pPr>
        <w:pStyle w:val="ConsPlusNormal"/>
        <w:jc w:val="both"/>
        <w:rPr>
          <w:rFonts w:ascii="Times New Roman" w:hAnsi="Times New Roman" w:cs="Times New Roman"/>
          <w:szCs w:val="22"/>
        </w:rPr>
      </w:pPr>
      <w:r w:rsidRPr="00251E1E">
        <w:rPr>
          <w:rFonts w:ascii="Times New Roman" w:hAnsi="Times New Roman" w:cs="Times New Roman"/>
          <w:szCs w:val="22"/>
        </w:rPr>
        <w:t>3.</w:t>
      </w:r>
      <w:r w:rsidR="008B48E2" w:rsidRPr="00251E1E">
        <w:rPr>
          <w:rFonts w:ascii="Times New Roman" w:hAnsi="Times New Roman" w:cs="Times New Roman"/>
          <w:szCs w:val="22"/>
        </w:rPr>
        <w:t>1</w:t>
      </w:r>
      <w:r w:rsidR="006A114E">
        <w:rPr>
          <w:rFonts w:ascii="Times New Roman" w:hAnsi="Times New Roman" w:cs="Times New Roman"/>
          <w:szCs w:val="22"/>
        </w:rPr>
        <w:t>0</w:t>
      </w:r>
      <w:r w:rsidRPr="00251E1E">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9904032" w14:textId="12B3E755" w:rsidR="00C5579D" w:rsidRPr="003F23D1" w:rsidRDefault="00796499" w:rsidP="002E0007">
      <w:pPr>
        <w:widowControl w:val="0"/>
        <w:tabs>
          <w:tab w:val="left" w:pos="540"/>
          <w:tab w:val="left" w:pos="1134"/>
        </w:tabs>
        <w:spacing w:after="0" w:line="240" w:lineRule="auto"/>
        <w:jc w:val="both"/>
        <w:rPr>
          <w:rFonts w:ascii="Times New Roman" w:hAnsi="Times New Roman"/>
        </w:rPr>
      </w:pPr>
      <w:r w:rsidRPr="005709AA">
        <w:rPr>
          <w:rFonts w:ascii="Times New Roman" w:hAnsi="Times New Roman"/>
        </w:rPr>
        <w:t xml:space="preserve"> </w:t>
      </w:r>
    </w:p>
    <w:p w14:paraId="0DFBA21F" w14:textId="4E2CBD91" w:rsidR="00C5579D" w:rsidRPr="00251E1E" w:rsidRDefault="00C5579D" w:rsidP="004062C2">
      <w:pPr>
        <w:pStyle w:val="ConsPlusNormal"/>
        <w:jc w:val="center"/>
        <w:outlineLvl w:val="1"/>
        <w:rPr>
          <w:rFonts w:ascii="Times New Roman" w:hAnsi="Times New Roman" w:cs="Times New Roman"/>
          <w:szCs w:val="22"/>
        </w:rPr>
      </w:pPr>
      <w:r w:rsidRPr="00D64496">
        <w:rPr>
          <w:rFonts w:ascii="Times New Roman" w:hAnsi="Times New Roman" w:cs="Times New Roman"/>
          <w:sz w:val="24"/>
          <w:szCs w:val="24"/>
        </w:rPr>
        <w:t xml:space="preserve">IV. </w:t>
      </w:r>
      <w:r w:rsidRPr="00251E1E">
        <w:rPr>
          <w:rFonts w:ascii="Times New Roman" w:hAnsi="Times New Roman" w:cs="Times New Roman"/>
          <w:szCs w:val="22"/>
        </w:rPr>
        <w:t>Взаимодействие Сторон</w:t>
      </w:r>
    </w:p>
    <w:p w14:paraId="09873E94" w14:textId="77777777" w:rsidR="00C5579D" w:rsidRPr="00251E1E" w:rsidRDefault="00C5579D" w:rsidP="004062C2">
      <w:pPr>
        <w:pStyle w:val="ConsPlusNormal"/>
        <w:jc w:val="both"/>
        <w:rPr>
          <w:rFonts w:ascii="Times New Roman" w:hAnsi="Times New Roman" w:cs="Times New Roman"/>
          <w:szCs w:val="22"/>
        </w:rPr>
      </w:pPr>
    </w:p>
    <w:p w14:paraId="247879E7" w14:textId="77777777" w:rsidR="00C5579D" w:rsidRPr="00251E1E" w:rsidRDefault="00C5579D" w:rsidP="004062C2">
      <w:pPr>
        <w:pStyle w:val="ConsPlusNormal"/>
        <w:jc w:val="both"/>
        <w:rPr>
          <w:rFonts w:ascii="Times New Roman" w:hAnsi="Times New Roman" w:cs="Times New Roman"/>
          <w:szCs w:val="22"/>
        </w:rPr>
      </w:pPr>
      <w:bookmarkStart w:id="22" w:name="P1497"/>
      <w:bookmarkEnd w:id="22"/>
      <w:r w:rsidRPr="00251E1E">
        <w:rPr>
          <w:rFonts w:ascii="Times New Roman" w:hAnsi="Times New Roman" w:cs="Times New Roman"/>
          <w:szCs w:val="22"/>
        </w:rPr>
        <w:t xml:space="preserve">4.1. Поставщик обязан: </w:t>
      </w:r>
    </w:p>
    <w:p w14:paraId="3CE946FE" w14:textId="63FDC26A"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14:paraId="5C556154" w14:textId="77777777" w:rsidR="00C5579D" w:rsidRPr="00251E1E" w:rsidRDefault="00C5579D" w:rsidP="004062C2">
      <w:pPr>
        <w:pStyle w:val="ConsPlusNormal"/>
        <w:jc w:val="both"/>
        <w:rPr>
          <w:rFonts w:ascii="Times New Roman" w:hAnsi="Times New Roman" w:cs="Times New Roman"/>
          <w:szCs w:val="22"/>
        </w:rPr>
      </w:pPr>
      <w:bookmarkStart w:id="23" w:name="P1499"/>
      <w:bookmarkEnd w:id="23"/>
      <w:r w:rsidRPr="00251E1E">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283B24D"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5C0532" w14:textId="77777777" w:rsidR="00C5579D" w:rsidRPr="00251E1E" w:rsidRDefault="00C5579D" w:rsidP="004062C2">
      <w:pPr>
        <w:pStyle w:val="ConsPlusNormal"/>
        <w:jc w:val="both"/>
        <w:rPr>
          <w:rFonts w:ascii="Times New Roman" w:hAnsi="Times New Roman" w:cs="Times New Roman"/>
          <w:szCs w:val="22"/>
        </w:rPr>
      </w:pPr>
      <w:bookmarkStart w:id="24" w:name="P1502"/>
      <w:bookmarkStart w:id="25" w:name="P1503"/>
      <w:bookmarkStart w:id="26" w:name="P1504"/>
      <w:bookmarkEnd w:id="24"/>
      <w:bookmarkEnd w:id="25"/>
      <w:bookmarkEnd w:id="26"/>
      <w:r w:rsidRPr="00251E1E">
        <w:rPr>
          <w:rFonts w:ascii="Times New Roman" w:hAnsi="Times New Roman" w:cs="Times New Roman"/>
          <w:szCs w:val="22"/>
        </w:rPr>
        <w:t>4.1.</w:t>
      </w:r>
      <w:r w:rsidR="000F09C1" w:rsidRPr="00251E1E">
        <w:rPr>
          <w:rFonts w:ascii="Times New Roman" w:hAnsi="Times New Roman" w:cs="Times New Roman"/>
          <w:szCs w:val="22"/>
        </w:rPr>
        <w:t>4</w:t>
      </w:r>
      <w:r w:rsidRPr="00251E1E">
        <w:rPr>
          <w:rFonts w:ascii="Times New Roman" w:hAnsi="Times New Roman" w:cs="Times New Roman"/>
          <w:szCs w:val="22"/>
        </w:rPr>
        <w:t xml:space="preserve">. в случае принятия решения об одностороннем отказе от исполнения Контракта </w:t>
      </w:r>
      <w:r w:rsidR="004D0B5A" w:rsidRPr="00251E1E">
        <w:rPr>
          <w:rFonts w:ascii="Times New Roman" w:hAnsi="Times New Roman" w:cs="Times New Roman"/>
          <w:szCs w:val="22"/>
        </w:rPr>
        <w:t>направить его Заказчику в порядке и в сроки, установленные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251E1E">
        <w:rPr>
          <w:rFonts w:ascii="Times New Roman" w:hAnsi="Times New Roman" w:cs="Times New Roman"/>
          <w:szCs w:val="22"/>
        </w:rPr>
        <w:t xml:space="preserve">; </w:t>
      </w:r>
      <w:r w:rsidR="00B84690" w:rsidRPr="00251E1E">
        <w:rPr>
          <w:rStyle w:val="af0"/>
          <w:rFonts w:ascii="Times New Roman" w:hAnsi="Times New Roman" w:cs="Times New Roman"/>
          <w:szCs w:val="22"/>
        </w:rPr>
        <w:footnoteReference w:id="34"/>
      </w:r>
    </w:p>
    <w:p w14:paraId="6240251B" w14:textId="77777777" w:rsidR="00C5579D" w:rsidRPr="00251E1E" w:rsidRDefault="00C5579D" w:rsidP="004062C2">
      <w:pPr>
        <w:pStyle w:val="ConsPlusNormal"/>
        <w:jc w:val="both"/>
        <w:rPr>
          <w:rFonts w:ascii="Times New Roman" w:hAnsi="Times New Roman" w:cs="Times New Roman"/>
          <w:szCs w:val="22"/>
        </w:rPr>
      </w:pPr>
      <w:bookmarkStart w:id="27" w:name="P1505"/>
      <w:bookmarkEnd w:id="27"/>
      <w:r w:rsidRPr="00251E1E">
        <w:rPr>
          <w:rFonts w:ascii="Times New Roman" w:hAnsi="Times New Roman" w:cs="Times New Roman"/>
          <w:szCs w:val="22"/>
        </w:rPr>
        <w:t>4.1.</w:t>
      </w:r>
      <w:r w:rsidR="00C16244" w:rsidRPr="00251E1E">
        <w:rPr>
          <w:rFonts w:ascii="Times New Roman" w:hAnsi="Times New Roman" w:cs="Times New Roman"/>
          <w:szCs w:val="22"/>
        </w:rPr>
        <w:t>5</w:t>
      </w:r>
      <w:r w:rsidRPr="00251E1E">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1DC63C2" w14:textId="77777777" w:rsidR="00C5579D" w:rsidRPr="00251E1E" w:rsidRDefault="00C5579D" w:rsidP="004062C2">
      <w:pPr>
        <w:pStyle w:val="ConsPlusNormal"/>
        <w:jc w:val="both"/>
        <w:rPr>
          <w:rFonts w:ascii="Times New Roman" w:hAnsi="Times New Roman" w:cs="Times New Roman"/>
          <w:szCs w:val="22"/>
        </w:rPr>
      </w:pPr>
      <w:bookmarkStart w:id="28" w:name="P1507"/>
      <w:bookmarkStart w:id="29" w:name="P1508"/>
      <w:bookmarkStart w:id="30" w:name="P1511"/>
      <w:bookmarkStart w:id="31" w:name="P1512"/>
      <w:bookmarkStart w:id="32" w:name="P1515"/>
      <w:bookmarkEnd w:id="28"/>
      <w:bookmarkEnd w:id="29"/>
      <w:bookmarkEnd w:id="30"/>
      <w:bookmarkEnd w:id="31"/>
      <w:bookmarkEnd w:id="32"/>
      <w:r w:rsidRPr="00251E1E">
        <w:rPr>
          <w:rFonts w:ascii="Times New Roman" w:hAnsi="Times New Roman" w:cs="Times New Roman"/>
          <w:szCs w:val="22"/>
        </w:rPr>
        <w:t>4.2. Поставщик вправе:</w:t>
      </w:r>
    </w:p>
    <w:p w14:paraId="0EEBF959"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Pr="00251E1E">
        <w:rPr>
          <w:rFonts w:ascii="Times New Roman" w:hAnsi="Times New Roman" w:cs="Times New Roman"/>
          <w:szCs w:val="22"/>
        </w:rPr>
        <w:lastRenderedPageBreak/>
        <w:t>Контрактом;</w:t>
      </w:r>
    </w:p>
    <w:p w14:paraId="0DC98614" w14:textId="77777777" w:rsidR="00C5579D" w:rsidRPr="00251E1E" w:rsidRDefault="00C5579D" w:rsidP="004062C2">
      <w:pPr>
        <w:pStyle w:val="ConsPlusNormal"/>
        <w:jc w:val="both"/>
        <w:rPr>
          <w:rFonts w:ascii="Times New Roman" w:hAnsi="Times New Roman" w:cs="Times New Roman"/>
          <w:szCs w:val="22"/>
        </w:rPr>
      </w:pPr>
      <w:bookmarkStart w:id="33" w:name="P1518"/>
      <w:bookmarkEnd w:id="33"/>
      <w:r w:rsidRPr="00251E1E">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sidR="008C35A8" w:rsidRPr="00251E1E">
        <w:rPr>
          <w:rStyle w:val="af0"/>
          <w:rFonts w:ascii="Times New Roman" w:hAnsi="Times New Roman" w:cs="Times New Roman"/>
          <w:szCs w:val="22"/>
        </w:rPr>
        <w:footnoteReference w:id="35"/>
      </w:r>
    </w:p>
    <w:p w14:paraId="07297055" w14:textId="77777777" w:rsidR="00C5579D" w:rsidRPr="00251E1E" w:rsidRDefault="00C5579D" w:rsidP="004062C2">
      <w:pPr>
        <w:pStyle w:val="ConsPlusNormal"/>
        <w:jc w:val="both"/>
        <w:rPr>
          <w:rFonts w:ascii="Times New Roman" w:hAnsi="Times New Roman" w:cs="Times New Roman"/>
          <w:szCs w:val="22"/>
        </w:rPr>
      </w:pPr>
      <w:bookmarkStart w:id="34" w:name="P1519"/>
      <w:bookmarkEnd w:id="34"/>
      <w:r w:rsidRPr="00251E1E">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r w:rsidR="00E57331" w:rsidRPr="00251E1E">
        <w:rPr>
          <w:rStyle w:val="af0"/>
          <w:rFonts w:ascii="Times New Roman" w:hAnsi="Times New Roman" w:cs="Times New Roman"/>
          <w:szCs w:val="22"/>
        </w:rPr>
        <w:footnoteReference w:id="36"/>
      </w:r>
    </w:p>
    <w:p w14:paraId="5BC70FCB"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251E1E">
          <w:rPr>
            <w:rFonts w:ascii="Times New Roman" w:hAnsi="Times New Roman" w:cs="Times New Roman"/>
            <w:szCs w:val="22"/>
          </w:rPr>
          <w:t>разделом VI</w:t>
        </w:r>
      </w:hyperlink>
      <w:r w:rsidRPr="00251E1E">
        <w:rPr>
          <w:rFonts w:ascii="Times New Roman" w:hAnsi="Times New Roman" w:cs="Times New Roman"/>
          <w:szCs w:val="22"/>
        </w:rPr>
        <w:t xml:space="preserve"> Контракта;</w:t>
      </w:r>
    </w:p>
    <w:p w14:paraId="7EB5D14F" w14:textId="7D60075B" w:rsidR="00C5579D" w:rsidRPr="00251E1E" w:rsidRDefault="00C5579D" w:rsidP="004062C2">
      <w:pPr>
        <w:pStyle w:val="ConsPlusNormal"/>
        <w:jc w:val="both"/>
        <w:rPr>
          <w:rFonts w:ascii="Times New Roman" w:hAnsi="Times New Roman" w:cs="Times New Roman"/>
          <w:szCs w:val="22"/>
        </w:rPr>
      </w:pPr>
      <w:bookmarkStart w:id="35" w:name="P1521"/>
      <w:bookmarkEnd w:id="35"/>
      <w:r w:rsidRPr="00251E1E">
        <w:rPr>
          <w:rFonts w:ascii="Times New Roman" w:hAnsi="Times New Roman" w:cs="Times New Roman"/>
          <w:szCs w:val="22"/>
        </w:rPr>
        <w:t>4.2.</w:t>
      </w:r>
      <w:r w:rsidR="005B5B4B" w:rsidRPr="00251E1E">
        <w:rPr>
          <w:rFonts w:ascii="Times New Roman" w:hAnsi="Times New Roman" w:cs="Times New Roman"/>
          <w:szCs w:val="22"/>
        </w:rPr>
        <w:t>5</w:t>
      </w:r>
      <w:r w:rsidRPr="00251E1E">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51E1E">
          <w:rPr>
            <w:rFonts w:ascii="Times New Roman" w:hAnsi="Times New Roman" w:cs="Times New Roman"/>
            <w:szCs w:val="22"/>
          </w:rPr>
          <w:t>частью 6 статьи 14</w:t>
        </w:r>
      </w:hyperlink>
      <w:r w:rsidRPr="00251E1E">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A221A">
        <w:rPr>
          <w:rFonts w:ascii="Times New Roman" w:hAnsi="Times New Roman" w:cs="Times New Roman"/>
          <w:szCs w:val="22"/>
        </w:rPr>
        <w:t>)</w:t>
      </w:r>
      <w:r w:rsidRPr="00251E1E">
        <w:rPr>
          <w:rFonts w:ascii="Times New Roman" w:hAnsi="Times New Roman" w:cs="Times New Roman"/>
          <w:szCs w:val="22"/>
        </w:rPr>
        <w:t>.</w:t>
      </w:r>
    </w:p>
    <w:p w14:paraId="202BB97D"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4.3. Заказчик обязуется:</w:t>
      </w:r>
    </w:p>
    <w:p w14:paraId="4877B891"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r w:rsidR="005B5B4B" w:rsidRPr="00251E1E">
        <w:rPr>
          <w:rStyle w:val="af0"/>
          <w:rFonts w:ascii="Times New Roman" w:hAnsi="Times New Roman" w:cs="Times New Roman"/>
          <w:szCs w:val="22"/>
        </w:rPr>
        <w:footnoteReference w:id="37"/>
      </w:r>
      <w:r w:rsidRPr="00251E1E">
        <w:rPr>
          <w:rFonts w:ascii="Times New Roman" w:hAnsi="Times New Roman" w:cs="Times New Roman"/>
          <w:szCs w:val="22"/>
        </w:rPr>
        <w:t xml:space="preserve"> </w:t>
      </w:r>
    </w:p>
    <w:p w14:paraId="33F06972" w14:textId="77777777" w:rsidR="00950BC2" w:rsidRPr="00251E1E" w:rsidRDefault="00C5579D" w:rsidP="004062C2">
      <w:pPr>
        <w:pStyle w:val="ConsPlusNormal"/>
        <w:jc w:val="both"/>
        <w:rPr>
          <w:rFonts w:ascii="Times New Roman" w:hAnsi="Times New Roman" w:cs="Times New Roman"/>
          <w:szCs w:val="22"/>
        </w:rPr>
      </w:pPr>
      <w:bookmarkStart w:id="36" w:name="P1525"/>
      <w:bookmarkEnd w:id="36"/>
      <w:r w:rsidRPr="00251E1E">
        <w:rPr>
          <w:rFonts w:ascii="Times New Roman" w:hAnsi="Times New Roman" w:cs="Times New Roman"/>
          <w:szCs w:val="22"/>
        </w:rPr>
        <w:t>4.3.2. принять решение об одностороннем отказе от исполнения Контракта, если в ходе исполнения Контракта установлено, что</w:t>
      </w:r>
      <w:r w:rsidR="00950BC2" w:rsidRPr="00251E1E">
        <w:rPr>
          <w:rFonts w:ascii="Times New Roman" w:hAnsi="Times New Roman" w:cs="Times New Roman"/>
          <w:szCs w:val="22"/>
        </w:rPr>
        <w:t>:</w:t>
      </w:r>
    </w:p>
    <w:p w14:paraId="2909FAEE" w14:textId="75643F38" w:rsidR="00950BC2" w:rsidRPr="00251E1E" w:rsidRDefault="00950BC2" w:rsidP="00AD480E">
      <w:pPr>
        <w:tabs>
          <w:tab w:val="left" w:pos="1134"/>
        </w:tabs>
        <w:jc w:val="both"/>
        <w:rPr>
          <w:rFonts w:ascii="Times New Roman" w:eastAsia="Times New Roman" w:hAnsi="Times New Roman"/>
          <w:color w:val="000000"/>
          <w:lang w:eastAsia="ru-RU"/>
        </w:rPr>
      </w:pPr>
      <w:r w:rsidRPr="00251E1E">
        <w:rPr>
          <w:rFonts w:ascii="Times New Roman" w:hAnsi="Times New Roman"/>
        </w:rPr>
        <w:t>а)</w:t>
      </w:r>
      <w:r w:rsidR="00C5579D" w:rsidRPr="00251E1E">
        <w:rPr>
          <w:rFonts w:ascii="Times New Roman" w:hAnsi="Times New Roman"/>
        </w:rPr>
        <w:t xml:space="preserve"> </w:t>
      </w:r>
      <w:r w:rsidRPr="00251E1E">
        <w:rPr>
          <w:rFonts w:ascii="Times New Roman" w:eastAsia="Times New Roman" w:hAnsi="Times New Roman"/>
          <w:color w:val="000000"/>
          <w:lang w:eastAsia="ru-RU"/>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Закона о контрактной системе) и (или) поставляемому Товару</w:t>
      </w:r>
      <w:r w:rsidR="001A221A">
        <w:rPr>
          <w:rFonts w:ascii="Times New Roman" w:eastAsia="Times New Roman" w:hAnsi="Times New Roman"/>
          <w:color w:val="000000"/>
          <w:lang w:eastAsia="ru-RU"/>
        </w:rPr>
        <w:t>.</w:t>
      </w:r>
    </w:p>
    <w:p w14:paraId="4839A1DD" w14:textId="77777777" w:rsidR="00C5579D" w:rsidRPr="00251E1E" w:rsidRDefault="00C5579D" w:rsidP="00AD480E">
      <w:pPr>
        <w:pStyle w:val="ConsPlusNormal"/>
        <w:jc w:val="both"/>
        <w:rPr>
          <w:rFonts w:ascii="Times New Roman" w:hAnsi="Times New Roman" w:cs="Times New Roman"/>
          <w:szCs w:val="22"/>
        </w:rPr>
      </w:pPr>
      <w:bookmarkStart w:id="37" w:name="P1526"/>
      <w:bookmarkEnd w:id="37"/>
      <w:r w:rsidRPr="00251E1E">
        <w:rPr>
          <w:rFonts w:ascii="Times New Roman" w:hAnsi="Times New Roman" w:cs="Times New Roman"/>
          <w:szCs w:val="22"/>
        </w:rPr>
        <w:t>4.3.3. в случае принятия решения об одностороннем отказе от исполнения Контракта</w:t>
      </w:r>
      <w:r w:rsidR="004D0B5A" w:rsidRPr="00251E1E">
        <w:rPr>
          <w:rFonts w:ascii="Times New Roman" w:hAnsi="Times New Roman" w:cs="Times New Roman"/>
          <w:szCs w:val="22"/>
        </w:rPr>
        <w:t xml:space="preserve"> направить его Поставщику  в порядке и сроки, установленные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251E1E">
        <w:rPr>
          <w:rFonts w:ascii="Times New Roman" w:hAnsi="Times New Roman" w:cs="Times New Roman"/>
          <w:szCs w:val="22"/>
        </w:rPr>
        <w:t xml:space="preserve">; </w:t>
      </w:r>
      <w:r w:rsidR="00554A29" w:rsidRPr="00251E1E">
        <w:rPr>
          <w:rStyle w:val="af0"/>
          <w:rFonts w:ascii="Times New Roman" w:hAnsi="Times New Roman" w:cs="Times New Roman"/>
          <w:szCs w:val="22"/>
        </w:rPr>
        <w:footnoteReference w:id="38"/>
      </w:r>
    </w:p>
    <w:p w14:paraId="66038468" w14:textId="77777777" w:rsidR="00C5579D" w:rsidRPr="00251E1E"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 xml:space="preserve">4.3.4. требовать уплаты неустоек (штрафов, пеней) в соответствии с </w:t>
      </w:r>
      <w:hyperlink w:anchor="P1550" w:history="1">
        <w:r w:rsidRPr="00251E1E">
          <w:rPr>
            <w:rFonts w:ascii="Times New Roman" w:hAnsi="Times New Roman" w:cs="Times New Roman"/>
            <w:szCs w:val="22"/>
          </w:rPr>
          <w:t>разделом VI</w:t>
        </w:r>
      </w:hyperlink>
      <w:r w:rsidRPr="00251E1E">
        <w:rPr>
          <w:rFonts w:ascii="Times New Roman" w:hAnsi="Times New Roman" w:cs="Times New Roman"/>
          <w:szCs w:val="22"/>
        </w:rPr>
        <w:t xml:space="preserve"> Контракта;</w:t>
      </w:r>
    </w:p>
    <w:p w14:paraId="2FFB83EA" w14:textId="77777777" w:rsidR="00C5579D" w:rsidRPr="00670E63" w:rsidRDefault="00C5579D" w:rsidP="004062C2">
      <w:pPr>
        <w:pStyle w:val="ConsPlusNormal"/>
        <w:jc w:val="both"/>
        <w:rPr>
          <w:rFonts w:ascii="Times New Roman" w:hAnsi="Times New Roman" w:cs="Times New Roman"/>
          <w:szCs w:val="22"/>
        </w:rPr>
      </w:pPr>
      <w:r w:rsidRPr="00251E1E">
        <w:rPr>
          <w:rFonts w:ascii="Times New Roman" w:hAnsi="Times New Roman" w:cs="Times New Roman"/>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251E1E">
          <w:rPr>
            <w:rFonts w:ascii="Times New Roman" w:hAnsi="Times New Roman" w:cs="Times New Roman"/>
            <w:szCs w:val="22"/>
          </w:rPr>
          <w:t>законом</w:t>
        </w:r>
      </w:hyperlink>
      <w:r w:rsidRPr="00251E1E">
        <w:rPr>
          <w:rFonts w:ascii="Times New Roman" w:hAnsi="Times New Roman" w:cs="Times New Roman"/>
          <w:szCs w:val="22"/>
        </w:rPr>
        <w:t xml:space="preserve"> от 5 апреля 2013 г. N 44-ФЗ "О контрактной системе в сфере закупок</w:t>
      </w:r>
      <w:r w:rsidRPr="004062C2">
        <w:rPr>
          <w:rFonts w:ascii="Times New Roman" w:hAnsi="Times New Roman" w:cs="Times New Roman"/>
          <w:szCs w:val="22"/>
        </w:rPr>
        <w:t xml:space="preserve"> </w:t>
      </w:r>
      <w:r w:rsidRPr="00670E63">
        <w:rPr>
          <w:rFonts w:ascii="Times New Roman" w:hAnsi="Times New Roman" w:cs="Times New Roman"/>
          <w:szCs w:val="22"/>
        </w:rPr>
        <w:t>товаров, работ, услуг для обеспечения государственных и муниципальных нужд".</w:t>
      </w:r>
    </w:p>
    <w:p w14:paraId="5F0084B1" w14:textId="77777777" w:rsidR="00C5579D" w:rsidRPr="00670E63" w:rsidRDefault="00C5579D" w:rsidP="004062C2">
      <w:pPr>
        <w:pStyle w:val="ConsPlusNormal"/>
        <w:jc w:val="both"/>
        <w:rPr>
          <w:rFonts w:ascii="Times New Roman" w:hAnsi="Times New Roman" w:cs="Times New Roman"/>
          <w:szCs w:val="22"/>
        </w:rPr>
      </w:pPr>
      <w:bookmarkStart w:id="38" w:name="P1529"/>
      <w:bookmarkEnd w:id="38"/>
      <w:r w:rsidRPr="00670E63">
        <w:rPr>
          <w:rFonts w:ascii="Times New Roman" w:hAnsi="Times New Roman" w:cs="Times New Roman"/>
          <w:szCs w:val="22"/>
        </w:rPr>
        <w:t>4.4. Заказчик вправе:</w:t>
      </w:r>
    </w:p>
    <w:p w14:paraId="31EF6E97"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4.4.1. требовать от Поставщика надлежащего исполнения обязательств по Контракту;</w:t>
      </w:r>
    </w:p>
    <w:p w14:paraId="49726D19"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 xml:space="preserve">4.4.2. требовать от Поставщика своевременного устранения недостатков, выявленных в ходе приемки; </w:t>
      </w:r>
      <w:r w:rsidR="00554A29" w:rsidRPr="00670E63">
        <w:rPr>
          <w:rStyle w:val="af0"/>
          <w:rFonts w:ascii="Times New Roman" w:hAnsi="Times New Roman" w:cs="Times New Roman"/>
          <w:szCs w:val="22"/>
        </w:rPr>
        <w:footnoteReference w:id="39"/>
      </w:r>
    </w:p>
    <w:p w14:paraId="45D0348B"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F7C97E1"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 xml:space="preserve">4.4.4. требовать возмещения убытков в соответствии с </w:t>
      </w:r>
      <w:hyperlink w:anchor="P1550" w:history="1">
        <w:r w:rsidRPr="00670E63">
          <w:rPr>
            <w:rFonts w:ascii="Times New Roman" w:hAnsi="Times New Roman" w:cs="Times New Roman"/>
            <w:szCs w:val="22"/>
          </w:rPr>
          <w:t>разделом VI</w:t>
        </w:r>
      </w:hyperlink>
      <w:r w:rsidRPr="00670E63">
        <w:rPr>
          <w:rFonts w:ascii="Times New Roman" w:hAnsi="Times New Roman" w:cs="Times New Roman"/>
          <w:szCs w:val="22"/>
        </w:rPr>
        <w:t xml:space="preserve"> Контракта, причиненных по вине Поставщика;</w:t>
      </w:r>
    </w:p>
    <w:p w14:paraId="49DB7558" w14:textId="77777777" w:rsidR="00C5579D" w:rsidRPr="00670E63" w:rsidRDefault="00C5579D" w:rsidP="004062C2">
      <w:pPr>
        <w:pStyle w:val="ConsPlusNormal"/>
        <w:jc w:val="both"/>
        <w:rPr>
          <w:rFonts w:ascii="Times New Roman" w:hAnsi="Times New Roman" w:cs="Times New Roman"/>
          <w:szCs w:val="22"/>
        </w:rPr>
      </w:pPr>
      <w:bookmarkStart w:id="39" w:name="P1534"/>
      <w:bookmarkEnd w:id="39"/>
      <w:r w:rsidRPr="00670E6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70E63">
          <w:rPr>
            <w:rFonts w:ascii="Times New Roman" w:hAnsi="Times New Roman" w:cs="Times New Roman"/>
            <w:szCs w:val="22"/>
          </w:rPr>
          <w:t>законом</w:t>
        </w:r>
      </w:hyperlink>
      <w:r w:rsidRPr="00670E6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792AF7" w:rsidRPr="00670E63">
        <w:rPr>
          <w:rStyle w:val="af0"/>
          <w:rFonts w:ascii="Times New Roman" w:hAnsi="Times New Roman" w:cs="Times New Roman"/>
          <w:szCs w:val="22"/>
        </w:rPr>
        <w:footnoteReference w:id="40"/>
      </w:r>
      <w:r w:rsidRPr="00670E63">
        <w:rPr>
          <w:rFonts w:ascii="Times New Roman" w:hAnsi="Times New Roman" w:cs="Times New Roman"/>
          <w:szCs w:val="22"/>
        </w:rPr>
        <w:t xml:space="preserve"> </w:t>
      </w:r>
      <w:r w:rsidR="00792AF7" w:rsidRPr="00670E63">
        <w:rPr>
          <w:rFonts w:ascii="Times New Roman" w:hAnsi="Times New Roman" w:cs="Times New Roman"/>
          <w:szCs w:val="22"/>
        </w:rPr>
        <w:t xml:space="preserve"> </w:t>
      </w:r>
      <w:r w:rsidR="00792AF7" w:rsidRPr="00670E63">
        <w:rPr>
          <w:rStyle w:val="af0"/>
          <w:rFonts w:ascii="Times New Roman" w:hAnsi="Times New Roman" w:cs="Times New Roman"/>
          <w:szCs w:val="22"/>
        </w:rPr>
        <w:footnoteReference w:id="41"/>
      </w:r>
    </w:p>
    <w:p w14:paraId="03318C4F"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4.4.6. отказаться от приемки и оплаты Товара, не соответствующего условиям Контракта;</w:t>
      </w:r>
    </w:p>
    <w:p w14:paraId="1EE07649" w14:textId="77777777" w:rsidR="00C5579D" w:rsidRPr="00670E63" w:rsidRDefault="00C5579D" w:rsidP="004062C2">
      <w:pPr>
        <w:pStyle w:val="ConsPlusNormal"/>
        <w:jc w:val="both"/>
        <w:rPr>
          <w:rFonts w:ascii="Times New Roman" w:hAnsi="Times New Roman" w:cs="Times New Roman"/>
          <w:szCs w:val="22"/>
        </w:rPr>
      </w:pPr>
      <w:bookmarkStart w:id="40" w:name="P1536"/>
      <w:bookmarkEnd w:id="40"/>
      <w:r w:rsidRPr="00670E63">
        <w:rPr>
          <w:rFonts w:ascii="Times New Roman" w:hAnsi="Times New Roman" w:cs="Times New Roman"/>
          <w:szCs w:val="22"/>
        </w:rPr>
        <w:t xml:space="preserve">4.4.7. принять решение об одностороннем отказе от исполнения Контракта в соответствии с </w:t>
      </w:r>
      <w:r w:rsidRPr="00670E63">
        <w:rPr>
          <w:rFonts w:ascii="Times New Roman" w:hAnsi="Times New Roman" w:cs="Times New Roman"/>
          <w:szCs w:val="22"/>
        </w:rPr>
        <w:lastRenderedPageBreak/>
        <w:t xml:space="preserve">гражданским законодательством; </w:t>
      </w:r>
      <w:r w:rsidR="00792AF7" w:rsidRPr="00670E63">
        <w:rPr>
          <w:rStyle w:val="af0"/>
          <w:rFonts w:ascii="Times New Roman" w:hAnsi="Times New Roman" w:cs="Times New Roman"/>
          <w:szCs w:val="22"/>
        </w:rPr>
        <w:footnoteReference w:id="42"/>
      </w:r>
    </w:p>
    <w:p w14:paraId="2426A238" w14:textId="77777777" w:rsidR="00C5579D" w:rsidRPr="00670E63" w:rsidRDefault="00C5579D" w:rsidP="004062C2">
      <w:pPr>
        <w:pStyle w:val="ConsPlusNormal"/>
        <w:jc w:val="both"/>
        <w:rPr>
          <w:rFonts w:ascii="Times New Roman" w:hAnsi="Times New Roman" w:cs="Times New Roman"/>
          <w:szCs w:val="22"/>
        </w:rPr>
      </w:pPr>
      <w:bookmarkStart w:id="41" w:name="P1537"/>
      <w:bookmarkEnd w:id="41"/>
      <w:r w:rsidRPr="00670E63">
        <w:rPr>
          <w:rFonts w:ascii="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r w:rsidR="00E0102A" w:rsidRPr="00670E63">
        <w:rPr>
          <w:rStyle w:val="af0"/>
          <w:rFonts w:ascii="Times New Roman" w:hAnsi="Times New Roman" w:cs="Times New Roman"/>
          <w:szCs w:val="22"/>
        </w:rPr>
        <w:footnoteReference w:id="43"/>
      </w:r>
    </w:p>
    <w:p w14:paraId="792A04B3" w14:textId="77777777" w:rsidR="00C5579D" w:rsidRPr="00670E63" w:rsidRDefault="00C5579D" w:rsidP="004062C2">
      <w:pPr>
        <w:pStyle w:val="ConsPlusNormal"/>
        <w:jc w:val="both"/>
        <w:rPr>
          <w:rFonts w:ascii="Times New Roman" w:hAnsi="Times New Roman" w:cs="Times New Roman"/>
          <w:szCs w:val="22"/>
        </w:rPr>
      </w:pPr>
    </w:p>
    <w:p w14:paraId="5C03365F" w14:textId="77777777" w:rsidR="00C5579D" w:rsidRPr="00670E63" w:rsidRDefault="00C5579D" w:rsidP="004062C2">
      <w:pPr>
        <w:pStyle w:val="ConsPlusNormal"/>
        <w:jc w:val="center"/>
        <w:outlineLvl w:val="1"/>
        <w:rPr>
          <w:rFonts w:ascii="Times New Roman" w:hAnsi="Times New Roman" w:cs="Times New Roman"/>
          <w:szCs w:val="22"/>
        </w:rPr>
      </w:pPr>
      <w:bookmarkStart w:id="42" w:name="P1539"/>
      <w:bookmarkEnd w:id="42"/>
      <w:r w:rsidRPr="00670E63">
        <w:rPr>
          <w:rFonts w:ascii="Times New Roman" w:hAnsi="Times New Roman" w:cs="Times New Roman"/>
          <w:szCs w:val="22"/>
        </w:rPr>
        <w:t>V. Качество Товара</w:t>
      </w:r>
    </w:p>
    <w:p w14:paraId="0249B15C" w14:textId="77777777" w:rsidR="00C5579D" w:rsidRPr="00670E63" w:rsidRDefault="00C5579D" w:rsidP="004062C2">
      <w:pPr>
        <w:pStyle w:val="ConsPlusNormal"/>
        <w:jc w:val="both"/>
        <w:rPr>
          <w:rFonts w:ascii="Times New Roman" w:hAnsi="Times New Roman" w:cs="Times New Roman"/>
          <w:szCs w:val="22"/>
        </w:rPr>
      </w:pPr>
    </w:p>
    <w:p w14:paraId="6025B78A"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14:paraId="21FF0DEA" w14:textId="77777777" w:rsidR="00C5579D"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1FAA5C" w14:textId="6FD7AE9F" w:rsidR="001A221A" w:rsidRPr="00670E63" w:rsidRDefault="001A221A" w:rsidP="004062C2">
      <w:pPr>
        <w:pStyle w:val="ConsPlusNormal"/>
        <w:jc w:val="both"/>
        <w:rPr>
          <w:rFonts w:ascii="Times New Roman" w:hAnsi="Times New Roman" w:cs="Times New Roman"/>
          <w:szCs w:val="22"/>
        </w:rPr>
      </w:pPr>
      <w:r w:rsidRPr="001A221A">
        <w:rPr>
          <w:rFonts w:ascii="Times New Roman" w:hAnsi="Times New Roman" w:cs="Times New Roman"/>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r w:rsidR="006D2497">
        <w:rPr>
          <w:rFonts w:ascii="Times New Roman" w:hAnsi="Times New Roman" w:cs="Times New Roman"/>
          <w:szCs w:val="22"/>
        </w:rPr>
        <w:t>.</w:t>
      </w:r>
    </w:p>
    <w:p w14:paraId="50C5A040"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5.3. Товар должен быть упакован и замаркирован в соответствии с действующими стандартами.</w:t>
      </w:r>
    </w:p>
    <w:p w14:paraId="48A193B6" w14:textId="77777777" w:rsidR="00C5579D"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A0BB8FF" w14:textId="7CBEBC04" w:rsidR="006D2497" w:rsidRPr="00670E63" w:rsidRDefault="006D2497" w:rsidP="004062C2">
      <w:pPr>
        <w:pStyle w:val="ConsPlusNormal"/>
        <w:jc w:val="both"/>
        <w:rPr>
          <w:rFonts w:ascii="Times New Roman" w:hAnsi="Times New Roman" w:cs="Times New Roman"/>
          <w:szCs w:val="22"/>
        </w:rPr>
      </w:pPr>
      <w:r>
        <w:rPr>
          <w:rFonts w:ascii="Times New Roman" w:hAnsi="Times New Roman" w:cs="Times New Roman"/>
          <w:szCs w:val="22"/>
        </w:rPr>
        <w:t xml:space="preserve">5.4. </w:t>
      </w:r>
      <w:r w:rsidRPr="006D2497">
        <w:rPr>
          <w:rFonts w:ascii="Times New Roman" w:hAnsi="Times New Roman" w:cs="Times New Roman"/>
          <w:szCs w:val="22"/>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79AC8C7F" w14:textId="77777777" w:rsidR="00C5579D" w:rsidRPr="00670E63" w:rsidRDefault="00C5579D" w:rsidP="004062C2">
      <w:pPr>
        <w:pStyle w:val="ConsPlusNormal"/>
        <w:jc w:val="both"/>
        <w:rPr>
          <w:rFonts w:ascii="Times New Roman" w:hAnsi="Times New Roman" w:cs="Times New Roman"/>
          <w:szCs w:val="22"/>
        </w:rPr>
      </w:pPr>
      <w:bookmarkStart w:id="43" w:name="P1546"/>
      <w:bookmarkStart w:id="44" w:name="P1547"/>
      <w:bookmarkStart w:id="45" w:name="P1548"/>
      <w:bookmarkEnd w:id="43"/>
      <w:bookmarkEnd w:id="44"/>
      <w:bookmarkEnd w:id="45"/>
    </w:p>
    <w:p w14:paraId="6B96ED1A" w14:textId="77777777" w:rsidR="00C5579D" w:rsidRPr="00670E63" w:rsidRDefault="00C5579D" w:rsidP="004062C2">
      <w:pPr>
        <w:pStyle w:val="ConsPlusNormal"/>
        <w:jc w:val="center"/>
        <w:outlineLvl w:val="1"/>
        <w:rPr>
          <w:rFonts w:ascii="Times New Roman" w:hAnsi="Times New Roman" w:cs="Times New Roman"/>
          <w:szCs w:val="22"/>
        </w:rPr>
      </w:pPr>
      <w:bookmarkStart w:id="46" w:name="P1550"/>
      <w:bookmarkEnd w:id="46"/>
      <w:r w:rsidRPr="00670E63">
        <w:rPr>
          <w:rFonts w:ascii="Times New Roman" w:hAnsi="Times New Roman" w:cs="Times New Roman"/>
          <w:szCs w:val="22"/>
        </w:rPr>
        <w:t xml:space="preserve">VI. Ответственность Сторон </w:t>
      </w:r>
    </w:p>
    <w:p w14:paraId="18130026" w14:textId="77777777" w:rsidR="00C5579D" w:rsidRPr="00670E63" w:rsidRDefault="00C5579D" w:rsidP="004062C2">
      <w:pPr>
        <w:pStyle w:val="ConsPlusNormal"/>
        <w:jc w:val="both"/>
        <w:rPr>
          <w:rFonts w:ascii="Times New Roman" w:hAnsi="Times New Roman" w:cs="Times New Roman"/>
          <w:szCs w:val="22"/>
        </w:rPr>
      </w:pPr>
    </w:p>
    <w:p w14:paraId="2BF97577"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C1C30E5"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08C92CB" w14:textId="77777777" w:rsidR="00C5579D" w:rsidRPr="00670E63" w:rsidRDefault="00C5579D" w:rsidP="004062C2">
      <w:pPr>
        <w:pStyle w:val="ConsPlusNormal"/>
        <w:jc w:val="both"/>
        <w:rPr>
          <w:rFonts w:ascii="Times New Roman" w:hAnsi="Times New Roman" w:cs="Times New Roman"/>
          <w:szCs w:val="22"/>
        </w:rPr>
      </w:pPr>
      <w:bookmarkStart w:id="47" w:name="P1554"/>
      <w:bookmarkEnd w:id="47"/>
      <w:r w:rsidRPr="00670E6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BE821CE" w14:textId="3927C64C"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670E63">
          <w:rPr>
            <w:rFonts w:ascii="Times New Roman" w:hAnsi="Times New Roman" w:cs="Times New Roman"/>
            <w:szCs w:val="22"/>
          </w:rPr>
          <w:t>Правилами</w:t>
        </w:r>
      </w:hyperlink>
      <w:r w:rsidRPr="00670E63">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B81C01">
        <w:rPr>
          <w:rFonts w:ascii="Times New Roman" w:hAnsi="Times New Roman" w:cs="Times New Roman"/>
          <w:szCs w:val="22"/>
        </w:rPr>
        <w:t>10</w:t>
      </w:r>
      <w:r w:rsidRPr="00670E63">
        <w:rPr>
          <w:rFonts w:ascii="Times New Roman" w:hAnsi="Times New Roman" w:cs="Times New Roman"/>
          <w:szCs w:val="22"/>
        </w:rPr>
        <w:t xml:space="preserve">% </w:t>
      </w:r>
      <w:r w:rsidR="00E606A1" w:rsidRPr="00670E63">
        <w:rPr>
          <w:rStyle w:val="af0"/>
          <w:rFonts w:ascii="Times New Roman" w:hAnsi="Times New Roman" w:cs="Times New Roman"/>
          <w:szCs w:val="22"/>
        </w:rPr>
        <w:footnoteReference w:id="44"/>
      </w:r>
      <w:r w:rsidRPr="00670E63">
        <w:rPr>
          <w:rFonts w:ascii="Times New Roman" w:hAnsi="Times New Roman" w:cs="Times New Roman"/>
          <w:szCs w:val="22"/>
        </w:rPr>
        <w:t xml:space="preserve"> цены </w:t>
      </w:r>
      <w:r w:rsidRPr="00670E63">
        <w:rPr>
          <w:rFonts w:ascii="Times New Roman" w:hAnsi="Times New Roman" w:cs="Times New Roman"/>
          <w:szCs w:val="22"/>
        </w:rPr>
        <w:lastRenderedPageBreak/>
        <w:t>Контракта</w:t>
      </w:r>
      <w:r w:rsidR="008B7B33" w:rsidRPr="00670E63">
        <w:rPr>
          <w:rFonts w:ascii="Times New Roman" w:hAnsi="Times New Roman" w:cs="Times New Roman"/>
          <w:szCs w:val="22"/>
        </w:rPr>
        <w:t xml:space="preserve"> (этапа)</w:t>
      </w:r>
      <w:r w:rsidRPr="004062C2">
        <w:rPr>
          <w:rFonts w:ascii="Times New Roman" w:hAnsi="Times New Roman" w:cs="Times New Roman"/>
          <w:szCs w:val="22"/>
        </w:rPr>
        <w:t xml:space="preserve"> </w:t>
      </w:r>
      <w:r w:rsidR="00C02E9F" w:rsidRPr="004062C2">
        <w:rPr>
          <w:rFonts w:ascii="Times New Roman" w:hAnsi="Times New Roman" w:cs="Times New Roman"/>
          <w:szCs w:val="22"/>
        </w:rPr>
        <w:t xml:space="preserve"> </w:t>
      </w:r>
      <w:r w:rsidR="00C02E9F" w:rsidRPr="00670E63">
        <w:rPr>
          <w:rFonts w:ascii="Times New Roman" w:hAnsi="Times New Roman" w:cs="Times New Roman"/>
          <w:szCs w:val="22"/>
        </w:rPr>
        <w:t>в размере________</w:t>
      </w:r>
      <w:r w:rsidRPr="00670E63">
        <w:rPr>
          <w:rFonts w:ascii="Times New Roman" w:hAnsi="Times New Roman" w:cs="Times New Roman"/>
          <w:szCs w:val="22"/>
        </w:rPr>
        <w:t>.</w:t>
      </w:r>
    </w:p>
    <w:p w14:paraId="0365AE30" w14:textId="6AD9802F" w:rsidR="00C5579D" w:rsidRPr="00670E63" w:rsidRDefault="00C5579D" w:rsidP="004062C2">
      <w:pPr>
        <w:pStyle w:val="ConsPlusNormal"/>
        <w:jc w:val="both"/>
        <w:rPr>
          <w:rFonts w:ascii="Times New Roman" w:hAnsi="Times New Roman" w:cs="Times New Roman"/>
          <w:szCs w:val="22"/>
        </w:rPr>
      </w:pPr>
      <w:bookmarkStart w:id="48" w:name="P1556"/>
      <w:bookmarkEnd w:id="48"/>
      <w:r w:rsidRPr="00670E6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670E63">
          <w:rPr>
            <w:rFonts w:ascii="Times New Roman" w:hAnsi="Times New Roman" w:cs="Times New Roman"/>
            <w:szCs w:val="22"/>
          </w:rPr>
          <w:t>Правилами</w:t>
        </w:r>
      </w:hyperlink>
      <w:r w:rsidRPr="00670E63">
        <w:rPr>
          <w:rFonts w:ascii="Times New Roman" w:hAnsi="Times New Roman" w:cs="Times New Roman"/>
          <w:szCs w:val="22"/>
        </w:rPr>
        <w:t xml:space="preserve"> и составляет </w:t>
      </w:r>
      <w:r w:rsidR="0099383B">
        <w:rPr>
          <w:rFonts w:ascii="Times New Roman" w:hAnsi="Times New Roman" w:cs="Times New Roman"/>
          <w:szCs w:val="22"/>
        </w:rPr>
        <w:t>1000</w:t>
      </w:r>
      <w:r w:rsidRPr="00670E63">
        <w:rPr>
          <w:rFonts w:ascii="Times New Roman" w:hAnsi="Times New Roman" w:cs="Times New Roman"/>
          <w:szCs w:val="22"/>
        </w:rPr>
        <w:t xml:space="preserve"> (</w:t>
      </w:r>
      <w:r w:rsidR="0099383B">
        <w:rPr>
          <w:rFonts w:ascii="Times New Roman" w:hAnsi="Times New Roman" w:cs="Times New Roman"/>
          <w:szCs w:val="22"/>
        </w:rPr>
        <w:t>одна тысяча</w:t>
      </w:r>
      <w:r w:rsidRPr="00670E63">
        <w:rPr>
          <w:rFonts w:ascii="Times New Roman" w:hAnsi="Times New Roman" w:cs="Times New Roman"/>
          <w:szCs w:val="22"/>
        </w:rPr>
        <w:t>) рублей</w:t>
      </w:r>
      <w:r w:rsidR="0099383B">
        <w:rPr>
          <w:rFonts w:ascii="Times New Roman" w:hAnsi="Times New Roman" w:cs="Times New Roman"/>
          <w:szCs w:val="22"/>
        </w:rPr>
        <w:t xml:space="preserve"> 00 копеек</w:t>
      </w:r>
      <w:r w:rsidR="00292F8E" w:rsidRPr="00670E63">
        <w:rPr>
          <w:rStyle w:val="af0"/>
          <w:rFonts w:ascii="Times New Roman" w:hAnsi="Times New Roman" w:cs="Times New Roman"/>
          <w:szCs w:val="22"/>
        </w:rPr>
        <w:footnoteReference w:id="45"/>
      </w:r>
      <w:r w:rsidRPr="00670E63">
        <w:rPr>
          <w:rFonts w:ascii="Times New Roman" w:hAnsi="Times New Roman" w:cs="Times New Roman"/>
          <w:szCs w:val="22"/>
        </w:rPr>
        <w:t>.</w:t>
      </w:r>
    </w:p>
    <w:p w14:paraId="6ED817F3" w14:textId="77777777" w:rsidR="00C5579D" w:rsidRPr="00670E63" w:rsidRDefault="00C5579D" w:rsidP="004062C2">
      <w:pPr>
        <w:pStyle w:val="ConsPlusNormal"/>
        <w:jc w:val="both"/>
        <w:rPr>
          <w:rFonts w:ascii="Times New Roman" w:hAnsi="Times New Roman" w:cs="Times New Roman"/>
          <w:szCs w:val="22"/>
        </w:rPr>
      </w:pPr>
      <w:bookmarkStart w:id="49" w:name="P1557"/>
      <w:bookmarkEnd w:id="49"/>
      <w:r w:rsidRPr="00670E63">
        <w:rPr>
          <w:rFonts w:ascii="Times New Roman" w:hAnsi="Times New Roman" w:cs="Times New Roman"/>
          <w:szCs w:val="22"/>
        </w:rPr>
        <w:t xml:space="preserve">6.6. </w:t>
      </w:r>
      <w:bookmarkStart w:id="50" w:name="P1558"/>
      <w:bookmarkEnd w:id="50"/>
      <w:r w:rsidRPr="00670E63">
        <w:rPr>
          <w:rFonts w:ascii="Times New Roman" w:hAnsi="Times New Roman" w:cs="Times New Roman"/>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31BC9C9" w14:textId="45B25150"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w:t>
      </w:r>
      <w:r w:rsidR="00585E7B" w:rsidRPr="00670E63">
        <w:rPr>
          <w:rFonts w:ascii="Times New Roman" w:hAnsi="Times New Roman" w:cs="Times New Roman"/>
          <w:szCs w:val="22"/>
        </w:rPr>
        <w:t>7</w:t>
      </w:r>
      <w:r w:rsidRPr="00670E6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670E63">
          <w:rPr>
            <w:rFonts w:ascii="Times New Roman" w:hAnsi="Times New Roman" w:cs="Times New Roman"/>
            <w:szCs w:val="22"/>
          </w:rPr>
          <w:t>Правилами</w:t>
        </w:r>
      </w:hyperlink>
      <w:r w:rsidRPr="00670E63">
        <w:rPr>
          <w:rFonts w:ascii="Times New Roman" w:hAnsi="Times New Roman" w:cs="Times New Roman"/>
          <w:szCs w:val="22"/>
        </w:rPr>
        <w:t xml:space="preserve"> и составляет </w:t>
      </w:r>
      <w:r w:rsidR="0099383B">
        <w:rPr>
          <w:rFonts w:ascii="Times New Roman" w:hAnsi="Times New Roman" w:cs="Times New Roman"/>
          <w:szCs w:val="22"/>
        </w:rPr>
        <w:t>1000</w:t>
      </w:r>
      <w:r w:rsidR="0099383B" w:rsidRPr="00670E63">
        <w:rPr>
          <w:rFonts w:ascii="Times New Roman" w:hAnsi="Times New Roman" w:cs="Times New Roman"/>
          <w:szCs w:val="22"/>
        </w:rPr>
        <w:t xml:space="preserve"> (</w:t>
      </w:r>
      <w:r w:rsidR="0099383B">
        <w:rPr>
          <w:rFonts w:ascii="Times New Roman" w:hAnsi="Times New Roman" w:cs="Times New Roman"/>
          <w:szCs w:val="22"/>
        </w:rPr>
        <w:t>одна тысяча</w:t>
      </w:r>
      <w:r w:rsidR="0099383B" w:rsidRPr="00670E63">
        <w:rPr>
          <w:rFonts w:ascii="Times New Roman" w:hAnsi="Times New Roman" w:cs="Times New Roman"/>
          <w:szCs w:val="22"/>
        </w:rPr>
        <w:t>) рублей</w:t>
      </w:r>
      <w:r w:rsidR="0099383B">
        <w:rPr>
          <w:rFonts w:ascii="Times New Roman" w:hAnsi="Times New Roman" w:cs="Times New Roman"/>
          <w:szCs w:val="22"/>
        </w:rPr>
        <w:t xml:space="preserve"> 00 копеек</w:t>
      </w:r>
      <w:r w:rsidR="0099383B" w:rsidRPr="00670E63">
        <w:rPr>
          <w:rStyle w:val="af0"/>
          <w:rFonts w:ascii="Times New Roman" w:hAnsi="Times New Roman" w:cs="Times New Roman"/>
          <w:szCs w:val="22"/>
        </w:rPr>
        <w:t xml:space="preserve"> </w:t>
      </w:r>
      <w:r w:rsidR="00585E7B" w:rsidRPr="00670E63">
        <w:rPr>
          <w:rStyle w:val="af0"/>
          <w:rFonts w:ascii="Times New Roman" w:hAnsi="Times New Roman" w:cs="Times New Roman"/>
          <w:szCs w:val="22"/>
        </w:rPr>
        <w:footnoteReference w:id="46"/>
      </w:r>
      <w:r w:rsidRPr="00670E63">
        <w:rPr>
          <w:rFonts w:ascii="Times New Roman" w:hAnsi="Times New Roman" w:cs="Times New Roman"/>
          <w:szCs w:val="22"/>
        </w:rPr>
        <w:t xml:space="preserve">. </w:t>
      </w:r>
    </w:p>
    <w:p w14:paraId="0C191A09" w14:textId="6D349D93" w:rsidR="00C5579D" w:rsidRPr="00670E63" w:rsidRDefault="00C5579D" w:rsidP="00D53407">
      <w:pPr>
        <w:pStyle w:val="ConsPlusNormal"/>
        <w:jc w:val="both"/>
        <w:rPr>
          <w:rFonts w:ascii="Times New Roman" w:hAnsi="Times New Roman" w:cs="Times New Roman"/>
          <w:szCs w:val="22"/>
        </w:rPr>
      </w:pPr>
      <w:bookmarkStart w:id="51" w:name="P1561"/>
      <w:bookmarkEnd w:id="51"/>
      <w:r w:rsidRPr="00670E63">
        <w:rPr>
          <w:rFonts w:ascii="Times New Roman" w:hAnsi="Times New Roman" w:cs="Times New Roman"/>
          <w:szCs w:val="22"/>
        </w:rPr>
        <w:t>6.</w:t>
      </w:r>
      <w:r w:rsidR="00FB6BFB" w:rsidRPr="00670E63">
        <w:rPr>
          <w:rFonts w:ascii="Times New Roman" w:hAnsi="Times New Roman" w:cs="Times New Roman"/>
          <w:szCs w:val="22"/>
        </w:rPr>
        <w:t>8</w:t>
      </w:r>
      <w:r w:rsidRPr="00670E63">
        <w:rPr>
          <w:rFonts w:ascii="Times New Roman" w:hAnsi="Times New Roman" w:cs="Times New Roman"/>
          <w:szCs w:val="22"/>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670E63">
          <w:rPr>
            <w:rFonts w:ascii="Times New Roman" w:hAnsi="Times New Roman" w:cs="Times New Roman"/>
            <w:szCs w:val="22"/>
          </w:rPr>
          <w:t>пунктом 7.8</w:t>
        </w:r>
      </w:hyperlink>
      <w:r w:rsidRPr="00670E63">
        <w:rPr>
          <w:rFonts w:ascii="Times New Roman" w:hAnsi="Times New Roman" w:cs="Times New Roman"/>
          <w:szCs w:val="22"/>
        </w:rPr>
        <w:t xml:space="preserve"> Контракта</w:t>
      </w:r>
      <w:r w:rsidR="0099383B">
        <w:rPr>
          <w:rFonts w:ascii="Times New Roman" w:hAnsi="Times New Roman" w:cs="Times New Roman"/>
          <w:szCs w:val="22"/>
        </w:rPr>
        <w:t xml:space="preserve"> (при его наличии в Контакте)</w:t>
      </w:r>
      <w:r w:rsidRPr="00670E63">
        <w:rPr>
          <w:rFonts w:ascii="Times New Roman" w:hAnsi="Times New Roman" w:cs="Times New Roman"/>
          <w:szCs w:val="22"/>
        </w:rPr>
        <w:t xml:space="preserve">, начисляется пеня в размере, определенном в порядке, установленном в соответствии с </w:t>
      </w:r>
      <w:hyperlink w:anchor="P1554" w:history="1">
        <w:r w:rsidRPr="00670E63">
          <w:rPr>
            <w:rFonts w:ascii="Times New Roman" w:hAnsi="Times New Roman" w:cs="Times New Roman"/>
            <w:szCs w:val="22"/>
          </w:rPr>
          <w:t>пунктом 6.3</w:t>
        </w:r>
      </w:hyperlink>
      <w:r w:rsidRPr="00670E63">
        <w:rPr>
          <w:rFonts w:ascii="Times New Roman" w:hAnsi="Times New Roman" w:cs="Times New Roman"/>
          <w:szCs w:val="22"/>
        </w:rPr>
        <w:t xml:space="preserve"> Контракта.</w:t>
      </w:r>
    </w:p>
    <w:p w14:paraId="3A08820B"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w:t>
      </w:r>
      <w:r w:rsidR="00FB6BFB" w:rsidRPr="00670E63">
        <w:rPr>
          <w:rFonts w:ascii="Times New Roman" w:hAnsi="Times New Roman" w:cs="Times New Roman"/>
          <w:szCs w:val="22"/>
        </w:rPr>
        <w:t>9</w:t>
      </w:r>
      <w:r w:rsidRPr="00670E6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7371B15E"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6.1</w:t>
      </w:r>
      <w:r w:rsidR="00FB6BFB" w:rsidRPr="00670E63">
        <w:rPr>
          <w:rFonts w:ascii="Times New Roman" w:hAnsi="Times New Roman" w:cs="Times New Roman"/>
          <w:szCs w:val="22"/>
        </w:rPr>
        <w:t>0</w:t>
      </w:r>
      <w:r w:rsidRPr="00670E63">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AE4707" w14:textId="77777777" w:rsidR="00463780" w:rsidRPr="00670E63" w:rsidRDefault="00463780" w:rsidP="00463780">
      <w:pPr>
        <w:tabs>
          <w:tab w:val="left" w:pos="1134"/>
        </w:tabs>
        <w:spacing w:after="0" w:line="240" w:lineRule="auto"/>
        <w:jc w:val="both"/>
        <w:rPr>
          <w:rFonts w:ascii="Times New Roman" w:hAnsi="Times New Roman"/>
          <w:color w:val="000000"/>
          <w:lang w:eastAsia="ru-RU"/>
        </w:rPr>
      </w:pPr>
      <w:r w:rsidRPr="00670E63">
        <w:rPr>
          <w:rFonts w:ascii="Times New Roman" w:hAnsi="Times New Roman"/>
          <w:color w:val="000000"/>
        </w:rPr>
        <w:t>6.11.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14:paraId="17E7B654"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6.1</w:t>
      </w:r>
      <w:r w:rsidR="00463780" w:rsidRPr="00670E63">
        <w:rPr>
          <w:rFonts w:ascii="Times New Roman" w:hAnsi="Times New Roman" w:cs="Times New Roman"/>
          <w:szCs w:val="22"/>
        </w:rPr>
        <w:t>2</w:t>
      </w:r>
      <w:r w:rsidRPr="00670E6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4A85D0" w14:textId="77777777" w:rsidR="00C5579D" w:rsidRPr="00670E63" w:rsidRDefault="00C5579D" w:rsidP="004062C2">
      <w:pPr>
        <w:pStyle w:val="ConsPlusNormal"/>
        <w:jc w:val="both"/>
        <w:rPr>
          <w:rFonts w:ascii="Times New Roman" w:hAnsi="Times New Roman" w:cs="Times New Roman"/>
          <w:szCs w:val="22"/>
        </w:rPr>
      </w:pPr>
      <w:r w:rsidRPr="00670E63">
        <w:rPr>
          <w:rFonts w:ascii="Times New Roman" w:hAnsi="Times New Roman" w:cs="Times New Roman"/>
          <w:szCs w:val="22"/>
        </w:rPr>
        <w:t>6.1</w:t>
      </w:r>
      <w:r w:rsidR="00463780" w:rsidRPr="00670E63">
        <w:rPr>
          <w:rFonts w:ascii="Times New Roman" w:hAnsi="Times New Roman" w:cs="Times New Roman"/>
          <w:szCs w:val="22"/>
        </w:rPr>
        <w:t>3</w:t>
      </w:r>
      <w:r w:rsidRPr="00670E6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FC5979" w14:textId="77777777" w:rsidR="00C5579D" w:rsidRPr="00670E63" w:rsidRDefault="00C5579D" w:rsidP="004062C2">
      <w:pPr>
        <w:pStyle w:val="ConsPlusNormal"/>
        <w:jc w:val="both"/>
        <w:rPr>
          <w:rFonts w:ascii="Times New Roman" w:hAnsi="Times New Roman" w:cs="Times New Roman"/>
          <w:szCs w:val="22"/>
        </w:rPr>
      </w:pPr>
    </w:p>
    <w:p w14:paraId="640159C9" w14:textId="77777777" w:rsidR="00C5579D" w:rsidRPr="00670E63" w:rsidRDefault="00C5579D" w:rsidP="004062C2">
      <w:pPr>
        <w:pStyle w:val="ConsPlusNormal"/>
        <w:jc w:val="center"/>
        <w:outlineLvl w:val="1"/>
        <w:rPr>
          <w:rFonts w:ascii="Times New Roman" w:hAnsi="Times New Roman" w:cs="Times New Roman"/>
          <w:szCs w:val="22"/>
        </w:rPr>
      </w:pPr>
      <w:r w:rsidRPr="00670E63">
        <w:rPr>
          <w:rFonts w:ascii="Times New Roman" w:hAnsi="Times New Roman" w:cs="Times New Roman"/>
          <w:szCs w:val="22"/>
        </w:rPr>
        <w:t>VII. Обеспечение исполнения Контракта</w:t>
      </w:r>
    </w:p>
    <w:p w14:paraId="22DE6444" w14:textId="77777777" w:rsidR="00C5579D" w:rsidRPr="00670E63" w:rsidRDefault="00C5579D" w:rsidP="004062C2">
      <w:pPr>
        <w:pStyle w:val="ConsPlusNormal"/>
        <w:jc w:val="both"/>
        <w:rPr>
          <w:rFonts w:ascii="Times New Roman" w:hAnsi="Times New Roman" w:cs="Times New Roman"/>
          <w:szCs w:val="22"/>
        </w:rPr>
      </w:pPr>
    </w:p>
    <w:p w14:paraId="549FA4B9" w14:textId="2CDA2619" w:rsidR="00C5579D" w:rsidRPr="00945A7A" w:rsidRDefault="00FA391F" w:rsidP="0099383B">
      <w:pPr>
        <w:autoSpaceDE w:val="0"/>
        <w:autoSpaceDN w:val="0"/>
        <w:adjustRightInd w:val="0"/>
        <w:spacing w:after="0" w:line="240" w:lineRule="auto"/>
        <w:jc w:val="both"/>
        <w:rPr>
          <w:rFonts w:ascii="Times New Roman" w:hAnsi="Times New Roman"/>
        </w:rPr>
      </w:pPr>
      <w:bookmarkStart w:id="52" w:name="P1570"/>
      <w:bookmarkEnd w:id="52"/>
      <w:r w:rsidRPr="00670E63">
        <w:rPr>
          <w:rFonts w:ascii="Times New Roman" w:hAnsi="Times New Roman"/>
        </w:rPr>
        <w:t>7.</w:t>
      </w:r>
      <w:r w:rsidR="00C5579D" w:rsidRPr="00670E63">
        <w:rPr>
          <w:rFonts w:ascii="Times New Roman" w:hAnsi="Times New Roman"/>
        </w:rPr>
        <w:t xml:space="preserve">1. </w:t>
      </w:r>
      <w:r w:rsidR="002B7687" w:rsidRPr="00670E63">
        <w:rPr>
          <w:rFonts w:ascii="Times New Roman" w:eastAsia="Times New Roman" w:hAnsi="Times New Roman"/>
          <w:lang w:eastAsia="ru-RU"/>
        </w:rPr>
        <w:t xml:space="preserve">Обеспечение исполнения Контракта </w:t>
      </w:r>
      <w:r w:rsidR="0099383B">
        <w:rPr>
          <w:rFonts w:ascii="Times New Roman" w:eastAsia="Times New Roman" w:hAnsi="Times New Roman"/>
          <w:lang w:eastAsia="ru-RU"/>
        </w:rPr>
        <w:t>не устанавливается</w:t>
      </w:r>
      <w:r w:rsidR="00C5579D" w:rsidRPr="00945A7A">
        <w:rPr>
          <w:rFonts w:ascii="Times New Roman" w:hAnsi="Times New Roman"/>
        </w:rPr>
        <w:t>.</w:t>
      </w:r>
    </w:p>
    <w:p w14:paraId="0B7F3609" w14:textId="77777777" w:rsidR="001B6F46" w:rsidRPr="00945A7A" w:rsidRDefault="001B6F46" w:rsidP="004062C2">
      <w:pPr>
        <w:pStyle w:val="ConsPlusNormal"/>
        <w:jc w:val="both"/>
        <w:rPr>
          <w:rFonts w:ascii="Times New Roman" w:hAnsi="Times New Roman" w:cs="Times New Roman"/>
          <w:szCs w:val="22"/>
        </w:rPr>
      </w:pPr>
    </w:p>
    <w:p w14:paraId="2A48AF2B" w14:textId="77777777" w:rsidR="00C5579D" w:rsidRPr="00945A7A" w:rsidRDefault="00C5579D" w:rsidP="004062C2">
      <w:pPr>
        <w:pStyle w:val="ConsPlusNormal"/>
        <w:jc w:val="both"/>
        <w:rPr>
          <w:rFonts w:ascii="Times New Roman" w:hAnsi="Times New Roman" w:cs="Times New Roman"/>
          <w:szCs w:val="22"/>
        </w:rPr>
      </w:pPr>
      <w:bookmarkStart w:id="53" w:name="P1587"/>
      <w:bookmarkStart w:id="54" w:name="P1595"/>
      <w:bookmarkStart w:id="55" w:name="P1597"/>
      <w:bookmarkStart w:id="56" w:name="P1600"/>
      <w:bookmarkEnd w:id="53"/>
      <w:bookmarkEnd w:id="54"/>
      <w:bookmarkEnd w:id="55"/>
      <w:bookmarkEnd w:id="56"/>
    </w:p>
    <w:p w14:paraId="4174CB6E" w14:textId="77777777" w:rsidR="00C5579D" w:rsidRPr="00945A7A" w:rsidRDefault="00044968"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lang w:val="en-US"/>
        </w:rPr>
        <w:t>V</w:t>
      </w:r>
      <w:r w:rsidR="00CF2DB8" w:rsidRPr="00945A7A">
        <w:rPr>
          <w:rFonts w:ascii="Times New Roman" w:hAnsi="Times New Roman" w:cs="Times New Roman"/>
          <w:szCs w:val="22"/>
          <w:lang w:val="en-US"/>
        </w:rPr>
        <w:t>III</w:t>
      </w:r>
      <w:r w:rsidR="00C5579D" w:rsidRPr="00945A7A">
        <w:rPr>
          <w:rFonts w:ascii="Times New Roman" w:hAnsi="Times New Roman" w:cs="Times New Roman"/>
          <w:szCs w:val="22"/>
        </w:rPr>
        <w:t>. Обстоятельства непреодолимой силы</w:t>
      </w:r>
    </w:p>
    <w:p w14:paraId="38AD0763" w14:textId="77777777" w:rsidR="00C5579D" w:rsidRPr="00945A7A" w:rsidRDefault="00C5579D" w:rsidP="004062C2">
      <w:pPr>
        <w:pStyle w:val="ConsPlusNormal"/>
        <w:jc w:val="both"/>
        <w:rPr>
          <w:rFonts w:ascii="Times New Roman" w:hAnsi="Times New Roman" w:cs="Times New Roman"/>
          <w:szCs w:val="22"/>
        </w:rPr>
      </w:pPr>
    </w:p>
    <w:p w14:paraId="6101454B" w14:textId="77777777" w:rsidR="00C5579D" w:rsidRPr="00945A7A" w:rsidRDefault="00834E00" w:rsidP="004062C2">
      <w:pPr>
        <w:pStyle w:val="ConsPlusNormal"/>
        <w:jc w:val="both"/>
        <w:rPr>
          <w:rFonts w:ascii="Times New Roman" w:hAnsi="Times New Roman" w:cs="Times New Roman"/>
          <w:szCs w:val="22"/>
        </w:rPr>
      </w:pPr>
      <w:r w:rsidRPr="00945A7A">
        <w:rPr>
          <w:rFonts w:ascii="Times New Roman" w:hAnsi="Times New Roman" w:cs="Times New Roman"/>
          <w:szCs w:val="22"/>
        </w:rPr>
        <w:t>8.</w:t>
      </w:r>
      <w:r w:rsidR="00DE3D95" w:rsidRPr="00945A7A">
        <w:rPr>
          <w:rFonts w:ascii="Times New Roman" w:hAnsi="Times New Roman" w:cs="Times New Roman"/>
          <w:szCs w:val="22"/>
        </w:rPr>
        <w:t>1. Стороны</w:t>
      </w:r>
      <w:r w:rsidR="00C5579D" w:rsidRPr="00945A7A">
        <w:rPr>
          <w:rFonts w:ascii="Times New Roman" w:hAnsi="Times New Roman" w:cs="Times New Roman"/>
          <w:szCs w:val="22"/>
        </w:rPr>
        <w:t xml:space="preserve">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8CC3068" w14:textId="77777777" w:rsidR="00C5579D" w:rsidRPr="00945A7A" w:rsidRDefault="00834E00" w:rsidP="004062C2">
      <w:pPr>
        <w:pStyle w:val="ConsPlusNormal"/>
        <w:jc w:val="both"/>
        <w:rPr>
          <w:rFonts w:ascii="Times New Roman" w:hAnsi="Times New Roman" w:cs="Times New Roman"/>
          <w:szCs w:val="22"/>
        </w:rPr>
      </w:pPr>
      <w:r w:rsidRPr="00945A7A">
        <w:rPr>
          <w:rFonts w:ascii="Times New Roman" w:hAnsi="Times New Roman" w:cs="Times New Roman"/>
          <w:szCs w:val="22"/>
        </w:rPr>
        <w:t>8.2.</w:t>
      </w:r>
      <w:r w:rsidR="00C5579D" w:rsidRPr="00945A7A">
        <w:rPr>
          <w:rFonts w:ascii="Times New Roman" w:hAnsi="Times New Roman" w:cs="Times New Roman"/>
          <w:szCs w:val="22"/>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90681" w:rsidRPr="00945A7A">
        <w:rPr>
          <w:rFonts w:ascii="Times New Roman" w:hAnsi="Times New Roman" w:cs="Times New Roman"/>
          <w:szCs w:val="22"/>
        </w:rPr>
        <w:t xml:space="preserve">10 </w:t>
      </w:r>
      <w:r w:rsidR="00890681" w:rsidRPr="00945A7A">
        <w:rPr>
          <w:rFonts w:ascii="Times New Roman" w:hAnsi="Times New Roman" w:cs="Times New Roman"/>
          <w:szCs w:val="22"/>
        </w:rPr>
        <w:lastRenderedPageBreak/>
        <w:t>(десяти) календарный</w:t>
      </w:r>
      <w:r w:rsidR="00C5579D" w:rsidRPr="00945A7A">
        <w:rPr>
          <w:rFonts w:ascii="Times New Roman" w:hAnsi="Times New Roman" w:cs="Times New Roman"/>
          <w:szCs w:val="22"/>
        </w:rPr>
        <w:t xml:space="preserve"> </w:t>
      </w:r>
      <w:r w:rsidRPr="00945A7A">
        <w:rPr>
          <w:rStyle w:val="af0"/>
          <w:rFonts w:ascii="Times New Roman" w:hAnsi="Times New Roman" w:cs="Times New Roman"/>
          <w:szCs w:val="22"/>
        </w:rPr>
        <w:footnoteReference w:id="47"/>
      </w:r>
      <w:r w:rsidR="00C5579D" w:rsidRPr="00945A7A">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C69B750" w14:textId="7777777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8.3.</w:t>
      </w:r>
      <w:r w:rsidR="00C5579D" w:rsidRPr="00945A7A">
        <w:rPr>
          <w:rFonts w:ascii="Times New Roman" w:hAnsi="Times New Roman" w:cs="Times New Roman"/>
          <w:szCs w:val="22"/>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AA2E03" w14:textId="7777777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8.4.</w:t>
      </w:r>
      <w:r w:rsidR="00DE3D95" w:rsidRPr="00945A7A">
        <w:rPr>
          <w:rFonts w:ascii="Times New Roman" w:hAnsi="Times New Roman" w:cs="Times New Roman"/>
          <w:szCs w:val="22"/>
        </w:rPr>
        <w:t xml:space="preserve"> </w:t>
      </w:r>
      <w:r w:rsidR="00C5579D" w:rsidRPr="00945A7A">
        <w:rPr>
          <w:rFonts w:ascii="Times New Roman" w:hAnsi="Times New Roman" w:cs="Times New Roman"/>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1B3FA8B" w14:textId="77777777" w:rsidR="00C5579D" w:rsidRPr="00945A7A" w:rsidRDefault="00C5579D" w:rsidP="004062C2">
      <w:pPr>
        <w:pStyle w:val="ConsPlusNormal"/>
        <w:jc w:val="both"/>
        <w:rPr>
          <w:rFonts w:ascii="Times New Roman" w:hAnsi="Times New Roman" w:cs="Times New Roman"/>
          <w:szCs w:val="22"/>
        </w:rPr>
      </w:pPr>
    </w:p>
    <w:p w14:paraId="709F449D" w14:textId="77777777" w:rsidR="00C5579D" w:rsidRPr="00945A7A" w:rsidRDefault="000C3789"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lang w:val="en-US"/>
        </w:rPr>
        <w:t>I</w:t>
      </w:r>
      <w:r w:rsidR="00C5579D" w:rsidRPr="00945A7A">
        <w:rPr>
          <w:rFonts w:ascii="Times New Roman" w:hAnsi="Times New Roman" w:cs="Times New Roman"/>
          <w:szCs w:val="22"/>
        </w:rPr>
        <w:t>X. Рассмотрение и разрешение споров</w:t>
      </w:r>
    </w:p>
    <w:p w14:paraId="29183BFE" w14:textId="77777777" w:rsidR="00C5579D" w:rsidRPr="00945A7A" w:rsidRDefault="00C5579D" w:rsidP="004062C2">
      <w:pPr>
        <w:pStyle w:val="ConsPlusNormal"/>
        <w:jc w:val="both"/>
        <w:rPr>
          <w:rFonts w:ascii="Times New Roman" w:hAnsi="Times New Roman" w:cs="Times New Roman"/>
          <w:szCs w:val="22"/>
        </w:rPr>
      </w:pPr>
    </w:p>
    <w:p w14:paraId="21C23A8B" w14:textId="7777777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9</w:t>
      </w:r>
      <w:r w:rsidR="00C5579D" w:rsidRPr="00945A7A">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34CB3F9" w14:textId="7777777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9</w:t>
      </w:r>
      <w:r w:rsidR="00C5579D" w:rsidRPr="00945A7A">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0A12A41" w14:textId="7777777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9</w:t>
      </w:r>
      <w:r w:rsidR="00C5579D" w:rsidRPr="00945A7A">
        <w:rPr>
          <w:rFonts w:ascii="Times New Roman" w:hAnsi="Times New Roman" w:cs="Times New Roman"/>
          <w:szCs w:val="22"/>
        </w:rPr>
        <w:t xml:space="preserve">.3. Срок рассмотрения претензии не может превышать </w:t>
      </w:r>
      <w:r w:rsidR="00C645ED" w:rsidRPr="00945A7A">
        <w:rPr>
          <w:rFonts w:ascii="Times New Roman" w:hAnsi="Times New Roman" w:cs="Times New Roman"/>
          <w:szCs w:val="22"/>
        </w:rPr>
        <w:t xml:space="preserve">15 (пятнадцати) </w:t>
      </w:r>
      <w:r w:rsidR="004A7902" w:rsidRPr="00945A7A">
        <w:rPr>
          <w:rFonts w:ascii="Times New Roman" w:hAnsi="Times New Roman" w:cs="Times New Roman"/>
          <w:szCs w:val="22"/>
        </w:rPr>
        <w:t>ка</w:t>
      </w:r>
      <w:r w:rsidR="001E5569" w:rsidRPr="00945A7A">
        <w:rPr>
          <w:rFonts w:ascii="Times New Roman" w:hAnsi="Times New Roman" w:cs="Times New Roman"/>
          <w:szCs w:val="22"/>
        </w:rPr>
        <w:t>лендарных</w:t>
      </w:r>
      <w:r w:rsidRPr="00945A7A">
        <w:rPr>
          <w:rStyle w:val="af0"/>
          <w:rFonts w:ascii="Times New Roman" w:hAnsi="Times New Roman" w:cs="Times New Roman"/>
          <w:szCs w:val="22"/>
        </w:rPr>
        <w:footnoteReference w:id="48"/>
      </w:r>
      <w:r w:rsidR="00C5579D" w:rsidRPr="00945A7A">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1DECE70" w14:textId="4D869417" w:rsidR="00C5579D" w:rsidRPr="00945A7A" w:rsidRDefault="000C3789" w:rsidP="004062C2">
      <w:pPr>
        <w:pStyle w:val="ConsPlusNormal"/>
        <w:jc w:val="both"/>
        <w:rPr>
          <w:rFonts w:ascii="Times New Roman" w:hAnsi="Times New Roman" w:cs="Times New Roman"/>
          <w:szCs w:val="22"/>
        </w:rPr>
      </w:pPr>
      <w:r w:rsidRPr="00945A7A">
        <w:rPr>
          <w:rFonts w:ascii="Times New Roman" w:hAnsi="Times New Roman" w:cs="Times New Roman"/>
          <w:szCs w:val="22"/>
        </w:rPr>
        <w:t>9</w:t>
      </w:r>
      <w:r w:rsidR="00C5579D" w:rsidRPr="00945A7A">
        <w:rPr>
          <w:rFonts w:ascii="Times New Roman" w:hAnsi="Times New Roman" w:cs="Times New Roman"/>
          <w:szCs w:val="22"/>
        </w:rPr>
        <w:t>.4. При неурегулировании Сторонами спора в досудебном порядке, спор разрешается в судебном порядке</w:t>
      </w:r>
      <w:r w:rsidR="00C645ED" w:rsidRPr="00945A7A">
        <w:rPr>
          <w:rFonts w:ascii="Times New Roman" w:hAnsi="Times New Roman" w:cs="Times New Roman"/>
          <w:szCs w:val="22"/>
        </w:rPr>
        <w:t xml:space="preserve"> в Арбитражном суде г. Москвы</w:t>
      </w:r>
      <w:r w:rsidR="006F1B82">
        <w:rPr>
          <w:rFonts w:ascii="Times New Roman" w:hAnsi="Times New Roman" w:cs="Times New Roman"/>
          <w:szCs w:val="22"/>
        </w:rPr>
        <w:t>.</w:t>
      </w:r>
      <w:r w:rsidR="00C645ED" w:rsidRPr="00945A7A">
        <w:rPr>
          <w:rStyle w:val="af0"/>
          <w:rFonts w:ascii="Times New Roman" w:hAnsi="Times New Roman" w:cs="Times New Roman"/>
          <w:szCs w:val="22"/>
        </w:rPr>
        <w:t xml:space="preserve"> </w:t>
      </w:r>
      <w:r w:rsidRPr="00945A7A">
        <w:rPr>
          <w:rStyle w:val="af0"/>
          <w:rFonts w:ascii="Times New Roman" w:hAnsi="Times New Roman" w:cs="Times New Roman"/>
          <w:szCs w:val="22"/>
        </w:rPr>
        <w:footnoteReference w:id="49"/>
      </w:r>
      <w:r w:rsidR="00C5579D" w:rsidRPr="00945A7A">
        <w:rPr>
          <w:rFonts w:ascii="Times New Roman" w:hAnsi="Times New Roman" w:cs="Times New Roman"/>
          <w:szCs w:val="22"/>
        </w:rPr>
        <w:t xml:space="preserve"> </w:t>
      </w:r>
    </w:p>
    <w:p w14:paraId="3BA27BD3" w14:textId="77777777" w:rsidR="00C5579D" w:rsidRPr="00C15CAA" w:rsidRDefault="00C5579D" w:rsidP="004062C2">
      <w:pPr>
        <w:pStyle w:val="ConsPlusNormal"/>
        <w:jc w:val="both"/>
        <w:rPr>
          <w:rFonts w:ascii="Times New Roman" w:hAnsi="Times New Roman" w:cs="Times New Roman"/>
          <w:szCs w:val="22"/>
        </w:rPr>
      </w:pPr>
    </w:p>
    <w:p w14:paraId="63751F06" w14:textId="77777777" w:rsidR="00C5579D" w:rsidRPr="00945A7A" w:rsidRDefault="00C5579D"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rPr>
        <w:t>X. Срок действия и порядок расторжения Контракта</w:t>
      </w:r>
    </w:p>
    <w:p w14:paraId="1F340D10" w14:textId="77777777" w:rsidR="00C5579D" w:rsidRPr="00945A7A" w:rsidRDefault="00C5579D" w:rsidP="004062C2">
      <w:pPr>
        <w:pStyle w:val="ConsPlusNormal"/>
        <w:jc w:val="both"/>
        <w:rPr>
          <w:rFonts w:ascii="Times New Roman" w:hAnsi="Times New Roman" w:cs="Times New Roman"/>
          <w:szCs w:val="22"/>
        </w:rPr>
      </w:pPr>
    </w:p>
    <w:p w14:paraId="2AE5D729" w14:textId="2D36D2DC"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0</w:t>
      </w:r>
      <w:r w:rsidRPr="00945A7A">
        <w:rPr>
          <w:rFonts w:ascii="Times New Roman" w:hAnsi="Times New Roman" w:cs="Times New Roman"/>
          <w:szCs w:val="22"/>
        </w:rPr>
        <w:t xml:space="preserve">.1. Контракт </w:t>
      </w:r>
      <w:r w:rsidR="00476F59">
        <w:rPr>
          <w:rFonts w:ascii="Times New Roman" w:hAnsi="Times New Roman" w:cs="Times New Roman"/>
          <w:szCs w:val="22"/>
        </w:rPr>
        <w:t>считается заключенным в день размещения Контракта</w:t>
      </w:r>
      <w:r w:rsidR="002B3EA8">
        <w:rPr>
          <w:rFonts w:ascii="Times New Roman" w:hAnsi="Times New Roman" w:cs="Times New Roman"/>
          <w:szCs w:val="22"/>
        </w:rPr>
        <w:t>,</w:t>
      </w:r>
      <w:r w:rsidR="00476F59">
        <w:rPr>
          <w:rFonts w:ascii="Times New Roman" w:hAnsi="Times New Roman" w:cs="Times New Roman"/>
          <w:szCs w:val="22"/>
        </w:rPr>
        <w:t xml:space="preserve"> подписанного усиленной квалифицированной электронной подписью лица, имеющего право действовать от имени Заказчика,</w:t>
      </w:r>
      <w:r w:rsidR="00C15CAA">
        <w:rPr>
          <w:rFonts w:ascii="Times New Roman" w:hAnsi="Times New Roman" w:cs="Times New Roman"/>
          <w:szCs w:val="22"/>
        </w:rPr>
        <w:t xml:space="preserve"> </w:t>
      </w:r>
      <w:r w:rsidR="00476F59">
        <w:rPr>
          <w:rFonts w:ascii="Times New Roman" w:hAnsi="Times New Roman" w:cs="Times New Roman"/>
          <w:szCs w:val="22"/>
        </w:rPr>
        <w:t>в ЕИС и действует</w:t>
      </w:r>
      <w:r w:rsidRPr="00945A7A">
        <w:rPr>
          <w:rFonts w:ascii="Times New Roman" w:hAnsi="Times New Roman" w:cs="Times New Roman"/>
          <w:szCs w:val="22"/>
        </w:rPr>
        <w:t xml:space="preserve"> по </w:t>
      </w:r>
      <w:r w:rsidR="00E60836">
        <w:rPr>
          <w:rFonts w:ascii="Times New Roman" w:hAnsi="Times New Roman" w:cs="Times New Roman"/>
          <w:szCs w:val="22"/>
        </w:rPr>
        <w:t>21.09.2026</w:t>
      </w:r>
      <w:r w:rsidR="006F1B82" w:rsidRPr="006F1B82">
        <w:rPr>
          <w:rFonts w:ascii="Times New Roman" w:hAnsi="Times New Roman" w:cs="Times New Roman"/>
          <w:szCs w:val="22"/>
        </w:rPr>
        <w:t xml:space="preserve"> г.</w:t>
      </w:r>
      <w:r w:rsidRPr="00945A7A">
        <w:rPr>
          <w:rFonts w:ascii="Times New Roman" w:hAnsi="Times New Roman" w:cs="Times New Roman"/>
          <w:szCs w:val="22"/>
        </w:rPr>
        <w:t xml:space="preserve"> Окончание срока действия Контракта не влечет прекращения неисполненных обязательств Сторон по Контракту.</w:t>
      </w:r>
      <w:r w:rsidR="000C3789" w:rsidRPr="00945A7A">
        <w:rPr>
          <w:rStyle w:val="af0"/>
          <w:rFonts w:ascii="Times New Roman" w:hAnsi="Times New Roman" w:cs="Times New Roman"/>
          <w:szCs w:val="22"/>
        </w:rPr>
        <w:footnoteReference w:id="50"/>
      </w:r>
      <w:r w:rsidRPr="00945A7A">
        <w:rPr>
          <w:rFonts w:ascii="Times New Roman" w:hAnsi="Times New Roman" w:cs="Times New Roman"/>
          <w:szCs w:val="22"/>
        </w:rPr>
        <w:t xml:space="preserve"> </w:t>
      </w:r>
    </w:p>
    <w:p w14:paraId="4E7C0A26" w14:textId="330830B1" w:rsidR="00C5579D"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0</w:t>
      </w:r>
      <w:r w:rsidRPr="00945A7A">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945A7A">
          <w:rPr>
            <w:rFonts w:ascii="Times New Roman" w:hAnsi="Times New Roman" w:cs="Times New Roman"/>
            <w:szCs w:val="22"/>
          </w:rPr>
          <w:t xml:space="preserve">частями </w:t>
        </w:r>
        <w:r w:rsidR="00407152" w:rsidRPr="00945A7A">
          <w:rPr>
            <w:rFonts w:ascii="Times New Roman" w:hAnsi="Times New Roman" w:cs="Times New Roman"/>
            <w:color w:val="000000"/>
            <w:szCs w:val="22"/>
          </w:rPr>
          <w:t xml:space="preserve">8 - 11,12.1, 13 – 14.1, 15.-19, 20.1, 21 - 23 </w:t>
        </w:r>
      </w:hyperlink>
      <w:hyperlink r:id="rId17" w:history="1">
        <w:r w:rsidRPr="00945A7A">
          <w:rPr>
            <w:rFonts w:ascii="Times New Roman" w:hAnsi="Times New Roman" w:cs="Times New Roman"/>
            <w:szCs w:val="22"/>
          </w:rPr>
          <w:t xml:space="preserve"> статьи 95</w:t>
        </w:r>
      </w:hyperlink>
      <w:r w:rsidRPr="00945A7A">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79E2DDF" w14:textId="77777777" w:rsidR="00C5579D" w:rsidRPr="00945A7A" w:rsidRDefault="00C5579D" w:rsidP="004062C2">
      <w:pPr>
        <w:pStyle w:val="ConsPlusNormal"/>
        <w:jc w:val="both"/>
        <w:rPr>
          <w:rFonts w:ascii="Times New Roman" w:hAnsi="Times New Roman" w:cs="Times New Roman"/>
          <w:szCs w:val="22"/>
        </w:rPr>
      </w:pPr>
    </w:p>
    <w:p w14:paraId="5A528439" w14:textId="77777777" w:rsidR="00C5579D" w:rsidRPr="00945A7A" w:rsidRDefault="00C5579D"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rPr>
        <w:t xml:space="preserve">XI. Прочие положения </w:t>
      </w:r>
    </w:p>
    <w:p w14:paraId="2AA77219" w14:textId="77777777" w:rsidR="00C5579D" w:rsidRPr="00945A7A" w:rsidRDefault="00C5579D" w:rsidP="004062C2">
      <w:pPr>
        <w:pStyle w:val="ConsPlusNormal"/>
        <w:jc w:val="both"/>
        <w:rPr>
          <w:rFonts w:ascii="Times New Roman" w:hAnsi="Times New Roman" w:cs="Times New Roman"/>
          <w:szCs w:val="22"/>
        </w:rPr>
      </w:pPr>
    </w:p>
    <w:p w14:paraId="74D0F86E" w14:textId="77777777"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1</w:t>
      </w:r>
      <w:r w:rsidRPr="00945A7A">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14:paraId="0FD77B84" w14:textId="77777777"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1</w:t>
      </w:r>
      <w:r w:rsidRPr="00945A7A">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891FCDE" w14:textId="168DF555" w:rsidR="00144B61" w:rsidRDefault="00C5579D" w:rsidP="00144B61">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1</w:t>
      </w:r>
      <w:r w:rsidRPr="00945A7A">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07022F">
        <w:rPr>
          <w:rFonts w:ascii="Times New Roman" w:hAnsi="Times New Roman" w:cs="Times New Roman"/>
          <w:szCs w:val="22"/>
        </w:rPr>
        <w:t xml:space="preserve">в письменной форме </w:t>
      </w:r>
      <w:r w:rsidRPr="00945A7A">
        <w:rPr>
          <w:rFonts w:ascii="Times New Roman" w:hAnsi="Times New Roman" w:cs="Times New Roman"/>
          <w:szCs w:val="22"/>
        </w:rPr>
        <w:t>дополнительных соглашений к Контракту, которые являются его неотъемлемой частью</w:t>
      </w:r>
      <w:r w:rsidR="0007022F">
        <w:rPr>
          <w:rFonts w:ascii="Times New Roman" w:hAnsi="Times New Roman" w:cs="Times New Roman"/>
          <w:szCs w:val="22"/>
        </w:rPr>
        <w:t>.</w:t>
      </w:r>
      <w:r w:rsidR="00E04711">
        <w:rPr>
          <w:rFonts w:ascii="Times New Roman" w:hAnsi="Times New Roman" w:cs="Times New Roman"/>
          <w:szCs w:val="22"/>
        </w:rPr>
        <w:t xml:space="preserve"> </w:t>
      </w:r>
    </w:p>
    <w:p w14:paraId="13588D91" w14:textId="77777777"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1</w:t>
      </w:r>
      <w:r w:rsidRPr="00945A7A">
        <w:rPr>
          <w:rFonts w:ascii="Times New Roman" w:hAnsi="Times New Roman" w:cs="Times New Roman"/>
          <w:szCs w:val="22"/>
        </w:rPr>
        <w:t xml:space="preserve">.4. Изменение </w:t>
      </w:r>
      <w:r w:rsidR="00757587" w:rsidRPr="00945A7A">
        <w:rPr>
          <w:rFonts w:ascii="Times New Roman" w:hAnsi="Times New Roman" w:cs="Times New Roman"/>
          <w:szCs w:val="22"/>
        </w:rPr>
        <w:t xml:space="preserve">существенных </w:t>
      </w:r>
      <w:r w:rsidRPr="00945A7A">
        <w:rPr>
          <w:rFonts w:ascii="Times New Roman" w:hAnsi="Times New Roman" w:cs="Times New Roman"/>
          <w:szCs w:val="22"/>
        </w:rPr>
        <w:t xml:space="preserve">условий Контракта при его исполнении не допускается, за исключением </w:t>
      </w:r>
      <w:r w:rsidR="00757587" w:rsidRPr="00945A7A">
        <w:rPr>
          <w:rFonts w:ascii="Times New Roman" w:hAnsi="Times New Roman" w:cs="Times New Roman"/>
          <w:szCs w:val="22"/>
        </w:rPr>
        <w:t xml:space="preserve">их изменения по Соглашению Сторон в случаях предусмотренных </w:t>
      </w:r>
      <w:r w:rsidRPr="00945A7A">
        <w:rPr>
          <w:rFonts w:ascii="Times New Roman" w:hAnsi="Times New Roman" w:cs="Times New Roman"/>
          <w:szCs w:val="22"/>
        </w:rPr>
        <w:t>Федеральн</w:t>
      </w:r>
      <w:r w:rsidR="00757587" w:rsidRPr="00945A7A">
        <w:rPr>
          <w:rFonts w:ascii="Times New Roman" w:hAnsi="Times New Roman" w:cs="Times New Roman"/>
          <w:szCs w:val="22"/>
        </w:rPr>
        <w:t>ым</w:t>
      </w:r>
      <w:r w:rsidRPr="00945A7A">
        <w:rPr>
          <w:rFonts w:ascii="Times New Roman" w:hAnsi="Times New Roman" w:cs="Times New Roman"/>
          <w:szCs w:val="22"/>
        </w:rPr>
        <w:t xml:space="preserve"> закон</w:t>
      </w:r>
      <w:r w:rsidR="00757587" w:rsidRPr="00945A7A">
        <w:rPr>
          <w:rFonts w:ascii="Times New Roman" w:hAnsi="Times New Roman" w:cs="Times New Roman"/>
          <w:szCs w:val="22"/>
        </w:rPr>
        <w:t>ом</w:t>
      </w:r>
      <w:r w:rsidRPr="00945A7A">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3BB17E" w14:textId="77777777"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1</w:t>
      </w:r>
      <w:r w:rsidR="00C93D19" w:rsidRPr="00945A7A">
        <w:rPr>
          <w:rFonts w:ascii="Times New Roman" w:hAnsi="Times New Roman" w:cs="Times New Roman"/>
          <w:szCs w:val="22"/>
        </w:rPr>
        <w:t>1</w:t>
      </w:r>
      <w:r w:rsidRPr="00945A7A">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81502FE" w14:textId="734CEE22"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920AA68" w14:textId="737292A7" w:rsidR="00C5579D" w:rsidRPr="00945A7A" w:rsidRDefault="00457F06" w:rsidP="00062525">
      <w:pPr>
        <w:shd w:val="clear" w:color="auto" w:fill="FFFFFF"/>
        <w:tabs>
          <w:tab w:val="left" w:pos="360"/>
          <w:tab w:val="left" w:pos="540"/>
          <w:tab w:val="left" w:pos="1134"/>
        </w:tabs>
        <w:spacing w:after="0" w:line="240" w:lineRule="atLeast"/>
        <w:jc w:val="both"/>
        <w:rPr>
          <w:rFonts w:ascii="Times New Roman" w:hAnsi="Times New Roman"/>
        </w:rPr>
      </w:pPr>
      <w:r w:rsidRPr="00945A7A">
        <w:rPr>
          <w:rFonts w:ascii="Times New Roman" w:eastAsia="Times New Roman" w:hAnsi="Times New Roman"/>
          <w:color w:val="000000"/>
          <w:lang w:eastAsia="ru-RU"/>
        </w:rPr>
        <w:t xml:space="preserve">11.6. </w:t>
      </w:r>
      <w:r w:rsidR="00C5579D" w:rsidRPr="00945A7A">
        <w:rPr>
          <w:rFonts w:ascii="Times New Roman" w:hAnsi="Times New Roman"/>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363358" w14:textId="42E3AC50" w:rsidR="00C5579D" w:rsidRPr="00945A7A" w:rsidRDefault="00C5579D" w:rsidP="004062C2">
      <w:pPr>
        <w:pStyle w:val="ConsPlusNormal"/>
        <w:jc w:val="both"/>
        <w:rPr>
          <w:rFonts w:ascii="Times New Roman" w:hAnsi="Times New Roman" w:cs="Times New Roman"/>
          <w:szCs w:val="22"/>
        </w:rPr>
      </w:pPr>
      <w:bookmarkStart w:id="57" w:name="P1633"/>
      <w:bookmarkEnd w:id="57"/>
      <w:r w:rsidRPr="00945A7A">
        <w:rPr>
          <w:rFonts w:ascii="Times New Roman" w:hAnsi="Times New Roman" w:cs="Times New Roman"/>
          <w:szCs w:val="22"/>
        </w:rPr>
        <w:lastRenderedPageBreak/>
        <w:t>1</w:t>
      </w:r>
      <w:r w:rsidR="00C93D19" w:rsidRPr="00945A7A">
        <w:rPr>
          <w:rFonts w:ascii="Times New Roman" w:hAnsi="Times New Roman" w:cs="Times New Roman"/>
          <w:szCs w:val="22"/>
        </w:rPr>
        <w:t>1</w:t>
      </w:r>
      <w:r w:rsidRPr="00945A7A">
        <w:rPr>
          <w:rFonts w:ascii="Times New Roman" w:hAnsi="Times New Roman" w:cs="Times New Roman"/>
          <w:szCs w:val="22"/>
        </w:rPr>
        <w:t>.</w:t>
      </w:r>
      <w:r w:rsidR="00062525">
        <w:rPr>
          <w:rFonts w:ascii="Times New Roman" w:hAnsi="Times New Roman" w:cs="Times New Roman"/>
          <w:szCs w:val="22"/>
        </w:rPr>
        <w:t>7</w:t>
      </w:r>
      <w:r w:rsidRPr="00945A7A">
        <w:rPr>
          <w:rFonts w:ascii="Times New Roman" w:hAnsi="Times New Roman" w:cs="Times New Roman"/>
          <w:szCs w:val="22"/>
        </w:rPr>
        <w:t xml:space="preserve">. Контракт составлен в </w:t>
      </w:r>
      <w:r w:rsidR="00434C76" w:rsidRPr="00945A7A">
        <w:rPr>
          <w:rFonts w:ascii="Times New Roman" w:hAnsi="Times New Roman" w:cs="Times New Roman"/>
          <w:szCs w:val="22"/>
        </w:rPr>
        <w:t>форме электронного документа,</w:t>
      </w:r>
      <w:r w:rsidR="009A6F1B" w:rsidRPr="00945A7A">
        <w:rPr>
          <w:rFonts w:ascii="Times New Roman" w:hAnsi="Times New Roman" w:cs="Times New Roman"/>
          <w:szCs w:val="22"/>
        </w:rPr>
        <w:t xml:space="preserve"> </w:t>
      </w:r>
      <w:r w:rsidR="00434C76" w:rsidRPr="00945A7A">
        <w:rPr>
          <w:rFonts w:ascii="Times New Roman" w:hAnsi="Times New Roman" w:cs="Times New Roman"/>
          <w:szCs w:val="22"/>
        </w:rPr>
        <w:t>подписанного усиленными электронными подписями Сторон.</w:t>
      </w:r>
    </w:p>
    <w:p w14:paraId="7B5C8F75" w14:textId="4C8C7B48" w:rsidR="00C5579D" w:rsidRPr="00945A7A" w:rsidRDefault="005C698A" w:rsidP="00144B61">
      <w:pPr>
        <w:tabs>
          <w:tab w:val="left" w:pos="180"/>
          <w:tab w:val="left" w:pos="360"/>
          <w:tab w:val="left" w:pos="540"/>
          <w:tab w:val="left" w:pos="1134"/>
        </w:tabs>
        <w:spacing w:after="0" w:line="240" w:lineRule="atLeast"/>
        <w:jc w:val="both"/>
        <w:rPr>
          <w:rFonts w:ascii="Times New Roman" w:hAnsi="Times New Roman"/>
        </w:rPr>
      </w:pPr>
      <w:r w:rsidDel="005C698A">
        <w:rPr>
          <w:rStyle w:val="a5"/>
        </w:rPr>
        <w:t xml:space="preserve"> </w:t>
      </w:r>
    </w:p>
    <w:p w14:paraId="28F86933" w14:textId="77777777" w:rsidR="00C5579D" w:rsidRPr="00945A7A" w:rsidRDefault="00C5579D"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rPr>
        <w:t>XI</w:t>
      </w:r>
      <w:r w:rsidR="006231EC" w:rsidRPr="00945A7A">
        <w:rPr>
          <w:rFonts w:ascii="Times New Roman" w:hAnsi="Times New Roman" w:cs="Times New Roman"/>
          <w:szCs w:val="22"/>
          <w:lang w:val="en-US"/>
        </w:rPr>
        <w:t>I</w:t>
      </w:r>
      <w:r w:rsidRPr="00945A7A">
        <w:rPr>
          <w:rFonts w:ascii="Times New Roman" w:hAnsi="Times New Roman" w:cs="Times New Roman"/>
          <w:szCs w:val="22"/>
        </w:rPr>
        <w:t>. Перечень приложений</w:t>
      </w:r>
    </w:p>
    <w:p w14:paraId="5CE8A05E" w14:textId="77777777" w:rsidR="00C5579D" w:rsidRPr="00945A7A" w:rsidRDefault="00C5579D" w:rsidP="004062C2">
      <w:pPr>
        <w:pStyle w:val="ConsPlusNormal"/>
        <w:jc w:val="both"/>
        <w:rPr>
          <w:rFonts w:ascii="Times New Roman" w:hAnsi="Times New Roman" w:cs="Times New Roman"/>
          <w:szCs w:val="22"/>
        </w:rPr>
      </w:pPr>
    </w:p>
    <w:p w14:paraId="635D23FE" w14:textId="77777777" w:rsidR="00C5579D" w:rsidRPr="00945A7A" w:rsidRDefault="006231EC" w:rsidP="006A26B0">
      <w:pPr>
        <w:pStyle w:val="ConsPlusNormal"/>
        <w:jc w:val="both"/>
        <w:rPr>
          <w:rFonts w:ascii="Times New Roman" w:hAnsi="Times New Roman" w:cs="Times New Roman"/>
          <w:szCs w:val="22"/>
        </w:rPr>
      </w:pPr>
      <w:bookmarkStart w:id="58" w:name="P1639"/>
      <w:bookmarkEnd w:id="58"/>
      <w:r w:rsidRPr="00945A7A">
        <w:rPr>
          <w:rStyle w:val="af0"/>
          <w:rFonts w:ascii="Times New Roman" w:hAnsi="Times New Roman" w:cs="Times New Roman"/>
          <w:szCs w:val="22"/>
        </w:rPr>
        <w:footnoteReference w:id="51"/>
      </w:r>
      <w:r w:rsidR="00C5579D" w:rsidRPr="00945A7A">
        <w:rPr>
          <w:rFonts w:ascii="Times New Roman" w:hAnsi="Times New Roman" w:cs="Times New Roman"/>
          <w:szCs w:val="22"/>
        </w:rPr>
        <w:t xml:space="preserve">  1</w:t>
      </w:r>
      <w:r w:rsidRPr="00945A7A">
        <w:rPr>
          <w:rFonts w:ascii="Times New Roman" w:hAnsi="Times New Roman" w:cs="Times New Roman"/>
          <w:szCs w:val="22"/>
        </w:rPr>
        <w:t>2</w:t>
      </w:r>
      <w:r w:rsidR="00C5579D" w:rsidRPr="00945A7A">
        <w:rPr>
          <w:rFonts w:ascii="Times New Roman" w:hAnsi="Times New Roman" w:cs="Times New Roman"/>
          <w:szCs w:val="22"/>
        </w:rPr>
        <w:t>.1. Неотъемлемой частью Контракта является следующее приложение:</w:t>
      </w:r>
    </w:p>
    <w:p w14:paraId="073AAC0E" w14:textId="77777777" w:rsidR="00C5579D" w:rsidRPr="00945A7A" w:rsidRDefault="00C5579D" w:rsidP="004062C2">
      <w:pPr>
        <w:pStyle w:val="ConsPlusNormal"/>
        <w:jc w:val="both"/>
        <w:rPr>
          <w:rFonts w:ascii="Times New Roman" w:hAnsi="Times New Roman" w:cs="Times New Roman"/>
          <w:szCs w:val="22"/>
        </w:rPr>
      </w:pPr>
      <w:r w:rsidRPr="00945A7A">
        <w:rPr>
          <w:rFonts w:ascii="Times New Roman" w:hAnsi="Times New Roman" w:cs="Times New Roman"/>
          <w:szCs w:val="22"/>
        </w:rPr>
        <w:t xml:space="preserve">спецификация </w:t>
      </w:r>
      <w:hyperlink w:anchor="P1909" w:history="1">
        <w:r w:rsidRPr="00945A7A">
          <w:rPr>
            <w:rFonts w:ascii="Times New Roman" w:hAnsi="Times New Roman" w:cs="Times New Roman"/>
            <w:szCs w:val="22"/>
          </w:rPr>
          <w:t>(приложение N 1)</w:t>
        </w:r>
      </w:hyperlink>
      <w:r w:rsidRPr="00945A7A">
        <w:rPr>
          <w:rFonts w:ascii="Times New Roman" w:hAnsi="Times New Roman" w:cs="Times New Roman"/>
          <w:szCs w:val="22"/>
        </w:rPr>
        <w:t>;</w:t>
      </w:r>
    </w:p>
    <w:p w14:paraId="759AD9AD" w14:textId="77777777" w:rsidR="006231EC" w:rsidRPr="00945A7A" w:rsidRDefault="006231EC" w:rsidP="004062C2">
      <w:pPr>
        <w:pStyle w:val="ConsPlusNormal"/>
        <w:jc w:val="center"/>
        <w:outlineLvl w:val="1"/>
        <w:rPr>
          <w:rFonts w:ascii="Times New Roman" w:hAnsi="Times New Roman" w:cs="Times New Roman"/>
          <w:szCs w:val="22"/>
        </w:rPr>
      </w:pPr>
      <w:bookmarkStart w:id="59" w:name="P1642"/>
      <w:bookmarkStart w:id="60" w:name="P1645"/>
      <w:bookmarkEnd w:id="59"/>
      <w:bookmarkEnd w:id="60"/>
    </w:p>
    <w:p w14:paraId="509DC6D8" w14:textId="33D3DA92" w:rsidR="00C5579D" w:rsidRDefault="00C5579D" w:rsidP="004062C2">
      <w:pPr>
        <w:pStyle w:val="ConsPlusNormal"/>
        <w:jc w:val="center"/>
        <w:outlineLvl w:val="1"/>
        <w:rPr>
          <w:rFonts w:ascii="Times New Roman" w:hAnsi="Times New Roman" w:cs="Times New Roman"/>
          <w:szCs w:val="22"/>
        </w:rPr>
      </w:pPr>
      <w:r w:rsidRPr="00945A7A">
        <w:rPr>
          <w:rFonts w:ascii="Times New Roman" w:hAnsi="Times New Roman" w:cs="Times New Roman"/>
          <w:szCs w:val="22"/>
        </w:rPr>
        <w:t>X</w:t>
      </w:r>
      <w:r w:rsidR="006231EC" w:rsidRPr="00945A7A">
        <w:rPr>
          <w:rFonts w:ascii="Times New Roman" w:hAnsi="Times New Roman" w:cs="Times New Roman"/>
          <w:szCs w:val="22"/>
          <w:lang w:val="en-US"/>
        </w:rPr>
        <w:t>III</w:t>
      </w:r>
      <w:r w:rsidRPr="00945A7A">
        <w:rPr>
          <w:rFonts w:ascii="Times New Roman" w:hAnsi="Times New Roman" w:cs="Times New Roman"/>
          <w:szCs w:val="22"/>
        </w:rPr>
        <w:t>. Адреса и банковские реквизиты Сторон</w:t>
      </w:r>
    </w:p>
    <w:tbl>
      <w:tblPr>
        <w:tblW w:w="9577" w:type="dxa"/>
        <w:tblInd w:w="62" w:type="dxa"/>
        <w:tblLayout w:type="fixed"/>
        <w:tblCellMar>
          <w:top w:w="102" w:type="dxa"/>
          <w:left w:w="62" w:type="dxa"/>
          <w:bottom w:w="102" w:type="dxa"/>
          <w:right w:w="62" w:type="dxa"/>
        </w:tblCellMar>
        <w:tblLook w:val="0000" w:firstRow="0" w:lastRow="0" w:firstColumn="0" w:lastColumn="0" w:noHBand="0" w:noVBand="0"/>
      </w:tblPr>
      <w:tblGrid>
        <w:gridCol w:w="4474"/>
        <w:gridCol w:w="5103"/>
      </w:tblGrid>
      <w:tr w:rsidR="00392671" w:rsidRPr="004062C2" w14:paraId="6550D495" w14:textId="77777777" w:rsidTr="00F87FF4">
        <w:trPr>
          <w:trHeight w:hRule="exact" w:val="340"/>
        </w:trPr>
        <w:tc>
          <w:tcPr>
            <w:tcW w:w="4474" w:type="dxa"/>
            <w:tcBorders>
              <w:top w:val="nil"/>
              <w:left w:val="nil"/>
              <w:bottom w:val="nil"/>
              <w:right w:val="nil"/>
            </w:tcBorders>
          </w:tcPr>
          <w:p w14:paraId="5CD5CF3D"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ЗАКАЗЧИК:</w:t>
            </w:r>
          </w:p>
        </w:tc>
        <w:tc>
          <w:tcPr>
            <w:tcW w:w="5103" w:type="dxa"/>
            <w:tcBorders>
              <w:top w:val="nil"/>
              <w:left w:val="nil"/>
              <w:bottom w:val="nil"/>
              <w:right w:val="nil"/>
            </w:tcBorders>
          </w:tcPr>
          <w:p w14:paraId="117C36D9"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ПОСТАВЩИК:</w:t>
            </w:r>
          </w:p>
        </w:tc>
      </w:tr>
      <w:tr w:rsidR="00392671" w:rsidRPr="004062C2" w14:paraId="0370EE7C" w14:textId="77777777" w:rsidTr="00F87FF4">
        <w:tc>
          <w:tcPr>
            <w:tcW w:w="4474" w:type="dxa"/>
            <w:tcBorders>
              <w:top w:val="nil"/>
              <w:left w:val="nil"/>
              <w:bottom w:val="nil"/>
              <w:right w:val="nil"/>
            </w:tcBorders>
          </w:tcPr>
          <w:p w14:paraId="68F84958" w14:textId="6CAB833B" w:rsidR="00392671" w:rsidRPr="004062C2" w:rsidRDefault="001E07B2" w:rsidP="00CE3CD1">
            <w:pPr>
              <w:pStyle w:val="ConsPlusNormal"/>
              <w:jc w:val="center"/>
              <w:rPr>
                <w:rFonts w:ascii="Times New Roman" w:hAnsi="Times New Roman" w:cs="Times New Roman"/>
                <w:szCs w:val="22"/>
              </w:rPr>
            </w:pPr>
            <w:r w:rsidRPr="001E07B2">
              <w:rPr>
                <w:rFonts w:ascii="Times New Roman" w:hAnsi="Times New Roman" w:cs="Times New Roman"/>
                <w:b/>
                <w:szCs w:val="22"/>
              </w:rPr>
              <w:t>Федеральное государственное бюджетное научное учреждение «Экспертно-аналитический центр» (ФГБНУ «Аналитический центр»)</w:t>
            </w:r>
          </w:p>
        </w:tc>
        <w:tc>
          <w:tcPr>
            <w:tcW w:w="5103" w:type="dxa"/>
            <w:tcBorders>
              <w:top w:val="nil"/>
              <w:left w:val="nil"/>
              <w:bottom w:val="nil"/>
              <w:right w:val="nil"/>
            </w:tcBorders>
          </w:tcPr>
          <w:p w14:paraId="1822A06B"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392671" w:rsidRPr="004062C2" w14:paraId="3CD28ED5" w14:textId="77777777" w:rsidTr="00F87FF4">
        <w:tc>
          <w:tcPr>
            <w:tcW w:w="4474" w:type="dxa"/>
            <w:tcBorders>
              <w:top w:val="nil"/>
              <w:left w:val="nil"/>
              <w:bottom w:val="nil"/>
              <w:right w:val="nil"/>
            </w:tcBorders>
          </w:tcPr>
          <w:p w14:paraId="3E165D4B" w14:textId="2BF866FA" w:rsidR="00392671" w:rsidRPr="004062C2" w:rsidRDefault="00392671" w:rsidP="00CE3CD1">
            <w:pPr>
              <w:pStyle w:val="ConsPlusNormal"/>
              <w:jc w:val="both"/>
              <w:rPr>
                <w:rFonts w:ascii="Times New Roman" w:hAnsi="Times New Roman" w:cs="Times New Roman"/>
                <w:szCs w:val="22"/>
              </w:rPr>
            </w:pPr>
            <w:r w:rsidRPr="004062C2">
              <w:rPr>
                <w:rFonts w:ascii="Times New Roman" w:hAnsi="Times New Roman" w:cs="Times New Roman"/>
                <w:szCs w:val="22"/>
              </w:rPr>
              <w:t xml:space="preserve">Адрес местонахождения: </w:t>
            </w:r>
            <w:r w:rsidR="001E07B2" w:rsidRPr="001E07B2">
              <w:rPr>
                <w:rFonts w:ascii="Times New Roman" w:hAnsi="Times New Roman" w:cs="Times New Roman"/>
                <w:szCs w:val="22"/>
              </w:rPr>
              <w:t xml:space="preserve">109316, г. Москва, </w:t>
            </w:r>
            <w:r w:rsidR="001E07B2">
              <w:rPr>
                <w:rFonts w:ascii="Times New Roman" w:hAnsi="Times New Roman" w:cs="Times New Roman"/>
                <w:szCs w:val="22"/>
              </w:rPr>
              <w:br/>
            </w:r>
            <w:r w:rsidR="001E07B2" w:rsidRPr="001E07B2">
              <w:rPr>
                <w:rFonts w:ascii="Times New Roman" w:hAnsi="Times New Roman" w:cs="Times New Roman"/>
                <w:szCs w:val="22"/>
              </w:rPr>
              <w:t>ул. Талалихина, дом № 33, строение 4</w:t>
            </w:r>
          </w:p>
        </w:tc>
        <w:tc>
          <w:tcPr>
            <w:tcW w:w="5103" w:type="dxa"/>
            <w:tcBorders>
              <w:top w:val="nil"/>
              <w:left w:val="nil"/>
              <w:bottom w:val="nil"/>
              <w:right w:val="nil"/>
            </w:tcBorders>
          </w:tcPr>
          <w:p w14:paraId="7B05E268"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Адрес местонахождения: ___________</w:t>
            </w:r>
          </w:p>
          <w:p w14:paraId="2BCB99A8"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_______________________________</w:t>
            </w:r>
          </w:p>
        </w:tc>
      </w:tr>
      <w:tr w:rsidR="00392671" w:rsidRPr="004062C2" w14:paraId="3EFEFBC0" w14:textId="77777777" w:rsidTr="00F87FF4">
        <w:trPr>
          <w:trHeight w:hRule="exact" w:val="340"/>
        </w:trPr>
        <w:tc>
          <w:tcPr>
            <w:tcW w:w="4474" w:type="dxa"/>
            <w:tcBorders>
              <w:top w:val="nil"/>
              <w:left w:val="nil"/>
              <w:bottom w:val="nil"/>
              <w:right w:val="nil"/>
            </w:tcBorders>
          </w:tcPr>
          <w:p w14:paraId="74BE622F" w14:textId="2B57CBC4" w:rsidR="00392671" w:rsidRPr="004062C2" w:rsidRDefault="00392671" w:rsidP="00CE3CD1">
            <w:pPr>
              <w:pStyle w:val="ConsPlusNormal"/>
              <w:jc w:val="both"/>
              <w:rPr>
                <w:rFonts w:ascii="Times New Roman" w:hAnsi="Times New Roman" w:cs="Times New Roman"/>
                <w:szCs w:val="22"/>
              </w:rPr>
            </w:pPr>
            <w:r w:rsidRPr="004062C2">
              <w:rPr>
                <w:rFonts w:ascii="Times New Roman" w:hAnsi="Times New Roman" w:cs="Times New Roman"/>
                <w:szCs w:val="22"/>
              </w:rPr>
              <w:t>ИНН __</w:t>
            </w:r>
            <w:r w:rsidR="001E07B2" w:rsidRPr="001E07B2">
              <w:rPr>
                <w:rFonts w:ascii="Times New Roman" w:hAnsi="Times New Roman" w:cs="Times New Roman"/>
                <w:szCs w:val="22"/>
              </w:rPr>
              <w:t>7725248587</w:t>
            </w:r>
            <w:r w:rsidRPr="004062C2">
              <w:rPr>
                <w:rFonts w:ascii="Times New Roman" w:hAnsi="Times New Roman" w:cs="Times New Roman"/>
                <w:szCs w:val="22"/>
              </w:rPr>
              <w:t>________________________</w:t>
            </w:r>
          </w:p>
        </w:tc>
        <w:tc>
          <w:tcPr>
            <w:tcW w:w="5103" w:type="dxa"/>
            <w:tcBorders>
              <w:top w:val="nil"/>
              <w:left w:val="nil"/>
              <w:bottom w:val="nil"/>
              <w:right w:val="nil"/>
            </w:tcBorders>
          </w:tcPr>
          <w:p w14:paraId="46C998FD"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ИНН ___________________________</w:t>
            </w:r>
          </w:p>
        </w:tc>
      </w:tr>
      <w:tr w:rsidR="00392671" w:rsidRPr="004062C2" w14:paraId="4516265A" w14:textId="77777777" w:rsidTr="00F87FF4">
        <w:trPr>
          <w:trHeight w:hRule="exact" w:val="340"/>
        </w:trPr>
        <w:tc>
          <w:tcPr>
            <w:tcW w:w="4474" w:type="dxa"/>
            <w:tcBorders>
              <w:top w:val="nil"/>
              <w:left w:val="nil"/>
              <w:bottom w:val="nil"/>
              <w:right w:val="nil"/>
            </w:tcBorders>
          </w:tcPr>
          <w:p w14:paraId="570CC66C" w14:textId="489B0C81" w:rsidR="00392671" w:rsidRPr="004062C2" w:rsidRDefault="00392671" w:rsidP="00CE3CD1">
            <w:pPr>
              <w:pStyle w:val="ConsPlusNormal"/>
              <w:jc w:val="both"/>
              <w:rPr>
                <w:rFonts w:ascii="Times New Roman" w:hAnsi="Times New Roman" w:cs="Times New Roman"/>
                <w:szCs w:val="22"/>
              </w:rPr>
            </w:pPr>
            <w:r w:rsidRPr="004062C2">
              <w:rPr>
                <w:rFonts w:ascii="Times New Roman" w:hAnsi="Times New Roman" w:cs="Times New Roman"/>
                <w:szCs w:val="22"/>
              </w:rPr>
              <w:t xml:space="preserve">КПП </w:t>
            </w:r>
            <w:r w:rsidR="001E07B2" w:rsidRPr="001E07B2">
              <w:rPr>
                <w:rFonts w:ascii="Times New Roman" w:hAnsi="Times New Roman" w:cs="Times New Roman"/>
                <w:szCs w:val="22"/>
              </w:rPr>
              <w:t>7725248587</w:t>
            </w:r>
            <w:r w:rsidRPr="004062C2">
              <w:rPr>
                <w:rFonts w:ascii="Times New Roman" w:hAnsi="Times New Roman" w:cs="Times New Roman"/>
                <w:szCs w:val="22"/>
              </w:rPr>
              <w:t>________________</w:t>
            </w:r>
          </w:p>
        </w:tc>
        <w:tc>
          <w:tcPr>
            <w:tcW w:w="5103" w:type="dxa"/>
            <w:tcBorders>
              <w:top w:val="nil"/>
              <w:left w:val="nil"/>
              <w:bottom w:val="nil"/>
              <w:right w:val="nil"/>
            </w:tcBorders>
          </w:tcPr>
          <w:p w14:paraId="2024F6A0"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КПП (при наличии) _________________</w:t>
            </w:r>
          </w:p>
        </w:tc>
      </w:tr>
      <w:tr w:rsidR="001E07B2" w:rsidRPr="004062C2" w14:paraId="4A059E25" w14:textId="77777777" w:rsidTr="00F87FF4">
        <w:trPr>
          <w:trHeight w:hRule="exact" w:val="737"/>
        </w:trPr>
        <w:tc>
          <w:tcPr>
            <w:tcW w:w="4474" w:type="dxa"/>
            <w:vMerge w:val="restart"/>
            <w:tcBorders>
              <w:top w:val="nil"/>
              <w:left w:val="nil"/>
              <w:right w:val="nil"/>
            </w:tcBorders>
          </w:tcPr>
          <w:p w14:paraId="16DFB72C" w14:textId="77777777" w:rsidR="001E07B2" w:rsidRPr="001E07B2" w:rsidRDefault="001E07B2" w:rsidP="001E07B2">
            <w:pPr>
              <w:pStyle w:val="ConsPlusNormal"/>
              <w:rPr>
                <w:rFonts w:ascii="Times New Roman" w:hAnsi="Times New Roman"/>
              </w:rPr>
            </w:pPr>
            <w:r w:rsidRPr="001E07B2">
              <w:rPr>
                <w:rFonts w:ascii="Times New Roman" w:hAnsi="Times New Roman"/>
              </w:rPr>
              <w:t xml:space="preserve">ОКЦ № 1 ГУ Банка России по ЦФО//УФК </w:t>
            </w:r>
            <w:r w:rsidRPr="001E07B2">
              <w:rPr>
                <w:rFonts w:ascii="Times New Roman" w:hAnsi="Times New Roman"/>
              </w:rPr>
              <w:br/>
              <w:t xml:space="preserve">ПО Г. МОСКВЕ, г. Москва </w:t>
            </w:r>
            <w:r w:rsidRPr="001E07B2">
              <w:rPr>
                <w:rFonts w:ascii="Times New Roman" w:hAnsi="Times New Roman"/>
              </w:rPr>
              <w:br/>
              <w:t>БИК 004525988</w:t>
            </w:r>
          </w:p>
          <w:p w14:paraId="1F82CB8F" w14:textId="77777777" w:rsidR="001E07B2" w:rsidRPr="001E07B2" w:rsidRDefault="001E07B2" w:rsidP="001E07B2">
            <w:pPr>
              <w:pStyle w:val="ConsPlusNormal"/>
              <w:rPr>
                <w:rFonts w:ascii="Times New Roman" w:hAnsi="Times New Roman"/>
              </w:rPr>
            </w:pPr>
            <w:r w:rsidRPr="001E07B2">
              <w:rPr>
                <w:rFonts w:ascii="Times New Roman" w:hAnsi="Times New Roman"/>
              </w:rPr>
              <w:t>Р/</w:t>
            </w:r>
            <w:proofErr w:type="spellStart"/>
            <w:r w:rsidRPr="001E07B2">
              <w:rPr>
                <w:rFonts w:ascii="Times New Roman" w:hAnsi="Times New Roman"/>
              </w:rPr>
              <w:t>сч</w:t>
            </w:r>
            <w:proofErr w:type="spellEnd"/>
            <w:r w:rsidRPr="001E07B2">
              <w:rPr>
                <w:rFonts w:ascii="Times New Roman" w:hAnsi="Times New Roman"/>
              </w:rPr>
              <w:t xml:space="preserve"> № 03214643000000017300</w:t>
            </w:r>
          </w:p>
          <w:p w14:paraId="77C7E5BE" w14:textId="77777777" w:rsidR="001E07B2" w:rsidRPr="001E07B2" w:rsidRDefault="001E07B2" w:rsidP="001E07B2">
            <w:pPr>
              <w:pStyle w:val="ConsPlusNormal"/>
              <w:rPr>
                <w:rFonts w:ascii="Times New Roman" w:hAnsi="Times New Roman"/>
              </w:rPr>
            </w:pPr>
            <w:r w:rsidRPr="001E07B2">
              <w:rPr>
                <w:rFonts w:ascii="Times New Roman" w:hAnsi="Times New Roman"/>
              </w:rPr>
              <w:t>Получатель:</w:t>
            </w:r>
          </w:p>
          <w:p w14:paraId="4AC59E16" w14:textId="3602D97A" w:rsidR="001E07B2" w:rsidRPr="001E07B2" w:rsidRDefault="001E07B2" w:rsidP="001E07B2">
            <w:pPr>
              <w:pStyle w:val="ConsPlusNormal"/>
              <w:rPr>
                <w:rFonts w:ascii="Times New Roman" w:hAnsi="Times New Roman"/>
              </w:rPr>
            </w:pPr>
            <w:r w:rsidRPr="001E07B2">
              <w:rPr>
                <w:rFonts w:ascii="Times New Roman" w:hAnsi="Times New Roman"/>
              </w:rPr>
              <w:t>УФК по г. Москве (ФГБНУ «Аналитический центр» л/с 21736X21610, л/с 20736Х21610</w:t>
            </w:r>
            <w:r w:rsidR="00C04C96">
              <w:rPr>
                <w:rFonts w:ascii="Times New Roman" w:hAnsi="Times New Roman"/>
              </w:rPr>
              <w:t xml:space="preserve">, </w:t>
            </w:r>
            <w:r w:rsidR="00C04C96" w:rsidRPr="001E07B2">
              <w:rPr>
                <w:rFonts w:ascii="Times New Roman" w:hAnsi="Times New Roman"/>
              </w:rPr>
              <w:t>2</w:t>
            </w:r>
            <w:r w:rsidR="00C04C96">
              <w:rPr>
                <w:rFonts w:ascii="Times New Roman" w:hAnsi="Times New Roman"/>
              </w:rPr>
              <w:t>1</w:t>
            </w:r>
            <w:r w:rsidR="00C04C96" w:rsidRPr="001E07B2">
              <w:rPr>
                <w:rFonts w:ascii="Times New Roman" w:hAnsi="Times New Roman"/>
              </w:rPr>
              <w:t>736Х21610</w:t>
            </w:r>
            <w:r w:rsidRPr="001E07B2">
              <w:rPr>
                <w:rFonts w:ascii="Times New Roman" w:hAnsi="Times New Roman"/>
              </w:rPr>
              <w:t>)</w:t>
            </w:r>
          </w:p>
          <w:p w14:paraId="7DCA1672" w14:textId="1A4E99C5" w:rsidR="001E07B2" w:rsidRPr="004062C2" w:rsidRDefault="001E07B2" w:rsidP="001E07B2">
            <w:pPr>
              <w:pStyle w:val="ConsPlusNormal"/>
              <w:jc w:val="both"/>
              <w:rPr>
                <w:rFonts w:ascii="Times New Roman" w:hAnsi="Times New Roman" w:cs="Times New Roman"/>
                <w:szCs w:val="22"/>
              </w:rPr>
            </w:pPr>
            <w:proofErr w:type="spellStart"/>
            <w:r w:rsidRPr="001E07B2">
              <w:rPr>
                <w:rFonts w:ascii="Times New Roman" w:hAnsi="Times New Roman" w:cs="Times New Roman"/>
                <w:szCs w:val="22"/>
              </w:rPr>
              <w:t>Екс</w:t>
            </w:r>
            <w:proofErr w:type="spellEnd"/>
            <w:r w:rsidRPr="001E07B2">
              <w:rPr>
                <w:rFonts w:ascii="Times New Roman" w:hAnsi="Times New Roman" w:cs="Times New Roman"/>
                <w:szCs w:val="22"/>
                <w:lang w:val="en-US"/>
              </w:rPr>
              <w:t xml:space="preserve"> № 40102810545370000003</w:t>
            </w:r>
          </w:p>
        </w:tc>
        <w:tc>
          <w:tcPr>
            <w:tcW w:w="5103" w:type="dxa"/>
            <w:tcBorders>
              <w:top w:val="nil"/>
              <w:left w:val="nil"/>
              <w:bottom w:val="nil"/>
              <w:right w:val="nil"/>
            </w:tcBorders>
          </w:tcPr>
          <w:p w14:paraId="4CCC05C1" w14:textId="77777777" w:rsidR="001E07B2" w:rsidRPr="004062C2" w:rsidRDefault="001E07B2" w:rsidP="00CE3CD1">
            <w:pPr>
              <w:pStyle w:val="ConsPlusNormal"/>
              <w:rPr>
                <w:rFonts w:ascii="Times New Roman" w:hAnsi="Times New Roman" w:cs="Times New Roman"/>
                <w:szCs w:val="22"/>
              </w:rPr>
            </w:pPr>
            <w:r w:rsidRPr="004062C2">
              <w:rPr>
                <w:rFonts w:ascii="Times New Roman" w:hAnsi="Times New Roman" w:cs="Times New Roman"/>
                <w:szCs w:val="22"/>
              </w:rPr>
              <w:t>Банковские реквизиты:</w:t>
            </w:r>
          </w:p>
        </w:tc>
      </w:tr>
      <w:tr w:rsidR="001E07B2" w:rsidRPr="004062C2" w14:paraId="3DF1E1D5" w14:textId="77777777" w:rsidTr="00F87FF4">
        <w:trPr>
          <w:trHeight w:hRule="exact" w:val="624"/>
        </w:trPr>
        <w:tc>
          <w:tcPr>
            <w:tcW w:w="4474" w:type="dxa"/>
            <w:vMerge/>
            <w:tcBorders>
              <w:left w:val="nil"/>
              <w:right w:val="nil"/>
            </w:tcBorders>
          </w:tcPr>
          <w:p w14:paraId="5490D3E5" w14:textId="2EDEA33A" w:rsidR="001E07B2" w:rsidRPr="004062C2" w:rsidRDefault="001E07B2" w:rsidP="00CE3CD1">
            <w:pPr>
              <w:pStyle w:val="ConsPlusNormal"/>
              <w:jc w:val="both"/>
              <w:rPr>
                <w:rFonts w:ascii="Times New Roman" w:hAnsi="Times New Roman" w:cs="Times New Roman"/>
                <w:szCs w:val="22"/>
              </w:rPr>
            </w:pPr>
          </w:p>
        </w:tc>
        <w:tc>
          <w:tcPr>
            <w:tcW w:w="5103" w:type="dxa"/>
            <w:tcBorders>
              <w:top w:val="nil"/>
              <w:left w:val="nil"/>
              <w:bottom w:val="nil"/>
              <w:right w:val="nil"/>
            </w:tcBorders>
          </w:tcPr>
          <w:p w14:paraId="531DEBF4" w14:textId="77777777" w:rsidR="001E07B2" w:rsidRPr="004062C2" w:rsidRDefault="001E07B2" w:rsidP="00CE3CD1">
            <w:pPr>
              <w:pStyle w:val="ConsPlusNormal"/>
              <w:rPr>
                <w:rFonts w:ascii="Times New Roman" w:hAnsi="Times New Roman" w:cs="Times New Roman"/>
                <w:szCs w:val="22"/>
              </w:rPr>
            </w:pPr>
          </w:p>
        </w:tc>
      </w:tr>
      <w:tr w:rsidR="001E07B2" w:rsidRPr="004062C2" w14:paraId="759114E6" w14:textId="77777777" w:rsidTr="00F87FF4">
        <w:trPr>
          <w:trHeight w:hRule="exact" w:val="340"/>
        </w:trPr>
        <w:tc>
          <w:tcPr>
            <w:tcW w:w="4474" w:type="dxa"/>
            <w:vMerge/>
            <w:tcBorders>
              <w:left w:val="nil"/>
              <w:right w:val="nil"/>
            </w:tcBorders>
          </w:tcPr>
          <w:p w14:paraId="03717B54" w14:textId="2E28B3F9" w:rsidR="001E07B2" w:rsidRPr="004062C2" w:rsidRDefault="001E07B2"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3394FBEA" w14:textId="77777777" w:rsidR="001E07B2" w:rsidRPr="004062C2" w:rsidRDefault="001E07B2" w:rsidP="00CE3CD1">
            <w:pPr>
              <w:pStyle w:val="ConsPlusNormal"/>
              <w:rPr>
                <w:rFonts w:ascii="Times New Roman" w:hAnsi="Times New Roman" w:cs="Times New Roman"/>
                <w:szCs w:val="22"/>
              </w:rPr>
            </w:pPr>
            <w:r w:rsidRPr="004062C2">
              <w:rPr>
                <w:rFonts w:ascii="Times New Roman" w:hAnsi="Times New Roman" w:cs="Times New Roman"/>
                <w:szCs w:val="22"/>
              </w:rPr>
              <w:t>р/с _____________________________</w:t>
            </w:r>
          </w:p>
        </w:tc>
      </w:tr>
      <w:tr w:rsidR="001E07B2" w:rsidRPr="004062C2" w14:paraId="1E629775" w14:textId="77777777" w:rsidTr="00F87FF4">
        <w:trPr>
          <w:trHeight w:hRule="exact" w:val="340"/>
        </w:trPr>
        <w:tc>
          <w:tcPr>
            <w:tcW w:w="4474" w:type="dxa"/>
            <w:vMerge/>
            <w:tcBorders>
              <w:left w:val="nil"/>
              <w:right w:val="nil"/>
            </w:tcBorders>
          </w:tcPr>
          <w:p w14:paraId="59DBB40A" w14:textId="77777777" w:rsidR="001E07B2" w:rsidRPr="004062C2" w:rsidRDefault="001E07B2"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5C96C078" w14:textId="77777777" w:rsidR="001E07B2" w:rsidRPr="004062C2" w:rsidRDefault="001E07B2" w:rsidP="00CE3CD1">
            <w:pPr>
              <w:pStyle w:val="ConsPlusNormal"/>
              <w:rPr>
                <w:rFonts w:ascii="Times New Roman" w:hAnsi="Times New Roman" w:cs="Times New Roman"/>
                <w:szCs w:val="22"/>
              </w:rPr>
            </w:pPr>
            <w:r w:rsidRPr="004062C2">
              <w:rPr>
                <w:rFonts w:ascii="Times New Roman" w:hAnsi="Times New Roman" w:cs="Times New Roman"/>
                <w:szCs w:val="22"/>
              </w:rPr>
              <w:t>к/с _____________________________</w:t>
            </w:r>
          </w:p>
        </w:tc>
      </w:tr>
      <w:tr w:rsidR="001E07B2" w:rsidRPr="004062C2" w14:paraId="2A62543F" w14:textId="77777777" w:rsidTr="00F87FF4">
        <w:trPr>
          <w:trHeight w:hRule="exact" w:val="340"/>
        </w:trPr>
        <w:tc>
          <w:tcPr>
            <w:tcW w:w="4474" w:type="dxa"/>
            <w:vMerge/>
            <w:tcBorders>
              <w:left w:val="nil"/>
              <w:bottom w:val="nil"/>
              <w:right w:val="nil"/>
            </w:tcBorders>
          </w:tcPr>
          <w:p w14:paraId="47593181" w14:textId="6A8D315E" w:rsidR="001E07B2" w:rsidRPr="004062C2" w:rsidRDefault="001E07B2" w:rsidP="00CE3CD1">
            <w:pPr>
              <w:pStyle w:val="ConsPlusNormal"/>
              <w:jc w:val="both"/>
              <w:rPr>
                <w:rFonts w:ascii="Times New Roman" w:hAnsi="Times New Roman" w:cs="Times New Roman"/>
                <w:szCs w:val="22"/>
              </w:rPr>
            </w:pPr>
          </w:p>
        </w:tc>
        <w:tc>
          <w:tcPr>
            <w:tcW w:w="5103" w:type="dxa"/>
            <w:tcBorders>
              <w:top w:val="nil"/>
              <w:left w:val="nil"/>
              <w:bottom w:val="nil"/>
              <w:right w:val="nil"/>
            </w:tcBorders>
          </w:tcPr>
          <w:p w14:paraId="43CCFF13" w14:textId="77777777" w:rsidR="001E07B2" w:rsidRPr="004062C2" w:rsidRDefault="001E07B2" w:rsidP="00CE3CD1">
            <w:pPr>
              <w:pStyle w:val="ConsPlusNormal"/>
              <w:rPr>
                <w:rFonts w:ascii="Times New Roman" w:hAnsi="Times New Roman" w:cs="Times New Roman"/>
                <w:szCs w:val="22"/>
              </w:rPr>
            </w:pPr>
            <w:r w:rsidRPr="004062C2">
              <w:rPr>
                <w:rFonts w:ascii="Times New Roman" w:hAnsi="Times New Roman" w:cs="Times New Roman"/>
                <w:szCs w:val="22"/>
              </w:rPr>
              <w:t>БИК ____________________________</w:t>
            </w:r>
          </w:p>
        </w:tc>
      </w:tr>
      <w:tr w:rsidR="00392671" w:rsidRPr="004062C2" w14:paraId="4EB91441" w14:textId="77777777" w:rsidTr="00F87FF4">
        <w:trPr>
          <w:trHeight w:hRule="exact" w:val="340"/>
        </w:trPr>
        <w:tc>
          <w:tcPr>
            <w:tcW w:w="4474" w:type="dxa"/>
            <w:tcBorders>
              <w:top w:val="nil"/>
              <w:left w:val="nil"/>
              <w:bottom w:val="nil"/>
              <w:right w:val="nil"/>
            </w:tcBorders>
          </w:tcPr>
          <w:p w14:paraId="1946AE49" w14:textId="0CDF98FD" w:rsidR="00392671" w:rsidRPr="004062C2" w:rsidRDefault="00392671" w:rsidP="00CE3CD1">
            <w:pPr>
              <w:pStyle w:val="ConsPlusNormal"/>
              <w:rPr>
                <w:rFonts w:ascii="Times New Roman" w:hAnsi="Times New Roman" w:cs="Times New Roman"/>
                <w:szCs w:val="22"/>
              </w:rPr>
            </w:pPr>
            <w:hyperlink r:id="rId18" w:history="1">
              <w:r w:rsidRPr="004062C2">
                <w:rPr>
                  <w:rFonts w:ascii="Times New Roman" w:hAnsi="Times New Roman" w:cs="Times New Roman"/>
                  <w:szCs w:val="22"/>
                </w:rPr>
                <w:t>ОКОПФ</w:t>
              </w:r>
            </w:hyperlink>
            <w:r w:rsidR="00C93105">
              <w:t xml:space="preserve"> </w:t>
            </w:r>
            <w:r w:rsidR="00C93105" w:rsidRPr="00C93105">
              <w:rPr>
                <w:rFonts w:ascii="Times New Roman" w:hAnsi="Times New Roman" w:cs="Times New Roman"/>
              </w:rPr>
              <w:t>75103</w:t>
            </w:r>
          </w:p>
        </w:tc>
        <w:tc>
          <w:tcPr>
            <w:tcW w:w="5103" w:type="dxa"/>
            <w:tcBorders>
              <w:top w:val="nil"/>
              <w:left w:val="nil"/>
              <w:bottom w:val="nil"/>
              <w:right w:val="nil"/>
            </w:tcBorders>
          </w:tcPr>
          <w:p w14:paraId="4798DF3D" w14:textId="77777777" w:rsidR="00392671" w:rsidRPr="004062C2" w:rsidRDefault="00392671" w:rsidP="00CE3CD1">
            <w:pPr>
              <w:pStyle w:val="ConsPlusNormal"/>
              <w:rPr>
                <w:rFonts w:ascii="Times New Roman" w:hAnsi="Times New Roman" w:cs="Times New Roman"/>
                <w:szCs w:val="22"/>
              </w:rPr>
            </w:pPr>
            <w:hyperlink r:id="rId19" w:history="1">
              <w:r w:rsidRPr="004062C2">
                <w:rPr>
                  <w:rFonts w:ascii="Times New Roman" w:hAnsi="Times New Roman" w:cs="Times New Roman"/>
                  <w:szCs w:val="22"/>
                </w:rPr>
                <w:t>ОКОПФ</w:t>
              </w:r>
            </w:hyperlink>
          </w:p>
        </w:tc>
      </w:tr>
      <w:tr w:rsidR="00392671" w:rsidRPr="004062C2" w14:paraId="0B2EC4B7" w14:textId="77777777" w:rsidTr="00F87FF4">
        <w:trPr>
          <w:trHeight w:hRule="exact" w:val="340"/>
        </w:trPr>
        <w:tc>
          <w:tcPr>
            <w:tcW w:w="4474" w:type="dxa"/>
            <w:tcBorders>
              <w:top w:val="nil"/>
              <w:left w:val="nil"/>
              <w:bottom w:val="nil"/>
              <w:right w:val="nil"/>
            </w:tcBorders>
          </w:tcPr>
          <w:p w14:paraId="2D4AED70" w14:textId="65F7AEEA" w:rsidR="00392671" w:rsidRPr="004062C2" w:rsidRDefault="00392671" w:rsidP="00CE3CD1">
            <w:pPr>
              <w:pStyle w:val="ConsPlusNormal"/>
              <w:rPr>
                <w:rFonts w:ascii="Times New Roman" w:hAnsi="Times New Roman" w:cs="Times New Roman"/>
                <w:szCs w:val="22"/>
              </w:rPr>
            </w:pPr>
            <w:hyperlink r:id="rId20" w:history="1">
              <w:r w:rsidRPr="004062C2">
                <w:rPr>
                  <w:rFonts w:ascii="Times New Roman" w:hAnsi="Times New Roman" w:cs="Times New Roman"/>
                  <w:szCs w:val="22"/>
                </w:rPr>
                <w:t>ОКВЭД2</w:t>
              </w:r>
            </w:hyperlink>
            <w:r w:rsidR="00C93105">
              <w:t xml:space="preserve"> </w:t>
            </w:r>
            <w:r w:rsidR="00C93105" w:rsidRPr="00C93105">
              <w:rPr>
                <w:rFonts w:ascii="Times New Roman" w:hAnsi="Times New Roman" w:cs="Times New Roman"/>
              </w:rPr>
              <w:t>72.19.9</w:t>
            </w:r>
          </w:p>
        </w:tc>
        <w:tc>
          <w:tcPr>
            <w:tcW w:w="5103" w:type="dxa"/>
            <w:tcBorders>
              <w:top w:val="nil"/>
              <w:left w:val="nil"/>
              <w:bottom w:val="nil"/>
              <w:right w:val="nil"/>
            </w:tcBorders>
          </w:tcPr>
          <w:p w14:paraId="2E83A3C7"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ОКПО</w:t>
            </w:r>
          </w:p>
        </w:tc>
      </w:tr>
      <w:tr w:rsidR="00392671" w:rsidRPr="004062C2" w14:paraId="418908F1" w14:textId="77777777" w:rsidTr="00F87FF4">
        <w:trPr>
          <w:trHeight w:hRule="exact" w:val="737"/>
        </w:trPr>
        <w:tc>
          <w:tcPr>
            <w:tcW w:w="4474" w:type="dxa"/>
            <w:tcBorders>
              <w:top w:val="nil"/>
              <w:left w:val="nil"/>
              <w:bottom w:val="nil"/>
              <w:right w:val="nil"/>
            </w:tcBorders>
          </w:tcPr>
          <w:p w14:paraId="1C3D5588" w14:textId="110C1DFF"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Адрес электронной почты:</w:t>
            </w:r>
            <w:r w:rsidR="00C93105">
              <w:rPr>
                <w:rFonts w:ascii="Times New Roman" w:hAnsi="Times New Roman" w:cs="Times New Roman"/>
                <w:szCs w:val="22"/>
              </w:rPr>
              <w:t xml:space="preserve"> </w:t>
            </w:r>
            <w:r w:rsidR="00C93105" w:rsidRPr="00C93105">
              <w:rPr>
                <w:rFonts w:ascii="Times New Roman" w:hAnsi="Times New Roman" w:cs="Times New Roman"/>
                <w:szCs w:val="22"/>
              </w:rPr>
              <w:t>mail@fgbnuac.ru</w:t>
            </w:r>
          </w:p>
        </w:tc>
        <w:tc>
          <w:tcPr>
            <w:tcW w:w="5103" w:type="dxa"/>
            <w:tcBorders>
              <w:top w:val="nil"/>
              <w:left w:val="nil"/>
              <w:bottom w:val="nil"/>
              <w:right w:val="nil"/>
            </w:tcBorders>
          </w:tcPr>
          <w:p w14:paraId="78070CF5" w14:textId="77777777" w:rsidR="00392671" w:rsidRPr="004062C2" w:rsidRDefault="00392671" w:rsidP="00CE3CD1">
            <w:pPr>
              <w:pStyle w:val="ConsPlusNormal"/>
              <w:rPr>
                <w:rFonts w:ascii="Times New Roman" w:hAnsi="Times New Roman" w:cs="Times New Roman"/>
                <w:szCs w:val="22"/>
              </w:rPr>
            </w:pPr>
            <w:hyperlink r:id="rId21" w:history="1">
              <w:r w:rsidRPr="004062C2">
                <w:rPr>
                  <w:rFonts w:ascii="Times New Roman" w:hAnsi="Times New Roman" w:cs="Times New Roman"/>
                  <w:szCs w:val="22"/>
                </w:rPr>
                <w:t>ОКПД2</w:t>
              </w:r>
            </w:hyperlink>
          </w:p>
        </w:tc>
      </w:tr>
      <w:tr w:rsidR="00392671" w:rsidRPr="004062C2" w14:paraId="1E40EBA4" w14:textId="77777777" w:rsidTr="00F87FF4">
        <w:trPr>
          <w:trHeight w:hRule="exact" w:val="340"/>
        </w:trPr>
        <w:tc>
          <w:tcPr>
            <w:tcW w:w="4474" w:type="dxa"/>
            <w:tcBorders>
              <w:top w:val="nil"/>
              <w:left w:val="nil"/>
              <w:bottom w:val="nil"/>
              <w:right w:val="nil"/>
            </w:tcBorders>
          </w:tcPr>
          <w:p w14:paraId="4128DBCB"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_______________________________</w:t>
            </w:r>
          </w:p>
        </w:tc>
        <w:tc>
          <w:tcPr>
            <w:tcW w:w="5103" w:type="dxa"/>
            <w:tcBorders>
              <w:top w:val="nil"/>
              <w:left w:val="nil"/>
              <w:bottom w:val="nil"/>
              <w:right w:val="nil"/>
            </w:tcBorders>
          </w:tcPr>
          <w:p w14:paraId="5784D735" w14:textId="77777777" w:rsidR="00392671" w:rsidRPr="004062C2" w:rsidRDefault="00392671" w:rsidP="00CE3CD1">
            <w:pPr>
              <w:pStyle w:val="ConsPlusNormal"/>
              <w:rPr>
                <w:rFonts w:ascii="Times New Roman" w:hAnsi="Times New Roman" w:cs="Times New Roman"/>
                <w:szCs w:val="22"/>
              </w:rPr>
            </w:pPr>
            <w:hyperlink r:id="rId22" w:history="1">
              <w:r w:rsidRPr="004062C2">
                <w:rPr>
                  <w:rFonts w:ascii="Times New Roman" w:hAnsi="Times New Roman" w:cs="Times New Roman"/>
                  <w:szCs w:val="22"/>
                </w:rPr>
                <w:t>ОКАТО</w:t>
              </w:r>
            </w:hyperlink>
          </w:p>
        </w:tc>
      </w:tr>
      <w:tr w:rsidR="00392671" w:rsidRPr="004062C2" w14:paraId="5B0BA913" w14:textId="77777777" w:rsidTr="00F87FF4">
        <w:trPr>
          <w:trHeight w:hRule="exact" w:val="510"/>
        </w:trPr>
        <w:tc>
          <w:tcPr>
            <w:tcW w:w="4474" w:type="dxa"/>
            <w:tcBorders>
              <w:top w:val="nil"/>
              <w:left w:val="nil"/>
              <w:bottom w:val="nil"/>
              <w:right w:val="nil"/>
            </w:tcBorders>
          </w:tcPr>
          <w:p w14:paraId="3B9CAED2" w14:textId="360FBF8C"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 xml:space="preserve">Телефон: </w:t>
            </w:r>
            <w:r w:rsidR="00C93105" w:rsidRPr="00C93105">
              <w:rPr>
                <w:rFonts w:ascii="Times New Roman" w:hAnsi="Times New Roman" w:cs="Times New Roman"/>
                <w:szCs w:val="22"/>
              </w:rPr>
              <w:t>8 (495) 663-20-13</w:t>
            </w:r>
          </w:p>
        </w:tc>
        <w:tc>
          <w:tcPr>
            <w:tcW w:w="5103" w:type="dxa"/>
            <w:tcBorders>
              <w:top w:val="nil"/>
              <w:left w:val="nil"/>
              <w:bottom w:val="nil"/>
              <w:right w:val="nil"/>
            </w:tcBorders>
          </w:tcPr>
          <w:p w14:paraId="04EB89A1" w14:textId="77777777" w:rsidR="00392671" w:rsidRPr="004062C2" w:rsidRDefault="00392671" w:rsidP="00CE3CD1">
            <w:pPr>
              <w:pStyle w:val="ConsPlusNormal"/>
              <w:rPr>
                <w:rFonts w:ascii="Times New Roman" w:hAnsi="Times New Roman" w:cs="Times New Roman"/>
                <w:szCs w:val="22"/>
              </w:rPr>
            </w:pPr>
            <w:hyperlink r:id="rId23" w:history="1">
              <w:r w:rsidRPr="004062C2">
                <w:rPr>
                  <w:rFonts w:ascii="Times New Roman" w:hAnsi="Times New Roman" w:cs="Times New Roman"/>
                  <w:szCs w:val="22"/>
                </w:rPr>
                <w:t>ОКТМО</w:t>
              </w:r>
            </w:hyperlink>
          </w:p>
        </w:tc>
      </w:tr>
      <w:tr w:rsidR="00392671" w:rsidRPr="004062C2" w14:paraId="19948C06" w14:textId="77777777" w:rsidTr="00F87FF4">
        <w:trPr>
          <w:trHeight w:hRule="exact" w:val="340"/>
        </w:trPr>
        <w:tc>
          <w:tcPr>
            <w:tcW w:w="4474" w:type="dxa"/>
            <w:tcBorders>
              <w:top w:val="nil"/>
              <w:left w:val="nil"/>
              <w:bottom w:val="nil"/>
              <w:right w:val="nil"/>
            </w:tcBorders>
          </w:tcPr>
          <w:p w14:paraId="69621198"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7249F04C"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Для бюджетных учреждений (дополнительно):</w:t>
            </w:r>
          </w:p>
        </w:tc>
      </w:tr>
      <w:tr w:rsidR="00392671" w:rsidRPr="004062C2" w14:paraId="1544739E" w14:textId="77777777" w:rsidTr="00F87FF4">
        <w:trPr>
          <w:trHeight w:hRule="exact" w:val="340"/>
        </w:trPr>
        <w:tc>
          <w:tcPr>
            <w:tcW w:w="4474" w:type="dxa"/>
            <w:tcBorders>
              <w:top w:val="nil"/>
              <w:left w:val="nil"/>
              <w:bottom w:val="nil"/>
              <w:right w:val="nil"/>
            </w:tcBorders>
          </w:tcPr>
          <w:p w14:paraId="72CC71C2"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2835066E"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Наименование органа Федерального казначейства _____________________</w:t>
            </w:r>
          </w:p>
        </w:tc>
      </w:tr>
      <w:tr w:rsidR="00392671" w:rsidRPr="004062C2" w14:paraId="3D0F4AE2" w14:textId="77777777" w:rsidTr="00F87FF4">
        <w:trPr>
          <w:trHeight w:hRule="exact" w:val="340"/>
        </w:trPr>
        <w:tc>
          <w:tcPr>
            <w:tcW w:w="4474" w:type="dxa"/>
            <w:tcBorders>
              <w:top w:val="nil"/>
              <w:left w:val="nil"/>
              <w:bottom w:val="nil"/>
              <w:right w:val="nil"/>
            </w:tcBorders>
          </w:tcPr>
          <w:p w14:paraId="7E143D13"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69780972"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Лицевой счет ____________________</w:t>
            </w:r>
          </w:p>
        </w:tc>
      </w:tr>
      <w:tr w:rsidR="00392671" w:rsidRPr="004062C2" w14:paraId="69E5A61A" w14:textId="77777777" w:rsidTr="00F87FF4">
        <w:trPr>
          <w:trHeight w:hRule="exact" w:val="340"/>
        </w:trPr>
        <w:tc>
          <w:tcPr>
            <w:tcW w:w="4474" w:type="dxa"/>
            <w:tcBorders>
              <w:top w:val="nil"/>
              <w:left w:val="nil"/>
              <w:bottom w:val="nil"/>
              <w:right w:val="nil"/>
            </w:tcBorders>
          </w:tcPr>
          <w:p w14:paraId="0EB88C3B"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58E87BE3"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КБК ____________________________</w:t>
            </w:r>
          </w:p>
        </w:tc>
      </w:tr>
      <w:tr w:rsidR="00392671" w:rsidRPr="004062C2" w14:paraId="2103A13E" w14:textId="77777777" w:rsidTr="00F87FF4">
        <w:trPr>
          <w:trHeight w:hRule="exact" w:val="737"/>
        </w:trPr>
        <w:tc>
          <w:tcPr>
            <w:tcW w:w="4474" w:type="dxa"/>
            <w:tcBorders>
              <w:top w:val="nil"/>
              <w:left w:val="nil"/>
              <w:bottom w:val="nil"/>
              <w:right w:val="nil"/>
            </w:tcBorders>
          </w:tcPr>
          <w:p w14:paraId="2A223034"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7C9FFEEC"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Адрес электронной почты:</w:t>
            </w:r>
          </w:p>
        </w:tc>
      </w:tr>
      <w:tr w:rsidR="00392671" w:rsidRPr="004062C2" w14:paraId="29AE11E1" w14:textId="77777777" w:rsidTr="00F87FF4">
        <w:trPr>
          <w:trHeight w:hRule="exact" w:val="340"/>
        </w:trPr>
        <w:tc>
          <w:tcPr>
            <w:tcW w:w="4474" w:type="dxa"/>
            <w:tcBorders>
              <w:top w:val="nil"/>
              <w:left w:val="nil"/>
              <w:bottom w:val="nil"/>
              <w:right w:val="nil"/>
            </w:tcBorders>
          </w:tcPr>
          <w:p w14:paraId="234D8498"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6FE4701E"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________________________________</w:t>
            </w:r>
          </w:p>
        </w:tc>
      </w:tr>
      <w:tr w:rsidR="00392671" w:rsidRPr="004062C2" w14:paraId="2DD2B1EC" w14:textId="77777777" w:rsidTr="00F87FF4">
        <w:trPr>
          <w:trHeight w:hRule="exact" w:val="867"/>
        </w:trPr>
        <w:tc>
          <w:tcPr>
            <w:tcW w:w="4474" w:type="dxa"/>
            <w:tcBorders>
              <w:top w:val="nil"/>
              <w:left w:val="nil"/>
              <w:bottom w:val="nil"/>
              <w:right w:val="nil"/>
            </w:tcBorders>
          </w:tcPr>
          <w:p w14:paraId="15F0BCA2"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4F8148CD" w14:textId="77777777" w:rsidR="00392671" w:rsidRPr="004062C2" w:rsidRDefault="00392671" w:rsidP="00CE3CD1">
            <w:pPr>
              <w:pStyle w:val="ConsPlusNormal"/>
              <w:rPr>
                <w:rFonts w:ascii="Times New Roman" w:hAnsi="Times New Roman" w:cs="Times New Roman"/>
                <w:szCs w:val="22"/>
              </w:rPr>
            </w:pPr>
            <w:r w:rsidRPr="004062C2">
              <w:rPr>
                <w:rFonts w:ascii="Times New Roman" w:hAnsi="Times New Roman" w:cs="Times New Roman"/>
                <w:szCs w:val="22"/>
              </w:rPr>
              <w:t>Телефон: ________________________</w:t>
            </w:r>
          </w:p>
        </w:tc>
      </w:tr>
      <w:tr w:rsidR="00392671" w:rsidRPr="004062C2" w14:paraId="3B664874" w14:textId="77777777" w:rsidTr="00F87FF4">
        <w:trPr>
          <w:trHeight w:hRule="exact" w:val="340"/>
        </w:trPr>
        <w:tc>
          <w:tcPr>
            <w:tcW w:w="4474" w:type="dxa"/>
            <w:tcBorders>
              <w:top w:val="nil"/>
              <w:left w:val="nil"/>
              <w:bottom w:val="nil"/>
              <w:right w:val="nil"/>
            </w:tcBorders>
          </w:tcPr>
          <w:p w14:paraId="07006F39" w14:textId="77777777" w:rsidR="00392671" w:rsidRPr="004062C2" w:rsidRDefault="00392671" w:rsidP="00CE3CD1">
            <w:pPr>
              <w:pStyle w:val="ConsPlusNormal"/>
              <w:rPr>
                <w:rFonts w:ascii="Times New Roman" w:hAnsi="Times New Roman" w:cs="Times New Roman"/>
                <w:szCs w:val="22"/>
              </w:rPr>
            </w:pPr>
          </w:p>
        </w:tc>
        <w:tc>
          <w:tcPr>
            <w:tcW w:w="5103" w:type="dxa"/>
            <w:tcBorders>
              <w:top w:val="nil"/>
              <w:left w:val="nil"/>
              <w:bottom w:val="nil"/>
              <w:right w:val="nil"/>
            </w:tcBorders>
          </w:tcPr>
          <w:p w14:paraId="36B791EF" w14:textId="77777777" w:rsidR="00392671" w:rsidRPr="004062C2" w:rsidRDefault="00392671" w:rsidP="00CE3CD1">
            <w:pPr>
              <w:pStyle w:val="ConsPlusNormal"/>
              <w:rPr>
                <w:rFonts w:ascii="Times New Roman" w:hAnsi="Times New Roman" w:cs="Times New Roman"/>
                <w:szCs w:val="22"/>
              </w:rPr>
            </w:pPr>
          </w:p>
        </w:tc>
      </w:tr>
      <w:tr w:rsidR="00392671" w:rsidRPr="004062C2" w14:paraId="0F4428C3" w14:textId="77777777" w:rsidTr="00F87FF4">
        <w:trPr>
          <w:trHeight w:hRule="exact" w:val="340"/>
        </w:trPr>
        <w:tc>
          <w:tcPr>
            <w:tcW w:w="4474" w:type="dxa"/>
            <w:tcBorders>
              <w:top w:val="nil"/>
              <w:left w:val="nil"/>
              <w:bottom w:val="nil"/>
              <w:right w:val="nil"/>
            </w:tcBorders>
          </w:tcPr>
          <w:p w14:paraId="5DF660AE"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ЗАКАЗЧИК:</w:t>
            </w:r>
          </w:p>
        </w:tc>
        <w:tc>
          <w:tcPr>
            <w:tcW w:w="5103" w:type="dxa"/>
            <w:tcBorders>
              <w:top w:val="nil"/>
              <w:left w:val="nil"/>
              <w:bottom w:val="nil"/>
              <w:right w:val="nil"/>
            </w:tcBorders>
          </w:tcPr>
          <w:p w14:paraId="4FE7EB8C"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ПОСТАВЩИК:</w:t>
            </w:r>
          </w:p>
        </w:tc>
      </w:tr>
      <w:tr w:rsidR="00392671" w:rsidRPr="004062C2" w14:paraId="61CF1D61" w14:textId="77777777" w:rsidTr="00F87FF4">
        <w:trPr>
          <w:trHeight w:hRule="exact" w:val="624"/>
        </w:trPr>
        <w:tc>
          <w:tcPr>
            <w:tcW w:w="4474" w:type="dxa"/>
            <w:tcBorders>
              <w:top w:val="nil"/>
              <w:left w:val="nil"/>
              <w:bottom w:val="nil"/>
              <w:right w:val="nil"/>
            </w:tcBorders>
          </w:tcPr>
          <w:p w14:paraId="44DC7E95"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_______________________________</w:t>
            </w:r>
          </w:p>
          <w:p w14:paraId="59F0E761"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(должность)</w:t>
            </w:r>
          </w:p>
        </w:tc>
        <w:tc>
          <w:tcPr>
            <w:tcW w:w="5103" w:type="dxa"/>
            <w:tcBorders>
              <w:top w:val="nil"/>
              <w:left w:val="nil"/>
              <w:bottom w:val="nil"/>
              <w:right w:val="nil"/>
            </w:tcBorders>
          </w:tcPr>
          <w:p w14:paraId="09E9587F"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_______________________________</w:t>
            </w:r>
          </w:p>
          <w:p w14:paraId="57F4B4F6"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(должность)</w:t>
            </w:r>
          </w:p>
        </w:tc>
      </w:tr>
      <w:tr w:rsidR="00392671" w:rsidRPr="004062C2" w14:paraId="28AEA55C" w14:textId="77777777" w:rsidTr="00F87FF4">
        <w:trPr>
          <w:trHeight w:hRule="exact" w:val="624"/>
        </w:trPr>
        <w:tc>
          <w:tcPr>
            <w:tcW w:w="4474" w:type="dxa"/>
            <w:tcBorders>
              <w:top w:val="nil"/>
              <w:left w:val="nil"/>
              <w:bottom w:val="nil"/>
              <w:right w:val="nil"/>
            </w:tcBorders>
          </w:tcPr>
          <w:p w14:paraId="61A6EE2C"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_______________________________</w:t>
            </w:r>
          </w:p>
          <w:p w14:paraId="5C0C0951"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(подпись, фамилия и инициалы)</w:t>
            </w:r>
          </w:p>
        </w:tc>
        <w:tc>
          <w:tcPr>
            <w:tcW w:w="5103" w:type="dxa"/>
            <w:tcBorders>
              <w:top w:val="nil"/>
              <w:left w:val="nil"/>
              <w:bottom w:val="nil"/>
              <w:right w:val="nil"/>
            </w:tcBorders>
          </w:tcPr>
          <w:p w14:paraId="54CE4184"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_______________________________</w:t>
            </w:r>
          </w:p>
          <w:p w14:paraId="07B43DAC" w14:textId="77777777" w:rsidR="00392671" w:rsidRPr="004062C2" w:rsidRDefault="00392671" w:rsidP="00CE3CD1">
            <w:pPr>
              <w:pStyle w:val="ConsPlusNormal"/>
              <w:jc w:val="center"/>
              <w:rPr>
                <w:rFonts w:ascii="Times New Roman" w:hAnsi="Times New Roman" w:cs="Times New Roman"/>
                <w:szCs w:val="22"/>
              </w:rPr>
            </w:pPr>
            <w:r w:rsidRPr="004062C2">
              <w:rPr>
                <w:rFonts w:ascii="Times New Roman" w:hAnsi="Times New Roman" w:cs="Times New Roman"/>
                <w:szCs w:val="22"/>
              </w:rPr>
              <w:t>(подпись, фамилия и инициалы)</w:t>
            </w:r>
          </w:p>
        </w:tc>
      </w:tr>
      <w:tr w:rsidR="00392671" w:rsidRPr="004062C2" w14:paraId="5332A0E4" w14:textId="77777777" w:rsidTr="00F87FF4">
        <w:trPr>
          <w:trHeight w:hRule="exact" w:val="624"/>
        </w:trPr>
        <w:tc>
          <w:tcPr>
            <w:tcW w:w="4474" w:type="dxa"/>
            <w:tcBorders>
              <w:top w:val="nil"/>
              <w:left w:val="nil"/>
              <w:bottom w:val="nil"/>
              <w:right w:val="nil"/>
            </w:tcBorders>
          </w:tcPr>
          <w:p w14:paraId="4F0A84E6" w14:textId="57B269AF" w:rsidR="00392671" w:rsidRPr="004062C2" w:rsidRDefault="00392671" w:rsidP="00CE3CD1">
            <w:pPr>
              <w:pStyle w:val="ConsPlusNormal"/>
              <w:jc w:val="center"/>
              <w:rPr>
                <w:rFonts w:ascii="Times New Roman" w:hAnsi="Times New Roman" w:cs="Times New Roman"/>
                <w:szCs w:val="22"/>
              </w:rPr>
            </w:pPr>
          </w:p>
        </w:tc>
        <w:tc>
          <w:tcPr>
            <w:tcW w:w="5103" w:type="dxa"/>
            <w:tcBorders>
              <w:top w:val="nil"/>
              <w:left w:val="nil"/>
              <w:bottom w:val="nil"/>
              <w:right w:val="nil"/>
            </w:tcBorders>
          </w:tcPr>
          <w:p w14:paraId="61995A86" w14:textId="6228F100" w:rsidR="00392671" w:rsidRPr="004062C2" w:rsidRDefault="00392671" w:rsidP="00CE3CD1">
            <w:pPr>
              <w:pStyle w:val="ConsPlusNormal"/>
              <w:jc w:val="center"/>
              <w:rPr>
                <w:rFonts w:ascii="Times New Roman" w:hAnsi="Times New Roman" w:cs="Times New Roman"/>
                <w:szCs w:val="22"/>
              </w:rPr>
            </w:pPr>
          </w:p>
        </w:tc>
      </w:tr>
      <w:tr w:rsidR="00392671" w:rsidRPr="004062C2" w14:paraId="1DAED737" w14:textId="77777777" w:rsidTr="00F87FF4">
        <w:trPr>
          <w:trHeight w:hRule="exact" w:val="624"/>
        </w:trPr>
        <w:tc>
          <w:tcPr>
            <w:tcW w:w="4474" w:type="dxa"/>
            <w:tcBorders>
              <w:top w:val="nil"/>
              <w:left w:val="nil"/>
              <w:bottom w:val="nil"/>
              <w:right w:val="nil"/>
            </w:tcBorders>
          </w:tcPr>
          <w:p w14:paraId="58533F57" w14:textId="775DE4C5" w:rsidR="00392671" w:rsidRPr="004062C2" w:rsidRDefault="00C93105" w:rsidP="00CE3CD1">
            <w:pPr>
              <w:pStyle w:val="ConsPlusNormal"/>
              <w:jc w:val="center"/>
              <w:rPr>
                <w:rFonts w:ascii="Times New Roman" w:hAnsi="Times New Roman" w:cs="Times New Roman"/>
                <w:szCs w:val="22"/>
              </w:rPr>
            </w:pPr>
            <w:r>
              <w:rPr>
                <w:rFonts w:ascii="Times New Roman" w:hAnsi="Times New Roman" w:cs="Times New Roman"/>
                <w:szCs w:val="22"/>
              </w:rPr>
              <w:t>ЭЦП</w:t>
            </w:r>
          </w:p>
        </w:tc>
        <w:tc>
          <w:tcPr>
            <w:tcW w:w="5103" w:type="dxa"/>
            <w:tcBorders>
              <w:top w:val="nil"/>
              <w:left w:val="nil"/>
              <w:bottom w:val="nil"/>
              <w:right w:val="nil"/>
            </w:tcBorders>
          </w:tcPr>
          <w:p w14:paraId="0CB1D7C2" w14:textId="24FEE877" w:rsidR="00392671" w:rsidRPr="004062C2" w:rsidRDefault="00C93105" w:rsidP="00CE3CD1">
            <w:pPr>
              <w:pStyle w:val="ConsPlusNormal"/>
              <w:jc w:val="center"/>
              <w:rPr>
                <w:rFonts w:ascii="Times New Roman" w:hAnsi="Times New Roman" w:cs="Times New Roman"/>
                <w:szCs w:val="22"/>
              </w:rPr>
            </w:pPr>
            <w:r>
              <w:rPr>
                <w:rFonts w:ascii="Times New Roman" w:hAnsi="Times New Roman" w:cs="Times New Roman"/>
                <w:szCs w:val="22"/>
              </w:rPr>
              <w:t>ЭЦП</w:t>
            </w:r>
          </w:p>
        </w:tc>
      </w:tr>
    </w:tbl>
    <w:p w14:paraId="230B7EF5" w14:textId="77777777" w:rsidR="00303346" w:rsidRDefault="00303346">
      <w:pPr>
        <w:spacing w:after="0" w:line="240" w:lineRule="auto"/>
        <w:rPr>
          <w:rFonts w:ascii="Times New Roman" w:eastAsia="Times New Roman" w:hAnsi="Times New Roman"/>
          <w:lang w:eastAsia="ru-RU"/>
        </w:rPr>
      </w:pPr>
      <w:bookmarkStart w:id="61" w:name="P1716"/>
      <w:bookmarkStart w:id="62" w:name="P1717"/>
      <w:bookmarkStart w:id="63" w:name="P1718"/>
      <w:bookmarkStart w:id="64" w:name="P1719"/>
      <w:bookmarkStart w:id="65" w:name="P1720"/>
      <w:bookmarkStart w:id="66" w:name="P1721"/>
      <w:bookmarkStart w:id="67" w:name="P1722"/>
      <w:bookmarkStart w:id="68" w:name="P1723"/>
      <w:bookmarkStart w:id="69" w:name="P1724"/>
      <w:bookmarkStart w:id="70" w:name="P1725"/>
      <w:bookmarkStart w:id="71" w:name="P1726"/>
      <w:bookmarkStart w:id="72" w:name="P1727"/>
      <w:bookmarkStart w:id="73" w:name="P1728"/>
      <w:bookmarkStart w:id="74" w:name="P1729"/>
      <w:bookmarkStart w:id="75" w:name="P1730"/>
      <w:bookmarkStart w:id="76" w:name="P1731"/>
      <w:bookmarkStart w:id="77" w:name="P1732"/>
      <w:bookmarkStart w:id="78" w:name="P1733"/>
      <w:bookmarkStart w:id="79" w:name="P1734"/>
      <w:bookmarkStart w:id="80" w:name="P1735"/>
      <w:bookmarkStart w:id="81" w:name="P1736"/>
      <w:bookmarkStart w:id="82" w:name="P1737"/>
      <w:bookmarkStart w:id="83" w:name="P1738"/>
      <w:bookmarkStart w:id="84" w:name="P1739"/>
      <w:bookmarkStart w:id="85" w:name="P1740"/>
      <w:bookmarkStart w:id="86" w:name="P1741"/>
      <w:bookmarkStart w:id="87" w:name="P1742"/>
      <w:bookmarkStart w:id="88" w:name="P1743"/>
      <w:bookmarkStart w:id="89" w:name="P1744"/>
      <w:bookmarkStart w:id="90" w:name="P1745"/>
      <w:bookmarkStart w:id="91" w:name="P1746"/>
      <w:bookmarkStart w:id="92" w:name="P1747"/>
      <w:bookmarkStart w:id="93" w:name="P1748"/>
      <w:bookmarkStart w:id="94" w:name="P1749"/>
      <w:bookmarkStart w:id="95" w:name="P1750"/>
      <w:bookmarkStart w:id="96" w:name="P1751"/>
      <w:bookmarkStart w:id="97" w:name="P1752"/>
      <w:bookmarkStart w:id="98" w:name="P1753"/>
      <w:bookmarkStart w:id="99" w:name="P1754"/>
      <w:bookmarkStart w:id="100" w:name="P1755"/>
      <w:bookmarkStart w:id="101" w:name="P1756"/>
      <w:bookmarkStart w:id="102" w:name="P1757"/>
      <w:bookmarkStart w:id="103" w:name="P1758"/>
      <w:bookmarkStart w:id="104" w:name="P1759"/>
      <w:bookmarkStart w:id="105" w:name="P1760"/>
      <w:bookmarkStart w:id="106" w:name="P1761"/>
      <w:bookmarkStart w:id="107" w:name="P1762"/>
      <w:bookmarkStart w:id="108" w:name="P1763"/>
      <w:bookmarkStart w:id="109" w:name="P1764"/>
      <w:bookmarkStart w:id="110" w:name="P1765"/>
      <w:bookmarkStart w:id="111" w:name="P1766"/>
      <w:bookmarkStart w:id="112" w:name="P1767"/>
      <w:bookmarkStart w:id="113" w:name="P1768"/>
      <w:bookmarkStart w:id="114" w:name="P1769"/>
      <w:bookmarkStart w:id="115" w:name="P1770"/>
      <w:bookmarkStart w:id="116" w:name="P1771"/>
      <w:bookmarkStart w:id="117" w:name="P1772"/>
      <w:bookmarkStart w:id="118" w:name="P1773"/>
      <w:bookmarkStart w:id="119" w:name="P1774"/>
      <w:bookmarkStart w:id="120" w:name="P1775"/>
      <w:bookmarkStart w:id="121" w:name="P1776"/>
      <w:bookmarkStart w:id="122" w:name="P1777"/>
      <w:bookmarkStart w:id="123" w:name="P1778"/>
      <w:bookmarkStart w:id="124" w:name="P1779"/>
      <w:bookmarkStart w:id="125" w:name="P1780"/>
      <w:bookmarkStart w:id="126" w:name="P1781"/>
      <w:bookmarkStart w:id="127" w:name="P1782"/>
      <w:bookmarkStart w:id="128" w:name="P1783"/>
      <w:bookmarkStart w:id="129" w:name="P1784"/>
      <w:bookmarkStart w:id="130" w:name="P1785"/>
      <w:bookmarkStart w:id="131" w:name="P1786"/>
      <w:bookmarkStart w:id="132" w:name="P1787"/>
      <w:bookmarkStart w:id="133" w:name="P1788"/>
      <w:bookmarkStart w:id="134" w:name="P1789"/>
      <w:bookmarkStart w:id="135" w:name="P1790"/>
      <w:bookmarkStart w:id="136" w:name="P1791"/>
      <w:bookmarkStart w:id="137" w:name="P1792"/>
      <w:bookmarkStart w:id="138" w:name="P1793"/>
      <w:bookmarkStart w:id="139" w:name="P1794"/>
      <w:bookmarkStart w:id="140" w:name="P1795"/>
      <w:bookmarkStart w:id="141" w:name="P1796"/>
      <w:bookmarkStart w:id="142" w:name="P1797"/>
      <w:bookmarkStart w:id="143" w:name="P1798"/>
      <w:bookmarkStart w:id="144" w:name="P1799"/>
      <w:bookmarkStart w:id="145" w:name="P1800"/>
      <w:bookmarkStart w:id="146" w:name="P1801"/>
      <w:bookmarkStart w:id="147" w:name="P1802"/>
      <w:bookmarkStart w:id="148" w:name="P1803"/>
      <w:bookmarkStart w:id="149" w:name="P1804"/>
      <w:bookmarkStart w:id="150" w:name="P1805"/>
      <w:bookmarkStart w:id="151" w:name="P1806"/>
      <w:bookmarkStart w:id="152" w:name="P1807"/>
      <w:bookmarkStart w:id="153" w:name="P1808"/>
      <w:bookmarkStart w:id="154" w:name="P1809"/>
      <w:bookmarkStart w:id="155" w:name="P1810"/>
      <w:bookmarkStart w:id="156" w:name="P1811"/>
      <w:bookmarkStart w:id="157" w:name="P1812"/>
      <w:bookmarkStart w:id="158" w:name="P1813"/>
      <w:bookmarkStart w:id="159" w:name="P1814"/>
      <w:bookmarkStart w:id="160" w:name="P1815"/>
      <w:bookmarkStart w:id="161" w:name="P1816"/>
      <w:bookmarkStart w:id="162" w:name="P1817"/>
      <w:bookmarkStart w:id="163" w:name="P1818"/>
      <w:bookmarkStart w:id="164" w:name="P1819"/>
      <w:bookmarkStart w:id="165" w:name="P1820"/>
      <w:bookmarkStart w:id="166" w:name="P1821"/>
      <w:bookmarkStart w:id="167" w:name="P1822"/>
      <w:bookmarkStart w:id="168" w:name="P1823"/>
      <w:bookmarkStart w:id="169" w:name="P1824"/>
      <w:bookmarkStart w:id="170" w:name="P1844"/>
      <w:bookmarkStart w:id="171" w:name="P1845"/>
      <w:bookmarkStart w:id="172" w:name="P1846"/>
      <w:bookmarkStart w:id="173" w:name="P1851"/>
      <w:bookmarkStart w:id="174" w:name="P1852"/>
      <w:bookmarkStart w:id="175" w:name="P1853"/>
      <w:bookmarkStart w:id="176" w:name="P1858"/>
      <w:bookmarkStart w:id="177" w:name="P1859"/>
      <w:bookmarkStart w:id="178" w:name="P1860"/>
      <w:bookmarkStart w:id="179" w:name="P1861"/>
      <w:bookmarkStart w:id="180" w:name="P1862"/>
      <w:bookmarkStart w:id="181" w:name="P1863"/>
      <w:bookmarkStart w:id="182" w:name="P1864"/>
      <w:bookmarkStart w:id="183" w:name="P1865"/>
      <w:bookmarkStart w:id="184" w:name="P1866"/>
      <w:bookmarkStart w:id="185" w:name="P1867"/>
      <w:bookmarkStart w:id="186" w:name="P1868"/>
      <w:bookmarkStart w:id="187" w:name="P1869"/>
      <w:bookmarkStart w:id="188" w:name="P1870"/>
      <w:bookmarkStart w:id="189" w:name="P1871"/>
      <w:bookmarkStart w:id="190" w:name="P1872"/>
      <w:bookmarkStart w:id="191" w:name="P1873"/>
      <w:bookmarkStart w:id="192" w:name="P1874"/>
      <w:bookmarkStart w:id="193" w:name="P1875"/>
      <w:bookmarkStart w:id="194" w:name="P1876"/>
      <w:bookmarkStart w:id="195" w:name="P1877"/>
      <w:bookmarkStart w:id="196" w:name="P1878"/>
      <w:bookmarkStart w:id="197" w:name="P1879"/>
      <w:bookmarkStart w:id="198" w:name="P1880"/>
      <w:bookmarkStart w:id="199" w:name="P1881"/>
      <w:bookmarkStart w:id="200" w:name="P1882"/>
      <w:bookmarkStart w:id="201" w:name="P1883"/>
      <w:bookmarkStart w:id="202" w:name="P1884"/>
      <w:bookmarkStart w:id="203" w:name="P1885"/>
      <w:bookmarkStart w:id="204" w:name="P1886"/>
      <w:bookmarkStart w:id="205" w:name="P1887"/>
      <w:bookmarkStart w:id="206" w:name="P1888"/>
      <w:bookmarkStart w:id="207" w:name="P188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Fonts w:ascii="Times New Roman" w:hAnsi="Times New Roman"/>
        </w:rPr>
        <w:br w:type="page"/>
      </w:r>
    </w:p>
    <w:p w14:paraId="565CC8AF" w14:textId="3B360931" w:rsidR="00C5579D" w:rsidRPr="004062C2" w:rsidRDefault="00993A66" w:rsidP="004062C2">
      <w:pPr>
        <w:pStyle w:val="ConsPlusNormal"/>
        <w:jc w:val="right"/>
        <w:outlineLvl w:val="1"/>
        <w:rPr>
          <w:rFonts w:ascii="Times New Roman" w:hAnsi="Times New Roman" w:cs="Times New Roman"/>
          <w:szCs w:val="22"/>
        </w:rPr>
      </w:pPr>
      <w:r w:rsidRPr="004062C2">
        <w:rPr>
          <w:rFonts w:ascii="Times New Roman" w:hAnsi="Times New Roman" w:cs="Times New Roman"/>
          <w:szCs w:val="22"/>
        </w:rPr>
        <w:lastRenderedPageBreak/>
        <w:t>Приложение №</w:t>
      </w:r>
      <w:r w:rsidR="002F18A1" w:rsidRPr="004062C2">
        <w:rPr>
          <w:rFonts w:ascii="Times New Roman" w:hAnsi="Times New Roman" w:cs="Times New Roman"/>
          <w:szCs w:val="22"/>
        </w:rPr>
        <w:t>1</w:t>
      </w:r>
    </w:p>
    <w:p w14:paraId="4A8ACFB9" w14:textId="13E7C060" w:rsidR="00C5579D" w:rsidRPr="004062C2" w:rsidRDefault="00C5579D" w:rsidP="004062C2">
      <w:pPr>
        <w:pStyle w:val="ConsPlusNormal"/>
        <w:jc w:val="right"/>
        <w:rPr>
          <w:rFonts w:ascii="Times New Roman" w:hAnsi="Times New Roman" w:cs="Times New Roman"/>
          <w:szCs w:val="22"/>
        </w:rPr>
      </w:pPr>
      <w:r w:rsidRPr="004062C2">
        <w:rPr>
          <w:rFonts w:ascii="Times New Roman" w:hAnsi="Times New Roman" w:cs="Times New Roman"/>
          <w:szCs w:val="22"/>
        </w:rPr>
        <w:t xml:space="preserve">к </w:t>
      </w:r>
      <w:r w:rsidR="00FD028E" w:rsidRPr="004062C2">
        <w:rPr>
          <w:rFonts w:ascii="Times New Roman" w:hAnsi="Times New Roman" w:cs="Times New Roman"/>
          <w:szCs w:val="22"/>
        </w:rPr>
        <w:t>К</w:t>
      </w:r>
      <w:r w:rsidRPr="004062C2">
        <w:rPr>
          <w:rFonts w:ascii="Times New Roman" w:hAnsi="Times New Roman" w:cs="Times New Roman"/>
          <w:szCs w:val="22"/>
        </w:rPr>
        <w:t>онтракту от ________ 20___ г. N _</w:t>
      </w:r>
      <w:r w:rsidR="00C1632C">
        <w:rPr>
          <w:rFonts w:ascii="Times New Roman" w:hAnsi="Times New Roman" w:cs="Times New Roman"/>
          <w:szCs w:val="22"/>
        </w:rPr>
        <w:t>__</w:t>
      </w:r>
      <w:r w:rsidRPr="004062C2">
        <w:rPr>
          <w:rFonts w:ascii="Times New Roman" w:hAnsi="Times New Roman" w:cs="Times New Roman"/>
          <w:szCs w:val="22"/>
        </w:rPr>
        <w:t>__</w:t>
      </w:r>
    </w:p>
    <w:p w14:paraId="4A4FD5B5" w14:textId="7A7A6B9B" w:rsidR="00DB5CF9" w:rsidRDefault="00DB5CF9" w:rsidP="004062C2">
      <w:pPr>
        <w:pStyle w:val="ConsPlusNormal"/>
        <w:jc w:val="center"/>
        <w:rPr>
          <w:rFonts w:ascii="Times New Roman" w:hAnsi="Times New Roman" w:cs="Times New Roman"/>
          <w:szCs w:val="22"/>
        </w:rPr>
      </w:pPr>
      <w:bookmarkStart w:id="208" w:name="P1909"/>
      <w:bookmarkEnd w:id="208"/>
    </w:p>
    <w:p w14:paraId="457F22A7" w14:textId="77777777" w:rsidR="003004ED" w:rsidRDefault="003004ED" w:rsidP="004062C2">
      <w:pPr>
        <w:pStyle w:val="ConsPlusNormal"/>
        <w:jc w:val="center"/>
        <w:rPr>
          <w:rFonts w:ascii="Times New Roman" w:hAnsi="Times New Roman" w:cs="Times New Roman"/>
          <w:szCs w:val="22"/>
        </w:rPr>
      </w:pPr>
    </w:p>
    <w:p w14:paraId="73C65100" w14:textId="3CB0A658" w:rsidR="00C5579D" w:rsidRPr="00B77308" w:rsidRDefault="00C5579D" w:rsidP="004062C2">
      <w:pPr>
        <w:pStyle w:val="ConsPlusNormal"/>
        <w:jc w:val="center"/>
        <w:rPr>
          <w:rFonts w:ascii="Times New Roman" w:hAnsi="Times New Roman" w:cs="Times New Roman"/>
          <w:szCs w:val="22"/>
        </w:rPr>
      </w:pPr>
      <w:r w:rsidRPr="00B77308">
        <w:rPr>
          <w:rFonts w:ascii="Times New Roman" w:hAnsi="Times New Roman" w:cs="Times New Roman"/>
          <w:szCs w:val="22"/>
        </w:rPr>
        <w:t>Спецификация</w:t>
      </w:r>
    </w:p>
    <w:p w14:paraId="1A1E5B72" w14:textId="5D2A9330" w:rsidR="00C5579D" w:rsidRPr="00B77308" w:rsidRDefault="00C5579D" w:rsidP="004062C2">
      <w:pPr>
        <w:pStyle w:val="ConsPlusNormal"/>
        <w:jc w:val="center"/>
        <w:rPr>
          <w:rFonts w:ascii="Times New Roman" w:hAnsi="Times New Roman" w:cs="Times New Roman"/>
          <w:szCs w:val="22"/>
        </w:rPr>
      </w:pPr>
      <w:r w:rsidRPr="00B77308">
        <w:rPr>
          <w:rFonts w:ascii="Times New Roman" w:hAnsi="Times New Roman" w:cs="Times New Roman"/>
          <w:szCs w:val="22"/>
        </w:rPr>
        <w:t xml:space="preserve">на поставку </w:t>
      </w:r>
      <w:r w:rsidR="00062525" w:rsidRPr="00670CD7">
        <w:rPr>
          <w:rFonts w:ascii="Times New Roman" w:hAnsi="Times New Roman" w:cs="Times New Roman"/>
          <w:szCs w:val="22"/>
        </w:rPr>
        <w:t>батар</w:t>
      </w:r>
      <w:r w:rsidR="00062525">
        <w:rPr>
          <w:rFonts w:ascii="Times New Roman" w:hAnsi="Times New Roman" w:cs="Times New Roman"/>
          <w:szCs w:val="22"/>
        </w:rPr>
        <w:t>еи</w:t>
      </w:r>
      <w:r w:rsidR="00062525" w:rsidRPr="00670CD7">
        <w:rPr>
          <w:rFonts w:ascii="Times New Roman" w:hAnsi="Times New Roman" w:cs="Times New Roman"/>
          <w:szCs w:val="22"/>
        </w:rPr>
        <w:t xml:space="preserve"> аккумуляторн</w:t>
      </w:r>
      <w:r w:rsidR="00062525">
        <w:rPr>
          <w:rFonts w:ascii="Times New Roman" w:hAnsi="Times New Roman" w:cs="Times New Roman"/>
          <w:szCs w:val="22"/>
        </w:rPr>
        <w:t>ой</w:t>
      </w:r>
      <w:r w:rsidR="00062525" w:rsidRPr="00670CD7">
        <w:rPr>
          <w:rFonts w:ascii="Times New Roman" w:hAnsi="Times New Roman" w:cs="Times New Roman"/>
          <w:szCs w:val="22"/>
        </w:rPr>
        <w:t xml:space="preserve"> свинцово-кислотн</w:t>
      </w:r>
      <w:r w:rsidR="00062525">
        <w:rPr>
          <w:rFonts w:ascii="Times New Roman" w:hAnsi="Times New Roman" w:cs="Times New Roman"/>
          <w:szCs w:val="22"/>
        </w:rPr>
        <w:t>ой</w:t>
      </w:r>
      <w:r w:rsidR="00062525" w:rsidRPr="00670CD7">
        <w:rPr>
          <w:rFonts w:ascii="Times New Roman" w:hAnsi="Times New Roman" w:cs="Times New Roman"/>
          <w:szCs w:val="22"/>
        </w:rPr>
        <w:t xml:space="preserve"> стационарн</w:t>
      </w:r>
      <w:r w:rsidR="00062525">
        <w:rPr>
          <w:rFonts w:ascii="Times New Roman" w:hAnsi="Times New Roman" w:cs="Times New Roman"/>
          <w:szCs w:val="22"/>
        </w:rPr>
        <w:t>ой</w:t>
      </w:r>
      <w:r w:rsidR="00062525" w:rsidRPr="00670CD7">
        <w:rPr>
          <w:rStyle w:val="af0"/>
          <w:rFonts w:ascii="Times New Roman" w:hAnsi="Times New Roman" w:cs="Times New Roman"/>
          <w:szCs w:val="22"/>
          <w:vertAlign w:val="baseline"/>
        </w:rPr>
        <w:t xml:space="preserve"> </w:t>
      </w:r>
      <w:r w:rsidR="005D3214" w:rsidRPr="00B77308">
        <w:rPr>
          <w:rStyle w:val="af0"/>
          <w:rFonts w:ascii="Times New Roman" w:hAnsi="Times New Roman" w:cs="Times New Roman"/>
          <w:szCs w:val="22"/>
        </w:rPr>
        <w:footnoteReference w:id="52"/>
      </w:r>
      <w:r w:rsidRPr="00B77308">
        <w:rPr>
          <w:rFonts w:ascii="Times New Roman" w:hAnsi="Times New Roman" w:cs="Times New Roman"/>
          <w:szCs w:val="22"/>
        </w:rPr>
        <w:t xml:space="preserve">, </w:t>
      </w:r>
      <w:r w:rsidR="005D3214" w:rsidRPr="00B77308">
        <w:rPr>
          <w:rStyle w:val="af0"/>
          <w:rFonts w:ascii="Times New Roman" w:hAnsi="Times New Roman" w:cs="Times New Roman"/>
          <w:szCs w:val="22"/>
        </w:rPr>
        <w:footnoteReference w:id="53"/>
      </w:r>
    </w:p>
    <w:p w14:paraId="7F87093D" w14:textId="77777777" w:rsidR="003004ED" w:rsidRPr="00B77308" w:rsidRDefault="003004ED" w:rsidP="004062C2">
      <w:pPr>
        <w:pStyle w:val="ConsPlusNormal"/>
        <w:jc w:val="center"/>
        <w:rPr>
          <w:rFonts w:ascii="Times New Roman" w:hAnsi="Times New Roman" w:cs="Times New Roman"/>
          <w:szCs w:val="22"/>
        </w:rPr>
      </w:pPr>
    </w:p>
    <w:p w14:paraId="20CDEC76" w14:textId="086631F5" w:rsidR="005F2E48" w:rsidRPr="005F2E48" w:rsidRDefault="005F2E48" w:rsidP="005F2E48">
      <w:pPr>
        <w:keepNext/>
        <w:keepLines/>
        <w:tabs>
          <w:tab w:val="left" w:pos="851"/>
        </w:tabs>
        <w:spacing w:after="0" w:line="240" w:lineRule="auto"/>
        <w:jc w:val="both"/>
        <w:outlineLvl w:val="1"/>
        <w:rPr>
          <w:rFonts w:ascii="Times New Roman" w:eastAsia="Times New Roman" w:hAnsi="Times New Roman"/>
          <w:b/>
          <w:iCs/>
          <w:kern w:val="32"/>
        </w:rPr>
      </w:pPr>
      <w:bookmarkStart w:id="209" w:name="_Toc396125867"/>
      <w:bookmarkStart w:id="210" w:name="_Toc428793151"/>
      <w:r w:rsidRPr="005F2E48">
        <w:rPr>
          <w:rFonts w:ascii="Times New Roman" w:eastAsia="Times New Roman" w:hAnsi="Times New Roman"/>
          <w:b/>
          <w:iCs/>
          <w:kern w:val="32"/>
        </w:rPr>
        <w:t>1. Заказчик</w:t>
      </w:r>
      <w:bookmarkEnd w:id="209"/>
      <w:bookmarkEnd w:id="210"/>
    </w:p>
    <w:p w14:paraId="16F5217E" w14:textId="77777777" w:rsidR="005F2E48" w:rsidRPr="005F2E48" w:rsidRDefault="005F2E48" w:rsidP="005F2E48">
      <w:pPr>
        <w:widowControl w:val="0"/>
        <w:spacing w:after="0" w:line="240" w:lineRule="auto"/>
        <w:jc w:val="both"/>
        <w:rPr>
          <w:rFonts w:ascii="Times New Roman" w:eastAsia="Times New Roman" w:hAnsi="Times New Roman"/>
        </w:rPr>
      </w:pPr>
      <w:r w:rsidRPr="005F2E48">
        <w:rPr>
          <w:rFonts w:ascii="Times New Roman" w:eastAsia="Times New Roman" w:hAnsi="Times New Roman"/>
        </w:rPr>
        <w:t>Государственный Заказчик – Федеральное государственное бюджетное научное учреждение «Экспертно-аналитический центр» (далее – Заказчик).</w:t>
      </w:r>
    </w:p>
    <w:p w14:paraId="5512A235" w14:textId="77777777" w:rsidR="005F2E48" w:rsidRPr="005F2E48" w:rsidRDefault="005F2E48" w:rsidP="005F2E48">
      <w:pPr>
        <w:keepNext/>
        <w:spacing w:after="0" w:line="240" w:lineRule="auto"/>
        <w:jc w:val="both"/>
        <w:outlineLvl w:val="0"/>
        <w:rPr>
          <w:rFonts w:ascii="Times New Roman" w:hAnsi="Times New Roman"/>
          <w:b/>
          <w:bCs/>
          <w:color w:val="000000"/>
        </w:rPr>
      </w:pPr>
      <w:r w:rsidRPr="005F2E48">
        <w:rPr>
          <w:rFonts w:ascii="Times New Roman" w:hAnsi="Times New Roman"/>
          <w:b/>
          <w:bCs/>
          <w:color w:val="000000"/>
        </w:rPr>
        <w:t>2</w:t>
      </w:r>
      <w:r w:rsidRPr="005F2E48">
        <w:rPr>
          <w:rFonts w:ascii="Times New Roman" w:eastAsia="Times New Roman" w:hAnsi="Times New Roman"/>
          <w:b/>
          <w:iCs/>
          <w:kern w:val="32"/>
        </w:rPr>
        <w:t>. Предмет закупки</w:t>
      </w:r>
      <w:r w:rsidRPr="005F2E48">
        <w:rPr>
          <w:rFonts w:ascii="Times New Roman" w:hAnsi="Times New Roman"/>
          <w:b/>
          <w:bCs/>
          <w:strike/>
          <w:color w:val="000000"/>
        </w:rPr>
        <w:t xml:space="preserve"> </w:t>
      </w:r>
    </w:p>
    <w:p w14:paraId="46E5B760" w14:textId="77777777" w:rsidR="005F2E48" w:rsidRPr="005F2E48" w:rsidRDefault="005F2E48" w:rsidP="005F2E48">
      <w:pPr>
        <w:widowControl w:val="0"/>
        <w:spacing w:after="0" w:line="240" w:lineRule="auto"/>
        <w:jc w:val="both"/>
        <w:rPr>
          <w:rFonts w:ascii="Times New Roman" w:eastAsia="Times New Roman" w:hAnsi="Times New Roman"/>
        </w:rPr>
      </w:pPr>
      <w:bookmarkStart w:id="211" w:name="_Hlk235087336"/>
      <w:r w:rsidRPr="005F2E48">
        <w:rPr>
          <w:rFonts w:ascii="Times New Roman" w:eastAsia="Times New Roman" w:hAnsi="Times New Roman"/>
        </w:rPr>
        <w:t>Батарея аккумуляторная свинцово-кислотная стационарная</w:t>
      </w:r>
    </w:p>
    <w:bookmarkEnd w:id="211"/>
    <w:p w14:paraId="75B8BBD5" w14:textId="77777777" w:rsidR="005F2E48" w:rsidRPr="005F2E48" w:rsidRDefault="005F2E48" w:rsidP="005F2E48">
      <w:pPr>
        <w:keepNext/>
        <w:keepLines/>
        <w:tabs>
          <w:tab w:val="left" w:pos="851"/>
        </w:tabs>
        <w:spacing w:after="0" w:line="288" w:lineRule="auto"/>
        <w:jc w:val="both"/>
        <w:outlineLvl w:val="1"/>
        <w:rPr>
          <w:rFonts w:ascii="Times New Roman" w:hAnsi="Times New Roman"/>
          <w:b/>
          <w:bCs/>
          <w:color w:val="000000"/>
        </w:rPr>
      </w:pPr>
      <w:r w:rsidRPr="005F2E48">
        <w:rPr>
          <w:rFonts w:ascii="Times New Roman" w:eastAsia="Times New Roman" w:hAnsi="Times New Roman"/>
          <w:b/>
          <w:iCs/>
          <w:kern w:val="32"/>
        </w:rPr>
        <w:t xml:space="preserve">3. </w:t>
      </w:r>
      <w:r w:rsidRPr="005F2E48">
        <w:rPr>
          <w:rFonts w:ascii="Times New Roman" w:hAnsi="Times New Roman"/>
          <w:b/>
          <w:bCs/>
          <w:color w:val="000000"/>
        </w:rPr>
        <w:t>Цель поставки</w:t>
      </w:r>
    </w:p>
    <w:p w14:paraId="4B0AD20A" w14:textId="77777777" w:rsidR="005F2E48" w:rsidRPr="005F2E48" w:rsidRDefault="005F2E48" w:rsidP="005F2E48">
      <w:pPr>
        <w:widowControl w:val="0"/>
        <w:spacing w:after="0" w:line="240" w:lineRule="auto"/>
        <w:jc w:val="both"/>
        <w:rPr>
          <w:rFonts w:ascii="Times New Roman" w:eastAsia="Times New Roman" w:hAnsi="Times New Roman"/>
        </w:rPr>
      </w:pPr>
      <w:r w:rsidRPr="005F2E48">
        <w:rPr>
          <w:rFonts w:ascii="Times New Roman" w:eastAsia="Times New Roman" w:hAnsi="Times New Roman"/>
        </w:rPr>
        <w:t>Цель</w:t>
      </w:r>
      <w:bookmarkStart w:id="212" w:name="_Toc372803534"/>
      <w:bookmarkStart w:id="213" w:name="_Toc395518055"/>
      <w:bookmarkStart w:id="214" w:name="_Toc397516998"/>
      <w:bookmarkStart w:id="215" w:name="_Toc397517840"/>
      <w:bookmarkStart w:id="216" w:name="_Toc395518056"/>
      <w:bookmarkStart w:id="217" w:name="_Toc395518057"/>
      <w:bookmarkStart w:id="218" w:name="_Toc395518058"/>
      <w:bookmarkStart w:id="219" w:name="_Toc395518060"/>
      <w:bookmarkStart w:id="220" w:name="_Toc395518063"/>
      <w:bookmarkStart w:id="221" w:name="_Toc395518064"/>
      <w:bookmarkStart w:id="222" w:name="_Toc395518065"/>
      <w:bookmarkStart w:id="223" w:name="_Toc395518068"/>
      <w:bookmarkStart w:id="224" w:name="_Toc395518069"/>
      <w:bookmarkStart w:id="225" w:name="_Toc395518071"/>
      <w:bookmarkStart w:id="226" w:name="_Toc395518083"/>
      <w:bookmarkStart w:id="227" w:name="_Toc395518092"/>
      <w:bookmarkStart w:id="228" w:name="_Toc395518094"/>
      <w:bookmarkStart w:id="229" w:name="_Toc395518095"/>
      <w:bookmarkStart w:id="230" w:name="_Toc395518096"/>
      <w:bookmarkStart w:id="231" w:name="_Toc395518097"/>
      <w:bookmarkStart w:id="232" w:name="_Toc395518098"/>
      <w:bookmarkStart w:id="233" w:name="_Toc395518099"/>
      <w:bookmarkStart w:id="234" w:name="_Toc395518100"/>
      <w:bookmarkStart w:id="235" w:name="_Toc395518101"/>
      <w:bookmarkStart w:id="236" w:name="_Toc397517003"/>
      <w:bookmarkStart w:id="237" w:name="_Toc397517845"/>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5F2E48">
        <w:rPr>
          <w:rFonts w:ascii="Times New Roman" w:eastAsia="Times New Roman" w:hAnsi="Times New Roman"/>
        </w:rPr>
        <w:t xml:space="preserve">: оснащение автоматизированных рабочих мест для нужд Федерального государственного бюджетного научного учреждения «Экспертно-аналитический центр». </w:t>
      </w:r>
    </w:p>
    <w:p w14:paraId="7928A69E" w14:textId="77777777" w:rsidR="005F2E48" w:rsidRPr="005F2E48" w:rsidRDefault="005F2E48" w:rsidP="005F2E48">
      <w:pPr>
        <w:keepNext/>
        <w:keepLines/>
        <w:tabs>
          <w:tab w:val="left" w:pos="851"/>
        </w:tabs>
        <w:spacing w:after="0" w:line="240" w:lineRule="auto"/>
        <w:jc w:val="both"/>
        <w:outlineLvl w:val="1"/>
        <w:rPr>
          <w:rFonts w:ascii="Times New Roman" w:hAnsi="Times New Roman"/>
          <w:b/>
          <w:bCs/>
          <w:color w:val="000000"/>
        </w:rPr>
      </w:pPr>
      <w:bookmarkStart w:id="238" w:name="_Toc423431928"/>
      <w:bookmarkStart w:id="239" w:name="_Toc428793157"/>
      <w:r w:rsidRPr="005F2E48">
        <w:rPr>
          <w:rFonts w:ascii="Times New Roman" w:eastAsia="Times New Roman" w:hAnsi="Times New Roman"/>
          <w:b/>
          <w:iCs/>
          <w:kern w:val="32"/>
        </w:rPr>
        <w:t xml:space="preserve">4. </w:t>
      </w:r>
      <w:bookmarkEnd w:id="238"/>
      <w:bookmarkEnd w:id="239"/>
      <w:r w:rsidRPr="005F2E48">
        <w:rPr>
          <w:rFonts w:ascii="Times New Roman" w:hAnsi="Times New Roman"/>
          <w:b/>
          <w:bCs/>
          <w:color w:val="000000"/>
        </w:rPr>
        <w:t>Требования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p w14:paraId="278CE533"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b/>
          <w:bCs/>
          <w:color w:val="000000"/>
        </w:rPr>
      </w:pPr>
      <w:r w:rsidRPr="005F2E48">
        <w:rPr>
          <w:rFonts w:ascii="Times New Roman" w:hAnsi="Times New Roman"/>
          <w:b/>
          <w:bCs/>
          <w:color w:val="000000"/>
        </w:rPr>
        <w:t xml:space="preserve">4.1 Общие требования </w:t>
      </w:r>
    </w:p>
    <w:p w14:paraId="63419B49" w14:textId="16837975"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bCs/>
          <w:color w:val="000000"/>
        </w:rPr>
        <w:t>4.1.1 Товар должен соответствовать всем без исключения требованиям к размерам,</w:t>
      </w:r>
      <w:r w:rsidRPr="005F2E48">
        <w:rPr>
          <w:rFonts w:ascii="Times New Roman" w:hAnsi="Times New Roman"/>
          <w:color w:val="000000"/>
        </w:rPr>
        <w:t xml:space="preserve"> функциональным, техническим и качественным характеристикам Товара, указанным в разделе 5 настояще</w:t>
      </w:r>
      <w:r>
        <w:rPr>
          <w:rFonts w:ascii="Times New Roman" w:hAnsi="Times New Roman"/>
          <w:color w:val="000000"/>
        </w:rPr>
        <w:t>й</w:t>
      </w:r>
      <w:r w:rsidRPr="005F2E48">
        <w:rPr>
          <w:rFonts w:ascii="Times New Roman" w:hAnsi="Times New Roman"/>
          <w:color w:val="000000"/>
        </w:rPr>
        <w:t xml:space="preserve"> </w:t>
      </w:r>
      <w:r>
        <w:rPr>
          <w:rFonts w:ascii="Times New Roman" w:hAnsi="Times New Roman"/>
          <w:color w:val="000000"/>
        </w:rPr>
        <w:t>Спецификации</w:t>
      </w:r>
      <w:r w:rsidRPr="005F2E48">
        <w:rPr>
          <w:rFonts w:ascii="Times New Roman" w:hAnsi="Times New Roman"/>
          <w:color w:val="000000"/>
        </w:rPr>
        <w:t>.</w:t>
      </w:r>
    </w:p>
    <w:p w14:paraId="66EF1D7A"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4.1.2 Товар должен соответствовать действующим нормативно-техническим документам и нормативным правовым актам, обладать высоким качеством исполнения.</w:t>
      </w:r>
    </w:p>
    <w:p w14:paraId="7E4AC8FA"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4.1.3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серийно выпускаемым. Товар должен быть не ранее 2025 года выпуска.</w:t>
      </w:r>
    </w:p>
    <w:p w14:paraId="160D2219" w14:textId="77777777" w:rsidR="005F2E48" w:rsidRPr="005F2E48" w:rsidRDefault="005F2E48" w:rsidP="005F2E48">
      <w:pPr>
        <w:spacing w:after="0" w:line="240" w:lineRule="auto"/>
        <w:jc w:val="both"/>
        <w:rPr>
          <w:rFonts w:ascii="Times New Roman" w:hAnsi="Times New Roman"/>
        </w:rPr>
      </w:pPr>
      <w:r w:rsidRPr="005F2E48">
        <w:rPr>
          <w:rFonts w:ascii="Times New Roman" w:hAnsi="Times New Roman"/>
          <w:color w:val="000000"/>
        </w:rPr>
        <w:t xml:space="preserve">4.1.4 </w:t>
      </w:r>
      <w:r w:rsidRPr="005F2E48">
        <w:rPr>
          <w:rFonts w:ascii="Times New Roman" w:hAnsi="Times New Roman"/>
          <w:bCs/>
        </w:rPr>
        <w:t>Требования к гарантийному сроку и объёму предоставления гарантий качества Товара, работы, услуги, к обслуживанию Товара, к расходам на обслуживание Товара в течение гарантийного срока:</w:t>
      </w:r>
    </w:p>
    <w:tbl>
      <w:tblPr>
        <w:tblStyle w:val="2e"/>
        <w:tblW w:w="0" w:type="auto"/>
        <w:tblLook w:val="04A0" w:firstRow="1" w:lastRow="0" w:firstColumn="1" w:lastColumn="0" w:noHBand="0" w:noVBand="1"/>
      </w:tblPr>
      <w:tblGrid>
        <w:gridCol w:w="3319"/>
        <w:gridCol w:w="6308"/>
      </w:tblGrid>
      <w:tr w:rsidR="005F2E48" w:rsidRPr="005F2E48" w14:paraId="65D65F07" w14:textId="77777777" w:rsidTr="001652EE">
        <w:tc>
          <w:tcPr>
            <w:tcW w:w="0" w:type="auto"/>
            <w:tcMar>
              <w:top w:w="75" w:type="dxa"/>
              <w:left w:w="75" w:type="dxa"/>
              <w:bottom w:w="75" w:type="dxa"/>
              <w:right w:w="75" w:type="dxa"/>
            </w:tcMar>
            <w:vAlign w:val="center"/>
            <w:hideMark/>
          </w:tcPr>
          <w:p w14:paraId="10E1D58D"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color w:val="000000"/>
              </w:rPr>
              <w:t>Требуется гарантия качества товара, работы, услуги</w:t>
            </w:r>
          </w:p>
        </w:tc>
        <w:tc>
          <w:tcPr>
            <w:tcW w:w="0" w:type="auto"/>
            <w:tcMar>
              <w:top w:w="75" w:type="dxa"/>
              <w:left w:w="75" w:type="dxa"/>
              <w:bottom w:w="75" w:type="dxa"/>
              <w:right w:w="75" w:type="dxa"/>
            </w:tcMar>
            <w:vAlign w:val="center"/>
          </w:tcPr>
          <w:p w14:paraId="42CA4C1A"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rPr>
              <w:t>Да</w:t>
            </w:r>
          </w:p>
        </w:tc>
      </w:tr>
      <w:tr w:rsidR="005F2E48" w:rsidRPr="005F2E48" w14:paraId="18C0B63E" w14:textId="77777777" w:rsidTr="001652EE">
        <w:tc>
          <w:tcPr>
            <w:tcW w:w="0" w:type="auto"/>
            <w:tcMar>
              <w:top w:w="75" w:type="dxa"/>
              <w:left w:w="75" w:type="dxa"/>
              <w:bottom w:w="75" w:type="dxa"/>
              <w:right w:w="75" w:type="dxa"/>
            </w:tcMar>
            <w:vAlign w:val="center"/>
            <w:hideMark/>
          </w:tcPr>
          <w:p w14:paraId="6C088AB9"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color w:val="000000"/>
              </w:rPr>
              <w:t>Информация о требованиях к гарантийному обслуживанию товара</w:t>
            </w:r>
          </w:p>
        </w:tc>
        <w:tc>
          <w:tcPr>
            <w:tcW w:w="0" w:type="auto"/>
            <w:tcMar>
              <w:top w:w="75" w:type="dxa"/>
              <w:left w:w="75" w:type="dxa"/>
              <w:bottom w:w="75" w:type="dxa"/>
              <w:right w:w="75" w:type="dxa"/>
            </w:tcMar>
            <w:vAlign w:val="center"/>
          </w:tcPr>
          <w:p w14:paraId="1EBECCBA" w14:textId="77777777" w:rsidR="005F2E48" w:rsidRPr="005F2E48" w:rsidRDefault="005F2E48" w:rsidP="005F2E48">
            <w:pPr>
              <w:widowControl w:val="0"/>
              <w:spacing w:after="0"/>
              <w:jc w:val="both"/>
              <w:rPr>
                <w:rFonts w:ascii="Times New Roman" w:hAnsi="Times New Roman" w:cs="Times New Roman"/>
                <w:color w:val="000000"/>
              </w:rPr>
            </w:pPr>
            <w:r w:rsidRPr="005F2E48">
              <w:rPr>
                <w:rFonts w:ascii="Times New Roman" w:hAnsi="Times New Roman" w:cs="Times New Roman"/>
                <w:color w:val="000000"/>
              </w:rPr>
              <w:t>Гарантия должна распространяться на всё оборудование и на все составляющие его части (комплектующие) и действовать на территории Российской Федерации.</w:t>
            </w:r>
          </w:p>
        </w:tc>
      </w:tr>
      <w:tr w:rsidR="005F2E48" w:rsidRPr="005F2E48" w14:paraId="6E341A4C" w14:textId="77777777" w:rsidTr="001652EE">
        <w:tc>
          <w:tcPr>
            <w:tcW w:w="0" w:type="auto"/>
            <w:tcMar>
              <w:top w:w="75" w:type="dxa"/>
              <w:left w:w="75" w:type="dxa"/>
              <w:bottom w:w="75" w:type="dxa"/>
              <w:right w:w="75" w:type="dxa"/>
            </w:tcMar>
            <w:vAlign w:val="center"/>
            <w:hideMark/>
          </w:tcPr>
          <w:p w14:paraId="341C249E"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color w:val="000000"/>
              </w:rPr>
              <w:t>Требования к гарантии производителя товара</w:t>
            </w:r>
          </w:p>
        </w:tc>
        <w:tc>
          <w:tcPr>
            <w:tcW w:w="0" w:type="auto"/>
            <w:tcMar>
              <w:top w:w="75" w:type="dxa"/>
              <w:left w:w="75" w:type="dxa"/>
              <w:bottom w:w="75" w:type="dxa"/>
              <w:right w:w="75" w:type="dxa"/>
            </w:tcMar>
            <w:vAlign w:val="center"/>
          </w:tcPr>
          <w:p w14:paraId="36B58ECD"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rPr>
              <w:t xml:space="preserve">Весь поставляемый Товар должен обеспечиваться гарантией производителя в течение гарантийного срока, установленного производителем Товара, но не менее 12 (двенадцати) месяцев </w:t>
            </w:r>
            <w:proofErr w:type="gramStart"/>
            <w:r w:rsidRPr="005F2E48">
              <w:rPr>
                <w:rFonts w:ascii="Times New Roman" w:hAnsi="Times New Roman" w:cs="Times New Roman"/>
              </w:rPr>
              <w:t>с  даты</w:t>
            </w:r>
            <w:proofErr w:type="gramEnd"/>
            <w:r w:rsidRPr="005F2E48">
              <w:rPr>
                <w:rFonts w:ascii="Times New Roman" w:hAnsi="Times New Roman" w:cs="Times New Roman"/>
              </w:rPr>
              <w:t xml:space="preserve"> подписания Заказчиком акта приема-передачи Товара в сервисных центрах, авторизованных производителем и способных обеспечить безусловное исполнение гарантийных обязательств.</w:t>
            </w:r>
          </w:p>
        </w:tc>
      </w:tr>
      <w:tr w:rsidR="005F2E48" w:rsidRPr="005F2E48" w14:paraId="4DE4CF1E" w14:textId="77777777" w:rsidTr="001652EE">
        <w:tc>
          <w:tcPr>
            <w:tcW w:w="0" w:type="auto"/>
            <w:tcMar>
              <w:top w:w="75" w:type="dxa"/>
              <w:left w:w="75" w:type="dxa"/>
              <w:bottom w:w="75" w:type="dxa"/>
              <w:right w:w="75" w:type="dxa"/>
            </w:tcMar>
            <w:vAlign w:val="center"/>
            <w:hideMark/>
          </w:tcPr>
          <w:p w14:paraId="5FE1CEEB"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color w:val="000000"/>
              </w:rPr>
              <w:t>Срок, на который предоставляется гарантия и (или) требования к объему предоставления гарантий качества товара, работы, услуги</w:t>
            </w:r>
          </w:p>
        </w:tc>
        <w:tc>
          <w:tcPr>
            <w:tcW w:w="0" w:type="auto"/>
            <w:tcMar>
              <w:top w:w="75" w:type="dxa"/>
              <w:left w:w="75" w:type="dxa"/>
              <w:bottom w:w="75" w:type="dxa"/>
              <w:right w:w="75" w:type="dxa"/>
            </w:tcMar>
            <w:vAlign w:val="center"/>
          </w:tcPr>
          <w:p w14:paraId="74CBEA34" w14:textId="77777777" w:rsidR="005F2E48" w:rsidRPr="005F2E48" w:rsidRDefault="005F2E48" w:rsidP="005F2E48">
            <w:pPr>
              <w:spacing w:after="0"/>
              <w:jc w:val="both"/>
              <w:rPr>
                <w:rFonts w:ascii="Times New Roman" w:hAnsi="Times New Roman" w:cs="Times New Roman"/>
              </w:rPr>
            </w:pPr>
            <w:r w:rsidRPr="005F2E48">
              <w:rPr>
                <w:rFonts w:ascii="Times New Roman" w:hAnsi="Times New Roman" w:cs="Times New Roman"/>
              </w:rPr>
              <w:t>Срок, установленный производителем Товара, но не менее 12 (двенадцати) месяцев с даты подписания Заказчиком акта приема-передачи Товара.</w:t>
            </w:r>
          </w:p>
        </w:tc>
      </w:tr>
    </w:tbl>
    <w:p w14:paraId="5DEA800C" w14:textId="77777777" w:rsidR="005F2E48" w:rsidRPr="005F2E48" w:rsidRDefault="005F2E48" w:rsidP="005F2E48">
      <w:pPr>
        <w:widowControl w:val="0"/>
        <w:spacing w:after="0" w:line="240" w:lineRule="auto"/>
        <w:jc w:val="both"/>
        <w:rPr>
          <w:rFonts w:ascii="Times New Roman" w:hAnsi="Times New Roman"/>
          <w:color w:val="000000"/>
        </w:rPr>
      </w:pPr>
      <w:r w:rsidRPr="005F2E48">
        <w:rPr>
          <w:rFonts w:ascii="Times New Roman" w:hAnsi="Times New Roman"/>
          <w:color w:val="000000"/>
        </w:rPr>
        <w:t xml:space="preserve">Время устранения отказа (устранение неисправности) Товара при наступлении гарантийного случая (если не указано иное) – не более 20 (двадцати) </w:t>
      </w:r>
      <w:r w:rsidRPr="005F2E48">
        <w:rPr>
          <w:rFonts w:ascii="Times New Roman" w:eastAsia="Times New Roman" w:hAnsi="Times New Roman"/>
          <w:bCs/>
        </w:rPr>
        <w:t xml:space="preserve">рабочих </w:t>
      </w:r>
      <w:r w:rsidRPr="005F2E48">
        <w:rPr>
          <w:rFonts w:ascii="Times New Roman" w:hAnsi="Times New Roman"/>
          <w:color w:val="000000"/>
        </w:rPr>
        <w:t xml:space="preserve">дней с момента поступления обращения Заказчика, при этом затраты на доставку Товара до сервисного центра и обратно осуществляются </w:t>
      </w:r>
      <w:r w:rsidRPr="005F2E48">
        <w:rPr>
          <w:rFonts w:ascii="Times New Roman" w:hAnsi="Times New Roman"/>
          <w:color w:val="000000"/>
        </w:rPr>
        <w:lastRenderedPageBreak/>
        <w:t>силами, средствами и за счет Поставщика, без дополнительных затрат со стороны Заказчика.</w:t>
      </w:r>
    </w:p>
    <w:p w14:paraId="083F3783" w14:textId="77777777" w:rsidR="005F2E48" w:rsidRPr="005F2E48" w:rsidRDefault="005F2E48" w:rsidP="005F2E48">
      <w:pPr>
        <w:widowControl w:val="0"/>
        <w:spacing w:after="0" w:line="240" w:lineRule="auto"/>
        <w:jc w:val="both"/>
        <w:rPr>
          <w:rFonts w:ascii="Times New Roman" w:hAnsi="Times New Roman"/>
          <w:color w:val="000000"/>
        </w:rPr>
      </w:pPr>
      <w:r w:rsidRPr="005F2E48">
        <w:rPr>
          <w:rFonts w:ascii="Times New Roman" w:hAnsi="Times New Roman"/>
          <w:color w:val="000000"/>
        </w:rPr>
        <w:t>Гарантийный срок должен действовать с даты подписания акта приема-передачи Товара Заказчиком. Гарантийный срок на комплектующие Товара считается равным гарантийному сроку на Товар и действует одновременно с гарантийным сроком на Товар.</w:t>
      </w:r>
    </w:p>
    <w:p w14:paraId="7C414652" w14:textId="77777777" w:rsidR="005F2E48" w:rsidRPr="005F2E48" w:rsidRDefault="005F2E48" w:rsidP="005F2E48">
      <w:pPr>
        <w:widowControl w:val="0"/>
        <w:spacing w:after="0" w:line="240" w:lineRule="auto"/>
        <w:jc w:val="both"/>
        <w:rPr>
          <w:rFonts w:ascii="Times New Roman" w:hAnsi="Times New Roman"/>
          <w:color w:val="000000"/>
        </w:rPr>
      </w:pPr>
      <w:r w:rsidRPr="005F2E48">
        <w:rPr>
          <w:rFonts w:ascii="Times New Roman" w:hAnsi="Times New Roman"/>
          <w:color w:val="000000"/>
        </w:rPr>
        <w:t>На период ремонта Товара при наступлении гарантийного случая Поставщик в трехдневный срок безвозмездно предоставляет Заказчику товар, обладающий основными потребительскими свойствами установленного Контрактом Товара, обеспечив доставку за свой счет.</w:t>
      </w:r>
    </w:p>
    <w:p w14:paraId="6F33BEA8" w14:textId="50C196AC"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4.1.5 Если Заказчик лишен возможности использовать Товар или его комплектующие, в отношении которых установлены гарантийные сроки, указанные в п.4.1.4</w:t>
      </w:r>
      <w:r>
        <w:rPr>
          <w:rFonts w:ascii="Times New Roman" w:hAnsi="Times New Roman"/>
          <w:color w:val="000000"/>
        </w:rPr>
        <w:t xml:space="preserve"> Спецификации</w:t>
      </w:r>
      <w:r w:rsidRPr="005F2E48">
        <w:rPr>
          <w:rFonts w:ascii="Times New Roman" w:hAnsi="Times New Roman"/>
          <w:color w:val="000000"/>
        </w:rPr>
        <w:t xml:space="preserve">, по обстоятельствам, </w:t>
      </w:r>
      <w:r>
        <w:rPr>
          <w:rFonts w:ascii="Times New Roman" w:hAnsi="Times New Roman"/>
          <w:color w:val="000000"/>
        </w:rPr>
        <w:t>не зависящим от Заказчика</w:t>
      </w:r>
      <w:r w:rsidRPr="005F2E48">
        <w:rPr>
          <w:rFonts w:ascii="Times New Roman" w:hAnsi="Times New Roman"/>
          <w:color w:val="000000"/>
        </w:rPr>
        <w:t xml:space="preserve">, действие гарантийного срока продлевается Поставщиком на срок устранения соответствующих обстоятельств (не зависимо от места нахождения Товара). </w:t>
      </w:r>
    </w:p>
    <w:p w14:paraId="2F263170"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 xml:space="preserve">Заказчик не более чем через 5 рабочих дней с момента наступления отказа (неисправности) Товара уведомляет об этом Поставщика и оформляет данный факт документально соответствующим актом в свободной форме. </w:t>
      </w:r>
    </w:p>
    <w:p w14:paraId="674359A5"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4.1.6 Каждая единица Товара должна поставляться с руководством по эксплуатации. Все необходимые руководства по эксплуатации должны быть на русском языке. В состав руководства по эксплуатации должны быть включены обучающие материалы по работе с предустановленной операционной системой и включенными в её состав приложениями.</w:t>
      </w:r>
    </w:p>
    <w:p w14:paraId="1DD3057B" w14:textId="77777777" w:rsidR="005F2E48" w:rsidRPr="005F2E48" w:rsidRDefault="005F2E48" w:rsidP="005F2E48">
      <w:pPr>
        <w:widowControl w:val="0"/>
        <w:autoSpaceDE w:val="0"/>
        <w:autoSpaceDN w:val="0"/>
        <w:adjustRightInd w:val="0"/>
        <w:spacing w:after="0" w:line="240" w:lineRule="auto"/>
        <w:jc w:val="both"/>
        <w:rPr>
          <w:rFonts w:ascii="Times New Roman" w:hAnsi="Times New Roman"/>
          <w:color w:val="000000"/>
        </w:rPr>
      </w:pPr>
      <w:r w:rsidRPr="005F2E48">
        <w:rPr>
          <w:rFonts w:ascii="Times New Roman" w:hAnsi="Times New Roman"/>
          <w:color w:val="000000"/>
        </w:rPr>
        <w:t>4.1.7. Товар должен поставляться с инструкцией по подключению на русском языке.</w:t>
      </w:r>
    </w:p>
    <w:p w14:paraId="438600CC" w14:textId="77777777" w:rsidR="005F2E48" w:rsidRPr="005F2E48" w:rsidRDefault="005F2E48" w:rsidP="005F2E48">
      <w:pPr>
        <w:keepNext/>
        <w:keepLines/>
        <w:tabs>
          <w:tab w:val="left" w:pos="0"/>
          <w:tab w:val="left" w:pos="284"/>
          <w:tab w:val="left" w:pos="426"/>
          <w:tab w:val="left" w:pos="851"/>
        </w:tabs>
        <w:spacing w:after="0" w:line="240" w:lineRule="auto"/>
        <w:jc w:val="both"/>
        <w:outlineLvl w:val="2"/>
        <w:rPr>
          <w:rFonts w:ascii="Times New Roman" w:eastAsia="Times New Roman" w:hAnsi="Times New Roman"/>
          <w:b/>
          <w:iCs/>
          <w:kern w:val="32"/>
        </w:rPr>
      </w:pPr>
      <w:r w:rsidRPr="005F2E48">
        <w:rPr>
          <w:rFonts w:ascii="Times New Roman" w:eastAsia="Times New Roman" w:hAnsi="Times New Roman"/>
          <w:b/>
          <w:iCs/>
          <w:kern w:val="32"/>
        </w:rPr>
        <w:t>5. Описание объекта закупки.</w:t>
      </w:r>
    </w:p>
    <w:p w14:paraId="5D2C052A" w14:textId="77777777" w:rsidR="005F2E48" w:rsidRPr="005F2E48" w:rsidRDefault="005F2E48" w:rsidP="005F2E48">
      <w:pPr>
        <w:pStyle w:val="afff9"/>
        <w:widowControl w:val="0"/>
        <w:numPr>
          <w:ilvl w:val="1"/>
          <w:numId w:val="27"/>
        </w:numPr>
        <w:spacing w:after="0" w:line="240" w:lineRule="auto"/>
        <w:ind w:left="851" w:hanging="851"/>
        <w:contextualSpacing/>
        <w:rPr>
          <w:rFonts w:ascii="Times New Roman" w:eastAsia="Times New Roman" w:hAnsi="Times New Roman"/>
        </w:rPr>
      </w:pPr>
      <w:r w:rsidRPr="005F2E48">
        <w:rPr>
          <w:rFonts w:ascii="Times New Roman" w:eastAsia="Times New Roman" w:hAnsi="Times New Roman"/>
          <w:bCs/>
        </w:rPr>
        <w:t>Поставляемый Товар</w:t>
      </w:r>
    </w:p>
    <w:tbl>
      <w:tblPr>
        <w:tblStyle w:val="af8"/>
        <w:tblW w:w="9639" w:type="dxa"/>
        <w:tblInd w:w="-5" w:type="dxa"/>
        <w:tblLook w:val="04A0" w:firstRow="1" w:lastRow="0" w:firstColumn="1" w:lastColumn="0" w:noHBand="0" w:noVBand="1"/>
      </w:tblPr>
      <w:tblGrid>
        <w:gridCol w:w="920"/>
        <w:gridCol w:w="1824"/>
        <w:gridCol w:w="1414"/>
        <w:gridCol w:w="1836"/>
        <w:gridCol w:w="1884"/>
        <w:gridCol w:w="1761"/>
      </w:tblGrid>
      <w:tr w:rsidR="009C5D9D" w:rsidRPr="005F2E48" w14:paraId="1A89933C" w14:textId="2F0AED64" w:rsidTr="009C5D9D">
        <w:tc>
          <w:tcPr>
            <w:tcW w:w="993" w:type="dxa"/>
          </w:tcPr>
          <w:p w14:paraId="7CCF084D" w14:textId="77777777" w:rsidR="009C5D9D" w:rsidRPr="005F2E48" w:rsidRDefault="009C5D9D" w:rsidP="009C5D9D">
            <w:pPr>
              <w:pStyle w:val="afff9"/>
              <w:widowControl w:val="0"/>
              <w:spacing w:after="0" w:line="240" w:lineRule="auto"/>
              <w:ind w:left="0"/>
              <w:rPr>
                <w:b/>
              </w:rPr>
            </w:pPr>
            <w:r w:rsidRPr="005F2E48">
              <w:rPr>
                <w:b/>
              </w:rPr>
              <w:t>№ п/п</w:t>
            </w:r>
          </w:p>
        </w:tc>
        <w:tc>
          <w:tcPr>
            <w:tcW w:w="1842" w:type="dxa"/>
          </w:tcPr>
          <w:p w14:paraId="2D7E6F54" w14:textId="77777777" w:rsidR="009C5D9D" w:rsidRPr="005F2E48" w:rsidRDefault="009C5D9D" w:rsidP="009C5D9D">
            <w:pPr>
              <w:pStyle w:val="afff9"/>
              <w:widowControl w:val="0"/>
              <w:spacing w:after="0" w:line="240" w:lineRule="auto"/>
              <w:ind w:left="0"/>
              <w:rPr>
                <w:b/>
              </w:rPr>
            </w:pPr>
            <w:r w:rsidRPr="005F2E48">
              <w:rPr>
                <w:b/>
              </w:rPr>
              <w:t>Наименование товара</w:t>
            </w:r>
          </w:p>
        </w:tc>
        <w:tc>
          <w:tcPr>
            <w:tcW w:w="1418" w:type="dxa"/>
          </w:tcPr>
          <w:p w14:paraId="6681BF02" w14:textId="77777777" w:rsidR="009C5D9D" w:rsidRPr="005F2E48" w:rsidRDefault="009C5D9D" w:rsidP="009C5D9D">
            <w:pPr>
              <w:pStyle w:val="afff9"/>
              <w:widowControl w:val="0"/>
              <w:spacing w:after="0" w:line="240" w:lineRule="auto"/>
              <w:ind w:left="0"/>
              <w:rPr>
                <w:b/>
              </w:rPr>
            </w:pPr>
            <w:r w:rsidRPr="005F2E48">
              <w:rPr>
                <w:b/>
              </w:rPr>
              <w:t>Количество товара</w:t>
            </w:r>
          </w:p>
        </w:tc>
        <w:tc>
          <w:tcPr>
            <w:tcW w:w="1984" w:type="dxa"/>
          </w:tcPr>
          <w:p w14:paraId="051DA173" w14:textId="1FAB52EF" w:rsidR="009C5D9D" w:rsidRDefault="009C5D9D" w:rsidP="009C5D9D">
            <w:pPr>
              <w:pStyle w:val="afff9"/>
              <w:widowControl w:val="0"/>
              <w:spacing w:after="0" w:line="240" w:lineRule="auto"/>
              <w:ind w:left="0"/>
              <w:rPr>
                <w:b/>
              </w:rPr>
            </w:pPr>
            <w:r>
              <w:rPr>
                <w:b/>
              </w:rPr>
              <w:t>Цена за ед. изм., руб. с НДС/без НДС</w:t>
            </w:r>
          </w:p>
        </w:tc>
        <w:tc>
          <w:tcPr>
            <w:tcW w:w="1984" w:type="dxa"/>
          </w:tcPr>
          <w:p w14:paraId="026288A4" w14:textId="3368E7D9" w:rsidR="009C5D9D" w:rsidRDefault="009C5D9D" w:rsidP="009C5D9D">
            <w:pPr>
              <w:pStyle w:val="afff9"/>
              <w:widowControl w:val="0"/>
              <w:spacing w:after="0" w:line="240" w:lineRule="auto"/>
              <w:ind w:left="0"/>
              <w:rPr>
                <w:b/>
              </w:rPr>
            </w:pPr>
            <w:r>
              <w:rPr>
                <w:b/>
              </w:rPr>
              <w:t xml:space="preserve">Стоимость, </w:t>
            </w:r>
            <w:r>
              <w:rPr>
                <w:b/>
              </w:rPr>
              <w:t>руб. с НДС/без НДС</w:t>
            </w:r>
          </w:p>
        </w:tc>
        <w:tc>
          <w:tcPr>
            <w:tcW w:w="1418" w:type="dxa"/>
          </w:tcPr>
          <w:p w14:paraId="5141D744" w14:textId="1446FCF2" w:rsidR="009C5D9D" w:rsidRPr="005F2E48" w:rsidRDefault="009C5D9D" w:rsidP="009C5D9D">
            <w:pPr>
              <w:pStyle w:val="afff9"/>
              <w:widowControl w:val="0"/>
              <w:spacing w:after="0" w:line="240" w:lineRule="auto"/>
              <w:ind w:left="0"/>
              <w:rPr>
                <w:b/>
              </w:rPr>
            </w:pPr>
            <w:r>
              <w:rPr>
                <w:b/>
              </w:rPr>
              <w:t>Страна происхождения товара</w:t>
            </w:r>
          </w:p>
        </w:tc>
      </w:tr>
      <w:tr w:rsidR="009C5D9D" w:rsidRPr="005F2E48" w14:paraId="3CCC832D" w14:textId="65EC1F8C" w:rsidTr="009C5D9D">
        <w:tc>
          <w:tcPr>
            <w:tcW w:w="993" w:type="dxa"/>
          </w:tcPr>
          <w:p w14:paraId="2AE220AB" w14:textId="77777777" w:rsidR="009C5D9D" w:rsidRPr="005F2E48" w:rsidRDefault="009C5D9D" w:rsidP="009C5D9D">
            <w:pPr>
              <w:pStyle w:val="afff9"/>
              <w:widowControl w:val="0"/>
              <w:spacing w:after="0" w:line="240" w:lineRule="auto"/>
              <w:ind w:left="0"/>
              <w:rPr>
                <w:bCs/>
              </w:rPr>
            </w:pPr>
            <w:r w:rsidRPr="005F2E48">
              <w:rPr>
                <w:bCs/>
              </w:rPr>
              <w:t>1.</w:t>
            </w:r>
          </w:p>
        </w:tc>
        <w:tc>
          <w:tcPr>
            <w:tcW w:w="1842" w:type="dxa"/>
          </w:tcPr>
          <w:p w14:paraId="400BF89E" w14:textId="77777777" w:rsidR="009C5D9D" w:rsidRPr="005F2E48" w:rsidRDefault="009C5D9D" w:rsidP="009C5D9D">
            <w:pPr>
              <w:pStyle w:val="afff9"/>
              <w:widowControl w:val="0"/>
              <w:spacing w:after="0"/>
              <w:ind w:left="0"/>
              <w:rPr>
                <w:bCs/>
              </w:rPr>
            </w:pPr>
            <w:r w:rsidRPr="005F2E48">
              <w:rPr>
                <w:bCs/>
              </w:rPr>
              <w:t>Батарея аккумуляторная свинцово-кислотная стационарная</w:t>
            </w:r>
          </w:p>
          <w:p w14:paraId="264D9D97" w14:textId="77777777" w:rsidR="009C5D9D" w:rsidRPr="005F2E48" w:rsidRDefault="009C5D9D" w:rsidP="009C5D9D">
            <w:pPr>
              <w:pStyle w:val="afff9"/>
              <w:widowControl w:val="0"/>
              <w:spacing w:after="0" w:line="240" w:lineRule="auto"/>
              <w:ind w:left="0"/>
              <w:rPr>
                <w:bCs/>
              </w:rPr>
            </w:pPr>
            <w:r w:rsidRPr="005F2E48">
              <w:rPr>
                <w:bCs/>
              </w:rPr>
              <w:t>КТРУ: 27.20.22.000-00000001</w:t>
            </w:r>
          </w:p>
        </w:tc>
        <w:tc>
          <w:tcPr>
            <w:tcW w:w="1418" w:type="dxa"/>
          </w:tcPr>
          <w:p w14:paraId="0AA37BAE" w14:textId="77777777" w:rsidR="009C5D9D" w:rsidRPr="005F2E48" w:rsidRDefault="009C5D9D" w:rsidP="009C5D9D">
            <w:pPr>
              <w:pStyle w:val="afff9"/>
              <w:widowControl w:val="0"/>
              <w:spacing w:after="0" w:line="240" w:lineRule="auto"/>
              <w:ind w:left="0"/>
              <w:rPr>
                <w:bCs/>
              </w:rPr>
            </w:pPr>
            <w:r w:rsidRPr="005F2E48">
              <w:rPr>
                <w:bCs/>
              </w:rPr>
              <w:t>1 шт.</w:t>
            </w:r>
          </w:p>
        </w:tc>
        <w:tc>
          <w:tcPr>
            <w:tcW w:w="1984" w:type="dxa"/>
          </w:tcPr>
          <w:p w14:paraId="6A2364B0" w14:textId="77777777" w:rsidR="009C5D9D" w:rsidRPr="005F2E48" w:rsidRDefault="009C5D9D" w:rsidP="009C5D9D">
            <w:pPr>
              <w:pStyle w:val="afff9"/>
              <w:widowControl w:val="0"/>
              <w:spacing w:after="0" w:line="240" w:lineRule="auto"/>
              <w:ind w:left="0"/>
              <w:rPr>
                <w:bCs/>
              </w:rPr>
            </w:pPr>
          </w:p>
        </w:tc>
        <w:tc>
          <w:tcPr>
            <w:tcW w:w="1984" w:type="dxa"/>
          </w:tcPr>
          <w:p w14:paraId="130B7EBE" w14:textId="5CC77013" w:rsidR="009C5D9D" w:rsidRPr="005F2E48" w:rsidRDefault="009C5D9D" w:rsidP="009C5D9D">
            <w:pPr>
              <w:pStyle w:val="afff9"/>
              <w:widowControl w:val="0"/>
              <w:spacing w:after="0" w:line="240" w:lineRule="auto"/>
              <w:ind w:left="0"/>
              <w:rPr>
                <w:bCs/>
              </w:rPr>
            </w:pPr>
          </w:p>
        </w:tc>
        <w:tc>
          <w:tcPr>
            <w:tcW w:w="1418" w:type="dxa"/>
          </w:tcPr>
          <w:p w14:paraId="2E832184" w14:textId="19209BF3" w:rsidR="009C5D9D" w:rsidRPr="005F2E48" w:rsidRDefault="009C5D9D" w:rsidP="009C5D9D">
            <w:pPr>
              <w:pStyle w:val="afff9"/>
              <w:widowControl w:val="0"/>
              <w:spacing w:after="0" w:line="240" w:lineRule="auto"/>
              <w:ind w:left="0"/>
              <w:rPr>
                <w:bCs/>
              </w:rPr>
            </w:pPr>
          </w:p>
        </w:tc>
      </w:tr>
    </w:tbl>
    <w:p w14:paraId="0CD11B56" w14:textId="77777777" w:rsidR="005F2E48" w:rsidRPr="005F2E48" w:rsidRDefault="005F2E48" w:rsidP="005F2E48">
      <w:pPr>
        <w:pStyle w:val="afff9"/>
        <w:widowControl w:val="0"/>
        <w:spacing w:after="0" w:line="240" w:lineRule="auto"/>
        <w:ind w:left="851" w:hanging="851"/>
        <w:rPr>
          <w:rFonts w:ascii="Times New Roman" w:eastAsia="Times New Roman" w:hAnsi="Times New Roman"/>
          <w:b/>
        </w:rPr>
      </w:pPr>
    </w:p>
    <w:p w14:paraId="4D125861" w14:textId="77777777" w:rsidR="005F2E48" w:rsidRPr="005F2E48" w:rsidRDefault="005F2E48" w:rsidP="005F2E48">
      <w:pPr>
        <w:widowControl w:val="0"/>
        <w:spacing w:after="0" w:line="240" w:lineRule="auto"/>
        <w:rPr>
          <w:rFonts w:ascii="Times New Roman" w:eastAsia="Times New Roman" w:hAnsi="Times New Roman"/>
        </w:rPr>
      </w:pPr>
      <w:r w:rsidRPr="005F2E48">
        <w:rPr>
          <w:rFonts w:ascii="Times New Roman" w:eastAsia="Times New Roman" w:hAnsi="Times New Roman"/>
        </w:rPr>
        <w:t>Характеристики Товара представлены в соответствии с Таблицей 1.</w:t>
      </w:r>
    </w:p>
    <w:p w14:paraId="3DB1A1CE" w14:textId="77777777" w:rsidR="005F2E48" w:rsidRPr="005F2E48" w:rsidRDefault="005F2E48" w:rsidP="005F2E48">
      <w:pPr>
        <w:widowControl w:val="0"/>
        <w:spacing w:after="0" w:line="240" w:lineRule="auto"/>
        <w:jc w:val="right"/>
        <w:rPr>
          <w:rFonts w:ascii="Times New Roman" w:hAnsi="Times New Roman"/>
          <w:b/>
          <w:i/>
        </w:rPr>
      </w:pPr>
      <w:r w:rsidRPr="005F2E48">
        <w:rPr>
          <w:rFonts w:ascii="Times New Roman" w:hAnsi="Times New Roman"/>
          <w:b/>
          <w:i/>
        </w:rPr>
        <w:t xml:space="preserve">Таблица 1 </w:t>
      </w:r>
    </w:p>
    <w:tbl>
      <w:tblPr>
        <w:tblW w:w="515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3"/>
        <w:gridCol w:w="2248"/>
        <w:gridCol w:w="2248"/>
        <w:gridCol w:w="2423"/>
      </w:tblGrid>
      <w:tr w:rsidR="005F2E48" w:rsidRPr="005F2E48" w14:paraId="7CF0112F" w14:textId="77777777" w:rsidTr="001652EE">
        <w:trPr>
          <w:tblHeader/>
        </w:trPr>
        <w:tc>
          <w:tcPr>
            <w:tcW w:w="1513" w:type="pct"/>
            <w:tcMar>
              <w:top w:w="150" w:type="dxa"/>
              <w:left w:w="0" w:type="dxa"/>
              <w:bottom w:w="150" w:type="dxa"/>
              <w:right w:w="240" w:type="dxa"/>
            </w:tcMar>
            <w:vAlign w:val="center"/>
            <w:hideMark/>
          </w:tcPr>
          <w:p w14:paraId="6299341A" w14:textId="77777777" w:rsidR="005F2E48" w:rsidRPr="005F2E48" w:rsidRDefault="005F2E48" w:rsidP="005F2E48">
            <w:pPr>
              <w:spacing w:after="0" w:line="240" w:lineRule="auto"/>
              <w:jc w:val="center"/>
              <w:rPr>
                <w:rFonts w:ascii="Times New Roman" w:eastAsia="Times New Roman" w:hAnsi="Times New Roman"/>
                <w:b/>
                <w:lang w:eastAsia="ru-RU"/>
              </w:rPr>
            </w:pPr>
            <w:bookmarkStart w:id="240" w:name="_Toc423431932"/>
            <w:bookmarkStart w:id="241" w:name="_Ref369003413"/>
            <w:bookmarkStart w:id="242" w:name="_Toc369509870"/>
            <w:bookmarkStart w:id="243" w:name="_Toc395014440"/>
            <w:bookmarkStart w:id="244" w:name="_Toc428793164"/>
            <w:bookmarkStart w:id="245" w:name="_Toc419266630"/>
            <w:bookmarkStart w:id="246" w:name="_Toc419275218"/>
            <w:bookmarkStart w:id="247" w:name="_Ref528393544"/>
            <w:bookmarkStart w:id="248" w:name="_Toc42673952"/>
            <w:r w:rsidRPr="005F2E48">
              <w:rPr>
                <w:rFonts w:ascii="Times New Roman" w:eastAsia="Times New Roman" w:hAnsi="Times New Roman"/>
                <w:b/>
                <w:lang w:eastAsia="ru-RU"/>
              </w:rPr>
              <w:t>Наименование характеристики</w:t>
            </w:r>
          </w:p>
        </w:tc>
        <w:tc>
          <w:tcPr>
            <w:tcW w:w="1133" w:type="pct"/>
            <w:tcMar>
              <w:top w:w="150" w:type="dxa"/>
              <w:left w:w="240" w:type="dxa"/>
              <w:bottom w:w="150" w:type="dxa"/>
              <w:right w:w="240" w:type="dxa"/>
            </w:tcMar>
            <w:vAlign w:val="center"/>
            <w:hideMark/>
          </w:tcPr>
          <w:p w14:paraId="2A70A23D" w14:textId="77777777" w:rsidR="005F2E48" w:rsidRPr="005F2E48" w:rsidRDefault="005F2E48" w:rsidP="005F2E48">
            <w:pPr>
              <w:spacing w:after="0" w:line="240" w:lineRule="auto"/>
              <w:jc w:val="center"/>
              <w:rPr>
                <w:rFonts w:ascii="Times New Roman" w:eastAsia="Times New Roman" w:hAnsi="Times New Roman"/>
                <w:b/>
                <w:lang w:eastAsia="ru-RU"/>
              </w:rPr>
            </w:pPr>
            <w:r w:rsidRPr="005F2E48">
              <w:rPr>
                <w:rFonts w:ascii="Times New Roman" w:eastAsia="Times New Roman" w:hAnsi="Times New Roman"/>
                <w:b/>
                <w:lang w:eastAsia="ru-RU"/>
              </w:rPr>
              <w:t>Ед. изм. характеристики</w:t>
            </w:r>
          </w:p>
        </w:tc>
        <w:tc>
          <w:tcPr>
            <w:tcW w:w="1133" w:type="pct"/>
            <w:tcMar>
              <w:top w:w="150" w:type="dxa"/>
              <w:left w:w="240" w:type="dxa"/>
              <w:bottom w:w="150" w:type="dxa"/>
              <w:right w:w="240" w:type="dxa"/>
            </w:tcMar>
            <w:vAlign w:val="center"/>
            <w:hideMark/>
          </w:tcPr>
          <w:p w14:paraId="3E0CBB01" w14:textId="77777777" w:rsidR="005F2E48" w:rsidRPr="005F2E48" w:rsidRDefault="005F2E48" w:rsidP="005F2E48">
            <w:pPr>
              <w:spacing w:after="0" w:line="240" w:lineRule="auto"/>
              <w:jc w:val="center"/>
              <w:rPr>
                <w:rFonts w:ascii="Times New Roman" w:eastAsia="Times New Roman" w:hAnsi="Times New Roman"/>
                <w:b/>
                <w:lang w:eastAsia="ru-RU"/>
              </w:rPr>
            </w:pPr>
            <w:r w:rsidRPr="005F2E48">
              <w:rPr>
                <w:rFonts w:ascii="Times New Roman" w:eastAsia="Times New Roman" w:hAnsi="Times New Roman"/>
                <w:b/>
                <w:lang w:eastAsia="ru-RU"/>
              </w:rPr>
              <w:t>Значение характеристики</w:t>
            </w:r>
          </w:p>
        </w:tc>
        <w:tc>
          <w:tcPr>
            <w:tcW w:w="1221" w:type="pct"/>
          </w:tcPr>
          <w:p w14:paraId="096EDBB9" w14:textId="7A0C29ED" w:rsidR="005F2E48" w:rsidRPr="005F2E48" w:rsidRDefault="00F87FF4" w:rsidP="00F87FF4">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О</w:t>
            </w:r>
            <w:r w:rsidRPr="00F87FF4">
              <w:rPr>
                <w:rFonts w:ascii="Times New Roman" w:eastAsia="Times New Roman" w:hAnsi="Times New Roman"/>
                <w:b/>
                <w:lang w:eastAsia="ru-RU"/>
              </w:rPr>
              <w:t>боснование необходимости использования</w:t>
            </w:r>
            <w:r>
              <w:rPr>
                <w:rFonts w:ascii="Times New Roman" w:eastAsia="Times New Roman" w:hAnsi="Times New Roman"/>
                <w:b/>
                <w:lang w:eastAsia="ru-RU"/>
              </w:rPr>
              <w:t xml:space="preserve"> д</w:t>
            </w:r>
            <w:r w:rsidR="005F2E48" w:rsidRPr="005F2E48">
              <w:rPr>
                <w:rFonts w:ascii="Times New Roman" w:eastAsia="Times New Roman" w:hAnsi="Times New Roman"/>
                <w:b/>
                <w:lang w:eastAsia="ru-RU"/>
              </w:rPr>
              <w:t>ополнительны</w:t>
            </w:r>
            <w:r>
              <w:rPr>
                <w:rFonts w:ascii="Times New Roman" w:eastAsia="Times New Roman" w:hAnsi="Times New Roman"/>
                <w:b/>
                <w:lang w:eastAsia="ru-RU"/>
              </w:rPr>
              <w:t>х</w:t>
            </w:r>
            <w:r w:rsidR="005F2E48" w:rsidRPr="005F2E48">
              <w:rPr>
                <w:rFonts w:ascii="Times New Roman" w:eastAsia="Times New Roman" w:hAnsi="Times New Roman"/>
                <w:b/>
                <w:lang w:eastAsia="ru-RU"/>
              </w:rPr>
              <w:t xml:space="preserve"> потребительски</w:t>
            </w:r>
            <w:r>
              <w:rPr>
                <w:rFonts w:ascii="Times New Roman" w:eastAsia="Times New Roman" w:hAnsi="Times New Roman"/>
                <w:b/>
                <w:lang w:eastAsia="ru-RU"/>
              </w:rPr>
              <w:t>х</w:t>
            </w:r>
            <w:r w:rsidR="005F2E48" w:rsidRPr="005F2E48">
              <w:rPr>
                <w:rFonts w:ascii="Times New Roman" w:eastAsia="Times New Roman" w:hAnsi="Times New Roman"/>
                <w:b/>
                <w:lang w:eastAsia="ru-RU"/>
              </w:rPr>
              <w:t xml:space="preserve"> свойств, в том числе функциональны</w:t>
            </w:r>
            <w:r>
              <w:rPr>
                <w:rFonts w:ascii="Times New Roman" w:eastAsia="Times New Roman" w:hAnsi="Times New Roman"/>
                <w:b/>
                <w:lang w:eastAsia="ru-RU"/>
              </w:rPr>
              <w:t>х</w:t>
            </w:r>
            <w:r w:rsidR="005F2E48" w:rsidRPr="005F2E48">
              <w:rPr>
                <w:rFonts w:ascii="Times New Roman" w:eastAsia="Times New Roman" w:hAnsi="Times New Roman"/>
                <w:b/>
                <w:lang w:eastAsia="ru-RU"/>
              </w:rPr>
              <w:t>, технически</w:t>
            </w:r>
            <w:r>
              <w:rPr>
                <w:rFonts w:ascii="Times New Roman" w:eastAsia="Times New Roman" w:hAnsi="Times New Roman"/>
                <w:b/>
                <w:lang w:eastAsia="ru-RU"/>
              </w:rPr>
              <w:t>х</w:t>
            </w:r>
            <w:r w:rsidR="005F2E48" w:rsidRPr="005F2E48">
              <w:rPr>
                <w:rFonts w:ascii="Times New Roman" w:eastAsia="Times New Roman" w:hAnsi="Times New Roman"/>
                <w:b/>
                <w:lang w:eastAsia="ru-RU"/>
              </w:rPr>
              <w:t>, качественны</w:t>
            </w:r>
            <w:r>
              <w:rPr>
                <w:rFonts w:ascii="Times New Roman" w:eastAsia="Times New Roman" w:hAnsi="Times New Roman"/>
                <w:b/>
                <w:lang w:eastAsia="ru-RU"/>
              </w:rPr>
              <w:t>х</w:t>
            </w:r>
            <w:r w:rsidR="005F2E48" w:rsidRPr="005F2E48">
              <w:rPr>
                <w:rFonts w:ascii="Times New Roman" w:eastAsia="Times New Roman" w:hAnsi="Times New Roman"/>
                <w:b/>
                <w:lang w:eastAsia="ru-RU"/>
              </w:rPr>
              <w:t>, эксплуатационны</w:t>
            </w:r>
            <w:r>
              <w:rPr>
                <w:rFonts w:ascii="Times New Roman" w:eastAsia="Times New Roman" w:hAnsi="Times New Roman"/>
                <w:b/>
                <w:lang w:eastAsia="ru-RU"/>
              </w:rPr>
              <w:t>х</w:t>
            </w:r>
            <w:r w:rsidR="005F2E48" w:rsidRPr="005F2E48">
              <w:rPr>
                <w:rFonts w:ascii="Times New Roman" w:eastAsia="Times New Roman" w:hAnsi="Times New Roman"/>
                <w:b/>
                <w:lang w:eastAsia="ru-RU"/>
              </w:rPr>
              <w:t xml:space="preserve"> характеристик товара</w:t>
            </w:r>
          </w:p>
        </w:tc>
      </w:tr>
      <w:tr w:rsidR="005F2E48" w:rsidRPr="005F2E48" w14:paraId="723FCC5D" w14:textId="77777777" w:rsidTr="001652EE">
        <w:tc>
          <w:tcPr>
            <w:tcW w:w="1513" w:type="pct"/>
            <w:tcMar>
              <w:top w:w="150" w:type="dxa"/>
              <w:left w:w="0" w:type="dxa"/>
              <w:bottom w:w="150" w:type="dxa"/>
              <w:right w:w="240" w:type="dxa"/>
            </w:tcMar>
            <w:vAlign w:val="center"/>
            <w:hideMark/>
          </w:tcPr>
          <w:p w14:paraId="20D03522"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Совместимость с ИБП</w:t>
            </w:r>
          </w:p>
        </w:tc>
        <w:tc>
          <w:tcPr>
            <w:tcW w:w="1133" w:type="pct"/>
            <w:tcMar>
              <w:top w:w="150" w:type="dxa"/>
              <w:left w:w="240" w:type="dxa"/>
              <w:bottom w:w="150" w:type="dxa"/>
              <w:right w:w="240" w:type="dxa"/>
            </w:tcMar>
            <w:vAlign w:val="center"/>
            <w:hideMark/>
          </w:tcPr>
          <w:p w14:paraId="6E9312F8"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1B4BA816"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ATS 2000 R-E, используемый заказчиком</w:t>
            </w:r>
          </w:p>
        </w:tc>
        <w:tc>
          <w:tcPr>
            <w:tcW w:w="1221" w:type="pct"/>
          </w:tcPr>
          <w:p w14:paraId="407C0E5D"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приобретения товара, являющегося совместимым с товаром, используемым заказчиком</w:t>
            </w:r>
          </w:p>
        </w:tc>
      </w:tr>
      <w:tr w:rsidR="005F2E48" w:rsidRPr="005F2E48" w14:paraId="7E1AA173" w14:textId="77777777" w:rsidTr="001652EE">
        <w:tc>
          <w:tcPr>
            <w:tcW w:w="1513" w:type="pct"/>
            <w:tcMar>
              <w:top w:w="150" w:type="dxa"/>
              <w:left w:w="0" w:type="dxa"/>
              <w:bottom w:w="150" w:type="dxa"/>
              <w:right w:w="240" w:type="dxa"/>
            </w:tcMar>
            <w:vAlign w:val="center"/>
            <w:hideMark/>
          </w:tcPr>
          <w:p w14:paraId="14901009"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Тип</w:t>
            </w:r>
          </w:p>
        </w:tc>
        <w:tc>
          <w:tcPr>
            <w:tcW w:w="1133" w:type="pct"/>
            <w:tcMar>
              <w:top w:w="150" w:type="dxa"/>
              <w:left w:w="240" w:type="dxa"/>
              <w:bottom w:w="150" w:type="dxa"/>
              <w:right w:w="240" w:type="dxa"/>
            </w:tcMar>
            <w:vAlign w:val="center"/>
            <w:hideMark/>
          </w:tcPr>
          <w:p w14:paraId="75C3F3AC"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7967F57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Закрытая</w:t>
            </w:r>
          </w:p>
        </w:tc>
        <w:tc>
          <w:tcPr>
            <w:tcW w:w="1221" w:type="pct"/>
          </w:tcPr>
          <w:p w14:paraId="24417462"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В соответствии с КТРУ</w:t>
            </w:r>
          </w:p>
        </w:tc>
      </w:tr>
      <w:tr w:rsidR="005F2E48" w:rsidRPr="005F2E48" w14:paraId="0DEA51FF" w14:textId="77777777" w:rsidTr="001652EE">
        <w:tc>
          <w:tcPr>
            <w:tcW w:w="1513" w:type="pct"/>
            <w:tcMar>
              <w:top w:w="150" w:type="dxa"/>
              <w:left w:w="0" w:type="dxa"/>
              <w:bottom w:w="150" w:type="dxa"/>
              <w:right w:w="240" w:type="dxa"/>
            </w:tcMar>
            <w:vAlign w:val="center"/>
            <w:hideMark/>
          </w:tcPr>
          <w:p w14:paraId="5EB0AE6A"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Напряжение</w:t>
            </w:r>
          </w:p>
        </w:tc>
        <w:tc>
          <w:tcPr>
            <w:tcW w:w="1133" w:type="pct"/>
            <w:tcMar>
              <w:top w:w="150" w:type="dxa"/>
              <w:left w:w="240" w:type="dxa"/>
              <w:bottom w:w="150" w:type="dxa"/>
              <w:right w:w="240" w:type="dxa"/>
            </w:tcMar>
            <w:vAlign w:val="center"/>
            <w:hideMark/>
          </w:tcPr>
          <w:p w14:paraId="3B1FF93E"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Вольт</w:t>
            </w:r>
          </w:p>
        </w:tc>
        <w:tc>
          <w:tcPr>
            <w:tcW w:w="1133" w:type="pct"/>
            <w:tcMar>
              <w:top w:w="150" w:type="dxa"/>
              <w:left w:w="240" w:type="dxa"/>
              <w:bottom w:w="150" w:type="dxa"/>
              <w:right w:w="0" w:type="dxa"/>
            </w:tcMar>
            <w:vAlign w:val="center"/>
            <w:hideMark/>
          </w:tcPr>
          <w:p w14:paraId="54A9861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48</w:t>
            </w:r>
          </w:p>
        </w:tc>
        <w:tc>
          <w:tcPr>
            <w:tcW w:w="1221" w:type="pct"/>
          </w:tcPr>
          <w:p w14:paraId="068A97B3"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В соответствии с КТРУ</w:t>
            </w:r>
          </w:p>
        </w:tc>
      </w:tr>
      <w:tr w:rsidR="005F2E48" w:rsidRPr="005F2E48" w14:paraId="377DAFBB" w14:textId="77777777" w:rsidTr="001652EE">
        <w:tc>
          <w:tcPr>
            <w:tcW w:w="1513" w:type="pct"/>
            <w:tcMar>
              <w:top w:w="150" w:type="dxa"/>
              <w:left w:w="0" w:type="dxa"/>
              <w:bottom w:w="150" w:type="dxa"/>
              <w:right w:w="240" w:type="dxa"/>
            </w:tcMar>
            <w:vAlign w:val="center"/>
            <w:hideMark/>
          </w:tcPr>
          <w:p w14:paraId="71585E4E"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lastRenderedPageBreak/>
              <w:t>Емкость</w:t>
            </w:r>
          </w:p>
        </w:tc>
        <w:tc>
          <w:tcPr>
            <w:tcW w:w="1133" w:type="pct"/>
            <w:tcMar>
              <w:top w:w="150" w:type="dxa"/>
              <w:left w:w="240" w:type="dxa"/>
              <w:bottom w:w="150" w:type="dxa"/>
              <w:right w:w="240" w:type="dxa"/>
            </w:tcMar>
            <w:vAlign w:val="center"/>
            <w:hideMark/>
          </w:tcPr>
          <w:p w14:paraId="6626B8CA"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Ампер-час (3,6 кКл)</w:t>
            </w:r>
          </w:p>
        </w:tc>
        <w:tc>
          <w:tcPr>
            <w:tcW w:w="1133" w:type="pct"/>
            <w:tcMar>
              <w:top w:w="150" w:type="dxa"/>
              <w:left w:w="240" w:type="dxa"/>
              <w:bottom w:w="150" w:type="dxa"/>
              <w:right w:w="0" w:type="dxa"/>
            </w:tcMar>
            <w:vAlign w:val="center"/>
            <w:hideMark/>
          </w:tcPr>
          <w:p w14:paraId="768C114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 xml:space="preserve">&gt; </w:t>
            </w:r>
            <w:proofErr w:type="gramStart"/>
            <w:r w:rsidRPr="005F2E48">
              <w:rPr>
                <w:rFonts w:ascii="Times New Roman" w:eastAsia="Times New Roman" w:hAnsi="Times New Roman"/>
                <w:lang w:eastAsia="ru-RU"/>
              </w:rPr>
              <w:t>17  и</w:t>
            </w:r>
            <w:proofErr w:type="gramEnd"/>
            <w:r w:rsidRPr="005F2E48">
              <w:rPr>
                <w:rFonts w:ascii="Times New Roman" w:eastAsia="Times New Roman" w:hAnsi="Times New Roman"/>
                <w:lang w:eastAsia="ru-RU"/>
              </w:rPr>
              <w:t>  ≤ 20</w:t>
            </w:r>
          </w:p>
        </w:tc>
        <w:tc>
          <w:tcPr>
            <w:tcW w:w="1221" w:type="pct"/>
          </w:tcPr>
          <w:p w14:paraId="76806A5F"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В соответствии с КТРУ</w:t>
            </w:r>
          </w:p>
        </w:tc>
      </w:tr>
      <w:tr w:rsidR="005F2E48" w:rsidRPr="005F2E48" w14:paraId="7F822E27" w14:textId="77777777" w:rsidTr="00F87FF4">
        <w:trPr>
          <w:trHeight w:val="521"/>
        </w:trPr>
        <w:tc>
          <w:tcPr>
            <w:tcW w:w="1513" w:type="pct"/>
            <w:tcMar>
              <w:top w:w="150" w:type="dxa"/>
              <w:left w:w="0" w:type="dxa"/>
              <w:bottom w:w="150" w:type="dxa"/>
              <w:right w:w="240" w:type="dxa"/>
            </w:tcMar>
            <w:vAlign w:val="center"/>
            <w:hideMark/>
          </w:tcPr>
          <w:p w14:paraId="6BCB5E17"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Возможность использования в ИБП</w:t>
            </w:r>
          </w:p>
        </w:tc>
        <w:tc>
          <w:tcPr>
            <w:tcW w:w="1133" w:type="pct"/>
            <w:tcMar>
              <w:top w:w="150" w:type="dxa"/>
              <w:left w:w="240" w:type="dxa"/>
              <w:bottom w:w="150" w:type="dxa"/>
              <w:right w:w="240" w:type="dxa"/>
            </w:tcMar>
            <w:vAlign w:val="center"/>
            <w:hideMark/>
          </w:tcPr>
          <w:p w14:paraId="73E58B4B" w14:textId="77777777" w:rsidR="005F2E48" w:rsidRPr="005F2E48" w:rsidRDefault="005F2E48" w:rsidP="005F2E48">
            <w:pPr>
              <w:spacing w:after="0" w:line="240" w:lineRule="auto"/>
              <w:rPr>
                <w:rFonts w:ascii="Times New Roman" w:eastAsia="Times New Roman" w:hAnsi="Times New Roman"/>
                <w:lang w:eastAsia="ru-RU"/>
              </w:rPr>
            </w:pPr>
          </w:p>
        </w:tc>
        <w:tc>
          <w:tcPr>
            <w:tcW w:w="1133" w:type="pct"/>
            <w:tcMar>
              <w:top w:w="150" w:type="dxa"/>
              <w:left w:w="240" w:type="dxa"/>
              <w:bottom w:w="150" w:type="dxa"/>
              <w:right w:w="0" w:type="dxa"/>
            </w:tcMar>
            <w:vAlign w:val="center"/>
            <w:hideMark/>
          </w:tcPr>
          <w:p w14:paraId="481DAEA9"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Да</w:t>
            </w:r>
          </w:p>
        </w:tc>
        <w:tc>
          <w:tcPr>
            <w:tcW w:w="1221" w:type="pct"/>
          </w:tcPr>
          <w:p w14:paraId="35C27152"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В соответствии с КТРУ</w:t>
            </w:r>
          </w:p>
        </w:tc>
      </w:tr>
      <w:tr w:rsidR="005F2E48" w:rsidRPr="005F2E48" w14:paraId="2124E659" w14:textId="77777777" w:rsidTr="00F87FF4">
        <w:trPr>
          <w:trHeight w:val="712"/>
        </w:trPr>
        <w:tc>
          <w:tcPr>
            <w:tcW w:w="1513" w:type="pct"/>
            <w:tcMar>
              <w:top w:w="150" w:type="dxa"/>
              <w:left w:w="0" w:type="dxa"/>
              <w:bottom w:w="150" w:type="dxa"/>
              <w:right w:w="240" w:type="dxa"/>
            </w:tcMar>
            <w:vAlign w:val="center"/>
            <w:hideMark/>
          </w:tcPr>
          <w:p w14:paraId="4031866E"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Количество аккумуляторов в модуле</w:t>
            </w:r>
          </w:p>
        </w:tc>
        <w:tc>
          <w:tcPr>
            <w:tcW w:w="1133" w:type="pct"/>
            <w:tcMar>
              <w:top w:w="150" w:type="dxa"/>
              <w:left w:w="240" w:type="dxa"/>
              <w:bottom w:w="150" w:type="dxa"/>
              <w:right w:w="240" w:type="dxa"/>
            </w:tcMar>
            <w:vAlign w:val="center"/>
            <w:hideMark/>
          </w:tcPr>
          <w:p w14:paraId="46FEF1F8"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Шт.</w:t>
            </w:r>
          </w:p>
        </w:tc>
        <w:tc>
          <w:tcPr>
            <w:tcW w:w="1133" w:type="pct"/>
            <w:tcMar>
              <w:top w:w="150" w:type="dxa"/>
              <w:left w:w="240" w:type="dxa"/>
              <w:bottom w:w="150" w:type="dxa"/>
              <w:right w:w="0" w:type="dxa"/>
            </w:tcMar>
            <w:vAlign w:val="center"/>
            <w:hideMark/>
          </w:tcPr>
          <w:p w14:paraId="3D957FED"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Не менее 8</w:t>
            </w:r>
          </w:p>
        </w:tc>
        <w:tc>
          <w:tcPr>
            <w:tcW w:w="1221" w:type="pct"/>
          </w:tcPr>
          <w:p w14:paraId="2B596FD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обеспечения необходимого порога автономного режима работы закупаемого товара</w:t>
            </w:r>
          </w:p>
        </w:tc>
      </w:tr>
      <w:tr w:rsidR="005F2E48" w:rsidRPr="005F2E48" w14:paraId="3E887C78" w14:textId="77777777" w:rsidTr="001652EE">
        <w:tc>
          <w:tcPr>
            <w:tcW w:w="1513" w:type="pct"/>
            <w:tcMar>
              <w:top w:w="150" w:type="dxa"/>
              <w:left w:w="0" w:type="dxa"/>
              <w:bottom w:w="150" w:type="dxa"/>
              <w:right w:w="240" w:type="dxa"/>
            </w:tcMar>
            <w:vAlign w:val="center"/>
            <w:hideMark/>
          </w:tcPr>
          <w:p w14:paraId="1FA5AA3E"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Тип аккумуляторов</w:t>
            </w:r>
          </w:p>
        </w:tc>
        <w:tc>
          <w:tcPr>
            <w:tcW w:w="1133" w:type="pct"/>
            <w:tcMar>
              <w:top w:w="150" w:type="dxa"/>
              <w:left w:w="240" w:type="dxa"/>
              <w:bottom w:w="150" w:type="dxa"/>
              <w:right w:w="240" w:type="dxa"/>
            </w:tcMar>
            <w:vAlign w:val="center"/>
            <w:hideMark/>
          </w:tcPr>
          <w:p w14:paraId="3180D20F"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36075281"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Свинцово-кислотный, герметичный, необслуживаемый</w:t>
            </w:r>
          </w:p>
        </w:tc>
        <w:tc>
          <w:tcPr>
            <w:tcW w:w="1221" w:type="pct"/>
          </w:tcPr>
          <w:p w14:paraId="51F4FC86"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Согласно требованиям производителя используемого заказчиком ИБП</w:t>
            </w:r>
          </w:p>
        </w:tc>
      </w:tr>
      <w:tr w:rsidR="005F2E48" w:rsidRPr="005F2E48" w14:paraId="6177D9B3" w14:textId="77777777" w:rsidTr="00F87FF4">
        <w:trPr>
          <w:trHeight w:val="1030"/>
        </w:trPr>
        <w:tc>
          <w:tcPr>
            <w:tcW w:w="1513" w:type="pct"/>
            <w:tcMar>
              <w:top w:w="150" w:type="dxa"/>
              <w:left w:w="0" w:type="dxa"/>
              <w:bottom w:w="150" w:type="dxa"/>
              <w:right w:w="240" w:type="dxa"/>
            </w:tcMar>
            <w:vAlign w:val="center"/>
            <w:hideMark/>
          </w:tcPr>
          <w:p w14:paraId="151BCEA1"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Возможность горячей замены (подключения/отключения без выключения ИБП)</w:t>
            </w:r>
          </w:p>
        </w:tc>
        <w:tc>
          <w:tcPr>
            <w:tcW w:w="1133" w:type="pct"/>
            <w:tcMar>
              <w:top w:w="150" w:type="dxa"/>
              <w:left w:w="240" w:type="dxa"/>
              <w:bottom w:w="150" w:type="dxa"/>
              <w:right w:w="240" w:type="dxa"/>
            </w:tcMar>
            <w:vAlign w:val="center"/>
            <w:hideMark/>
          </w:tcPr>
          <w:p w14:paraId="66D2B174"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3BEEAD78"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Да</w:t>
            </w:r>
          </w:p>
        </w:tc>
        <w:tc>
          <w:tcPr>
            <w:tcW w:w="1221" w:type="pct"/>
          </w:tcPr>
          <w:p w14:paraId="4E81B7E0"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оперативности замены комплектующих</w:t>
            </w:r>
          </w:p>
        </w:tc>
      </w:tr>
      <w:tr w:rsidR="005F2E48" w:rsidRPr="005F2E48" w14:paraId="5C18D48C" w14:textId="77777777" w:rsidTr="001652EE">
        <w:tc>
          <w:tcPr>
            <w:tcW w:w="1513" w:type="pct"/>
            <w:tcMar>
              <w:top w:w="150" w:type="dxa"/>
              <w:left w:w="0" w:type="dxa"/>
              <w:bottom w:w="150" w:type="dxa"/>
              <w:right w:w="240" w:type="dxa"/>
            </w:tcMar>
            <w:vAlign w:val="center"/>
            <w:hideMark/>
          </w:tcPr>
          <w:p w14:paraId="4DE79340"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Форм-фактор для установки в 19″ стойку</w:t>
            </w:r>
          </w:p>
        </w:tc>
        <w:tc>
          <w:tcPr>
            <w:tcW w:w="1133" w:type="pct"/>
            <w:tcMar>
              <w:top w:w="150" w:type="dxa"/>
              <w:left w:w="240" w:type="dxa"/>
              <w:bottom w:w="150" w:type="dxa"/>
              <w:right w:w="240" w:type="dxa"/>
            </w:tcMar>
            <w:vAlign w:val="center"/>
            <w:hideMark/>
          </w:tcPr>
          <w:p w14:paraId="4808D551"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15EC60D1"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Стоечный 19″</w:t>
            </w:r>
          </w:p>
        </w:tc>
        <w:tc>
          <w:tcPr>
            <w:tcW w:w="1221" w:type="pct"/>
          </w:tcPr>
          <w:p w14:paraId="284AE3F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приобретения товара, являющегося совместимым с товаром, используемым заказчиком</w:t>
            </w:r>
          </w:p>
        </w:tc>
      </w:tr>
      <w:tr w:rsidR="005F2E48" w:rsidRPr="005F2E48" w14:paraId="157FDC5F" w14:textId="77777777" w:rsidTr="001652EE">
        <w:tc>
          <w:tcPr>
            <w:tcW w:w="1513" w:type="pct"/>
            <w:tcMar>
              <w:top w:w="150" w:type="dxa"/>
              <w:left w:w="0" w:type="dxa"/>
              <w:bottom w:w="150" w:type="dxa"/>
              <w:right w:w="240" w:type="dxa"/>
            </w:tcMar>
            <w:vAlign w:val="center"/>
            <w:hideMark/>
          </w:tcPr>
          <w:p w14:paraId="3F9ED9D3"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Тип соединительного кабеля в комплекте</w:t>
            </w:r>
          </w:p>
        </w:tc>
        <w:tc>
          <w:tcPr>
            <w:tcW w:w="1133" w:type="pct"/>
            <w:tcMar>
              <w:top w:w="150" w:type="dxa"/>
              <w:left w:w="240" w:type="dxa"/>
              <w:bottom w:w="150" w:type="dxa"/>
              <w:right w:w="240" w:type="dxa"/>
            </w:tcMar>
            <w:vAlign w:val="center"/>
            <w:hideMark/>
          </w:tcPr>
          <w:p w14:paraId="4C173AC2"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w:t>
            </w:r>
          </w:p>
        </w:tc>
        <w:tc>
          <w:tcPr>
            <w:tcW w:w="1133" w:type="pct"/>
            <w:tcMar>
              <w:top w:w="150" w:type="dxa"/>
              <w:left w:w="240" w:type="dxa"/>
              <w:bottom w:w="150" w:type="dxa"/>
              <w:right w:w="0" w:type="dxa"/>
            </w:tcMar>
            <w:vAlign w:val="center"/>
            <w:hideMark/>
          </w:tcPr>
          <w:p w14:paraId="32360CC7"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Кабель с разъемами, совместимыми с ATS 2000 R-E, используемым заказчиком</w:t>
            </w:r>
          </w:p>
        </w:tc>
        <w:tc>
          <w:tcPr>
            <w:tcW w:w="1221" w:type="pct"/>
          </w:tcPr>
          <w:p w14:paraId="5E950223"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приобретения товара, являющегося совместимым с товаром, используемым заказчиком</w:t>
            </w:r>
          </w:p>
        </w:tc>
      </w:tr>
      <w:tr w:rsidR="005F2E48" w:rsidRPr="005F2E48" w14:paraId="5A2A6736" w14:textId="77777777" w:rsidTr="001652EE">
        <w:tc>
          <w:tcPr>
            <w:tcW w:w="1513" w:type="pct"/>
            <w:tcMar>
              <w:top w:w="150" w:type="dxa"/>
              <w:left w:w="0" w:type="dxa"/>
              <w:bottom w:w="150" w:type="dxa"/>
              <w:right w:w="240" w:type="dxa"/>
            </w:tcMar>
            <w:vAlign w:val="center"/>
            <w:hideMark/>
          </w:tcPr>
          <w:p w14:paraId="6535F250"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 xml:space="preserve">Максимальный ток выходной </w:t>
            </w:r>
          </w:p>
        </w:tc>
        <w:tc>
          <w:tcPr>
            <w:tcW w:w="1133" w:type="pct"/>
            <w:tcMar>
              <w:top w:w="150" w:type="dxa"/>
              <w:left w:w="240" w:type="dxa"/>
              <w:bottom w:w="150" w:type="dxa"/>
              <w:right w:w="240" w:type="dxa"/>
            </w:tcMar>
            <w:vAlign w:val="center"/>
            <w:hideMark/>
          </w:tcPr>
          <w:p w14:paraId="619DE40B"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А</w:t>
            </w:r>
          </w:p>
        </w:tc>
        <w:tc>
          <w:tcPr>
            <w:tcW w:w="1133" w:type="pct"/>
            <w:tcMar>
              <w:top w:w="150" w:type="dxa"/>
              <w:left w:w="240" w:type="dxa"/>
              <w:bottom w:w="150" w:type="dxa"/>
              <w:right w:w="0" w:type="dxa"/>
            </w:tcMar>
            <w:vAlign w:val="center"/>
            <w:hideMark/>
          </w:tcPr>
          <w:p w14:paraId="014252F1"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 50</w:t>
            </w:r>
          </w:p>
        </w:tc>
        <w:tc>
          <w:tcPr>
            <w:tcW w:w="1221" w:type="pct"/>
          </w:tcPr>
          <w:p w14:paraId="68748BF7"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обеспечения необходимого порога поддержки работы оборудования заказчика</w:t>
            </w:r>
          </w:p>
        </w:tc>
      </w:tr>
      <w:tr w:rsidR="005F2E48" w:rsidRPr="005F2E48" w14:paraId="0EA79437" w14:textId="77777777" w:rsidTr="001652EE">
        <w:tc>
          <w:tcPr>
            <w:tcW w:w="1513" w:type="pct"/>
            <w:tcMar>
              <w:top w:w="150" w:type="dxa"/>
              <w:left w:w="0" w:type="dxa"/>
              <w:bottom w:w="150" w:type="dxa"/>
              <w:right w:w="240" w:type="dxa"/>
            </w:tcMar>
            <w:vAlign w:val="center"/>
            <w:hideMark/>
          </w:tcPr>
          <w:p w14:paraId="27C657D0" w14:textId="77777777" w:rsidR="005F2E48" w:rsidRPr="005F2E48" w:rsidRDefault="005F2E48" w:rsidP="00F87FF4">
            <w:pPr>
              <w:spacing w:after="0" w:line="240" w:lineRule="auto"/>
              <w:ind w:firstLine="143"/>
              <w:rPr>
                <w:rFonts w:ascii="Times New Roman" w:eastAsia="Times New Roman" w:hAnsi="Times New Roman"/>
                <w:lang w:eastAsia="ru-RU"/>
              </w:rPr>
            </w:pPr>
            <w:r w:rsidRPr="005F2E48">
              <w:rPr>
                <w:rFonts w:ascii="Times New Roman" w:eastAsia="Times New Roman" w:hAnsi="Times New Roman"/>
                <w:lang w:eastAsia="ru-RU"/>
              </w:rPr>
              <w:t>Рабочая температура окружающей среды</w:t>
            </w:r>
          </w:p>
        </w:tc>
        <w:tc>
          <w:tcPr>
            <w:tcW w:w="1133" w:type="pct"/>
            <w:tcMar>
              <w:top w:w="150" w:type="dxa"/>
              <w:left w:w="240" w:type="dxa"/>
              <w:bottom w:w="150" w:type="dxa"/>
              <w:right w:w="240" w:type="dxa"/>
            </w:tcMar>
            <w:vAlign w:val="center"/>
            <w:hideMark/>
          </w:tcPr>
          <w:p w14:paraId="7F238E31"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°C</w:t>
            </w:r>
          </w:p>
        </w:tc>
        <w:tc>
          <w:tcPr>
            <w:tcW w:w="1133" w:type="pct"/>
            <w:tcMar>
              <w:top w:w="150" w:type="dxa"/>
              <w:left w:w="240" w:type="dxa"/>
              <w:bottom w:w="150" w:type="dxa"/>
              <w:right w:w="0" w:type="dxa"/>
            </w:tcMar>
            <w:vAlign w:val="center"/>
            <w:hideMark/>
          </w:tcPr>
          <w:p w14:paraId="1212E085"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от 0 до +40</w:t>
            </w:r>
          </w:p>
        </w:tc>
        <w:tc>
          <w:tcPr>
            <w:tcW w:w="1221" w:type="pct"/>
          </w:tcPr>
          <w:p w14:paraId="793C0563" w14:textId="77777777" w:rsidR="005F2E48" w:rsidRPr="005F2E48" w:rsidRDefault="005F2E48" w:rsidP="005F2E48">
            <w:pPr>
              <w:spacing w:after="0" w:line="240" w:lineRule="auto"/>
              <w:rPr>
                <w:rFonts w:ascii="Times New Roman" w:eastAsia="Times New Roman" w:hAnsi="Times New Roman"/>
                <w:lang w:eastAsia="ru-RU"/>
              </w:rPr>
            </w:pPr>
            <w:r w:rsidRPr="005F2E48">
              <w:rPr>
                <w:rFonts w:ascii="Times New Roman" w:eastAsia="Times New Roman" w:hAnsi="Times New Roman"/>
                <w:lang w:eastAsia="ru-RU"/>
              </w:rPr>
              <w:t>Для обеспечения работоспособности закупаемого товара в возможных климатических условиях</w:t>
            </w:r>
          </w:p>
        </w:tc>
      </w:tr>
    </w:tbl>
    <w:p w14:paraId="4DEDAF29" w14:textId="77777777" w:rsidR="005F2E48" w:rsidRPr="005F2E48" w:rsidRDefault="005F2E48" w:rsidP="005F2E48">
      <w:pPr>
        <w:spacing w:after="0" w:line="240" w:lineRule="auto"/>
        <w:outlineLvl w:val="0"/>
        <w:rPr>
          <w:rFonts w:ascii="Times New Roman" w:eastAsia="Times New Roman" w:hAnsi="Times New Roman"/>
          <w:b/>
        </w:rPr>
      </w:pPr>
    </w:p>
    <w:p w14:paraId="3265A60A" w14:textId="77777777" w:rsidR="005F2E48" w:rsidRPr="005F2E48" w:rsidRDefault="005F2E48" w:rsidP="005F2E48">
      <w:pPr>
        <w:spacing w:after="0" w:line="240" w:lineRule="auto"/>
        <w:outlineLvl w:val="0"/>
        <w:rPr>
          <w:rFonts w:ascii="Times New Roman" w:hAnsi="Times New Roman"/>
          <w:b/>
          <w:bCs/>
          <w:color w:val="000000"/>
        </w:rPr>
      </w:pPr>
      <w:r w:rsidRPr="005F2E48">
        <w:rPr>
          <w:rFonts w:ascii="Times New Roman" w:eastAsia="Times New Roman" w:hAnsi="Times New Roman"/>
          <w:b/>
        </w:rPr>
        <w:lastRenderedPageBreak/>
        <w:t xml:space="preserve">6. </w:t>
      </w:r>
      <w:r w:rsidRPr="005F2E48">
        <w:rPr>
          <w:rFonts w:ascii="Times New Roman" w:hAnsi="Times New Roman"/>
          <w:b/>
          <w:bCs/>
          <w:color w:val="000000"/>
        </w:rPr>
        <w:t>Адрес поставки Товара</w:t>
      </w:r>
    </w:p>
    <w:p w14:paraId="009FA7ED" w14:textId="77777777" w:rsidR="005F2E48" w:rsidRPr="005F2E48" w:rsidRDefault="005F2E48" w:rsidP="005F2E48">
      <w:pPr>
        <w:spacing w:after="0"/>
        <w:outlineLvl w:val="0"/>
        <w:rPr>
          <w:rFonts w:ascii="Times New Roman" w:eastAsia="Times New Roman" w:hAnsi="Times New Roman"/>
        </w:rPr>
      </w:pPr>
      <w:r w:rsidRPr="005F2E48">
        <w:rPr>
          <w:rFonts w:ascii="Times New Roman" w:eastAsia="Times New Roman" w:hAnsi="Times New Roman"/>
        </w:rPr>
        <w:t>Адреса поставки Товара представлены в Таблице 2.</w:t>
      </w:r>
    </w:p>
    <w:p w14:paraId="07F9DDDB" w14:textId="77777777" w:rsidR="005F2E48" w:rsidRPr="005F2E48" w:rsidRDefault="005F2E48" w:rsidP="005F2E48">
      <w:pPr>
        <w:spacing w:after="0"/>
        <w:jc w:val="right"/>
        <w:outlineLvl w:val="0"/>
        <w:rPr>
          <w:rFonts w:ascii="Times New Roman" w:hAnsi="Times New Roman"/>
        </w:rPr>
      </w:pPr>
      <w:r w:rsidRPr="005F2E48">
        <w:rPr>
          <w:rFonts w:ascii="Times New Roman" w:hAnsi="Times New Roman"/>
          <w:b/>
          <w:i/>
        </w:rPr>
        <w:t>Таблица 2</w:t>
      </w:r>
    </w:p>
    <w:tbl>
      <w:tblPr>
        <w:tblW w:w="0" w:type="auto"/>
        <w:tblLook w:val="04A0" w:firstRow="1" w:lastRow="0" w:firstColumn="1" w:lastColumn="0" w:noHBand="0" w:noVBand="1"/>
      </w:tblPr>
      <w:tblGrid>
        <w:gridCol w:w="807"/>
        <w:gridCol w:w="3333"/>
        <w:gridCol w:w="5404"/>
      </w:tblGrid>
      <w:tr w:rsidR="005F2E48" w:rsidRPr="005F2E48" w14:paraId="0F02EBB8" w14:textId="77777777" w:rsidTr="001652EE">
        <w:trPr>
          <w:trHeight w:val="570"/>
        </w:trPr>
        <w:tc>
          <w:tcPr>
            <w:tcW w:w="0" w:type="auto"/>
            <w:tcBorders>
              <w:top w:val="single" w:sz="4" w:space="0" w:color="auto"/>
              <w:left w:val="single" w:sz="4" w:space="0" w:color="auto"/>
              <w:bottom w:val="single" w:sz="4" w:space="0" w:color="auto"/>
              <w:right w:val="single" w:sz="4" w:space="0" w:color="auto"/>
            </w:tcBorders>
            <w:shd w:val="clear" w:color="000000" w:fill="A6A6A6"/>
            <w:vAlign w:val="center"/>
            <w:hideMark/>
          </w:tcPr>
          <w:p w14:paraId="17C0DB3A" w14:textId="77777777" w:rsidR="005F2E48" w:rsidRPr="005F2E48" w:rsidRDefault="005F2E48" w:rsidP="005F2E48">
            <w:pPr>
              <w:spacing w:after="0" w:line="240" w:lineRule="auto"/>
              <w:jc w:val="center"/>
              <w:rPr>
                <w:rFonts w:ascii="Times New Roman" w:eastAsia="Times New Roman" w:hAnsi="Times New Roman"/>
                <w:b/>
                <w:bCs/>
                <w:color w:val="000000"/>
                <w:lang w:eastAsia="ru-RU"/>
              </w:rPr>
            </w:pPr>
            <w:r w:rsidRPr="005F2E48">
              <w:rPr>
                <w:rFonts w:ascii="Times New Roman" w:eastAsia="Times New Roman" w:hAnsi="Times New Roman"/>
                <w:b/>
                <w:bCs/>
                <w:color w:val="000000"/>
                <w:lang w:eastAsia="ru-RU"/>
              </w:rPr>
              <w:t>№ п/п</w:t>
            </w:r>
          </w:p>
        </w:tc>
        <w:tc>
          <w:tcPr>
            <w:tcW w:w="0" w:type="auto"/>
            <w:tcBorders>
              <w:top w:val="single" w:sz="4" w:space="0" w:color="auto"/>
              <w:left w:val="nil"/>
              <w:bottom w:val="single" w:sz="4" w:space="0" w:color="auto"/>
              <w:right w:val="single" w:sz="4" w:space="0" w:color="auto"/>
            </w:tcBorders>
            <w:shd w:val="clear" w:color="000000" w:fill="A6A6A6"/>
            <w:vAlign w:val="center"/>
            <w:hideMark/>
          </w:tcPr>
          <w:p w14:paraId="5CA6F5AE" w14:textId="651F8F2A" w:rsidR="005F2E48" w:rsidRPr="005F2E48" w:rsidRDefault="005F2E48" w:rsidP="005F2E48">
            <w:pPr>
              <w:spacing w:after="0" w:line="240" w:lineRule="auto"/>
              <w:jc w:val="center"/>
              <w:rPr>
                <w:rFonts w:ascii="Times New Roman" w:eastAsia="Times New Roman" w:hAnsi="Times New Roman"/>
                <w:b/>
                <w:bCs/>
                <w:color w:val="000000"/>
                <w:lang w:eastAsia="ru-RU"/>
              </w:rPr>
            </w:pPr>
            <w:r w:rsidRPr="005F2E48">
              <w:rPr>
                <w:rFonts w:ascii="Times New Roman" w:eastAsia="Times New Roman" w:hAnsi="Times New Roman"/>
                <w:b/>
                <w:bCs/>
                <w:color w:val="000000"/>
                <w:lang w:eastAsia="ru-RU"/>
              </w:rPr>
              <w:t xml:space="preserve">Наименование </w:t>
            </w:r>
            <w:r w:rsidR="00F87FF4">
              <w:rPr>
                <w:rFonts w:ascii="Times New Roman" w:eastAsia="Times New Roman" w:hAnsi="Times New Roman"/>
                <w:b/>
                <w:bCs/>
                <w:color w:val="000000"/>
                <w:lang w:eastAsia="ru-RU"/>
              </w:rPr>
              <w:t>Заказчика</w:t>
            </w:r>
          </w:p>
        </w:tc>
        <w:tc>
          <w:tcPr>
            <w:tcW w:w="0" w:type="auto"/>
            <w:tcBorders>
              <w:top w:val="single" w:sz="4" w:space="0" w:color="auto"/>
              <w:left w:val="nil"/>
              <w:bottom w:val="single" w:sz="4" w:space="0" w:color="auto"/>
              <w:right w:val="single" w:sz="4" w:space="0" w:color="auto"/>
            </w:tcBorders>
            <w:shd w:val="clear" w:color="000000" w:fill="A6A6A6"/>
            <w:vAlign w:val="center"/>
            <w:hideMark/>
          </w:tcPr>
          <w:p w14:paraId="0C2BFFD9" w14:textId="77777777" w:rsidR="005F2E48" w:rsidRPr="005F2E48" w:rsidRDefault="005F2E48" w:rsidP="005F2E48">
            <w:pPr>
              <w:spacing w:after="0" w:line="240" w:lineRule="auto"/>
              <w:jc w:val="center"/>
              <w:rPr>
                <w:rFonts w:ascii="Times New Roman" w:eastAsia="Times New Roman" w:hAnsi="Times New Roman"/>
                <w:b/>
                <w:bCs/>
                <w:color w:val="000000"/>
                <w:lang w:eastAsia="ru-RU"/>
              </w:rPr>
            </w:pPr>
            <w:r w:rsidRPr="005F2E48">
              <w:rPr>
                <w:rFonts w:ascii="Times New Roman" w:eastAsia="Times New Roman" w:hAnsi="Times New Roman"/>
                <w:b/>
                <w:bCs/>
                <w:color w:val="000000"/>
                <w:lang w:eastAsia="ru-RU"/>
              </w:rPr>
              <w:t>Адрес поставки Товара</w:t>
            </w:r>
          </w:p>
        </w:tc>
      </w:tr>
      <w:tr w:rsidR="005F2E48" w:rsidRPr="005F2E48" w14:paraId="2CDE6101" w14:textId="77777777" w:rsidTr="00F87FF4">
        <w:trPr>
          <w:trHeight w:val="550"/>
        </w:trPr>
        <w:tc>
          <w:tcPr>
            <w:tcW w:w="0" w:type="auto"/>
            <w:tcBorders>
              <w:top w:val="nil"/>
              <w:left w:val="single" w:sz="4" w:space="0" w:color="auto"/>
              <w:bottom w:val="single" w:sz="4" w:space="0" w:color="auto"/>
              <w:right w:val="single" w:sz="4" w:space="0" w:color="auto"/>
            </w:tcBorders>
            <w:vAlign w:val="center"/>
            <w:hideMark/>
          </w:tcPr>
          <w:p w14:paraId="7E19BB0C" w14:textId="77777777" w:rsidR="005F2E48" w:rsidRPr="005F2E48" w:rsidRDefault="005F2E48" w:rsidP="005F2E48">
            <w:pPr>
              <w:spacing w:after="0" w:line="240" w:lineRule="auto"/>
              <w:jc w:val="right"/>
              <w:rPr>
                <w:rFonts w:ascii="Times New Roman" w:eastAsia="Times New Roman" w:hAnsi="Times New Roman"/>
                <w:color w:val="000000"/>
                <w:lang w:eastAsia="ru-RU"/>
              </w:rPr>
            </w:pPr>
            <w:r w:rsidRPr="005F2E48">
              <w:rPr>
                <w:rFonts w:ascii="Times New Roman" w:eastAsia="Times New Roman" w:hAnsi="Times New Roman"/>
                <w:color w:val="000000"/>
                <w:lang w:eastAsia="ru-RU"/>
              </w:rPr>
              <w:t>1</w:t>
            </w:r>
          </w:p>
        </w:tc>
        <w:tc>
          <w:tcPr>
            <w:tcW w:w="0" w:type="auto"/>
            <w:tcBorders>
              <w:top w:val="nil"/>
              <w:left w:val="nil"/>
              <w:bottom w:val="single" w:sz="4" w:space="0" w:color="auto"/>
              <w:right w:val="single" w:sz="4" w:space="0" w:color="auto"/>
            </w:tcBorders>
            <w:vAlign w:val="center"/>
            <w:hideMark/>
          </w:tcPr>
          <w:p w14:paraId="3C29A6F5" w14:textId="77777777" w:rsidR="005F2E48" w:rsidRPr="005F2E48" w:rsidRDefault="005F2E48" w:rsidP="005F2E48">
            <w:pPr>
              <w:spacing w:after="0" w:line="240" w:lineRule="auto"/>
              <w:rPr>
                <w:rFonts w:ascii="Times New Roman" w:eastAsia="Times New Roman" w:hAnsi="Times New Roman"/>
                <w:color w:val="000000"/>
                <w:lang w:eastAsia="ru-RU"/>
              </w:rPr>
            </w:pPr>
            <w:r w:rsidRPr="005F2E48">
              <w:rPr>
                <w:rFonts w:ascii="Times New Roman" w:eastAsia="Times New Roman" w:hAnsi="Times New Roman"/>
              </w:rPr>
              <w:t>ФГБНУ «Аналитический Центр»</w:t>
            </w:r>
          </w:p>
        </w:tc>
        <w:tc>
          <w:tcPr>
            <w:tcW w:w="0" w:type="auto"/>
            <w:tcBorders>
              <w:top w:val="nil"/>
              <w:left w:val="nil"/>
              <w:bottom w:val="single" w:sz="4" w:space="0" w:color="auto"/>
              <w:right w:val="single" w:sz="4" w:space="0" w:color="auto"/>
            </w:tcBorders>
            <w:vAlign w:val="center"/>
            <w:hideMark/>
          </w:tcPr>
          <w:p w14:paraId="24F6D88D" w14:textId="77777777" w:rsidR="005F2E48" w:rsidRPr="005F2E48" w:rsidRDefault="005F2E48" w:rsidP="005F2E48">
            <w:pPr>
              <w:spacing w:after="0" w:line="240" w:lineRule="auto"/>
              <w:rPr>
                <w:rFonts w:ascii="Times New Roman" w:eastAsia="Times New Roman" w:hAnsi="Times New Roman"/>
                <w:color w:val="000000"/>
                <w:lang w:eastAsia="ru-RU"/>
              </w:rPr>
            </w:pPr>
            <w:bookmarkStart w:id="249" w:name="_Hlk230184520"/>
            <w:r w:rsidRPr="005F2E48">
              <w:rPr>
                <w:rFonts w:ascii="Times New Roman" w:eastAsia="Times New Roman" w:hAnsi="Times New Roman"/>
                <w:color w:val="000000"/>
                <w:lang w:eastAsia="ru-RU"/>
              </w:rPr>
              <w:t>109316, г. Москва, ул. Талалихина, д. 33, стр. 4, 2 этаж.</w:t>
            </w:r>
            <w:bookmarkEnd w:id="249"/>
          </w:p>
        </w:tc>
      </w:tr>
    </w:tbl>
    <w:p w14:paraId="241604CA" w14:textId="77777777" w:rsidR="005F2E48" w:rsidRPr="005F2E48" w:rsidRDefault="005F2E48" w:rsidP="005F2E48">
      <w:pPr>
        <w:widowControl w:val="0"/>
        <w:spacing w:after="0" w:line="240" w:lineRule="auto"/>
        <w:rPr>
          <w:rFonts w:ascii="Times New Roman" w:eastAsia="Times New Roman" w:hAnsi="Times New Roman"/>
          <w:highlight w:val="yellow"/>
        </w:rPr>
      </w:pPr>
    </w:p>
    <w:bookmarkEnd w:id="240"/>
    <w:bookmarkEnd w:id="241"/>
    <w:bookmarkEnd w:id="242"/>
    <w:bookmarkEnd w:id="243"/>
    <w:bookmarkEnd w:id="244"/>
    <w:p w14:paraId="7BC27A0B" w14:textId="3B5B8341" w:rsidR="005F2E48" w:rsidRPr="005F2E48" w:rsidRDefault="005F2E48" w:rsidP="00F87FF4">
      <w:pPr>
        <w:spacing w:after="0" w:line="240" w:lineRule="auto"/>
        <w:outlineLvl w:val="0"/>
        <w:rPr>
          <w:rFonts w:ascii="Times New Roman" w:hAnsi="Times New Roman"/>
          <w:b/>
          <w:color w:val="000000"/>
        </w:rPr>
      </w:pPr>
      <w:r w:rsidRPr="005F2E48">
        <w:rPr>
          <w:rFonts w:ascii="Times New Roman" w:eastAsia="Times New Roman" w:hAnsi="Times New Roman"/>
          <w:b/>
        </w:rPr>
        <w:t>7.</w:t>
      </w:r>
      <w:r w:rsidR="00F87FF4">
        <w:rPr>
          <w:rFonts w:ascii="Times New Roman" w:eastAsia="Times New Roman" w:hAnsi="Times New Roman"/>
          <w:b/>
        </w:rPr>
        <w:t xml:space="preserve"> </w:t>
      </w:r>
      <w:r w:rsidRPr="005F2E48">
        <w:rPr>
          <w:rFonts w:ascii="Times New Roman" w:eastAsia="Times New Roman" w:hAnsi="Times New Roman"/>
          <w:b/>
        </w:rPr>
        <w:t>Сроки поставки Товара</w:t>
      </w:r>
    </w:p>
    <w:p w14:paraId="6ED0EED4" w14:textId="40C715CD" w:rsidR="005F2E48" w:rsidRPr="005F2E48" w:rsidRDefault="005F2E48" w:rsidP="00F87FF4">
      <w:pPr>
        <w:spacing w:after="0" w:line="240" w:lineRule="auto"/>
        <w:jc w:val="both"/>
        <w:rPr>
          <w:rFonts w:ascii="Times New Roman" w:eastAsia="Times New Roman" w:hAnsi="Times New Roman"/>
        </w:rPr>
      </w:pPr>
      <w:r w:rsidRPr="005F2E48">
        <w:rPr>
          <w:rFonts w:ascii="Times New Roman" w:eastAsia="Times New Roman" w:hAnsi="Times New Roman"/>
        </w:rPr>
        <w:t>7.1</w:t>
      </w:r>
      <w:r w:rsidR="00F87FF4">
        <w:rPr>
          <w:rFonts w:ascii="Times New Roman" w:eastAsia="Times New Roman" w:hAnsi="Times New Roman"/>
        </w:rPr>
        <w:t>.</w:t>
      </w:r>
      <w:r w:rsidRPr="005F2E48">
        <w:rPr>
          <w:rFonts w:ascii="Times New Roman" w:eastAsia="Times New Roman" w:hAnsi="Times New Roman"/>
        </w:rPr>
        <w:t xml:space="preserve"> Товар должен быть поставлен Заказчику в срок </w:t>
      </w:r>
      <w:r w:rsidRPr="005F2E48">
        <w:rPr>
          <w:rFonts w:ascii="Times New Roman" w:eastAsia="Times New Roman" w:hAnsi="Times New Roman"/>
          <w:b/>
        </w:rPr>
        <w:t>не позднее 10 (десяти) рабочих дней с даты заключения контракта</w:t>
      </w:r>
      <w:r w:rsidRPr="005F2E48">
        <w:rPr>
          <w:rFonts w:ascii="Times New Roman" w:eastAsia="Times New Roman" w:hAnsi="Times New Roman"/>
        </w:rPr>
        <w:t xml:space="preserve">. </w:t>
      </w:r>
    </w:p>
    <w:p w14:paraId="60673E83" w14:textId="309C345D" w:rsidR="005F2E48" w:rsidRPr="005F2E48" w:rsidRDefault="005F2E48" w:rsidP="00F87FF4">
      <w:pPr>
        <w:spacing w:after="0" w:line="240" w:lineRule="auto"/>
        <w:jc w:val="both"/>
        <w:rPr>
          <w:rFonts w:ascii="Times New Roman" w:eastAsia="Times New Roman" w:hAnsi="Times New Roman"/>
        </w:rPr>
      </w:pPr>
      <w:r w:rsidRPr="005F2E48">
        <w:rPr>
          <w:rFonts w:ascii="Times New Roman" w:eastAsia="Times New Roman" w:hAnsi="Times New Roman"/>
        </w:rPr>
        <w:t>7.2</w:t>
      </w:r>
      <w:r w:rsidR="00F87FF4">
        <w:rPr>
          <w:rFonts w:ascii="Times New Roman" w:eastAsia="Times New Roman" w:hAnsi="Times New Roman"/>
        </w:rPr>
        <w:t>.</w:t>
      </w:r>
      <w:r w:rsidRPr="005F2E48">
        <w:rPr>
          <w:rFonts w:ascii="Times New Roman" w:eastAsia="Times New Roman" w:hAnsi="Times New Roman"/>
        </w:rPr>
        <w:t xml:space="preserve"> Поставка Товара осуществляется транспортом Поставщика до места поставки. В</w:t>
      </w:r>
      <w:r w:rsidRPr="005F2E48">
        <w:rPr>
          <w:rFonts w:ascii="Times New Roman" w:eastAsia="Times New Roman" w:hAnsi="Times New Roman"/>
        </w:rPr>
        <w:tab/>
        <w:t>се виды погрузочно-разгрузочных работ, включая работы с применением грузоподъемных средств, осуществляются Поставщиком собственными силами и средствами или силами 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p>
    <w:p w14:paraId="73D61F66" w14:textId="77777777" w:rsidR="005F2E48" w:rsidRPr="005F2E48" w:rsidRDefault="005F2E48" w:rsidP="00F87FF4">
      <w:pPr>
        <w:spacing w:after="0" w:line="240" w:lineRule="auto"/>
        <w:outlineLvl w:val="0"/>
        <w:rPr>
          <w:rFonts w:ascii="Times New Roman" w:eastAsia="Times New Roman" w:hAnsi="Times New Roman"/>
          <w:b/>
        </w:rPr>
      </w:pPr>
    </w:p>
    <w:p w14:paraId="787F76E6" w14:textId="0A6D1F14" w:rsidR="005F2E48" w:rsidRPr="005F2E48" w:rsidRDefault="005F2E48" w:rsidP="00F87FF4">
      <w:pPr>
        <w:spacing w:after="0" w:line="240" w:lineRule="auto"/>
        <w:outlineLvl w:val="0"/>
        <w:rPr>
          <w:rFonts w:ascii="Times New Roman" w:eastAsia="Times New Roman" w:hAnsi="Times New Roman"/>
          <w:b/>
        </w:rPr>
      </w:pPr>
      <w:r w:rsidRPr="005F2E48">
        <w:rPr>
          <w:rFonts w:ascii="Times New Roman" w:eastAsia="Times New Roman" w:hAnsi="Times New Roman"/>
          <w:b/>
        </w:rPr>
        <w:t>8. Требование к упаковке Товар</w:t>
      </w:r>
      <w:r w:rsidR="00F87FF4">
        <w:rPr>
          <w:rFonts w:ascii="Times New Roman" w:eastAsia="Times New Roman" w:hAnsi="Times New Roman"/>
          <w:b/>
        </w:rPr>
        <w:t>а</w:t>
      </w:r>
    </w:p>
    <w:p w14:paraId="38D47DBA" w14:textId="174E0A0D" w:rsidR="00FF4F72" w:rsidRPr="005F2E48" w:rsidRDefault="005F2E48" w:rsidP="00F87FF4">
      <w:pPr>
        <w:spacing w:after="0"/>
        <w:jc w:val="both"/>
        <w:rPr>
          <w:rFonts w:ascii="Times New Roman" w:hAnsi="Times New Roman"/>
          <w:b/>
          <w:bCs/>
          <w:i/>
        </w:rPr>
      </w:pPr>
      <w:r w:rsidRPr="005F2E48">
        <w:rPr>
          <w:rFonts w:ascii="Times New Roman" w:eastAsia="Times New Roman" w:hAnsi="Times New Roman"/>
        </w:rPr>
        <w:t>8.1</w:t>
      </w:r>
      <w:r w:rsidR="00F87FF4">
        <w:rPr>
          <w:rFonts w:ascii="Times New Roman" w:eastAsia="Times New Roman" w:hAnsi="Times New Roman"/>
        </w:rPr>
        <w:t>.</w:t>
      </w:r>
      <w:r w:rsidRPr="005F2E48">
        <w:rPr>
          <w:rFonts w:ascii="Times New Roman" w:eastAsia="Times New Roman" w:hAnsi="Times New Roman"/>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Весь Товар должен иметь упаковку, снижающую риск механического повреждения и деформации Товара, порчу от атмосферных воздействий, а также выдерживать без каких-либо ограничений интенсивную подъемно-транспортную обработку во время перевозки.</w:t>
      </w:r>
      <w:bookmarkEnd w:id="245"/>
      <w:bookmarkEnd w:id="246"/>
      <w:bookmarkEnd w:id="247"/>
      <w:bookmarkEnd w:id="248"/>
    </w:p>
    <w:p w14:paraId="4AE81ED0" w14:textId="77777777" w:rsidR="00FF4F72" w:rsidRPr="004062C2" w:rsidRDefault="00FF4F72" w:rsidP="004062C2">
      <w:pPr>
        <w:pStyle w:val="ConsPlusNormal"/>
        <w:tabs>
          <w:tab w:val="left" w:pos="2604"/>
        </w:tabs>
        <w:jc w:val="both"/>
        <w:rPr>
          <w:rFonts w:ascii="Times New Roman" w:hAnsi="Times New Roman" w:cs="Times New Roman"/>
          <w:szCs w:val="22"/>
        </w:rPr>
      </w:pPr>
    </w:p>
    <w:p w14:paraId="45F2EE06" w14:textId="77777777" w:rsidR="00FF4F72" w:rsidRPr="004062C2" w:rsidRDefault="00FF4F72" w:rsidP="004062C2">
      <w:pPr>
        <w:pStyle w:val="ConsPlusNormal"/>
        <w:jc w:val="both"/>
        <w:rPr>
          <w:rFonts w:ascii="Times New Roman" w:hAnsi="Times New Roman" w:cs="Times New Roman"/>
          <w:szCs w:val="22"/>
        </w:rPr>
      </w:pPr>
    </w:p>
    <w:tbl>
      <w:tblPr>
        <w:tblW w:w="9520" w:type="dxa"/>
        <w:tblLayout w:type="fixed"/>
        <w:tblCellMar>
          <w:top w:w="102" w:type="dxa"/>
          <w:left w:w="62" w:type="dxa"/>
          <w:bottom w:w="102" w:type="dxa"/>
          <w:right w:w="62" w:type="dxa"/>
        </w:tblCellMar>
        <w:tblLook w:val="0000" w:firstRow="0" w:lastRow="0" w:firstColumn="0" w:lastColumn="0" w:noHBand="0" w:noVBand="0"/>
      </w:tblPr>
      <w:tblGrid>
        <w:gridCol w:w="4536"/>
        <w:gridCol w:w="709"/>
        <w:gridCol w:w="4275"/>
      </w:tblGrid>
      <w:tr w:rsidR="00076C78" w:rsidRPr="004062C2" w14:paraId="28BA60B4" w14:textId="77777777" w:rsidTr="00F87FF4">
        <w:tc>
          <w:tcPr>
            <w:tcW w:w="4536" w:type="dxa"/>
            <w:tcBorders>
              <w:top w:val="nil"/>
              <w:left w:val="nil"/>
              <w:bottom w:val="nil"/>
              <w:right w:val="nil"/>
            </w:tcBorders>
          </w:tcPr>
          <w:p w14:paraId="13A23B91"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ЗАКАЗЧИК:</w:t>
            </w:r>
          </w:p>
        </w:tc>
        <w:tc>
          <w:tcPr>
            <w:tcW w:w="709" w:type="dxa"/>
            <w:tcBorders>
              <w:top w:val="nil"/>
              <w:left w:val="nil"/>
              <w:bottom w:val="nil"/>
              <w:right w:val="nil"/>
            </w:tcBorders>
          </w:tcPr>
          <w:p w14:paraId="51D3E5EB" w14:textId="77777777" w:rsidR="00C5579D" w:rsidRPr="004062C2" w:rsidRDefault="00C5579D" w:rsidP="004062C2">
            <w:pPr>
              <w:pStyle w:val="ConsPlusNormal"/>
              <w:rPr>
                <w:rFonts w:ascii="Times New Roman" w:hAnsi="Times New Roman" w:cs="Times New Roman"/>
                <w:szCs w:val="22"/>
              </w:rPr>
            </w:pPr>
          </w:p>
        </w:tc>
        <w:tc>
          <w:tcPr>
            <w:tcW w:w="4275" w:type="dxa"/>
            <w:tcBorders>
              <w:top w:val="nil"/>
              <w:left w:val="nil"/>
              <w:bottom w:val="nil"/>
              <w:right w:val="nil"/>
            </w:tcBorders>
          </w:tcPr>
          <w:p w14:paraId="492843B5"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ПОСТАВЩИК:</w:t>
            </w:r>
          </w:p>
        </w:tc>
      </w:tr>
      <w:tr w:rsidR="00076C78" w:rsidRPr="004062C2" w14:paraId="06F22321" w14:textId="77777777" w:rsidTr="00F87FF4">
        <w:tc>
          <w:tcPr>
            <w:tcW w:w="4536" w:type="dxa"/>
            <w:tcBorders>
              <w:top w:val="nil"/>
              <w:left w:val="nil"/>
              <w:bottom w:val="single" w:sz="4" w:space="0" w:color="auto"/>
              <w:right w:val="nil"/>
            </w:tcBorders>
          </w:tcPr>
          <w:p w14:paraId="111CAD17" w14:textId="77777777" w:rsidR="00C5579D" w:rsidRPr="004062C2" w:rsidRDefault="00C5579D" w:rsidP="004062C2">
            <w:pPr>
              <w:pStyle w:val="ConsPlusNormal"/>
              <w:rPr>
                <w:rFonts w:ascii="Times New Roman" w:hAnsi="Times New Roman" w:cs="Times New Roman"/>
                <w:szCs w:val="22"/>
              </w:rPr>
            </w:pPr>
          </w:p>
        </w:tc>
        <w:tc>
          <w:tcPr>
            <w:tcW w:w="709" w:type="dxa"/>
            <w:tcBorders>
              <w:top w:val="nil"/>
              <w:left w:val="nil"/>
              <w:bottom w:val="nil"/>
              <w:right w:val="nil"/>
            </w:tcBorders>
          </w:tcPr>
          <w:p w14:paraId="1428FAB7" w14:textId="77777777" w:rsidR="00C5579D" w:rsidRPr="004062C2" w:rsidRDefault="00C5579D" w:rsidP="004062C2">
            <w:pPr>
              <w:pStyle w:val="ConsPlusNormal"/>
              <w:rPr>
                <w:rFonts w:ascii="Times New Roman" w:hAnsi="Times New Roman" w:cs="Times New Roman"/>
                <w:szCs w:val="22"/>
              </w:rPr>
            </w:pPr>
          </w:p>
        </w:tc>
        <w:tc>
          <w:tcPr>
            <w:tcW w:w="4275" w:type="dxa"/>
            <w:tcBorders>
              <w:top w:val="nil"/>
              <w:left w:val="nil"/>
              <w:bottom w:val="single" w:sz="4" w:space="0" w:color="auto"/>
              <w:right w:val="nil"/>
            </w:tcBorders>
          </w:tcPr>
          <w:p w14:paraId="0326EA2B" w14:textId="77777777" w:rsidR="00C5579D" w:rsidRPr="004062C2" w:rsidRDefault="00C5579D" w:rsidP="004062C2">
            <w:pPr>
              <w:pStyle w:val="ConsPlusNormal"/>
              <w:rPr>
                <w:rFonts w:ascii="Times New Roman" w:hAnsi="Times New Roman" w:cs="Times New Roman"/>
                <w:szCs w:val="22"/>
              </w:rPr>
            </w:pPr>
          </w:p>
        </w:tc>
      </w:tr>
      <w:tr w:rsidR="00076C78" w:rsidRPr="004062C2" w14:paraId="52BD3DC5" w14:textId="77777777" w:rsidTr="00F87FF4">
        <w:tc>
          <w:tcPr>
            <w:tcW w:w="4536" w:type="dxa"/>
            <w:tcBorders>
              <w:top w:val="single" w:sz="4" w:space="0" w:color="auto"/>
              <w:left w:val="nil"/>
              <w:bottom w:val="nil"/>
              <w:right w:val="nil"/>
            </w:tcBorders>
          </w:tcPr>
          <w:p w14:paraId="123A629D"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(должность)</w:t>
            </w:r>
          </w:p>
        </w:tc>
        <w:tc>
          <w:tcPr>
            <w:tcW w:w="709" w:type="dxa"/>
            <w:tcBorders>
              <w:top w:val="nil"/>
              <w:left w:val="nil"/>
              <w:bottom w:val="nil"/>
              <w:right w:val="nil"/>
            </w:tcBorders>
          </w:tcPr>
          <w:p w14:paraId="64E5DF4A" w14:textId="77777777" w:rsidR="00C5579D" w:rsidRPr="004062C2" w:rsidRDefault="00C5579D" w:rsidP="004062C2">
            <w:pPr>
              <w:pStyle w:val="ConsPlusNormal"/>
              <w:rPr>
                <w:rFonts w:ascii="Times New Roman" w:hAnsi="Times New Roman" w:cs="Times New Roman"/>
                <w:szCs w:val="22"/>
              </w:rPr>
            </w:pPr>
          </w:p>
        </w:tc>
        <w:tc>
          <w:tcPr>
            <w:tcW w:w="4275" w:type="dxa"/>
            <w:tcBorders>
              <w:top w:val="single" w:sz="4" w:space="0" w:color="auto"/>
              <w:left w:val="nil"/>
              <w:bottom w:val="nil"/>
              <w:right w:val="nil"/>
            </w:tcBorders>
          </w:tcPr>
          <w:p w14:paraId="61B408AA"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(должность)</w:t>
            </w:r>
          </w:p>
        </w:tc>
      </w:tr>
      <w:tr w:rsidR="00076C78" w:rsidRPr="004062C2" w14:paraId="27A4EB63" w14:textId="77777777" w:rsidTr="00F87FF4">
        <w:tc>
          <w:tcPr>
            <w:tcW w:w="4536" w:type="dxa"/>
            <w:tcBorders>
              <w:top w:val="nil"/>
              <w:left w:val="nil"/>
              <w:bottom w:val="single" w:sz="4" w:space="0" w:color="auto"/>
              <w:right w:val="nil"/>
            </w:tcBorders>
          </w:tcPr>
          <w:p w14:paraId="40F78A81" w14:textId="77777777" w:rsidR="00C5579D" w:rsidRPr="004062C2" w:rsidRDefault="00C5579D" w:rsidP="004062C2">
            <w:pPr>
              <w:pStyle w:val="ConsPlusNormal"/>
              <w:rPr>
                <w:rFonts w:ascii="Times New Roman" w:hAnsi="Times New Roman" w:cs="Times New Roman"/>
                <w:szCs w:val="22"/>
              </w:rPr>
            </w:pPr>
          </w:p>
        </w:tc>
        <w:tc>
          <w:tcPr>
            <w:tcW w:w="709" w:type="dxa"/>
            <w:tcBorders>
              <w:top w:val="nil"/>
              <w:left w:val="nil"/>
              <w:bottom w:val="nil"/>
              <w:right w:val="nil"/>
            </w:tcBorders>
          </w:tcPr>
          <w:p w14:paraId="73894BD4" w14:textId="77777777" w:rsidR="00C5579D" w:rsidRPr="004062C2" w:rsidRDefault="00C5579D" w:rsidP="004062C2">
            <w:pPr>
              <w:pStyle w:val="ConsPlusNormal"/>
              <w:rPr>
                <w:rFonts w:ascii="Times New Roman" w:hAnsi="Times New Roman" w:cs="Times New Roman"/>
                <w:szCs w:val="22"/>
              </w:rPr>
            </w:pPr>
          </w:p>
        </w:tc>
        <w:tc>
          <w:tcPr>
            <w:tcW w:w="4275" w:type="dxa"/>
            <w:tcBorders>
              <w:top w:val="nil"/>
              <w:left w:val="nil"/>
              <w:bottom w:val="single" w:sz="4" w:space="0" w:color="auto"/>
              <w:right w:val="nil"/>
            </w:tcBorders>
          </w:tcPr>
          <w:p w14:paraId="752F0377" w14:textId="77777777" w:rsidR="00C5579D" w:rsidRPr="004062C2" w:rsidRDefault="00C5579D" w:rsidP="004062C2">
            <w:pPr>
              <w:pStyle w:val="ConsPlusNormal"/>
              <w:rPr>
                <w:rFonts w:ascii="Times New Roman" w:hAnsi="Times New Roman" w:cs="Times New Roman"/>
                <w:szCs w:val="22"/>
              </w:rPr>
            </w:pPr>
          </w:p>
        </w:tc>
      </w:tr>
      <w:tr w:rsidR="00076C78" w:rsidRPr="004062C2" w14:paraId="2CFA875B" w14:textId="77777777" w:rsidTr="00F87FF4">
        <w:tc>
          <w:tcPr>
            <w:tcW w:w="4536" w:type="dxa"/>
            <w:tcBorders>
              <w:top w:val="single" w:sz="4" w:space="0" w:color="auto"/>
              <w:left w:val="nil"/>
              <w:bottom w:val="nil"/>
              <w:right w:val="nil"/>
            </w:tcBorders>
          </w:tcPr>
          <w:p w14:paraId="7CE6F1E1"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(подпись, фамилия и инициалы)</w:t>
            </w:r>
          </w:p>
        </w:tc>
        <w:tc>
          <w:tcPr>
            <w:tcW w:w="709" w:type="dxa"/>
            <w:tcBorders>
              <w:top w:val="nil"/>
              <w:left w:val="nil"/>
              <w:bottom w:val="nil"/>
              <w:right w:val="nil"/>
            </w:tcBorders>
          </w:tcPr>
          <w:p w14:paraId="42DA386D" w14:textId="77777777" w:rsidR="00C5579D" w:rsidRPr="004062C2" w:rsidRDefault="00C5579D" w:rsidP="004062C2">
            <w:pPr>
              <w:pStyle w:val="ConsPlusNormal"/>
              <w:rPr>
                <w:rFonts w:ascii="Times New Roman" w:hAnsi="Times New Roman" w:cs="Times New Roman"/>
                <w:szCs w:val="22"/>
              </w:rPr>
            </w:pPr>
          </w:p>
        </w:tc>
        <w:tc>
          <w:tcPr>
            <w:tcW w:w="4275" w:type="dxa"/>
            <w:tcBorders>
              <w:top w:val="single" w:sz="4" w:space="0" w:color="auto"/>
              <w:left w:val="nil"/>
              <w:bottom w:val="nil"/>
              <w:right w:val="nil"/>
            </w:tcBorders>
          </w:tcPr>
          <w:p w14:paraId="48B398D2"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(подпись, фамилия и инициалы)</w:t>
            </w:r>
          </w:p>
        </w:tc>
      </w:tr>
      <w:tr w:rsidR="00076C78" w:rsidRPr="004062C2" w14:paraId="1DD339FD" w14:textId="77777777" w:rsidTr="00F87FF4">
        <w:trPr>
          <w:trHeight w:val="497"/>
        </w:trPr>
        <w:tc>
          <w:tcPr>
            <w:tcW w:w="4536" w:type="dxa"/>
            <w:tcBorders>
              <w:top w:val="nil"/>
              <w:left w:val="nil"/>
              <w:bottom w:val="nil"/>
              <w:right w:val="nil"/>
            </w:tcBorders>
          </w:tcPr>
          <w:p w14:paraId="22278A73"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__ ___________ 20__ г.</w:t>
            </w:r>
          </w:p>
        </w:tc>
        <w:tc>
          <w:tcPr>
            <w:tcW w:w="709" w:type="dxa"/>
            <w:tcBorders>
              <w:top w:val="nil"/>
              <w:left w:val="nil"/>
              <w:bottom w:val="nil"/>
              <w:right w:val="nil"/>
            </w:tcBorders>
          </w:tcPr>
          <w:p w14:paraId="61F70FD4" w14:textId="77777777" w:rsidR="00C5579D" w:rsidRPr="004062C2" w:rsidRDefault="00C5579D" w:rsidP="004062C2">
            <w:pPr>
              <w:pStyle w:val="ConsPlusNormal"/>
              <w:rPr>
                <w:rFonts w:ascii="Times New Roman" w:hAnsi="Times New Roman" w:cs="Times New Roman"/>
                <w:szCs w:val="22"/>
              </w:rPr>
            </w:pPr>
          </w:p>
        </w:tc>
        <w:tc>
          <w:tcPr>
            <w:tcW w:w="4275" w:type="dxa"/>
            <w:tcBorders>
              <w:top w:val="nil"/>
              <w:left w:val="nil"/>
              <w:bottom w:val="nil"/>
              <w:right w:val="nil"/>
            </w:tcBorders>
          </w:tcPr>
          <w:p w14:paraId="5E271EBE" w14:textId="77777777" w:rsidR="00C5579D" w:rsidRPr="004062C2" w:rsidRDefault="00C5579D" w:rsidP="004062C2">
            <w:pPr>
              <w:pStyle w:val="ConsPlusNormal"/>
              <w:jc w:val="center"/>
              <w:rPr>
                <w:rFonts w:ascii="Times New Roman" w:hAnsi="Times New Roman" w:cs="Times New Roman"/>
                <w:szCs w:val="22"/>
              </w:rPr>
            </w:pPr>
            <w:r w:rsidRPr="004062C2">
              <w:rPr>
                <w:rFonts w:ascii="Times New Roman" w:hAnsi="Times New Roman" w:cs="Times New Roman"/>
                <w:szCs w:val="22"/>
              </w:rPr>
              <w:t>__ ___________ 20__ г.</w:t>
            </w:r>
          </w:p>
        </w:tc>
      </w:tr>
      <w:tr w:rsidR="00076C78" w:rsidRPr="004062C2" w14:paraId="1B3344A9" w14:textId="77777777" w:rsidTr="00F87FF4">
        <w:tc>
          <w:tcPr>
            <w:tcW w:w="4536" w:type="dxa"/>
            <w:tcBorders>
              <w:top w:val="nil"/>
              <w:left w:val="nil"/>
              <w:bottom w:val="nil"/>
              <w:right w:val="nil"/>
            </w:tcBorders>
          </w:tcPr>
          <w:p w14:paraId="4B646604" w14:textId="7799F971" w:rsidR="00C5579D" w:rsidRPr="004062C2" w:rsidRDefault="00303346" w:rsidP="004062C2">
            <w:pPr>
              <w:pStyle w:val="ConsPlusNormal"/>
              <w:jc w:val="center"/>
              <w:rPr>
                <w:rFonts w:ascii="Times New Roman" w:hAnsi="Times New Roman" w:cs="Times New Roman"/>
                <w:szCs w:val="22"/>
              </w:rPr>
            </w:pPr>
            <w:r>
              <w:rPr>
                <w:rFonts w:ascii="Times New Roman" w:hAnsi="Times New Roman" w:cs="Times New Roman"/>
                <w:szCs w:val="22"/>
              </w:rPr>
              <w:t>ЭЦП</w:t>
            </w:r>
          </w:p>
        </w:tc>
        <w:tc>
          <w:tcPr>
            <w:tcW w:w="709" w:type="dxa"/>
            <w:tcBorders>
              <w:top w:val="nil"/>
              <w:left w:val="nil"/>
              <w:bottom w:val="nil"/>
              <w:right w:val="nil"/>
            </w:tcBorders>
          </w:tcPr>
          <w:p w14:paraId="65AA8FC0" w14:textId="77777777" w:rsidR="00C5579D" w:rsidRPr="004062C2" w:rsidRDefault="00C5579D" w:rsidP="004062C2">
            <w:pPr>
              <w:pStyle w:val="ConsPlusNormal"/>
              <w:rPr>
                <w:rFonts w:ascii="Times New Roman" w:hAnsi="Times New Roman" w:cs="Times New Roman"/>
                <w:szCs w:val="22"/>
              </w:rPr>
            </w:pPr>
          </w:p>
        </w:tc>
        <w:tc>
          <w:tcPr>
            <w:tcW w:w="4275" w:type="dxa"/>
            <w:tcBorders>
              <w:top w:val="nil"/>
              <w:left w:val="nil"/>
              <w:bottom w:val="nil"/>
              <w:right w:val="nil"/>
            </w:tcBorders>
          </w:tcPr>
          <w:p w14:paraId="5B59B2F5" w14:textId="58C3BD86" w:rsidR="00C5579D" w:rsidRPr="004062C2" w:rsidRDefault="00303346" w:rsidP="004062C2">
            <w:pPr>
              <w:pStyle w:val="ConsPlusNormal"/>
              <w:jc w:val="center"/>
              <w:rPr>
                <w:rFonts w:ascii="Times New Roman" w:hAnsi="Times New Roman" w:cs="Times New Roman"/>
                <w:szCs w:val="22"/>
              </w:rPr>
            </w:pPr>
            <w:r>
              <w:rPr>
                <w:rFonts w:ascii="Times New Roman" w:hAnsi="Times New Roman" w:cs="Times New Roman"/>
                <w:szCs w:val="22"/>
              </w:rPr>
              <w:t>ЭЦП</w:t>
            </w:r>
          </w:p>
        </w:tc>
      </w:tr>
    </w:tbl>
    <w:p w14:paraId="18DDD134" w14:textId="77777777" w:rsidR="00C5579D" w:rsidRPr="004062C2" w:rsidRDefault="00C5579D" w:rsidP="004062C2">
      <w:pPr>
        <w:pStyle w:val="ConsPlusNormal"/>
        <w:jc w:val="both"/>
        <w:rPr>
          <w:rFonts w:ascii="Times New Roman" w:hAnsi="Times New Roman" w:cs="Times New Roman"/>
          <w:szCs w:val="22"/>
        </w:rPr>
      </w:pPr>
    </w:p>
    <w:p w14:paraId="34ABFB10" w14:textId="77777777" w:rsidR="0076148B" w:rsidRPr="0076148B" w:rsidRDefault="0076148B" w:rsidP="005A3F2F">
      <w:pPr>
        <w:widowControl w:val="0"/>
        <w:autoSpaceDE w:val="0"/>
        <w:autoSpaceDN w:val="0"/>
        <w:spacing w:after="0" w:line="240" w:lineRule="auto"/>
        <w:jc w:val="right"/>
        <w:outlineLvl w:val="1"/>
        <w:rPr>
          <w:rFonts w:ascii="Times New Roman" w:eastAsia="Times New Roman" w:hAnsi="Times New Roman"/>
          <w:lang w:eastAsia="ru-RU"/>
        </w:rPr>
      </w:pPr>
      <w:bookmarkStart w:id="250" w:name="P1936"/>
      <w:bookmarkStart w:id="251" w:name="P1937"/>
      <w:bookmarkStart w:id="252" w:name="P1938"/>
      <w:bookmarkStart w:id="253" w:name="P1963"/>
      <w:bookmarkStart w:id="254" w:name="P2006"/>
      <w:bookmarkStart w:id="255" w:name="P2034"/>
      <w:bookmarkStart w:id="256" w:name="P2035"/>
      <w:bookmarkStart w:id="257" w:name="P2036"/>
      <w:bookmarkEnd w:id="250"/>
      <w:bookmarkEnd w:id="251"/>
      <w:bookmarkEnd w:id="252"/>
      <w:bookmarkEnd w:id="253"/>
      <w:bookmarkEnd w:id="254"/>
      <w:bookmarkEnd w:id="255"/>
      <w:bookmarkEnd w:id="256"/>
      <w:bookmarkEnd w:id="257"/>
    </w:p>
    <w:sectPr w:rsidR="0076148B" w:rsidRPr="0076148B" w:rsidSect="005F2E48">
      <w:footerReference w:type="default" r:id="rId24"/>
      <w:pgSz w:w="11905" w:h="16838"/>
      <w:pgMar w:top="567" w:right="567" w:bottom="567" w:left="1701"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B70FE" w14:textId="77777777" w:rsidR="00744F72" w:rsidRDefault="00744F72" w:rsidP="0021025B">
      <w:pPr>
        <w:spacing w:after="0" w:line="240" w:lineRule="auto"/>
      </w:pPr>
      <w:r>
        <w:separator/>
      </w:r>
    </w:p>
  </w:endnote>
  <w:endnote w:type="continuationSeparator" w:id="0">
    <w:p w14:paraId="6F26D17D" w14:textId="77777777" w:rsidR="00744F72" w:rsidRDefault="00744F72" w:rsidP="0021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nsultant">
    <w:charset w:val="00"/>
    <w:family w:val="modern"/>
    <w:pitch w:val="fixed"/>
    <w:sig w:usb0="00000203" w:usb1="00000000" w:usb2="00000000" w:usb3="00000000" w:csb0="00000005" w:csb1="00000000"/>
  </w:font>
  <w:font w:name="StarSymbol">
    <w:altName w:val="Arial Unicode MS"/>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4603" w14:textId="12BBE8B3" w:rsidR="0031170D" w:rsidRPr="000E2D95" w:rsidRDefault="0031170D">
    <w:pPr>
      <w:pStyle w:val="ac"/>
      <w:jc w:val="right"/>
      <w:rPr>
        <w:rFonts w:ascii="Times New Roman" w:hAnsi="Times New Roman"/>
      </w:rPr>
    </w:pPr>
    <w:r w:rsidRPr="000E2D95">
      <w:rPr>
        <w:rFonts w:ascii="Times New Roman" w:hAnsi="Times New Roman"/>
      </w:rPr>
      <w:fldChar w:fldCharType="begin"/>
    </w:r>
    <w:r w:rsidRPr="000E2D95">
      <w:rPr>
        <w:rFonts w:ascii="Times New Roman" w:hAnsi="Times New Roman"/>
      </w:rPr>
      <w:instrText>PAGE   \* MERGEFORMAT</w:instrText>
    </w:r>
    <w:r w:rsidRPr="000E2D95">
      <w:rPr>
        <w:rFonts w:ascii="Times New Roman" w:hAnsi="Times New Roman"/>
      </w:rPr>
      <w:fldChar w:fldCharType="separate"/>
    </w:r>
    <w:r>
      <w:rPr>
        <w:rFonts w:ascii="Times New Roman" w:hAnsi="Times New Roman"/>
        <w:noProof/>
      </w:rPr>
      <w:t>10</w:t>
    </w:r>
    <w:r w:rsidRPr="000E2D95">
      <w:rPr>
        <w:rFonts w:ascii="Times New Roman" w:hAnsi="Times New Roman"/>
      </w:rPr>
      <w:fldChar w:fldCharType="end"/>
    </w:r>
  </w:p>
  <w:p w14:paraId="74D6CB56" w14:textId="77777777" w:rsidR="0031170D" w:rsidRDefault="003117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52DD" w14:textId="77777777" w:rsidR="00744F72" w:rsidRDefault="00744F72" w:rsidP="0021025B">
      <w:pPr>
        <w:spacing w:after="0" w:line="240" w:lineRule="auto"/>
      </w:pPr>
      <w:r>
        <w:separator/>
      </w:r>
    </w:p>
  </w:footnote>
  <w:footnote w:type="continuationSeparator" w:id="0">
    <w:p w14:paraId="5428767B" w14:textId="77777777" w:rsidR="00744F72" w:rsidRDefault="00744F72" w:rsidP="0021025B">
      <w:pPr>
        <w:spacing w:after="0" w:line="240" w:lineRule="auto"/>
      </w:pPr>
      <w:r>
        <w:continuationSeparator/>
      </w:r>
    </w:p>
  </w:footnote>
  <w:footnote w:id="1">
    <w:p w14:paraId="496B2262" w14:textId="77777777" w:rsidR="0031170D" w:rsidRPr="007C3315" w:rsidRDefault="0031170D" w:rsidP="008B7119">
      <w:pPr>
        <w:pStyle w:val="ae"/>
        <w:spacing w:after="0" w:line="240" w:lineRule="auto"/>
        <w:rPr>
          <w:rFonts w:ascii="Times New Roman" w:hAnsi="Times New Roman"/>
          <w:sz w:val="18"/>
          <w:szCs w:val="18"/>
        </w:rPr>
      </w:pPr>
      <w:r>
        <w:rPr>
          <w:rStyle w:val="af0"/>
        </w:rPr>
        <w:footnoteRef/>
      </w:r>
      <w:r>
        <w:t xml:space="preserve"> </w:t>
      </w:r>
      <w:r w:rsidRPr="007C3315">
        <w:rPr>
          <w:rFonts w:ascii="Times New Roman" w:hAnsi="Times New Roman"/>
          <w:sz w:val="18"/>
          <w:szCs w:val="18"/>
        </w:rPr>
        <w:t>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footnote>
  <w:footnote w:id="2">
    <w:p w14:paraId="2E12D4FB" w14:textId="6DE6A3B6" w:rsidR="0031170D" w:rsidRPr="007C3315" w:rsidRDefault="0031170D" w:rsidP="008B7119">
      <w:pPr>
        <w:pStyle w:val="ae"/>
        <w:spacing w:after="0" w:line="240" w:lineRule="auto"/>
        <w:rPr>
          <w:rFonts w:ascii="Times New Roman" w:hAnsi="Times New Roman"/>
          <w:sz w:val="18"/>
          <w:szCs w:val="18"/>
        </w:rPr>
      </w:pPr>
      <w:r w:rsidRPr="007C3315">
        <w:rPr>
          <w:rStyle w:val="af0"/>
          <w:rFonts w:ascii="Times New Roman" w:hAnsi="Times New Roman"/>
          <w:sz w:val="18"/>
          <w:szCs w:val="18"/>
        </w:rPr>
        <w:footnoteRef/>
      </w:r>
      <w:r w:rsidRPr="007C3315">
        <w:rPr>
          <w:rFonts w:ascii="Times New Roman" w:hAnsi="Times New Roman"/>
          <w:sz w:val="18"/>
          <w:szCs w:val="18"/>
        </w:rPr>
        <w:t xml:space="preserve"> Указывается номер контракта.</w:t>
      </w:r>
    </w:p>
  </w:footnote>
  <w:footnote w:id="3">
    <w:p w14:paraId="238170AF"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наименование товара, соответствующее коду </w:t>
      </w:r>
      <w:hyperlink r:id="rId1" w:history="1">
        <w:r w:rsidRPr="007C3315">
          <w:rPr>
            <w:rFonts w:ascii="Times New Roman" w:hAnsi="Times New Roman" w:cs="Times New Roman"/>
            <w:sz w:val="18"/>
            <w:szCs w:val="18"/>
          </w:rPr>
          <w:t>ОКПД2</w:t>
        </w:r>
      </w:hyperlink>
      <w:r w:rsidRPr="007C3315">
        <w:rPr>
          <w:rFonts w:ascii="Times New Roman" w:hAnsi="Times New Roman" w:cs="Times New Roman"/>
          <w:sz w:val="18"/>
          <w:szCs w:val="18"/>
        </w:rPr>
        <w:t xml:space="preserve">, указанному в информационной карте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являющейся </w:t>
      </w:r>
      <w:hyperlink w:anchor="P2147" w:history="1">
        <w:r w:rsidRPr="007C3315">
          <w:rPr>
            <w:rFonts w:ascii="Times New Roman" w:hAnsi="Times New Roman" w:cs="Times New Roman"/>
            <w:sz w:val="18"/>
            <w:szCs w:val="18"/>
          </w:rPr>
          <w:t>приложением N 6</w:t>
        </w:r>
      </w:hyperlink>
      <w:r w:rsidRPr="007C3315">
        <w:rPr>
          <w:rFonts w:ascii="Times New Roman" w:hAnsi="Times New Roman" w:cs="Times New Roman"/>
          <w:sz w:val="18"/>
          <w:szCs w:val="18"/>
        </w:rPr>
        <w:t xml:space="preserve"> к настоящему приказу.</w:t>
      </w:r>
    </w:p>
  </w:footnote>
  <w:footnote w:id="4">
    <w:p w14:paraId="37CCB8B3"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дата заключения контракта (контракта).</w:t>
      </w:r>
    </w:p>
  </w:footnote>
  <w:footnote w:id="5">
    <w:p w14:paraId="43D67DAC"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место заключения контракта (контракта).</w:t>
      </w:r>
    </w:p>
  </w:footnote>
  <w:footnote w:id="6">
    <w:p w14:paraId="16A016BD"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наименование заказчика, осуществляющего закупку.</w:t>
      </w:r>
    </w:p>
  </w:footnote>
  <w:footnote w:id="7">
    <w:p w14:paraId="16950FAD"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Здесь и далее слова указываются в необходимом роде, падеже (спряжении) и числе в соответствии с правилами русского языка.</w:t>
      </w:r>
    </w:p>
  </w:footnote>
  <w:footnote w:id="8">
    <w:p w14:paraId="6F873078"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контракта (контракта).</w:t>
      </w:r>
    </w:p>
  </w:footnote>
  <w:footnote w:id="9">
    <w:p w14:paraId="305B5685" w14:textId="77777777" w:rsidR="0031170D" w:rsidRPr="007C3315" w:rsidRDefault="0031170D" w:rsidP="00EF7CAA">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контракта (контракта).</w:t>
      </w:r>
    </w:p>
  </w:footnote>
  <w:footnote w:id="10">
    <w:p w14:paraId="3B12E796"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footnote>
  <w:footnote w:id="11">
    <w:p w14:paraId="5F4B32F7"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контракта (контракта).</w:t>
      </w:r>
    </w:p>
  </w:footnote>
  <w:footnote w:id="12">
    <w:p w14:paraId="62EF26E3"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контракта (контракта).</w:t>
      </w:r>
    </w:p>
  </w:footnote>
  <w:footnote w:id="13">
    <w:p w14:paraId="0BB3C7A8"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решение комиссии с указанием реквизитов документа, а в случае осуществления закупки у единственного поставщика - соответствующее основание.</w:t>
      </w:r>
    </w:p>
  </w:footnote>
  <w:footnote w:id="14">
    <w:p w14:paraId="0AFF2ECF"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footnote>
  <w:footnote w:id="15">
    <w:p w14:paraId="7AB36634" w14:textId="77777777" w:rsidR="0031170D" w:rsidRPr="007C3315" w:rsidRDefault="0031170D" w:rsidP="00375B2E">
      <w:pPr>
        <w:pStyle w:val="ConsPlusNormal"/>
        <w:jc w:val="both"/>
        <w:rPr>
          <w:rFonts w:ascii="Times New Roman" w:hAnsi="Times New Roman" w:cs="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Указывается наименование товара, соответствующее коду </w:t>
      </w:r>
      <w:hyperlink r:id="rId2" w:history="1">
        <w:r w:rsidRPr="007C3315">
          <w:rPr>
            <w:rFonts w:ascii="Times New Roman" w:hAnsi="Times New Roman" w:cs="Times New Roman"/>
            <w:sz w:val="18"/>
            <w:szCs w:val="18"/>
          </w:rPr>
          <w:t>ОКПД2</w:t>
        </w:r>
      </w:hyperlink>
      <w:r w:rsidRPr="007C3315">
        <w:rPr>
          <w:rFonts w:ascii="Times New Roman" w:hAnsi="Times New Roman" w:cs="Times New Roman"/>
          <w:sz w:val="18"/>
          <w:szCs w:val="18"/>
        </w:rPr>
        <w:t xml:space="preserve">, указанному в информационной карте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являющейся </w:t>
      </w:r>
      <w:hyperlink w:anchor="P2147" w:history="1">
        <w:r w:rsidRPr="007C3315">
          <w:rPr>
            <w:rFonts w:ascii="Times New Roman" w:hAnsi="Times New Roman" w:cs="Times New Roman"/>
            <w:sz w:val="18"/>
            <w:szCs w:val="18"/>
          </w:rPr>
          <w:t>приложением N 6</w:t>
        </w:r>
      </w:hyperlink>
      <w:r w:rsidRPr="007C3315">
        <w:rPr>
          <w:rFonts w:ascii="Times New Roman" w:hAnsi="Times New Roman" w:cs="Times New Roman"/>
          <w:sz w:val="18"/>
          <w:szCs w:val="18"/>
        </w:rPr>
        <w:t xml:space="preserve"> к настоящему приказу.</w:t>
      </w:r>
    </w:p>
  </w:footnote>
  <w:footnote w:id="16">
    <w:p w14:paraId="4F64E322" w14:textId="7EF7FE5D" w:rsidR="0031170D" w:rsidRPr="00375B2E" w:rsidRDefault="0031170D" w:rsidP="009C4DC0">
      <w:pPr>
        <w:pStyle w:val="ConsPlusNormal"/>
        <w:jc w:val="both"/>
        <w:rPr>
          <w:rFonts w:ascii="Times New Roman" w:hAnsi="Times New Roman"/>
          <w:sz w:val="18"/>
          <w:szCs w:val="18"/>
        </w:rPr>
      </w:pPr>
      <w:r w:rsidRPr="007C3315">
        <w:rPr>
          <w:rStyle w:val="af0"/>
          <w:rFonts w:ascii="Times New Roman" w:hAnsi="Times New Roman" w:cs="Times New Roman"/>
          <w:sz w:val="18"/>
          <w:szCs w:val="18"/>
        </w:rPr>
        <w:footnoteRef/>
      </w:r>
      <w:r w:rsidRPr="007C3315">
        <w:rPr>
          <w:rFonts w:ascii="Times New Roman" w:hAnsi="Times New Roman" w:cs="Times New Roman"/>
          <w:sz w:val="18"/>
          <w:szCs w:val="18"/>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w:t>
      </w:r>
      <w:r>
        <w:rPr>
          <w:rFonts w:ascii="Times New Roman" w:hAnsi="Times New Roman" w:cs="Times New Roman"/>
          <w:sz w:val="18"/>
          <w:szCs w:val="18"/>
        </w:rPr>
        <w:t>пунктом 9 части 3 статьи 49</w:t>
      </w:r>
      <w:r w:rsidRPr="007C3315">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Start"/>
      <w:r w:rsidRPr="007C3315">
        <w:rPr>
          <w:rFonts w:ascii="Times New Roman" w:hAnsi="Times New Roman" w:cs="Times New Roman"/>
          <w:sz w:val="18"/>
          <w:szCs w:val="18"/>
        </w:rPr>
        <w:t xml:space="preserve">" </w:t>
      </w:r>
      <w:r w:rsidRPr="00E71C16">
        <w:rPr>
          <w:rFonts w:ascii="Times New Roman" w:hAnsi="Times New Roman" w:cs="Times New Roman"/>
          <w:sz w:val="18"/>
          <w:szCs w:val="18"/>
        </w:rPr>
        <w:t>,</w:t>
      </w:r>
      <w:proofErr w:type="gramEnd"/>
      <w:r w:rsidRPr="00E71C16">
        <w:rPr>
          <w:rFonts w:ascii="Times New Roman" w:hAnsi="Times New Roman" w:cs="Times New Roman"/>
          <w:sz w:val="18"/>
          <w:szCs w:val="18"/>
        </w:rPr>
        <w:t xml:space="preserve"> слова "и оплатить" в текст Контракта не в</w:t>
      </w:r>
      <w:r w:rsidRPr="00375B2E">
        <w:rPr>
          <w:rFonts w:ascii="Times New Roman" w:hAnsi="Times New Roman" w:cs="Times New Roman"/>
          <w:sz w:val="18"/>
          <w:szCs w:val="18"/>
        </w:rPr>
        <w:t>ключаются.</w:t>
      </w:r>
    </w:p>
  </w:footnote>
  <w:footnote w:id="17">
    <w:p w14:paraId="6C6A6E22" w14:textId="77D2D41F" w:rsidR="0031170D" w:rsidRPr="007C1DD5" w:rsidRDefault="0031170D" w:rsidP="009C4DC0">
      <w:pPr>
        <w:pStyle w:val="ConsPlusNormal"/>
        <w:jc w:val="both"/>
        <w:rPr>
          <w:rFonts w:ascii="Times New Roman" w:hAnsi="Times New Roman" w:cs="Times New Roman"/>
          <w:sz w:val="18"/>
          <w:szCs w:val="18"/>
        </w:rPr>
      </w:pPr>
      <w:r w:rsidRPr="001531FB">
        <w:rPr>
          <w:rStyle w:val="af0"/>
          <w:rFonts w:ascii="Times New Roman" w:hAnsi="Times New Roman" w:cs="Times New Roman"/>
          <w:sz w:val="18"/>
          <w:szCs w:val="18"/>
        </w:rPr>
        <w:footnoteRef/>
      </w:r>
      <w:r w:rsidRPr="001531FB">
        <w:rPr>
          <w:rFonts w:ascii="Times New Roman" w:hAnsi="Times New Roman" w:cs="Times New Roman"/>
          <w:sz w:val="18"/>
          <w:szCs w:val="18"/>
        </w:rPr>
        <w:t xml:space="preserve"> </w:t>
      </w:r>
      <w:r w:rsidRPr="007C1DD5">
        <w:rPr>
          <w:rFonts w:ascii="Times New Roman" w:hAnsi="Times New Roman" w:cs="Times New Roman"/>
          <w:sz w:val="18"/>
          <w:szCs w:val="18"/>
        </w:rPr>
        <w:t xml:space="preserve">В случае применения </w:t>
      </w:r>
      <w:hyperlink w:anchor="P1645" w:history="1">
        <w:r w:rsidRPr="007C3315">
          <w:rPr>
            <w:rFonts w:ascii="Times New Roman" w:hAnsi="Times New Roman" w:cs="Times New Roman"/>
            <w:sz w:val="18"/>
            <w:szCs w:val="18"/>
          </w:rPr>
          <w:t>пункта 1</w:t>
        </w:r>
        <w:r>
          <w:rPr>
            <w:rFonts w:ascii="Times New Roman" w:hAnsi="Times New Roman" w:cs="Times New Roman"/>
            <w:sz w:val="18"/>
            <w:szCs w:val="18"/>
          </w:rPr>
          <w:t>2</w:t>
        </w:r>
        <w:r w:rsidRPr="007C3315">
          <w:rPr>
            <w:rFonts w:ascii="Times New Roman" w:hAnsi="Times New Roman" w:cs="Times New Roman"/>
            <w:sz w:val="18"/>
            <w:szCs w:val="18"/>
          </w:rPr>
          <w:t>.1</w:t>
        </w:r>
      </w:hyperlink>
      <w:r w:rsidRPr="007C1DD5">
        <w:rPr>
          <w:rFonts w:ascii="Times New Roman" w:hAnsi="Times New Roman" w:cs="Times New Roman"/>
          <w:sz w:val="18"/>
          <w:szCs w:val="18"/>
        </w:rPr>
        <w:t xml:space="preserve"> Контракта указывается "(</w:t>
      </w:r>
      <w:hyperlink w:anchor="P1909" w:history="1">
        <w:r w:rsidRPr="007C3315">
          <w:rPr>
            <w:rFonts w:ascii="Times New Roman" w:hAnsi="Times New Roman" w:cs="Times New Roman"/>
            <w:sz w:val="18"/>
            <w:szCs w:val="18"/>
          </w:rPr>
          <w:t>приложение N 1</w:t>
        </w:r>
      </w:hyperlink>
      <w:r w:rsidRPr="007C1DD5">
        <w:rPr>
          <w:rFonts w:ascii="Times New Roman" w:hAnsi="Times New Roman" w:cs="Times New Roman"/>
          <w:sz w:val="18"/>
          <w:szCs w:val="18"/>
        </w:rPr>
        <w:t xml:space="preserve"> к Контракту)".</w:t>
      </w:r>
    </w:p>
  </w:footnote>
  <w:footnote w:id="18">
    <w:p w14:paraId="4A1005F0" w14:textId="77777777" w:rsidR="0031170D" w:rsidRPr="007C1DD5" w:rsidRDefault="0031170D" w:rsidP="007C1DD5">
      <w:pPr>
        <w:pStyle w:val="ConsPlusNormal"/>
        <w:jc w:val="both"/>
        <w:rPr>
          <w:rFonts w:ascii="Times New Roman" w:hAnsi="Times New Roman" w:cs="Times New Roman"/>
          <w:sz w:val="18"/>
          <w:szCs w:val="18"/>
        </w:rPr>
      </w:pPr>
      <w:r w:rsidRPr="007C1DD5">
        <w:rPr>
          <w:rStyle w:val="af0"/>
          <w:rFonts w:ascii="Times New Roman" w:hAnsi="Times New Roman" w:cs="Times New Roman"/>
          <w:sz w:val="18"/>
          <w:szCs w:val="18"/>
        </w:rPr>
        <w:footnoteRef/>
      </w:r>
      <w:r w:rsidRPr="007C1DD5">
        <w:rPr>
          <w:rFonts w:ascii="Times New Roman" w:hAnsi="Times New Roman" w:cs="Times New Roman"/>
          <w:sz w:val="18"/>
          <w:szCs w:val="18"/>
        </w:rPr>
        <w:t xml:space="preserve"> Выбирается для всех случаев, за исключением случаев для которых предусмотрены </w:t>
      </w:r>
      <w:hyperlink w:anchor="P1445" w:history="1">
        <w:r w:rsidRPr="00F84606">
          <w:rPr>
            <w:rFonts w:ascii="Times New Roman" w:hAnsi="Times New Roman" w:cs="Times New Roman"/>
            <w:sz w:val="18"/>
            <w:szCs w:val="18"/>
          </w:rPr>
          <w:t>варианты 2</w:t>
        </w:r>
      </w:hyperlink>
      <w:r w:rsidRPr="007C1DD5">
        <w:rPr>
          <w:rFonts w:ascii="Times New Roman" w:hAnsi="Times New Roman" w:cs="Times New Roman"/>
          <w:sz w:val="18"/>
          <w:szCs w:val="18"/>
        </w:rPr>
        <w:t xml:space="preserve"> и </w:t>
      </w:r>
      <w:hyperlink w:anchor="P1452" w:history="1">
        <w:r w:rsidRPr="00F84606">
          <w:rPr>
            <w:rFonts w:ascii="Times New Roman" w:hAnsi="Times New Roman" w:cs="Times New Roman"/>
            <w:sz w:val="18"/>
            <w:szCs w:val="18"/>
          </w:rPr>
          <w:t>3 пункта 2.1</w:t>
        </w:r>
      </w:hyperlink>
      <w:r w:rsidRPr="007C1DD5">
        <w:rPr>
          <w:rFonts w:ascii="Times New Roman" w:hAnsi="Times New Roman" w:cs="Times New Roman"/>
          <w:sz w:val="18"/>
          <w:szCs w:val="18"/>
        </w:rPr>
        <w:t xml:space="preserve"> Контракта.</w:t>
      </w:r>
    </w:p>
  </w:footnote>
  <w:footnote w:id="19">
    <w:p w14:paraId="63C09E21" w14:textId="05523AE5" w:rsidR="0031170D" w:rsidRPr="009C4DC0" w:rsidRDefault="0031170D" w:rsidP="007C1DD5">
      <w:pPr>
        <w:pStyle w:val="ConsPlusNormal"/>
        <w:jc w:val="both"/>
        <w:rPr>
          <w:rFonts w:ascii="Times New Roman" w:hAnsi="Times New Roman" w:cs="Times New Roman"/>
          <w:sz w:val="18"/>
          <w:szCs w:val="18"/>
        </w:rPr>
      </w:pPr>
      <w:r w:rsidRPr="007C1DD5">
        <w:rPr>
          <w:rStyle w:val="af0"/>
          <w:rFonts w:ascii="Times New Roman" w:hAnsi="Times New Roman" w:cs="Times New Roman"/>
          <w:sz w:val="18"/>
          <w:szCs w:val="18"/>
        </w:rPr>
        <w:footnoteRef/>
      </w:r>
      <w:r w:rsidRPr="007C1DD5">
        <w:rPr>
          <w:rFonts w:ascii="Times New Roman" w:hAnsi="Times New Roman" w:cs="Times New Roman"/>
          <w:sz w:val="18"/>
          <w:szCs w:val="18"/>
        </w:rPr>
        <w:t xml:space="preserve"> Выбирается в случае, если Контракт заключается по результатам электронного аукциона, который проводился на право заключения </w:t>
      </w:r>
      <w:r w:rsidRPr="009C4DC0">
        <w:rPr>
          <w:rFonts w:ascii="Times New Roman" w:hAnsi="Times New Roman" w:cs="Times New Roman"/>
          <w:sz w:val="18"/>
          <w:szCs w:val="18"/>
        </w:rPr>
        <w:t xml:space="preserve">контракта в соответствии с </w:t>
      </w:r>
      <w:r>
        <w:rPr>
          <w:rFonts w:ascii="Times New Roman" w:hAnsi="Times New Roman" w:cs="Times New Roman"/>
          <w:sz w:val="18"/>
          <w:szCs w:val="18"/>
        </w:rPr>
        <w:t>пунктом 9 части 3 статьи 49</w:t>
      </w:r>
      <w:r w:rsidRPr="009C4DC0">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указанном случае </w:t>
      </w:r>
      <w:hyperlink w:anchor="P1457" w:history="1">
        <w:r w:rsidRPr="009C4DC0">
          <w:rPr>
            <w:rFonts w:ascii="Times New Roman" w:hAnsi="Times New Roman" w:cs="Times New Roman"/>
            <w:sz w:val="18"/>
            <w:szCs w:val="18"/>
          </w:rPr>
          <w:t>пункты 2.2</w:t>
        </w:r>
      </w:hyperlink>
      <w:r w:rsidRPr="009C4DC0">
        <w:rPr>
          <w:rFonts w:ascii="Times New Roman" w:hAnsi="Times New Roman" w:cs="Times New Roman"/>
          <w:sz w:val="18"/>
          <w:szCs w:val="18"/>
        </w:rPr>
        <w:t xml:space="preserve"> </w:t>
      </w:r>
      <w:r w:rsidR="00BE0101">
        <w:rPr>
          <w:rFonts w:ascii="Times New Roman" w:hAnsi="Times New Roman" w:cs="Times New Roman"/>
          <w:sz w:val="18"/>
          <w:szCs w:val="18"/>
        </w:rPr>
        <w:t>–</w:t>
      </w:r>
      <w:r w:rsidRPr="009C4DC0">
        <w:rPr>
          <w:rFonts w:ascii="Times New Roman" w:hAnsi="Times New Roman" w:cs="Times New Roman"/>
          <w:sz w:val="18"/>
          <w:szCs w:val="18"/>
        </w:rPr>
        <w:t xml:space="preserve"> </w:t>
      </w:r>
      <w:hyperlink w:anchor="P1475" w:history="1">
        <w:r w:rsidR="00BE0101">
          <w:rPr>
            <w:rFonts w:ascii="Times New Roman" w:hAnsi="Times New Roman" w:cs="Times New Roman"/>
            <w:sz w:val="18"/>
            <w:szCs w:val="18"/>
          </w:rPr>
          <w:t>2.7</w:t>
        </w:r>
      </w:hyperlink>
      <w:r w:rsidRPr="009C4DC0">
        <w:rPr>
          <w:rFonts w:ascii="Times New Roman" w:hAnsi="Times New Roman" w:cs="Times New Roman"/>
          <w:sz w:val="18"/>
          <w:szCs w:val="18"/>
        </w:rPr>
        <w:t xml:space="preserve"> в текст Контракта не включаются.</w:t>
      </w:r>
    </w:p>
  </w:footnote>
  <w:footnote w:id="20">
    <w:p w14:paraId="6F7F3EF0" w14:textId="7D73E0CE" w:rsidR="0031170D" w:rsidRPr="009C4DC0"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Указывается в случае, если Контракт заключается с лицами, являющимися в соответствии с Налоговым </w:t>
      </w:r>
      <w:hyperlink r:id="rId3" w:history="1">
        <w:r w:rsidRPr="009C4DC0">
          <w:rPr>
            <w:rFonts w:ascii="Times New Roman" w:hAnsi="Times New Roman" w:cs="Times New Roman"/>
            <w:sz w:val="18"/>
            <w:szCs w:val="18"/>
          </w:rPr>
          <w:t>кодексом</w:t>
        </w:r>
      </w:hyperlink>
      <w:r w:rsidRPr="009C4DC0">
        <w:rPr>
          <w:rFonts w:ascii="Times New Roman" w:hAnsi="Times New Roman" w:cs="Times New Roman"/>
          <w:sz w:val="18"/>
          <w:szCs w:val="18"/>
        </w:rPr>
        <w:t xml:space="preserve"> Российской Федерации </w:t>
      </w:r>
      <w:r w:rsidRPr="00E71C16">
        <w:rPr>
          <w:rFonts w:ascii="Times New Roman" w:hAnsi="Times New Roman" w:cs="Times New Roman"/>
          <w:sz w:val="18"/>
          <w:szCs w:val="18"/>
        </w:rPr>
        <w:t>пл</w:t>
      </w:r>
      <w:r w:rsidRPr="009C4DC0">
        <w:rPr>
          <w:rFonts w:ascii="Times New Roman" w:hAnsi="Times New Roman" w:cs="Times New Roman"/>
          <w:sz w:val="18"/>
          <w:szCs w:val="18"/>
        </w:rPr>
        <w:t>ательщиками НДС.</w:t>
      </w:r>
    </w:p>
  </w:footnote>
  <w:footnote w:id="21">
    <w:p w14:paraId="7F9E6D0D" w14:textId="77777777" w:rsidR="0031170D" w:rsidRPr="009C4DC0" w:rsidRDefault="0031170D" w:rsidP="007C1DD5">
      <w:pPr>
        <w:pStyle w:val="ae"/>
        <w:spacing w:after="0"/>
        <w:rPr>
          <w:rFonts w:ascii="Times New Roman" w:hAnsi="Times New Roman"/>
          <w:sz w:val="18"/>
          <w:szCs w:val="18"/>
        </w:rPr>
      </w:pPr>
      <w:r w:rsidRPr="009C4DC0">
        <w:rPr>
          <w:rStyle w:val="af0"/>
          <w:rFonts w:ascii="Times New Roman" w:hAnsi="Times New Roman"/>
          <w:sz w:val="18"/>
          <w:szCs w:val="18"/>
        </w:rPr>
        <w:footnoteRef/>
      </w:r>
      <w:r w:rsidRPr="009C4DC0">
        <w:rPr>
          <w:rFonts w:ascii="Times New Roman" w:hAnsi="Times New Roman"/>
          <w:sz w:val="18"/>
          <w:szCs w:val="18"/>
        </w:rPr>
        <w:t xml:space="preserve"> Указывается в случае, если Контракт заключается с лицами, не являющимися в соответствии с Налоговым </w:t>
      </w:r>
      <w:hyperlink r:id="rId4" w:history="1">
        <w:r w:rsidRPr="009C4DC0">
          <w:rPr>
            <w:rFonts w:ascii="Times New Roman" w:hAnsi="Times New Roman"/>
            <w:sz w:val="18"/>
            <w:szCs w:val="18"/>
          </w:rPr>
          <w:t>кодексом</w:t>
        </w:r>
      </w:hyperlink>
      <w:r w:rsidRPr="009C4DC0">
        <w:rPr>
          <w:rFonts w:ascii="Times New Roman" w:hAnsi="Times New Roman"/>
          <w:sz w:val="18"/>
          <w:szCs w:val="18"/>
        </w:rPr>
        <w:t xml:space="preserve"> Российской Федерации плательщиками НДС.</w:t>
      </w:r>
    </w:p>
  </w:footnote>
  <w:footnote w:id="22">
    <w:p w14:paraId="7BCA9344" w14:textId="77777777" w:rsidR="0031170D" w:rsidRPr="009C4DC0" w:rsidRDefault="0031170D" w:rsidP="007C1DD5">
      <w:pPr>
        <w:pStyle w:val="ae"/>
        <w:spacing w:after="0"/>
        <w:rPr>
          <w:rFonts w:ascii="Times New Roman" w:hAnsi="Times New Roman"/>
          <w:sz w:val="18"/>
          <w:szCs w:val="18"/>
        </w:rPr>
      </w:pPr>
      <w:r w:rsidRPr="009C4DC0">
        <w:rPr>
          <w:rStyle w:val="af0"/>
          <w:rFonts w:ascii="Times New Roman" w:hAnsi="Times New Roman"/>
          <w:sz w:val="18"/>
          <w:szCs w:val="18"/>
        </w:rPr>
        <w:footnoteRef/>
      </w:r>
      <w:r w:rsidRPr="009C4DC0">
        <w:rPr>
          <w:rFonts w:ascii="Times New Roman" w:hAnsi="Times New Roman"/>
          <w:sz w:val="18"/>
          <w:szCs w:val="18"/>
        </w:rPr>
        <w:t xml:space="preserve"> Условие в части НДС не включается в Контракт в случае указания предложения о цене за право заключения Контракта.</w:t>
      </w:r>
    </w:p>
  </w:footnote>
  <w:footnote w:id="23">
    <w:p w14:paraId="2580882C" w14:textId="77777777" w:rsidR="0031170D" w:rsidRPr="009C4DC0"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В случае если в </w:t>
      </w:r>
      <w:hyperlink w:anchor="P1440" w:history="1">
        <w:r w:rsidRPr="009C4DC0">
          <w:rPr>
            <w:rFonts w:ascii="Times New Roman" w:hAnsi="Times New Roman" w:cs="Times New Roman"/>
            <w:sz w:val="18"/>
            <w:szCs w:val="18"/>
          </w:rPr>
          <w:t>пункте 2.1</w:t>
        </w:r>
      </w:hyperlink>
      <w:r w:rsidRPr="009C4DC0">
        <w:rPr>
          <w:rFonts w:ascii="Times New Roman" w:hAnsi="Times New Roman" w:cs="Times New Roman"/>
          <w:sz w:val="18"/>
          <w:szCs w:val="18"/>
        </w:rPr>
        <w:t xml:space="preserve"> Контракта указана цена единицы Товара в данном </w:t>
      </w:r>
      <w:hyperlink w:anchor="P1458" w:history="1">
        <w:r w:rsidRPr="009C4DC0">
          <w:rPr>
            <w:rFonts w:ascii="Times New Roman" w:hAnsi="Times New Roman" w:cs="Times New Roman"/>
            <w:sz w:val="18"/>
            <w:szCs w:val="18"/>
          </w:rPr>
          <w:t>пункте</w:t>
        </w:r>
      </w:hyperlink>
      <w:r w:rsidRPr="009C4DC0">
        <w:rPr>
          <w:rFonts w:ascii="Times New Roman" w:hAnsi="Times New Roman" w:cs="Times New Roman"/>
          <w:sz w:val="18"/>
          <w:szCs w:val="18"/>
        </w:rPr>
        <w:t xml:space="preserve"> слова "Цена Контракта" заменить словами "Цена единицы Товара".</w:t>
      </w:r>
    </w:p>
  </w:footnote>
  <w:footnote w:id="24">
    <w:p w14:paraId="4EF4CC30" w14:textId="2FEDB651" w:rsidR="0031170D" w:rsidRPr="002A4B52"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w:t>
      </w:r>
      <w:r w:rsidRPr="00273878">
        <w:rPr>
          <w:rFonts w:ascii="Times New Roman" w:hAnsi="Times New Roman" w:cs="Times New Roman"/>
          <w:sz w:val="18"/>
          <w:szCs w:val="18"/>
        </w:rPr>
        <w:t xml:space="preserve">Данный </w:t>
      </w:r>
      <w:hyperlink w:anchor="P1460" w:history="1">
        <w:r w:rsidRPr="00273878">
          <w:rPr>
            <w:rFonts w:ascii="Times New Roman" w:hAnsi="Times New Roman" w:cs="Times New Roman"/>
            <w:sz w:val="18"/>
            <w:szCs w:val="18"/>
          </w:rPr>
          <w:t>абзац</w:t>
        </w:r>
      </w:hyperlink>
      <w:r w:rsidRPr="00273878">
        <w:rPr>
          <w:rFonts w:ascii="Times New Roman" w:hAnsi="Times New Roman" w:cs="Times New Roman"/>
          <w:sz w:val="18"/>
          <w:szCs w:val="18"/>
        </w:rPr>
        <w:t xml:space="preserve"> включается в текст Контракта в соответствии с </w:t>
      </w:r>
      <w:hyperlink r:id="rId5" w:history="1">
        <w:r w:rsidRPr="00273878">
          <w:rPr>
            <w:rFonts w:ascii="Times New Roman" w:hAnsi="Times New Roman" w:cs="Times New Roman"/>
            <w:sz w:val="18"/>
            <w:szCs w:val="18"/>
          </w:rPr>
          <w:t xml:space="preserve"> пунктом 1.1 части 1 статьи 95</w:t>
        </w:r>
      </w:hyperlink>
      <w:r w:rsidRPr="00273878">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18"/>
          <w:szCs w:val="18"/>
        </w:rPr>
        <w:t>.</w:t>
      </w:r>
      <w:r w:rsidRPr="00273878">
        <w:rPr>
          <w:rFonts w:ascii="Times New Roman" w:hAnsi="Times New Roman" w:cs="Times New Roman"/>
          <w:sz w:val="18"/>
          <w:szCs w:val="18"/>
        </w:rPr>
        <w:t xml:space="preserve"> 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w:t>
      </w:r>
      <w:r w:rsidRPr="002A4B52">
        <w:rPr>
          <w:rFonts w:ascii="Times New Roman" w:hAnsi="Times New Roman" w:cs="Times New Roman"/>
          <w:sz w:val="18"/>
          <w:szCs w:val="18"/>
        </w:rPr>
        <w:t xml:space="preserve"> Контракта.</w:t>
      </w:r>
    </w:p>
  </w:footnote>
  <w:footnote w:id="25">
    <w:p w14:paraId="204A1CDD" w14:textId="3C1D1A0B" w:rsidR="0031170D" w:rsidRPr="009C4DC0"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Данный </w:t>
      </w:r>
      <w:hyperlink w:anchor="P1459" w:history="1">
        <w:r w:rsidRPr="009C4DC0">
          <w:rPr>
            <w:rFonts w:ascii="Times New Roman" w:hAnsi="Times New Roman" w:cs="Times New Roman"/>
            <w:sz w:val="18"/>
            <w:szCs w:val="18"/>
          </w:rPr>
          <w:t>пункт</w:t>
        </w:r>
      </w:hyperlink>
      <w:r w:rsidRPr="009C4DC0">
        <w:rPr>
          <w:rFonts w:ascii="Times New Roman" w:hAnsi="Times New Roman" w:cs="Times New Roman"/>
          <w:sz w:val="18"/>
          <w:szCs w:val="18"/>
        </w:rPr>
        <w:t xml:space="preserve"> включается в текст Контракта в случае применения </w:t>
      </w:r>
      <w:hyperlink w:anchor="P1440" w:history="1">
        <w:r w:rsidRPr="009C4DC0">
          <w:rPr>
            <w:rFonts w:ascii="Times New Roman" w:hAnsi="Times New Roman" w:cs="Times New Roman"/>
            <w:sz w:val="18"/>
            <w:szCs w:val="18"/>
          </w:rPr>
          <w:t>пункта 2.1</w:t>
        </w:r>
      </w:hyperlink>
      <w:r w:rsidRPr="009C4DC0">
        <w:rPr>
          <w:rFonts w:ascii="Times New Roman" w:hAnsi="Times New Roman" w:cs="Times New Roman"/>
          <w:sz w:val="18"/>
          <w:szCs w:val="18"/>
        </w:rPr>
        <w:t xml:space="preserve"> Контракта.</w:t>
      </w:r>
    </w:p>
  </w:footnote>
  <w:footnote w:id="26">
    <w:p w14:paraId="56421271" w14:textId="77777777" w:rsidR="0031170D" w:rsidRPr="009C4DC0"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Указывается Заказчиком.</w:t>
      </w:r>
    </w:p>
  </w:footnote>
  <w:footnote w:id="27">
    <w:p w14:paraId="3FCA4FD1" w14:textId="130E5923" w:rsidR="0031170D" w:rsidRPr="00273878" w:rsidRDefault="0031170D" w:rsidP="007C1DD5">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Срок оплаты </w:t>
      </w:r>
      <w:r w:rsidRPr="00273878">
        <w:rPr>
          <w:rFonts w:ascii="Times New Roman" w:hAnsi="Times New Roman" w:cs="Times New Roman"/>
          <w:sz w:val="18"/>
          <w:szCs w:val="18"/>
        </w:rPr>
        <w:t xml:space="preserve">Заказчиком поставленного товара, отдельных этапов исполнения Контракта указывается в соответствии с </w:t>
      </w:r>
      <w:hyperlink r:id="rId6" w:history="1">
        <w:r w:rsidRPr="00273878">
          <w:rPr>
            <w:rFonts w:ascii="Times New Roman" w:hAnsi="Times New Roman" w:cs="Times New Roman"/>
            <w:sz w:val="18"/>
            <w:szCs w:val="18"/>
          </w:rPr>
          <w:t>частью 13.1 статьи 34</w:t>
        </w:r>
      </w:hyperlink>
      <w:r w:rsidRPr="00273878">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footnote>
  <w:footnote w:id="28">
    <w:p w14:paraId="4F64EBCD" w14:textId="77777777" w:rsidR="0031170D" w:rsidRPr="00273878" w:rsidRDefault="0031170D" w:rsidP="004C7DA8">
      <w:pPr>
        <w:pStyle w:val="ConsPlusNormal"/>
        <w:jc w:val="both"/>
        <w:rPr>
          <w:rFonts w:ascii="Times New Roman" w:hAnsi="Times New Roman" w:cs="Times New Roman"/>
          <w:sz w:val="18"/>
          <w:szCs w:val="18"/>
        </w:rPr>
      </w:pPr>
      <w:r w:rsidRPr="00273878">
        <w:rPr>
          <w:rStyle w:val="af0"/>
          <w:rFonts w:ascii="Times New Roman" w:hAnsi="Times New Roman" w:cs="Times New Roman"/>
          <w:sz w:val="18"/>
          <w:szCs w:val="18"/>
        </w:rPr>
        <w:footnoteRef/>
      </w:r>
      <w:r w:rsidRPr="00273878">
        <w:rPr>
          <w:rFonts w:ascii="Times New Roman" w:hAnsi="Times New Roman" w:cs="Times New Roman"/>
          <w:sz w:val="18"/>
          <w:szCs w:val="18"/>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данный </w:t>
      </w:r>
      <w:hyperlink w:anchor="P1475" w:history="1">
        <w:r w:rsidRPr="00273878">
          <w:rPr>
            <w:rFonts w:ascii="Times New Roman" w:hAnsi="Times New Roman" w:cs="Times New Roman"/>
            <w:sz w:val="18"/>
            <w:szCs w:val="18"/>
          </w:rPr>
          <w:t>пункт</w:t>
        </w:r>
      </w:hyperlink>
      <w:r w:rsidRPr="00273878">
        <w:rPr>
          <w:rFonts w:ascii="Times New Roman" w:hAnsi="Times New Roman" w:cs="Times New Roman"/>
          <w:sz w:val="18"/>
          <w:szCs w:val="18"/>
        </w:rPr>
        <w:t xml:space="preserve">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29">
    <w:p w14:paraId="6DB7005F" w14:textId="77777777" w:rsidR="0031170D" w:rsidRPr="009C4DC0" w:rsidRDefault="0031170D" w:rsidP="004C7DA8">
      <w:pPr>
        <w:pStyle w:val="ConsPlusNormal"/>
        <w:jc w:val="both"/>
        <w:rPr>
          <w:rFonts w:ascii="Times New Roman" w:hAnsi="Times New Roman" w:cs="Times New Roman"/>
          <w:sz w:val="18"/>
          <w:szCs w:val="18"/>
        </w:rPr>
      </w:pPr>
      <w:r w:rsidRPr="00273878">
        <w:rPr>
          <w:rStyle w:val="af0"/>
          <w:rFonts w:ascii="Times New Roman" w:hAnsi="Times New Roman" w:cs="Times New Roman"/>
          <w:sz w:val="18"/>
          <w:szCs w:val="18"/>
        </w:rPr>
        <w:footnoteRef/>
      </w:r>
      <w:r w:rsidRPr="00273878">
        <w:rPr>
          <w:rFonts w:ascii="Times New Roman" w:hAnsi="Times New Roman" w:cs="Times New Roman"/>
          <w:sz w:val="18"/>
          <w:szCs w:val="18"/>
        </w:rPr>
        <w:t xml:space="preserve"> Выбирается для всех случаев, за исключением случая</w:t>
      </w:r>
      <w:r w:rsidRPr="009C4DC0">
        <w:rPr>
          <w:rFonts w:ascii="Times New Roman" w:hAnsi="Times New Roman" w:cs="Times New Roman"/>
          <w:sz w:val="18"/>
          <w:szCs w:val="18"/>
        </w:rPr>
        <w:t xml:space="preserve"> для которого предусмотрен </w:t>
      </w:r>
      <w:hyperlink w:anchor="P1482" w:history="1">
        <w:r w:rsidRPr="009C4DC0">
          <w:rPr>
            <w:rFonts w:ascii="Times New Roman" w:hAnsi="Times New Roman" w:cs="Times New Roman"/>
            <w:sz w:val="18"/>
            <w:szCs w:val="18"/>
          </w:rPr>
          <w:t>вариант 2 пункта 3.1</w:t>
        </w:r>
      </w:hyperlink>
      <w:r w:rsidRPr="009C4DC0">
        <w:rPr>
          <w:rFonts w:ascii="Times New Roman" w:hAnsi="Times New Roman" w:cs="Times New Roman"/>
          <w:sz w:val="18"/>
          <w:szCs w:val="18"/>
        </w:rPr>
        <w:t xml:space="preserve"> Контракта.</w:t>
      </w:r>
    </w:p>
  </w:footnote>
  <w:footnote w:id="30">
    <w:p w14:paraId="209621BE" w14:textId="77777777" w:rsidR="0031170D" w:rsidRPr="009C4DC0" w:rsidRDefault="0031170D" w:rsidP="004C7DA8">
      <w:pPr>
        <w:pStyle w:val="ae"/>
        <w:spacing w:after="0"/>
        <w:rPr>
          <w:rFonts w:ascii="Times New Roman" w:hAnsi="Times New Roman"/>
          <w:sz w:val="18"/>
          <w:szCs w:val="18"/>
        </w:rPr>
      </w:pPr>
      <w:r w:rsidRPr="009C4DC0">
        <w:rPr>
          <w:rStyle w:val="af0"/>
          <w:rFonts w:ascii="Times New Roman" w:hAnsi="Times New Roman"/>
          <w:sz w:val="18"/>
          <w:szCs w:val="18"/>
        </w:rPr>
        <w:footnoteRef/>
      </w:r>
      <w:r w:rsidRPr="009C4DC0">
        <w:rPr>
          <w:rFonts w:ascii="Times New Roman" w:hAnsi="Times New Roman"/>
          <w:sz w:val="18"/>
          <w:szCs w:val="18"/>
        </w:rPr>
        <w:t xml:space="preserve"> Указывается Заказчиком.</w:t>
      </w:r>
    </w:p>
  </w:footnote>
  <w:footnote w:id="31">
    <w:p w14:paraId="3A9938C9" w14:textId="77777777" w:rsidR="0031170D" w:rsidRPr="009C4DC0" w:rsidRDefault="0031170D" w:rsidP="004C7DA8">
      <w:pPr>
        <w:pStyle w:val="ConsPlusNormal"/>
        <w:jc w:val="both"/>
        <w:rPr>
          <w:rFonts w:ascii="Times New Roman" w:hAnsi="Times New Roman" w:cs="Times New Roman"/>
          <w:sz w:val="18"/>
          <w:szCs w:val="18"/>
        </w:rPr>
      </w:pPr>
      <w:r w:rsidRPr="009C4DC0">
        <w:rPr>
          <w:rStyle w:val="af0"/>
          <w:rFonts w:ascii="Times New Roman" w:hAnsi="Times New Roman" w:cs="Times New Roman"/>
          <w:sz w:val="18"/>
          <w:szCs w:val="18"/>
        </w:rPr>
        <w:footnoteRef/>
      </w:r>
      <w:r w:rsidRPr="009C4DC0">
        <w:rPr>
          <w:rFonts w:ascii="Times New Roman" w:hAnsi="Times New Roman" w:cs="Times New Roman"/>
          <w:sz w:val="18"/>
          <w:szCs w:val="18"/>
        </w:rPr>
        <w:t xml:space="preserve"> Указывается Заказчиком.</w:t>
      </w:r>
    </w:p>
  </w:footnote>
  <w:footnote w:id="32">
    <w:p w14:paraId="23244ACB" w14:textId="77777777" w:rsidR="0031170D" w:rsidRPr="004C7DA8" w:rsidRDefault="0031170D" w:rsidP="004C7DA8">
      <w:pPr>
        <w:pStyle w:val="ae"/>
        <w:spacing w:after="0"/>
        <w:rPr>
          <w:rFonts w:ascii="Times New Roman" w:hAnsi="Times New Roman"/>
          <w:sz w:val="18"/>
          <w:szCs w:val="18"/>
        </w:rPr>
      </w:pPr>
      <w:r w:rsidRPr="004C7DA8">
        <w:rPr>
          <w:rStyle w:val="af0"/>
          <w:rFonts w:ascii="Times New Roman" w:hAnsi="Times New Roman"/>
          <w:sz w:val="18"/>
          <w:szCs w:val="18"/>
        </w:rPr>
        <w:footnoteRef/>
      </w:r>
      <w:r w:rsidRPr="004C7DA8">
        <w:rPr>
          <w:rFonts w:ascii="Times New Roman" w:hAnsi="Times New Roman"/>
          <w:sz w:val="18"/>
          <w:szCs w:val="18"/>
        </w:rPr>
        <w:t xml:space="preserve"> Указывается Заказчиком.</w:t>
      </w:r>
    </w:p>
  </w:footnote>
  <w:footnote w:id="33">
    <w:p w14:paraId="42560412" w14:textId="77777777" w:rsidR="0031170D" w:rsidRPr="00D53407" w:rsidRDefault="0031170D" w:rsidP="00D53407">
      <w:pPr>
        <w:pStyle w:val="ConsPlusNormal"/>
        <w:jc w:val="both"/>
      </w:pPr>
      <w:r w:rsidRPr="00BC0829">
        <w:rPr>
          <w:rStyle w:val="af0"/>
          <w:rFonts w:ascii="Times New Roman" w:hAnsi="Times New Roman" w:cs="Times New Roman"/>
          <w:sz w:val="18"/>
          <w:szCs w:val="18"/>
        </w:rPr>
        <w:footnoteRef/>
      </w:r>
      <w:r w:rsidRPr="00BC0829">
        <w:rPr>
          <w:rFonts w:ascii="Times New Roman" w:hAnsi="Times New Roman" w:cs="Times New Roman"/>
          <w:sz w:val="18"/>
          <w:szCs w:val="18"/>
        </w:rPr>
        <w:t xml:space="preserve"> </w:t>
      </w:r>
      <w:r w:rsidRPr="00D53407">
        <w:rPr>
          <w:rFonts w:ascii="Times New Roman" w:hAnsi="Times New Roman" w:cs="Times New Roman"/>
          <w:sz w:val="18"/>
          <w:szCs w:val="18"/>
        </w:rPr>
        <w:t>Указывается Заказчиком.</w:t>
      </w:r>
    </w:p>
  </w:footnote>
  <w:footnote w:id="34">
    <w:p w14:paraId="4F3D4F79" w14:textId="77777777" w:rsidR="0031170D" w:rsidRPr="00D53407" w:rsidRDefault="0031170D" w:rsidP="00D53407">
      <w:pPr>
        <w:pStyle w:val="ConsPlusNormal"/>
        <w:jc w:val="both"/>
        <w:rPr>
          <w:rFonts w:ascii="Times New Roman" w:hAnsi="Times New Roman"/>
          <w:sz w:val="18"/>
          <w:szCs w:val="18"/>
        </w:rPr>
      </w:pPr>
      <w:r w:rsidRPr="009C081F">
        <w:rPr>
          <w:rStyle w:val="af0"/>
          <w:rFonts w:ascii="Times New Roman" w:hAnsi="Times New Roman" w:cs="Times New Roman"/>
          <w:sz w:val="18"/>
          <w:szCs w:val="18"/>
        </w:rPr>
        <w:footnoteRef/>
      </w:r>
      <w:r w:rsidRPr="009C081F">
        <w:rPr>
          <w:rFonts w:ascii="Times New Roman" w:hAnsi="Times New Roman" w:cs="Times New Roman"/>
          <w:sz w:val="18"/>
          <w:szCs w:val="18"/>
        </w:rPr>
        <w:t xml:space="preserve"> Данный </w:t>
      </w:r>
      <w:hyperlink w:anchor="P1504" w:history="1">
        <w:r w:rsidRPr="009C081F">
          <w:rPr>
            <w:rFonts w:ascii="Times New Roman" w:hAnsi="Times New Roman" w:cs="Times New Roman"/>
            <w:sz w:val="18"/>
            <w:szCs w:val="18"/>
          </w:rPr>
          <w:t>подпункт</w:t>
        </w:r>
      </w:hyperlink>
      <w:r w:rsidRPr="009C081F">
        <w:rPr>
          <w:rFonts w:ascii="Times New Roman" w:hAnsi="Times New Roman" w:cs="Times New Roman"/>
          <w:sz w:val="18"/>
          <w:szCs w:val="18"/>
        </w:rPr>
        <w:t xml:space="preserve"> включается в текст Контракта при наличии </w:t>
      </w:r>
      <w:hyperlink w:anchor="P1519" w:history="1">
        <w:r w:rsidRPr="009C081F">
          <w:rPr>
            <w:rFonts w:ascii="Times New Roman" w:hAnsi="Times New Roman" w:cs="Times New Roman"/>
            <w:sz w:val="18"/>
            <w:szCs w:val="18"/>
          </w:rPr>
          <w:t>подпункта 4.2.3 пункта 4.2</w:t>
        </w:r>
      </w:hyperlink>
      <w:r w:rsidRPr="009C081F">
        <w:rPr>
          <w:rFonts w:ascii="Times New Roman" w:hAnsi="Times New Roman" w:cs="Times New Roman"/>
          <w:sz w:val="18"/>
          <w:szCs w:val="18"/>
        </w:rPr>
        <w:t>.</w:t>
      </w:r>
    </w:p>
  </w:footnote>
  <w:footnote w:id="35">
    <w:p w14:paraId="7E1EB17D" w14:textId="287E57D4" w:rsidR="0031170D" w:rsidRPr="000C5BA3" w:rsidRDefault="0031170D" w:rsidP="00C16244">
      <w:pPr>
        <w:pStyle w:val="ConsPlusNormal"/>
        <w:jc w:val="both"/>
        <w:rPr>
          <w:rFonts w:ascii="Times New Roman" w:hAnsi="Times New Roman" w:cs="Times New Roman"/>
          <w:sz w:val="18"/>
          <w:szCs w:val="18"/>
        </w:rPr>
      </w:pPr>
      <w:r w:rsidRPr="00BA4DCD">
        <w:rPr>
          <w:rStyle w:val="af0"/>
          <w:rFonts w:ascii="Times New Roman" w:hAnsi="Times New Roman" w:cs="Times New Roman"/>
          <w:sz w:val="18"/>
          <w:szCs w:val="18"/>
        </w:rPr>
        <w:footnoteRef/>
      </w:r>
      <w:r w:rsidRPr="00BA4DCD">
        <w:rPr>
          <w:rFonts w:ascii="Times New Roman" w:hAnsi="Times New Roman" w:cs="Times New Roman"/>
          <w:sz w:val="18"/>
          <w:szCs w:val="18"/>
        </w:rPr>
        <w:t xml:space="preserve"> </w:t>
      </w:r>
      <w:r w:rsidRPr="000C5BA3">
        <w:rPr>
          <w:rFonts w:ascii="Times New Roman" w:hAnsi="Times New Roman" w:cs="Times New Roman"/>
          <w:sz w:val="18"/>
          <w:szCs w:val="18"/>
        </w:rPr>
        <w:t xml:space="preserve">Данный </w:t>
      </w:r>
      <w:hyperlink w:anchor="P1518" w:history="1">
        <w:r w:rsidRPr="000C5BA3">
          <w:rPr>
            <w:rFonts w:ascii="Times New Roman" w:hAnsi="Times New Roman" w:cs="Times New Roman"/>
            <w:sz w:val="18"/>
            <w:szCs w:val="18"/>
          </w:rPr>
          <w:t>подпункт</w:t>
        </w:r>
      </w:hyperlink>
      <w:r w:rsidRPr="000C5BA3">
        <w:rPr>
          <w:rFonts w:ascii="Times New Roman" w:hAnsi="Times New Roman" w:cs="Times New Roman"/>
          <w:sz w:val="18"/>
          <w:szCs w:val="18"/>
        </w:rPr>
        <w:t xml:space="preserve">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w:t>
      </w:r>
      <w:r>
        <w:rPr>
          <w:rFonts w:ascii="Times New Roman" w:hAnsi="Times New Roman" w:cs="Times New Roman"/>
          <w:sz w:val="18"/>
          <w:szCs w:val="18"/>
        </w:rPr>
        <w:t>пунктом 9 части 3 статьи 49</w:t>
      </w:r>
      <w:r w:rsidRPr="000C5BA3">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footnote>
  <w:footnote w:id="36">
    <w:p w14:paraId="7A8C151F" w14:textId="77777777" w:rsidR="0031170D" w:rsidRPr="000C5BA3" w:rsidRDefault="0031170D" w:rsidP="007E3BC5">
      <w:pPr>
        <w:pStyle w:val="ae"/>
        <w:spacing w:after="0"/>
        <w:rPr>
          <w:rFonts w:ascii="Times New Roman" w:hAnsi="Times New Roman"/>
          <w:sz w:val="18"/>
          <w:szCs w:val="18"/>
        </w:rPr>
      </w:pPr>
      <w:r w:rsidRPr="009C081F">
        <w:rPr>
          <w:rStyle w:val="af0"/>
          <w:rFonts w:ascii="Times New Roman" w:hAnsi="Times New Roman"/>
          <w:sz w:val="18"/>
          <w:szCs w:val="18"/>
        </w:rPr>
        <w:footnoteRef/>
      </w:r>
      <w:r w:rsidRPr="009C081F">
        <w:rPr>
          <w:rFonts w:ascii="Times New Roman" w:hAnsi="Times New Roman"/>
          <w:sz w:val="18"/>
          <w:szCs w:val="18"/>
        </w:rPr>
        <w:t xml:space="preserve"> Данный </w:t>
      </w:r>
      <w:hyperlink w:anchor="P1519" w:history="1">
        <w:r w:rsidRPr="009C081F">
          <w:rPr>
            <w:rFonts w:ascii="Times New Roman" w:hAnsi="Times New Roman"/>
            <w:sz w:val="18"/>
            <w:szCs w:val="18"/>
          </w:rPr>
          <w:t>подпункт</w:t>
        </w:r>
      </w:hyperlink>
      <w:r w:rsidRPr="009C081F">
        <w:rPr>
          <w:rFonts w:ascii="Times New Roman" w:hAnsi="Times New Roman"/>
          <w:sz w:val="18"/>
          <w:szCs w:val="18"/>
        </w:rPr>
        <w:t xml:space="preserve"> включается в текст Контракта при наличии </w:t>
      </w:r>
      <w:hyperlink w:anchor="P1536" w:history="1">
        <w:r w:rsidRPr="009C081F">
          <w:rPr>
            <w:rFonts w:ascii="Times New Roman" w:hAnsi="Times New Roman"/>
            <w:sz w:val="18"/>
            <w:szCs w:val="18"/>
          </w:rPr>
          <w:t>подпункта 4.4.7 пункта 4.4</w:t>
        </w:r>
      </w:hyperlink>
      <w:r w:rsidRPr="009C081F">
        <w:rPr>
          <w:rFonts w:ascii="Times New Roman" w:hAnsi="Times New Roman"/>
          <w:sz w:val="18"/>
          <w:szCs w:val="18"/>
        </w:rPr>
        <w:t>.</w:t>
      </w:r>
    </w:p>
  </w:footnote>
  <w:footnote w:id="37">
    <w:p w14:paraId="6B134B42" w14:textId="11FC17C4" w:rsidR="0031170D" w:rsidRPr="000C5BA3" w:rsidRDefault="0031170D" w:rsidP="007E3BC5">
      <w:pPr>
        <w:pStyle w:val="ConsPlusNormal"/>
        <w:jc w:val="both"/>
        <w:rPr>
          <w:rFonts w:ascii="Times New Roman" w:hAnsi="Times New Roman" w:cs="Times New Roman"/>
          <w:sz w:val="18"/>
          <w:szCs w:val="18"/>
        </w:rPr>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w:t>
      </w:r>
      <w:r>
        <w:rPr>
          <w:rFonts w:ascii="Times New Roman" w:hAnsi="Times New Roman" w:cs="Times New Roman"/>
          <w:sz w:val="18"/>
          <w:szCs w:val="18"/>
        </w:rPr>
        <w:t>пунктом 9 части 3 статьи 49</w:t>
      </w:r>
      <w:r w:rsidRPr="000C5BA3">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
  </w:footnote>
  <w:footnote w:id="38">
    <w:p w14:paraId="1A631442" w14:textId="77777777" w:rsidR="0031170D" w:rsidRPr="000C5BA3" w:rsidRDefault="0031170D" w:rsidP="009A40B6">
      <w:pPr>
        <w:pStyle w:val="ConsPlusNormal"/>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Данный </w:t>
      </w:r>
      <w:hyperlink w:anchor="P1526" w:history="1">
        <w:r w:rsidRPr="000C5BA3">
          <w:rPr>
            <w:rFonts w:ascii="Times New Roman" w:hAnsi="Times New Roman" w:cs="Times New Roman"/>
            <w:sz w:val="18"/>
            <w:szCs w:val="18"/>
          </w:rPr>
          <w:t>подпункт</w:t>
        </w:r>
      </w:hyperlink>
      <w:r w:rsidRPr="000C5BA3">
        <w:rPr>
          <w:rFonts w:ascii="Times New Roman" w:hAnsi="Times New Roman" w:cs="Times New Roman"/>
          <w:sz w:val="18"/>
          <w:szCs w:val="18"/>
        </w:rPr>
        <w:t xml:space="preserve"> включается в текст Контракта при наличии </w:t>
      </w:r>
      <w:hyperlink w:anchor="P1536" w:history="1">
        <w:r w:rsidRPr="000C5BA3">
          <w:rPr>
            <w:rFonts w:ascii="Times New Roman" w:hAnsi="Times New Roman" w:cs="Times New Roman"/>
            <w:sz w:val="18"/>
            <w:szCs w:val="18"/>
          </w:rPr>
          <w:t>подпункта 4.4.7 пункта 4.4</w:t>
        </w:r>
      </w:hyperlink>
      <w:r w:rsidRPr="000C5BA3">
        <w:rPr>
          <w:rFonts w:ascii="Times New Roman" w:hAnsi="Times New Roman" w:cs="Times New Roman"/>
          <w:sz w:val="18"/>
          <w:szCs w:val="18"/>
        </w:rPr>
        <w:t xml:space="preserve"> и (или) </w:t>
      </w:r>
      <w:hyperlink w:anchor="P1525" w:history="1">
        <w:r w:rsidRPr="000C5BA3">
          <w:rPr>
            <w:rFonts w:ascii="Times New Roman" w:hAnsi="Times New Roman" w:cs="Times New Roman"/>
            <w:sz w:val="18"/>
            <w:szCs w:val="18"/>
          </w:rPr>
          <w:t>подпункта 4.3.2 пункта 4.3</w:t>
        </w:r>
      </w:hyperlink>
      <w:r w:rsidRPr="000C5BA3">
        <w:rPr>
          <w:rFonts w:ascii="Times New Roman" w:hAnsi="Times New Roman" w:cs="Times New Roman"/>
          <w:sz w:val="18"/>
          <w:szCs w:val="18"/>
        </w:rPr>
        <w:t>.</w:t>
      </w:r>
    </w:p>
  </w:footnote>
  <w:footnote w:id="39">
    <w:p w14:paraId="660CEAA9" w14:textId="77777777" w:rsidR="0031170D" w:rsidRPr="000C5BA3" w:rsidRDefault="0031170D" w:rsidP="007E3BC5">
      <w:pPr>
        <w:pStyle w:val="ConsPlusNormal"/>
        <w:jc w:val="both"/>
        <w:rPr>
          <w:rFonts w:ascii="Times New Roman" w:hAnsi="Times New Roman" w:cs="Times New Roman"/>
          <w:sz w:val="18"/>
          <w:szCs w:val="18"/>
        </w:rPr>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Слова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7" w:history="1">
        <w:r w:rsidRPr="000C5BA3">
          <w:rPr>
            <w:rFonts w:ascii="Times New Roman" w:hAnsi="Times New Roman" w:cs="Times New Roman"/>
            <w:sz w:val="18"/>
            <w:szCs w:val="18"/>
          </w:rPr>
          <w:t>частью 4 статьи 33</w:t>
        </w:r>
      </w:hyperlink>
      <w:r w:rsidRPr="000C5BA3">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footnote>
  <w:footnote w:id="40">
    <w:p w14:paraId="18934890" w14:textId="77777777" w:rsidR="0031170D" w:rsidRPr="00382293" w:rsidRDefault="0031170D" w:rsidP="007E3BC5">
      <w:pPr>
        <w:pStyle w:val="ConsPlusNormal"/>
        <w:jc w:val="both"/>
        <w:rPr>
          <w:rFonts w:ascii="Times New Roman" w:hAnsi="Times New Roman" w:cs="Times New Roman"/>
          <w:sz w:val="18"/>
          <w:szCs w:val="18"/>
        </w:rPr>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w:t>
      </w:r>
      <w:r w:rsidRPr="00382293">
        <w:rPr>
          <w:rFonts w:ascii="Times New Roman" w:hAnsi="Times New Roman" w:cs="Times New Roman"/>
          <w:sz w:val="18"/>
          <w:szCs w:val="18"/>
        </w:rPr>
        <w:t xml:space="preserve">Данный </w:t>
      </w:r>
      <w:hyperlink w:anchor="P1534" w:history="1">
        <w:r w:rsidRPr="00382293">
          <w:rPr>
            <w:rFonts w:ascii="Times New Roman" w:hAnsi="Times New Roman" w:cs="Times New Roman"/>
            <w:sz w:val="18"/>
            <w:szCs w:val="18"/>
          </w:rPr>
          <w:t>пункт</w:t>
        </w:r>
      </w:hyperlink>
      <w:r w:rsidRPr="00382293">
        <w:rPr>
          <w:rFonts w:ascii="Times New Roman" w:hAnsi="Times New Roman" w:cs="Times New Roman"/>
          <w:sz w:val="18"/>
          <w:szCs w:val="18"/>
        </w:rPr>
        <w:t xml:space="preserve"> включается в текст </w:t>
      </w:r>
      <w:proofErr w:type="gramStart"/>
      <w:r w:rsidRPr="00382293">
        <w:rPr>
          <w:rFonts w:ascii="Times New Roman" w:hAnsi="Times New Roman" w:cs="Times New Roman"/>
          <w:sz w:val="18"/>
          <w:szCs w:val="18"/>
        </w:rPr>
        <w:t>Контракта  в</w:t>
      </w:r>
      <w:proofErr w:type="gramEnd"/>
      <w:r w:rsidRPr="00382293">
        <w:rPr>
          <w:rFonts w:ascii="Times New Roman" w:hAnsi="Times New Roman" w:cs="Times New Roman"/>
          <w:sz w:val="18"/>
          <w:szCs w:val="18"/>
        </w:rPr>
        <w:t xml:space="preserve"> соответствии с </w:t>
      </w:r>
      <w:hyperlink r:id="rId8" w:history="1">
        <w:r w:rsidRPr="00382293">
          <w:rPr>
            <w:rFonts w:ascii="Times New Roman" w:hAnsi="Times New Roman" w:cs="Times New Roman"/>
            <w:sz w:val="18"/>
            <w:szCs w:val="18"/>
          </w:rPr>
          <w:t xml:space="preserve"> пунктом 1.2 части 1 статьи 95</w:t>
        </w:r>
      </w:hyperlink>
      <w:r w:rsidRPr="00382293">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footnote>
  <w:footnote w:id="41">
    <w:p w14:paraId="655376C1" w14:textId="77777777" w:rsidR="0031170D" w:rsidRPr="00382293" w:rsidRDefault="0031170D" w:rsidP="007E3BC5">
      <w:pPr>
        <w:pStyle w:val="ConsPlusNormal"/>
        <w:jc w:val="both"/>
        <w:rPr>
          <w:rFonts w:ascii="Times New Roman" w:hAnsi="Times New Roman" w:cs="Times New Roman"/>
          <w:sz w:val="18"/>
          <w:szCs w:val="18"/>
        </w:rPr>
      </w:pPr>
      <w:r w:rsidRPr="00382293">
        <w:rPr>
          <w:rStyle w:val="af0"/>
          <w:rFonts w:ascii="Times New Roman" w:hAnsi="Times New Roman" w:cs="Times New Roman"/>
          <w:sz w:val="18"/>
          <w:szCs w:val="18"/>
        </w:rPr>
        <w:footnoteRef/>
      </w:r>
      <w:r w:rsidRPr="00382293">
        <w:rPr>
          <w:rFonts w:ascii="Times New Roman" w:hAnsi="Times New Roman" w:cs="Times New Roman"/>
          <w:sz w:val="18"/>
          <w:szCs w:val="18"/>
        </w:rPr>
        <w:t xml:space="preserve"> Данный </w:t>
      </w:r>
      <w:hyperlink w:anchor="P1529" w:history="1">
        <w:r w:rsidRPr="00382293">
          <w:rPr>
            <w:rFonts w:ascii="Times New Roman" w:hAnsi="Times New Roman" w:cs="Times New Roman"/>
            <w:sz w:val="18"/>
            <w:szCs w:val="18"/>
          </w:rPr>
          <w:t>пункт</w:t>
        </w:r>
      </w:hyperlink>
      <w:r w:rsidRPr="00382293">
        <w:rPr>
          <w:rFonts w:ascii="Times New Roman" w:hAnsi="Times New Roman" w:cs="Times New Roman"/>
          <w:sz w:val="18"/>
          <w:szCs w:val="18"/>
        </w:rPr>
        <w:t xml:space="preserve"> включается в текст Контракта в случае применения </w:t>
      </w:r>
      <w:hyperlink w:anchor="P1440" w:history="1">
        <w:r w:rsidRPr="00382293">
          <w:rPr>
            <w:rFonts w:ascii="Times New Roman" w:hAnsi="Times New Roman" w:cs="Times New Roman"/>
            <w:sz w:val="18"/>
            <w:szCs w:val="18"/>
          </w:rPr>
          <w:t>варианта 1 пункта 2.1</w:t>
        </w:r>
      </w:hyperlink>
      <w:r w:rsidRPr="00382293">
        <w:rPr>
          <w:rFonts w:ascii="Times New Roman" w:hAnsi="Times New Roman" w:cs="Times New Roman"/>
          <w:sz w:val="18"/>
          <w:szCs w:val="18"/>
        </w:rPr>
        <w:t xml:space="preserve"> Контракта.</w:t>
      </w:r>
    </w:p>
  </w:footnote>
  <w:footnote w:id="42">
    <w:p w14:paraId="4DFFBE07" w14:textId="77777777" w:rsidR="0031170D" w:rsidRPr="000C5BA3" w:rsidRDefault="0031170D" w:rsidP="007E3BC5">
      <w:pPr>
        <w:pStyle w:val="ConsPlusNormal"/>
        <w:jc w:val="both"/>
        <w:rPr>
          <w:rFonts w:ascii="Times New Roman" w:hAnsi="Times New Roman" w:cs="Times New Roman"/>
          <w:sz w:val="18"/>
          <w:szCs w:val="18"/>
        </w:rPr>
      </w:pPr>
      <w:r w:rsidRPr="00382293">
        <w:rPr>
          <w:rStyle w:val="af0"/>
          <w:rFonts w:ascii="Times New Roman" w:hAnsi="Times New Roman" w:cs="Times New Roman"/>
          <w:sz w:val="18"/>
          <w:szCs w:val="18"/>
        </w:rPr>
        <w:footnoteRef/>
      </w:r>
      <w:r w:rsidRPr="00382293">
        <w:rPr>
          <w:rFonts w:ascii="Times New Roman" w:hAnsi="Times New Roman" w:cs="Times New Roman"/>
          <w:sz w:val="18"/>
          <w:szCs w:val="18"/>
        </w:rPr>
        <w:t xml:space="preserve"> Данный </w:t>
      </w:r>
      <w:hyperlink w:anchor="P1536" w:history="1">
        <w:r w:rsidRPr="00382293">
          <w:rPr>
            <w:rFonts w:ascii="Times New Roman" w:hAnsi="Times New Roman" w:cs="Times New Roman"/>
            <w:sz w:val="18"/>
            <w:szCs w:val="18"/>
          </w:rPr>
          <w:t>подпункт</w:t>
        </w:r>
      </w:hyperlink>
      <w:r w:rsidRPr="00382293">
        <w:rPr>
          <w:rFonts w:ascii="Times New Roman" w:hAnsi="Times New Roman" w:cs="Times New Roman"/>
          <w:sz w:val="18"/>
          <w:szCs w:val="18"/>
        </w:rPr>
        <w:t xml:space="preserve"> включается в текст Контракта в случае установления такого права Заказчиком.</w:t>
      </w:r>
    </w:p>
  </w:footnote>
  <w:footnote w:id="43">
    <w:p w14:paraId="6729EC4E" w14:textId="77777777" w:rsidR="0031170D" w:rsidRPr="000C5BA3" w:rsidRDefault="0031170D" w:rsidP="000C5BA3">
      <w:pPr>
        <w:pStyle w:val="ConsPlusNormal"/>
        <w:jc w:val="both"/>
        <w:rPr>
          <w:rFonts w:ascii="Times New Roman" w:hAnsi="Times New Roman"/>
          <w:sz w:val="18"/>
          <w:szCs w:val="18"/>
        </w:rPr>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Данный </w:t>
      </w:r>
      <w:hyperlink w:anchor="P1537" w:history="1">
        <w:r w:rsidRPr="000C5BA3">
          <w:rPr>
            <w:rFonts w:ascii="Times New Roman" w:hAnsi="Times New Roman" w:cs="Times New Roman"/>
            <w:sz w:val="18"/>
            <w:szCs w:val="18"/>
          </w:rPr>
          <w:t>подпункт</w:t>
        </w:r>
      </w:hyperlink>
      <w:r w:rsidRPr="000C5BA3">
        <w:rPr>
          <w:rFonts w:ascii="Times New Roman" w:hAnsi="Times New Roman" w:cs="Times New Roman"/>
          <w:sz w:val="18"/>
          <w:szCs w:val="18"/>
        </w:rPr>
        <w:t xml:space="preserve"> включается в текст Контракта при наличии </w:t>
      </w:r>
      <w:hyperlink w:anchor="P1525" w:history="1">
        <w:r w:rsidRPr="000C5BA3">
          <w:rPr>
            <w:rFonts w:ascii="Times New Roman" w:hAnsi="Times New Roman" w:cs="Times New Roman"/>
            <w:sz w:val="18"/>
            <w:szCs w:val="18"/>
          </w:rPr>
          <w:t>подпункта 4.3.2 пункта 4.3</w:t>
        </w:r>
      </w:hyperlink>
      <w:r w:rsidRPr="000C5BA3">
        <w:rPr>
          <w:rFonts w:ascii="Times New Roman" w:hAnsi="Times New Roman" w:cs="Times New Roman"/>
          <w:sz w:val="18"/>
          <w:szCs w:val="18"/>
        </w:rPr>
        <w:t xml:space="preserve"> Контракта и (или) </w:t>
      </w:r>
      <w:hyperlink w:anchor="P1536" w:history="1">
        <w:r w:rsidRPr="000C5BA3">
          <w:rPr>
            <w:rFonts w:ascii="Times New Roman" w:hAnsi="Times New Roman" w:cs="Times New Roman"/>
            <w:sz w:val="18"/>
            <w:szCs w:val="18"/>
          </w:rPr>
          <w:t>подпункта 4.4.7 пункта 4.4</w:t>
        </w:r>
      </w:hyperlink>
      <w:r w:rsidRPr="000C5BA3">
        <w:rPr>
          <w:rFonts w:ascii="Times New Roman" w:hAnsi="Times New Roman" w:cs="Times New Roman"/>
          <w:sz w:val="18"/>
          <w:szCs w:val="18"/>
        </w:rPr>
        <w:t xml:space="preserve"> Контракта.</w:t>
      </w:r>
    </w:p>
  </w:footnote>
  <w:footnote w:id="44">
    <w:p w14:paraId="4E5B5D67" w14:textId="77777777" w:rsidR="0031170D" w:rsidRPr="000C5BA3" w:rsidRDefault="0031170D" w:rsidP="00FB739C">
      <w:pPr>
        <w:pStyle w:val="ConsPlusNormal"/>
        <w:jc w:val="both"/>
        <w:rPr>
          <w:rFonts w:ascii="Times New Roman" w:hAnsi="Times New Roman" w:cs="Times New Roman"/>
          <w:sz w:val="18"/>
          <w:szCs w:val="18"/>
        </w:rPr>
      </w:pPr>
      <w:r w:rsidRPr="000C5BA3">
        <w:rPr>
          <w:rStyle w:val="af0"/>
          <w:rFonts w:ascii="Times New Roman" w:hAnsi="Times New Roman" w:cs="Times New Roman"/>
          <w:sz w:val="18"/>
          <w:szCs w:val="18"/>
        </w:rPr>
        <w:footnoteRef/>
      </w:r>
      <w:r w:rsidRPr="000C5BA3">
        <w:rPr>
          <w:rFonts w:ascii="Times New Roman" w:hAnsi="Times New Roman" w:cs="Times New Roman"/>
          <w:sz w:val="18"/>
          <w:szCs w:val="18"/>
        </w:rPr>
        <w:t xml:space="preserve"> В случае, предусмотренном </w:t>
      </w:r>
      <w:hyperlink r:id="rId9" w:history="1">
        <w:r w:rsidRPr="000C5BA3">
          <w:rPr>
            <w:rFonts w:ascii="Times New Roman" w:hAnsi="Times New Roman" w:cs="Times New Roman"/>
            <w:sz w:val="18"/>
            <w:szCs w:val="18"/>
          </w:rPr>
          <w:t>пунктом 4</w:t>
        </w:r>
      </w:hyperlink>
      <w:r w:rsidRPr="000C5BA3">
        <w:rPr>
          <w:rFonts w:ascii="Times New Roman" w:hAnsi="Times New Roman" w:cs="Times New Roman"/>
          <w:sz w:val="18"/>
          <w:szCs w:val="18"/>
        </w:rPr>
        <w:t xml:space="preserve"> Правил, если Контракт заключается по результатам определения Поставщика в соответствии с </w:t>
      </w:r>
      <w:hyperlink r:id="rId10" w:history="1">
        <w:r w:rsidRPr="000C5BA3">
          <w:rPr>
            <w:rFonts w:ascii="Times New Roman" w:hAnsi="Times New Roman" w:cs="Times New Roman"/>
            <w:sz w:val="18"/>
            <w:szCs w:val="18"/>
          </w:rPr>
          <w:t>пунктом 1 части 1 статьи 30</w:t>
        </w:r>
      </w:hyperlink>
      <w:r w:rsidRPr="000C5BA3">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14:paraId="221B15EE" w14:textId="77777777" w:rsidR="0031170D" w:rsidRPr="000C5BA3" w:rsidRDefault="0031170D" w:rsidP="00FB739C">
      <w:pPr>
        <w:pStyle w:val="ConsPlusNormal"/>
        <w:jc w:val="both"/>
        <w:rPr>
          <w:rFonts w:ascii="Times New Roman" w:hAnsi="Times New Roman" w:cs="Times New Roman"/>
          <w:sz w:val="18"/>
          <w:szCs w:val="18"/>
        </w:rPr>
      </w:pPr>
      <w:r w:rsidRPr="000C5BA3">
        <w:rPr>
          <w:rFonts w:ascii="Times New Roman" w:hAnsi="Times New Roman" w:cs="Times New Roman"/>
          <w:sz w:val="18"/>
          <w:szCs w:val="18"/>
        </w:rPr>
        <w:t xml:space="preserve">В случае, если Контракт заключается с победителем закупки (или с иным участником закупки в случаях, установленных Федеральным </w:t>
      </w:r>
      <w:hyperlink r:id="rId11" w:history="1">
        <w:r w:rsidRPr="000C5BA3">
          <w:rPr>
            <w:rFonts w:ascii="Times New Roman" w:hAnsi="Times New Roman" w:cs="Times New Roman"/>
            <w:sz w:val="18"/>
            <w:szCs w:val="18"/>
          </w:rPr>
          <w:t>законом</w:t>
        </w:r>
      </w:hyperlink>
      <w:r w:rsidRPr="000C5BA3">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2" w:history="1">
        <w:r w:rsidRPr="000C5BA3">
          <w:rPr>
            <w:rFonts w:ascii="Times New Roman" w:hAnsi="Times New Roman" w:cs="Times New Roman"/>
            <w:sz w:val="18"/>
            <w:szCs w:val="18"/>
          </w:rPr>
          <w:t>пунктом 5</w:t>
        </w:r>
      </w:hyperlink>
      <w:r w:rsidRPr="000C5BA3">
        <w:rPr>
          <w:rFonts w:ascii="Times New Roman" w:hAnsi="Times New Roman" w:cs="Times New Roman"/>
          <w:sz w:val="18"/>
          <w:szCs w:val="18"/>
        </w:rPr>
        <w:t xml:space="preserve"> Правил:</w:t>
      </w:r>
    </w:p>
    <w:p w14:paraId="04251951" w14:textId="77777777" w:rsidR="0031170D" w:rsidRPr="000C5BA3" w:rsidRDefault="0031170D" w:rsidP="00FB739C">
      <w:pPr>
        <w:pStyle w:val="ConsPlusNormal"/>
        <w:jc w:val="both"/>
        <w:rPr>
          <w:rFonts w:ascii="Times New Roman" w:hAnsi="Times New Roman" w:cs="Times New Roman"/>
          <w:sz w:val="18"/>
          <w:szCs w:val="18"/>
        </w:rPr>
      </w:pPr>
      <w:r w:rsidRPr="000C5BA3">
        <w:rPr>
          <w:rFonts w:ascii="Times New Roman" w:hAnsi="Times New Roman" w:cs="Times New Roman"/>
          <w:sz w:val="18"/>
          <w:szCs w:val="18"/>
        </w:rPr>
        <w:t>а) в случае если цена Контракта не превышает начальную (максимальную) цену государственного (муниципального) контракта (контракта):</w:t>
      </w:r>
    </w:p>
    <w:p w14:paraId="1E48E157" w14:textId="77777777" w:rsidR="0031170D" w:rsidRPr="000C5BA3" w:rsidRDefault="0031170D" w:rsidP="00FB739C">
      <w:pPr>
        <w:pStyle w:val="ConsPlusNormal"/>
        <w:jc w:val="both"/>
        <w:rPr>
          <w:rFonts w:ascii="Times New Roman" w:hAnsi="Times New Roman" w:cs="Times New Roman"/>
          <w:sz w:val="18"/>
          <w:szCs w:val="18"/>
        </w:rPr>
      </w:pPr>
      <w:r w:rsidRPr="000C5BA3">
        <w:rPr>
          <w:rFonts w:ascii="Times New Roman" w:hAnsi="Times New Roman" w:cs="Times New Roman"/>
          <w:sz w:val="18"/>
          <w:szCs w:val="18"/>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CF980D3" w14:textId="77777777" w:rsidR="0031170D" w:rsidRPr="009233F1" w:rsidRDefault="0031170D" w:rsidP="009233F1">
      <w:pPr>
        <w:pStyle w:val="ConsPlusNormal"/>
        <w:jc w:val="both"/>
        <w:rPr>
          <w:rFonts w:ascii="Times New Roman" w:hAnsi="Times New Roman" w:cs="Times New Roman"/>
          <w:sz w:val="18"/>
          <w:szCs w:val="18"/>
        </w:rPr>
      </w:pPr>
      <w:r w:rsidRPr="000C5BA3">
        <w:rPr>
          <w:rFonts w:ascii="Times New Roman" w:hAnsi="Times New Roman" w:cs="Times New Roman"/>
          <w:sz w:val="18"/>
          <w:szCs w:val="18"/>
        </w:rPr>
        <w:t>5 процентов начальной (максимальной) цены государственного (муниципального) контракта (контракта</w:t>
      </w:r>
      <w:r w:rsidRPr="009233F1">
        <w:rPr>
          <w:rFonts w:ascii="Times New Roman" w:hAnsi="Times New Roman" w:cs="Times New Roman"/>
          <w:sz w:val="18"/>
          <w:szCs w:val="18"/>
        </w:rPr>
        <w:t>), если цена Контракта составляет от 3 млн. рублей до 50 млн. рублей (включительно);</w:t>
      </w:r>
    </w:p>
    <w:p w14:paraId="3ACFFDA9" w14:textId="77777777" w:rsidR="0031170D" w:rsidRPr="00D53407" w:rsidRDefault="0031170D" w:rsidP="009233F1">
      <w:pPr>
        <w:pStyle w:val="ConsPlusNormal"/>
        <w:jc w:val="both"/>
        <w:rPr>
          <w:rFonts w:ascii="Times New Roman" w:hAnsi="Times New Roman" w:cs="Times New Roman"/>
          <w:sz w:val="18"/>
          <w:szCs w:val="18"/>
        </w:rPr>
      </w:pPr>
      <w:r w:rsidRPr="009233F1">
        <w:rPr>
          <w:rFonts w:ascii="Times New Roman" w:hAnsi="Times New Roman" w:cs="Times New Roman"/>
          <w:sz w:val="18"/>
          <w:szCs w:val="18"/>
        </w:rPr>
        <w:t xml:space="preserve">1 процент начальной (максимальной) цены государственного (муниципального) контракта (контракта), если цена Контракта </w:t>
      </w:r>
      <w:r w:rsidRPr="00D53407">
        <w:rPr>
          <w:rFonts w:ascii="Times New Roman" w:hAnsi="Times New Roman" w:cs="Times New Roman"/>
          <w:sz w:val="18"/>
          <w:szCs w:val="18"/>
        </w:rPr>
        <w:t>составляет от 50 млн. рублей до 100 млн. рублей (включительно).</w:t>
      </w:r>
    </w:p>
    <w:p w14:paraId="58432285" w14:textId="77777777" w:rsidR="0031170D" w:rsidRPr="00D53407" w:rsidRDefault="0031170D" w:rsidP="009233F1">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б) в случае если цена Контракта превышает начальную (максимальную) цену государственного (муниципального) контракта (контракта):</w:t>
      </w:r>
    </w:p>
    <w:p w14:paraId="22903843" w14:textId="77777777" w:rsidR="0031170D" w:rsidRPr="00D53407" w:rsidRDefault="0031170D" w:rsidP="009233F1">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 процентов цены Контракта, если цена Контракта не превышает 3 млн. рублей;</w:t>
      </w:r>
    </w:p>
    <w:p w14:paraId="11CB240E" w14:textId="77777777" w:rsidR="0031170D" w:rsidRPr="00D53407" w:rsidRDefault="0031170D" w:rsidP="009233F1">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5 процентов цены Контракта, если цена Контракта составляет от 3 млн. рублей до 50 млн. рублей (включительно);</w:t>
      </w:r>
    </w:p>
    <w:p w14:paraId="3932EC07" w14:textId="77777777" w:rsidR="0031170D" w:rsidRPr="00D53407" w:rsidRDefault="0031170D" w:rsidP="009233F1">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 процент цены Контракта, если цена Контракта составляет от 50 млн. рублей до 100 млн. рублей (включительно).</w:t>
      </w:r>
    </w:p>
  </w:footnote>
  <w:footnote w:id="45">
    <w:p w14:paraId="71959232" w14:textId="77777777" w:rsidR="0031170D" w:rsidRPr="00D53407" w:rsidRDefault="0031170D" w:rsidP="00802D84">
      <w:pPr>
        <w:pStyle w:val="ConsPlusNormal"/>
        <w:jc w:val="both"/>
        <w:rPr>
          <w:rFonts w:ascii="Times New Roman" w:hAnsi="Times New Roman" w:cs="Times New Roman"/>
          <w:sz w:val="18"/>
          <w:szCs w:val="18"/>
        </w:rPr>
      </w:pPr>
      <w:r w:rsidRPr="00D53407">
        <w:rPr>
          <w:rStyle w:val="af0"/>
          <w:rFonts w:ascii="Times New Roman" w:hAnsi="Times New Roman" w:cs="Times New Roman"/>
          <w:sz w:val="18"/>
          <w:szCs w:val="18"/>
        </w:rPr>
        <w:footnoteRef/>
      </w:r>
      <w:r w:rsidRPr="00D53407">
        <w:rPr>
          <w:rFonts w:ascii="Times New Roman" w:hAnsi="Times New Roman" w:cs="Times New Roman"/>
          <w:sz w:val="18"/>
          <w:szCs w:val="18"/>
        </w:rPr>
        <w:t xml:space="preserve"> Размер штрафа устанавливается в соответствии с </w:t>
      </w:r>
      <w:hyperlink r:id="rId13" w:history="1">
        <w:r w:rsidRPr="00D53407">
          <w:rPr>
            <w:rFonts w:ascii="Times New Roman" w:hAnsi="Times New Roman" w:cs="Times New Roman"/>
            <w:sz w:val="18"/>
            <w:szCs w:val="18"/>
          </w:rPr>
          <w:t>пунктом 6</w:t>
        </w:r>
      </w:hyperlink>
      <w:r w:rsidRPr="00D53407">
        <w:rPr>
          <w:rFonts w:ascii="Times New Roman" w:hAnsi="Times New Roman" w:cs="Times New Roman"/>
          <w:sz w:val="18"/>
          <w:szCs w:val="18"/>
        </w:rPr>
        <w:t xml:space="preserve"> Правил:</w:t>
      </w:r>
    </w:p>
    <w:p w14:paraId="12167736"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 рублей, если цена Контракта не превышает 3 млн рублей;</w:t>
      </w:r>
    </w:p>
    <w:p w14:paraId="02E80D97"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5000 рублей, если цена Контракта составляет от 3 млн рублей до 50 млн рублей (включительно);</w:t>
      </w:r>
    </w:p>
    <w:p w14:paraId="1B5E0B76"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10000 рублей, если цена Контракта составляет от 50 млн рублей до 100 млн рублей (включительно);</w:t>
      </w:r>
    </w:p>
    <w:p w14:paraId="01EA6ACA"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100000 рублей, если цена Контракта превышает 100 млн рублей.</w:t>
      </w:r>
    </w:p>
  </w:footnote>
  <w:footnote w:id="46">
    <w:p w14:paraId="190F855A" w14:textId="77777777" w:rsidR="0031170D" w:rsidRPr="00D53407" w:rsidRDefault="0031170D" w:rsidP="00802D84">
      <w:pPr>
        <w:pStyle w:val="ConsPlusNormal"/>
        <w:jc w:val="both"/>
        <w:rPr>
          <w:rFonts w:ascii="Times New Roman" w:hAnsi="Times New Roman" w:cs="Times New Roman"/>
          <w:sz w:val="18"/>
          <w:szCs w:val="18"/>
        </w:rPr>
      </w:pPr>
      <w:r w:rsidRPr="00D53407">
        <w:rPr>
          <w:rStyle w:val="af0"/>
          <w:rFonts w:ascii="Times New Roman" w:hAnsi="Times New Roman" w:cs="Times New Roman"/>
          <w:sz w:val="18"/>
          <w:szCs w:val="18"/>
        </w:rPr>
        <w:footnoteRef/>
      </w:r>
      <w:r w:rsidRPr="00D53407">
        <w:rPr>
          <w:rFonts w:ascii="Times New Roman" w:hAnsi="Times New Roman" w:cs="Times New Roman"/>
          <w:sz w:val="18"/>
          <w:szCs w:val="18"/>
        </w:rPr>
        <w:t xml:space="preserve"> Размер штрафа устанавливается в соответствии с </w:t>
      </w:r>
      <w:hyperlink r:id="rId14" w:history="1">
        <w:r w:rsidRPr="00D53407">
          <w:rPr>
            <w:rFonts w:ascii="Times New Roman" w:hAnsi="Times New Roman" w:cs="Times New Roman"/>
            <w:sz w:val="18"/>
            <w:szCs w:val="18"/>
          </w:rPr>
          <w:t>пунктом 9</w:t>
        </w:r>
      </w:hyperlink>
      <w:r w:rsidRPr="00D53407">
        <w:rPr>
          <w:rFonts w:ascii="Times New Roman" w:hAnsi="Times New Roman" w:cs="Times New Roman"/>
          <w:sz w:val="18"/>
          <w:szCs w:val="18"/>
        </w:rPr>
        <w:t xml:space="preserve"> Правил:</w:t>
      </w:r>
    </w:p>
    <w:p w14:paraId="037B897F"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 рублей, если цена Контракта не превышает 3 млн рублей (включительно);</w:t>
      </w:r>
    </w:p>
    <w:p w14:paraId="35566F4E"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5000 рублей, если цена Контракта составляет от 3 млн рублей до 50 млн рублей (включительно);</w:t>
      </w:r>
    </w:p>
    <w:p w14:paraId="4FF8D695"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10000 рублей, если цена Контракта составляет от 50 млн рублей до 100 млн рублей (включительно);</w:t>
      </w:r>
    </w:p>
    <w:p w14:paraId="184CE467" w14:textId="77777777" w:rsidR="0031170D" w:rsidRPr="00D53407" w:rsidRDefault="0031170D" w:rsidP="00802D84">
      <w:pPr>
        <w:pStyle w:val="ConsPlusNormal"/>
        <w:jc w:val="both"/>
        <w:rPr>
          <w:rFonts w:ascii="Times New Roman" w:hAnsi="Times New Roman" w:cs="Times New Roman"/>
          <w:sz w:val="18"/>
          <w:szCs w:val="18"/>
        </w:rPr>
      </w:pPr>
      <w:r w:rsidRPr="00D53407">
        <w:rPr>
          <w:rFonts w:ascii="Times New Roman" w:hAnsi="Times New Roman" w:cs="Times New Roman"/>
          <w:sz w:val="18"/>
          <w:szCs w:val="18"/>
        </w:rPr>
        <w:t>100000 рублей, если цена Контракта превышает 100 млн рублей.</w:t>
      </w:r>
    </w:p>
  </w:footnote>
  <w:footnote w:id="47">
    <w:p w14:paraId="1215C1D1" w14:textId="77777777" w:rsidR="0031170D" w:rsidRPr="00AD19F8" w:rsidRDefault="0031170D" w:rsidP="009D2662">
      <w:pPr>
        <w:pStyle w:val="ConsPlusNormal"/>
        <w:jc w:val="both"/>
        <w:rPr>
          <w:rFonts w:ascii="Times New Roman" w:hAnsi="Times New Roman" w:cs="Times New Roman"/>
          <w:sz w:val="18"/>
          <w:szCs w:val="18"/>
        </w:rPr>
      </w:pPr>
      <w:r w:rsidRPr="00AD19F8">
        <w:rPr>
          <w:rStyle w:val="af0"/>
          <w:rFonts w:ascii="Times New Roman" w:hAnsi="Times New Roman" w:cs="Times New Roman"/>
          <w:sz w:val="18"/>
          <w:szCs w:val="18"/>
        </w:rPr>
        <w:footnoteRef/>
      </w:r>
      <w:r w:rsidRPr="00AD19F8">
        <w:rPr>
          <w:rFonts w:ascii="Times New Roman" w:hAnsi="Times New Roman" w:cs="Times New Roman"/>
          <w:sz w:val="18"/>
          <w:szCs w:val="18"/>
        </w:rPr>
        <w:t xml:space="preserve"> Указывается Заказчиком.</w:t>
      </w:r>
    </w:p>
  </w:footnote>
  <w:footnote w:id="48">
    <w:p w14:paraId="67B920C0" w14:textId="77777777" w:rsidR="0031170D" w:rsidRPr="00AD19F8" w:rsidRDefault="0031170D" w:rsidP="00CD585A">
      <w:pPr>
        <w:pStyle w:val="ConsPlusNormal"/>
        <w:jc w:val="both"/>
        <w:rPr>
          <w:rFonts w:ascii="Times New Roman" w:hAnsi="Times New Roman" w:cs="Times New Roman"/>
          <w:sz w:val="18"/>
          <w:szCs w:val="18"/>
        </w:rPr>
      </w:pPr>
      <w:r w:rsidRPr="00AD19F8">
        <w:rPr>
          <w:rStyle w:val="af0"/>
          <w:rFonts w:ascii="Times New Roman" w:hAnsi="Times New Roman" w:cs="Times New Roman"/>
          <w:sz w:val="18"/>
          <w:szCs w:val="18"/>
        </w:rPr>
        <w:footnoteRef/>
      </w:r>
      <w:r w:rsidRPr="00AD19F8">
        <w:rPr>
          <w:rFonts w:ascii="Times New Roman" w:hAnsi="Times New Roman" w:cs="Times New Roman"/>
          <w:sz w:val="18"/>
          <w:szCs w:val="18"/>
        </w:rPr>
        <w:t xml:space="preserve"> Указывается Заказчиком.</w:t>
      </w:r>
    </w:p>
  </w:footnote>
  <w:footnote w:id="49">
    <w:p w14:paraId="442A5DEF" w14:textId="77777777" w:rsidR="0031170D" w:rsidRPr="00AD19F8" w:rsidRDefault="0031170D" w:rsidP="009D2662">
      <w:pPr>
        <w:pStyle w:val="ConsPlusNormal"/>
        <w:jc w:val="both"/>
        <w:rPr>
          <w:rFonts w:ascii="Times New Roman" w:hAnsi="Times New Roman" w:cs="Times New Roman"/>
          <w:sz w:val="18"/>
          <w:szCs w:val="18"/>
        </w:rPr>
      </w:pPr>
      <w:r w:rsidRPr="00AD19F8">
        <w:rPr>
          <w:rStyle w:val="af0"/>
          <w:rFonts w:ascii="Times New Roman" w:hAnsi="Times New Roman" w:cs="Times New Roman"/>
          <w:sz w:val="18"/>
          <w:szCs w:val="18"/>
        </w:rPr>
        <w:footnoteRef/>
      </w:r>
      <w:r w:rsidRPr="00AD19F8">
        <w:rPr>
          <w:rFonts w:ascii="Times New Roman" w:hAnsi="Times New Roman" w:cs="Times New Roman"/>
          <w:sz w:val="18"/>
          <w:szCs w:val="18"/>
        </w:rPr>
        <w:t xml:space="preserve"> Заказчиком может быть указано наименование суда.</w:t>
      </w:r>
    </w:p>
  </w:footnote>
  <w:footnote w:id="50">
    <w:p w14:paraId="28628127" w14:textId="77777777" w:rsidR="0031170D" w:rsidRPr="00993A66" w:rsidRDefault="0031170D" w:rsidP="009D2662">
      <w:pPr>
        <w:pStyle w:val="ConsPlusNormal"/>
        <w:jc w:val="both"/>
        <w:rPr>
          <w:rFonts w:ascii="Times New Roman" w:hAnsi="Times New Roman" w:cs="Times New Roman"/>
          <w:sz w:val="18"/>
          <w:szCs w:val="18"/>
        </w:rPr>
      </w:pPr>
      <w:r w:rsidRPr="00A40204">
        <w:rPr>
          <w:rStyle w:val="af0"/>
          <w:rFonts w:ascii="Times New Roman" w:hAnsi="Times New Roman" w:cs="Times New Roman"/>
          <w:sz w:val="18"/>
          <w:szCs w:val="18"/>
        </w:rPr>
        <w:footnoteRef/>
      </w:r>
      <w:r w:rsidRPr="00A40204">
        <w:rPr>
          <w:rFonts w:ascii="Times New Roman" w:hAnsi="Times New Roman" w:cs="Times New Roman"/>
          <w:sz w:val="18"/>
          <w:szCs w:val="18"/>
        </w:rPr>
        <w:t xml:space="preserve"> </w:t>
      </w:r>
      <w:r w:rsidRPr="00993A66">
        <w:rPr>
          <w:rFonts w:ascii="Times New Roman" w:hAnsi="Times New Roman" w:cs="Times New Roman"/>
          <w:sz w:val="18"/>
          <w:szCs w:val="18"/>
        </w:rPr>
        <w:t xml:space="preserve">Слова ", в том числе гарантийных обязательств Поставщика" включаются в текст Контракта в случае установления Заказчиком требований к гарантийным обязательствам в соответствии с </w:t>
      </w:r>
      <w:hyperlink r:id="rId15" w:history="1">
        <w:r w:rsidRPr="00993A66">
          <w:rPr>
            <w:rFonts w:ascii="Times New Roman" w:hAnsi="Times New Roman" w:cs="Times New Roman"/>
            <w:sz w:val="18"/>
            <w:szCs w:val="18"/>
          </w:rPr>
          <w:t>частью 4 статьи 33</w:t>
        </w:r>
      </w:hyperlink>
      <w:r w:rsidRPr="00993A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footnote>
  <w:footnote w:id="51">
    <w:p w14:paraId="66017B26" w14:textId="13944E0A" w:rsidR="0031170D" w:rsidRPr="00993A66" w:rsidRDefault="0031170D" w:rsidP="009D2662">
      <w:pPr>
        <w:pStyle w:val="ConsPlusNormal"/>
        <w:jc w:val="both"/>
        <w:rPr>
          <w:rFonts w:ascii="Times New Roman" w:hAnsi="Times New Roman" w:cs="Times New Roman"/>
          <w:sz w:val="18"/>
          <w:szCs w:val="18"/>
        </w:rPr>
      </w:pPr>
      <w:r w:rsidRPr="00993A66">
        <w:rPr>
          <w:rStyle w:val="af0"/>
          <w:rFonts w:ascii="Times New Roman" w:hAnsi="Times New Roman" w:cs="Times New Roman"/>
          <w:sz w:val="18"/>
          <w:szCs w:val="18"/>
        </w:rPr>
        <w:footnoteRef/>
      </w:r>
      <w:r w:rsidRPr="00993A66">
        <w:rPr>
          <w:rFonts w:ascii="Times New Roman" w:hAnsi="Times New Roman" w:cs="Times New Roman"/>
          <w:sz w:val="18"/>
          <w:szCs w:val="18"/>
        </w:rPr>
        <w:t xml:space="preserve"> Выбирается в случае применения </w:t>
      </w:r>
      <w:hyperlink w:anchor="P1452" w:history="1">
        <w:r w:rsidRPr="00993A66">
          <w:rPr>
            <w:rFonts w:ascii="Times New Roman" w:hAnsi="Times New Roman" w:cs="Times New Roman"/>
            <w:sz w:val="18"/>
            <w:szCs w:val="18"/>
          </w:rPr>
          <w:t xml:space="preserve"> пункта 2.1</w:t>
        </w:r>
      </w:hyperlink>
      <w:r w:rsidRPr="00993A66">
        <w:rPr>
          <w:rFonts w:ascii="Times New Roman" w:hAnsi="Times New Roman" w:cs="Times New Roman"/>
          <w:sz w:val="18"/>
          <w:szCs w:val="18"/>
        </w:rPr>
        <w:t xml:space="preserve"> Контракта и </w:t>
      </w:r>
      <w:hyperlink w:anchor="P1480" w:history="1">
        <w:r w:rsidRPr="00993A66">
          <w:rPr>
            <w:rFonts w:ascii="Times New Roman" w:hAnsi="Times New Roman" w:cs="Times New Roman"/>
            <w:sz w:val="18"/>
            <w:szCs w:val="18"/>
          </w:rPr>
          <w:t>пункта 3.1</w:t>
        </w:r>
      </w:hyperlink>
      <w:r w:rsidRPr="00993A66">
        <w:rPr>
          <w:rFonts w:ascii="Times New Roman" w:hAnsi="Times New Roman" w:cs="Times New Roman"/>
          <w:sz w:val="18"/>
          <w:szCs w:val="18"/>
        </w:rPr>
        <w:t xml:space="preserve"> Контракта.</w:t>
      </w:r>
    </w:p>
    <w:p w14:paraId="61DE53AB" w14:textId="77777777" w:rsidR="0031170D" w:rsidRPr="00993A66" w:rsidRDefault="0031170D" w:rsidP="009D2662">
      <w:pPr>
        <w:pStyle w:val="ae"/>
        <w:spacing w:after="0"/>
      </w:pPr>
    </w:p>
  </w:footnote>
  <w:footnote w:id="52">
    <w:p w14:paraId="293CB26C" w14:textId="77777777" w:rsidR="0031170D" w:rsidRPr="00917661" w:rsidRDefault="0031170D" w:rsidP="00917661">
      <w:pPr>
        <w:pStyle w:val="ConsPlusNormal"/>
        <w:jc w:val="both"/>
        <w:rPr>
          <w:rFonts w:ascii="Times New Roman" w:hAnsi="Times New Roman" w:cs="Times New Roman"/>
          <w:sz w:val="18"/>
          <w:szCs w:val="18"/>
        </w:rPr>
      </w:pPr>
      <w:r w:rsidRPr="00917661">
        <w:rPr>
          <w:rStyle w:val="af0"/>
          <w:rFonts w:ascii="Times New Roman" w:hAnsi="Times New Roman" w:cs="Times New Roman"/>
          <w:sz w:val="18"/>
          <w:szCs w:val="18"/>
        </w:rPr>
        <w:footnoteRef/>
      </w:r>
      <w:r w:rsidRPr="00917661">
        <w:rPr>
          <w:rFonts w:ascii="Times New Roman" w:hAnsi="Times New Roman" w:cs="Times New Roman"/>
          <w:sz w:val="18"/>
          <w:szCs w:val="18"/>
        </w:rPr>
        <w:t xml:space="preserve"> Указывается наименование закупаемого Товара.</w:t>
      </w:r>
    </w:p>
  </w:footnote>
  <w:footnote w:id="53">
    <w:p w14:paraId="189590E9" w14:textId="77777777" w:rsidR="0031170D" w:rsidRPr="00917661" w:rsidRDefault="0031170D" w:rsidP="00917661">
      <w:pPr>
        <w:pStyle w:val="ConsPlusNormal"/>
        <w:jc w:val="both"/>
        <w:rPr>
          <w:rFonts w:ascii="Times New Roman" w:hAnsi="Times New Roman" w:cs="Times New Roman"/>
          <w:sz w:val="18"/>
          <w:szCs w:val="18"/>
        </w:rPr>
      </w:pPr>
      <w:r w:rsidRPr="00917661">
        <w:rPr>
          <w:rStyle w:val="af0"/>
          <w:rFonts w:ascii="Times New Roman" w:hAnsi="Times New Roman" w:cs="Times New Roman"/>
          <w:sz w:val="18"/>
          <w:szCs w:val="18"/>
        </w:rPr>
        <w:footnoteRef/>
      </w:r>
      <w:r w:rsidRPr="00917661">
        <w:rPr>
          <w:rFonts w:ascii="Times New Roman" w:hAnsi="Times New Roman" w:cs="Times New Roman"/>
          <w:sz w:val="18"/>
          <w:szCs w:val="18"/>
        </w:rPr>
        <w:t xml:space="preserve"> Спецификация должна содержать наименование, количество и иные характеристики поставляемого Товара.</w:t>
      </w:r>
    </w:p>
    <w:p w14:paraId="3CE4EC8C" w14:textId="77777777" w:rsidR="0031170D" w:rsidRPr="00917661" w:rsidRDefault="0031170D" w:rsidP="00917661">
      <w:pPr>
        <w:pStyle w:val="ae"/>
        <w:spacing w:after="0"/>
        <w:rPr>
          <w:rFonts w:ascii="Times New Roman" w:hAnsi="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8C05D49"/>
    <w:multiLevelType w:val="hybridMultilevel"/>
    <w:tmpl w:val="C582C804"/>
    <w:lvl w:ilvl="0" w:tplc="FFFFFFFF">
      <w:start w:val="1"/>
      <w:numFmt w:val="decimal"/>
      <w:pStyle w:val="20"/>
      <w:lvlText w:val="%1."/>
      <w:lvlJc w:val="left"/>
      <w:pPr>
        <w:tabs>
          <w:tab w:val="num" w:pos="720"/>
        </w:tabs>
        <w:ind w:left="720" w:hanging="360"/>
      </w:pPr>
      <w:rPr>
        <w:rFonts w:hint="default"/>
      </w:rPr>
    </w:lvl>
    <w:lvl w:ilvl="1" w:tplc="CDE2103A">
      <w:start w:val="1"/>
      <w:numFmt w:val="upperRoman"/>
      <w:lvlText w:val="Часть %2."/>
      <w:lvlJc w:val="left"/>
      <w:pPr>
        <w:tabs>
          <w:tab w:val="num" w:pos="7525"/>
        </w:tabs>
        <w:ind w:left="7525"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B823002"/>
    <w:multiLevelType w:val="multilevel"/>
    <w:tmpl w:val="FE162626"/>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2"/>
        <w:szCs w:val="22"/>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C985ADC"/>
    <w:multiLevelType w:val="hybridMultilevel"/>
    <w:tmpl w:val="745C8DD0"/>
    <w:lvl w:ilvl="0" w:tplc="34E0CC5A">
      <w:start w:val="1"/>
      <w:numFmt w:val="bullet"/>
      <w:lvlText w:val=""/>
      <w:lvlJc w:val="left"/>
      <w:pPr>
        <w:tabs>
          <w:tab w:val="num" w:pos="4330"/>
        </w:tabs>
        <w:ind w:left="4330" w:hanging="360"/>
      </w:pPr>
      <w:rPr>
        <w:rFonts w:ascii="Symbol" w:hAnsi="Symbol" w:hint="default"/>
      </w:rPr>
    </w:lvl>
    <w:lvl w:ilvl="1" w:tplc="04190003" w:tentative="1">
      <w:start w:val="1"/>
      <w:numFmt w:val="bullet"/>
      <w:lvlText w:val="o"/>
      <w:lvlJc w:val="left"/>
      <w:pPr>
        <w:tabs>
          <w:tab w:val="num" w:pos="2110"/>
        </w:tabs>
        <w:ind w:left="2110" w:hanging="360"/>
      </w:pPr>
      <w:rPr>
        <w:rFonts w:ascii="Courier New" w:hAnsi="Courier New" w:cs="Courier New" w:hint="default"/>
      </w:rPr>
    </w:lvl>
    <w:lvl w:ilvl="2" w:tplc="04190005" w:tentative="1">
      <w:start w:val="1"/>
      <w:numFmt w:val="bullet"/>
      <w:lvlText w:val=""/>
      <w:lvlJc w:val="left"/>
      <w:pPr>
        <w:tabs>
          <w:tab w:val="num" w:pos="2830"/>
        </w:tabs>
        <w:ind w:left="2830" w:hanging="360"/>
      </w:pPr>
      <w:rPr>
        <w:rFonts w:ascii="Wingdings" w:hAnsi="Wingdings" w:hint="default"/>
      </w:rPr>
    </w:lvl>
    <w:lvl w:ilvl="3" w:tplc="04190001" w:tentative="1">
      <w:start w:val="1"/>
      <w:numFmt w:val="bullet"/>
      <w:lvlText w:val=""/>
      <w:lvlJc w:val="left"/>
      <w:pPr>
        <w:tabs>
          <w:tab w:val="num" w:pos="3550"/>
        </w:tabs>
        <w:ind w:left="3550" w:hanging="360"/>
      </w:pPr>
      <w:rPr>
        <w:rFonts w:ascii="Symbol" w:hAnsi="Symbol" w:hint="default"/>
      </w:rPr>
    </w:lvl>
    <w:lvl w:ilvl="4" w:tplc="04190003" w:tentative="1">
      <w:start w:val="1"/>
      <w:numFmt w:val="bullet"/>
      <w:lvlText w:val="o"/>
      <w:lvlJc w:val="left"/>
      <w:pPr>
        <w:tabs>
          <w:tab w:val="num" w:pos="4270"/>
        </w:tabs>
        <w:ind w:left="4270" w:hanging="360"/>
      </w:pPr>
      <w:rPr>
        <w:rFonts w:ascii="Courier New" w:hAnsi="Courier New" w:cs="Courier New" w:hint="default"/>
      </w:rPr>
    </w:lvl>
    <w:lvl w:ilvl="5" w:tplc="04190005" w:tentative="1">
      <w:start w:val="1"/>
      <w:numFmt w:val="bullet"/>
      <w:lvlText w:val=""/>
      <w:lvlJc w:val="left"/>
      <w:pPr>
        <w:tabs>
          <w:tab w:val="num" w:pos="4990"/>
        </w:tabs>
        <w:ind w:left="4990" w:hanging="360"/>
      </w:pPr>
      <w:rPr>
        <w:rFonts w:ascii="Wingdings" w:hAnsi="Wingdings" w:hint="default"/>
      </w:rPr>
    </w:lvl>
    <w:lvl w:ilvl="6" w:tplc="04190001" w:tentative="1">
      <w:start w:val="1"/>
      <w:numFmt w:val="bullet"/>
      <w:lvlText w:val=""/>
      <w:lvlJc w:val="left"/>
      <w:pPr>
        <w:tabs>
          <w:tab w:val="num" w:pos="5710"/>
        </w:tabs>
        <w:ind w:left="5710" w:hanging="360"/>
      </w:pPr>
      <w:rPr>
        <w:rFonts w:ascii="Symbol" w:hAnsi="Symbol" w:hint="default"/>
      </w:rPr>
    </w:lvl>
    <w:lvl w:ilvl="7" w:tplc="04190003" w:tentative="1">
      <w:start w:val="1"/>
      <w:numFmt w:val="bullet"/>
      <w:lvlText w:val="o"/>
      <w:lvlJc w:val="left"/>
      <w:pPr>
        <w:tabs>
          <w:tab w:val="num" w:pos="6430"/>
        </w:tabs>
        <w:ind w:left="6430" w:hanging="360"/>
      </w:pPr>
      <w:rPr>
        <w:rFonts w:ascii="Courier New" w:hAnsi="Courier New" w:cs="Courier New" w:hint="default"/>
      </w:rPr>
    </w:lvl>
    <w:lvl w:ilvl="8" w:tplc="04190005" w:tentative="1">
      <w:start w:val="1"/>
      <w:numFmt w:val="bullet"/>
      <w:lvlText w:val=""/>
      <w:lvlJc w:val="left"/>
      <w:pPr>
        <w:tabs>
          <w:tab w:val="num" w:pos="7150"/>
        </w:tabs>
        <w:ind w:left="7150" w:hanging="360"/>
      </w:pPr>
      <w:rPr>
        <w:rFonts w:ascii="Wingdings" w:hAnsi="Wingdings" w:hint="default"/>
      </w:rPr>
    </w:lvl>
  </w:abstractNum>
  <w:abstractNum w:abstractNumId="4" w15:restartNumberingAfterBreak="0">
    <w:nsid w:val="13042766"/>
    <w:multiLevelType w:val="multilevel"/>
    <w:tmpl w:val="66A2B020"/>
    <w:lvl w:ilvl="0">
      <w:start w:val="1"/>
      <w:numFmt w:val="decimal"/>
      <w:lvlText w:val="%1."/>
      <w:lvlJc w:val="left"/>
      <w:pPr>
        <w:ind w:left="360" w:hanging="360"/>
      </w:pPr>
      <w:rPr>
        <w:b/>
        <w:bCs/>
        <w:sz w:val="22"/>
        <w:szCs w:val="22"/>
      </w:rPr>
    </w:lvl>
    <w:lvl w:ilvl="1">
      <w:start w:val="1"/>
      <w:numFmt w:val="decimal"/>
      <w:lvlText w:val="%1.%2."/>
      <w:lvlJc w:val="left"/>
      <w:pPr>
        <w:ind w:left="792" w:hanging="432"/>
      </w:pPr>
      <w:rPr>
        <w:b w:val="0"/>
        <w:bCs w:val="0"/>
      </w:rPr>
    </w:lvl>
    <w:lvl w:ilvl="2">
      <w:start w:val="1"/>
      <w:numFmt w:val="decimal"/>
      <w:lvlText w:val="%1.%2.%3."/>
      <w:lvlJc w:val="left"/>
      <w:pPr>
        <w:ind w:left="234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EC6FC3"/>
    <w:multiLevelType w:val="multilevel"/>
    <w:tmpl w:val="C3841904"/>
    <w:lvl w:ilvl="0">
      <w:start w:val="11"/>
      <w:numFmt w:val="decimal"/>
      <w:lvlText w:val="%1."/>
      <w:lvlJc w:val="left"/>
      <w:pPr>
        <w:ind w:left="600" w:hanging="600"/>
      </w:pPr>
      <w:rPr>
        <w:rFonts w:hint="default"/>
      </w:rPr>
    </w:lvl>
    <w:lvl w:ilvl="1">
      <w:start w:val="10"/>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4A756D5"/>
    <w:multiLevelType w:val="multilevel"/>
    <w:tmpl w:val="CF849874"/>
    <w:lvl w:ilvl="0">
      <w:start w:val="1"/>
      <w:numFmt w:val="decimal"/>
      <w:lvlText w:val="%1."/>
      <w:lvlJc w:val="left"/>
      <w:pPr>
        <w:ind w:left="1069" w:hanging="360"/>
      </w:pPr>
      <w:rPr>
        <w:b/>
        <w:bCs/>
      </w:rPr>
    </w:lvl>
    <w:lvl w:ilvl="1">
      <w:start w:val="1"/>
      <w:numFmt w:val="decimal"/>
      <w:lvlText w:val="%1.%2."/>
      <w:lvlJc w:val="left"/>
      <w:pPr>
        <w:ind w:left="3126" w:hanging="432"/>
      </w:pPr>
      <w:rPr>
        <w:i w:val="0"/>
        <w:iCs/>
        <w:color w:val="000000"/>
      </w:rPr>
    </w:lvl>
    <w:lvl w:ilvl="2">
      <w:start w:val="1"/>
      <w:numFmt w:val="decimal"/>
      <w:lvlText w:val="%1.%2.%3."/>
      <w:lvlJc w:val="left"/>
      <w:pPr>
        <w:ind w:left="122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E57F4D"/>
    <w:multiLevelType w:val="hybridMultilevel"/>
    <w:tmpl w:val="20606F84"/>
    <w:lvl w:ilvl="0" w:tplc="CDE2103A">
      <w:start w:val="1"/>
      <w:numFmt w:val="upperRoman"/>
      <w:lvlText w:val="Часть %1."/>
      <w:lvlJc w:val="left"/>
      <w:pPr>
        <w:tabs>
          <w:tab w:val="num" w:pos="7525"/>
        </w:tabs>
        <w:ind w:left="7525" w:hanging="72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84353"/>
    <w:multiLevelType w:val="hybridMultilevel"/>
    <w:tmpl w:val="D0665120"/>
    <w:lvl w:ilvl="0" w:tplc="FA24C20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205769"/>
    <w:multiLevelType w:val="multilevel"/>
    <w:tmpl w:val="36360B90"/>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72049F"/>
    <w:multiLevelType w:val="hybridMultilevel"/>
    <w:tmpl w:val="7700BB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45F027C"/>
    <w:multiLevelType w:val="multilevel"/>
    <w:tmpl w:val="254AFB18"/>
    <w:lvl w:ilvl="0">
      <w:start w:val="1"/>
      <w:numFmt w:val="decimal"/>
      <w:lvlText w:val="%1."/>
      <w:lvlJc w:val="left"/>
      <w:pPr>
        <w:ind w:left="360" w:hanging="360"/>
      </w:pPr>
      <w:rPr>
        <w:b/>
        <w:bCs/>
      </w:rPr>
    </w:lvl>
    <w:lvl w:ilvl="1">
      <w:start w:val="1"/>
      <w:numFmt w:val="decimal"/>
      <w:lvlText w:val="%1.%2."/>
      <w:lvlJc w:val="left"/>
      <w:pPr>
        <w:ind w:left="3551" w:hanging="432"/>
      </w:pPr>
      <w:rPr>
        <w:b w:val="0"/>
        <w:bCs w:val="0"/>
        <w:strike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AC518F"/>
    <w:multiLevelType w:val="multilevel"/>
    <w:tmpl w:val="D7020B20"/>
    <w:lvl w:ilvl="0">
      <w:start w:val="1"/>
      <w:numFmt w:val="decimal"/>
      <w:lvlText w:val="%1."/>
      <w:lvlJc w:val="left"/>
      <w:pPr>
        <w:ind w:left="360" w:hanging="360"/>
      </w:pPr>
    </w:lvl>
    <w:lvl w:ilvl="1">
      <w:start w:val="1"/>
      <w:numFmt w:val="decimal"/>
      <w:lvlText w:val="%1.%2."/>
      <w:lvlJc w:val="left"/>
      <w:pPr>
        <w:ind w:left="1992" w:hanging="432"/>
      </w:pPr>
      <w:rPr>
        <w:b w:val="0"/>
        <w:bCs/>
        <w:i w:val="0"/>
        <w:sz w:val="22"/>
        <w:szCs w:val="22"/>
      </w:rPr>
    </w:lvl>
    <w:lvl w:ilvl="2">
      <w:start w:val="1"/>
      <w:numFmt w:val="decimal"/>
      <w:lvlText w:val="%1.%2.%3."/>
      <w:lvlJc w:val="left"/>
      <w:pPr>
        <w:ind w:left="50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39240C"/>
    <w:multiLevelType w:val="multilevel"/>
    <w:tmpl w:val="1C94E50A"/>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DA7285E"/>
    <w:multiLevelType w:val="multilevel"/>
    <w:tmpl w:val="973EA868"/>
    <w:lvl w:ilvl="0">
      <w:start w:val="3"/>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EFA796D"/>
    <w:multiLevelType w:val="multilevel"/>
    <w:tmpl w:val="FC4ECF7C"/>
    <w:lvl w:ilvl="0">
      <w:start w:val="1"/>
      <w:numFmt w:val="decimal"/>
      <w:lvlText w:val="%1."/>
      <w:lvlJc w:val="left"/>
      <w:pPr>
        <w:ind w:left="2487" w:hanging="360"/>
      </w:pPr>
      <w:rPr>
        <w:rFonts w:hint="default"/>
        <w:b/>
        <w:bCs/>
      </w:rPr>
    </w:lvl>
    <w:lvl w:ilvl="1">
      <w:start w:val="1"/>
      <w:numFmt w:val="decimal"/>
      <w:lvlText w:val="%1.%2."/>
      <w:lvlJc w:val="left"/>
      <w:pPr>
        <w:ind w:left="1283" w:hanging="432"/>
      </w:pPr>
      <w:rPr>
        <w:rFonts w:hint="default"/>
        <w:b w:val="0"/>
        <w:bCs w:val="0"/>
        <w:i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05148DF"/>
    <w:multiLevelType w:val="hybridMultilevel"/>
    <w:tmpl w:val="B038F29E"/>
    <w:lvl w:ilvl="0" w:tplc="9A7AC91C">
      <w:start w:val="1"/>
      <w:numFmt w:val="decimal"/>
      <w:lvlText w:val="%1)"/>
      <w:lvlJc w:val="left"/>
      <w:pPr>
        <w:ind w:left="1374" w:hanging="9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18" w15:restartNumberingAfterBreak="0">
    <w:nsid w:val="6ACA2158"/>
    <w:multiLevelType w:val="multilevel"/>
    <w:tmpl w:val="B40CBD3E"/>
    <w:lvl w:ilvl="0">
      <w:start w:val="1"/>
      <w:numFmt w:val="decimal"/>
      <w:lvlText w:val="%1."/>
      <w:lvlJc w:val="left"/>
      <w:pPr>
        <w:ind w:left="644" w:hanging="360"/>
      </w:pPr>
      <w:rPr>
        <w:rFonts w:cs="Times New Roman"/>
      </w:rPr>
    </w:lvl>
    <w:lvl w:ilvl="1">
      <w:start w:val="1"/>
      <w:numFmt w:val="decimal"/>
      <w:isLgl/>
      <w:lvlText w:val="%1.%2."/>
      <w:lvlJc w:val="left"/>
      <w:pPr>
        <w:ind w:left="869" w:hanging="585"/>
      </w:pPr>
      <w:rPr>
        <w:rFonts w:cs="Times New Roman"/>
      </w:rPr>
    </w:lvl>
    <w:lvl w:ilvl="2">
      <w:start w:val="2"/>
      <w:numFmt w:val="decimal"/>
      <w:isLgl/>
      <w:lvlText w:val="%1.%2.%3."/>
      <w:lvlJc w:val="left"/>
      <w:pPr>
        <w:ind w:left="1004" w:hanging="720"/>
      </w:pPr>
      <w:rPr>
        <w:rFonts w:cs="Times New Roman"/>
      </w:rPr>
    </w:lvl>
    <w:lvl w:ilvl="3">
      <w:start w:val="1"/>
      <w:numFmt w:val="decimal"/>
      <w:isLgl/>
      <w:lvlText w:val="%1.%2.%3.%4."/>
      <w:lvlJc w:val="left"/>
      <w:pPr>
        <w:ind w:left="1004" w:hanging="720"/>
      </w:pPr>
      <w:rPr>
        <w:rFonts w:cs="Times New Roman"/>
      </w:rPr>
    </w:lvl>
    <w:lvl w:ilvl="4">
      <w:start w:val="1"/>
      <w:numFmt w:val="decimal"/>
      <w:isLgl/>
      <w:lvlText w:val="%1.%2.%3.%4.%5."/>
      <w:lvlJc w:val="left"/>
      <w:pPr>
        <w:ind w:left="1364" w:hanging="1080"/>
      </w:pPr>
      <w:rPr>
        <w:rFonts w:cs="Times New Roman"/>
      </w:rPr>
    </w:lvl>
    <w:lvl w:ilvl="5">
      <w:start w:val="1"/>
      <w:numFmt w:val="decimal"/>
      <w:isLgl/>
      <w:lvlText w:val="%1.%2.%3.%4.%5.%6."/>
      <w:lvlJc w:val="left"/>
      <w:pPr>
        <w:ind w:left="1364" w:hanging="1080"/>
      </w:pPr>
      <w:rPr>
        <w:rFonts w:cs="Times New Roman"/>
      </w:rPr>
    </w:lvl>
    <w:lvl w:ilvl="6">
      <w:start w:val="1"/>
      <w:numFmt w:val="decimal"/>
      <w:isLgl/>
      <w:lvlText w:val="%1.%2.%3.%4.%5.%6.%7."/>
      <w:lvlJc w:val="left"/>
      <w:pPr>
        <w:ind w:left="1724" w:hanging="1440"/>
      </w:pPr>
      <w:rPr>
        <w:rFonts w:cs="Times New Roman"/>
      </w:rPr>
    </w:lvl>
    <w:lvl w:ilvl="7">
      <w:start w:val="1"/>
      <w:numFmt w:val="decimal"/>
      <w:isLgl/>
      <w:lvlText w:val="%1.%2.%3.%4.%5.%6.%7.%8."/>
      <w:lvlJc w:val="left"/>
      <w:pPr>
        <w:ind w:left="1724" w:hanging="1440"/>
      </w:pPr>
      <w:rPr>
        <w:rFonts w:cs="Times New Roman"/>
      </w:rPr>
    </w:lvl>
    <w:lvl w:ilvl="8">
      <w:start w:val="1"/>
      <w:numFmt w:val="decimal"/>
      <w:isLgl/>
      <w:lvlText w:val="%1.%2.%3.%4.%5.%6.%7.%8.%9."/>
      <w:lvlJc w:val="left"/>
      <w:pPr>
        <w:ind w:left="2084" w:hanging="1800"/>
      </w:pPr>
      <w:rPr>
        <w:rFonts w:cs="Times New Roman"/>
      </w:rPr>
    </w:lvl>
  </w:abstractNum>
  <w:abstractNum w:abstractNumId="1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265677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6573BC"/>
    <w:multiLevelType w:val="multilevel"/>
    <w:tmpl w:val="98CAEA10"/>
    <w:styleLink w:val="WWNum5"/>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2" w15:restartNumberingAfterBreak="0">
    <w:nsid w:val="7DBE256A"/>
    <w:multiLevelType w:val="hybridMultilevel"/>
    <w:tmpl w:val="C0FC2192"/>
    <w:lvl w:ilvl="0" w:tplc="65F6211A">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65240501">
    <w:abstractNumId w:val="8"/>
  </w:num>
  <w:num w:numId="2" w16cid:durableId="361634934">
    <w:abstractNumId w:val="11"/>
  </w:num>
  <w:num w:numId="3" w16cid:durableId="1900045445">
    <w:abstractNumId w:val="1"/>
  </w:num>
  <w:num w:numId="4" w16cid:durableId="1984844639">
    <w:abstractNumId w:val="19"/>
  </w:num>
  <w:num w:numId="5" w16cid:durableId="250088805">
    <w:abstractNumId w:val="0"/>
  </w:num>
  <w:num w:numId="6" w16cid:durableId="425077986">
    <w:abstractNumId w:val="2"/>
  </w:num>
  <w:num w:numId="7" w16cid:durableId="1334069394">
    <w:abstractNumId w:val="17"/>
  </w:num>
  <w:num w:numId="8" w16cid:durableId="18016804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0699180">
    <w:abstractNumId w:val="10"/>
  </w:num>
  <w:num w:numId="10" w16cid:durableId="1269195786">
    <w:abstractNumId w:val="21"/>
  </w:num>
  <w:num w:numId="11" w16cid:durableId="978607589">
    <w:abstractNumId w:val="6"/>
  </w:num>
  <w:num w:numId="12" w16cid:durableId="363948759">
    <w:abstractNumId w:val="3"/>
  </w:num>
  <w:num w:numId="13" w16cid:durableId="877352016">
    <w:abstractNumId w:val="20"/>
  </w:num>
  <w:num w:numId="14" w16cid:durableId="924412076">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9116899">
    <w:abstractNumId w:val="4"/>
  </w:num>
  <w:num w:numId="16" w16cid:durableId="1158031960">
    <w:abstractNumId w:val="7"/>
  </w:num>
  <w:num w:numId="17" w16cid:durableId="112790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82098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6114436">
    <w:abstractNumId w:val="9"/>
  </w:num>
  <w:num w:numId="20" w16cid:durableId="1294291415">
    <w:abstractNumId w:val="15"/>
  </w:num>
  <w:num w:numId="21" w16cid:durableId="1012956035">
    <w:abstractNumId w:val="18"/>
  </w:num>
  <w:num w:numId="22" w16cid:durableId="1531407080">
    <w:abstractNumId w:val="5"/>
  </w:num>
  <w:num w:numId="23" w16cid:durableId="308244068">
    <w:abstractNumId w:val="12"/>
  </w:num>
  <w:num w:numId="24" w16cid:durableId="664629120">
    <w:abstractNumId w:val="16"/>
  </w:num>
  <w:num w:numId="25" w16cid:durableId="21446866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2202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95784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647F"/>
    <w:rsid w:val="000066B8"/>
    <w:rsid w:val="0001116E"/>
    <w:rsid w:val="000133E2"/>
    <w:rsid w:val="00013F8E"/>
    <w:rsid w:val="00015BA9"/>
    <w:rsid w:val="00021323"/>
    <w:rsid w:val="00021CCB"/>
    <w:rsid w:val="000259FE"/>
    <w:rsid w:val="00031407"/>
    <w:rsid w:val="000320B6"/>
    <w:rsid w:val="00032496"/>
    <w:rsid w:val="00033F63"/>
    <w:rsid w:val="00036116"/>
    <w:rsid w:val="00044968"/>
    <w:rsid w:val="000464A8"/>
    <w:rsid w:val="00050A83"/>
    <w:rsid w:val="00050CC2"/>
    <w:rsid w:val="0005195F"/>
    <w:rsid w:val="00062525"/>
    <w:rsid w:val="00064787"/>
    <w:rsid w:val="00067726"/>
    <w:rsid w:val="0007022F"/>
    <w:rsid w:val="00071790"/>
    <w:rsid w:val="00074AF5"/>
    <w:rsid w:val="00074C0E"/>
    <w:rsid w:val="00076C78"/>
    <w:rsid w:val="00077EEB"/>
    <w:rsid w:val="00080847"/>
    <w:rsid w:val="00084FD9"/>
    <w:rsid w:val="0008651C"/>
    <w:rsid w:val="00092DEB"/>
    <w:rsid w:val="00095679"/>
    <w:rsid w:val="00096D1A"/>
    <w:rsid w:val="00097BA1"/>
    <w:rsid w:val="000A07A8"/>
    <w:rsid w:val="000A7E10"/>
    <w:rsid w:val="000C117F"/>
    <w:rsid w:val="000C36DF"/>
    <w:rsid w:val="000C3789"/>
    <w:rsid w:val="000C551E"/>
    <w:rsid w:val="000C5BA3"/>
    <w:rsid w:val="000C6417"/>
    <w:rsid w:val="000D27B7"/>
    <w:rsid w:val="000D2DD2"/>
    <w:rsid w:val="000D3A8D"/>
    <w:rsid w:val="000D4CB7"/>
    <w:rsid w:val="000D5BBB"/>
    <w:rsid w:val="000E2D95"/>
    <w:rsid w:val="000E6E85"/>
    <w:rsid w:val="000F09C1"/>
    <w:rsid w:val="000F1A5F"/>
    <w:rsid w:val="000F1EFD"/>
    <w:rsid w:val="000F20FA"/>
    <w:rsid w:val="000F5968"/>
    <w:rsid w:val="00100869"/>
    <w:rsid w:val="00100B95"/>
    <w:rsid w:val="0010418F"/>
    <w:rsid w:val="0010419E"/>
    <w:rsid w:val="001043EB"/>
    <w:rsid w:val="001057AB"/>
    <w:rsid w:val="00106899"/>
    <w:rsid w:val="001075A7"/>
    <w:rsid w:val="00107FE0"/>
    <w:rsid w:val="00110D5B"/>
    <w:rsid w:val="00113BEA"/>
    <w:rsid w:val="00123C66"/>
    <w:rsid w:val="00124FB5"/>
    <w:rsid w:val="0013273C"/>
    <w:rsid w:val="0013280F"/>
    <w:rsid w:val="00134672"/>
    <w:rsid w:val="00134DD2"/>
    <w:rsid w:val="00144B61"/>
    <w:rsid w:val="00145A19"/>
    <w:rsid w:val="00147F08"/>
    <w:rsid w:val="001531FB"/>
    <w:rsid w:val="001535E4"/>
    <w:rsid w:val="0016240D"/>
    <w:rsid w:val="00162B90"/>
    <w:rsid w:val="001641D2"/>
    <w:rsid w:val="00165B15"/>
    <w:rsid w:val="001677D8"/>
    <w:rsid w:val="0018030B"/>
    <w:rsid w:val="00180C13"/>
    <w:rsid w:val="00181861"/>
    <w:rsid w:val="001912CC"/>
    <w:rsid w:val="00192592"/>
    <w:rsid w:val="00193362"/>
    <w:rsid w:val="001957DB"/>
    <w:rsid w:val="0019613B"/>
    <w:rsid w:val="00197811"/>
    <w:rsid w:val="00197BBF"/>
    <w:rsid w:val="001A221A"/>
    <w:rsid w:val="001A633F"/>
    <w:rsid w:val="001B0F36"/>
    <w:rsid w:val="001B14EE"/>
    <w:rsid w:val="001B1E2C"/>
    <w:rsid w:val="001B414B"/>
    <w:rsid w:val="001B6F46"/>
    <w:rsid w:val="001C7576"/>
    <w:rsid w:val="001D4293"/>
    <w:rsid w:val="001D726D"/>
    <w:rsid w:val="001D7982"/>
    <w:rsid w:val="001E07B2"/>
    <w:rsid w:val="001E087A"/>
    <w:rsid w:val="001E5569"/>
    <w:rsid w:val="001F34CB"/>
    <w:rsid w:val="001F489B"/>
    <w:rsid w:val="001F78ED"/>
    <w:rsid w:val="00202CD2"/>
    <w:rsid w:val="0020634F"/>
    <w:rsid w:val="0021025B"/>
    <w:rsid w:val="00211B2F"/>
    <w:rsid w:val="002149A6"/>
    <w:rsid w:val="00220A7A"/>
    <w:rsid w:val="00221291"/>
    <w:rsid w:val="00221ECA"/>
    <w:rsid w:val="00224243"/>
    <w:rsid w:val="00231AA2"/>
    <w:rsid w:val="00232DF8"/>
    <w:rsid w:val="0024096F"/>
    <w:rsid w:val="002502C9"/>
    <w:rsid w:val="00251E1E"/>
    <w:rsid w:val="002523EC"/>
    <w:rsid w:val="002562C9"/>
    <w:rsid w:val="00263E6E"/>
    <w:rsid w:val="00265B61"/>
    <w:rsid w:val="002703A4"/>
    <w:rsid w:val="00273878"/>
    <w:rsid w:val="002810C5"/>
    <w:rsid w:val="00282989"/>
    <w:rsid w:val="0028399A"/>
    <w:rsid w:val="00284DF3"/>
    <w:rsid w:val="00292F8E"/>
    <w:rsid w:val="00294F4F"/>
    <w:rsid w:val="002962A2"/>
    <w:rsid w:val="002A4B52"/>
    <w:rsid w:val="002A52D1"/>
    <w:rsid w:val="002A5836"/>
    <w:rsid w:val="002A5DED"/>
    <w:rsid w:val="002A6845"/>
    <w:rsid w:val="002A68E4"/>
    <w:rsid w:val="002A7100"/>
    <w:rsid w:val="002B3387"/>
    <w:rsid w:val="002B3EA8"/>
    <w:rsid w:val="002B3F59"/>
    <w:rsid w:val="002B3FD2"/>
    <w:rsid w:val="002B5419"/>
    <w:rsid w:val="002B7687"/>
    <w:rsid w:val="002B7BB8"/>
    <w:rsid w:val="002C1EB5"/>
    <w:rsid w:val="002D07FA"/>
    <w:rsid w:val="002D0908"/>
    <w:rsid w:val="002D4C0A"/>
    <w:rsid w:val="002D67DA"/>
    <w:rsid w:val="002D680A"/>
    <w:rsid w:val="002E0007"/>
    <w:rsid w:val="002E19B7"/>
    <w:rsid w:val="002E543A"/>
    <w:rsid w:val="002E5AC1"/>
    <w:rsid w:val="002F0F67"/>
    <w:rsid w:val="002F1254"/>
    <w:rsid w:val="002F18A1"/>
    <w:rsid w:val="002F507B"/>
    <w:rsid w:val="002F6122"/>
    <w:rsid w:val="002F6C87"/>
    <w:rsid w:val="002F7218"/>
    <w:rsid w:val="002F770D"/>
    <w:rsid w:val="003004ED"/>
    <w:rsid w:val="00303346"/>
    <w:rsid w:val="0030678F"/>
    <w:rsid w:val="0031170D"/>
    <w:rsid w:val="00311D49"/>
    <w:rsid w:val="00311DDB"/>
    <w:rsid w:val="00312D8E"/>
    <w:rsid w:val="00316C2B"/>
    <w:rsid w:val="00317620"/>
    <w:rsid w:val="003242A3"/>
    <w:rsid w:val="00332111"/>
    <w:rsid w:val="003407AA"/>
    <w:rsid w:val="003414BB"/>
    <w:rsid w:val="0035528A"/>
    <w:rsid w:val="00355747"/>
    <w:rsid w:val="00355BD6"/>
    <w:rsid w:val="003574AB"/>
    <w:rsid w:val="00357685"/>
    <w:rsid w:val="003602BF"/>
    <w:rsid w:val="00360FB2"/>
    <w:rsid w:val="00362E18"/>
    <w:rsid w:val="00362F0B"/>
    <w:rsid w:val="0036531D"/>
    <w:rsid w:val="00375808"/>
    <w:rsid w:val="00375B2E"/>
    <w:rsid w:val="00376F25"/>
    <w:rsid w:val="00380A4F"/>
    <w:rsid w:val="00382293"/>
    <w:rsid w:val="00385095"/>
    <w:rsid w:val="00387362"/>
    <w:rsid w:val="003875FE"/>
    <w:rsid w:val="00392671"/>
    <w:rsid w:val="00392AC0"/>
    <w:rsid w:val="00392E27"/>
    <w:rsid w:val="00395B65"/>
    <w:rsid w:val="00396755"/>
    <w:rsid w:val="00397DBD"/>
    <w:rsid w:val="003A411A"/>
    <w:rsid w:val="003A7230"/>
    <w:rsid w:val="003B5567"/>
    <w:rsid w:val="003B673E"/>
    <w:rsid w:val="003C0D94"/>
    <w:rsid w:val="003C0E0E"/>
    <w:rsid w:val="003C2BE8"/>
    <w:rsid w:val="003C592B"/>
    <w:rsid w:val="003D4B67"/>
    <w:rsid w:val="003E3FFE"/>
    <w:rsid w:val="003E5708"/>
    <w:rsid w:val="003E5FDE"/>
    <w:rsid w:val="003E73AF"/>
    <w:rsid w:val="003F23D1"/>
    <w:rsid w:val="003F24FB"/>
    <w:rsid w:val="004002C1"/>
    <w:rsid w:val="0040119E"/>
    <w:rsid w:val="004028E2"/>
    <w:rsid w:val="00404D2F"/>
    <w:rsid w:val="004062C2"/>
    <w:rsid w:val="00407152"/>
    <w:rsid w:val="004121D6"/>
    <w:rsid w:val="004137EB"/>
    <w:rsid w:val="00417C85"/>
    <w:rsid w:val="00424A28"/>
    <w:rsid w:val="00425855"/>
    <w:rsid w:val="00430A44"/>
    <w:rsid w:val="004322C8"/>
    <w:rsid w:val="00433455"/>
    <w:rsid w:val="00434C76"/>
    <w:rsid w:val="00440D01"/>
    <w:rsid w:val="00442A2A"/>
    <w:rsid w:val="00452CB1"/>
    <w:rsid w:val="004553AF"/>
    <w:rsid w:val="00457F06"/>
    <w:rsid w:val="00461FAB"/>
    <w:rsid w:val="00463780"/>
    <w:rsid w:val="0046642D"/>
    <w:rsid w:val="00471ED9"/>
    <w:rsid w:val="004764EA"/>
    <w:rsid w:val="00476F59"/>
    <w:rsid w:val="004804E1"/>
    <w:rsid w:val="00480900"/>
    <w:rsid w:val="00483295"/>
    <w:rsid w:val="004832CB"/>
    <w:rsid w:val="004907CA"/>
    <w:rsid w:val="00490B8F"/>
    <w:rsid w:val="00492210"/>
    <w:rsid w:val="00495ADB"/>
    <w:rsid w:val="00496F99"/>
    <w:rsid w:val="004A13FD"/>
    <w:rsid w:val="004A2BC8"/>
    <w:rsid w:val="004A35B0"/>
    <w:rsid w:val="004A467E"/>
    <w:rsid w:val="004A7290"/>
    <w:rsid w:val="004A7902"/>
    <w:rsid w:val="004B0E03"/>
    <w:rsid w:val="004B3978"/>
    <w:rsid w:val="004B5560"/>
    <w:rsid w:val="004C229E"/>
    <w:rsid w:val="004C7DA8"/>
    <w:rsid w:val="004D0B5A"/>
    <w:rsid w:val="004D7FC1"/>
    <w:rsid w:val="004E0C5E"/>
    <w:rsid w:val="004E1FB4"/>
    <w:rsid w:val="004E4034"/>
    <w:rsid w:val="004F3BB5"/>
    <w:rsid w:val="004F4B6D"/>
    <w:rsid w:val="004F5B66"/>
    <w:rsid w:val="004F7A83"/>
    <w:rsid w:val="00500B2F"/>
    <w:rsid w:val="00501976"/>
    <w:rsid w:val="00504B1D"/>
    <w:rsid w:val="00507290"/>
    <w:rsid w:val="00507FD5"/>
    <w:rsid w:val="00517F3E"/>
    <w:rsid w:val="0052104E"/>
    <w:rsid w:val="00522FE7"/>
    <w:rsid w:val="00524741"/>
    <w:rsid w:val="00526C24"/>
    <w:rsid w:val="005415F8"/>
    <w:rsid w:val="0054456F"/>
    <w:rsid w:val="00550C44"/>
    <w:rsid w:val="0055364A"/>
    <w:rsid w:val="00554A29"/>
    <w:rsid w:val="00560604"/>
    <w:rsid w:val="005709AA"/>
    <w:rsid w:val="0057337D"/>
    <w:rsid w:val="005736A5"/>
    <w:rsid w:val="0057451A"/>
    <w:rsid w:val="00574C00"/>
    <w:rsid w:val="00577D3E"/>
    <w:rsid w:val="00581523"/>
    <w:rsid w:val="00581A77"/>
    <w:rsid w:val="0058384E"/>
    <w:rsid w:val="0058516F"/>
    <w:rsid w:val="00585A13"/>
    <w:rsid w:val="00585E7B"/>
    <w:rsid w:val="00587534"/>
    <w:rsid w:val="005937BB"/>
    <w:rsid w:val="00597F54"/>
    <w:rsid w:val="005A037C"/>
    <w:rsid w:val="005A3F2F"/>
    <w:rsid w:val="005A6F0D"/>
    <w:rsid w:val="005B2BB3"/>
    <w:rsid w:val="005B3786"/>
    <w:rsid w:val="005B38E9"/>
    <w:rsid w:val="005B5B4B"/>
    <w:rsid w:val="005B5EE7"/>
    <w:rsid w:val="005C1C88"/>
    <w:rsid w:val="005C28B5"/>
    <w:rsid w:val="005C3173"/>
    <w:rsid w:val="005C44D8"/>
    <w:rsid w:val="005C698A"/>
    <w:rsid w:val="005D0D85"/>
    <w:rsid w:val="005D3214"/>
    <w:rsid w:val="005D3702"/>
    <w:rsid w:val="005D664F"/>
    <w:rsid w:val="005D6B40"/>
    <w:rsid w:val="005E3C61"/>
    <w:rsid w:val="005F22BE"/>
    <w:rsid w:val="005F2528"/>
    <w:rsid w:val="005F2E48"/>
    <w:rsid w:val="005F382B"/>
    <w:rsid w:val="005F5AF8"/>
    <w:rsid w:val="006002D5"/>
    <w:rsid w:val="00607F1B"/>
    <w:rsid w:val="006169DB"/>
    <w:rsid w:val="00620B80"/>
    <w:rsid w:val="00621EC3"/>
    <w:rsid w:val="00622CA9"/>
    <w:rsid w:val="00622F57"/>
    <w:rsid w:val="006231EC"/>
    <w:rsid w:val="00625BE2"/>
    <w:rsid w:val="00625E0C"/>
    <w:rsid w:val="0063262C"/>
    <w:rsid w:val="00634D5C"/>
    <w:rsid w:val="0063579D"/>
    <w:rsid w:val="00641924"/>
    <w:rsid w:val="00643E6B"/>
    <w:rsid w:val="0064573C"/>
    <w:rsid w:val="00654A97"/>
    <w:rsid w:val="00660D56"/>
    <w:rsid w:val="00662716"/>
    <w:rsid w:val="0066313F"/>
    <w:rsid w:val="00664047"/>
    <w:rsid w:val="00664FE1"/>
    <w:rsid w:val="00666FE0"/>
    <w:rsid w:val="006679EE"/>
    <w:rsid w:val="00670AAE"/>
    <w:rsid w:val="00670CD7"/>
    <w:rsid w:val="00670E63"/>
    <w:rsid w:val="0068162A"/>
    <w:rsid w:val="00682DF5"/>
    <w:rsid w:val="00685BE2"/>
    <w:rsid w:val="0069083F"/>
    <w:rsid w:val="00691C5D"/>
    <w:rsid w:val="00694D61"/>
    <w:rsid w:val="00697A99"/>
    <w:rsid w:val="006A114E"/>
    <w:rsid w:val="006A26B0"/>
    <w:rsid w:val="006A2DB8"/>
    <w:rsid w:val="006A2E5D"/>
    <w:rsid w:val="006A30E1"/>
    <w:rsid w:val="006A6E1D"/>
    <w:rsid w:val="006A7481"/>
    <w:rsid w:val="006B2EF6"/>
    <w:rsid w:val="006B4416"/>
    <w:rsid w:val="006B55E5"/>
    <w:rsid w:val="006C3D43"/>
    <w:rsid w:val="006C77AC"/>
    <w:rsid w:val="006D06FF"/>
    <w:rsid w:val="006D2497"/>
    <w:rsid w:val="006D47A6"/>
    <w:rsid w:val="006D7989"/>
    <w:rsid w:val="006E21A5"/>
    <w:rsid w:val="006E4D75"/>
    <w:rsid w:val="006F1B82"/>
    <w:rsid w:val="006F2017"/>
    <w:rsid w:val="006F30A2"/>
    <w:rsid w:val="006F6A0D"/>
    <w:rsid w:val="00706716"/>
    <w:rsid w:val="00710ED4"/>
    <w:rsid w:val="00712A12"/>
    <w:rsid w:val="00716B1D"/>
    <w:rsid w:val="00720F6F"/>
    <w:rsid w:val="007216FB"/>
    <w:rsid w:val="00722E93"/>
    <w:rsid w:val="00724261"/>
    <w:rsid w:val="00727E24"/>
    <w:rsid w:val="007331A7"/>
    <w:rsid w:val="00736F03"/>
    <w:rsid w:val="00742878"/>
    <w:rsid w:val="00743C56"/>
    <w:rsid w:val="00743F16"/>
    <w:rsid w:val="00744F72"/>
    <w:rsid w:val="00757587"/>
    <w:rsid w:val="00757CEF"/>
    <w:rsid w:val="007602AE"/>
    <w:rsid w:val="0076148B"/>
    <w:rsid w:val="00763544"/>
    <w:rsid w:val="007704A1"/>
    <w:rsid w:val="007719D9"/>
    <w:rsid w:val="00772B6B"/>
    <w:rsid w:val="00780BC4"/>
    <w:rsid w:val="007819CA"/>
    <w:rsid w:val="00783006"/>
    <w:rsid w:val="00786BCA"/>
    <w:rsid w:val="0079053B"/>
    <w:rsid w:val="0079203F"/>
    <w:rsid w:val="00792AF7"/>
    <w:rsid w:val="0079560E"/>
    <w:rsid w:val="00796499"/>
    <w:rsid w:val="007A2735"/>
    <w:rsid w:val="007A4069"/>
    <w:rsid w:val="007A78CD"/>
    <w:rsid w:val="007B0D6F"/>
    <w:rsid w:val="007B7B3A"/>
    <w:rsid w:val="007B7CFD"/>
    <w:rsid w:val="007C1DD5"/>
    <w:rsid w:val="007C2454"/>
    <w:rsid w:val="007C3315"/>
    <w:rsid w:val="007C46F0"/>
    <w:rsid w:val="007C745E"/>
    <w:rsid w:val="007D0DE2"/>
    <w:rsid w:val="007D3822"/>
    <w:rsid w:val="007D5DD0"/>
    <w:rsid w:val="007D6395"/>
    <w:rsid w:val="007E3BC5"/>
    <w:rsid w:val="007F272C"/>
    <w:rsid w:val="007F2D04"/>
    <w:rsid w:val="007F3F0E"/>
    <w:rsid w:val="007F5789"/>
    <w:rsid w:val="007F7E61"/>
    <w:rsid w:val="008008F7"/>
    <w:rsid w:val="0080166A"/>
    <w:rsid w:val="0080291F"/>
    <w:rsid w:val="00802D84"/>
    <w:rsid w:val="008030E1"/>
    <w:rsid w:val="008037BD"/>
    <w:rsid w:val="00804101"/>
    <w:rsid w:val="00805C99"/>
    <w:rsid w:val="00812605"/>
    <w:rsid w:val="00813C9E"/>
    <w:rsid w:val="008147A0"/>
    <w:rsid w:val="008341E9"/>
    <w:rsid w:val="00834E00"/>
    <w:rsid w:val="00836DC5"/>
    <w:rsid w:val="00842105"/>
    <w:rsid w:val="00842A14"/>
    <w:rsid w:val="00842A3F"/>
    <w:rsid w:val="00842E37"/>
    <w:rsid w:val="00843624"/>
    <w:rsid w:val="008609B5"/>
    <w:rsid w:val="00863402"/>
    <w:rsid w:val="00866691"/>
    <w:rsid w:val="00870253"/>
    <w:rsid w:val="00870B2E"/>
    <w:rsid w:val="008737DC"/>
    <w:rsid w:val="008823F9"/>
    <w:rsid w:val="00885EAA"/>
    <w:rsid w:val="00886E4D"/>
    <w:rsid w:val="00890681"/>
    <w:rsid w:val="00893B02"/>
    <w:rsid w:val="0089412E"/>
    <w:rsid w:val="00894EC2"/>
    <w:rsid w:val="008A6905"/>
    <w:rsid w:val="008B48E2"/>
    <w:rsid w:val="008B5FE9"/>
    <w:rsid w:val="008B68C4"/>
    <w:rsid w:val="008B6AE7"/>
    <w:rsid w:val="008B7119"/>
    <w:rsid w:val="008B7B33"/>
    <w:rsid w:val="008B7DE2"/>
    <w:rsid w:val="008C0168"/>
    <w:rsid w:val="008C28DC"/>
    <w:rsid w:val="008C334E"/>
    <w:rsid w:val="008C35A8"/>
    <w:rsid w:val="008C559D"/>
    <w:rsid w:val="008C75F7"/>
    <w:rsid w:val="008D12FA"/>
    <w:rsid w:val="008D1E01"/>
    <w:rsid w:val="008D655F"/>
    <w:rsid w:val="008E3445"/>
    <w:rsid w:val="008E6D8F"/>
    <w:rsid w:val="008E72DD"/>
    <w:rsid w:val="008F4725"/>
    <w:rsid w:val="008F4EED"/>
    <w:rsid w:val="009010A5"/>
    <w:rsid w:val="00901EDA"/>
    <w:rsid w:val="00902ACC"/>
    <w:rsid w:val="00902CE4"/>
    <w:rsid w:val="009033D3"/>
    <w:rsid w:val="00905627"/>
    <w:rsid w:val="0090777D"/>
    <w:rsid w:val="00910787"/>
    <w:rsid w:val="00910EC8"/>
    <w:rsid w:val="00911FE6"/>
    <w:rsid w:val="00913D33"/>
    <w:rsid w:val="00917661"/>
    <w:rsid w:val="0092305F"/>
    <w:rsid w:val="009233F1"/>
    <w:rsid w:val="00927021"/>
    <w:rsid w:val="009273C2"/>
    <w:rsid w:val="0094141E"/>
    <w:rsid w:val="00942E19"/>
    <w:rsid w:val="00944087"/>
    <w:rsid w:val="009457DA"/>
    <w:rsid w:val="00945A7A"/>
    <w:rsid w:val="00950BC2"/>
    <w:rsid w:val="00952CB2"/>
    <w:rsid w:val="00953312"/>
    <w:rsid w:val="0095499D"/>
    <w:rsid w:val="0095536C"/>
    <w:rsid w:val="00956995"/>
    <w:rsid w:val="0096271A"/>
    <w:rsid w:val="009647C5"/>
    <w:rsid w:val="00971897"/>
    <w:rsid w:val="009730A4"/>
    <w:rsid w:val="00974689"/>
    <w:rsid w:val="00980536"/>
    <w:rsid w:val="00981251"/>
    <w:rsid w:val="009849E2"/>
    <w:rsid w:val="009903F8"/>
    <w:rsid w:val="0099086A"/>
    <w:rsid w:val="009910C9"/>
    <w:rsid w:val="00991E68"/>
    <w:rsid w:val="0099261B"/>
    <w:rsid w:val="0099383B"/>
    <w:rsid w:val="00993A66"/>
    <w:rsid w:val="009A1092"/>
    <w:rsid w:val="009A40B6"/>
    <w:rsid w:val="009A5440"/>
    <w:rsid w:val="009A6F1B"/>
    <w:rsid w:val="009B3386"/>
    <w:rsid w:val="009B35AB"/>
    <w:rsid w:val="009B5EB6"/>
    <w:rsid w:val="009C081F"/>
    <w:rsid w:val="009C1FC6"/>
    <w:rsid w:val="009C4648"/>
    <w:rsid w:val="009C4DC0"/>
    <w:rsid w:val="009C5D9D"/>
    <w:rsid w:val="009D081C"/>
    <w:rsid w:val="009D1CA2"/>
    <w:rsid w:val="009D2662"/>
    <w:rsid w:val="009D446A"/>
    <w:rsid w:val="009D480D"/>
    <w:rsid w:val="009D5538"/>
    <w:rsid w:val="009D69AD"/>
    <w:rsid w:val="009D6C95"/>
    <w:rsid w:val="009E0C8B"/>
    <w:rsid w:val="009E2D6E"/>
    <w:rsid w:val="009F0BC0"/>
    <w:rsid w:val="009F0DB2"/>
    <w:rsid w:val="009F1184"/>
    <w:rsid w:val="00A01191"/>
    <w:rsid w:val="00A01518"/>
    <w:rsid w:val="00A026EB"/>
    <w:rsid w:val="00A02C66"/>
    <w:rsid w:val="00A06813"/>
    <w:rsid w:val="00A12840"/>
    <w:rsid w:val="00A21A9E"/>
    <w:rsid w:val="00A3183C"/>
    <w:rsid w:val="00A32382"/>
    <w:rsid w:val="00A40204"/>
    <w:rsid w:val="00A44978"/>
    <w:rsid w:val="00A55D77"/>
    <w:rsid w:val="00A615D6"/>
    <w:rsid w:val="00A65518"/>
    <w:rsid w:val="00A67473"/>
    <w:rsid w:val="00A73848"/>
    <w:rsid w:val="00A75C8A"/>
    <w:rsid w:val="00A76C13"/>
    <w:rsid w:val="00A77494"/>
    <w:rsid w:val="00A85BBC"/>
    <w:rsid w:val="00A86212"/>
    <w:rsid w:val="00A87C05"/>
    <w:rsid w:val="00A93FB5"/>
    <w:rsid w:val="00AA277A"/>
    <w:rsid w:val="00AA476D"/>
    <w:rsid w:val="00AA696D"/>
    <w:rsid w:val="00AB034C"/>
    <w:rsid w:val="00AB071E"/>
    <w:rsid w:val="00AB19AE"/>
    <w:rsid w:val="00AB68D9"/>
    <w:rsid w:val="00AB74BC"/>
    <w:rsid w:val="00AC2347"/>
    <w:rsid w:val="00AC33B6"/>
    <w:rsid w:val="00AC4C9B"/>
    <w:rsid w:val="00AC5BCD"/>
    <w:rsid w:val="00AC7E47"/>
    <w:rsid w:val="00AD19F8"/>
    <w:rsid w:val="00AD4420"/>
    <w:rsid w:val="00AD480E"/>
    <w:rsid w:val="00AF436B"/>
    <w:rsid w:val="00AF79EE"/>
    <w:rsid w:val="00B1249C"/>
    <w:rsid w:val="00B1337C"/>
    <w:rsid w:val="00B21F40"/>
    <w:rsid w:val="00B3166A"/>
    <w:rsid w:val="00B31D0E"/>
    <w:rsid w:val="00B32801"/>
    <w:rsid w:val="00B3320B"/>
    <w:rsid w:val="00B36239"/>
    <w:rsid w:val="00B36A4B"/>
    <w:rsid w:val="00B43F85"/>
    <w:rsid w:val="00B44900"/>
    <w:rsid w:val="00B47BC5"/>
    <w:rsid w:val="00B47C4D"/>
    <w:rsid w:val="00B509B1"/>
    <w:rsid w:val="00B516B9"/>
    <w:rsid w:val="00B5483A"/>
    <w:rsid w:val="00B57B66"/>
    <w:rsid w:val="00B60833"/>
    <w:rsid w:val="00B62ADD"/>
    <w:rsid w:val="00B649D4"/>
    <w:rsid w:val="00B6530E"/>
    <w:rsid w:val="00B73E17"/>
    <w:rsid w:val="00B77308"/>
    <w:rsid w:val="00B77348"/>
    <w:rsid w:val="00B77A64"/>
    <w:rsid w:val="00B81315"/>
    <w:rsid w:val="00B81C01"/>
    <w:rsid w:val="00B84690"/>
    <w:rsid w:val="00B8556C"/>
    <w:rsid w:val="00B902F7"/>
    <w:rsid w:val="00B908FF"/>
    <w:rsid w:val="00B9344A"/>
    <w:rsid w:val="00BA3687"/>
    <w:rsid w:val="00BA3BD7"/>
    <w:rsid w:val="00BA4DCD"/>
    <w:rsid w:val="00BB6275"/>
    <w:rsid w:val="00BC0829"/>
    <w:rsid w:val="00BC128A"/>
    <w:rsid w:val="00BC2496"/>
    <w:rsid w:val="00BC666A"/>
    <w:rsid w:val="00BC73E0"/>
    <w:rsid w:val="00BD0A2E"/>
    <w:rsid w:val="00BD4908"/>
    <w:rsid w:val="00BD6783"/>
    <w:rsid w:val="00BD6995"/>
    <w:rsid w:val="00BD7D42"/>
    <w:rsid w:val="00BE0101"/>
    <w:rsid w:val="00BE0139"/>
    <w:rsid w:val="00BE273C"/>
    <w:rsid w:val="00BE3284"/>
    <w:rsid w:val="00BE3A70"/>
    <w:rsid w:val="00BE608E"/>
    <w:rsid w:val="00BE7919"/>
    <w:rsid w:val="00BE7A28"/>
    <w:rsid w:val="00BF0491"/>
    <w:rsid w:val="00BF10F9"/>
    <w:rsid w:val="00BF377F"/>
    <w:rsid w:val="00BF45C2"/>
    <w:rsid w:val="00BF4E7E"/>
    <w:rsid w:val="00C02E9F"/>
    <w:rsid w:val="00C04C96"/>
    <w:rsid w:val="00C14C97"/>
    <w:rsid w:val="00C15CAA"/>
    <w:rsid w:val="00C16244"/>
    <w:rsid w:val="00C1632C"/>
    <w:rsid w:val="00C17B82"/>
    <w:rsid w:val="00C22B41"/>
    <w:rsid w:val="00C27642"/>
    <w:rsid w:val="00C2771D"/>
    <w:rsid w:val="00C27D0E"/>
    <w:rsid w:val="00C31453"/>
    <w:rsid w:val="00C3274F"/>
    <w:rsid w:val="00C33E8B"/>
    <w:rsid w:val="00C40E43"/>
    <w:rsid w:val="00C422B5"/>
    <w:rsid w:val="00C42A57"/>
    <w:rsid w:val="00C42C3B"/>
    <w:rsid w:val="00C44B4B"/>
    <w:rsid w:val="00C46419"/>
    <w:rsid w:val="00C47433"/>
    <w:rsid w:val="00C4795A"/>
    <w:rsid w:val="00C50191"/>
    <w:rsid w:val="00C5383A"/>
    <w:rsid w:val="00C5579D"/>
    <w:rsid w:val="00C61F19"/>
    <w:rsid w:val="00C645ED"/>
    <w:rsid w:val="00C651C3"/>
    <w:rsid w:val="00C66943"/>
    <w:rsid w:val="00C725DA"/>
    <w:rsid w:val="00C731C8"/>
    <w:rsid w:val="00C853F8"/>
    <w:rsid w:val="00C8619E"/>
    <w:rsid w:val="00C87B30"/>
    <w:rsid w:val="00C93105"/>
    <w:rsid w:val="00C93D19"/>
    <w:rsid w:val="00C955BB"/>
    <w:rsid w:val="00C9725F"/>
    <w:rsid w:val="00CA053F"/>
    <w:rsid w:val="00CA47B4"/>
    <w:rsid w:val="00CB0882"/>
    <w:rsid w:val="00CB6EDB"/>
    <w:rsid w:val="00CC093B"/>
    <w:rsid w:val="00CC46F9"/>
    <w:rsid w:val="00CD3B3E"/>
    <w:rsid w:val="00CD54EC"/>
    <w:rsid w:val="00CD585A"/>
    <w:rsid w:val="00CE0EE2"/>
    <w:rsid w:val="00CE161D"/>
    <w:rsid w:val="00CE3CD1"/>
    <w:rsid w:val="00CE44CF"/>
    <w:rsid w:val="00CF2DB8"/>
    <w:rsid w:val="00CF59E1"/>
    <w:rsid w:val="00CF7661"/>
    <w:rsid w:val="00D00216"/>
    <w:rsid w:val="00D11706"/>
    <w:rsid w:val="00D12DBA"/>
    <w:rsid w:val="00D14541"/>
    <w:rsid w:val="00D15251"/>
    <w:rsid w:val="00D16319"/>
    <w:rsid w:val="00D173C6"/>
    <w:rsid w:val="00D176B0"/>
    <w:rsid w:val="00D21663"/>
    <w:rsid w:val="00D26DC0"/>
    <w:rsid w:val="00D30662"/>
    <w:rsid w:val="00D31B3C"/>
    <w:rsid w:val="00D37F3C"/>
    <w:rsid w:val="00D53407"/>
    <w:rsid w:val="00D54FA6"/>
    <w:rsid w:val="00D55466"/>
    <w:rsid w:val="00D61922"/>
    <w:rsid w:val="00D64496"/>
    <w:rsid w:val="00D66819"/>
    <w:rsid w:val="00D708B2"/>
    <w:rsid w:val="00D715C7"/>
    <w:rsid w:val="00D74C63"/>
    <w:rsid w:val="00D750B7"/>
    <w:rsid w:val="00D75722"/>
    <w:rsid w:val="00D76299"/>
    <w:rsid w:val="00D76FAD"/>
    <w:rsid w:val="00D774CA"/>
    <w:rsid w:val="00D811BF"/>
    <w:rsid w:val="00D86161"/>
    <w:rsid w:val="00D86753"/>
    <w:rsid w:val="00D9029F"/>
    <w:rsid w:val="00D92830"/>
    <w:rsid w:val="00D93E54"/>
    <w:rsid w:val="00D97D3B"/>
    <w:rsid w:val="00DA4105"/>
    <w:rsid w:val="00DA4DAC"/>
    <w:rsid w:val="00DA5EA8"/>
    <w:rsid w:val="00DA666D"/>
    <w:rsid w:val="00DA73C6"/>
    <w:rsid w:val="00DB2280"/>
    <w:rsid w:val="00DB584D"/>
    <w:rsid w:val="00DB5CF9"/>
    <w:rsid w:val="00DB7714"/>
    <w:rsid w:val="00DC60F8"/>
    <w:rsid w:val="00DC7933"/>
    <w:rsid w:val="00DD341C"/>
    <w:rsid w:val="00DD4845"/>
    <w:rsid w:val="00DD67D9"/>
    <w:rsid w:val="00DD7912"/>
    <w:rsid w:val="00DE0F59"/>
    <w:rsid w:val="00DE3D95"/>
    <w:rsid w:val="00DE6147"/>
    <w:rsid w:val="00DF32DE"/>
    <w:rsid w:val="00DF3C5C"/>
    <w:rsid w:val="00DF68E9"/>
    <w:rsid w:val="00DF76A3"/>
    <w:rsid w:val="00DF7710"/>
    <w:rsid w:val="00E0102A"/>
    <w:rsid w:val="00E04711"/>
    <w:rsid w:val="00E05D57"/>
    <w:rsid w:val="00E06DB5"/>
    <w:rsid w:val="00E108F0"/>
    <w:rsid w:val="00E10DF3"/>
    <w:rsid w:val="00E112B1"/>
    <w:rsid w:val="00E163DB"/>
    <w:rsid w:val="00E17736"/>
    <w:rsid w:val="00E20198"/>
    <w:rsid w:val="00E2577F"/>
    <w:rsid w:val="00E25B1C"/>
    <w:rsid w:val="00E30A37"/>
    <w:rsid w:val="00E30BE8"/>
    <w:rsid w:val="00E37745"/>
    <w:rsid w:val="00E41F60"/>
    <w:rsid w:val="00E425C0"/>
    <w:rsid w:val="00E43DFE"/>
    <w:rsid w:val="00E47B1F"/>
    <w:rsid w:val="00E53238"/>
    <w:rsid w:val="00E53B40"/>
    <w:rsid w:val="00E544D0"/>
    <w:rsid w:val="00E57331"/>
    <w:rsid w:val="00E606A1"/>
    <w:rsid w:val="00E60836"/>
    <w:rsid w:val="00E63545"/>
    <w:rsid w:val="00E637FD"/>
    <w:rsid w:val="00E706D0"/>
    <w:rsid w:val="00E71C16"/>
    <w:rsid w:val="00E75078"/>
    <w:rsid w:val="00E7603C"/>
    <w:rsid w:val="00E81BE5"/>
    <w:rsid w:val="00E82038"/>
    <w:rsid w:val="00E84D00"/>
    <w:rsid w:val="00E9155D"/>
    <w:rsid w:val="00E92E88"/>
    <w:rsid w:val="00E969AC"/>
    <w:rsid w:val="00EA09B8"/>
    <w:rsid w:val="00EA3234"/>
    <w:rsid w:val="00EA3F9D"/>
    <w:rsid w:val="00EA53F4"/>
    <w:rsid w:val="00EA7641"/>
    <w:rsid w:val="00EC65A4"/>
    <w:rsid w:val="00EC695B"/>
    <w:rsid w:val="00EC7CEF"/>
    <w:rsid w:val="00ED13F6"/>
    <w:rsid w:val="00ED254B"/>
    <w:rsid w:val="00ED440F"/>
    <w:rsid w:val="00EE1F55"/>
    <w:rsid w:val="00EE41B6"/>
    <w:rsid w:val="00EE498A"/>
    <w:rsid w:val="00EE74A3"/>
    <w:rsid w:val="00EF0EBF"/>
    <w:rsid w:val="00EF30CC"/>
    <w:rsid w:val="00EF3F30"/>
    <w:rsid w:val="00EF7CAA"/>
    <w:rsid w:val="00F01DAA"/>
    <w:rsid w:val="00F02A19"/>
    <w:rsid w:val="00F0371C"/>
    <w:rsid w:val="00F0487B"/>
    <w:rsid w:val="00F05385"/>
    <w:rsid w:val="00F07810"/>
    <w:rsid w:val="00F1365D"/>
    <w:rsid w:val="00F17752"/>
    <w:rsid w:val="00F20161"/>
    <w:rsid w:val="00F2242D"/>
    <w:rsid w:val="00F22C9C"/>
    <w:rsid w:val="00F245F9"/>
    <w:rsid w:val="00F30A5B"/>
    <w:rsid w:val="00F33D59"/>
    <w:rsid w:val="00F34596"/>
    <w:rsid w:val="00F368ED"/>
    <w:rsid w:val="00F47B7F"/>
    <w:rsid w:val="00F519A1"/>
    <w:rsid w:val="00F53610"/>
    <w:rsid w:val="00F559D7"/>
    <w:rsid w:val="00F56908"/>
    <w:rsid w:val="00F61F54"/>
    <w:rsid w:val="00F63AE9"/>
    <w:rsid w:val="00F641D1"/>
    <w:rsid w:val="00F66481"/>
    <w:rsid w:val="00F6771F"/>
    <w:rsid w:val="00F67752"/>
    <w:rsid w:val="00F72DC3"/>
    <w:rsid w:val="00F749AE"/>
    <w:rsid w:val="00F82393"/>
    <w:rsid w:val="00F84606"/>
    <w:rsid w:val="00F84978"/>
    <w:rsid w:val="00F85C54"/>
    <w:rsid w:val="00F86582"/>
    <w:rsid w:val="00F87FF4"/>
    <w:rsid w:val="00F92C91"/>
    <w:rsid w:val="00F97689"/>
    <w:rsid w:val="00FA2CD5"/>
    <w:rsid w:val="00FA391F"/>
    <w:rsid w:val="00FB4280"/>
    <w:rsid w:val="00FB6BFB"/>
    <w:rsid w:val="00FB739C"/>
    <w:rsid w:val="00FC5448"/>
    <w:rsid w:val="00FC5727"/>
    <w:rsid w:val="00FC7C31"/>
    <w:rsid w:val="00FD0283"/>
    <w:rsid w:val="00FD028E"/>
    <w:rsid w:val="00FE0643"/>
    <w:rsid w:val="00FE1456"/>
    <w:rsid w:val="00FE14E1"/>
    <w:rsid w:val="00FF0A42"/>
    <w:rsid w:val="00FF2D13"/>
    <w:rsid w:val="00FF2FA3"/>
    <w:rsid w:val="00FF340F"/>
    <w:rsid w:val="00FF3D4F"/>
    <w:rsid w:val="00FF4F72"/>
    <w:rsid w:val="00FF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885F2"/>
  <w15:chartTrackingRefBased/>
  <w15:docId w15:val="{08EC03D7-BAF5-47FC-BB39-3A49E122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8008F7"/>
    <w:pPr>
      <w:keepNext/>
      <w:numPr>
        <w:numId w:val="2"/>
      </w:numPr>
      <w:spacing w:before="240" w:after="60" w:line="240" w:lineRule="auto"/>
      <w:jc w:val="center"/>
      <w:outlineLvl w:val="0"/>
    </w:pPr>
    <w:rPr>
      <w:rFonts w:ascii="Times New Roman" w:eastAsia="Times New Roman" w:hAnsi="Times New Roman"/>
      <w:b/>
      <w:bCs/>
      <w:kern w:val="28"/>
      <w:sz w:val="36"/>
      <w:szCs w:val="36"/>
      <w:lang w:val="x-none" w:eastAsia="x-none"/>
    </w:rPr>
  </w:style>
  <w:style w:type="paragraph" w:styleId="21">
    <w:name w:val="heading 2"/>
    <w:aliases w:val="H2"/>
    <w:basedOn w:val="a"/>
    <w:next w:val="a"/>
    <w:link w:val="23"/>
    <w:qFormat/>
    <w:rsid w:val="008008F7"/>
    <w:pPr>
      <w:keepNext/>
      <w:numPr>
        <w:ilvl w:val="1"/>
        <w:numId w:val="2"/>
      </w:numPr>
      <w:spacing w:after="60" w:line="240" w:lineRule="auto"/>
      <w:jc w:val="center"/>
      <w:outlineLvl w:val="1"/>
    </w:pPr>
    <w:rPr>
      <w:rFonts w:ascii="Times New Roman" w:eastAsia="Times New Roman" w:hAnsi="Times New Roman"/>
      <w:b/>
      <w:bCs/>
      <w:sz w:val="30"/>
      <w:szCs w:val="30"/>
      <w:lang w:val="x-none" w:eastAsia="x-none"/>
    </w:rPr>
  </w:style>
  <w:style w:type="paragraph" w:styleId="3">
    <w:name w:val="heading 3"/>
    <w:basedOn w:val="a"/>
    <w:next w:val="a"/>
    <w:link w:val="31"/>
    <w:qFormat/>
    <w:rsid w:val="008008F7"/>
    <w:pPr>
      <w:keepNext/>
      <w:numPr>
        <w:ilvl w:val="2"/>
        <w:numId w:val="2"/>
      </w:numPr>
      <w:spacing w:before="240" w:after="60" w:line="240" w:lineRule="auto"/>
      <w:jc w:val="both"/>
      <w:outlineLvl w:val="2"/>
    </w:pPr>
    <w:rPr>
      <w:rFonts w:ascii="Arial" w:eastAsia="Times New Roman" w:hAnsi="Arial"/>
      <w:b/>
      <w:bCs/>
      <w:sz w:val="24"/>
      <w:szCs w:val="24"/>
      <w:lang w:val="x-none" w:eastAsia="x-none"/>
    </w:rPr>
  </w:style>
  <w:style w:type="paragraph" w:styleId="4">
    <w:name w:val="heading 4"/>
    <w:basedOn w:val="a"/>
    <w:next w:val="a"/>
    <w:link w:val="40"/>
    <w:qFormat/>
    <w:rsid w:val="008008F7"/>
    <w:pPr>
      <w:keepNext/>
      <w:spacing w:before="240" w:after="60" w:line="240" w:lineRule="auto"/>
      <w:jc w:val="both"/>
      <w:outlineLvl w:val="3"/>
    </w:pPr>
    <w:rPr>
      <w:rFonts w:ascii="Arial" w:eastAsia="Times New Roman" w:hAnsi="Arial" w:cs="Arial"/>
      <w:sz w:val="24"/>
      <w:szCs w:val="24"/>
      <w:lang w:eastAsia="ru-RU"/>
    </w:rPr>
  </w:style>
  <w:style w:type="paragraph" w:styleId="5">
    <w:name w:val="heading 5"/>
    <w:basedOn w:val="a"/>
    <w:next w:val="a"/>
    <w:link w:val="50"/>
    <w:qFormat/>
    <w:rsid w:val="008008F7"/>
    <w:pPr>
      <w:keepNext/>
      <w:spacing w:before="100" w:beforeAutospacing="1" w:after="100" w:afterAutospacing="1" w:line="240" w:lineRule="auto"/>
      <w:jc w:val="both"/>
      <w:outlineLvl w:val="4"/>
    </w:pPr>
    <w:rPr>
      <w:rFonts w:ascii="Times New Roman" w:eastAsia="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DD4845"/>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DD4845"/>
    <w:rPr>
      <w:rFonts w:ascii="Segoe UI" w:hAnsi="Segoe UI" w:cs="Segoe UI"/>
      <w:sz w:val="18"/>
      <w:szCs w:val="18"/>
      <w:lang w:eastAsia="en-US"/>
    </w:rPr>
  </w:style>
  <w:style w:type="character" w:styleId="a5">
    <w:name w:val="annotation reference"/>
    <w:uiPriority w:val="99"/>
    <w:semiHidden/>
    <w:unhideWhenUsed/>
    <w:rsid w:val="00786BCA"/>
    <w:rPr>
      <w:sz w:val="16"/>
      <w:szCs w:val="16"/>
    </w:rPr>
  </w:style>
  <w:style w:type="paragraph" w:styleId="a6">
    <w:name w:val="annotation text"/>
    <w:basedOn w:val="a"/>
    <w:link w:val="a7"/>
    <w:uiPriority w:val="99"/>
    <w:semiHidden/>
    <w:unhideWhenUsed/>
    <w:rsid w:val="00786BCA"/>
    <w:rPr>
      <w:sz w:val="20"/>
      <w:szCs w:val="20"/>
    </w:rPr>
  </w:style>
  <w:style w:type="character" w:customStyle="1" w:styleId="a7">
    <w:name w:val="Текст примечания Знак"/>
    <w:link w:val="a6"/>
    <w:uiPriority w:val="99"/>
    <w:rsid w:val="00786BCA"/>
    <w:rPr>
      <w:lang w:eastAsia="en-US"/>
    </w:rPr>
  </w:style>
  <w:style w:type="paragraph" w:styleId="a8">
    <w:name w:val="annotation subject"/>
    <w:basedOn w:val="a6"/>
    <w:next w:val="a6"/>
    <w:link w:val="a9"/>
    <w:uiPriority w:val="99"/>
    <w:semiHidden/>
    <w:unhideWhenUsed/>
    <w:rsid w:val="00786BCA"/>
    <w:rPr>
      <w:b/>
      <w:bCs/>
    </w:rPr>
  </w:style>
  <w:style w:type="character" w:customStyle="1" w:styleId="a9">
    <w:name w:val="Тема примечания Знак"/>
    <w:link w:val="a8"/>
    <w:uiPriority w:val="99"/>
    <w:semiHidden/>
    <w:rsid w:val="00786BCA"/>
    <w:rPr>
      <w:b/>
      <w:bCs/>
      <w:lang w:eastAsia="en-US"/>
    </w:rPr>
  </w:style>
  <w:style w:type="paragraph" w:styleId="aa">
    <w:name w:val="header"/>
    <w:aliases w:val="Aa?oiee eieiioeooe,Linie,sl_header"/>
    <w:basedOn w:val="a"/>
    <w:link w:val="ab"/>
    <w:unhideWhenUsed/>
    <w:rsid w:val="009D081C"/>
    <w:pPr>
      <w:tabs>
        <w:tab w:val="center" w:pos="4677"/>
        <w:tab w:val="right" w:pos="9355"/>
      </w:tabs>
    </w:pPr>
  </w:style>
  <w:style w:type="character" w:customStyle="1" w:styleId="ab">
    <w:name w:val="Верхний колонтитул Знак"/>
    <w:aliases w:val="Aa?oiee eieiioeooe Знак,Linie Знак,sl_header Знак"/>
    <w:link w:val="aa"/>
    <w:uiPriority w:val="99"/>
    <w:rsid w:val="009D081C"/>
    <w:rPr>
      <w:sz w:val="22"/>
      <w:szCs w:val="22"/>
      <w:lang w:eastAsia="en-US"/>
    </w:rPr>
  </w:style>
  <w:style w:type="paragraph" w:styleId="ac">
    <w:name w:val="footer"/>
    <w:basedOn w:val="a"/>
    <w:link w:val="ad"/>
    <w:uiPriority w:val="99"/>
    <w:unhideWhenUsed/>
    <w:rsid w:val="009D081C"/>
    <w:pPr>
      <w:tabs>
        <w:tab w:val="center" w:pos="4677"/>
        <w:tab w:val="right" w:pos="9355"/>
      </w:tabs>
    </w:pPr>
  </w:style>
  <w:style w:type="character" w:customStyle="1" w:styleId="ad">
    <w:name w:val="Нижний колонтитул Знак"/>
    <w:link w:val="ac"/>
    <w:uiPriority w:val="99"/>
    <w:rsid w:val="009D081C"/>
    <w:rPr>
      <w:sz w:val="22"/>
      <w:szCs w:val="22"/>
      <w:lang w:eastAsia="en-US"/>
    </w:rPr>
  </w:style>
  <w:style w:type="paragraph" w:styleId="ae">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Текст сноски Знак1"/>
    <w:basedOn w:val="a"/>
    <w:link w:val="af"/>
    <w:unhideWhenUsed/>
    <w:rsid w:val="00134672"/>
    <w:rPr>
      <w:sz w:val="20"/>
      <w:szCs w:val="20"/>
    </w:rPr>
  </w:style>
  <w:style w:type="character" w:customStyle="1" w:styleId="af">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Текст сноски Знак1 Знак"/>
    <w:link w:val="ae"/>
    <w:rsid w:val="00134672"/>
    <w:rPr>
      <w:lang w:eastAsia="en-US"/>
    </w:rPr>
  </w:style>
  <w:style w:type="character" w:styleId="af0">
    <w:name w:val="footnote reference"/>
    <w:unhideWhenUsed/>
    <w:rsid w:val="00134672"/>
    <w:rPr>
      <w:vertAlign w:val="superscript"/>
    </w:rPr>
  </w:style>
  <w:style w:type="paragraph" w:styleId="af1">
    <w:name w:val="Revision"/>
    <w:hidden/>
    <w:uiPriority w:val="99"/>
    <w:semiHidden/>
    <w:rsid w:val="009A5440"/>
    <w:rPr>
      <w:sz w:val="22"/>
      <w:szCs w:val="22"/>
      <w:lang w:eastAsia="en-US"/>
    </w:rPr>
  </w:style>
  <w:style w:type="character" w:customStyle="1" w:styleId="12">
    <w:name w:val="Заголовок 1 Знак"/>
    <w:aliases w:val="Document Header1 Знак"/>
    <w:rsid w:val="008008F7"/>
    <w:rPr>
      <w:rFonts w:ascii="Calibri Light" w:eastAsia="Times New Roman" w:hAnsi="Calibri Light" w:cs="Times New Roman"/>
      <w:b/>
      <w:bCs/>
      <w:kern w:val="32"/>
      <w:sz w:val="32"/>
      <w:szCs w:val="32"/>
      <w:lang w:eastAsia="en-US"/>
    </w:rPr>
  </w:style>
  <w:style w:type="character" w:customStyle="1" w:styleId="23">
    <w:name w:val="Заголовок 2 Знак"/>
    <w:aliases w:val="H2 Знак"/>
    <w:link w:val="21"/>
    <w:rsid w:val="008008F7"/>
    <w:rPr>
      <w:rFonts w:ascii="Times New Roman" w:eastAsia="Times New Roman" w:hAnsi="Times New Roman"/>
      <w:b/>
      <w:bCs/>
      <w:sz w:val="30"/>
      <w:szCs w:val="30"/>
      <w:lang w:val="x-none" w:eastAsia="x-none"/>
    </w:rPr>
  </w:style>
  <w:style w:type="character" w:customStyle="1" w:styleId="31">
    <w:name w:val="Заголовок 3 Знак"/>
    <w:link w:val="3"/>
    <w:rsid w:val="008008F7"/>
    <w:rPr>
      <w:rFonts w:ascii="Arial" w:eastAsia="Times New Roman" w:hAnsi="Arial"/>
      <w:b/>
      <w:bCs/>
      <w:sz w:val="24"/>
      <w:szCs w:val="24"/>
      <w:lang w:val="x-none" w:eastAsia="x-none"/>
    </w:rPr>
  </w:style>
  <w:style w:type="character" w:customStyle="1" w:styleId="40">
    <w:name w:val="Заголовок 4 Знак"/>
    <w:link w:val="4"/>
    <w:rsid w:val="008008F7"/>
    <w:rPr>
      <w:rFonts w:ascii="Arial" w:eastAsia="Times New Roman" w:hAnsi="Arial" w:cs="Arial"/>
      <w:sz w:val="24"/>
      <w:szCs w:val="24"/>
    </w:rPr>
  </w:style>
  <w:style w:type="character" w:customStyle="1" w:styleId="50">
    <w:name w:val="Заголовок 5 Знак"/>
    <w:link w:val="5"/>
    <w:rsid w:val="008008F7"/>
    <w:rPr>
      <w:rFonts w:ascii="Times New Roman" w:eastAsia="Times New Roman" w:hAnsi="Times New Roman"/>
      <w:b/>
      <w:sz w:val="24"/>
      <w:lang w:val="x-none" w:eastAsia="x-none"/>
    </w:rPr>
  </w:style>
  <w:style w:type="numbering" w:customStyle="1" w:styleId="13">
    <w:name w:val="Нет списка1"/>
    <w:next w:val="a2"/>
    <w:uiPriority w:val="99"/>
    <w:semiHidden/>
    <w:rsid w:val="008008F7"/>
  </w:style>
  <w:style w:type="paragraph" w:styleId="14">
    <w:name w:val="toc 1"/>
    <w:basedOn w:val="a"/>
    <w:next w:val="a"/>
    <w:autoRedefine/>
    <w:rsid w:val="008008F7"/>
    <w:pPr>
      <w:spacing w:before="120" w:after="120" w:line="240" w:lineRule="auto"/>
    </w:pPr>
    <w:rPr>
      <w:rFonts w:ascii="Times New Roman" w:eastAsia="Times New Roman" w:hAnsi="Times New Roman"/>
      <w:b/>
      <w:bCs/>
      <w:caps/>
      <w:sz w:val="20"/>
      <w:szCs w:val="20"/>
      <w:lang w:eastAsia="ru-RU"/>
    </w:rPr>
  </w:style>
  <w:style w:type="paragraph" w:styleId="24">
    <w:name w:val="toc 2"/>
    <w:basedOn w:val="a"/>
    <w:next w:val="a"/>
    <w:autoRedefine/>
    <w:rsid w:val="008008F7"/>
    <w:pPr>
      <w:spacing w:after="0" w:line="240" w:lineRule="auto"/>
      <w:ind w:left="240"/>
    </w:pPr>
    <w:rPr>
      <w:rFonts w:ascii="Times New Roman" w:eastAsia="Times New Roman" w:hAnsi="Times New Roman"/>
      <w:smallCaps/>
      <w:sz w:val="20"/>
      <w:szCs w:val="20"/>
      <w:lang w:eastAsia="ru-RU"/>
    </w:rPr>
  </w:style>
  <w:style w:type="character" w:styleId="af2">
    <w:name w:val="Hyperlink"/>
    <w:uiPriority w:val="99"/>
    <w:rsid w:val="008008F7"/>
    <w:rPr>
      <w:color w:val="0000FF"/>
      <w:u w:val="single"/>
    </w:rPr>
  </w:style>
  <w:style w:type="paragraph" w:customStyle="1" w:styleId="10">
    <w:name w:val="Стиль1"/>
    <w:basedOn w:val="a"/>
    <w:rsid w:val="008008F7"/>
    <w:pPr>
      <w:keepNext/>
      <w:keepLines/>
      <w:widowControl w:val="0"/>
      <w:numPr>
        <w:numId w:val="4"/>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2">
    <w:name w:val="Стиль2"/>
    <w:basedOn w:val="20"/>
    <w:rsid w:val="008008F7"/>
    <w:pPr>
      <w:keepNext/>
      <w:keepLines/>
      <w:widowControl w:val="0"/>
      <w:numPr>
        <w:ilvl w:val="1"/>
        <w:numId w:val="4"/>
      </w:numPr>
      <w:suppressLineNumbers/>
      <w:suppressAutoHyphens/>
    </w:pPr>
    <w:rPr>
      <w:b/>
      <w:szCs w:val="20"/>
    </w:rPr>
  </w:style>
  <w:style w:type="paragraph" w:customStyle="1" w:styleId="30">
    <w:name w:val="Стиль3 Знак"/>
    <w:basedOn w:val="25"/>
    <w:rsid w:val="008008F7"/>
    <w:pPr>
      <w:widowControl w:val="0"/>
      <w:numPr>
        <w:ilvl w:val="2"/>
        <w:numId w:val="4"/>
      </w:numPr>
      <w:adjustRightInd w:val="0"/>
      <w:spacing w:after="0" w:line="240" w:lineRule="auto"/>
      <w:textAlignment w:val="baseline"/>
    </w:pPr>
    <w:rPr>
      <w:szCs w:val="20"/>
    </w:rPr>
  </w:style>
  <w:style w:type="paragraph" w:customStyle="1" w:styleId="32">
    <w:name w:val="Стиль3"/>
    <w:basedOn w:val="25"/>
    <w:rsid w:val="008008F7"/>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8008F7"/>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008F7"/>
    <w:pPr>
      <w:spacing w:before="100" w:beforeAutospacing="1" w:after="100" w:afterAutospacing="1" w:line="240" w:lineRule="auto"/>
    </w:pPr>
    <w:rPr>
      <w:rFonts w:ascii="Tahoma" w:eastAsia="Times New Roman" w:hAnsi="Tahoma"/>
      <w:sz w:val="20"/>
      <w:szCs w:val="20"/>
      <w:lang w:val="en-US"/>
    </w:rPr>
  </w:style>
  <w:style w:type="paragraph" w:styleId="20">
    <w:name w:val="List Number 2"/>
    <w:basedOn w:val="a"/>
    <w:rsid w:val="008008F7"/>
    <w:pPr>
      <w:numPr>
        <w:numId w:val="3"/>
      </w:numPr>
      <w:spacing w:after="60" w:line="240" w:lineRule="auto"/>
      <w:jc w:val="both"/>
    </w:pPr>
    <w:rPr>
      <w:rFonts w:ascii="Times New Roman" w:eastAsia="Times New Roman" w:hAnsi="Times New Roman"/>
      <w:sz w:val="24"/>
      <w:szCs w:val="24"/>
      <w:lang w:eastAsia="ru-RU"/>
    </w:rPr>
  </w:style>
  <w:style w:type="paragraph" w:styleId="25">
    <w:name w:val="Body Text Indent 2"/>
    <w:aliases w:val=" Знак,Знак"/>
    <w:basedOn w:val="a"/>
    <w:link w:val="26"/>
    <w:rsid w:val="008008F7"/>
    <w:pPr>
      <w:spacing w:after="120" w:line="480" w:lineRule="auto"/>
      <w:ind w:left="283"/>
      <w:jc w:val="both"/>
    </w:pPr>
    <w:rPr>
      <w:rFonts w:ascii="Times New Roman" w:eastAsia="Times New Roman" w:hAnsi="Times New Roman"/>
      <w:sz w:val="24"/>
      <w:szCs w:val="24"/>
      <w:lang w:val="x-none" w:eastAsia="x-none"/>
    </w:rPr>
  </w:style>
  <w:style w:type="character" w:customStyle="1" w:styleId="26">
    <w:name w:val="Основной текст с отступом 2 Знак"/>
    <w:aliases w:val=" Знак Знак,Знак Знак"/>
    <w:link w:val="25"/>
    <w:rsid w:val="008008F7"/>
    <w:rPr>
      <w:rFonts w:ascii="Times New Roman" w:eastAsia="Times New Roman" w:hAnsi="Times New Roman"/>
      <w:sz w:val="24"/>
      <w:szCs w:val="24"/>
      <w:lang w:val="x-none" w:eastAsia="x-none"/>
    </w:rPr>
  </w:style>
  <w:style w:type="paragraph" w:styleId="2">
    <w:name w:val="List Bullet 2"/>
    <w:basedOn w:val="a"/>
    <w:autoRedefine/>
    <w:rsid w:val="008008F7"/>
    <w:pPr>
      <w:numPr>
        <w:numId w:val="5"/>
      </w:numPr>
      <w:spacing w:after="60" w:line="240" w:lineRule="auto"/>
      <w:jc w:val="both"/>
    </w:pPr>
    <w:rPr>
      <w:rFonts w:ascii="Times New Roman" w:eastAsia="Times New Roman" w:hAnsi="Times New Roman"/>
      <w:sz w:val="24"/>
      <w:szCs w:val="24"/>
      <w:lang w:eastAsia="ru-RU"/>
    </w:rPr>
  </w:style>
  <w:style w:type="character" w:styleId="af3">
    <w:name w:val="page number"/>
    <w:rsid w:val="008008F7"/>
  </w:style>
  <w:style w:type="paragraph" w:styleId="27">
    <w:name w:val="Body Text 2"/>
    <w:basedOn w:val="a"/>
    <w:link w:val="28"/>
    <w:rsid w:val="008008F7"/>
    <w:pPr>
      <w:spacing w:after="120" w:line="480" w:lineRule="auto"/>
      <w:jc w:val="both"/>
    </w:pPr>
    <w:rPr>
      <w:rFonts w:ascii="Times New Roman" w:eastAsia="Times New Roman" w:hAnsi="Times New Roman"/>
      <w:sz w:val="24"/>
      <w:szCs w:val="24"/>
      <w:lang w:eastAsia="ru-RU"/>
    </w:rPr>
  </w:style>
  <w:style w:type="character" w:customStyle="1" w:styleId="28">
    <w:name w:val="Основной текст 2 Знак"/>
    <w:link w:val="27"/>
    <w:rsid w:val="008008F7"/>
    <w:rPr>
      <w:rFonts w:ascii="Times New Roman" w:eastAsia="Times New Roman" w:hAnsi="Times New Roman"/>
      <w:sz w:val="24"/>
      <w:szCs w:val="24"/>
    </w:rPr>
  </w:style>
  <w:style w:type="paragraph" w:styleId="34">
    <w:name w:val="Body Text 3"/>
    <w:basedOn w:val="a"/>
    <w:link w:val="35"/>
    <w:rsid w:val="008008F7"/>
    <w:pPr>
      <w:spacing w:after="120" w:line="240" w:lineRule="auto"/>
      <w:jc w:val="both"/>
    </w:pPr>
    <w:rPr>
      <w:rFonts w:ascii="Times New Roman" w:eastAsia="Times New Roman" w:hAnsi="Times New Roman"/>
      <w:sz w:val="16"/>
      <w:szCs w:val="16"/>
      <w:lang w:val="x-none" w:eastAsia="x-none"/>
    </w:rPr>
  </w:style>
  <w:style w:type="character" w:customStyle="1" w:styleId="35">
    <w:name w:val="Основной текст 3 Знак"/>
    <w:link w:val="34"/>
    <w:rsid w:val="008008F7"/>
    <w:rPr>
      <w:rFonts w:ascii="Times New Roman" w:eastAsia="Times New Roman" w:hAnsi="Times New Roman"/>
      <w:sz w:val="16"/>
      <w:szCs w:val="16"/>
      <w:lang w:val="x-none" w:eastAsia="x-none"/>
    </w:rPr>
  </w:style>
  <w:style w:type="paragraph" w:customStyle="1" w:styleId="ConsNormal">
    <w:name w:val="ConsNormal"/>
    <w:rsid w:val="008008F7"/>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
    <w:rsid w:val="008008F7"/>
    <w:pPr>
      <w:spacing w:after="0" w:line="240" w:lineRule="auto"/>
      <w:jc w:val="both"/>
    </w:pPr>
    <w:rPr>
      <w:rFonts w:ascii="Times New Roman" w:eastAsia="Times New Roman" w:hAnsi="Times New Roman"/>
      <w:sz w:val="28"/>
      <w:szCs w:val="20"/>
      <w:lang w:eastAsia="ru-RU"/>
    </w:rPr>
  </w:style>
  <w:style w:type="paragraph" w:styleId="af4">
    <w:name w:val="Date"/>
    <w:basedOn w:val="a"/>
    <w:next w:val="a"/>
    <w:link w:val="af5"/>
    <w:rsid w:val="008008F7"/>
    <w:pPr>
      <w:spacing w:after="60" w:line="240" w:lineRule="auto"/>
      <w:jc w:val="both"/>
    </w:pPr>
    <w:rPr>
      <w:rFonts w:ascii="Times New Roman" w:eastAsia="Times New Roman" w:hAnsi="Times New Roman"/>
      <w:sz w:val="24"/>
      <w:szCs w:val="24"/>
      <w:lang w:val="x-none" w:eastAsia="x-none"/>
    </w:rPr>
  </w:style>
  <w:style w:type="character" w:customStyle="1" w:styleId="af5">
    <w:name w:val="Дата Знак"/>
    <w:link w:val="af4"/>
    <w:rsid w:val="008008F7"/>
    <w:rPr>
      <w:rFonts w:ascii="Times New Roman" w:eastAsia="Times New Roman" w:hAnsi="Times New Roman"/>
      <w:sz w:val="24"/>
      <w:szCs w:val="24"/>
      <w:lang w:val="x-none" w:eastAsia="x-none"/>
    </w:rPr>
  </w:style>
  <w:style w:type="paragraph" w:customStyle="1" w:styleId="af6">
    <w:basedOn w:val="a"/>
    <w:next w:val="af7"/>
    <w:rsid w:val="008008F7"/>
    <w:pPr>
      <w:spacing w:before="100" w:beforeAutospacing="1" w:after="100" w:afterAutospacing="1" w:line="240" w:lineRule="auto"/>
    </w:pPr>
    <w:rPr>
      <w:rFonts w:ascii="Times New Roman" w:eastAsia="Times New Roman" w:hAnsi="Times New Roman"/>
      <w:sz w:val="24"/>
      <w:szCs w:val="24"/>
      <w:lang w:eastAsia="ru-RU"/>
    </w:rPr>
  </w:style>
  <w:style w:type="table" w:styleId="af8">
    <w:name w:val="Table Grid"/>
    <w:aliases w:val="Сетка таблицы GR"/>
    <w:basedOn w:val="a1"/>
    <w:uiPriority w:val="39"/>
    <w:rsid w:val="008008F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rsid w:val="008008F7"/>
    <w:pPr>
      <w:spacing w:after="60" w:line="240" w:lineRule="auto"/>
      <w:jc w:val="both"/>
    </w:pPr>
    <w:rPr>
      <w:rFonts w:ascii="Times New Roman" w:eastAsia="Times New Roman" w:hAnsi="Times New Roman"/>
      <w:sz w:val="20"/>
      <w:szCs w:val="20"/>
      <w:lang w:eastAsia="ru-RU"/>
    </w:rPr>
  </w:style>
  <w:style w:type="character" w:customStyle="1" w:styleId="afa">
    <w:name w:val="Текст концевой сноски Знак"/>
    <w:link w:val="af9"/>
    <w:rsid w:val="008008F7"/>
    <w:rPr>
      <w:rFonts w:ascii="Times New Roman" w:eastAsia="Times New Roman" w:hAnsi="Times New Roman"/>
    </w:rPr>
  </w:style>
  <w:style w:type="character" w:styleId="afb">
    <w:name w:val="endnote reference"/>
    <w:rsid w:val="008008F7"/>
    <w:rPr>
      <w:vertAlign w:val="superscript"/>
    </w:rPr>
  </w:style>
  <w:style w:type="paragraph" w:customStyle="1" w:styleId="15">
    <w:name w:val="Абзац списка1"/>
    <w:aliases w:val="Bullet List,FooterText,numbered,List Paragraph,Абзац списка литеральный,Нумерованый список,SL_Абзац списка,Paragraphe de liste1,lp1"/>
    <w:basedOn w:val="a"/>
    <w:link w:val="afc"/>
    <w:uiPriority w:val="34"/>
    <w:qFormat/>
    <w:rsid w:val="008008F7"/>
    <w:pPr>
      <w:spacing w:after="0" w:line="240" w:lineRule="auto"/>
      <w:ind w:left="720"/>
    </w:pPr>
    <w:rPr>
      <w:rFonts w:ascii="Times New Roman" w:eastAsia="Times New Roman" w:hAnsi="Times New Roman"/>
      <w:sz w:val="24"/>
      <w:szCs w:val="24"/>
      <w:lang w:val="x-none" w:eastAsia="x-none"/>
    </w:rPr>
  </w:style>
  <w:style w:type="character" w:customStyle="1" w:styleId="spanbodytext21">
    <w:name w:val="span_body_text_21"/>
    <w:rsid w:val="008008F7"/>
    <w:rPr>
      <w:sz w:val="20"/>
      <w:szCs w:val="20"/>
    </w:rPr>
  </w:style>
  <w:style w:type="paragraph" w:styleId="afd">
    <w:name w:val="Body Text Indent"/>
    <w:basedOn w:val="a"/>
    <w:link w:val="afe"/>
    <w:rsid w:val="008008F7"/>
    <w:pPr>
      <w:spacing w:after="120" w:line="240" w:lineRule="auto"/>
      <w:ind w:left="283"/>
      <w:jc w:val="both"/>
    </w:pPr>
    <w:rPr>
      <w:rFonts w:ascii="Times New Roman" w:eastAsia="Times New Roman" w:hAnsi="Times New Roman"/>
      <w:sz w:val="24"/>
      <w:szCs w:val="24"/>
      <w:lang w:val="x-none" w:eastAsia="x-none"/>
    </w:rPr>
  </w:style>
  <w:style w:type="character" w:customStyle="1" w:styleId="afe">
    <w:name w:val="Основной текст с отступом Знак"/>
    <w:link w:val="afd"/>
    <w:rsid w:val="008008F7"/>
    <w:rPr>
      <w:rFonts w:ascii="Times New Roman" w:eastAsia="Times New Roman" w:hAnsi="Times New Roman"/>
      <w:sz w:val="24"/>
      <w:szCs w:val="24"/>
      <w:lang w:val="x-none" w:eastAsia="x-none"/>
    </w:rPr>
  </w:style>
  <w:style w:type="paragraph" w:styleId="aff">
    <w:name w:val="Subtitle"/>
    <w:basedOn w:val="a"/>
    <w:link w:val="aff0"/>
    <w:qFormat/>
    <w:rsid w:val="008008F7"/>
    <w:pPr>
      <w:spacing w:after="60" w:line="240" w:lineRule="auto"/>
      <w:jc w:val="center"/>
      <w:outlineLvl w:val="1"/>
    </w:pPr>
    <w:rPr>
      <w:rFonts w:ascii="Arial" w:eastAsia="Times New Roman" w:hAnsi="Arial"/>
      <w:sz w:val="24"/>
      <w:szCs w:val="20"/>
      <w:lang w:val="x-none" w:eastAsia="x-none"/>
    </w:rPr>
  </w:style>
  <w:style w:type="character" w:customStyle="1" w:styleId="aff0">
    <w:name w:val="Подзаголовок Знак"/>
    <w:link w:val="aff"/>
    <w:rsid w:val="008008F7"/>
    <w:rPr>
      <w:rFonts w:ascii="Arial" w:eastAsia="Times New Roman" w:hAnsi="Arial"/>
      <w:sz w:val="24"/>
      <w:lang w:val="x-none" w:eastAsia="x-none"/>
    </w:rPr>
  </w:style>
  <w:style w:type="paragraph" w:styleId="aff1">
    <w:name w:val="Body Text"/>
    <w:basedOn w:val="a"/>
    <w:link w:val="aff2"/>
    <w:rsid w:val="008008F7"/>
    <w:pPr>
      <w:spacing w:after="120" w:line="240" w:lineRule="auto"/>
      <w:jc w:val="both"/>
    </w:pPr>
    <w:rPr>
      <w:rFonts w:ascii="Times New Roman" w:eastAsia="Times New Roman" w:hAnsi="Times New Roman"/>
      <w:sz w:val="24"/>
      <w:szCs w:val="20"/>
      <w:lang w:val="x-none" w:eastAsia="x-none"/>
    </w:rPr>
  </w:style>
  <w:style w:type="character" w:customStyle="1" w:styleId="aff2">
    <w:name w:val="Основной текст Знак"/>
    <w:link w:val="aff1"/>
    <w:rsid w:val="008008F7"/>
    <w:rPr>
      <w:rFonts w:ascii="Times New Roman" w:eastAsia="Times New Roman" w:hAnsi="Times New Roman"/>
      <w:sz w:val="24"/>
      <w:lang w:val="x-none" w:eastAsia="x-none"/>
    </w:rPr>
  </w:style>
  <w:style w:type="paragraph" w:customStyle="1" w:styleId="210">
    <w:name w:val="Основной текст с отступом 21"/>
    <w:basedOn w:val="a"/>
    <w:rsid w:val="008008F7"/>
    <w:pPr>
      <w:spacing w:after="120" w:line="480" w:lineRule="auto"/>
      <w:ind w:left="283"/>
      <w:jc w:val="both"/>
    </w:pPr>
    <w:rPr>
      <w:rFonts w:ascii="Times New Roman" w:eastAsia="Times New Roman" w:hAnsi="Times New Roman"/>
      <w:sz w:val="24"/>
      <w:szCs w:val="20"/>
      <w:lang w:eastAsia="ar-SA"/>
    </w:rPr>
  </w:style>
  <w:style w:type="paragraph" w:styleId="aff3">
    <w:name w:val="Title"/>
    <w:basedOn w:val="a"/>
    <w:next w:val="aff1"/>
    <w:link w:val="aff4"/>
    <w:qFormat/>
    <w:rsid w:val="008008F7"/>
    <w:pPr>
      <w:keepNext/>
      <w:suppressAutoHyphens/>
      <w:spacing w:before="240" w:after="120" w:line="240" w:lineRule="auto"/>
      <w:jc w:val="both"/>
    </w:pPr>
    <w:rPr>
      <w:rFonts w:ascii="Arial" w:eastAsia="Arial Unicode MS" w:hAnsi="Arial" w:cs="Tahoma"/>
      <w:sz w:val="28"/>
      <w:szCs w:val="28"/>
      <w:lang w:eastAsia="ar-SA"/>
    </w:rPr>
  </w:style>
  <w:style w:type="character" w:customStyle="1" w:styleId="aff4">
    <w:name w:val="Заголовок Знак"/>
    <w:link w:val="aff3"/>
    <w:rsid w:val="008008F7"/>
    <w:rPr>
      <w:rFonts w:ascii="Arial" w:eastAsia="Arial Unicode MS" w:hAnsi="Arial" w:cs="Tahoma"/>
      <w:sz w:val="28"/>
      <w:szCs w:val="28"/>
      <w:lang w:eastAsia="ar-SA"/>
    </w:rPr>
  </w:style>
  <w:style w:type="paragraph" w:styleId="aff5">
    <w:name w:val="Document Map"/>
    <w:basedOn w:val="a"/>
    <w:link w:val="aff6"/>
    <w:rsid w:val="008008F7"/>
    <w:pPr>
      <w:shd w:val="clear" w:color="auto" w:fill="000080"/>
      <w:spacing w:after="0" w:line="240" w:lineRule="auto"/>
    </w:pPr>
    <w:rPr>
      <w:rFonts w:ascii="Tahoma" w:eastAsia="Times New Roman" w:hAnsi="Tahoma"/>
      <w:sz w:val="20"/>
      <w:szCs w:val="20"/>
      <w:lang w:val="x-none" w:eastAsia="x-none"/>
    </w:rPr>
  </w:style>
  <w:style w:type="character" w:customStyle="1" w:styleId="aff6">
    <w:name w:val="Схема документа Знак"/>
    <w:link w:val="aff5"/>
    <w:rsid w:val="008008F7"/>
    <w:rPr>
      <w:rFonts w:ascii="Tahoma" w:eastAsia="Times New Roman" w:hAnsi="Tahoma"/>
      <w:shd w:val="clear" w:color="auto" w:fill="000080"/>
      <w:lang w:val="x-none" w:eastAsia="x-none"/>
    </w:rPr>
  </w:style>
  <w:style w:type="character" w:customStyle="1" w:styleId="29">
    <w:name w:val="Знак Знак2"/>
    <w:rsid w:val="008008F7"/>
    <w:rPr>
      <w:b/>
      <w:kern w:val="28"/>
      <w:sz w:val="36"/>
      <w:lang w:val="ru-RU" w:eastAsia="ru-RU" w:bidi="ar-SA"/>
    </w:rPr>
  </w:style>
  <w:style w:type="paragraph" w:customStyle="1" w:styleId="aff7">
    <w:name w:val="Стиль"/>
    <w:rsid w:val="008008F7"/>
    <w:pPr>
      <w:widowControl w:val="0"/>
      <w:autoSpaceDE w:val="0"/>
      <w:autoSpaceDN w:val="0"/>
      <w:adjustRightInd w:val="0"/>
    </w:pPr>
    <w:rPr>
      <w:rFonts w:ascii="Times New Roman" w:eastAsia="Times New Roman" w:hAnsi="Times New Roman"/>
      <w:sz w:val="24"/>
      <w:szCs w:val="24"/>
    </w:rPr>
  </w:style>
  <w:style w:type="character" w:customStyle="1" w:styleId="kosenko">
    <w:name w:val="kosenko"/>
    <w:semiHidden/>
    <w:rsid w:val="008008F7"/>
    <w:rPr>
      <w:rFonts w:ascii="Arial" w:hAnsi="Arial" w:cs="Arial"/>
      <w:color w:val="000080"/>
      <w:sz w:val="20"/>
      <w:szCs w:val="20"/>
    </w:rPr>
  </w:style>
  <w:style w:type="paragraph" w:customStyle="1" w:styleId="aff8">
    <w:name w:val="Знак Знак Знак Знак Знак Знак Знак Знак Знак Знак"/>
    <w:basedOn w:val="a"/>
    <w:rsid w:val="008008F7"/>
    <w:pPr>
      <w:spacing w:line="240" w:lineRule="exact"/>
    </w:pPr>
    <w:rPr>
      <w:rFonts w:ascii="Verdana" w:eastAsia="Times New Roman" w:hAnsi="Verdana" w:cs="Verdana"/>
      <w:sz w:val="20"/>
      <w:szCs w:val="20"/>
      <w:lang w:val="en-US"/>
    </w:rPr>
  </w:style>
  <w:style w:type="paragraph" w:customStyle="1" w:styleId="-">
    <w:name w:val="_Список -"/>
    <w:basedOn w:val="a"/>
    <w:autoRedefine/>
    <w:rsid w:val="008008F7"/>
    <w:pPr>
      <w:widowControl w:val="0"/>
      <w:tabs>
        <w:tab w:val="left" w:pos="426"/>
      </w:tabs>
      <w:spacing w:after="0" w:line="240" w:lineRule="auto"/>
      <w:jc w:val="both"/>
    </w:pPr>
    <w:rPr>
      <w:rFonts w:ascii="Times New Roman" w:eastAsia="Times New Roman" w:hAnsi="Times New Roman"/>
      <w:sz w:val="24"/>
      <w:szCs w:val="24"/>
      <w:lang w:eastAsia="ru-RU"/>
    </w:rPr>
  </w:style>
  <w:style w:type="numbering" w:customStyle="1" w:styleId="110">
    <w:name w:val="Нет списка11"/>
    <w:next w:val="a2"/>
    <w:uiPriority w:val="99"/>
    <w:semiHidden/>
    <w:unhideWhenUsed/>
    <w:rsid w:val="008008F7"/>
  </w:style>
  <w:style w:type="character" w:customStyle="1" w:styleId="afc">
    <w:name w:val="Абзац списка Знак"/>
    <w:aliases w:val="Bullet List Знак,FooterText Знак,numbered Знак,List Paragraph Знак1,Абзац списка литеральный Знак,Нумерованый список Знак,SL_Абзац списка Знак,Paragraphe de liste1 Знак,lp1 Знак,Заговок Марина Знак,GOST_TableList Знак"/>
    <w:link w:val="15"/>
    <w:uiPriority w:val="34"/>
    <w:locked/>
    <w:rsid w:val="008008F7"/>
    <w:rPr>
      <w:rFonts w:ascii="Times New Roman" w:eastAsia="Times New Roman" w:hAnsi="Times New Roman"/>
      <w:sz w:val="24"/>
      <w:szCs w:val="24"/>
      <w:lang w:val="x-none" w:eastAsia="x-none"/>
    </w:rPr>
  </w:style>
  <w:style w:type="character" w:customStyle="1" w:styleId="st">
    <w:name w:val="st"/>
    <w:rsid w:val="008008F7"/>
  </w:style>
  <w:style w:type="paragraph" w:customStyle="1" w:styleId="tztxt">
    <w:name w:val="tz_txt"/>
    <w:basedOn w:val="a"/>
    <w:link w:val="tztxt0"/>
    <w:rsid w:val="008008F7"/>
    <w:pPr>
      <w:spacing w:after="120" w:line="240" w:lineRule="auto"/>
      <w:ind w:firstLine="709"/>
      <w:jc w:val="both"/>
    </w:pPr>
    <w:rPr>
      <w:rFonts w:ascii="Times New Roman" w:hAnsi="Times New Roman"/>
      <w:sz w:val="24"/>
      <w:szCs w:val="24"/>
      <w:lang w:eastAsia="ru-RU"/>
    </w:rPr>
  </w:style>
  <w:style w:type="character" w:customStyle="1" w:styleId="tztxt0">
    <w:name w:val="tz_txt Знак"/>
    <w:link w:val="tztxt"/>
    <w:locked/>
    <w:rsid w:val="008008F7"/>
    <w:rPr>
      <w:rFonts w:ascii="Times New Roman" w:hAnsi="Times New Roman"/>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008F7"/>
    <w:rPr>
      <w:rFonts w:ascii="Times New Roman" w:eastAsia="Times New Roman" w:hAnsi="Times New Roman"/>
      <w:b/>
      <w:bCs/>
      <w:kern w:val="28"/>
      <w:sz w:val="36"/>
      <w:szCs w:val="36"/>
      <w:lang w:val="x-none" w:eastAsia="x-none"/>
    </w:rPr>
  </w:style>
  <w:style w:type="paragraph" w:customStyle="1" w:styleId="Nonformat">
    <w:name w:val="Nonformat"/>
    <w:basedOn w:val="a"/>
    <w:rsid w:val="008008F7"/>
    <w:pPr>
      <w:spacing w:after="0" w:line="240" w:lineRule="auto"/>
    </w:pPr>
    <w:rPr>
      <w:rFonts w:ascii="Consultant" w:eastAsia="Times New Roman" w:hAnsi="Consultant"/>
      <w:sz w:val="20"/>
      <w:szCs w:val="20"/>
      <w:lang w:eastAsia="ru-RU"/>
    </w:rPr>
  </w:style>
  <w:style w:type="character" w:customStyle="1" w:styleId="Heading1Char1">
    <w:name w:val="Heading 1 Char1"/>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locked/>
    <w:rsid w:val="008008F7"/>
    <w:rPr>
      <w:rFonts w:ascii="Times New Roman" w:hAnsi="Times New Roman"/>
      <w:b/>
      <w:i/>
      <w:kern w:val="32"/>
      <w:sz w:val="40"/>
      <w:lang w:val="x-none" w:eastAsia="ru-RU"/>
    </w:rPr>
  </w:style>
  <w:style w:type="paragraph" w:styleId="HTML">
    <w:name w:val="HTML Preformatted"/>
    <w:basedOn w:val="a"/>
    <w:link w:val="HTML0"/>
    <w:rsid w:val="0080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rsid w:val="008008F7"/>
    <w:rPr>
      <w:rFonts w:ascii="Courier New" w:eastAsia="Times New Roman" w:hAnsi="Courier New"/>
      <w:lang w:val="x-none" w:eastAsia="x-none"/>
    </w:rPr>
  </w:style>
  <w:style w:type="character" w:customStyle="1" w:styleId="16">
    <w:name w:val="Неразрешенное упоминание1"/>
    <w:uiPriority w:val="99"/>
    <w:semiHidden/>
    <w:unhideWhenUsed/>
    <w:rsid w:val="008008F7"/>
    <w:rPr>
      <w:color w:val="808080"/>
      <w:shd w:val="clear" w:color="auto" w:fill="E6E6E6"/>
    </w:rPr>
  </w:style>
  <w:style w:type="character" w:styleId="aff9">
    <w:name w:val="Strong"/>
    <w:uiPriority w:val="22"/>
    <w:qFormat/>
    <w:rsid w:val="008008F7"/>
    <w:rPr>
      <w:b/>
      <w:bCs/>
    </w:rPr>
  </w:style>
  <w:style w:type="character" w:styleId="affa">
    <w:name w:val="Emphasis"/>
    <w:qFormat/>
    <w:rsid w:val="008008F7"/>
    <w:rPr>
      <w:i/>
      <w:iCs/>
    </w:rPr>
  </w:style>
  <w:style w:type="paragraph" w:styleId="affb">
    <w:name w:val="No Spacing"/>
    <w:uiPriority w:val="1"/>
    <w:qFormat/>
    <w:rsid w:val="008008F7"/>
    <w:pPr>
      <w:jc w:val="both"/>
    </w:pPr>
    <w:rPr>
      <w:rFonts w:ascii="Times New Roman" w:eastAsia="Times New Roman" w:hAnsi="Times New Roman"/>
      <w:sz w:val="24"/>
      <w:szCs w:val="24"/>
    </w:rPr>
  </w:style>
  <w:style w:type="character" w:styleId="affc">
    <w:name w:val="Subtle Emphasis"/>
    <w:uiPriority w:val="19"/>
    <w:qFormat/>
    <w:rsid w:val="008008F7"/>
    <w:rPr>
      <w:i/>
      <w:iCs/>
      <w:color w:val="404040"/>
    </w:rPr>
  </w:style>
  <w:style w:type="paragraph" w:customStyle="1" w:styleId="17">
    <w:name w:val="Без интервала1"/>
    <w:rsid w:val="008008F7"/>
    <w:rPr>
      <w:rFonts w:eastAsia="Times New Roman"/>
      <w:sz w:val="22"/>
      <w:szCs w:val="22"/>
      <w:lang w:eastAsia="en-US"/>
    </w:rPr>
  </w:style>
  <w:style w:type="character" w:customStyle="1" w:styleId="ConsPlusNormal0">
    <w:name w:val="ConsPlusNormal Знак"/>
    <w:link w:val="ConsPlusNormal"/>
    <w:locked/>
    <w:rsid w:val="008008F7"/>
    <w:rPr>
      <w:rFonts w:eastAsia="Times New Roman" w:cs="Calibri"/>
      <w:sz w:val="22"/>
    </w:rPr>
  </w:style>
  <w:style w:type="paragraph" w:customStyle="1" w:styleId="18">
    <w:name w:val="Без интервала1"/>
    <w:link w:val="NoSpacingChar"/>
    <w:rsid w:val="008008F7"/>
    <w:rPr>
      <w:rFonts w:eastAsia="Times New Roman"/>
      <w:sz w:val="22"/>
      <w:szCs w:val="22"/>
      <w:lang w:eastAsia="en-US"/>
    </w:rPr>
  </w:style>
  <w:style w:type="character" w:customStyle="1" w:styleId="NoSpacingChar">
    <w:name w:val="No Spacing Char"/>
    <w:link w:val="18"/>
    <w:locked/>
    <w:rsid w:val="008008F7"/>
    <w:rPr>
      <w:rFonts w:eastAsia="Times New Roman"/>
      <w:sz w:val="22"/>
      <w:szCs w:val="22"/>
      <w:lang w:eastAsia="en-US"/>
    </w:rPr>
  </w:style>
  <w:style w:type="numbering" w:customStyle="1" w:styleId="2a">
    <w:name w:val="Нет списка2"/>
    <w:next w:val="a2"/>
    <w:uiPriority w:val="99"/>
    <w:semiHidden/>
    <w:rsid w:val="008008F7"/>
  </w:style>
  <w:style w:type="character" w:customStyle="1" w:styleId="19">
    <w:name w:val="Основной текст Знак1"/>
    <w:locked/>
    <w:rsid w:val="008008F7"/>
    <w:rPr>
      <w:sz w:val="24"/>
      <w:szCs w:val="24"/>
      <w:lang w:val="ru-RU" w:eastAsia="ru-RU" w:bidi="ar-SA"/>
    </w:rPr>
  </w:style>
  <w:style w:type="paragraph" w:customStyle="1" w:styleId="2b">
    <w:name w:val="2"/>
    <w:basedOn w:val="a"/>
    <w:rsid w:val="008008F7"/>
    <w:pPr>
      <w:spacing w:after="0" w:line="240" w:lineRule="auto"/>
    </w:pPr>
    <w:rPr>
      <w:rFonts w:ascii="Courier New" w:eastAsia="Times New Roman" w:hAnsi="Courier New" w:cs="Courier New"/>
      <w:sz w:val="20"/>
      <w:szCs w:val="20"/>
      <w:lang w:eastAsia="ru-RU"/>
    </w:rPr>
  </w:style>
  <w:style w:type="table" w:customStyle="1" w:styleId="1a">
    <w:name w:val="Сетка таблицы1"/>
    <w:basedOn w:val="a1"/>
    <w:next w:val="af8"/>
    <w:rsid w:val="008008F7"/>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Текст2"/>
    <w:basedOn w:val="a"/>
    <w:rsid w:val="008008F7"/>
    <w:pPr>
      <w:spacing w:after="0" w:line="240" w:lineRule="auto"/>
    </w:pPr>
    <w:rPr>
      <w:rFonts w:ascii="Courier New" w:eastAsia="Times New Roman" w:hAnsi="Courier New" w:cs="Courier New"/>
      <w:sz w:val="20"/>
      <w:szCs w:val="20"/>
      <w:lang w:eastAsia="ar-SA"/>
    </w:rPr>
  </w:style>
  <w:style w:type="paragraph" w:customStyle="1" w:styleId="affd">
    <w:name w:val="Содержимое таблицы"/>
    <w:basedOn w:val="a"/>
    <w:rsid w:val="008008F7"/>
    <w:pPr>
      <w:widowControl w:val="0"/>
      <w:suppressLineNumbers/>
      <w:suppressAutoHyphens/>
      <w:spacing w:after="0" w:line="240" w:lineRule="auto"/>
    </w:pPr>
    <w:rPr>
      <w:rFonts w:ascii="Times New Roman" w:eastAsia="Arial Unicode MS" w:hAnsi="Times New Roman"/>
      <w:kern w:val="1"/>
      <w:sz w:val="24"/>
      <w:szCs w:val="24"/>
      <w:lang w:eastAsia="ru-RU"/>
    </w:rPr>
  </w:style>
  <w:style w:type="character" w:customStyle="1" w:styleId="WW8Num2z0">
    <w:name w:val="WW8Num2z0"/>
    <w:rsid w:val="008008F7"/>
    <w:rPr>
      <w:rFonts w:ascii="Symbol" w:hAnsi="Symbol"/>
      <w:sz w:val="18"/>
    </w:rPr>
  </w:style>
  <w:style w:type="character" w:customStyle="1" w:styleId="WW8Num3z0">
    <w:name w:val="WW8Num3z0"/>
    <w:rsid w:val="008008F7"/>
    <w:rPr>
      <w:rFonts w:ascii="Symbol" w:hAnsi="Symbol"/>
    </w:rPr>
  </w:style>
  <w:style w:type="character" w:customStyle="1" w:styleId="WW8Num4z0">
    <w:name w:val="WW8Num4z0"/>
    <w:rsid w:val="008008F7"/>
    <w:rPr>
      <w:rFonts w:ascii="Symbol" w:hAnsi="Symbol"/>
      <w:sz w:val="18"/>
    </w:rPr>
  </w:style>
  <w:style w:type="character" w:customStyle="1" w:styleId="WW8Num5z0">
    <w:name w:val="WW8Num5z0"/>
    <w:rsid w:val="008008F7"/>
    <w:rPr>
      <w:rFonts w:ascii="Symbol" w:hAnsi="Symbol"/>
    </w:rPr>
  </w:style>
  <w:style w:type="character" w:customStyle="1" w:styleId="WW8Num6z0">
    <w:name w:val="WW8Num6z0"/>
    <w:rsid w:val="008008F7"/>
    <w:rPr>
      <w:rFonts w:ascii="Symbol" w:hAnsi="Symbol"/>
    </w:rPr>
  </w:style>
  <w:style w:type="character" w:customStyle="1" w:styleId="WW8Num7z0">
    <w:name w:val="WW8Num7z0"/>
    <w:rsid w:val="008008F7"/>
    <w:rPr>
      <w:rFonts w:ascii="Symbol" w:hAnsi="Symbol"/>
    </w:rPr>
  </w:style>
  <w:style w:type="character" w:customStyle="1" w:styleId="WW8Num8z0">
    <w:name w:val="WW8Num8z0"/>
    <w:rsid w:val="008008F7"/>
    <w:rPr>
      <w:rFonts w:ascii="Symbol" w:hAnsi="Symbol"/>
    </w:rPr>
  </w:style>
  <w:style w:type="character" w:customStyle="1" w:styleId="WW8Num9z0">
    <w:name w:val="WW8Num9z0"/>
    <w:rsid w:val="008008F7"/>
    <w:rPr>
      <w:rFonts w:ascii="Symbol" w:hAnsi="Symbol"/>
    </w:rPr>
  </w:style>
  <w:style w:type="character" w:customStyle="1" w:styleId="WW8Num10z0">
    <w:name w:val="WW8Num10z0"/>
    <w:rsid w:val="008008F7"/>
    <w:rPr>
      <w:rFonts w:ascii="Wingdings" w:hAnsi="Wingdings"/>
      <w:sz w:val="24"/>
    </w:rPr>
  </w:style>
  <w:style w:type="character" w:customStyle="1" w:styleId="WW8Num11z0">
    <w:name w:val="WW8Num11z0"/>
    <w:rsid w:val="008008F7"/>
    <w:rPr>
      <w:rFonts w:ascii="Symbol" w:hAnsi="Symbol"/>
      <w:sz w:val="18"/>
    </w:rPr>
  </w:style>
  <w:style w:type="character" w:customStyle="1" w:styleId="WW8Num12z0">
    <w:name w:val="WW8Num12z0"/>
    <w:rsid w:val="008008F7"/>
    <w:rPr>
      <w:b/>
    </w:rPr>
  </w:style>
  <w:style w:type="character" w:customStyle="1" w:styleId="WW8Num13z0">
    <w:name w:val="WW8Num13z0"/>
    <w:rsid w:val="008008F7"/>
    <w:rPr>
      <w:b/>
    </w:rPr>
  </w:style>
  <w:style w:type="character" w:customStyle="1" w:styleId="Absatz-Standardschriftart">
    <w:name w:val="Absatz-Standardschriftart"/>
    <w:rsid w:val="008008F7"/>
  </w:style>
  <w:style w:type="character" w:customStyle="1" w:styleId="WW8Num1z0">
    <w:name w:val="WW8Num1z0"/>
    <w:rsid w:val="008008F7"/>
    <w:rPr>
      <w:rFonts w:ascii="Symbol" w:hAnsi="Symbol"/>
      <w:sz w:val="18"/>
    </w:rPr>
  </w:style>
  <w:style w:type="character" w:customStyle="1" w:styleId="WW-Absatz-Standardschriftart">
    <w:name w:val="WW-Absatz-Standardschriftart"/>
    <w:rsid w:val="008008F7"/>
  </w:style>
  <w:style w:type="character" w:customStyle="1" w:styleId="affe">
    <w:name w:val="Маркеры списка"/>
    <w:rsid w:val="008008F7"/>
    <w:rPr>
      <w:rFonts w:ascii="StarSymbol" w:eastAsia="StarSymbol" w:hAnsi="StarSymbol"/>
      <w:sz w:val="18"/>
    </w:rPr>
  </w:style>
  <w:style w:type="character" w:customStyle="1" w:styleId="afff">
    <w:name w:val="Символ нумерации"/>
    <w:rsid w:val="008008F7"/>
    <w:rPr>
      <w:b/>
    </w:rPr>
  </w:style>
  <w:style w:type="paragraph" w:styleId="afff0">
    <w:name w:val="List"/>
    <w:basedOn w:val="aff1"/>
    <w:rsid w:val="008008F7"/>
    <w:pPr>
      <w:widowControl w:val="0"/>
      <w:suppressAutoHyphens/>
      <w:jc w:val="left"/>
    </w:pPr>
    <w:rPr>
      <w:rFonts w:eastAsia="Arial Unicode MS"/>
      <w:kern w:val="1"/>
      <w:szCs w:val="24"/>
    </w:rPr>
  </w:style>
  <w:style w:type="paragraph" w:customStyle="1" w:styleId="1b">
    <w:name w:val="Название1"/>
    <w:basedOn w:val="a"/>
    <w:rsid w:val="008008F7"/>
    <w:pPr>
      <w:widowControl w:val="0"/>
      <w:suppressLineNumbers/>
      <w:suppressAutoHyphens/>
      <w:spacing w:before="120" w:after="120" w:line="240" w:lineRule="auto"/>
    </w:pPr>
    <w:rPr>
      <w:rFonts w:ascii="Times New Roman" w:eastAsia="Arial Unicode MS" w:hAnsi="Times New Roman"/>
      <w:i/>
      <w:iCs/>
      <w:kern w:val="1"/>
      <w:sz w:val="24"/>
      <w:szCs w:val="24"/>
      <w:lang w:eastAsia="ru-RU"/>
    </w:rPr>
  </w:style>
  <w:style w:type="paragraph" w:customStyle="1" w:styleId="1c">
    <w:name w:val="Указатель1"/>
    <w:basedOn w:val="a"/>
    <w:rsid w:val="008008F7"/>
    <w:pPr>
      <w:widowControl w:val="0"/>
      <w:suppressLineNumbers/>
      <w:suppressAutoHyphens/>
      <w:spacing w:after="0" w:line="240" w:lineRule="auto"/>
    </w:pPr>
    <w:rPr>
      <w:rFonts w:ascii="Times New Roman" w:eastAsia="Arial Unicode MS" w:hAnsi="Times New Roman"/>
      <w:kern w:val="1"/>
      <w:sz w:val="24"/>
      <w:szCs w:val="24"/>
      <w:lang w:eastAsia="ru-RU"/>
    </w:rPr>
  </w:style>
  <w:style w:type="paragraph" w:customStyle="1" w:styleId="afff1">
    <w:name w:val="Заголовок таблицы"/>
    <w:basedOn w:val="affd"/>
    <w:rsid w:val="008008F7"/>
    <w:pPr>
      <w:jc w:val="center"/>
    </w:pPr>
    <w:rPr>
      <w:b/>
      <w:bCs/>
    </w:rPr>
  </w:style>
  <w:style w:type="paragraph" w:customStyle="1" w:styleId="1d">
    <w:name w:val="Обычный1"/>
    <w:rsid w:val="008008F7"/>
    <w:pPr>
      <w:widowControl w:val="0"/>
      <w:suppressAutoHyphens/>
    </w:pPr>
    <w:rPr>
      <w:rFonts w:ascii="Times New Roman" w:eastAsia="Times New Roman" w:hAnsi="Times New Roman"/>
      <w:lang w:eastAsia="ar-SA"/>
    </w:rPr>
  </w:style>
  <w:style w:type="paragraph" w:customStyle="1" w:styleId="1e">
    <w:name w:val="Рецензия1"/>
    <w:hidden/>
    <w:semiHidden/>
    <w:rsid w:val="008008F7"/>
    <w:rPr>
      <w:rFonts w:ascii="Times New Roman" w:eastAsia="Times New Roman" w:hAnsi="Times New Roman"/>
      <w:sz w:val="24"/>
      <w:szCs w:val="24"/>
    </w:rPr>
  </w:style>
  <w:style w:type="paragraph" w:customStyle="1" w:styleId="1f">
    <w:name w:val="Абзац списка1"/>
    <w:basedOn w:val="a"/>
    <w:rsid w:val="008008F7"/>
    <w:pPr>
      <w:spacing w:after="0" w:line="240" w:lineRule="auto"/>
      <w:ind w:left="720"/>
    </w:pPr>
    <w:rPr>
      <w:rFonts w:ascii="Times New Roman" w:eastAsia="Times New Roman" w:hAnsi="Times New Roman"/>
      <w:sz w:val="24"/>
      <w:szCs w:val="24"/>
      <w:lang w:eastAsia="ru-RU"/>
    </w:rPr>
  </w:style>
  <w:style w:type="character" w:styleId="afff2">
    <w:name w:val="FollowedHyperlink"/>
    <w:uiPriority w:val="99"/>
    <w:rsid w:val="008008F7"/>
    <w:rPr>
      <w:rFonts w:cs="Times New Roman"/>
      <w:color w:val="800080"/>
      <w:u w:val="single"/>
    </w:rPr>
  </w:style>
  <w:style w:type="paragraph" w:customStyle="1" w:styleId="font5">
    <w:name w:val="font5"/>
    <w:basedOn w:val="a"/>
    <w:rsid w:val="008008F7"/>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8008F7"/>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8008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3">
    <w:name w:val="xl73"/>
    <w:basedOn w:val="a"/>
    <w:rsid w:val="008008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
    <w:rsid w:val="008008F7"/>
    <w:pPr>
      <w:pBdr>
        <w:top w:val="single" w:sz="8"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
    <w:rsid w:val="008008F7"/>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8008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
    <w:rsid w:val="008008F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9">
    <w:name w:val="xl79"/>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
    <w:rsid w:val="008008F7"/>
    <w:pPr>
      <w:pBdr>
        <w:top w:val="single" w:sz="8" w:space="0" w:color="auto"/>
        <w:lef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1">
    <w:name w:val="xl81"/>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2">
    <w:name w:val="xl82"/>
    <w:basedOn w:val="a"/>
    <w:rsid w:val="008008F7"/>
    <w:pPr>
      <w:pBdr>
        <w:top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4">
    <w:name w:val="xl84"/>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5">
    <w:name w:val="xl85"/>
    <w:basedOn w:val="a"/>
    <w:rsid w:val="008008F7"/>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
    <w:rsid w:val="008008F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8008F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8008F7"/>
    <w:pPr>
      <w:pBdr>
        <w:top w:val="single" w:sz="8" w:space="0" w:color="auto"/>
        <w:left w:val="single" w:sz="4" w:space="0" w:color="000000"/>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800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8008F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3">
    <w:name w:val="xl93"/>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6">
    <w:name w:val="xl96"/>
    <w:basedOn w:val="a"/>
    <w:rsid w:val="008008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800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8">
    <w:name w:val="xl98"/>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9">
    <w:name w:val="xl99"/>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8008F7"/>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1">
    <w:name w:val="xl101"/>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2">
    <w:name w:val="xl102"/>
    <w:basedOn w:val="a"/>
    <w:rsid w:val="008008F7"/>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8008F7"/>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4">
    <w:name w:val="xl104"/>
    <w:basedOn w:val="a"/>
    <w:rsid w:val="008008F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105">
    <w:name w:val="xl105"/>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8">
    <w:name w:val="xl108"/>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
    <w:rsid w:val="008008F7"/>
    <w:pPr>
      <w:pBdr>
        <w:top w:val="single" w:sz="4" w:space="0" w:color="000000"/>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0">
    <w:name w:val="xl110"/>
    <w:basedOn w:val="a"/>
    <w:rsid w:val="008008F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008F7"/>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112">
    <w:name w:val="xl112"/>
    <w:basedOn w:val="a"/>
    <w:rsid w:val="008008F7"/>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8008F7"/>
    <w:pPr>
      <w:pBdr>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
    <w:rsid w:val="00800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
    <w:rsid w:val="008008F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
    <w:rsid w:val="008008F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17">
    <w:name w:val="xl117"/>
    <w:basedOn w:val="a"/>
    <w:rsid w:val="008008F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rsid w:val="008008F7"/>
    <w:pPr>
      <w:pBdr>
        <w:left w:val="single" w:sz="4" w:space="0" w:color="000000"/>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9">
    <w:name w:val="xl119"/>
    <w:basedOn w:val="a"/>
    <w:rsid w:val="008008F7"/>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
    <w:rsid w:val="008008F7"/>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1">
    <w:name w:val="xl121"/>
    <w:basedOn w:val="a"/>
    <w:rsid w:val="008008F7"/>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008F7"/>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23">
    <w:name w:val="xl123"/>
    <w:basedOn w:val="a"/>
    <w:rsid w:val="008008F7"/>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4">
    <w:name w:val="xl124"/>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5">
    <w:name w:val="xl125"/>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26">
    <w:name w:val="xl126"/>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7">
    <w:name w:val="xl127"/>
    <w:basedOn w:val="a"/>
    <w:rsid w:val="008008F7"/>
    <w:pPr>
      <w:pBdr>
        <w:top w:val="single" w:sz="4" w:space="0" w:color="000000"/>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008F7"/>
    <w:pPr>
      <w:pBdr>
        <w:top w:val="single" w:sz="4" w:space="0" w:color="000000"/>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008F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008F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32">
    <w:name w:val="xl132"/>
    <w:basedOn w:val="a"/>
    <w:rsid w:val="008008F7"/>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3">
    <w:name w:val="xl133"/>
    <w:basedOn w:val="a"/>
    <w:rsid w:val="00800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
    <w:rsid w:val="008008F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333399"/>
      <w:sz w:val="24"/>
      <w:szCs w:val="24"/>
      <w:lang w:eastAsia="ru-RU"/>
    </w:rPr>
  </w:style>
  <w:style w:type="paragraph" w:customStyle="1" w:styleId="xl135">
    <w:name w:val="xl135"/>
    <w:basedOn w:val="a"/>
    <w:rsid w:val="008008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36">
    <w:name w:val="xl136"/>
    <w:basedOn w:val="a"/>
    <w:rsid w:val="008008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7">
    <w:name w:val="xl137"/>
    <w:basedOn w:val="a"/>
    <w:rsid w:val="008008F7"/>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38">
    <w:name w:val="xl138"/>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9">
    <w:name w:val="xl139"/>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140">
    <w:name w:val="xl140"/>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141">
    <w:name w:val="xl141"/>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142">
    <w:name w:val="xl142"/>
    <w:basedOn w:val="a"/>
    <w:rsid w:val="008008F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3">
    <w:name w:val="xl143"/>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8008F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5">
    <w:name w:val="xl145"/>
    <w:basedOn w:val="a"/>
    <w:rsid w:val="008008F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7">
    <w:name w:val="xl147"/>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
    <w:rsid w:val="008008F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0">
    <w:name w:val="xl150"/>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1">
    <w:name w:val="xl151"/>
    <w:basedOn w:val="a"/>
    <w:rsid w:val="008008F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2">
    <w:name w:val="xl152"/>
    <w:basedOn w:val="a"/>
    <w:rsid w:val="008008F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
    <w:rsid w:val="008008F7"/>
    <w:pPr>
      <w:pBdr>
        <w:top w:val="single" w:sz="8" w:space="0" w:color="auto"/>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
    <w:rsid w:val="008008F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
    <w:rsid w:val="008008F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
    <w:rsid w:val="008008F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7">
    <w:name w:val="xl157"/>
    <w:basedOn w:val="a"/>
    <w:rsid w:val="008008F7"/>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58">
    <w:name w:val="xl158"/>
    <w:basedOn w:val="a"/>
    <w:rsid w:val="008008F7"/>
    <w:pPr>
      <w:pBdr>
        <w:top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59">
    <w:name w:val="xl159"/>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0">
    <w:name w:val="xl160"/>
    <w:basedOn w:val="a"/>
    <w:rsid w:val="008008F7"/>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1">
    <w:name w:val="xl161"/>
    <w:basedOn w:val="a"/>
    <w:rsid w:val="00800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2">
    <w:name w:val="xl162"/>
    <w:basedOn w:val="a"/>
    <w:rsid w:val="008008F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8008F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64">
    <w:name w:val="xl164"/>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5">
    <w:name w:val="xl165"/>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
    <w:rsid w:val="008008F7"/>
    <w:pPr>
      <w:pBdr>
        <w:lef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7">
    <w:name w:val="xl167"/>
    <w:basedOn w:val="a"/>
    <w:rsid w:val="008008F7"/>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68">
    <w:name w:val="xl168"/>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9">
    <w:name w:val="xl169"/>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0">
    <w:name w:val="xl170"/>
    <w:basedOn w:val="a"/>
    <w:rsid w:val="008008F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1">
    <w:name w:val="xl171"/>
    <w:basedOn w:val="a"/>
    <w:rsid w:val="008008F7"/>
    <w:pPr>
      <w:pBdr>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2">
    <w:name w:val="xl172"/>
    <w:basedOn w:val="a"/>
    <w:rsid w:val="008008F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3">
    <w:name w:val="xl173"/>
    <w:basedOn w:val="a"/>
    <w:rsid w:val="008008F7"/>
    <w:pPr>
      <w:pBdr>
        <w:top w:val="single" w:sz="8" w:space="0" w:color="auto"/>
        <w:left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174">
    <w:name w:val="xl174"/>
    <w:basedOn w:val="a"/>
    <w:rsid w:val="008008F7"/>
    <w:pPr>
      <w:pBdr>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
    <w:rsid w:val="008008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6">
    <w:name w:val="xl176"/>
    <w:basedOn w:val="a"/>
    <w:rsid w:val="008008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7">
    <w:name w:val="xl177"/>
    <w:basedOn w:val="a"/>
    <w:rsid w:val="008008F7"/>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8">
    <w:name w:val="xl178"/>
    <w:basedOn w:val="a"/>
    <w:rsid w:val="008008F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9">
    <w:name w:val="xl179"/>
    <w:basedOn w:val="a"/>
    <w:rsid w:val="008008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0">
    <w:name w:val="xl180"/>
    <w:basedOn w:val="a"/>
    <w:rsid w:val="008008F7"/>
    <w:pPr>
      <w:pBdr>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
    <w:rsid w:val="008008F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
    <w:rsid w:val="008008F7"/>
    <w:pPr>
      <w:pBdr>
        <w:top w:val="single" w:sz="8" w:space="0" w:color="auto"/>
        <w:left w:val="single" w:sz="8" w:space="0" w:color="auto"/>
        <w:bottom w:val="single" w:sz="8"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8008F7"/>
    <w:pPr>
      <w:pBdr>
        <w:top w:val="single" w:sz="8" w:space="0" w:color="auto"/>
        <w:left w:val="single" w:sz="4" w:space="0" w:color="000000"/>
        <w:bottom w:val="single" w:sz="8"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8008F7"/>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8008F7"/>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8008F7"/>
    <w:pPr>
      <w:pBdr>
        <w:top w:val="single" w:sz="8" w:space="0" w:color="auto"/>
        <w:left w:val="single" w:sz="4" w:space="0" w:color="auto"/>
        <w:bottom w:val="single" w:sz="8" w:space="0" w:color="auto"/>
        <w:right w:val="single" w:sz="8"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8008F7"/>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8">
    <w:name w:val="xl188"/>
    <w:basedOn w:val="a"/>
    <w:rsid w:val="008008F7"/>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9">
    <w:name w:val="xl189"/>
    <w:basedOn w:val="a"/>
    <w:rsid w:val="008008F7"/>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0">
    <w:name w:val="xl190"/>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1">
    <w:name w:val="xl191"/>
    <w:basedOn w:val="a"/>
    <w:rsid w:val="008008F7"/>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2">
    <w:name w:val="xl192"/>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3">
    <w:name w:val="xl193"/>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4">
    <w:name w:val="xl194"/>
    <w:basedOn w:val="a"/>
    <w:rsid w:val="008008F7"/>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5">
    <w:name w:val="xl195"/>
    <w:basedOn w:val="a"/>
    <w:rsid w:val="008008F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6">
    <w:name w:val="xl196"/>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7">
    <w:name w:val="xl197"/>
    <w:basedOn w:val="a"/>
    <w:rsid w:val="008008F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8">
    <w:name w:val="xl198"/>
    <w:basedOn w:val="a"/>
    <w:rsid w:val="008008F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99">
    <w:name w:val="xl199"/>
    <w:basedOn w:val="a"/>
    <w:rsid w:val="008008F7"/>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0">
    <w:name w:val="xl200"/>
    <w:basedOn w:val="a"/>
    <w:rsid w:val="008008F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1">
    <w:name w:val="xl201"/>
    <w:basedOn w:val="a"/>
    <w:rsid w:val="008008F7"/>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8008F7"/>
    <w:pPr>
      <w:pBdr>
        <w:left w:val="single" w:sz="8"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3">
    <w:name w:val="xl203"/>
    <w:basedOn w:val="a"/>
    <w:rsid w:val="008008F7"/>
    <w:pPr>
      <w:pBdr>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
    <w:rsid w:val="008008F7"/>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5">
    <w:name w:val="xl205"/>
    <w:basedOn w:val="a"/>
    <w:rsid w:val="008008F7"/>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6">
    <w:name w:val="xl206"/>
    <w:basedOn w:val="a"/>
    <w:rsid w:val="008008F7"/>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
    <w:rsid w:val="008008F7"/>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8">
    <w:name w:val="xl208"/>
    <w:basedOn w:val="a"/>
    <w:rsid w:val="008008F7"/>
    <w:pPr>
      <w:pBdr>
        <w:top w:val="single" w:sz="4" w:space="0" w:color="auto"/>
        <w:left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9">
    <w:name w:val="xl209"/>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0">
    <w:name w:val="xl210"/>
    <w:basedOn w:val="a"/>
    <w:rsid w:val="008008F7"/>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2">
    <w:name w:val="xl212"/>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
    <w:rsid w:val="008008F7"/>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4">
    <w:name w:val="xl214"/>
    <w:basedOn w:val="a"/>
    <w:rsid w:val="008008F7"/>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5">
    <w:name w:val="xl215"/>
    <w:basedOn w:val="a"/>
    <w:rsid w:val="008008F7"/>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6">
    <w:name w:val="xl216"/>
    <w:basedOn w:val="a"/>
    <w:rsid w:val="008008F7"/>
    <w:pPr>
      <w:pBdr>
        <w:top w:val="single" w:sz="8" w:space="0" w:color="auto"/>
        <w:left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17">
    <w:name w:val="xl217"/>
    <w:basedOn w:val="a"/>
    <w:rsid w:val="008008F7"/>
    <w:pPr>
      <w:pBdr>
        <w:top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18">
    <w:name w:val="xl218"/>
    <w:basedOn w:val="a"/>
    <w:rsid w:val="008008F7"/>
    <w:pPr>
      <w:pBdr>
        <w:top w:val="single" w:sz="8" w:space="0" w:color="auto"/>
      </w:pBdr>
      <w:shd w:val="clear" w:color="auto" w:fill="80808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rsid w:val="008008F7"/>
    <w:pPr>
      <w:pBdr>
        <w:top w:val="single" w:sz="8" w:space="0" w:color="auto"/>
        <w:right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20">
    <w:name w:val="xl220"/>
    <w:basedOn w:val="a"/>
    <w:rsid w:val="008008F7"/>
    <w:pPr>
      <w:pBdr>
        <w:bottom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21">
    <w:name w:val="xl221"/>
    <w:basedOn w:val="a"/>
    <w:rsid w:val="008008F7"/>
    <w:pPr>
      <w:pBdr>
        <w:bottom w:val="single" w:sz="8" w:space="0" w:color="auto"/>
        <w:right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22">
    <w:name w:val="xl222"/>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3">
    <w:name w:val="xl223"/>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4">
    <w:name w:val="xl224"/>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
    <w:rsid w:val="008008F7"/>
    <w:pPr>
      <w:pBdr>
        <w:top w:val="single" w:sz="4" w:space="0" w:color="000000"/>
        <w:left w:val="single" w:sz="8"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7">
    <w:name w:val="xl227"/>
    <w:basedOn w:val="a"/>
    <w:rsid w:val="008008F7"/>
    <w:pPr>
      <w:pBdr>
        <w:top w:val="single" w:sz="4" w:space="0" w:color="000000"/>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
    <w:rsid w:val="008008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u w:val="single"/>
      <w:lang w:eastAsia="ru-RU"/>
    </w:rPr>
  </w:style>
  <w:style w:type="paragraph" w:customStyle="1" w:styleId="xl229">
    <w:name w:val="xl229"/>
    <w:basedOn w:val="a"/>
    <w:rsid w:val="008008F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30">
    <w:name w:val="xl230"/>
    <w:basedOn w:val="a"/>
    <w:rsid w:val="00800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31">
    <w:name w:val="xl231"/>
    <w:basedOn w:val="a"/>
    <w:rsid w:val="008008F7"/>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2">
    <w:name w:val="xl232"/>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
    <w:rsid w:val="008008F7"/>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u w:val="single"/>
      <w:lang w:eastAsia="ru-RU"/>
    </w:rPr>
  </w:style>
  <w:style w:type="paragraph" w:customStyle="1" w:styleId="xl234">
    <w:name w:val="xl234"/>
    <w:basedOn w:val="a"/>
    <w:rsid w:val="008008F7"/>
    <w:pPr>
      <w:pBdr>
        <w:top w:val="single" w:sz="8" w:space="0" w:color="auto"/>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5">
    <w:name w:val="xl235"/>
    <w:basedOn w:val="a"/>
    <w:rsid w:val="008008F7"/>
    <w:pPr>
      <w:pBdr>
        <w:top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
    <w:rsid w:val="008008F7"/>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7">
    <w:name w:val="xl237"/>
    <w:basedOn w:val="a"/>
    <w:rsid w:val="008008F7"/>
    <w:pPr>
      <w:pBdr>
        <w:top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8">
    <w:name w:val="xl238"/>
    <w:basedOn w:val="a"/>
    <w:rsid w:val="008008F7"/>
    <w:pPr>
      <w:pBdr>
        <w:top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9">
    <w:name w:val="xl239"/>
    <w:basedOn w:val="a"/>
    <w:rsid w:val="008008F7"/>
    <w:pP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40">
    <w:name w:val="xl240"/>
    <w:basedOn w:val="a"/>
    <w:rsid w:val="008008F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1">
    <w:name w:val="xl241"/>
    <w:basedOn w:val="a"/>
    <w:rsid w:val="008008F7"/>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2">
    <w:name w:val="xl242"/>
    <w:basedOn w:val="a"/>
    <w:rsid w:val="008008F7"/>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43">
    <w:name w:val="xl243"/>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4">
    <w:name w:val="xl244"/>
    <w:basedOn w:val="a"/>
    <w:rsid w:val="00800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45">
    <w:name w:val="xl245"/>
    <w:basedOn w:val="a"/>
    <w:rsid w:val="008008F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6">
    <w:name w:val="xl246"/>
    <w:basedOn w:val="a"/>
    <w:rsid w:val="008008F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47">
    <w:name w:val="xl247"/>
    <w:basedOn w:val="a"/>
    <w:rsid w:val="008008F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48">
    <w:name w:val="xl248"/>
    <w:basedOn w:val="a"/>
    <w:rsid w:val="008008F7"/>
    <w:pPr>
      <w:pBdr>
        <w:top w:val="single" w:sz="8"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9">
    <w:name w:val="xl249"/>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0">
    <w:name w:val="xl250"/>
    <w:basedOn w:val="a"/>
    <w:rsid w:val="008008F7"/>
    <w:pPr>
      <w:pBdr>
        <w:top w:val="single" w:sz="8"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1">
    <w:name w:val="xl251"/>
    <w:basedOn w:val="a"/>
    <w:rsid w:val="008008F7"/>
    <w:pPr>
      <w:pBdr>
        <w:top w:val="single" w:sz="8"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2">
    <w:name w:val="xl252"/>
    <w:basedOn w:val="a"/>
    <w:rsid w:val="008008F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3">
    <w:name w:val="xl253"/>
    <w:basedOn w:val="a"/>
    <w:rsid w:val="008008F7"/>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4">
    <w:name w:val="xl254"/>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55">
    <w:name w:val="xl255"/>
    <w:basedOn w:val="a"/>
    <w:rsid w:val="008008F7"/>
    <w:pPr>
      <w:pBdr>
        <w:left w:val="single" w:sz="4" w:space="0" w:color="000000"/>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6">
    <w:name w:val="xl256"/>
    <w:basedOn w:val="a"/>
    <w:rsid w:val="008008F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7">
    <w:name w:val="xl257"/>
    <w:basedOn w:val="a"/>
    <w:rsid w:val="008008F7"/>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58">
    <w:name w:val="xl258"/>
    <w:basedOn w:val="a"/>
    <w:rsid w:val="008008F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59">
    <w:name w:val="xl259"/>
    <w:basedOn w:val="a"/>
    <w:rsid w:val="008008F7"/>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60">
    <w:name w:val="xl260"/>
    <w:basedOn w:val="a"/>
    <w:rsid w:val="008008F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1">
    <w:name w:val="xl261"/>
    <w:basedOn w:val="a"/>
    <w:rsid w:val="008008F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62">
    <w:name w:val="xl262"/>
    <w:basedOn w:val="a"/>
    <w:rsid w:val="008008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rsid w:val="008008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64">
    <w:name w:val="xl264"/>
    <w:basedOn w:val="a"/>
    <w:rsid w:val="008008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5">
    <w:name w:val="xl265"/>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6">
    <w:name w:val="xl266"/>
    <w:basedOn w:val="a"/>
    <w:rsid w:val="008008F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67">
    <w:name w:val="xl267"/>
    <w:basedOn w:val="a"/>
    <w:rsid w:val="008008F7"/>
    <w:pPr>
      <w:pBdr>
        <w:top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8">
    <w:name w:val="xl268"/>
    <w:basedOn w:val="a"/>
    <w:rsid w:val="008008F7"/>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9">
    <w:name w:val="xl269"/>
    <w:basedOn w:val="a"/>
    <w:rsid w:val="008008F7"/>
    <w:pPr>
      <w:pBdr>
        <w:top w:val="single" w:sz="8"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0">
    <w:name w:val="xl270"/>
    <w:basedOn w:val="a"/>
    <w:rsid w:val="008008F7"/>
    <w:pPr>
      <w:pBdr>
        <w:top w:val="single" w:sz="8"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1">
    <w:name w:val="xl271"/>
    <w:basedOn w:val="a"/>
    <w:rsid w:val="008008F7"/>
    <w:pPr>
      <w:pBdr>
        <w:top w:val="single" w:sz="8"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2">
    <w:name w:val="xl272"/>
    <w:basedOn w:val="a"/>
    <w:rsid w:val="008008F7"/>
    <w:pPr>
      <w:pBdr>
        <w:top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3">
    <w:name w:val="xl273"/>
    <w:basedOn w:val="a"/>
    <w:rsid w:val="008008F7"/>
    <w:pPr>
      <w:pBdr>
        <w:top w:val="single" w:sz="4" w:space="0" w:color="auto"/>
        <w:lef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74">
    <w:name w:val="xl274"/>
    <w:basedOn w:val="a"/>
    <w:rsid w:val="008008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75">
    <w:name w:val="xl275"/>
    <w:basedOn w:val="a"/>
    <w:rsid w:val="008008F7"/>
    <w:pPr>
      <w:pBdr>
        <w:left w:val="single" w:sz="4" w:space="0" w:color="000000"/>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6">
    <w:name w:val="xl276"/>
    <w:basedOn w:val="a"/>
    <w:rsid w:val="008008F7"/>
    <w:pPr>
      <w:pBdr>
        <w:top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7">
    <w:name w:val="xl277"/>
    <w:basedOn w:val="a"/>
    <w:rsid w:val="008008F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8">
    <w:name w:val="xl278"/>
    <w:basedOn w:val="a"/>
    <w:rsid w:val="008008F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9">
    <w:name w:val="xl279"/>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0">
    <w:name w:val="xl280"/>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1">
    <w:name w:val="xl281"/>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2">
    <w:name w:val="xl282"/>
    <w:basedOn w:val="a"/>
    <w:rsid w:val="008008F7"/>
    <w:pPr>
      <w:pBdr>
        <w:top w:val="single" w:sz="8"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3">
    <w:name w:val="xl283"/>
    <w:basedOn w:val="a"/>
    <w:rsid w:val="008008F7"/>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4">
    <w:name w:val="xl284"/>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5">
    <w:name w:val="xl285"/>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286">
    <w:name w:val="xl286"/>
    <w:basedOn w:val="a"/>
    <w:rsid w:val="008008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7">
    <w:name w:val="xl287"/>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8">
    <w:name w:val="xl288"/>
    <w:basedOn w:val="a"/>
    <w:rsid w:val="008008F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9">
    <w:name w:val="xl289"/>
    <w:basedOn w:val="a"/>
    <w:rsid w:val="008008F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0">
    <w:name w:val="xl290"/>
    <w:basedOn w:val="a"/>
    <w:rsid w:val="008008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1">
    <w:name w:val="xl291"/>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2">
    <w:name w:val="xl292"/>
    <w:basedOn w:val="a"/>
    <w:rsid w:val="008008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293">
    <w:name w:val="xl293"/>
    <w:basedOn w:val="a"/>
    <w:rsid w:val="008008F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94">
    <w:name w:val="xl294"/>
    <w:basedOn w:val="a"/>
    <w:rsid w:val="008008F7"/>
    <w:pPr>
      <w:pBdr>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5">
    <w:name w:val="xl295"/>
    <w:basedOn w:val="a"/>
    <w:rsid w:val="008008F7"/>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6">
    <w:name w:val="xl296"/>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7">
    <w:name w:val="xl297"/>
    <w:basedOn w:val="a"/>
    <w:rsid w:val="008008F7"/>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298">
    <w:name w:val="xl298"/>
    <w:basedOn w:val="a"/>
    <w:rsid w:val="008008F7"/>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299">
    <w:name w:val="xl299"/>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0">
    <w:name w:val="xl300"/>
    <w:basedOn w:val="a"/>
    <w:rsid w:val="008008F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01">
    <w:name w:val="xl301"/>
    <w:basedOn w:val="a"/>
    <w:rsid w:val="008008F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02">
    <w:name w:val="xl302"/>
    <w:basedOn w:val="a"/>
    <w:rsid w:val="008008F7"/>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3">
    <w:name w:val="xl303"/>
    <w:basedOn w:val="a"/>
    <w:rsid w:val="008008F7"/>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4">
    <w:name w:val="xl304"/>
    <w:basedOn w:val="a"/>
    <w:rsid w:val="008008F7"/>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5">
    <w:name w:val="xl305"/>
    <w:basedOn w:val="a"/>
    <w:rsid w:val="008008F7"/>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6">
    <w:name w:val="xl306"/>
    <w:basedOn w:val="a"/>
    <w:rsid w:val="008008F7"/>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07">
    <w:name w:val="xl307"/>
    <w:basedOn w:val="a"/>
    <w:rsid w:val="008008F7"/>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08">
    <w:name w:val="xl308"/>
    <w:basedOn w:val="a"/>
    <w:rsid w:val="008008F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9">
    <w:name w:val="xl309"/>
    <w:basedOn w:val="a"/>
    <w:rsid w:val="008008F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0">
    <w:name w:val="xl310"/>
    <w:basedOn w:val="a"/>
    <w:rsid w:val="008008F7"/>
    <w:pPr>
      <w:pBdr>
        <w:top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1">
    <w:name w:val="xl311"/>
    <w:basedOn w:val="a"/>
    <w:rsid w:val="008008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2">
    <w:name w:val="xl312"/>
    <w:basedOn w:val="a"/>
    <w:rsid w:val="008008F7"/>
    <w:pPr>
      <w:pBdr>
        <w:top w:val="single" w:sz="8"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3">
    <w:name w:val="xl313"/>
    <w:basedOn w:val="a"/>
    <w:rsid w:val="008008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4">
    <w:name w:val="xl314"/>
    <w:basedOn w:val="a"/>
    <w:rsid w:val="008008F7"/>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5">
    <w:name w:val="xl315"/>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6">
    <w:name w:val="xl316"/>
    <w:basedOn w:val="a"/>
    <w:rsid w:val="008008F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7">
    <w:name w:val="xl317"/>
    <w:basedOn w:val="a"/>
    <w:rsid w:val="008008F7"/>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8">
    <w:name w:val="xl318"/>
    <w:basedOn w:val="a"/>
    <w:rsid w:val="00800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19">
    <w:name w:val="xl319"/>
    <w:basedOn w:val="a"/>
    <w:rsid w:val="008008F7"/>
    <w:pPr>
      <w:pBdr>
        <w:top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20">
    <w:name w:val="xl320"/>
    <w:basedOn w:val="a"/>
    <w:rsid w:val="008008F7"/>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21">
    <w:name w:val="xl321"/>
    <w:basedOn w:val="a"/>
    <w:rsid w:val="00800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22">
    <w:name w:val="xl322"/>
    <w:basedOn w:val="a"/>
    <w:rsid w:val="008008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23">
    <w:name w:val="xl323"/>
    <w:basedOn w:val="a"/>
    <w:rsid w:val="008008F7"/>
    <w:pPr>
      <w:pBdr>
        <w:left w:val="single" w:sz="8" w:space="0" w:color="auto"/>
      </w:pBdr>
      <w:shd w:val="clear" w:color="auto" w:fill="FF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24">
    <w:name w:val="xl324"/>
    <w:basedOn w:val="a"/>
    <w:rsid w:val="008008F7"/>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25">
    <w:name w:val="xl325"/>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6">
    <w:name w:val="xl326"/>
    <w:basedOn w:val="a"/>
    <w:rsid w:val="008008F7"/>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7">
    <w:name w:val="xl327"/>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8">
    <w:name w:val="xl328"/>
    <w:basedOn w:val="a"/>
    <w:rsid w:val="008008F7"/>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9">
    <w:name w:val="xl329"/>
    <w:basedOn w:val="a"/>
    <w:rsid w:val="008008F7"/>
    <w:pPr>
      <w:pBdr>
        <w:top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30">
    <w:name w:val="xl330"/>
    <w:basedOn w:val="a"/>
    <w:rsid w:val="008008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31">
    <w:name w:val="xl331"/>
    <w:basedOn w:val="a"/>
    <w:rsid w:val="008008F7"/>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32">
    <w:name w:val="xl332"/>
    <w:basedOn w:val="a"/>
    <w:rsid w:val="008008F7"/>
    <w:pPr>
      <w:pBdr>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33">
    <w:name w:val="xl333"/>
    <w:basedOn w:val="a"/>
    <w:rsid w:val="008008F7"/>
    <w:pPr>
      <w:pBdr>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4">
    <w:name w:val="xl334"/>
    <w:basedOn w:val="a"/>
    <w:rsid w:val="008008F7"/>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5">
    <w:name w:val="xl335"/>
    <w:basedOn w:val="a"/>
    <w:rsid w:val="008008F7"/>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6">
    <w:name w:val="xl336"/>
    <w:basedOn w:val="a"/>
    <w:rsid w:val="008008F7"/>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7">
    <w:name w:val="xl337"/>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u w:val="single"/>
      <w:lang w:eastAsia="ru-RU"/>
    </w:rPr>
  </w:style>
  <w:style w:type="paragraph" w:customStyle="1" w:styleId="xl338">
    <w:name w:val="xl338"/>
    <w:basedOn w:val="a"/>
    <w:rsid w:val="008008F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9">
    <w:name w:val="xl339"/>
    <w:basedOn w:val="a"/>
    <w:rsid w:val="008008F7"/>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0">
    <w:name w:val="xl340"/>
    <w:basedOn w:val="a"/>
    <w:rsid w:val="008008F7"/>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1">
    <w:name w:val="xl341"/>
    <w:basedOn w:val="a"/>
    <w:rsid w:val="008008F7"/>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2">
    <w:name w:val="xl342"/>
    <w:basedOn w:val="a"/>
    <w:rsid w:val="008008F7"/>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43">
    <w:name w:val="xl343"/>
    <w:basedOn w:val="a"/>
    <w:rsid w:val="008008F7"/>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4">
    <w:name w:val="xl344"/>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5">
    <w:name w:val="xl345"/>
    <w:basedOn w:val="a"/>
    <w:rsid w:val="008008F7"/>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46">
    <w:name w:val="xl346"/>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47">
    <w:name w:val="xl347"/>
    <w:basedOn w:val="a"/>
    <w:rsid w:val="008008F7"/>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48">
    <w:name w:val="xl348"/>
    <w:basedOn w:val="a"/>
    <w:rsid w:val="008008F7"/>
    <w:pPr>
      <w:pBdr>
        <w:top w:val="single" w:sz="8" w:space="0" w:color="auto"/>
        <w:lef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49">
    <w:name w:val="xl349"/>
    <w:basedOn w:val="a"/>
    <w:rsid w:val="008008F7"/>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0">
    <w:name w:val="xl350"/>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1">
    <w:name w:val="xl351"/>
    <w:basedOn w:val="a"/>
    <w:rsid w:val="008008F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52">
    <w:name w:val="xl352"/>
    <w:basedOn w:val="a"/>
    <w:rsid w:val="008008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53">
    <w:name w:val="xl353"/>
    <w:basedOn w:val="a"/>
    <w:rsid w:val="008008F7"/>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54">
    <w:name w:val="xl354"/>
    <w:basedOn w:val="a"/>
    <w:rsid w:val="00800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5">
    <w:name w:val="xl355"/>
    <w:basedOn w:val="a"/>
    <w:rsid w:val="008008F7"/>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6">
    <w:name w:val="xl356"/>
    <w:basedOn w:val="a"/>
    <w:rsid w:val="008008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7">
    <w:name w:val="xl357"/>
    <w:basedOn w:val="a"/>
    <w:rsid w:val="008008F7"/>
    <w:pPr>
      <w:pBdr>
        <w:top w:val="single" w:sz="4" w:space="0" w:color="auto"/>
        <w:left w:val="single" w:sz="4" w:space="0" w:color="000000"/>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8">
    <w:name w:val="xl358"/>
    <w:basedOn w:val="a"/>
    <w:rsid w:val="008008F7"/>
    <w:pPr>
      <w:pBdr>
        <w:bottom w:val="single" w:sz="8"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359">
    <w:name w:val="xl359"/>
    <w:basedOn w:val="a"/>
    <w:rsid w:val="008008F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360">
    <w:name w:val="xl360"/>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361">
    <w:name w:val="xl361"/>
    <w:basedOn w:val="a"/>
    <w:rsid w:val="008008F7"/>
    <w:pPr>
      <w:pBdr>
        <w:bottom w:val="single" w:sz="8"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362">
    <w:name w:val="xl362"/>
    <w:basedOn w:val="a"/>
    <w:rsid w:val="008008F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FF"/>
      <w:sz w:val="24"/>
      <w:szCs w:val="24"/>
      <w:u w:val="single"/>
      <w:lang w:eastAsia="ru-RU"/>
    </w:rPr>
  </w:style>
  <w:style w:type="paragraph" w:customStyle="1" w:styleId="xl363">
    <w:name w:val="xl363"/>
    <w:basedOn w:val="a"/>
    <w:rsid w:val="008008F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64">
    <w:name w:val="xl364"/>
    <w:basedOn w:val="a"/>
    <w:rsid w:val="008008F7"/>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65">
    <w:name w:val="xl365"/>
    <w:basedOn w:val="a"/>
    <w:rsid w:val="008008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66">
    <w:name w:val="xl366"/>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7">
    <w:name w:val="xl367"/>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68">
    <w:name w:val="xl368"/>
    <w:basedOn w:val="a"/>
    <w:rsid w:val="008008F7"/>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69">
    <w:name w:val="xl369"/>
    <w:basedOn w:val="a"/>
    <w:rsid w:val="008008F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70">
    <w:name w:val="xl370"/>
    <w:basedOn w:val="a"/>
    <w:rsid w:val="008008F7"/>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1">
    <w:name w:val="xl371"/>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2">
    <w:name w:val="xl372"/>
    <w:basedOn w:val="a"/>
    <w:rsid w:val="008008F7"/>
    <w:pPr>
      <w:pBdr>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73">
    <w:name w:val="xl373"/>
    <w:basedOn w:val="a"/>
    <w:rsid w:val="008008F7"/>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74">
    <w:name w:val="xl374"/>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5">
    <w:name w:val="xl375"/>
    <w:basedOn w:val="a"/>
    <w:rsid w:val="008008F7"/>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6">
    <w:name w:val="xl376"/>
    <w:basedOn w:val="a"/>
    <w:rsid w:val="008008F7"/>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FF"/>
      <w:sz w:val="24"/>
      <w:szCs w:val="24"/>
      <w:u w:val="single"/>
      <w:lang w:eastAsia="ru-RU"/>
    </w:rPr>
  </w:style>
  <w:style w:type="paragraph" w:customStyle="1" w:styleId="xl377">
    <w:name w:val="xl377"/>
    <w:basedOn w:val="a"/>
    <w:rsid w:val="008008F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378">
    <w:name w:val="xl378"/>
    <w:basedOn w:val="a"/>
    <w:rsid w:val="008008F7"/>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379">
    <w:name w:val="xl379"/>
    <w:basedOn w:val="a"/>
    <w:rsid w:val="008008F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80">
    <w:name w:val="xl380"/>
    <w:basedOn w:val="a"/>
    <w:rsid w:val="008008F7"/>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381">
    <w:name w:val="xl381"/>
    <w:basedOn w:val="a"/>
    <w:rsid w:val="00800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382">
    <w:name w:val="xl382"/>
    <w:basedOn w:val="a"/>
    <w:rsid w:val="008008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83">
    <w:name w:val="xl383"/>
    <w:basedOn w:val="a"/>
    <w:rsid w:val="008008F7"/>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color w:val="333399"/>
      <w:sz w:val="24"/>
      <w:szCs w:val="24"/>
      <w:lang w:eastAsia="ru-RU"/>
    </w:rPr>
  </w:style>
  <w:style w:type="paragraph" w:customStyle="1" w:styleId="xl384">
    <w:name w:val="xl384"/>
    <w:basedOn w:val="a"/>
    <w:rsid w:val="00800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5">
    <w:name w:val="xl385"/>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6">
    <w:name w:val="xl386"/>
    <w:basedOn w:val="a"/>
    <w:rsid w:val="008008F7"/>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87">
    <w:name w:val="xl387"/>
    <w:basedOn w:val="a"/>
    <w:rsid w:val="008008F7"/>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88">
    <w:name w:val="xl388"/>
    <w:basedOn w:val="a"/>
    <w:rsid w:val="00800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89">
    <w:name w:val="xl389"/>
    <w:basedOn w:val="a"/>
    <w:rsid w:val="008008F7"/>
    <w:pPr>
      <w:pBdr>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90">
    <w:name w:val="xl390"/>
    <w:basedOn w:val="a"/>
    <w:rsid w:val="008008F7"/>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1">
    <w:name w:val="xl391"/>
    <w:basedOn w:val="a"/>
    <w:rsid w:val="008008F7"/>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2">
    <w:name w:val="xl392"/>
    <w:basedOn w:val="a"/>
    <w:rsid w:val="008008F7"/>
    <w:pPr>
      <w:pBdr>
        <w:left w:val="single" w:sz="8"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393">
    <w:name w:val="xl393"/>
    <w:basedOn w:val="a"/>
    <w:rsid w:val="008008F7"/>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394">
    <w:name w:val="xl394"/>
    <w:basedOn w:val="a"/>
    <w:rsid w:val="008008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5">
    <w:name w:val="xl395"/>
    <w:basedOn w:val="a"/>
    <w:rsid w:val="008008F7"/>
    <w:pPr>
      <w:pBdr>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96">
    <w:name w:val="xl396"/>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97">
    <w:name w:val="xl397"/>
    <w:basedOn w:val="a"/>
    <w:rsid w:val="008008F7"/>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8">
    <w:name w:val="xl398"/>
    <w:basedOn w:val="a"/>
    <w:rsid w:val="008008F7"/>
    <w:pPr>
      <w:pBdr>
        <w:left w:val="single" w:sz="4" w:space="0" w:color="000000"/>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9">
    <w:name w:val="xl399"/>
    <w:basedOn w:val="a"/>
    <w:rsid w:val="008008F7"/>
    <w:pPr>
      <w:pBdr>
        <w:top w:val="single" w:sz="4" w:space="0" w:color="000000"/>
        <w:left w:val="single" w:sz="8"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0">
    <w:name w:val="xl400"/>
    <w:basedOn w:val="a"/>
    <w:rsid w:val="008008F7"/>
    <w:pPr>
      <w:pBdr>
        <w:left w:val="single" w:sz="4" w:space="0" w:color="000000"/>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1">
    <w:name w:val="xl401"/>
    <w:basedOn w:val="a"/>
    <w:rsid w:val="008008F7"/>
    <w:pPr>
      <w:pBdr>
        <w:top w:val="single" w:sz="8" w:space="0" w:color="auto"/>
        <w:left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2">
    <w:name w:val="xl402"/>
    <w:basedOn w:val="a"/>
    <w:rsid w:val="008008F7"/>
    <w:pPr>
      <w:pBdr>
        <w:top w:val="single" w:sz="4" w:space="0" w:color="000000"/>
        <w:left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3">
    <w:name w:val="xl403"/>
    <w:basedOn w:val="a"/>
    <w:rsid w:val="008008F7"/>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4">
    <w:name w:val="xl404"/>
    <w:basedOn w:val="a"/>
    <w:rsid w:val="008008F7"/>
    <w:pPr>
      <w:pBdr>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05">
    <w:name w:val="xl405"/>
    <w:basedOn w:val="a"/>
    <w:rsid w:val="008008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6">
    <w:name w:val="xl406"/>
    <w:basedOn w:val="a"/>
    <w:rsid w:val="008008F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7">
    <w:name w:val="xl407"/>
    <w:basedOn w:val="a"/>
    <w:rsid w:val="008008F7"/>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8">
    <w:name w:val="xl408"/>
    <w:basedOn w:val="a"/>
    <w:rsid w:val="008008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09">
    <w:name w:val="xl409"/>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0">
    <w:name w:val="xl410"/>
    <w:basedOn w:val="a"/>
    <w:rsid w:val="00800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1">
    <w:name w:val="xl411"/>
    <w:basedOn w:val="a"/>
    <w:rsid w:val="008008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2">
    <w:name w:val="xl412"/>
    <w:basedOn w:val="a"/>
    <w:rsid w:val="008008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3">
    <w:name w:val="xl413"/>
    <w:basedOn w:val="a"/>
    <w:rsid w:val="008008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4">
    <w:name w:val="xl414"/>
    <w:basedOn w:val="a"/>
    <w:rsid w:val="00800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5">
    <w:name w:val="xl415"/>
    <w:basedOn w:val="a"/>
    <w:rsid w:val="008008F7"/>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6">
    <w:name w:val="xl416"/>
    <w:basedOn w:val="a"/>
    <w:rsid w:val="008008F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7">
    <w:name w:val="xl417"/>
    <w:basedOn w:val="a"/>
    <w:rsid w:val="008008F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18">
    <w:name w:val="xl418"/>
    <w:basedOn w:val="a"/>
    <w:rsid w:val="008008F7"/>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9">
    <w:name w:val="xl419"/>
    <w:basedOn w:val="a"/>
    <w:rsid w:val="008008F7"/>
    <w:pPr>
      <w:pBdr>
        <w:bottom w:val="single" w:sz="8" w:space="0" w:color="auto"/>
      </w:pBdr>
      <w:shd w:val="clear" w:color="auto" w:fill="80808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420">
    <w:name w:val="xl420"/>
    <w:basedOn w:val="a"/>
    <w:rsid w:val="008008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1">
    <w:name w:val="xl421"/>
    <w:basedOn w:val="a"/>
    <w:rsid w:val="008008F7"/>
    <w:pPr>
      <w:shd w:val="clear" w:color="auto" w:fill="80808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422">
    <w:name w:val="xl422"/>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23">
    <w:name w:val="xl423"/>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4">
    <w:name w:val="xl424"/>
    <w:basedOn w:val="a"/>
    <w:rsid w:val="00800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5">
    <w:name w:val="xl425"/>
    <w:basedOn w:val="a"/>
    <w:rsid w:val="008008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6">
    <w:name w:val="xl426"/>
    <w:basedOn w:val="a"/>
    <w:rsid w:val="00800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7">
    <w:name w:val="xl427"/>
    <w:basedOn w:val="a"/>
    <w:rsid w:val="008008F7"/>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28">
    <w:name w:val="xl428"/>
    <w:basedOn w:val="a"/>
    <w:rsid w:val="00800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9">
    <w:name w:val="xl429"/>
    <w:basedOn w:val="a"/>
    <w:rsid w:val="008008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0">
    <w:name w:val="xl430"/>
    <w:basedOn w:val="a"/>
    <w:rsid w:val="008008F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1">
    <w:name w:val="xl431"/>
    <w:basedOn w:val="a"/>
    <w:rsid w:val="00800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2">
    <w:name w:val="xl432"/>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3">
    <w:name w:val="xl433"/>
    <w:basedOn w:val="a"/>
    <w:rsid w:val="008008F7"/>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34">
    <w:name w:val="xl434"/>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35">
    <w:name w:val="xl435"/>
    <w:basedOn w:val="a"/>
    <w:rsid w:val="008008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6">
    <w:name w:val="xl436"/>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7">
    <w:name w:val="xl437"/>
    <w:basedOn w:val="a"/>
    <w:rsid w:val="008008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38">
    <w:name w:val="xl438"/>
    <w:basedOn w:val="a"/>
    <w:rsid w:val="008008F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439">
    <w:name w:val="xl439"/>
    <w:basedOn w:val="a"/>
    <w:rsid w:val="008008F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440">
    <w:name w:val="xl440"/>
    <w:basedOn w:val="a"/>
    <w:rsid w:val="008008F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41">
    <w:name w:val="xl441"/>
    <w:basedOn w:val="a"/>
    <w:rsid w:val="00800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42">
    <w:name w:val="xl442"/>
    <w:basedOn w:val="a"/>
    <w:rsid w:val="00800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43">
    <w:name w:val="xl443"/>
    <w:basedOn w:val="a"/>
    <w:rsid w:val="008008F7"/>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44">
    <w:name w:val="xl444"/>
    <w:basedOn w:val="a"/>
    <w:rsid w:val="008008F7"/>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45">
    <w:name w:val="xl445"/>
    <w:basedOn w:val="a"/>
    <w:rsid w:val="008008F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46">
    <w:name w:val="xl446"/>
    <w:basedOn w:val="a"/>
    <w:rsid w:val="008008F7"/>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47">
    <w:name w:val="xl447"/>
    <w:basedOn w:val="a"/>
    <w:rsid w:val="008008F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48">
    <w:name w:val="xl448"/>
    <w:basedOn w:val="a"/>
    <w:rsid w:val="008008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9">
    <w:name w:val="xl449"/>
    <w:basedOn w:val="a"/>
    <w:rsid w:val="008008F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0">
    <w:name w:val="xl450"/>
    <w:basedOn w:val="a"/>
    <w:rsid w:val="008008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51">
    <w:name w:val="xl451"/>
    <w:basedOn w:val="a"/>
    <w:rsid w:val="008008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52">
    <w:name w:val="xl452"/>
    <w:basedOn w:val="a"/>
    <w:rsid w:val="008008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3">
    <w:name w:val="xl453"/>
    <w:basedOn w:val="a"/>
    <w:rsid w:val="008008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54">
    <w:name w:val="xl454"/>
    <w:basedOn w:val="a"/>
    <w:rsid w:val="008008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55">
    <w:name w:val="xl455"/>
    <w:basedOn w:val="a"/>
    <w:rsid w:val="008008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6">
    <w:name w:val="xl456"/>
    <w:basedOn w:val="a"/>
    <w:rsid w:val="008008F7"/>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57">
    <w:name w:val="xl457"/>
    <w:basedOn w:val="a"/>
    <w:rsid w:val="008008F7"/>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58">
    <w:name w:val="xl458"/>
    <w:basedOn w:val="a"/>
    <w:rsid w:val="008008F7"/>
    <w:pPr>
      <w:pBdr>
        <w:top w:val="single" w:sz="8" w:space="0" w:color="auto"/>
        <w:left w:val="single" w:sz="4" w:space="0" w:color="auto"/>
        <w:bottom w:val="single" w:sz="8" w:space="0" w:color="auto"/>
        <w:right w:val="single" w:sz="8" w:space="0" w:color="auto"/>
      </w:pBdr>
      <w:shd w:val="clear" w:color="auto" w:fill="96969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59">
    <w:name w:val="xl459"/>
    <w:basedOn w:val="a"/>
    <w:rsid w:val="008008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60">
    <w:name w:val="xl460"/>
    <w:basedOn w:val="a"/>
    <w:rsid w:val="00800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61">
    <w:name w:val="xl461"/>
    <w:basedOn w:val="a"/>
    <w:rsid w:val="008008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2">
    <w:name w:val="xl462"/>
    <w:basedOn w:val="a"/>
    <w:rsid w:val="008008F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3">
    <w:name w:val="xl463"/>
    <w:basedOn w:val="a"/>
    <w:rsid w:val="008008F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4">
    <w:name w:val="xl464"/>
    <w:basedOn w:val="a"/>
    <w:rsid w:val="008008F7"/>
    <w:pPr>
      <w:pBdr>
        <w:left w:val="single" w:sz="8" w:space="0" w:color="auto"/>
        <w:bottom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465">
    <w:name w:val="xl465"/>
    <w:basedOn w:val="a"/>
    <w:rsid w:val="008008F7"/>
    <w:pPr>
      <w:pBdr>
        <w:top w:val="single" w:sz="8" w:space="0" w:color="auto"/>
        <w:left w:val="single" w:sz="8" w:space="0" w:color="auto"/>
        <w:bottom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color w:val="FFFFFF"/>
      <w:sz w:val="24"/>
      <w:szCs w:val="24"/>
      <w:lang w:eastAsia="ru-RU"/>
    </w:rPr>
  </w:style>
  <w:style w:type="paragraph" w:customStyle="1" w:styleId="xl466">
    <w:name w:val="xl466"/>
    <w:basedOn w:val="a"/>
    <w:rsid w:val="008008F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467">
    <w:name w:val="xl467"/>
    <w:basedOn w:val="a"/>
    <w:rsid w:val="008008F7"/>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68">
    <w:name w:val="xl468"/>
    <w:basedOn w:val="a"/>
    <w:rsid w:val="008008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69">
    <w:name w:val="xl469"/>
    <w:basedOn w:val="a"/>
    <w:rsid w:val="00800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0">
    <w:name w:val="xl470"/>
    <w:basedOn w:val="a"/>
    <w:rsid w:val="008008F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
    <w:name w:val="xl471"/>
    <w:basedOn w:val="a"/>
    <w:rsid w:val="00800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
    <w:name w:val="xl472"/>
    <w:basedOn w:val="a"/>
    <w:rsid w:val="008008F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3">
    <w:name w:val="xl473"/>
    <w:basedOn w:val="a"/>
    <w:rsid w:val="008008F7"/>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4">
    <w:name w:val="xl474"/>
    <w:basedOn w:val="a"/>
    <w:rsid w:val="008008F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5">
    <w:name w:val="xl475"/>
    <w:basedOn w:val="a"/>
    <w:rsid w:val="008008F7"/>
    <w:pPr>
      <w:pBdr>
        <w:top w:val="single" w:sz="8" w:space="0" w:color="auto"/>
        <w:left w:val="single" w:sz="8" w:space="0" w:color="auto"/>
        <w:bottom w:val="single" w:sz="8" w:space="0" w:color="auto"/>
      </w:pBdr>
      <w:shd w:val="clear" w:color="auto" w:fill="808080"/>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476">
    <w:name w:val="xl476"/>
    <w:basedOn w:val="a"/>
    <w:rsid w:val="008008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77">
    <w:name w:val="xl477"/>
    <w:basedOn w:val="a"/>
    <w:rsid w:val="008008F7"/>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8">
    <w:name w:val="xl478"/>
    <w:basedOn w:val="a"/>
    <w:rsid w:val="008008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479">
    <w:name w:val="xl479"/>
    <w:basedOn w:val="a"/>
    <w:rsid w:val="008008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480">
    <w:name w:val="xl480"/>
    <w:basedOn w:val="a"/>
    <w:rsid w:val="008008F7"/>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1">
    <w:name w:val="xl481"/>
    <w:basedOn w:val="a"/>
    <w:rsid w:val="008008F7"/>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82">
    <w:name w:val="xl482"/>
    <w:basedOn w:val="a"/>
    <w:rsid w:val="008008F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3">
    <w:name w:val="xl483"/>
    <w:basedOn w:val="a"/>
    <w:rsid w:val="008008F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4">
    <w:name w:val="xl484"/>
    <w:basedOn w:val="a"/>
    <w:rsid w:val="008008F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5">
    <w:name w:val="xl485"/>
    <w:basedOn w:val="a"/>
    <w:rsid w:val="008008F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6">
    <w:name w:val="xl486"/>
    <w:basedOn w:val="a"/>
    <w:rsid w:val="008008F7"/>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7">
    <w:name w:val="xl487"/>
    <w:basedOn w:val="a"/>
    <w:rsid w:val="008008F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8">
    <w:name w:val="xl488"/>
    <w:basedOn w:val="a"/>
    <w:rsid w:val="008008F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9">
    <w:name w:val="xl489"/>
    <w:basedOn w:val="a"/>
    <w:rsid w:val="008008F7"/>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90">
    <w:name w:val="xl490"/>
    <w:basedOn w:val="a"/>
    <w:rsid w:val="00800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91">
    <w:name w:val="xl491"/>
    <w:basedOn w:val="a"/>
    <w:rsid w:val="008008F7"/>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d">
    <w:name w:val="Рецензия2"/>
    <w:hidden/>
    <w:semiHidden/>
    <w:rsid w:val="008008F7"/>
    <w:rPr>
      <w:rFonts w:ascii="Times New Roman" w:eastAsia="Times New Roman" w:hAnsi="Times New Roman"/>
      <w:sz w:val="24"/>
      <w:szCs w:val="24"/>
    </w:rPr>
  </w:style>
  <w:style w:type="character" w:customStyle="1" w:styleId="7">
    <w:name w:val="Знак Знак7"/>
    <w:locked/>
    <w:rsid w:val="008008F7"/>
    <w:rPr>
      <w:rFonts w:ascii="Cambria" w:hAnsi="Cambria"/>
      <w:sz w:val="24"/>
    </w:rPr>
  </w:style>
  <w:style w:type="character" w:customStyle="1" w:styleId="6">
    <w:name w:val="Знак Знак6"/>
    <w:locked/>
    <w:rsid w:val="008008F7"/>
    <w:rPr>
      <w:sz w:val="24"/>
      <w:lang w:val="ru-RU" w:eastAsia="ru-RU"/>
    </w:rPr>
  </w:style>
  <w:style w:type="paragraph" w:customStyle="1" w:styleId="Default">
    <w:name w:val="Default"/>
    <w:qFormat/>
    <w:rsid w:val="008008F7"/>
    <w:pPr>
      <w:autoSpaceDE w:val="0"/>
      <w:autoSpaceDN w:val="0"/>
      <w:adjustRightInd w:val="0"/>
      <w:spacing w:before="100" w:beforeAutospacing="1" w:after="100" w:afterAutospacing="1"/>
    </w:pPr>
    <w:rPr>
      <w:rFonts w:ascii="Times New Roman" w:eastAsia="Times New Roman" w:hAnsi="Times New Roman"/>
      <w:color w:val="000000"/>
      <w:sz w:val="24"/>
      <w:szCs w:val="24"/>
    </w:rPr>
  </w:style>
  <w:style w:type="paragraph" w:customStyle="1" w:styleId="afff3">
    <w:name w:val="Таблицы (моноширинный)"/>
    <w:basedOn w:val="a"/>
    <w:next w:val="a"/>
    <w:rsid w:val="008008F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1">
    <w:name w:val="Знак Знак4"/>
    <w:semiHidden/>
    <w:locked/>
    <w:rsid w:val="008008F7"/>
    <w:rPr>
      <w:rFonts w:ascii="Courier New" w:hAnsi="Courier New" w:cs="Courier New"/>
    </w:rPr>
  </w:style>
  <w:style w:type="paragraph" w:customStyle="1" w:styleId="1f0">
    <w:name w:val="çàãîëîâîê 1"/>
    <w:basedOn w:val="a"/>
    <w:next w:val="a"/>
    <w:rsid w:val="008008F7"/>
    <w:pPr>
      <w:keepNext/>
      <w:autoSpaceDE w:val="0"/>
      <w:autoSpaceDN w:val="0"/>
      <w:spacing w:after="0" w:line="240" w:lineRule="auto"/>
    </w:pPr>
    <w:rPr>
      <w:rFonts w:ascii="Arial" w:hAnsi="Arial" w:cs="Arial"/>
      <w:sz w:val="24"/>
      <w:szCs w:val="24"/>
      <w:lang w:eastAsia="ru-RU"/>
    </w:rPr>
  </w:style>
  <w:style w:type="numbering" w:customStyle="1" w:styleId="111">
    <w:name w:val="Нет списка111"/>
    <w:next w:val="a2"/>
    <w:semiHidden/>
    <w:rsid w:val="008008F7"/>
  </w:style>
  <w:style w:type="table" w:customStyle="1" w:styleId="2e">
    <w:name w:val="Сетка таблицы2"/>
    <w:basedOn w:val="a1"/>
    <w:next w:val="af8"/>
    <w:uiPriority w:val="39"/>
    <w:rsid w:val="008008F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3">
    <w:name w:val="mark3"/>
    <w:rsid w:val="008008F7"/>
    <w:rPr>
      <w:rFonts w:cs="Times New Roman"/>
    </w:rPr>
  </w:style>
  <w:style w:type="paragraph" w:customStyle="1" w:styleId="afff4">
    <w:name w:val="_текст"/>
    <w:basedOn w:val="a"/>
    <w:rsid w:val="008008F7"/>
    <w:pPr>
      <w:suppressAutoHyphens/>
      <w:spacing w:after="0" w:line="240" w:lineRule="auto"/>
    </w:pPr>
    <w:rPr>
      <w:rFonts w:eastAsia="Times New Roman" w:cs="Calibri"/>
      <w:sz w:val="24"/>
      <w:szCs w:val="24"/>
      <w:shd w:val="clear" w:color="auto" w:fill="FFFFFF"/>
      <w:lang w:eastAsia="ar-SA"/>
    </w:rPr>
  </w:style>
  <w:style w:type="paragraph" w:customStyle="1" w:styleId="afff5">
    <w:name w:val="_подзаголовок"/>
    <w:basedOn w:val="a"/>
    <w:rsid w:val="008008F7"/>
    <w:pPr>
      <w:suppressAutoHyphens/>
      <w:spacing w:before="240" w:after="120" w:line="240" w:lineRule="auto"/>
      <w:ind w:left="284"/>
    </w:pPr>
    <w:rPr>
      <w:rFonts w:eastAsia="Times New Roman" w:cs="Calibri"/>
      <w:b/>
      <w:bCs/>
      <w:sz w:val="24"/>
      <w:szCs w:val="24"/>
      <w:lang w:eastAsia="ar-SA"/>
    </w:rPr>
  </w:style>
  <w:style w:type="character" w:customStyle="1" w:styleId="HTMLPreformattedChar">
    <w:name w:val="HTML Preformatted Char"/>
    <w:semiHidden/>
    <w:locked/>
    <w:rsid w:val="008008F7"/>
    <w:rPr>
      <w:rFonts w:ascii="Courier New" w:hAnsi="Courier New" w:cs="Times New Roman"/>
      <w:sz w:val="20"/>
      <w:lang w:val="x-none" w:eastAsia="en-US"/>
    </w:rPr>
  </w:style>
  <w:style w:type="character" w:customStyle="1" w:styleId="BodyTextChar">
    <w:name w:val="Body Text Char"/>
    <w:semiHidden/>
    <w:locked/>
    <w:rsid w:val="008008F7"/>
    <w:rPr>
      <w:rFonts w:cs="Times New Roman"/>
      <w:lang w:val="x-none" w:eastAsia="en-US"/>
    </w:rPr>
  </w:style>
  <w:style w:type="character" w:customStyle="1" w:styleId="1f1">
    <w:name w:val="Знак Знак1"/>
    <w:rsid w:val="008008F7"/>
    <w:rPr>
      <w:rFonts w:ascii="Courier New" w:hAnsi="Courier New"/>
    </w:rPr>
  </w:style>
  <w:style w:type="character" w:customStyle="1" w:styleId="rvts15">
    <w:name w:val="rvts15"/>
    <w:rsid w:val="008008F7"/>
    <w:rPr>
      <w:rFonts w:cs="Times New Roman"/>
    </w:rPr>
  </w:style>
  <w:style w:type="table" w:customStyle="1" w:styleId="112">
    <w:name w:val="Сетка таблицы11"/>
    <w:rsid w:val="008008F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6">
    <w:name w:val="Знак Знак3"/>
    <w:basedOn w:val="a"/>
    <w:rsid w:val="008008F7"/>
    <w:pPr>
      <w:spacing w:line="240" w:lineRule="exact"/>
    </w:pPr>
    <w:rPr>
      <w:rFonts w:ascii="Verdana" w:hAnsi="Verdana" w:cs="Verdana"/>
      <w:sz w:val="20"/>
      <w:szCs w:val="20"/>
      <w:lang w:val="en-US"/>
    </w:rPr>
  </w:style>
  <w:style w:type="character" w:customStyle="1" w:styleId="2f">
    <w:name w:val="Знак Знак2"/>
    <w:rsid w:val="008008F7"/>
    <w:rPr>
      <w:rFonts w:cs="Times New Roman"/>
    </w:rPr>
  </w:style>
  <w:style w:type="paragraph" w:customStyle="1" w:styleId="body0">
    <w:name w:val="body0"/>
    <w:basedOn w:val="a"/>
    <w:autoRedefine/>
    <w:rsid w:val="008008F7"/>
    <w:pPr>
      <w:tabs>
        <w:tab w:val="left" w:pos="708"/>
      </w:tabs>
      <w:spacing w:after="0" w:line="240" w:lineRule="auto"/>
      <w:jc w:val="both"/>
    </w:pPr>
    <w:rPr>
      <w:rFonts w:ascii="Times New Roman" w:hAnsi="Times New Roman"/>
      <w:sz w:val="24"/>
      <w:szCs w:val="24"/>
      <w:lang w:eastAsia="ru-RU"/>
    </w:rPr>
  </w:style>
  <w:style w:type="paragraph" w:customStyle="1" w:styleId="WW-2">
    <w:name w:val="WW-Основной текст с отступом 2"/>
    <w:basedOn w:val="a"/>
    <w:rsid w:val="008008F7"/>
    <w:pPr>
      <w:suppressAutoHyphens/>
      <w:spacing w:after="0" w:line="240" w:lineRule="auto"/>
      <w:ind w:left="-540"/>
      <w:jc w:val="both"/>
    </w:pPr>
    <w:rPr>
      <w:rFonts w:ascii="Arial" w:hAnsi="Arial" w:cs="Arial"/>
      <w:sz w:val="18"/>
      <w:szCs w:val="24"/>
      <w:lang w:eastAsia="ar-SA"/>
    </w:rPr>
  </w:style>
  <w:style w:type="character" w:customStyle="1" w:styleId="HTMLPreformattedChar1">
    <w:name w:val="HTML Preformatted Char1"/>
    <w:semiHidden/>
    <w:locked/>
    <w:rsid w:val="008008F7"/>
    <w:rPr>
      <w:rFonts w:ascii="Courier New" w:hAnsi="Courier New"/>
      <w:lang w:val="ru-RU" w:eastAsia="ar-SA" w:bidi="ar-SA"/>
    </w:rPr>
  </w:style>
  <w:style w:type="paragraph" w:customStyle="1" w:styleId="afff6">
    <w:name w:val="_заголовок"/>
    <w:basedOn w:val="a"/>
    <w:rsid w:val="008008F7"/>
    <w:pPr>
      <w:spacing w:before="360" w:after="240" w:line="240" w:lineRule="auto"/>
    </w:pPr>
    <w:rPr>
      <w:rFonts w:ascii="Verdana" w:eastAsia="Times New Roman" w:hAnsi="Verdana" w:cs="Verdana"/>
      <w:b/>
      <w:bCs/>
      <w:sz w:val="28"/>
      <w:szCs w:val="28"/>
      <w:lang w:eastAsia="ru-RU"/>
    </w:rPr>
  </w:style>
  <w:style w:type="character" w:customStyle="1" w:styleId="b-translationtranslation-words">
    <w:name w:val="b-translation__translation-words"/>
    <w:rsid w:val="008008F7"/>
    <w:rPr>
      <w:rFonts w:cs="Times New Roman"/>
    </w:rPr>
  </w:style>
  <w:style w:type="character" w:customStyle="1" w:styleId="b-translationtext">
    <w:name w:val="b-translation__text"/>
    <w:rsid w:val="008008F7"/>
    <w:rPr>
      <w:rFonts w:cs="Times New Roman"/>
    </w:rPr>
  </w:style>
  <w:style w:type="character" w:customStyle="1" w:styleId="1f2">
    <w:name w:val="Основной текст с отступом Знак1"/>
    <w:rsid w:val="008008F7"/>
  </w:style>
  <w:style w:type="character" w:customStyle="1" w:styleId="apple-style-span">
    <w:name w:val="apple-style-span"/>
    <w:rsid w:val="008008F7"/>
    <w:rPr>
      <w:rFonts w:cs="Times New Roman"/>
    </w:rPr>
  </w:style>
  <w:style w:type="character" w:customStyle="1" w:styleId="skung-binding">
    <w:name w:val="sku ng-binding"/>
    <w:rsid w:val="008008F7"/>
  </w:style>
  <w:style w:type="numbering" w:customStyle="1" w:styleId="211">
    <w:name w:val="Нет списка21"/>
    <w:next w:val="a2"/>
    <w:semiHidden/>
    <w:rsid w:val="008008F7"/>
  </w:style>
  <w:style w:type="table" w:customStyle="1" w:styleId="37">
    <w:name w:val="Сетка таблицы3"/>
    <w:basedOn w:val="a1"/>
    <w:next w:val="af8"/>
    <w:rsid w:val="00800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semiHidden/>
    <w:locked/>
    <w:rsid w:val="008008F7"/>
    <w:rPr>
      <w:rFonts w:ascii="Calibri" w:hAnsi="Calibri"/>
      <w:lang w:val="ru-RU" w:eastAsia="en-US" w:bidi="ar-SA"/>
    </w:rPr>
  </w:style>
  <w:style w:type="paragraph" w:customStyle="1" w:styleId="afff7">
    <w:name w:val="Нормальный"/>
    <w:rsid w:val="008008F7"/>
    <w:pPr>
      <w:widowControl w:val="0"/>
    </w:pPr>
    <w:rPr>
      <w:rFonts w:ascii="Times New Roman" w:eastAsia="Times New Roman" w:hAnsi="Times New Roman"/>
    </w:rPr>
  </w:style>
  <w:style w:type="numbering" w:customStyle="1" w:styleId="38">
    <w:name w:val="Нет списка3"/>
    <w:next w:val="a2"/>
    <w:uiPriority w:val="99"/>
    <w:semiHidden/>
    <w:unhideWhenUsed/>
    <w:rsid w:val="008008F7"/>
  </w:style>
  <w:style w:type="numbering" w:customStyle="1" w:styleId="42">
    <w:name w:val="Нет списка4"/>
    <w:next w:val="a2"/>
    <w:semiHidden/>
    <w:rsid w:val="008008F7"/>
  </w:style>
  <w:style w:type="table" w:customStyle="1" w:styleId="43">
    <w:name w:val="Сетка таблицы4"/>
    <w:basedOn w:val="a1"/>
    <w:next w:val="af8"/>
    <w:rsid w:val="008008F7"/>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8008F7"/>
  </w:style>
  <w:style w:type="numbering" w:customStyle="1" w:styleId="220">
    <w:name w:val="Нет списка22"/>
    <w:next w:val="a2"/>
    <w:semiHidden/>
    <w:rsid w:val="008008F7"/>
  </w:style>
  <w:style w:type="paragraph" w:customStyle="1" w:styleId="Standard">
    <w:name w:val="Standard"/>
    <w:rsid w:val="008008F7"/>
    <w:pPr>
      <w:suppressAutoHyphens/>
      <w:autoSpaceDN w:val="0"/>
      <w:spacing w:after="200" w:line="276" w:lineRule="auto"/>
      <w:textAlignment w:val="baseline"/>
    </w:pPr>
    <w:rPr>
      <w:rFonts w:eastAsia="SimSun" w:cs="F"/>
      <w:kern w:val="3"/>
      <w:sz w:val="22"/>
      <w:szCs w:val="22"/>
      <w:lang w:eastAsia="en-US"/>
    </w:rPr>
  </w:style>
  <w:style w:type="paragraph" w:customStyle="1" w:styleId="LO-Normal">
    <w:name w:val="LO-Normal"/>
    <w:basedOn w:val="Standard"/>
    <w:rsid w:val="008008F7"/>
    <w:pPr>
      <w:spacing w:after="0" w:line="240" w:lineRule="auto"/>
      <w:ind w:firstLine="425"/>
      <w:jc w:val="both"/>
    </w:pPr>
    <w:rPr>
      <w:rFonts w:ascii="Times New Roman" w:eastAsia="Times New Roman" w:hAnsi="Times New Roman" w:cs="Times New Roman"/>
      <w:color w:val="000000"/>
      <w:sz w:val="28"/>
      <w:szCs w:val="24"/>
      <w:lang w:eastAsia="ru-RU"/>
    </w:rPr>
  </w:style>
  <w:style w:type="numbering" w:customStyle="1" w:styleId="WWNum5">
    <w:name w:val="WWNum5"/>
    <w:basedOn w:val="a2"/>
    <w:rsid w:val="008008F7"/>
    <w:pPr>
      <w:numPr>
        <w:numId w:val="10"/>
      </w:numPr>
    </w:pPr>
  </w:style>
  <w:style w:type="numbering" w:customStyle="1" w:styleId="51">
    <w:name w:val="Нет списка5"/>
    <w:next w:val="a2"/>
    <w:uiPriority w:val="99"/>
    <w:semiHidden/>
    <w:unhideWhenUsed/>
    <w:rsid w:val="008008F7"/>
  </w:style>
  <w:style w:type="table" w:customStyle="1" w:styleId="52">
    <w:name w:val="Сетка таблицы5"/>
    <w:basedOn w:val="a1"/>
    <w:next w:val="af8"/>
    <w:uiPriority w:val="59"/>
    <w:rsid w:val="008008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TOC Heading"/>
    <w:basedOn w:val="1"/>
    <w:next w:val="a"/>
    <w:uiPriority w:val="39"/>
    <w:semiHidden/>
    <w:unhideWhenUsed/>
    <w:qFormat/>
    <w:rsid w:val="008008F7"/>
    <w:pPr>
      <w:keepLines/>
      <w:numPr>
        <w:numId w:val="0"/>
      </w:numPr>
      <w:spacing w:before="480" w:after="0" w:line="276" w:lineRule="auto"/>
      <w:jc w:val="left"/>
      <w:outlineLvl w:val="9"/>
    </w:pPr>
    <w:rPr>
      <w:rFonts w:ascii="Cambria" w:hAnsi="Cambria"/>
      <w:color w:val="365F91"/>
      <w:kern w:val="0"/>
      <w:sz w:val="28"/>
      <w:szCs w:val="28"/>
    </w:rPr>
  </w:style>
  <w:style w:type="paragraph" w:styleId="39">
    <w:name w:val="toc 3"/>
    <w:basedOn w:val="a"/>
    <w:next w:val="a"/>
    <w:autoRedefine/>
    <w:uiPriority w:val="39"/>
    <w:unhideWhenUsed/>
    <w:rsid w:val="008008F7"/>
    <w:pPr>
      <w:spacing w:after="100" w:line="276" w:lineRule="auto"/>
      <w:ind w:left="440"/>
    </w:pPr>
  </w:style>
  <w:style w:type="paragraph" w:customStyle="1" w:styleId="Heading">
    <w:name w:val="Heading"/>
    <w:uiPriority w:val="99"/>
    <w:rsid w:val="008008F7"/>
    <w:pPr>
      <w:autoSpaceDE w:val="0"/>
      <w:autoSpaceDN w:val="0"/>
      <w:adjustRightInd w:val="0"/>
    </w:pPr>
    <w:rPr>
      <w:rFonts w:ascii="Arial" w:hAnsi="Arial" w:cs="Arial"/>
      <w:b/>
      <w:bCs/>
      <w:sz w:val="22"/>
      <w:szCs w:val="22"/>
      <w:lang w:eastAsia="en-US"/>
    </w:rPr>
  </w:style>
  <w:style w:type="paragraph" w:customStyle="1" w:styleId="Preformat">
    <w:name w:val="Preformat"/>
    <w:uiPriority w:val="99"/>
    <w:rsid w:val="008008F7"/>
    <w:pPr>
      <w:autoSpaceDE w:val="0"/>
      <w:autoSpaceDN w:val="0"/>
      <w:adjustRightInd w:val="0"/>
    </w:pPr>
    <w:rPr>
      <w:rFonts w:ascii="Courier New" w:hAnsi="Courier New" w:cs="Courier New"/>
      <w:lang w:eastAsia="en-US"/>
    </w:rPr>
  </w:style>
  <w:style w:type="paragraph" w:customStyle="1" w:styleId="Context">
    <w:name w:val="Context"/>
    <w:rsid w:val="008008F7"/>
    <w:pPr>
      <w:autoSpaceDE w:val="0"/>
      <w:autoSpaceDN w:val="0"/>
      <w:adjustRightInd w:val="0"/>
    </w:pPr>
    <w:rPr>
      <w:rFonts w:ascii="Arial" w:eastAsia="Times New Roman" w:hAnsi="Arial" w:cs="Arial"/>
      <w:sz w:val="18"/>
      <w:szCs w:val="18"/>
    </w:rPr>
  </w:style>
  <w:style w:type="paragraph" w:styleId="af7">
    <w:name w:val="Normal (Web)"/>
    <w:basedOn w:val="a"/>
    <w:uiPriority w:val="99"/>
    <w:semiHidden/>
    <w:unhideWhenUsed/>
    <w:rsid w:val="008008F7"/>
    <w:rPr>
      <w:rFonts w:ascii="Times New Roman" w:hAnsi="Times New Roman"/>
      <w:sz w:val="24"/>
      <w:szCs w:val="24"/>
    </w:rPr>
  </w:style>
  <w:style w:type="paragraph" w:styleId="afff9">
    <w:name w:val="List Paragraph"/>
    <w:aliases w:val="Заговок Марина,GOST_TableList,Bullet Number,List Paragraph1,it_List1"/>
    <w:basedOn w:val="a"/>
    <w:uiPriority w:val="34"/>
    <w:qFormat/>
    <w:rsid w:val="008B48E2"/>
    <w:pPr>
      <w:ind w:left="708"/>
    </w:pPr>
  </w:style>
  <w:style w:type="character" w:styleId="afffa">
    <w:name w:val="Unresolved Mention"/>
    <w:basedOn w:val="a0"/>
    <w:uiPriority w:val="99"/>
    <w:semiHidden/>
    <w:unhideWhenUsed/>
    <w:rsid w:val="00C93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5038">
      <w:bodyDiv w:val="1"/>
      <w:marLeft w:val="0"/>
      <w:marRight w:val="0"/>
      <w:marTop w:val="0"/>
      <w:marBottom w:val="0"/>
      <w:divBdr>
        <w:top w:val="none" w:sz="0" w:space="0" w:color="auto"/>
        <w:left w:val="none" w:sz="0" w:space="0" w:color="auto"/>
        <w:bottom w:val="none" w:sz="0" w:space="0" w:color="auto"/>
        <w:right w:val="none" w:sz="0" w:space="0" w:color="auto"/>
      </w:divBdr>
    </w:div>
    <w:div w:id="413208674">
      <w:bodyDiv w:val="1"/>
      <w:marLeft w:val="0"/>
      <w:marRight w:val="0"/>
      <w:marTop w:val="0"/>
      <w:marBottom w:val="0"/>
      <w:divBdr>
        <w:top w:val="none" w:sz="0" w:space="0" w:color="auto"/>
        <w:left w:val="none" w:sz="0" w:space="0" w:color="auto"/>
        <w:bottom w:val="none" w:sz="0" w:space="0" w:color="auto"/>
        <w:right w:val="none" w:sz="0" w:space="0" w:color="auto"/>
      </w:divBdr>
    </w:div>
    <w:div w:id="537546813">
      <w:bodyDiv w:val="1"/>
      <w:marLeft w:val="0"/>
      <w:marRight w:val="0"/>
      <w:marTop w:val="0"/>
      <w:marBottom w:val="0"/>
      <w:divBdr>
        <w:top w:val="none" w:sz="0" w:space="0" w:color="auto"/>
        <w:left w:val="none" w:sz="0" w:space="0" w:color="auto"/>
        <w:bottom w:val="none" w:sz="0" w:space="0" w:color="auto"/>
        <w:right w:val="none" w:sz="0" w:space="0" w:color="auto"/>
      </w:divBdr>
    </w:div>
    <w:div w:id="601763112">
      <w:bodyDiv w:val="1"/>
      <w:marLeft w:val="0"/>
      <w:marRight w:val="0"/>
      <w:marTop w:val="0"/>
      <w:marBottom w:val="0"/>
      <w:divBdr>
        <w:top w:val="none" w:sz="0" w:space="0" w:color="auto"/>
        <w:left w:val="none" w:sz="0" w:space="0" w:color="auto"/>
        <w:bottom w:val="none" w:sz="0" w:space="0" w:color="auto"/>
        <w:right w:val="none" w:sz="0" w:space="0" w:color="auto"/>
      </w:divBdr>
    </w:div>
    <w:div w:id="1341660766">
      <w:bodyDiv w:val="1"/>
      <w:marLeft w:val="0"/>
      <w:marRight w:val="0"/>
      <w:marTop w:val="0"/>
      <w:marBottom w:val="0"/>
      <w:divBdr>
        <w:top w:val="none" w:sz="0" w:space="0" w:color="auto"/>
        <w:left w:val="none" w:sz="0" w:space="0" w:color="auto"/>
        <w:bottom w:val="none" w:sz="0" w:space="0" w:color="auto"/>
        <w:right w:val="none" w:sz="0" w:space="0" w:color="auto"/>
      </w:divBdr>
    </w:div>
    <w:div w:id="1377974084">
      <w:bodyDiv w:val="1"/>
      <w:marLeft w:val="0"/>
      <w:marRight w:val="0"/>
      <w:marTop w:val="0"/>
      <w:marBottom w:val="0"/>
      <w:divBdr>
        <w:top w:val="none" w:sz="0" w:space="0" w:color="auto"/>
        <w:left w:val="none" w:sz="0" w:space="0" w:color="auto"/>
        <w:bottom w:val="none" w:sz="0" w:space="0" w:color="auto"/>
        <w:right w:val="none" w:sz="0" w:space="0" w:color="auto"/>
      </w:divBdr>
    </w:div>
    <w:div w:id="1405227592">
      <w:bodyDiv w:val="1"/>
      <w:marLeft w:val="0"/>
      <w:marRight w:val="0"/>
      <w:marTop w:val="0"/>
      <w:marBottom w:val="0"/>
      <w:divBdr>
        <w:top w:val="none" w:sz="0" w:space="0" w:color="auto"/>
        <w:left w:val="none" w:sz="0" w:space="0" w:color="auto"/>
        <w:bottom w:val="none" w:sz="0" w:space="0" w:color="auto"/>
        <w:right w:val="none" w:sz="0" w:space="0" w:color="auto"/>
      </w:divBdr>
    </w:div>
    <w:div w:id="1452020596">
      <w:bodyDiv w:val="1"/>
      <w:marLeft w:val="0"/>
      <w:marRight w:val="0"/>
      <w:marTop w:val="0"/>
      <w:marBottom w:val="0"/>
      <w:divBdr>
        <w:top w:val="none" w:sz="0" w:space="0" w:color="auto"/>
        <w:left w:val="none" w:sz="0" w:space="0" w:color="auto"/>
        <w:bottom w:val="none" w:sz="0" w:space="0" w:color="auto"/>
        <w:right w:val="none" w:sz="0" w:space="0" w:color="auto"/>
      </w:divBdr>
    </w:div>
    <w:div w:id="1573855063">
      <w:bodyDiv w:val="1"/>
      <w:marLeft w:val="0"/>
      <w:marRight w:val="0"/>
      <w:marTop w:val="0"/>
      <w:marBottom w:val="0"/>
      <w:divBdr>
        <w:top w:val="none" w:sz="0" w:space="0" w:color="auto"/>
        <w:left w:val="none" w:sz="0" w:space="0" w:color="auto"/>
        <w:bottom w:val="none" w:sz="0" w:space="0" w:color="auto"/>
        <w:right w:val="none" w:sz="0" w:space="0" w:color="auto"/>
      </w:divBdr>
    </w:div>
    <w:div w:id="1601332629">
      <w:bodyDiv w:val="1"/>
      <w:marLeft w:val="0"/>
      <w:marRight w:val="0"/>
      <w:marTop w:val="0"/>
      <w:marBottom w:val="0"/>
      <w:divBdr>
        <w:top w:val="none" w:sz="0" w:space="0" w:color="auto"/>
        <w:left w:val="none" w:sz="0" w:space="0" w:color="auto"/>
        <w:bottom w:val="none" w:sz="0" w:space="0" w:color="auto"/>
        <w:right w:val="none" w:sz="0" w:space="0" w:color="auto"/>
      </w:divBdr>
    </w:div>
    <w:div w:id="1921064926">
      <w:bodyDiv w:val="1"/>
      <w:marLeft w:val="0"/>
      <w:marRight w:val="0"/>
      <w:marTop w:val="0"/>
      <w:marBottom w:val="0"/>
      <w:divBdr>
        <w:top w:val="none" w:sz="0" w:space="0" w:color="auto"/>
        <w:left w:val="none" w:sz="0" w:space="0" w:color="auto"/>
        <w:bottom w:val="none" w:sz="0" w:space="0" w:color="auto"/>
        <w:right w:val="none" w:sz="0" w:space="0" w:color="auto"/>
      </w:divBdr>
    </w:div>
    <w:div w:id="2029912078">
      <w:bodyDiv w:val="1"/>
      <w:marLeft w:val="0"/>
      <w:marRight w:val="0"/>
      <w:marTop w:val="0"/>
      <w:marBottom w:val="0"/>
      <w:divBdr>
        <w:top w:val="none" w:sz="0" w:space="0" w:color="auto"/>
        <w:left w:val="none" w:sz="0" w:space="0" w:color="auto"/>
        <w:bottom w:val="none" w:sz="0" w:space="0" w:color="auto"/>
        <w:right w:val="none" w:sz="0" w:space="0" w:color="auto"/>
      </w:divBdr>
    </w:div>
    <w:div w:id="2079590017">
      <w:bodyDiv w:val="1"/>
      <w:marLeft w:val="0"/>
      <w:marRight w:val="0"/>
      <w:marTop w:val="0"/>
      <w:marBottom w:val="0"/>
      <w:divBdr>
        <w:top w:val="none" w:sz="0" w:space="0" w:color="auto"/>
        <w:left w:val="none" w:sz="0" w:space="0" w:color="auto"/>
        <w:bottom w:val="none" w:sz="0" w:space="0" w:color="auto"/>
        <w:right w:val="none" w:sz="0" w:space="0" w:color="auto"/>
      </w:divBdr>
    </w:div>
    <w:div w:id="208621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5B43B19D70BD7655CABC93DB89C27024180C10398FB96372E7F1F5737VE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82E9CC4CCC6932545801925E3B536176E50BF3D1DD90BD7655CABC93DB89C27024180C10398FB96372E7F1F5737VEP"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consultantplus://offline/ref=782E9CC4CCC6932545801925E3B536176C50BE311DDF0BD7655CABC93DB89C27024180C10398FB96372E7F1F5737VE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consultantplus://offline/ref=782E9CC4CCC6932545801925E3B536176E55B43B19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hyperlink" Target="consultantplus://offline/ref=782E9CC4CCC6932545801925E3B536176E51B7301DDE0BD7655CABC93DB89C27024180C10398FB96372E7F1F5737VE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FB23C0A067FE866A8FC1678DD873038E6EA541D3CA671890E03495F7F50E5F5A4AB5180C1DFAD80FE7E8C574531F915BED9064FA500C46VAP" TargetMode="External"/><Relationship Id="rId13" Type="http://schemas.openxmlformats.org/officeDocument/2006/relationships/hyperlink" Target="consultantplus://offline/ref=FB23C0A067FE866A8FC1678DD873038E6EA242D7CE6A1890E03495F7F50E5F5A4AB5180C16F08455F7EC8C2359039642F3957AFA45V0P" TargetMode="External"/><Relationship Id="rId3" Type="http://schemas.openxmlformats.org/officeDocument/2006/relationships/hyperlink" Target="consultantplus://offline/ref=FB23C0A067FE866A8FC1678DD873038E6EA444DFCE681890E03495F7F50E5F5A58B540001CFCCE04B4A783215C41VDP" TargetMode="External"/><Relationship Id="rId7" Type="http://schemas.openxmlformats.org/officeDocument/2006/relationships/hyperlink" Target="consultantplus://offline/ref=FB23C0A067FE866A8FC1678DD873038E6EA541D3CA671890E03495F7F50E5F5A4AB5180C1CFBD60FE7E8C574531F915BED9064FA500C46VAP" TargetMode="External"/><Relationship Id="rId12" Type="http://schemas.openxmlformats.org/officeDocument/2006/relationships/hyperlink" Target="consultantplus://offline/ref=FB23C0A067FE866A8FC1678DD873038E6EA242D7CE6A1890E03495F7F50E5F5A4AB5180515AF8140E6B48326401D915BEF97784FV8P" TargetMode="External"/><Relationship Id="rId2" Type="http://schemas.openxmlformats.org/officeDocument/2006/relationships/hyperlink" Target="consultantplus://offline/ref=FB23C0A067FE866A8FC1678DD873038E6EA54BD2C8691890E03495F7F50E5F5A58B540001CFCCE04B4A783215C41VDP" TargetMode="External"/><Relationship Id="rId1" Type="http://schemas.openxmlformats.org/officeDocument/2006/relationships/hyperlink" Target="consultantplus://offline/ref=782E9CC4CCC6932545801925E3B536176E50BF3D1DD90BD7655CABC93DB89C27024180C10398FB96372E7F1F5737VEP" TargetMode="External"/><Relationship Id="rId6" Type="http://schemas.openxmlformats.org/officeDocument/2006/relationships/hyperlink" Target="consultantplus://offline/ref=FB23C0A067FE866A8FC1678DD873038E6EA541D3CA671890E03495F7F50E5F5A4AB5180C1FFDD00FE7E8C574531F915BED9064FA500C46VAP" TargetMode="External"/><Relationship Id="rId11" Type="http://schemas.openxmlformats.org/officeDocument/2006/relationships/hyperlink" Target="consultantplus://offline/ref=FB23C0A067FE866A8FC1678DD873038E6EA541D3CA671890E03495F7F50E5F5A58B540001CFCCE04B4A783215C41VDP" TargetMode="External"/><Relationship Id="rId5" Type="http://schemas.openxmlformats.org/officeDocument/2006/relationships/hyperlink" Target="consultantplus://offline/ref=FB23C0A067FE866A8FC1678DD873038E6EA541D3CA671890E03495F7F50E5F5A4AB5180C1EFAD305B1B2D5701A489B47EA897AFF4E0C6A8B49V0P" TargetMode="External"/><Relationship Id="rId15" Type="http://schemas.openxmlformats.org/officeDocument/2006/relationships/hyperlink" Target="consultantplus://offline/ref=FB23C0A067FE866A8FC1678DD873038E6EA541D3CA671890E03495F7F50E5F5A4AB5180C1CFBD60FE7E8C574531F915BED9064FA500C46VAP" TargetMode="External"/><Relationship Id="rId10" Type="http://schemas.openxmlformats.org/officeDocument/2006/relationships/hyperlink" Target="consultantplus://offline/ref=FB23C0A067FE866A8FC1678DD873038E6EA541D3CA671890E03495F7F50E5F5A4AB5180C1EFAD801BBB2D5701A489B47EA897AFF4E0C6A8B49V0P" TargetMode="External"/><Relationship Id="rId4" Type="http://schemas.openxmlformats.org/officeDocument/2006/relationships/hyperlink" Target="consultantplus://offline/ref=FB23C0A067FE866A8FC1678DD873038E6EA444DFCE681890E03495F7F50E5F5A58B540001CFCCE04B4A783215C41VDP" TargetMode="External"/><Relationship Id="rId9" Type="http://schemas.openxmlformats.org/officeDocument/2006/relationships/hyperlink" Target="consultantplus://offline/ref=FB23C0A067FE866A8FC1678DD873038E6EA242D7CE6A1890E03495F7F50E5F5A4AB5180A15AF8140E6B48326401D915BEF97784FV8P" TargetMode="External"/><Relationship Id="rId14" Type="http://schemas.openxmlformats.org/officeDocument/2006/relationships/hyperlink" Target="consultantplus://offline/ref=FB23C0A067FE866A8FC1678DD873038E6EA242D7CE6A1890E03495F7F50E5F5A4AB5180C17F08455F7EC8C2359039642F3957AFA45V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21819-64A8-4016-8FED-0A43CC71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5060</Words>
  <Characters>28846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33839</CharactersWithSpaces>
  <SharedDoc>false</SharedDoc>
  <HLinks>
    <vt:vector size="708" baseType="variant">
      <vt:variant>
        <vt:i4>1835017</vt:i4>
      </vt:variant>
      <vt:variant>
        <vt:i4>168</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165</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162</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159</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156</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153</vt:i4>
      </vt:variant>
      <vt:variant>
        <vt:i4>0</vt:i4>
      </vt:variant>
      <vt:variant>
        <vt:i4>5</vt:i4>
      </vt:variant>
      <vt:variant>
        <vt:lpwstr>consultantplus://offline/ref=782E9CC4CCC6932545801925E3B536176E55B43B19D70BD7655CABC93DB89C27024180C10398FB96372E7F1F5737VEP</vt:lpwstr>
      </vt:variant>
      <vt:variant>
        <vt:lpwstr/>
      </vt:variant>
      <vt:variant>
        <vt:i4>458825</vt:i4>
      </vt:variant>
      <vt:variant>
        <vt:i4>150</vt:i4>
      </vt:variant>
      <vt:variant>
        <vt:i4>0</vt:i4>
      </vt:variant>
      <vt:variant>
        <vt:i4>5</vt:i4>
      </vt:variant>
      <vt:variant>
        <vt:lpwstr/>
      </vt:variant>
      <vt:variant>
        <vt:lpwstr>P1963</vt:lpwstr>
      </vt:variant>
      <vt:variant>
        <vt:i4>65609</vt:i4>
      </vt:variant>
      <vt:variant>
        <vt:i4>147</vt:i4>
      </vt:variant>
      <vt:variant>
        <vt:i4>0</vt:i4>
      </vt:variant>
      <vt:variant>
        <vt:i4>5</vt:i4>
      </vt:variant>
      <vt:variant>
        <vt:lpwstr/>
      </vt:variant>
      <vt:variant>
        <vt:lpwstr>P1909</vt:lpwstr>
      </vt:variant>
      <vt:variant>
        <vt:i4>8192063</vt:i4>
      </vt:variant>
      <vt:variant>
        <vt:i4>144</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141</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138</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135</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132</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129</vt:i4>
      </vt:variant>
      <vt:variant>
        <vt:i4>0</vt:i4>
      </vt:variant>
      <vt:variant>
        <vt:i4>5</vt:i4>
      </vt:variant>
      <vt:variant>
        <vt:lpwstr/>
      </vt:variant>
      <vt:variant>
        <vt:lpwstr>P1581</vt:lpwstr>
      </vt:variant>
      <vt:variant>
        <vt:i4>393285</vt:i4>
      </vt:variant>
      <vt:variant>
        <vt:i4>126</vt:i4>
      </vt:variant>
      <vt:variant>
        <vt:i4>0</vt:i4>
      </vt:variant>
      <vt:variant>
        <vt:i4>5</vt:i4>
      </vt:variant>
      <vt:variant>
        <vt:lpwstr/>
      </vt:variant>
      <vt:variant>
        <vt:lpwstr>P1578</vt:lpwstr>
      </vt:variant>
      <vt:variant>
        <vt:i4>393285</vt:i4>
      </vt:variant>
      <vt:variant>
        <vt:i4>123</vt:i4>
      </vt:variant>
      <vt:variant>
        <vt:i4>0</vt:i4>
      </vt:variant>
      <vt:variant>
        <vt:i4>5</vt:i4>
      </vt:variant>
      <vt:variant>
        <vt:lpwstr/>
      </vt:variant>
      <vt:variant>
        <vt:lpwstr>P1579</vt:lpwstr>
      </vt:variant>
      <vt:variant>
        <vt:i4>393285</vt:i4>
      </vt:variant>
      <vt:variant>
        <vt:i4>120</vt:i4>
      </vt:variant>
      <vt:variant>
        <vt:i4>0</vt:i4>
      </vt:variant>
      <vt:variant>
        <vt:i4>5</vt:i4>
      </vt:variant>
      <vt:variant>
        <vt:lpwstr/>
      </vt:variant>
      <vt:variant>
        <vt:lpwstr>P1578</vt:lpwstr>
      </vt:variant>
      <vt:variant>
        <vt:i4>393285</vt:i4>
      </vt:variant>
      <vt:variant>
        <vt:i4>117</vt:i4>
      </vt:variant>
      <vt:variant>
        <vt:i4>0</vt:i4>
      </vt:variant>
      <vt:variant>
        <vt:i4>5</vt:i4>
      </vt:variant>
      <vt:variant>
        <vt:lpwstr/>
      </vt:variant>
      <vt:variant>
        <vt:lpwstr>P1570</vt:lpwstr>
      </vt:variant>
      <vt:variant>
        <vt:i4>589893</vt:i4>
      </vt:variant>
      <vt:variant>
        <vt:i4>114</vt:i4>
      </vt:variant>
      <vt:variant>
        <vt:i4>0</vt:i4>
      </vt:variant>
      <vt:variant>
        <vt:i4>5</vt:i4>
      </vt:variant>
      <vt:variant>
        <vt:lpwstr/>
      </vt:variant>
      <vt:variant>
        <vt:lpwstr>P1580</vt:lpwstr>
      </vt:variant>
      <vt:variant>
        <vt:i4>393285</vt:i4>
      </vt:variant>
      <vt:variant>
        <vt:i4>111</vt:i4>
      </vt:variant>
      <vt:variant>
        <vt:i4>0</vt:i4>
      </vt:variant>
      <vt:variant>
        <vt:i4>5</vt:i4>
      </vt:variant>
      <vt:variant>
        <vt:lpwstr/>
      </vt:variant>
      <vt:variant>
        <vt:lpwstr>P1579</vt:lpwstr>
      </vt:variant>
      <vt:variant>
        <vt:i4>393285</vt:i4>
      </vt:variant>
      <vt:variant>
        <vt:i4>108</vt:i4>
      </vt:variant>
      <vt:variant>
        <vt:i4>0</vt:i4>
      </vt:variant>
      <vt:variant>
        <vt:i4>5</vt:i4>
      </vt:variant>
      <vt:variant>
        <vt:lpwstr/>
      </vt:variant>
      <vt:variant>
        <vt:lpwstr>P1578</vt:lpwstr>
      </vt:variant>
      <vt:variant>
        <vt:i4>393285</vt:i4>
      </vt:variant>
      <vt:variant>
        <vt:i4>105</vt:i4>
      </vt:variant>
      <vt:variant>
        <vt:i4>0</vt:i4>
      </vt:variant>
      <vt:variant>
        <vt:i4>5</vt:i4>
      </vt:variant>
      <vt:variant>
        <vt:lpwstr/>
      </vt:variant>
      <vt:variant>
        <vt:lpwstr>P1570</vt:lpwstr>
      </vt:variant>
      <vt:variant>
        <vt:i4>7929916</vt:i4>
      </vt:variant>
      <vt:variant>
        <vt:i4>102</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99</vt:i4>
      </vt:variant>
      <vt:variant>
        <vt:i4>0</vt:i4>
      </vt:variant>
      <vt:variant>
        <vt:i4>5</vt:i4>
      </vt:variant>
      <vt:variant>
        <vt:lpwstr/>
      </vt:variant>
      <vt:variant>
        <vt:lpwstr>P1550</vt:lpwstr>
      </vt:variant>
      <vt:variant>
        <vt:i4>393285</vt:i4>
      </vt:variant>
      <vt:variant>
        <vt:i4>96</vt:i4>
      </vt:variant>
      <vt:variant>
        <vt:i4>0</vt:i4>
      </vt:variant>
      <vt:variant>
        <vt:i4>5</vt:i4>
      </vt:variant>
      <vt:variant>
        <vt:lpwstr/>
      </vt:variant>
      <vt:variant>
        <vt:lpwstr>P1578</vt:lpwstr>
      </vt:variant>
      <vt:variant>
        <vt:i4>393285</vt:i4>
      </vt:variant>
      <vt:variant>
        <vt:i4>93</vt:i4>
      </vt:variant>
      <vt:variant>
        <vt:i4>0</vt:i4>
      </vt:variant>
      <vt:variant>
        <vt:i4>5</vt:i4>
      </vt:variant>
      <vt:variant>
        <vt:lpwstr/>
      </vt:variant>
      <vt:variant>
        <vt:lpwstr>P1570</vt:lpwstr>
      </vt:variant>
      <vt:variant>
        <vt:i4>393285</vt:i4>
      </vt:variant>
      <vt:variant>
        <vt:i4>90</vt:i4>
      </vt:variant>
      <vt:variant>
        <vt:i4>0</vt:i4>
      </vt:variant>
      <vt:variant>
        <vt:i4>5</vt:i4>
      </vt:variant>
      <vt:variant>
        <vt:lpwstr/>
      </vt:variant>
      <vt:variant>
        <vt:lpwstr>P1576</vt:lpwstr>
      </vt:variant>
      <vt:variant>
        <vt:i4>8192063</vt:i4>
      </vt:variant>
      <vt:variant>
        <vt:i4>87</vt:i4>
      </vt:variant>
      <vt:variant>
        <vt:i4>0</vt:i4>
      </vt:variant>
      <vt:variant>
        <vt:i4>5</vt:i4>
      </vt:variant>
      <vt:variant>
        <vt:lpwstr>consultantplus://offline/ref=782E9CC4CCC6932545801925E3B536176E50B53C1FD70BD7655CABC93DB89C271041D8CD019EE191343B294E112BD805805FEF4CF4B5672237V6P</vt:lpwstr>
      </vt:variant>
      <vt:variant>
        <vt:lpwstr/>
      </vt:variant>
      <vt:variant>
        <vt:i4>589893</vt:i4>
      </vt:variant>
      <vt:variant>
        <vt:i4>84</vt:i4>
      </vt:variant>
      <vt:variant>
        <vt:i4>0</vt:i4>
      </vt:variant>
      <vt:variant>
        <vt:i4>5</vt:i4>
      </vt:variant>
      <vt:variant>
        <vt:lpwstr/>
      </vt:variant>
      <vt:variant>
        <vt:lpwstr>P1580</vt:lpwstr>
      </vt:variant>
      <vt:variant>
        <vt:i4>393285</vt:i4>
      </vt:variant>
      <vt:variant>
        <vt:i4>81</vt:i4>
      </vt:variant>
      <vt:variant>
        <vt:i4>0</vt:i4>
      </vt:variant>
      <vt:variant>
        <vt:i4>5</vt:i4>
      </vt:variant>
      <vt:variant>
        <vt:lpwstr/>
      </vt:variant>
      <vt:variant>
        <vt:lpwstr>P1579</vt:lpwstr>
      </vt:variant>
      <vt:variant>
        <vt:i4>393285</vt:i4>
      </vt:variant>
      <vt:variant>
        <vt:i4>78</vt:i4>
      </vt:variant>
      <vt:variant>
        <vt:i4>0</vt:i4>
      </vt:variant>
      <vt:variant>
        <vt:i4>5</vt:i4>
      </vt:variant>
      <vt:variant>
        <vt:lpwstr/>
      </vt:variant>
      <vt:variant>
        <vt:lpwstr>P1579</vt:lpwstr>
      </vt:variant>
      <vt:variant>
        <vt:i4>393285</vt:i4>
      </vt:variant>
      <vt:variant>
        <vt:i4>75</vt:i4>
      </vt:variant>
      <vt:variant>
        <vt:i4>0</vt:i4>
      </vt:variant>
      <vt:variant>
        <vt:i4>5</vt:i4>
      </vt:variant>
      <vt:variant>
        <vt:lpwstr/>
      </vt:variant>
      <vt:variant>
        <vt:lpwstr>P1578</vt:lpwstr>
      </vt:variant>
      <vt:variant>
        <vt:i4>393285</vt:i4>
      </vt:variant>
      <vt:variant>
        <vt:i4>72</vt:i4>
      </vt:variant>
      <vt:variant>
        <vt:i4>0</vt:i4>
      </vt:variant>
      <vt:variant>
        <vt:i4>5</vt:i4>
      </vt:variant>
      <vt:variant>
        <vt:lpwstr/>
      </vt:variant>
      <vt:variant>
        <vt:lpwstr>P1570</vt:lpwstr>
      </vt:variant>
      <vt:variant>
        <vt:i4>8192050</vt:i4>
      </vt:variant>
      <vt:variant>
        <vt:i4>69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66</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63</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589893</vt:i4>
      </vt:variant>
      <vt:variant>
        <vt:i4>60</vt:i4>
      </vt:variant>
      <vt:variant>
        <vt:i4>0</vt:i4>
      </vt:variant>
      <vt:variant>
        <vt:i4>5</vt:i4>
      </vt:variant>
      <vt:variant>
        <vt:lpwstr/>
      </vt:variant>
      <vt:variant>
        <vt:lpwstr>P1580</vt:lpwstr>
      </vt:variant>
      <vt:variant>
        <vt:i4>393285</vt:i4>
      </vt:variant>
      <vt:variant>
        <vt:i4>57</vt:i4>
      </vt:variant>
      <vt:variant>
        <vt:i4>0</vt:i4>
      </vt:variant>
      <vt:variant>
        <vt:i4>5</vt:i4>
      </vt:variant>
      <vt:variant>
        <vt:lpwstr/>
      </vt:variant>
      <vt:variant>
        <vt:lpwstr>P1579</vt:lpwstr>
      </vt:variant>
      <vt:variant>
        <vt:i4>1835102</vt:i4>
      </vt:variant>
      <vt:variant>
        <vt:i4>54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51</vt:i4>
      </vt:variant>
      <vt:variant>
        <vt:i4>0</vt:i4>
      </vt:variant>
      <vt:variant>
        <vt:i4>5</vt:i4>
      </vt:variant>
      <vt:variant>
        <vt:lpwstr/>
      </vt:variant>
      <vt:variant>
        <vt:lpwstr>P1554</vt:lpwstr>
      </vt:variant>
      <vt:variant>
        <vt:i4>589893</vt:i4>
      </vt:variant>
      <vt:variant>
        <vt:i4>48</vt:i4>
      </vt:variant>
      <vt:variant>
        <vt:i4>0</vt:i4>
      </vt:variant>
      <vt:variant>
        <vt:i4>5</vt:i4>
      </vt:variant>
      <vt:variant>
        <vt:lpwstr/>
      </vt:variant>
      <vt:variant>
        <vt:lpwstr>P1581</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589892</vt:i4>
      </vt:variant>
      <vt:variant>
        <vt:i4>18</vt:i4>
      </vt:variant>
      <vt:variant>
        <vt:i4>0</vt:i4>
      </vt:variant>
      <vt:variant>
        <vt:i4>5</vt:i4>
      </vt:variant>
      <vt:variant>
        <vt:lpwstr/>
      </vt:variant>
      <vt:variant>
        <vt:lpwstr>P1489</vt:lpwstr>
      </vt:variant>
      <vt:variant>
        <vt:i4>3014754</vt:i4>
      </vt:variant>
      <vt:variant>
        <vt:i4>15</vt:i4>
      </vt:variant>
      <vt:variant>
        <vt:i4>0</vt:i4>
      </vt:variant>
      <vt:variant>
        <vt:i4>5</vt:i4>
      </vt:variant>
      <vt:variant>
        <vt:lpwstr>consultantplus://offline/ref=B92C0950CF89A04E99F537B398246E2E82EBC1C83AC36E784B88611B4AADC0694FC262590A2D35B09DE6E9F3A797DEEB5DAC27293D47N1cFH</vt:lpwstr>
      </vt:variant>
      <vt:variant>
        <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ariant>
        <vt:i4>589892</vt:i4>
      </vt:variant>
      <vt:variant>
        <vt:i4>180</vt:i4>
      </vt:variant>
      <vt:variant>
        <vt:i4>0</vt:i4>
      </vt:variant>
      <vt:variant>
        <vt:i4>5</vt:i4>
      </vt:variant>
      <vt:variant>
        <vt:lpwstr/>
      </vt:variant>
      <vt:variant>
        <vt:lpwstr>P1480</vt:lpwstr>
      </vt:variant>
      <vt:variant>
        <vt:i4>262212</vt:i4>
      </vt:variant>
      <vt:variant>
        <vt:i4>177</vt:i4>
      </vt:variant>
      <vt:variant>
        <vt:i4>0</vt:i4>
      </vt:variant>
      <vt:variant>
        <vt:i4>5</vt:i4>
      </vt:variant>
      <vt:variant>
        <vt:lpwstr/>
      </vt:variant>
      <vt:variant>
        <vt:lpwstr>P1452</vt:lpwstr>
      </vt:variant>
      <vt:variant>
        <vt:i4>7602274</vt:i4>
      </vt:variant>
      <vt:variant>
        <vt:i4>174</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8126521</vt:i4>
      </vt:variant>
      <vt:variant>
        <vt:i4>171</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589893</vt:i4>
      </vt:variant>
      <vt:variant>
        <vt:i4>168</vt:i4>
      </vt:variant>
      <vt:variant>
        <vt:i4>0</vt:i4>
      </vt:variant>
      <vt:variant>
        <vt:i4>5</vt:i4>
      </vt:variant>
      <vt:variant>
        <vt:lpwstr/>
      </vt:variant>
      <vt:variant>
        <vt:lpwstr>P1584</vt:lpwstr>
      </vt:variant>
      <vt:variant>
        <vt:i4>393285</vt:i4>
      </vt:variant>
      <vt:variant>
        <vt:i4>165</vt:i4>
      </vt:variant>
      <vt:variant>
        <vt:i4>0</vt:i4>
      </vt:variant>
      <vt:variant>
        <vt:i4>5</vt:i4>
      </vt:variant>
      <vt:variant>
        <vt:lpwstr/>
      </vt:variant>
      <vt:variant>
        <vt:lpwstr>P1577</vt:lpwstr>
      </vt:variant>
      <vt:variant>
        <vt:i4>7602279</vt:i4>
      </vt:variant>
      <vt:variant>
        <vt:i4>162</vt:i4>
      </vt:variant>
      <vt:variant>
        <vt:i4>0</vt:i4>
      </vt:variant>
      <vt:variant>
        <vt:i4>5</vt:i4>
      </vt:variant>
      <vt:variant>
        <vt:lpwstr>consultantplus://offline/ref=FB23C0A067FE866A8FC1678DD873038E6EA541D3CA671890E03495F7F50E5F5A4AB5180C1CFAD00FE7E8C574531F915BED9064FA500C46VAP</vt:lpwstr>
      </vt:variant>
      <vt:variant>
        <vt:lpwstr/>
      </vt:variant>
      <vt:variant>
        <vt:i4>7602232</vt:i4>
      </vt:variant>
      <vt:variant>
        <vt:i4>159</vt:i4>
      </vt:variant>
      <vt:variant>
        <vt:i4>0</vt:i4>
      </vt:variant>
      <vt:variant>
        <vt:i4>5</vt:i4>
      </vt:variant>
      <vt:variant>
        <vt:lpwstr>consultantplus://offline/ref=FB23C0A067FE866A8FC1678DD873038E6EA541D3CA671890E03495F7F50E5F5A4AB5180C19FAD50FE7E8C574531F915BED9064FA500C46VAP</vt:lpwstr>
      </vt:variant>
      <vt:variant>
        <vt:lpwstr/>
      </vt:variant>
      <vt:variant>
        <vt:i4>7602231</vt:i4>
      </vt:variant>
      <vt:variant>
        <vt:i4>156</vt:i4>
      </vt:variant>
      <vt:variant>
        <vt:i4>0</vt:i4>
      </vt:variant>
      <vt:variant>
        <vt:i4>5</vt:i4>
      </vt:variant>
      <vt:variant>
        <vt:lpwstr>consultantplus://offline/ref=FB23C0A067FE866A8FC1678DD873038E6EA541D3CA671890E03495F7F50E5F5A4AB5180C19FBD90FE7E8C574531F915BED9064FA500C46VAP</vt:lpwstr>
      </vt:variant>
      <vt:variant>
        <vt:lpwstr/>
      </vt:variant>
      <vt:variant>
        <vt:i4>393285</vt:i4>
      </vt:variant>
      <vt:variant>
        <vt:i4>153</vt:i4>
      </vt:variant>
      <vt:variant>
        <vt:i4>0</vt:i4>
      </vt:variant>
      <vt:variant>
        <vt:i4>5</vt:i4>
      </vt:variant>
      <vt:variant>
        <vt:lpwstr/>
      </vt:variant>
      <vt:variant>
        <vt:lpwstr>P1570</vt:lpwstr>
      </vt:variant>
      <vt:variant>
        <vt:i4>7798883</vt:i4>
      </vt:variant>
      <vt:variant>
        <vt:i4>150</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7798882</vt:i4>
      </vt:variant>
      <vt:variant>
        <vt:i4>147</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1114207</vt:i4>
      </vt:variant>
      <vt:variant>
        <vt:i4>144</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141</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138</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135</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131141</vt:i4>
      </vt:variant>
      <vt:variant>
        <vt:i4>132</vt:i4>
      </vt:variant>
      <vt:variant>
        <vt:i4>0</vt:i4>
      </vt:variant>
      <vt:variant>
        <vt:i4>5</vt:i4>
      </vt:variant>
      <vt:variant>
        <vt:lpwstr/>
      </vt:variant>
      <vt:variant>
        <vt:lpwstr>P1536</vt:lpwstr>
      </vt:variant>
      <vt:variant>
        <vt:i4>196677</vt:i4>
      </vt:variant>
      <vt:variant>
        <vt:i4>129</vt:i4>
      </vt:variant>
      <vt:variant>
        <vt:i4>0</vt:i4>
      </vt:variant>
      <vt:variant>
        <vt:i4>5</vt:i4>
      </vt:variant>
      <vt:variant>
        <vt:lpwstr/>
      </vt:variant>
      <vt:variant>
        <vt:lpwstr>P1525</vt:lpwstr>
      </vt:variant>
      <vt:variant>
        <vt:i4>131141</vt:i4>
      </vt:variant>
      <vt:variant>
        <vt:i4>126</vt:i4>
      </vt:variant>
      <vt:variant>
        <vt:i4>0</vt:i4>
      </vt:variant>
      <vt:variant>
        <vt:i4>5</vt:i4>
      </vt:variant>
      <vt:variant>
        <vt:lpwstr/>
      </vt:variant>
      <vt:variant>
        <vt:lpwstr>P1537</vt:lpwstr>
      </vt:variant>
      <vt:variant>
        <vt:i4>131141</vt:i4>
      </vt:variant>
      <vt:variant>
        <vt:i4>123</vt:i4>
      </vt:variant>
      <vt:variant>
        <vt:i4>0</vt:i4>
      </vt:variant>
      <vt:variant>
        <vt:i4>5</vt:i4>
      </vt:variant>
      <vt:variant>
        <vt:lpwstr/>
      </vt:variant>
      <vt:variant>
        <vt:lpwstr>P1536</vt:lpwstr>
      </vt:variant>
      <vt:variant>
        <vt:i4>327748</vt:i4>
      </vt:variant>
      <vt:variant>
        <vt:i4>120</vt:i4>
      </vt:variant>
      <vt:variant>
        <vt:i4>0</vt:i4>
      </vt:variant>
      <vt:variant>
        <vt:i4>5</vt:i4>
      </vt:variant>
      <vt:variant>
        <vt:lpwstr/>
      </vt:variant>
      <vt:variant>
        <vt:lpwstr>P1440</vt:lpwstr>
      </vt:variant>
      <vt:variant>
        <vt:i4>196677</vt:i4>
      </vt:variant>
      <vt:variant>
        <vt:i4>117</vt:i4>
      </vt:variant>
      <vt:variant>
        <vt:i4>0</vt:i4>
      </vt:variant>
      <vt:variant>
        <vt:i4>5</vt:i4>
      </vt:variant>
      <vt:variant>
        <vt:lpwstr/>
      </vt:variant>
      <vt:variant>
        <vt:lpwstr>P1529</vt:lpwstr>
      </vt:variant>
      <vt:variant>
        <vt:i4>7602280</vt:i4>
      </vt:variant>
      <vt:variant>
        <vt:i4>114</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131141</vt:i4>
      </vt:variant>
      <vt:variant>
        <vt:i4>111</vt:i4>
      </vt:variant>
      <vt:variant>
        <vt:i4>0</vt:i4>
      </vt:variant>
      <vt:variant>
        <vt:i4>5</vt:i4>
      </vt:variant>
      <vt:variant>
        <vt:lpwstr/>
      </vt:variant>
      <vt:variant>
        <vt:lpwstr>P1534</vt:lpwstr>
      </vt:variant>
      <vt:variant>
        <vt:i4>7602274</vt:i4>
      </vt:variant>
      <vt:variant>
        <vt:i4>108</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196677</vt:i4>
      </vt:variant>
      <vt:variant>
        <vt:i4>105</vt:i4>
      </vt:variant>
      <vt:variant>
        <vt:i4>0</vt:i4>
      </vt:variant>
      <vt:variant>
        <vt:i4>5</vt:i4>
      </vt:variant>
      <vt:variant>
        <vt:lpwstr/>
      </vt:variant>
      <vt:variant>
        <vt:lpwstr>P1525</vt:lpwstr>
      </vt:variant>
      <vt:variant>
        <vt:i4>131141</vt:i4>
      </vt:variant>
      <vt:variant>
        <vt:i4>102</vt:i4>
      </vt:variant>
      <vt:variant>
        <vt:i4>0</vt:i4>
      </vt:variant>
      <vt:variant>
        <vt:i4>5</vt:i4>
      </vt:variant>
      <vt:variant>
        <vt:lpwstr/>
      </vt:variant>
      <vt:variant>
        <vt:lpwstr>P1536</vt:lpwstr>
      </vt:variant>
      <vt:variant>
        <vt:i4>196677</vt:i4>
      </vt:variant>
      <vt:variant>
        <vt:i4>99</vt:i4>
      </vt:variant>
      <vt:variant>
        <vt:i4>0</vt:i4>
      </vt:variant>
      <vt:variant>
        <vt:i4>5</vt:i4>
      </vt:variant>
      <vt:variant>
        <vt:lpwstr/>
      </vt:variant>
      <vt:variant>
        <vt:lpwstr>P1526</vt:lpwstr>
      </vt:variant>
      <vt:variant>
        <vt:i4>196677</vt:i4>
      </vt:variant>
      <vt:variant>
        <vt:i4>96</vt:i4>
      </vt:variant>
      <vt:variant>
        <vt:i4>0</vt:i4>
      </vt:variant>
      <vt:variant>
        <vt:i4>5</vt:i4>
      </vt:variant>
      <vt:variant>
        <vt:lpwstr/>
      </vt:variant>
      <vt:variant>
        <vt:lpwstr>P1525</vt:lpwstr>
      </vt:variant>
      <vt:variant>
        <vt:i4>8126573</vt:i4>
      </vt:variant>
      <vt:variant>
        <vt:i4>93</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131141</vt:i4>
      </vt:variant>
      <vt:variant>
        <vt:i4>90</vt:i4>
      </vt:variant>
      <vt:variant>
        <vt:i4>0</vt:i4>
      </vt:variant>
      <vt:variant>
        <vt:i4>5</vt:i4>
      </vt:variant>
      <vt:variant>
        <vt:lpwstr/>
      </vt:variant>
      <vt:variant>
        <vt:lpwstr>P1536</vt:lpwstr>
      </vt:variant>
      <vt:variant>
        <vt:i4>69</vt:i4>
      </vt:variant>
      <vt:variant>
        <vt:i4>87</vt:i4>
      </vt:variant>
      <vt:variant>
        <vt:i4>0</vt:i4>
      </vt:variant>
      <vt:variant>
        <vt:i4>5</vt:i4>
      </vt:variant>
      <vt:variant>
        <vt:lpwstr/>
      </vt:variant>
      <vt:variant>
        <vt:lpwstr>P1519</vt:lpwstr>
      </vt:variant>
      <vt:variant>
        <vt:i4>8126573</vt:i4>
      </vt:variant>
      <vt:variant>
        <vt:i4>84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81</vt:i4>
      </vt:variant>
      <vt:variant>
        <vt:i4>0</vt:i4>
      </vt:variant>
      <vt:variant>
        <vt:i4>5</vt:i4>
      </vt:variant>
      <vt:variant>
        <vt:lpwstr/>
      </vt:variant>
      <vt:variant>
        <vt:lpwstr>P1518</vt:lpwstr>
      </vt:variant>
      <vt:variant>
        <vt:i4>69</vt:i4>
      </vt:variant>
      <vt:variant>
        <vt:i4>78</vt:i4>
      </vt:variant>
      <vt:variant>
        <vt:i4>0</vt:i4>
      </vt:variant>
      <vt:variant>
        <vt:i4>5</vt:i4>
      </vt:variant>
      <vt:variant>
        <vt:lpwstr/>
      </vt:variant>
      <vt:variant>
        <vt:lpwstr>P1519</vt:lpwstr>
      </vt:variant>
      <vt:variant>
        <vt:i4>65605</vt:i4>
      </vt:variant>
      <vt:variant>
        <vt:i4>75</vt:i4>
      </vt:variant>
      <vt:variant>
        <vt:i4>0</vt:i4>
      </vt:variant>
      <vt:variant>
        <vt:i4>5</vt:i4>
      </vt:variant>
      <vt:variant>
        <vt:lpwstr/>
      </vt:variant>
      <vt:variant>
        <vt:lpwstr>P1504</vt:lpwstr>
      </vt:variant>
      <vt:variant>
        <vt:i4>524356</vt:i4>
      </vt:variant>
      <vt:variant>
        <vt:i4>72</vt:i4>
      </vt:variant>
      <vt:variant>
        <vt:i4>0</vt:i4>
      </vt:variant>
      <vt:variant>
        <vt:i4>5</vt:i4>
      </vt:variant>
      <vt:variant>
        <vt:lpwstr/>
      </vt:variant>
      <vt:variant>
        <vt:lpwstr>P1499</vt:lpwstr>
      </vt:variant>
      <vt:variant>
        <vt:i4>589892</vt:i4>
      </vt:variant>
      <vt:variant>
        <vt:i4>69</vt:i4>
      </vt:variant>
      <vt:variant>
        <vt:i4>0</vt:i4>
      </vt:variant>
      <vt:variant>
        <vt:i4>5</vt:i4>
      </vt:variant>
      <vt:variant>
        <vt:lpwstr/>
      </vt:variant>
      <vt:variant>
        <vt:lpwstr>P1482</vt:lpwstr>
      </vt:variant>
      <vt:variant>
        <vt:i4>393284</vt:i4>
      </vt:variant>
      <vt:variant>
        <vt:i4>66</vt:i4>
      </vt:variant>
      <vt:variant>
        <vt:i4>0</vt:i4>
      </vt:variant>
      <vt:variant>
        <vt:i4>5</vt:i4>
      </vt:variant>
      <vt:variant>
        <vt:lpwstr/>
      </vt:variant>
      <vt:variant>
        <vt:lpwstr>P1475</vt:lpwstr>
      </vt:variant>
      <vt:variant>
        <vt:i4>7602279</vt:i4>
      </vt:variant>
      <vt:variant>
        <vt:i4>63</vt:i4>
      </vt:variant>
      <vt:variant>
        <vt:i4>0</vt:i4>
      </vt:variant>
      <vt:variant>
        <vt:i4>5</vt:i4>
      </vt:variant>
      <vt:variant>
        <vt:lpwstr>consultantplus://offline/ref=FB23C0A067FE866A8FC1678DD873038E6EA541D3CA671890E03495F7F50E5F5A4AB5180C1FFDD00FE7E8C574531F915BED9064FA500C46VAP</vt:lpwstr>
      </vt:variant>
      <vt:variant>
        <vt:lpwstr/>
      </vt:variant>
      <vt:variant>
        <vt:i4>327748</vt:i4>
      </vt:variant>
      <vt:variant>
        <vt:i4>60</vt:i4>
      </vt:variant>
      <vt:variant>
        <vt:i4>0</vt:i4>
      </vt:variant>
      <vt:variant>
        <vt:i4>5</vt:i4>
      </vt:variant>
      <vt:variant>
        <vt:lpwstr/>
      </vt:variant>
      <vt:variant>
        <vt:lpwstr>P1440</vt:lpwstr>
      </vt:variant>
      <vt:variant>
        <vt:i4>262212</vt:i4>
      </vt:variant>
      <vt:variant>
        <vt:i4>57</vt:i4>
      </vt:variant>
      <vt:variant>
        <vt:i4>0</vt:i4>
      </vt:variant>
      <vt:variant>
        <vt:i4>5</vt:i4>
      </vt:variant>
      <vt:variant>
        <vt:lpwstr/>
      </vt:variant>
      <vt:variant>
        <vt:lpwstr>P1459</vt:lpwstr>
      </vt:variant>
      <vt:variant>
        <vt:i4>8126565</vt:i4>
      </vt:variant>
      <vt:variant>
        <vt:i4>54</vt:i4>
      </vt:variant>
      <vt:variant>
        <vt:i4>0</vt:i4>
      </vt:variant>
      <vt:variant>
        <vt:i4>5</vt:i4>
      </vt:variant>
      <vt:variant>
        <vt:lpwstr>consultantplus://offline/ref=FB23C0A067FE866A8FC1678DD873038E6EA541D3CA671890E03495F7F50E5F5A4AB5180C1EFAD305B1B2D5701A489B47EA897AFF4E0C6A8B49V0P</vt:lpwstr>
      </vt:variant>
      <vt:variant>
        <vt:lpwstr/>
      </vt:variant>
      <vt:variant>
        <vt:i4>458820</vt:i4>
      </vt:variant>
      <vt:variant>
        <vt:i4>51</vt:i4>
      </vt:variant>
      <vt:variant>
        <vt:i4>0</vt:i4>
      </vt:variant>
      <vt:variant>
        <vt:i4>5</vt:i4>
      </vt:variant>
      <vt:variant>
        <vt:lpwstr/>
      </vt:variant>
      <vt:variant>
        <vt:lpwstr>P1460</vt:lpwstr>
      </vt:variant>
      <vt:variant>
        <vt:i4>262212</vt:i4>
      </vt:variant>
      <vt:variant>
        <vt:i4>48</vt:i4>
      </vt:variant>
      <vt:variant>
        <vt:i4>0</vt:i4>
      </vt:variant>
      <vt:variant>
        <vt:i4>5</vt:i4>
      </vt:variant>
      <vt:variant>
        <vt:lpwstr/>
      </vt:variant>
      <vt:variant>
        <vt:lpwstr>P1458</vt:lpwstr>
      </vt:variant>
      <vt:variant>
        <vt:i4>327748</vt:i4>
      </vt:variant>
      <vt:variant>
        <vt:i4>45</vt:i4>
      </vt:variant>
      <vt:variant>
        <vt:i4>0</vt:i4>
      </vt:variant>
      <vt:variant>
        <vt:i4>5</vt:i4>
      </vt:variant>
      <vt:variant>
        <vt:lpwstr/>
      </vt:variant>
      <vt:variant>
        <vt:lpwstr>P1440</vt:lpwstr>
      </vt:variant>
      <vt:variant>
        <vt:i4>1966080</vt:i4>
      </vt:variant>
      <vt:variant>
        <vt:i4>42</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39</vt:i4>
      </vt:variant>
      <vt:variant>
        <vt:i4>0</vt:i4>
      </vt:variant>
      <vt:variant>
        <vt:i4>5</vt:i4>
      </vt:variant>
      <vt:variant>
        <vt:lpwstr>consultantplus://offline/ref=FB23C0A067FE866A8FC1678DD873038E6EA444DFCE681890E03495F7F50E5F5A58B540001CFCCE04B4A783215C41VDP</vt:lpwstr>
      </vt:variant>
      <vt:variant>
        <vt:lpwstr/>
      </vt:variant>
      <vt:variant>
        <vt:i4>393284</vt:i4>
      </vt:variant>
      <vt:variant>
        <vt:i4>36</vt:i4>
      </vt:variant>
      <vt:variant>
        <vt:i4>0</vt:i4>
      </vt:variant>
      <vt:variant>
        <vt:i4>5</vt:i4>
      </vt:variant>
      <vt:variant>
        <vt:lpwstr/>
      </vt:variant>
      <vt:variant>
        <vt:lpwstr>P1475</vt:lpwstr>
      </vt:variant>
      <vt:variant>
        <vt:i4>262212</vt:i4>
      </vt:variant>
      <vt:variant>
        <vt:i4>33</vt:i4>
      </vt:variant>
      <vt:variant>
        <vt:i4>0</vt:i4>
      </vt:variant>
      <vt:variant>
        <vt:i4>5</vt:i4>
      </vt:variant>
      <vt:variant>
        <vt:lpwstr/>
      </vt:variant>
      <vt:variant>
        <vt:lpwstr>P1457</vt:lpwstr>
      </vt:variant>
      <vt:variant>
        <vt:i4>8126573</vt:i4>
      </vt:variant>
      <vt:variant>
        <vt:i4>30</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262212</vt:i4>
      </vt:variant>
      <vt:variant>
        <vt:i4>27</vt:i4>
      </vt:variant>
      <vt:variant>
        <vt:i4>0</vt:i4>
      </vt:variant>
      <vt:variant>
        <vt:i4>5</vt:i4>
      </vt:variant>
      <vt:variant>
        <vt:lpwstr/>
      </vt:variant>
      <vt:variant>
        <vt:lpwstr>P1452</vt:lpwstr>
      </vt:variant>
      <vt:variant>
        <vt:i4>327748</vt:i4>
      </vt:variant>
      <vt:variant>
        <vt:i4>24</vt:i4>
      </vt:variant>
      <vt:variant>
        <vt:i4>0</vt:i4>
      </vt:variant>
      <vt:variant>
        <vt:i4>5</vt:i4>
      </vt:variant>
      <vt:variant>
        <vt:lpwstr/>
      </vt:variant>
      <vt:variant>
        <vt:lpwstr>P1445</vt:lpwstr>
      </vt:variant>
      <vt:variant>
        <vt:i4>65609</vt:i4>
      </vt:variant>
      <vt:variant>
        <vt:i4>21</vt:i4>
      </vt:variant>
      <vt:variant>
        <vt:i4>0</vt:i4>
      </vt:variant>
      <vt:variant>
        <vt:i4>5</vt:i4>
      </vt:variant>
      <vt:variant>
        <vt:lpwstr/>
      </vt:variant>
      <vt:variant>
        <vt:lpwstr>P1909</vt:lpwstr>
      </vt:variant>
      <vt:variant>
        <vt:i4>327750</vt:i4>
      </vt:variant>
      <vt:variant>
        <vt:i4>18</vt:i4>
      </vt:variant>
      <vt:variant>
        <vt:i4>0</vt:i4>
      </vt:variant>
      <vt:variant>
        <vt:i4>5</vt:i4>
      </vt:variant>
      <vt:variant>
        <vt:lpwstr/>
      </vt:variant>
      <vt:variant>
        <vt:lpwstr>P1645</vt:lpwstr>
      </vt:variant>
      <vt:variant>
        <vt:i4>131142</vt:i4>
      </vt:variant>
      <vt:variant>
        <vt:i4>15</vt:i4>
      </vt:variant>
      <vt:variant>
        <vt:i4>0</vt:i4>
      </vt:variant>
      <vt:variant>
        <vt:i4>5</vt:i4>
      </vt:variant>
      <vt:variant>
        <vt:lpwstr/>
      </vt:variant>
      <vt:variant>
        <vt:lpwstr>P1639</vt:lpwstr>
      </vt:variant>
      <vt:variant>
        <vt:i4>8126573</vt:i4>
      </vt:variant>
      <vt:variant>
        <vt:i4>12</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393281</vt:i4>
      </vt:variant>
      <vt:variant>
        <vt:i4>9</vt:i4>
      </vt:variant>
      <vt:variant>
        <vt:i4>0</vt:i4>
      </vt:variant>
      <vt:variant>
        <vt:i4>5</vt:i4>
      </vt:variant>
      <vt:variant>
        <vt:lpwstr/>
      </vt:variant>
      <vt:variant>
        <vt:lpwstr>P2147</vt:lpwstr>
      </vt:variant>
      <vt:variant>
        <vt:i4>1966175</vt:i4>
      </vt:variant>
      <vt:variant>
        <vt:i4>6</vt:i4>
      </vt:variant>
      <vt:variant>
        <vt:i4>0</vt:i4>
      </vt:variant>
      <vt:variant>
        <vt:i4>5</vt:i4>
      </vt:variant>
      <vt:variant>
        <vt:lpwstr>consultantplus://offline/ref=FB23C0A067FE866A8FC1678DD873038E6EA54BD2C8691890E03495F7F50E5F5A58B540001CFCCE04B4A783215C41VDP</vt:lpwstr>
      </vt:variant>
      <vt:variant>
        <vt:lpwstr/>
      </vt:variant>
      <vt:variant>
        <vt:i4>393281</vt:i4>
      </vt:variant>
      <vt:variant>
        <vt:i4>3</vt:i4>
      </vt:variant>
      <vt:variant>
        <vt:i4>0</vt:i4>
      </vt:variant>
      <vt:variant>
        <vt:i4>5</vt:i4>
      </vt:variant>
      <vt:variant>
        <vt:lpwstr/>
      </vt:variant>
      <vt:variant>
        <vt:lpwstr>P2147</vt:lpwstr>
      </vt:variant>
      <vt:variant>
        <vt:i4>1835014</vt:i4>
      </vt:variant>
      <vt:variant>
        <vt:i4>0</vt:i4>
      </vt:variant>
      <vt:variant>
        <vt:i4>0</vt:i4>
      </vt:variant>
      <vt:variant>
        <vt:i4>5</vt:i4>
      </vt:variant>
      <vt:variant>
        <vt:lpwstr>consultantplus://offline/ref=782E9CC4CCC6932545801925E3B536176E50BF3D1DD90BD7655CABC93DB89C27024180C10398FB96372E7F1F5737VEP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Володькина Юлия Николаевна</cp:lastModifiedBy>
  <cp:revision>6</cp:revision>
  <cp:lastPrinted>2024-05-17T08:56:00Z</cp:lastPrinted>
  <dcterms:created xsi:type="dcterms:W3CDTF">2026-07-21T09:27:00Z</dcterms:created>
  <dcterms:modified xsi:type="dcterms:W3CDTF">2026-07-22T14:54:00Z</dcterms:modified>
</cp:coreProperties>
</file>