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8B68" w14:textId="05AB2824" w:rsidR="006B0158" w:rsidRPr="00EA678E" w:rsidRDefault="00E517FD" w:rsidP="006B0158">
      <w:pPr>
        <w:pStyle w:val="a3"/>
        <w:jc w:val="center"/>
        <w:rPr>
          <w:rFonts w:ascii="PT Astra Serif" w:hAnsi="PT Astra Serif"/>
        </w:rPr>
      </w:pPr>
      <w:r>
        <w:rPr>
          <w:rFonts w:ascii="PT Astra Serif" w:hAnsi="PT Astra Serif"/>
          <w:highlight w:val="yellow"/>
        </w:rPr>
        <w:t xml:space="preserve">Проект </w:t>
      </w:r>
      <w:r w:rsidR="006B0158" w:rsidRPr="00EA678E">
        <w:rPr>
          <w:rFonts w:ascii="PT Astra Serif" w:hAnsi="PT Astra Serif"/>
          <w:b/>
          <w:highlight w:val="yellow"/>
        </w:rPr>
        <w:t>ГОСУДАРСТВЕНН</w:t>
      </w:r>
      <w:r w:rsidR="00C43B3C" w:rsidRPr="00EA678E">
        <w:rPr>
          <w:rFonts w:ascii="PT Astra Serif" w:hAnsi="PT Astra Serif"/>
          <w:b/>
          <w:highlight w:val="yellow"/>
        </w:rPr>
        <w:t>ЫЙ</w:t>
      </w:r>
      <w:r w:rsidR="006B0158" w:rsidRPr="00EA678E">
        <w:rPr>
          <w:rFonts w:ascii="PT Astra Serif" w:hAnsi="PT Astra Serif"/>
          <w:b/>
          <w:highlight w:val="yellow"/>
        </w:rPr>
        <w:t xml:space="preserve"> КОНТРАКТ № ____</w:t>
      </w:r>
    </w:p>
    <w:p w14:paraId="01C01536" w14:textId="77777777" w:rsidR="00C43B3C" w:rsidRPr="00EA678E" w:rsidRDefault="00C43B3C" w:rsidP="006B0158">
      <w:pPr>
        <w:pStyle w:val="a3"/>
        <w:jc w:val="center"/>
        <w:rPr>
          <w:rFonts w:ascii="PT Astra Serif" w:hAnsi="PT Astra Serif"/>
        </w:rPr>
      </w:pPr>
    </w:p>
    <w:p w14:paraId="40FA78FB" w14:textId="77777777" w:rsidR="006B0158" w:rsidRPr="00EA678E" w:rsidRDefault="006B0158" w:rsidP="006B0158">
      <w:pPr>
        <w:pStyle w:val="a3"/>
        <w:tabs>
          <w:tab w:val="left" w:pos="6946"/>
        </w:tabs>
        <w:jc w:val="center"/>
        <w:rPr>
          <w:rFonts w:ascii="PT Astra Serif" w:hAnsi="PT Astra Serif"/>
          <w:b/>
        </w:rPr>
      </w:pPr>
      <w:r w:rsidRPr="00EA678E">
        <w:rPr>
          <w:rFonts w:ascii="PT Astra Serif" w:hAnsi="PT Astra Serif"/>
          <w:b/>
        </w:rPr>
        <w:t>Идентификационный код закупки: 2</w:t>
      </w:r>
      <w:r w:rsidR="0066582D" w:rsidRPr="00EA678E">
        <w:rPr>
          <w:rFonts w:ascii="PT Astra Serif" w:hAnsi="PT Astra Serif"/>
          <w:b/>
        </w:rPr>
        <w:t>6</w:t>
      </w:r>
      <w:r w:rsidRPr="00EA678E">
        <w:rPr>
          <w:rFonts w:ascii="PT Astra Serif" w:hAnsi="PT Astra Serif"/>
          <w:b/>
        </w:rPr>
        <w:t xml:space="preserve"> 1 0266014611 026</w:t>
      </w:r>
      <w:r w:rsidR="002A58F4" w:rsidRPr="00EA678E">
        <w:rPr>
          <w:rFonts w:ascii="PT Astra Serif" w:hAnsi="PT Astra Serif"/>
          <w:b/>
        </w:rPr>
        <w:t>8</w:t>
      </w:r>
      <w:r w:rsidRPr="00EA678E">
        <w:rPr>
          <w:rFonts w:ascii="PT Astra Serif" w:hAnsi="PT Astra Serif"/>
          <w:b/>
        </w:rPr>
        <w:t>01001 00</w:t>
      </w:r>
      <w:r w:rsidR="0066582D" w:rsidRPr="00EA678E">
        <w:rPr>
          <w:rFonts w:ascii="PT Astra Serif" w:hAnsi="PT Astra Serif"/>
          <w:b/>
        </w:rPr>
        <w:t>01</w:t>
      </w:r>
      <w:r w:rsidRPr="00EA678E">
        <w:rPr>
          <w:rFonts w:ascii="PT Astra Serif" w:hAnsi="PT Astra Serif"/>
          <w:b/>
        </w:rPr>
        <w:t xml:space="preserve"> </w:t>
      </w:r>
      <w:r w:rsidR="00EE2BBF" w:rsidRPr="00EA678E">
        <w:rPr>
          <w:rFonts w:ascii="PT Astra Serif" w:hAnsi="PT Astra Serif"/>
          <w:b/>
        </w:rPr>
        <w:t>___</w:t>
      </w:r>
      <w:r w:rsidR="00013500" w:rsidRPr="00EA678E">
        <w:rPr>
          <w:rFonts w:ascii="PT Astra Serif" w:hAnsi="PT Astra Serif"/>
          <w:b/>
        </w:rPr>
        <w:t>_ 0000</w:t>
      </w:r>
      <w:r w:rsidRPr="00EA678E">
        <w:rPr>
          <w:rFonts w:ascii="PT Astra Serif" w:hAnsi="PT Astra Serif"/>
          <w:b/>
        </w:rPr>
        <w:t xml:space="preserve"> </w:t>
      </w:r>
      <w:r w:rsidR="0066582D" w:rsidRPr="00EA678E">
        <w:rPr>
          <w:rFonts w:ascii="PT Astra Serif" w:hAnsi="PT Astra Serif"/>
          <w:b/>
        </w:rPr>
        <w:t>000</w:t>
      </w:r>
    </w:p>
    <w:p w14:paraId="64001026" w14:textId="77777777" w:rsidR="00706B74" w:rsidRPr="00EA678E" w:rsidRDefault="00706B74" w:rsidP="00706B74">
      <w:pPr>
        <w:jc w:val="both"/>
        <w:rPr>
          <w:rFonts w:ascii="PT Astra Serif" w:hAnsi="PT Astra Serif"/>
          <w:sz w:val="22"/>
          <w:szCs w:val="22"/>
        </w:rPr>
      </w:pPr>
    </w:p>
    <w:p w14:paraId="71785FE9" w14:textId="77777777" w:rsidR="00706B74" w:rsidRPr="00EA678E" w:rsidRDefault="00C43B3C" w:rsidP="00706B74">
      <w:pPr>
        <w:jc w:val="center"/>
        <w:rPr>
          <w:rFonts w:ascii="PT Astra Serif" w:hAnsi="PT Astra Serif"/>
          <w:sz w:val="22"/>
          <w:szCs w:val="22"/>
        </w:rPr>
      </w:pPr>
      <w:r w:rsidRPr="00EA678E">
        <w:rPr>
          <w:rFonts w:ascii="PT Astra Serif" w:hAnsi="PT Astra Serif"/>
          <w:sz w:val="22"/>
          <w:szCs w:val="22"/>
        </w:rPr>
        <w:t xml:space="preserve">Стерлитамакский район                                  </w:t>
      </w:r>
      <w:r w:rsidR="00706B74" w:rsidRPr="00EA678E">
        <w:rPr>
          <w:rFonts w:ascii="PT Astra Serif" w:hAnsi="PT Astra Serif"/>
          <w:sz w:val="22"/>
          <w:szCs w:val="22"/>
        </w:rPr>
        <w:t xml:space="preserve">      </w:t>
      </w:r>
      <w:r w:rsidR="00706B74" w:rsidRPr="00EA678E">
        <w:rPr>
          <w:rFonts w:ascii="PT Astra Serif" w:hAnsi="PT Astra Serif"/>
          <w:sz w:val="22"/>
          <w:szCs w:val="22"/>
        </w:rPr>
        <w:tab/>
      </w:r>
      <w:r w:rsidR="00706B74" w:rsidRPr="00EA678E">
        <w:rPr>
          <w:rFonts w:ascii="PT Astra Serif" w:hAnsi="PT Astra Serif"/>
          <w:sz w:val="22"/>
          <w:szCs w:val="22"/>
        </w:rPr>
        <w:tab/>
        <w:t xml:space="preserve">                               «____» ________ </w:t>
      </w:r>
      <w:r w:rsidR="000D25D4" w:rsidRPr="00EA678E">
        <w:rPr>
          <w:rFonts w:ascii="PT Astra Serif" w:hAnsi="PT Astra Serif"/>
          <w:sz w:val="22"/>
          <w:szCs w:val="22"/>
        </w:rPr>
        <w:t>202</w:t>
      </w:r>
      <w:r w:rsidR="0066582D" w:rsidRPr="00EA678E">
        <w:rPr>
          <w:rFonts w:ascii="PT Astra Serif" w:hAnsi="PT Astra Serif"/>
          <w:sz w:val="22"/>
          <w:szCs w:val="22"/>
        </w:rPr>
        <w:t>6</w:t>
      </w:r>
      <w:r w:rsidR="00706B74" w:rsidRPr="00EA678E">
        <w:rPr>
          <w:rFonts w:ascii="PT Astra Serif" w:hAnsi="PT Astra Serif"/>
          <w:sz w:val="22"/>
          <w:szCs w:val="22"/>
        </w:rPr>
        <w:t xml:space="preserve"> г.</w:t>
      </w:r>
    </w:p>
    <w:p w14:paraId="3204733E" w14:textId="77777777" w:rsidR="006B0158" w:rsidRPr="00EA678E" w:rsidRDefault="006B0158" w:rsidP="0021490E">
      <w:pPr>
        <w:ind w:firstLine="567"/>
        <w:jc w:val="both"/>
        <w:rPr>
          <w:rFonts w:ascii="PT Astra Serif" w:hAnsi="PT Astra Serif"/>
          <w:sz w:val="22"/>
          <w:szCs w:val="22"/>
        </w:rPr>
      </w:pPr>
    </w:p>
    <w:p w14:paraId="3A91C70D" w14:textId="44AD04D2" w:rsidR="005B6AF8" w:rsidRPr="007777AA" w:rsidRDefault="00C43B3C" w:rsidP="0021490E">
      <w:pPr>
        <w:pStyle w:val="a6"/>
        <w:shd w:val="clear" w:color="auto" w:fill="FFFFFF"/>
        <w:tabs>
          <w:tab w:val="left" w:pos="0"/>
        </w:tabs>
        <w:ind w:left="0" w:firstLine="567"/>
        <w:jc w:val="both"/>
        <w:rPr>
          <w:rFonts w:ascii="PT Astra Serif" w:hAnsi="PT Astra Serif"/>
          <w:sz w:val="22"/>
          <w:szCs w:val="22"/>
        </w:rPr>
      </w:pPr>
      <w:r w:rsidRPr="007777AA">
        <w:rPr>
          <w:rFonts w:ascii="PT Astra Serif" w:hAnsi="PT Astra Serif"/>
          <w:b/>
          <w:sz w:val="22"/>
          <w:szCs w:val="22"/>
        </w:rPr>
        <w:t>Федеральное казенное учреждение «Исправительная колония № 16 Управления Федеральной службы исполнения наказани</w:t>
      </w:r>
      <w:r w:rsidR="000F2853" w:rsidRPr="007777AA">
        <w:rPr>
          <w:rFonts w:ascii="PT Astra Serif" w:hAnsi="PT Astra Serif"/>
          <w:b/>
          <w:sz w:val="22"/>
          <w:szCs w:val="22"/>
        </w:rPr>
        <w:t xml:space="preserve">й по Республике Башкортостан» </w:t>
      </w:r>
      <w:r w:rsidR="000F2853" w:rsidRPr="007777AA">
        <w:rPr>
          <w:rFonts w:ascii="PT Astra Serif" w:hAnsi="PT Astra Serif"/>
          <w:sz w:val="22"/>
          <w:szCs w:val="22"/>
        </w:rPr>
        <w:t>(</w:t>
      </w:r>
      <w:r w:rsidRPr="007777AA">
        <w:rPr>
          <w:rFonts w:ascii="PT Astra Serif" w:hAnsi="PT Astra Serif"/>
          <w:sz w:val="22"/>
          <w:szCs w:val="22"/>
        </w:rPr>
        <w:t xml:space="preserve">ФКУ ИК-16 УФСИН России по Республике Башкортостан), выступая от имени Российской Федерации, именуемое в дальнейшем </w:t>
      </w:r>
      <w:r w:rsidRPr="007777AA">
        <w:rPr>
          <w:rFonts w:ascii="PT Astra Serif" w:hAnsi="PT Astra Serif"/>
          <w:b/>
          <w:bCs/>
          <w:sz w:val="22"/>
          <w:szCs w:val="22"/>
        </w:rPr>
        <w:t>«Государственный заказчик»</w:t>
      </w:r>
      <w:r w:rsidRPr="007777AA">
        <w:rPr>
          <w:rFonts w:ascii="PT Astra Serif" w:hAnsi="PT Astra Serif"/>
          <w:sz w:val="22"/>
          <w:szCs w:val="22"/>
        </w:rPr>
        <w:t xml:space="preserve">, в </w:t>
      </w:r>
      <w:r w:rsidR="006B00E6" w:rsidRPr="006B00E6">
        <w:rPr>
          <w:rFonts w:ascii="PT Astra Serif" w:hAnsi="PT Astra Serif"/>
          <w:sz w:val="22"/>
          <w:szCs w:val="22"/>
        </w:rPr>
        <w:t>лице начальника Зайнагатдинова Руслана Рамилевича, действующего на основании Устава</w:t>
      </w:r>
      <w:r w:rsidR="00C30C7F" w:rsidRPr="007777AA">
        <w:rPr>
          <w:rFonts w:ascii="PT Astra Serif" w:hAnsi="PT Astra Serif"/>
          <w:sz w:val="22"/>
          <w:szCs w:val="22"/>
        </w:rPr>
        <w:t>,</w:t>
      </w:r>
      <w:r w:rsidR="00F177F3" w:rsidRPr="007777AA">
        <w:rPr>
          <w:rFonts w:ascii="PT Astra Serif" w:hAnsi="PT Astra Serif"/>
          <w:spacing w:val="2"/>
          <w:sz w:val="22"/>
          <w:szCs w:val="22"/>
        </w:rPr>
        <w:t xml:space="preserve"> с одной стороны</w:t>
      </w:r>
      <w:r w:rsidR="00CF23FF" w:rsidRPr="007777AA">
        <w:rPr>
          <w:rFonts w:ascii="PT Astra Serif" w:hAnsi="PT Astra Serif"/>
          <w:spacing w:val="2"/>
          <w:sz w:val="22"/>
          <w:szCs w:val="22"/>
        </w:rPr>
        <w:t xml:space="preserve"> </w:t>
      </w:r>
      <w:r w:rsidR="00C30C7F" w:rsidRPr="007777AA">
        <w:rPr>
          <w:rFonts w:ascii="PT Astra Serif" w:hAnsi="PT Astra Serif"/>
          <w:sz w:val="22"/>
          <w:szCs w:val="22"/>
        </w:rPr>
        <w:t>и</w:t>
      </w:r>
      <w:r w:rsidR="0092070F" w:rsidRPr="007777AA">
        <w:rPr>
          <w:rFonts w:ascii="PT Astra Serif" w:hAnsi="PT Astra Serif"/>
          <w:sz w:val="22"/>
          <w:szCs w:val="22"/>
        </w:rPr>
        <w:t xml:space="preserve"> </w:t>
      </w:r>
    </w:p>
    <w:p w14:paraId="6FC5E644" w14:textId="6250386E" w:rsidR="006B0158" w:rsidRPr="007777AA" w:rsidRDefault="00F177F3" w:rsidP="0021490E">
      <w:pPr>
        <w:pStyle w:val="a6"/>
        <w:shd w:val="clear" w:color="auto" w:fill="FFFFFF"/>
        <w:tabs>
          <w:tab w:val="left" w:pos="0"/>
        </w:tabs>
        <w:ind w:left="0" w:firstLine="567"/>
        <w:jc w:val="both"/>
        <w:rPr>
          <w:rFonts w:ascii="PT Astra Serif" w:hAnsi="PT Astra Serif"/>
          <w:sz w:val="22"/>
          <w:szCs w:val="22"/>
        </w:rPr>
      </w:pPr>
      <w:r w:rsidRPr="007777AA">
        <w:rPr>
          <w:rFonts w:ascii="PT Astra Serif" w:hAnsi="PT Astra Serif"/>
          <w:sz w:val="22"/>
          <w:szCs w:val="22"/>
        </w:rPr>
        <w:t>______</w:t>
      </w:r>
      <w:r w:rsidR="00BD7DEF" w:rsidRPr="007777AA">
        <w:rPr>
          <w:rFonts w:ascii="PT Astra Serif" w:hAnsi="PT Astra Serif"/>
          <w:sz w:val="22"/>
          <w:szCs w:val="22"/>
        </w:rPr>
        <w:t xml:space="preserve"> </w:t>
      </w:r>
      <w:r w:rsidR="00C30C7F" w:rsidRPr="007777AA">
        <w:rPr>
          <w:rFonts w:ascii="PT Astra Serif" w:hAnsi="PT Astra Serif"/>
          <w:sz w:val="22"/>
          <w:szCs w:val="22"/>
        </w:rPr>
        <w:t>(</w:t>
      </w:r>
      <w:r w:rsidR="00886A82" w:rsidRPr="007777AA">
        <w:rPr>
          <w:rFonts w:ascii="PT Astra Serif" w:hAnsi="PT Astra Serif"/>
          <w:sz w:val="22"/>
          <w:szCs w:val="22"/>
        </w:rPr>
        <w:t>сокращённое</w:t>
      </w:r>
      <w:r w:rsidR="006007FF" w:rsidRPr="007777AA">
        <w:rPr>
          <w:rFonts w:ascii="PT Astra Serif" w:hAnsi="PT Astra Serif"/>
          <w:sz w:val="22"/>
          <w:szCs w:val="22"/>
        </w:rPr>
        <w:t xml:space="preserve"> наименование</w:t>
      </w:r>
      <w:r w:rsidR="00CF6C29" w:rsidRPr="007777AA">
        <w:rPr>
          <w:rFonts w:ascii="PT Astra Serif" w:hAnsi="PT Astra Serif"/>
          <w:sz w:val="22"/>
          <w:szCs w:val="22"/>
        </w:rPr>
        <w:t xml:space="preserve"> </w:t>
      </w:r>
      <w:r w:rsidRPr="007777AA">
        <w:rPr>
          <w:rFonts w:ascii="PT Astra Serif" w:hAnsi="PT Astra Serif"/>
          <w:sz w:val="22"/>
          <w:szCs w:val="22"/>
        </w:rPr>
        <w:t>_______</w:t>
      </w:r>
      <w:r w:rsidR="006007FF" w:rsidRPr="007777AA">
        <w:rPr>
          <w:rFonts w:ascii="PT Astra Serif" w:hAnsi="PT Astra Serif"/>
          <w:sz w:val="22"/>
          <w:szCs w:val="22"/>
        </w:rPr>
        <w:t xml:space="preserve">), именуемый в дальнейшем </w:t>
      </w:r>
      <w:r w:rsidR="006007FF" w:rsidRPr="007777AA">
        <w:rPr>
          <w:rFonts w:ascii="PT Astra Serif" w:hAnsi="PT Astra Serif"/>
          <w:b/>
          <w:sz w:val="22"/>
          <w:szCs w:val="22"/>
        </w:rPr>
        <w:t>«Поставщик»</w:t>
      </w:r>
      <w:r w:rsidR="006007FF" w:rsidRPr="007777AA">
        <w:rPr>
          <w:rFonts w:ascii="PT Astra Serif" w:hAnsi="PT Astra Serif"/>
          <w:sz w:val="22"/>
          <w:szCs w:val="22"/>
        </w:rPr>
        <w:t>, в</w:t>
      </w:r>
      <w:r w:rsidR="006D7B8D" w:rsidRPr="007777AA">
        <w:rPr>
          <w:rFonts w:ascii="PT Astra Serif" w:hAnsi="PT Astra Serif"/>
          <w:sz w:val="22"/>
          <w:szCs w:val="22"/>
        </w:rPr>
        <w:t xml:space="preserve"> лице</w:t>
      </w:r>
      <w:r w:rsidR="006007FF" w:rsidRPr="007777AA">
        <w:rPr>
          <w:rFonts w:ascii="PT Astra Serif" w:hAnsi="PT Astra Serif"/>
          <w:sz w:val="22"/>
          <w:szCs w:val="22"/>
        </w:rPr>
        <w:t xml:space="preserve"> </w:t>
      </w:r>
      <w:r w:rsidRPr="007777AA">
        <w:rPr>
          <w:rFonts w:ascii="PT Astra Serif" w:hAnsi="PT Astra Serif"/>
          <w:color w:val="000000" w:themeColor="text1"/>
          <w:sz w:val="22"/>
          <w:szCs w:val="22"/>
        </w:rPr>
        <w:t>______</w:t>
      </w:r>
      <w:r w:rsidR="00C43B3C" w:rsidRPr="007777AA">
        <w:rPr>
          <w:rFonts w:ascii="PT Astra Serif" w:hAnsi="PT Astra Serif"/>
          <w:color w:val="000000" w:themeColor="text1"/>
          <w:sz w:val="22"/>
          <w:szCs w:val="22"/>
        </w:rPr>
        <w:t>_, действующего</w:t>
      </w:r>
      <w:r w:rsidR="00BD7DEF" w:rsidRPr="007777AA">
        <w:rPr>
          <w:rFonts w:ascii="PT Astra Serif" w:hAnsi="PT Astra Serif"/>
          <w:color w:val="000000" w:themeColor="text1"/>
          <w:sz w:val="22"/>
          <w:szCs w:val="22"/>
        </w:rPr>
        <w:t xml:space="preserve"> на </w:t>
      </w:r>
      <w:r w:rsidR="00C43B3C" w:rsidRPr="007777AA">
        <w:rPr>
          <w:rFonts w:ascii="PT Astra Serif" w:hAnsi="PT Astra Serif"/>
          <w:color w:val="000000" w:themeColor="text1"/>
          <w:sz w:val="22"/>
          <w:szCs w:val="22"/>
        </w:rPr>
        <w:t>основании _</w:t>
      </w:r>
      <w:r w:rsidRPr="007777AA">
        <w:rPr>
          <w:rFonts w:ascii="PT Astra Serif" w:hAnsi="PT Astra Serif"/>
          <w:color w:val="000000" w:themeColor="text1"/>
          <w:sz w:val="22"/>
          <w:szCs w:val="22"/>
        </w:rPr>
        <w:t>_______</w:t>
      </w:r>
      <w:r w:rsidR="00BD7DEF" w:rsidRPr="007777AA">
        <w:rPr>
          <w:rFonts w:ascii="PT Astra Serif" w:hAnsi="PT Astra Serif"/>
          <w:color w:val="000000" w:themeColor="text1"/>
          <w:sz w:val="22"/>
          <w:szCs w:val="22"/>
        </w:rPr>
        <w:t>,</w:t>
      </w:r>
      <w:r w:rsidR="006007FF" w:rsidRPr="007777AA">
        <w:rPr>
          <w:rFonts w:ascii="PT Astra Serif" w:hAnsi="PT Astra Serif"/>
          <w:sz w:val="22"/>
          <w:szCs w:val="22"/>
        </w:rPr>
        <w:t xml:space="preserve"> с другой стороны, вместе именуемые </w:t>
      </w:r>
      <w:r w:rsidR="006007FF" w:rsidRPr="007777AA">
        <w:rPr>
          <w:rFonts w:ascii="PT Astra Serif" w:hAnsi="PT Astra Serif"/>
          <w:b/>
          <w:sz w:val="22"/>
          <w:szCs w:val="22"/>
        </w:rPr>
        <w:t>«Стороны</w:t>
      </w:r>
      <w:r w:rsidR="00C43B3C" w:rsidRPr="007777AA">
        <w:rPr>
          <w:rFonts w:ascii="PT Astra Serif" w:hAnsi="PT Astra Serif"/>
          <w:b/>
          <w:sz w:val="22"/>
          <w:szCs w:val="22"/>
        </w:rPr>
        <w:t>»</w:t>
      </w:r>
      <w:r w:rsidR="00C43B3C" w:rsidRPr="007777AA">
        <w:rPr>
          <w:rFonts w:ascii="PT Astra Serif" w:hAnsi="PT Astra Serif"/>
          <w:sz w:val="22"/>
          <w:szCs w:val="22"/>
        </w:rPr>
        <w:t>, на</w:t>
      </w:r>
      <w:r w:rsidR="00C30C7F" w:rsidRPr="007777AA">
        <w:rPr>
          <w:rFonts w:ascii="PT Astra Serif" w:hAnsi="PT Astra Serif"/>
          <w:sz w:val="22"/>
          <w:szCs w:val="22"/>
        </w:rPr>
        <w:t xml:space="preserve"> основании п.4 ч.1 ст.93 Федерального закона от 05.04.2013</w:t>
      </w:r>
      <w:r w:rsidR="008F0224" w:rsidRPr="007777AA">
        <w:rPr>
          <w:rFonts w:ascii="PT Astra Serif" w:hAnsi="PT Astra Serif"/>
          <w:sz w:val="22"/>
          <w:szCs w:val="22"/>
        </w:rPr>
        <w:t xml:space="preserve"> г.</w:t>
      </w:r>
      <w:r w:rsidR="00C30C7F" w:rsidRPr="007777AA">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6B0158" w:rsidRPr="007777AA">
        <w:rPr>
          <w:rFonts w:ascii="PT Astra Serif" w:hAnsi="PT Astra Serif"/>
          <w:sz w:val="22"/>
          <w:szCs w:val="22"/>
        </w:rPr>
        <w:t>:</w:t>
      </w:r>
    </w:p>
    <w:p w14:paraId="161FA941" w14:textId="77777777" w:rsidR="006B0158" w:rsidRPr="007777AA" w:rsidRDefault="006B0158" w:rsidP="006B0158">
      <w:pPr>
        <w:pStyle w:val="a6"/>
        <w:shd w:val="clear" w:color="auto" w:fill="FFFFFF"/>
        <w:tabs>
          <w:tab w:val="left" w:pos="9356"/>
        </w:tabs>
        <w:ind w:left="0" w:firstLine="567"/>
        <w:jc w:val="both"/>
        <w:rPr>
          <w:rFonts w:ascii="PT Astra Serif" w:hAnsi="PT Astra Serif"/>
        </w:rPr>
      </w:pPr>
    </w:p>
    <w:p w14:paraId="57ACE17A" w14:textId="77777777" w:rsidR="00BA0129" w:rsidRPr="00662192" w:rsidRDefault="00BA0129" w:rsidP="006A584B">
      <w:pPr>
        <w:pStyle w:val="a3"/>
        <w:numPr>
          <w:ilvl w:val="0"/>
          <w:numId w:val="11"/>
        </w:numPr>
        <w:ind w:left="0" w:firstLine="142"/>
        <w:jc w:val="center"/>
        <w:rPr>
          <w:rFonts w:ascii="PT Astra Serif" w:hAnsi="PT Astra Serif"/>
          <w:b/>
          <w:sz w:val="24"/>
          <w:szCs w:val="24"/>
        </w:rPr>
      </w:pPr>
      <w:r w:rsidRPr="00662192">
        <w:rPr>
          <w:rFonts w:ascii="PT Astra Serif" w:hAnsi="PT Astra Serif"/>
          <w:b/>
          <w:sz w:val="24"/>
          <w:szCs w:val="24"/>
        </w:rPr>
        <w:t>Предмет Контракта</w:t>
      </w:r>
    </w:p>
    <w:p w14:paraId="1E52EE5F" w14:textId="365FBE3E" w:rsidR="00BA0129" w:rsidRPr="007777AA" w:rsidRDefault="00BA0129" w:rsidP="0021490E">
      <w:pPr>
        <w:pStyle w:val="a3"/>
        <w:ind w:firstLine="567"/>
        <w:jc w:val="both"/>
        <w:rPr>
          <w:rFonts w:ascii="PT Astra Serif" w:hAnsi="PT Astra Serif"/>
          <w:color w:val="000000"/>
        </w:rPr>
      </w:pPr>
      <w:r w:rsidRPr="007777AA">
        <w:rPr>
          <w:rFonts w:ascii="PT Astra Serif" w:hAnsi="PT Astra Serif"/>
        </w:rPr>
        <w:t xml:space="preserve">1.1. </w:t>
      </w:r>
      <w:r w:rsidRPr="007777AA">
        <w:rPr>
          <w:rFonts w:ascii="PT Astra Serif" w:hAnsi="PT Astra Serif"/>
          <w:color w:val="000000"/>
        </w:rPr>
        <w:t xml:space="preserve">Государственный заказчик поручает, а Поставщик принимает на себя обязательства по поставке товаров </w:t>
      </w:r>
      <w:r w:rsidR="000F75F3">
        <w:rPr>
          <w:rFonts w:ascii="PT Astra Serif" w:hAnsi="PT Astra Serif"/>
          <w:color w:val="000000"/>
        </w:rPr>
        <w:t xml:space="preserve">(проведение ремонта производственных помещений) </w:t>
      </w:r>
      <w:r w:rsidRPr="007777AA">
        <w:rPr>
          <w:rFonts w:ascii="PT Astra Serif" w:hAnsi="PT Astra Serif"/>
          <w:color w:val="000000"/>
        </w:rPr>
        <w:t>для обеспечения прочих государственных и муниципальных нужд:</w:t>
      </w:r>
    </w:p>
    <w:p w14:paraId="0BB7C687" w14:textId="77777777" w:rsidR="00F83C16" w:rsidRPr="007777AA" w:rsidRDefault="00F83C16" w:rsidP="0021490E">
      <w:pPr>
        <w:pStyle w:val="a3"/>
        <w:ind w:firstLine="567"/>
        <w:jc w:val="both"/>
        <w:rPr>
          <w:rFonts w:ascii="PT Astra Serif" w:hAnsi="PT Astra Serif"/>
        </w:rPr>
      </w:pPr>
    </w:p>
    <w:tbl>
      <w:tblPr>
        <w:tblW w:w="482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4858"/>
        <w:gridCol w:w="684"/>
        <w:gridCol w:w="692"/>
        <w:gridCol w:w="1385"/>
        <w:gridCol w:w="1248"/>
      </w:tblGrid>
      <w:tr w:rsidR="00DE113C" w:rsidRPr="008C4F90" w14:paraId="7E46CAAE" w14:textId="77777777" w:rsidTr="000F75F3">
        <w:trPr>
          <w:cantSplit/>
          <w:trHeight w:val="547"/>
        </w:trPr>
        <w:tc>
          <w:tcPr>
            <w:tcW w:w="295" w:type="pct"/>
            <w:tcBorders>
              <w:top w:val="single" w:sz="4" w:space="0" w:color="auto"/>
              <w:left w:val="single" w:sz="4" w:space="0" w:color="auto"/>
              <w:bottom w:val="single" w:sz="4" w:space="0" w:color="auto"/>
              <w:right w:val="single" w:sz="4" w:space="0" w:color="auto"/>
            </w:tcBorders>
            <w:hideMark/>
          </w:tcPr>
          <w:p w14:paraId="6E8F7F50" w14:textId="77777777" w:rsidR="00BA0129" w:rsidRPr="008C4F90" w:rsidRDefault="00BA0129" w:rsidP="00DE113C">
            <w:pPr>
              <w:pStyle w:val="a3"/>
              <w:jc w:val="center"/>
              <w:rPr>
                <w:rFonts w:ascii="PT Astra Serif" w:hAnsi="PT Astra Serif"/>
              </w:rPr>
            </w:pPr>
            <w:r w:rsidRPr="008C4F90">
              <w:rPr>
                <w:rFonts w:ascii="PT Astra Serif" w:hAnsi="PT Astra Serif"/>
              </w:rPr>
              <w:t>№</w:t>
            </w:r>
          </w:p>
          <w:p w14:paraId="121400DF" w14:textId="77777777" w:rsidR="00BA0129" w:rsidRPr="008C4F90" w:rsidRDefault="00BA0129" w:rsidP="00DE113C">
            <w:pPr>
              <w:pStyle w:val="a3"/>
              <w:jc w:val="center"/>
              <w:rPr>
                <w:rFonts w:ascii="PT Astra Serif" w:hAnsi="PT Astra Serif"/>
              </w:rPr>
            </w:pPr>
            <w:r w:rsidRPr="008C4F90">
              <w:rPr>
                <w:rFonts w:ascii="PT Astra Serif" w:hAnsi="PT Astra Serif"/>
              </w:rPr>
              <w:t>п/п</w:t>
            </w:r>
          </w:p>
        </w:tc>
        <w:tc>
          <w:tcPr>
            <w:tcW w:w="2578" w:type="pct"/>
            <w:tcBorders>
              <w:top w:val="single" w:sz="4" w:space="0" w:color="auto"/>
              <w:left w:val="single" w:sz="4" w:space="0" w:color="auto"/>
              <w:bottom w:val="single" w:sz="4" w:space="0" w:color="auto"/>
              <w:right w:val="single" w:sz="4" w:space="0" w:color="auto"/>
            </w:tcBorders>
            <w:vAlign w:val="center"/>
            <w:hideMark/>
          </w:tcPr>
          <w:p w14:paraId="24723891" w14:textId="77777777" w:rsidR="00DE113C" w:rsidRPr="008C4F90" w:rsidRDefault="00BA0129" w:rsidP="00DE113C">
            <w:pPr>
              <w:pStyle w:val="a3"/>
              <w:jc w:val="center"/>
              <w:rPr>
                <w:rFonts w:ascii="PT Astra Serif" w:hAnsi="PT Astra Serif"/>
              </w:rPr>
            </w:pPr>
            <w:r w:rsidRPr="008C4F90">
              <w:rPr>
                <w:rFonts w:ascii="PT Astra Serif" w:hAnsi="PT Astra Serif"/>
              </w:rPr>
              <w:t xml:space="preserve">Наименование, </w:t>
            </w:r>
          </w:p>
          <w:p w14:paraId="4CF0C613" w14:textId="77777777" w:rsidR="00BA0129" w:rsidRPr="008C4F90" w:rsidRDefault="00BA0129" w:rsidP="00DE113C">
            <w:pPr>
              <w:pStyle w:val="a3"/>
              <w:jc w:val="center"/>
              <w:rPr>
                <w:rFonts w:ascii="PT Astra Serif" w:hAnsi="PT Astra Serif"/>
              </w:rPr>
            </w:pPr>
            <w:r w:rsidRPr="008C4F90">
              <w:rPr>
                <w:rFonts w:ascii="PT Astra Serif" w:hAnsi="PT Astra Serif"/>
              </w:rPr>
              <w:t>характеристики, товара</w:t>
            </w:r>
          </w:p>
        </w:tc>
        <w:tc>
          <w:tcPr>
            <w:tcW w:w="363" w:type="pct"/>
            <w:tcBorders>
              <w:top w:val="single" w:sz="4" w:space="0" w:color="auto"/>
              <w:left w:val="single" w:sz="4" w:space="0" w:color="auto"/>
              <w:bottom w:val="single" w:sz="4" w:space="0" w:color="auto"/>
              <w:right w:val="single" w:sz="4" w:space="0" w:color="auto"/>
            </w:tcBorders>
            <w:vAlign w:val="center"/>
            <w:hideMark/>
          </w:tcPr>
          <w:p w14:paraId="4BEBB7F8" w14:textId="77777777" w:rsidR="00BA0129" w:rsidRPr="008C4F90" w:rsidRDefault="00BA0129" w:rsidP="001C36BA">
            <w:pPr>
              <w:pStyle w:val="a3"/>
              <w:jc w:val="center"/>
              <w:rPr>
                <w:rFonts w:ascii="PT Astra Serif" w:hAnsi="PT Astra Serif"/>
              </w:rPr>
            </w:pPr>
            <w:r w:rsidRPr="008C4F90">
              <w:rPr>
                <w:rFonts w:ascii="PT Astra Serif" w:hAnsi="PT Astra Serif"/>
              </w:rPr>
              <w:t>Ед.</w:t>
            </w:r>
          </w:p>
          <w:p w14:paraId="2CFD829B" w14:textId="77777777" w:rsidR="00BA0129" w:rsidRPr="008C4F90" w:rsidRDefault="00BA0129" w:rsidP="001C36BA">
            <w:pPr>
              <w:pStyle w:val="a3"/>
              <w:jc w:val="center"/>
              <w:rPr>
                <w:rFonts w:ascii="PT Astra Serif" w:hAnsi="PT Astra Serif"/>
              </w:rPr>
            </w:pPr>
            <w:r w:rsidRPr="008C4F90">
              <w:rPr>
                <w:rFonts w:ascii="PT Astra Serif" w:hAnsi="PT Astra Serif"/>
              </w:rPr>
              <w:t>изм.</w:t>
            </w:r>
          </w:p>
        </w:tc>
        <w:tc>
          <w:tcPr>
            <w:tcW w:w="367" w:type="pct"/>
            <w:tcBorders>
              <w:top w:val="single" w:sz="4" w:space="0" w:color="auto"/>
              <w:left w:val="single" w:sz="4" w:space="0" w:color="auto"/>
              <w:bottom w:val="single" w:sz="4" w:space="0" w:color="auto"/>
              <w:right w:val="single" w:sz="4" w:space="0" w:color="auto"/>
            </w:tcBorders>
            <w:vAlign w:val="center"/>
            <w:hideMark/>
          </w:tcPr>
          <w:p w14:paraId="14884229" w14:textId="77777777" w:rsidR="00BA0129" w:rsidRPr="008C4F90" w:rsidRDefault="00BA0129" w:rsidP="001C36BA">
            <w:pPr>
              <w:pStyle w:val="a3"/>
              <w:jc w:val="center"/>
              <w:rPr>
                <w:rFonts w:ascii="PT Astra Serif" w:hAnsi="PT Astra Serif"/>
              </w:rPr>
            </w:pPr>
            <w:r w:rsidRPr="008C4F90">
              <w:rPr>
                <w:rFonts w:ascii="PT Astra Serif" w:hAnsi="PT Astra Serif"/>
              </w:rPr>
              <w:t>Кол-во</w:t>
            </w:r>
          </w:p>
        </w:tc>
        <w:tc>
          <w:tcPr>
            <w:tcW w:w="734" w:type="pct"/>
            <w:tcBorders>
              <w:top w:val="single" w:sz="4" w:space="0" w:color="auto"/>
              <w:left w:val="single" w:sz="4" w:space="0" w:color="auto"/>
              <w:bottom w:val="single" w:sz="4" w:space="0" w:color="auto"/>
              <w:right w:val="single" w:sz="4" w:space="0" w:color="auto"/>
            </w:tcBorders>
            <w:vAlign w:val="center"/>
            <w:hideMark/>
          </w:tcPr>
          <w:p w14:paraId="4A5EEE2B" w14:textId="77777777" w:rsidR="00BA0129" w:rsidRPr="008C4F90" w:rsidRDefault="00BA0129" w:rsidP="00B7087C">
            <w:pPr>
              <w:pStyle w:val="a3"/>
              <w:jc w:val="center"/>
              <w:rPr>
                <w:rFonts w:ascii="PT Astra Serif" w:hAnsi="PT Astra Serif"/>
              </w:rPr>
            </w:pPr>
            <w:r w:rsidRPr="008C4F90">
              <w:rPr>
                <w:rFonts w:ascii="PT Astra Serif" w:hAnsi="PT Astra Serif"/>
              </w:rPr>
              <w:t>Цена</w:t>
            </w:r>
          </w:p>
          <w:p w14:paraId="36E3C834" w14:textId="77777777" w:rsidR="00BA0129" w:rsidRPr="008C4F90" w:rsidRDefault="00BA0129" w:rsidP="00345D21">
            <w:pPr>
              <w:pStyle w:val="a3"/>
              <w:jc w:val="center"/>
              <w:rPr>
                <w:rFonts w:ascii="PT Astra Serif" w:hAnsi="PT Astra Serif"/>
              </w:rPr>
            </w:pPr>
            <w:r w:rsidRPr="008C4F90">
              <w:rPr>
                <w:rFonts w:ascii="PT Astra Serif" w:hAnsi="PT Astra Serif"/>
              </w:rPr>
              <w:t>за ед.</w:t>
            </w:r>
            <w:r w:rsidR="00345D21" w:rsidRPr="008C4F90">
              <w:rPr>
                <w:rFonts w:ascii="PT Astra Serif" w:hAnsi="PT Astra Serif"/>
              </w:rPr>
              <w:t xml:space="preserve"> </w:t>
            </w:r>
            <w:r w:rsidRPr="008C4F90">
              <w:rPr>
                <w:rFonts w:ascii="PT Astra Serif" w:hAnsi="PT Astra Serif"/>
              </w:rPr>
              <w:t>(руб.)</w:t>
            </w:r>
          </w:p>
        </w:tc>
        <w:tc>
          <w:tcPr>
            <w:tcW w:w="662" w:type="pct"/>
            <w:tcBorders>
              <w:top w:val="single" w:sz="4" w:space="0" w:color="auto"/>
              <w:left w:val="single" w:sz="4" w:space="0" w:color="auto"/>
              <w:bottom w:val="single" w:sz="4" w:space="0" w:color="auto"/>
              <w:right w:val="single" w:sz="4" w:space="0" w:color="auto"/>
            </w:tcBorders>
            <w:vAlign w:val="center"/>
            <w:hideMark/>
          </w:tcPr>
          <w:p w14:paraId="5B8451E6" w14:textId="77777777" w:rsidR="00BA0129" w:rsidRPr="008C4F90" w:rsidRDefault="00BA0129" w:rsidP="00B7087C">
            <w:pPr>
              <w:pStyle w:val="a3"/>
              <w:jc w:val="center"/>
              <w:rPr>
                <w:rFonts w:ascii="PT Astra Serif" w:hAnsi="PT Astra Serif"/>
              </w:rPr>
            </w:pPr>
            <w:r w:rsidRPr="008C4F90">
              <w:rPr>
                <w:rFonts w:ascii="PT Astra Serif" w:hAnsi="PT Astra Serif"/>
              </w:rPr>
              <w:t>Сумма (руб.)</w:t>
            </w:r>
          </w:p>
        </w:tc>
      </w:tr>
      <w:tr w:rsidR="00DA0EC4" w:rsidRPr="008C4F90" w14:paraId="4FB10583" w14:textId="77777777" w:rsidTr="000F75F3">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2607BECA" w14:textId="2C687FDE" w:rsidR="00DA0EC4" w:rsidRPr="008C4F90" w:rsidRDefault="000F75F3" w:rsidP="0020125A">
            <w:pPr>
              <w:jc w:val="center"/>
              <w:rPr>
                <w:rFonts w:ascii="PT Astra Serif" w:hAnsi="PT Astra Serif"/>
                <w:sz w:val="22"/>
                <w:szCs w:val="22"/>
              </w:rPr>
            </w:pPr>
            <w:r>
              <w:rPr>
                <w:rFonts w:ascii="PT Astra Serif" w:hAnsi="PT Astra Serif"/>
                <w:sz w:val="22"/>
                <w:szCs w:val="22"/>
              </w:rPr>
              <w:t>1</w:t>
            </w:r>
          </w:p>
        </w:tc>
        <w:tc>
          <w:tcPr>
            <w:tcW w:w="2578" w:type="pct"/>
            <w:tcBorders>
              <w:top w:val="single" w:sz="4" w:space="0" w:color="auto"/>
              <w:left w:val="single" w:sz="4" w:space="0" w:color="auto"/>
              <w:bottom w:val="single" w:sz="4" w:space="0" w:color="auto"/>
            </w:tcBorders>
            <w:vAlign w:val="center"/>
          </w:tcPr>
          <w:p w14:paraId="3069229B" w14:textId="12122DD0" w:rsidR="001D6498" w:rsidRDefault="001D6498" w:rsidP="001D6498">
            <w:pPr>
              <w:rPr>
                <w:rFonts w:ascii="PT Astra Serif" w:hAnsi="PT Astra Serif"/>
                <w:color w:val="000000"/>
                <w:sz w:val="22"/>
                <w:szCs w:val="22"/>
              </w:rPr>
            </w:pPr>
            <w:r>
              <w:rPr>
                <w:rFonts w:ascii="PT Astra Serif" w:hAnsi="PT Astra Serif"/>
                <w:color w:val="000000"/>
                <w:sz w:val="22"/>
                <w:szCs w:val="22"/>
              </w:rPr>
              <w:t>Це</w:t>
            </w:r>
            <w:r w:rsidRPr="001D6498">
              <w:rPr>
                <w:rFonts w:ascii="PT Astra Serif" w:hAnsi="PT Astra Serif"/>
                <w:color w:val="000000"/>
                <w:sz w:val="22"/>
                <w:szCs w:val="22"/>
              </w:rPr>
              <w:t>мент ЦЕМ II/В-</w:t>
            </w:r>
            <w:r>
              <w:rPr>
                <w:rFonts w:ascii="PT Astra Serif" w:hAnsi="PT Astra Serif"/>
                <w:color w:val="000000"/>
                <w:sz w:val="22"/>
                <w:szCs w:val="22"/>
              </w:rPr>
              <w:t>К(</w:t>
            </w:r>
            <w:r w:rsidRPr="001D6498">
              <w:rPr>
                <w:rFonts w:ascii="PT Astra Serif" w:hAnsi="PT Astra Serif"/>
                <w:color w:val="000000"/>
                <w:sz w:val="22"/>
                <w:szCs w:val="22"/>
              </w:rPr>
              <w:t>Ш</w:t>
            </w:r>
            <w:r>
              <w:rPr>
                <w:rFonts w:ascii="PT Astra Serif" w:hAnsi="PT Astra Serif"/>
                <w:color w:val="000000"/>
                <w:sz w:val="22"/>
                <w:szCs w:val="22"/>
              </w:rPr>
              <w:t>)</w:t>
            </w:r>
            <w:r w:rsidRPr="001D6498">
              <w:rPr>
                <w:rFonts w:ascii="PT Astra Serif" w:hAnsi="PT Astra Serif"/>
                <w:color w:val="000000"/>
                <w:sz w:val="22"/>
                <w:szCs w:val="22"/>
              </w:rPr>
              <w:t xml:space="preserve"> 42,5Н (ПЦ500) </w:t>
            </w:r>
            <w:r>
              <w:rPr>
                <w:rFonts w:ascii="PT Astra Serif" w:hAnsi="PT Astra Serif"/>
                <w:color w:val="000000"/>
                <w:sz w:val="22"/>
                <w:szCs w:val="22"/>
              </w:rPr>
              <w:t xml:space="preserve">по 25 кг </w:t>
            </w:r>
            <w:r w:rsidRPr="001D6498">
              <w:rPr>
                <w:rFonts w:ascii="PT Astra Serif" w:hAnsi="PT Astra Serif"/>
                <w:color w:val="000000"/>
                <w:sz w:val="22"/>
                <w:szCs w:val="22"/>
              </w:rPr>
              <w:t>ГОСТ 31108-2020</w:t>
            </w:r>
            <w:r>
              <w:rPr>
                <w:rFonts w:ascii="PT Astra Serif" w:hAnsi="PT Astra Serif"/>
                <w:color w:val="000000"/>
                <w:sz w:val="22"/>
                <w:szCs w:val="22"/>
              </w:rPr>
              <w:t xml:space="preserve"> </w:t>
            </w:r>
            <w:r w:rsidRPr="001D6498">
              <w:rPr>
                <w:rFonts w:ascii="PT Astra Serif" w:hAnsi="PT Astra Serif"/>
                <w:color w:val="000000"/>
                <w:sz w:val="22"/>
                <w:szCs w:val="22"/>
              </w:rPr>
              <w:t>ли</w:t>
            </w:r>
            <w:r>
              <w:rPr>
                <w:rFonts w:ascii="PT Astra Serif" w:hAnsi="PT Astra Serif"/>
                <w:color w:val="000000"/>
                <w:sz w:val="22"/>
                <w:szCs w:val="22"/>
              </w:rPr>
              <w:t>бо</w:t>
            </w:r>
            <w:r w:rsidRPr="001D6498">
              <w:rPr>
                <w:rFonts w:ascii="PT Astra Serif" w:hAnsi="PT Astra Serif"/>
                <w:color w:val="000000"/>
                <w:sz w:val="22"/>
                <w:szCs w:val="22"/>
              </w:rPr>
              <w:t xml:space="preserve"> эквивалент</w:t>
            </w:r>
          </w:p>
          <w:p w14:paraId="29751642" w14:textId="4542D819" w:rsidR="00E953D4" w:rsidRPr="008C4F90" w:rsidRDefault="00DA0EC4" w:rsidP="00DA0EC4">
            <w:pPr>
              <w:rPr>
                <w:rFonts w:ascii="PT Astra Serif" w:hAnsi="PT Astra Serif"/>
                <w:color w:val="000000"/>
                <w:sz w:val="22"/>
                <w:szCs w:val="22"/>
              </w:rPr>
            </w:pPr>
            <w:r w:rsidRPr="008C4F90">
              <w:rPr>
                <w:rFonts w:ascii="PT Astra Serif" w:hAnsi="PT Astra Serif"/>
                <w:color w:val="000000"/>
                <w:sz w:val="22"/>
                <w:szCs w:val="22"/>
              </w:rPr>
              <w:t>ОКПД</w:t>
            </w:r>
            <w:r w:rsidRPr="008C4F90">
              <w:rPr>
                <w:rFonts w:ascii="PT Astra Serif" w:hAnsi="PT Astra Serif"/>
                <w:color w:val="000000"/>
                <w:sz w:val="22"/>
                <w:szCs w:val="22"/>
                <w:vertAlign w:val="superscript"/>
              </w:rPr>
              <w:t xml:space="preserve"> 2</w:t>
            </w:r>
            <w:r w:rsidRPr="008C4F90">
              <w:rPr>
                <w:rFonts w:ascii="PT Astra Serif" w:hAnsi="PT Astra Serif"/>
                <w:color w:val="000000"/>
                <w:sz w:val="22"/>
                <w:szCs w:val="22"/>
              </w:rPr>
              <w:t xml:space="preserve">: </w:t>
            </w:r>
            <w:r w:rsidR="00E953D4">
              <w:rPr>
                <w:rFonts w:ascii="PT Astra Serif" w:hAnsi="PT Astra Serif"/>
                <w:color w:val="000000"/>
                <w:sz w:val="22"/>
                <w:szCs w:val="22"/>
              </w:rPr>
              <w:t>23.51.12.110</w:t>
            </w:r>
          </w:p>
          <w:p w14:paraId="6431280C" w14:textId="77777777" w:rsidR="00DA0EC4" w:rsidRPr="008C4F90" w:rsidRDefault="00DA0EC4" w:rsidP="00DA0EC4">
            <w:pPr>
              <w:rPr>
                <w:rFonts w:ascii="PT Astra Serif" w:hAnsi="PT Astra Serif"/>
                <w:color w:val="000000"/>
                <w:sz w:val="22"/>
                <w:szCs w:val="22"/>
              </w:rPr>
            </w:pPr>
            <w:r w:rsidRPr="008C4F90">
              <w:rPr>
                <w:rFonts w:ascii="PT Astra Serif" w:hAnsi="PT Astra Serif"/>
                <w:color w:val="000000"/>
                <w:sz w:val="22"/>
                <w:szCs w:val="22"/>
              </w:rPr>
              <w:t>Страна происхождения:</w:t>
            </w:r>
          </w:p>
          <w:p w14:paraId="3A597E90" w14:textId="77777777" w:rsidR="003D5D37" w:rsidRPr="008C4F90" w:rsidRDefault="003D5D37" w:rsidP="00DA0EC4">
            <w:pPr>
              <w:rPr>
                <w:rFonts w:ascii="PT Astra Serif" w:hAnsi="PT Astra Serif"/>
                <w:color w:val="000000"/>
                <w:sz w:val="22"/>
                <w:szCs w:val="22"/>
              </w:rPr>
            </w:pPr>
          </w:p>
        </w:tc>
        <w:tc>
          <w:tcPr>
            <w:tcW w:w="363" w:type="pct"/>
            <w:tcBorders>
              <w:top w:val="single" w:sz="4" w:space="0" w:color="auto"/>
              <w:left w:val="single" w:sz="4" w:space="0" w:color="auto"/>
              <w:bottom w:val="single" w:sz="4" w:space="0" w:color="auto"/>
              <w:right w:val="single" w:sz="4" w:space="0" w:color="auto"/>
            </w:tcBorders>
            <w:vAlign w:val="center"/>
          </w:tcPr>
          <w:p w14:paraId="16592971" w14:textId="77777777" w:rsidR="00DA0EC4" w:rsidRPr="008C4F90" w:rsidRDefault="00DA0EC4" w:rsidP="001C36BA">
            <w:pPr>
              <w:jc w:val="center"/>
              <w:rPr>
                <w:rFonts w:ascii="PT Astra Serif" w:hAnsi="PT Astra Serif"/>
                <w:sz w:val="22"/>
                <w:szCs w:val="22"/>
              </w:rPr>
            </w:pPr>
            <w:r w:rsidRPr="008C4F90">
              <w:rPr>
                <w:rFonts w:ascii="PT Astra Serif" w:hAnsi="PT Astra Serif"/>
                <w:sz w:val="22"/>
                <w:szCs w:val="22"/>
              </w:rPr>
              <w:t>шт</w:t>
            </w:r>
          </w:p>
        </w:tc>
        <w:tc>
          <w:tcPr>
            <w:tcW w:w="367" w:type="pct"/>
            <w:tcBorders>
              <w:top w:val="single" w:sz="4" w:space="0" w:color="auto"/>
              <w:left w:val="single" w:sz="4" w:space="0" w:color="auto"/>
              <w:bottom w:val="single" w:sz="4" w:space="0" w:color="auto"/>
              <w:right w:val="single" w:sz="4" w:space="0" w:color="auto"/>
            </w:tcBorders>
            <w:vAlign w:val="center"/>
          </w:tcPr>
          <w:p w14:paraId="75978055" w14:textId="5CE6800C" w:rsidR="00DA0EC4" w:rsidRPr="008C4F90" w:rsidRDefault="001D6498" w:rsidP="004A678C">
            <w:pPr>
              <w:jc w:val="center"/>
              <w:rPr>
                <w:rFonts w:ascii="PT Astra Serif" w:hAnsi="PT Astra Serif"/>
                <w:sz w:val="22"/>
                <w:szCs w:val="22"/>
              </w:rPr>
            </w:pPr>
            <w:r>
              <w:rPr>
                <w:rFonts w:ascii="PT Astra Serif" w:hAnsi="PT Astra Serif"/>
                <w:sz w:val="22"/>
                <w:szCs w:val="22"/>
              </w:rPr>
              <w:t>80</w:t>
            </w:r>
          </w:p>
        </w:tc>
        <w:tc>
          <w:tcPr>
            <w:tcW w:w="734" w:type="pct"/>
            <w:tcBorders>
              <w:top w:val="single" w:sz="4" w:space="0" w:color="auto"/>
              <w:left w:val="single" w:sz="4" w:space="0" w:color="auto"/>
              <w:bottom w:val="single" w:sz="4" w:space="0" w:color="auto"/>
              <w:right w:val="single" w:sz="4" w:space="0" w:color="auto"/>
            </w:tcBorders>
            <w:vAlign w:val="center"/>
          </w:tcPr>
          <w:p w14:paraId="50232421" w14:textId="77777777" w:rsidR="00DA0EC4" w:rsidRPr="008C4F90" w:rsidRDefault="00DA0EC4" w:rsidP="00B7087C">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6F2DEB83" w14:textId="77777777" w:rsidR="00DA0EC4" w:rsidRPr="008C4F90" w:rsidRDefault="00DA0EC4" w:rsidP="00B7087C">
            <w:pPr>
              <w:jc w:val="center"/>
              <w:rPr>
                <w:rFonts w:ascii="PT Astra Serif" w:hAnsi="PT Astra Serif"/>
                <w:sz w:val="22"/>
                <w:szCs w:val="22"/>
              </w:rPr>
            </w:pPr>
          </w:p>
        </w:tc>
      </w:tr>
      <w:tr w:rsidR="003D5D37" w:rsidRPr="008C4F90" w14:paraId="55CFC433" w14:textId="77777777" w:rsidTr="00FB4332">
        <w:trPr>
          <w:trHeight w:val="286"/>
        </w:trPr>
        <w:tc>
          <w:tcPr>
            <w:tcW w:w="4338" w:type="pct"/>
            <w:gridSpan w:val="5"/>
            <w:tcBorders>
              <w:top w:val="single" w:sz="4" w:space="0" w:color="auto"/>
              <w:left w:val="single" w:sz="4" w:space="0" w:color="auto"/>
              <w:bottom w:val="single" w:sz="4" w:space="0" w:color="auto"/>
              <w:right w:val="single" w:sz="4" w:space="0" w:color="auto"/>
            </w:tcBorders>
            <w:vAlign w:val="center"/>
          </w:tcPr>
          <w:p w14:paraId="6A81BF83" w14:textId="77777777" w:rsidR="003D5D37" w:rsidRPr="008C4F90" w:rsidRDefault="003D5D37" w:rsidP="003D5D37">
            <w:pPr>
              <w:pStyle w:val="a3"/>
              <w:jc w:val="right"/>
              <w:rPr>
                <w:rFonts w:ascii="PT Astra Serif" w:hAnsi="PT Astra Serif"/>
                <w:b/>
              </w:rPr>
            </w:pPr>
            <w:r w:rsidRPr="008C4F90">
              <w:rPr>
                <w:rFonts w:ascii="PT Astra Serif" w:hAnsi="PT Astra Serif"/>
                <w:b/>
              </w:rPr>
              <w:t>Итого:</w:t>
            </w:r>
          </w:p>
          <w:p w14:paraId="0E9D06E5" w14:textId="77777777" w:rsidR="003D5D37" w:rsidRPr="008C4F90" w:rsidRDefault="003D5D37" w:rsidP="003D5D37">
            <w:pPr>
              <w:pStyle w:val="a3"/>
              <w:jc w:val="right"/>
              <w:rPr>
                <w:rFonts w:ascii="PT Astra Serif" w:hAnsi="PT Astra Serif"/>
                <w:b/>
              </w:rPr>
            </w:pPr>
            <w:r w:rsidRPr="008C4F90">
              <w:rPr>
                <w:rFonts w:ascii="PT Astra Serif" w:hAnsi="PT Astra Serif"/>
                <w:b/>
              </w:rPr>
              <w:t>В том числе НДС /НДС не облагается</w:t>
            </w:r>
          </w:p>
        </w:tc>
        <w:tc>
          <w:tcPr>
            <w:tcW w:w="662" w:type="pct"/>
            <w:tcBorders>
              <w:top w:val="single" w:sz="4" w:space="0" w:color="auto"/>
              <w:left w:val="single" w:sz="4" w:space="0" w:color="auto"/>
              <w:bottom w:val="single" w:sz="4" w:space="0" w:color="auto"/>
              <w:right w:val="single" w:sz="4" w:space="0" w:color="auto"/>
            </w:tcBorders>
            <w:vAlign w:val="center"/>
          </w:tcPr>
          <w:p w14:paraId="391E2DCC" w14:textId="77777777" w:rsidR="003D5D37" w:rsidRPr="008C4F90" w:rsidRDefault="003D5D37" w:rsidP="003D5D37">
            <w:pPr>
              <w:pStyle w:val="a3"/>
              <w:jc w:val="center"/>
              <w:rPr>
                <w:rFonts w:ascii="PT Astra Serif" w:hAnsi="PT Astra Serif"/>
                <w:b/>
              </w:rPr>
            </w:pPr>
          </w:p>
        </w:tc>
      </w:tr>
    </w:tbl>
    <w:p w14:paraId="1EA6B13F" w14:textId="77777777" w:rsidR="00BA0129" w:rsidRPr="007777AA" w:rsidRDefault="00BA0129" w:rsidP="004B34ED">
      <w:pPr>
        <w:pStyle w:val="a3"/>
        <w:ind w:firstLine="567"/>
        <w:jc w:val="both"/>
        <w:rPr>
          <w:rFonts w:ascii="PT Astra Serif" w:hAnsi="PT Astra Serif"/>
        </w:rPr>
      </w:pPr>
      <w:r w:rsidRPr="007777AA">
        <w:rPr>
          <w:rFonts w:ascii="PT Astra Serif" w:hAnsi="PT Astra Serif"/>
        </w:rPr>
        <w:t>1.2. Товар, поставляемый согласно настоящему Контракту, должен соответствовать требованиям государственных стандартов Российской Федерации.</w:t>
      </w:r>
    </w:p>
    <w:p w14:paraId="7BEA73C2" w14:textId="77777777" w:rsidR="00BA0129" w:rsidRPr="007777AA" w:rsidRDefault="00BA0129" w:rsidP="004B34ED">
      <w:pPr>
        <w:pStyle w:val="a3"/>
        <w:ind w:firstLine="567"/>
        <w:jc w:val="both"/>
        <w:rPr>
          <w:rFonts w:ascii="PT Astra Serif" w:hAnsi="PT Astra Serif"/>
        </w:rPr>
      </w:pPr>
      <w:r w:rsidRPr="007777AA">
        <w:rPr>
          <w:rFonts w:ascii="PT Astra Serif" w:hAnsi="PT Astra Serif"/>
        </w:rPr>
        <w:t>1.3. Поставщик гарантирует, что указанный в пункте 1.1 настоящего контракта товар свободен от прав третьих лиц.</w:t>
      </w:r>
      <w:r w:rsidR="00013500" w:rsidRPr="007777AA">
        <w:rPr>
          <w:rFonts w:ascii="PT Astra Serif" w:hAnsi="PT Astra Serif"/>
        </w:rPr>
        <w:t xml:space="preserve"> Вид расхода: Прочая закупка товаров, работ и услуг.</w:t>
      </w:r>
    </w:p>
    <w:p w14:paraId="6C67CA51" w14:textId="77777777" w:rsidR="002E670C" w:rsidRPr="007777AA" w:rsidRDefault="00BA0129" w:rsidP="004B34ED">
      <w:pPr>
        <w:pStyle w:val="a3"/>
        <w:ind w:firstLine="567"/>
        <w:jc w:val="both"/>
        <w:rPr>
          <w:rFonts w:ascii="PT Astra Serif" w:hAnsi="PT Astra Serif"/>
        </w:rPr>
      </w:pPr>
      <w:r w:rsidRPr="007777AA">
        <w:rPr>
          <w:rFonts w:ascii="PT Astra Serif" w:hAnsi="PT Astra Serif"/>
        </w:rPr>
        <w:t>1.4. 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 1.3. настоящего контракта, предоставление Поставщиком документов, подтверждающих поставку товара (документы на товар (товарная накладная</w:t>
      </w:r>
      <w:r w:rsidR="00333DF0" w:rsidRPr="007777AA">
        <w:rPr>
          <w:rFonts w:ascii="PT Astra Serif" w:hAnsi="PT Astra Serif"/>
        </w:rPr>
        <w:t>/УПД</w:t>
      </w:r>
      <w:r w:rsidRPr="007777AA">
        <w:rPr>
          <w:rFonts w:ascii="PT Astra Serif" w:hAnsi="PT Astra Serif"/>
        </w:rPr>
        <w:t>, транспортная накладная, сертификаты, декларации соответствия и т.п.), и документов для оплаты Заказчиком поставленного товара.</w:t>
      </w:r>
    </w:p>
    <w:p w14:paraId="64C9748B" w14:textId="77777777" w:rsidR="00BA0129" w:rsidRPr="00EA678E" w:rsidRDefault="00BA0129" w:rsidP="00BA0129">
      <w:pPr>
        <w:pStyle w:val="a3"/>
        <w:ind w:firstLine="709"/>
        <w:jc w:val="both"/>
        <w:rPr>
          <w:rFonts w:ascii="PT Astra Serif" w:hAnsi="PT Astra Serif"/>
        </w:rPr>
      </w:pPr>
    </w:p>
    <w:p w14:paraId="1F88E0B9" w14:textId="77777777" w:rsidR="00BA0129" w:rsidRPr="00EA678E" w:rsidRDefault="00BA0129" w:rsidP="00BA0129">
      <w:pPr>
        <w:pStyle w:val="a3"/>
        <w:numPr>
          <w:ilvl w:val="0"/>
          <w:numId w:val="11"/>
        </w:numPr>
        <w:jc w:val="center"/>
        <w:rPr>
          <w:rFonts w:ascii="PT Astra Serif" w:hAnsi="PT Astra Serif"/>
          <w:b/>
        </w:rPr>
      </w:pPr>
      <w:r w:rsidRPr="00662192">
        <w:rPr>
          <w:rFonts w:ascii="PT Astra Serif" w:hAnsi="PT Astra Serif"/>
          <w:b/>
          <w:sz w:val="24"/>
          <w:szCs w:val="24"/>
        </w:rPr>
        <w:t>Права и обязанности сторон</w:t>
      </w:r>
    </w:p>
    <w:p w14:paraId="6121E615"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2.1.</w:t>
      </w:r>
      <w:r w:rsidR="00445569" w:rsidRPr="007777AA">
        <w:rPr>
          <w:rFonts w:ascii="PT Astra Serif" w:hAnsi="PT Astra Serif"/>
        </w:rPr>
        <w:t xml:space="preserve"> </w:t>
      </w:r>
      <w:r w:rsidRPr="007777AA">
        <w:rPr>
          <w:rFonts w:ascii="PT Astra Serif" w:hAnsi="PT Astra Serif"/>
        </w:rPr>
        <w:t>Поставщик обязан:</w:t>
      </w:r>
    </w:p>
    <w:p w14:paraId="6C849B67"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2.1.1. Поставить товар надлежащего качества.</w:t>
      </w:r>
    </w:p>
    <w:p w14:paraId="364AAE36"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 xml:space="preserve">2.1.2. При передаче товара представить </w:t>
      </w:r>
      <w:r w:rsidRPr="007777AA">
        <w:rPr>
          <w:rFonts w:ascii="PT Astra Serif" w:hAnsi="PT Astra Serif"/>
          <w:color w:val="000000"/>
        </w:rPr>
        <w:t>Государственному з</w:t>
      </w:r>
      <w:r w:rsidRPr="007777AA">
        <w:rPr>
          <w:rFonts w:ascii="PT Astra Serif" w:hAnsi="PT Astra Serif"/>
        </w:rPr>
        <w:t>аказчику товарную накладную</w:t>
      </w:r>
      <w:r w:rsidR="0087341E" w:rsidRPr="007777AA">
        <w:rPr>
          <w:rFonts w:ascii="PT Astra Serif" w:hAnsi="PT Astra Serif"/>
        </w:rPr>
        <w:t>/УПД</w:t>
      </w:r>
      <w:r w:rsidRPr="007777AA">
        <w:rPr>
          <w:rFonts w:ascii="PT Astra Serif" w:hAnsi="PT Astra Serif"/>
        </w:rPr>
        <w:t xml:space="preserve"> и счет-фактуру на Товар.</w:t>
      </w:r>
    </w:p>
    <w:p w14:paraId="6A0A27C1"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2.1.3. В случае возникновения обстоятельств, указанных в п. 4.1.3,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7 (семи) рабочих дней с момента составления Сторонами Акта.</w:t>
      </w:r>
    </w:p>
    <w:p w14:paraId="22A404A9" w14:textId="77777777" w:rsidR="00BA0129" w:rsidRPr="007777AA" w:rsidRDefault="00BA0129" w:rsidP="00891491">
      <w:pPr>
        <w:widowControl w:val="0"/>
        <w:tabs>
          <w:tab w:val="left" w:pos="967"/>
        </w:tabs>
        <w:spacing w:line="250" w:lineRule="exact"/>
        <w:ind w:firstLine="567"/>
        <w:jc w:val="both"/>
        <w:rPr>
          <w:rFonts w:ascii="PT Astra Serif" w:hAnsi="PT Astra Serif"/>
          <w:color w:val="FF0000"/>
          <w:sz w:val="22"/>
          <w:szCs w:val="22"/>
        </w:rPr>
      </w:pPr>
      <w:r w:rsidRPr="007777AA">
        <w:rPr>
          <w:rFonts w:ascii="PT Astra Serif" w:hAnsi="PT Astra Serif"/>
          <w:sz w:val="22"/>
          <w:szCs w:val="22"/>
        </w:rPr>
        <w:t>2.2. Сумма,</w:t>
      </w:r>
      <w:r w:rsidR="00765FDB" w:rsidRPr="007777AA">
        <w:rPr>
          <w:rFonts w:ascii="PT Astra Serif" w:hAnsi="PT Astra Serif"/>
          <w:sz w:val="22"/>
          <w:szCs w:val="22"/>
        </w:rPr>
        <w:t xml:space="preserve"> </w:t>
      </w:r>
      <w:r w:rsidRPr="007777AA">
        <w:rPr>
          <w:rFonts w:ascii="PT Astra Serif" w:hAnsi="PT Astra Serif"/>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53904E"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2.2.1. Требовать своевременной оплаты поставленного Товара в соответствии с подписанной Сторонами товарной накладной</w:t>
      </w:r>
      <w:r w:rsidR="005B6EA8" w:rsidRPr="007777AA">
        <w:rPr>
          <w:rFonts w:ascii="PT Astra Serif" w:hAnsi="PT Astra Serif"/>
          <w:kern w:val="1"/>
          <w:lang w:eastAsia="ar-SA"/>
        </w:rPr>
        <w:t>/УПД</w:t>
      </w:r>
      <w:r w:rsidRPr="007777AA">
        <w:rPr>
          <w:rFonts w:ascii="PT Astra Serif" w:hAnsi="PT Astra Serif"/>
          <w:kern w:val="1"/>
          <w:lang w:eastAsia="ar-SA"/>
        </w:rPr>
        <w:t>.</w:t>
      </w:r>
    </w:p>
    <w:p w14:paraId="65D3A9B2"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2.3. </w:t>
      </w:r>
      <w:r w:rsidRPr="007777AA">
        <w:rPr>
          <w:rFonts w:ascii="PT Astra Serif" w:hAnsi="PT Astra Serif"/>
          <w:color w:val="000000"/>
        </w:rPr>
        <w:t>Государственный з</w:t>
      </w:r>
      <w:r w:rsidRPr="007777AA">
        <w:rPr>
          <w:rFonts w:ascii="PT Astra Serif" w:hAnsi="PT Astra Serif"/>
        </w:rPr>
        <w:t>аказчик обязан:</w:t>
      </w:r>
    </w:p>
    <w:p w14:paraId="0421F5B3"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lastRenderedPageBreak/>
        <w:t>2.3.1. Произвести оплату Товара в соответствии с п. 3.1, 3.4, настоящего Контракта.</w:t>
      </w:r>
    </w:p>
    <w:p w14:paraId="25DB73F3"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2.3.2. Обеспечивать своевременную приемку поставленного Товара.</w:t>
      </w:r>
    </w:p>
    <w:p w14:paraId="6EFBF349"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2.3.3. Своевременно сообщить в письменной форме Поставщику о недостатках Товара, обнаруженных в ходе его приемки.</w:t>
      </w:r>
    </w:p>
    <w:p w14:paraId="52B138B2" w14:textId="77777777" w:rsidR="00BA0129" w:rsidRPr="007777AA" w:rsidRDefault="00BA0129" w:rsidP="00891491">
      <w:pPr>
        <w:widowControl w:val="0"/>
        <w:tabs>
          <w:tab w:val="left" w:pos="967"/>
        </w:tabs>
        <w:spacing w:line="250" w:lineRule="exact"/>
        <w:ind w:firstLine="567"/>
        <w:jc w:val="both"/>
        <w:rPr>
          <w:rFonts w:ascii="PT Astra Serif" w:hAnsi="PT Astra Serif"/>
          <w:color w:val="FF0000"/>
          <w:sz w:val="22"/>
          <w:szCs w:val="22"/>
        </w:rPr>
      </w:pPr>
      <w:r w:rsidRPr="007777AA">
        <w:rPr>
          <w:rFonts w:ascii="PT Astra Serif" w:hAnsi="PT Astra Serif"/>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Pr="007777AA">
        <w:rPr>
          <w:rFonts w:ascii="PT Astra Serif" w:hAnsi="PT Astra Serif"/>
          <w:sz w:val="22"/>
          <w:szCs w:val="22"/>
          <w:lang w:val="en-US"/>
        </w:rPr>
        <w:t>N</w:t>
      </w:r>
      <w:r w:rsidRPr="007777AA">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и Контрактом.</w:t>
      </w:r>
    </w:p>
    <w:p w14:paraId="73D8E432"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62B742B4"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14:paraId="2B86ED00"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2.4.3. Требовать от Поставщика передачи недостающих отчетных документов, материалов и иной документации, подтверждающих поставку Товара.</w:t>
      </w:r>
    </w:p>
    <w:p w14:paraId="723EEB45"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2.4.4.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14:paraId="72D4A0D6" w14:textId="77777777" w:rsidR="00BA0129" w:rsidRPr="007777AA" w:rsidRDefault="00BA0129" w:rsidP="00891491">
      <w:pPr>
        <w:pStyle w:val="a3"/>
        <w:ind w:firstLine="567"/>
        <w:jc w:val="both"/>
        <w:rPr>
          <w:rFonts w:ascii="PT Astra Serif" w:eastAsia="Arial Unicode MS" w:hAnsi="PT Astra Serif"/>
          <w:kern w:val="1"/>
          <w:sz w:val="20"/>
          <w:szCs w:val="20"/>
          <w:lang w:eastAsia="ar-SA"/>
        </w:rPr>
      </w:pPr>
      <w:r w:rsidRPr="007777AA">
        <w:rPr>
          <w:rFonts w:ascii="PT Astra Serif" w:eastAsia="Arial Unicode MS" w:hAnsi="PT Astra Serif"/>
          <w:kern w:val="1"/>
          <w:lang w:eastAsia="ar-SA"/>
        </w:rPr>
        <w:t>2.4.5. Отказаться от оплаты расходов, не предусмотренных настоящим Контрактом.</w:t>
      </w:r>
    </w:p>
    <w:p w14:paraId="622B2BCC" w14:textId="77777777" w:rsidR="00BA0129" w:rsidRPr="00EA678E" w:rsidRDefault="00BA0129" w:rsidP="00BA0129">
      <w:pPr>
        <w:pStyle w:val="a3"/>
        <w:ind w:firstLine="709"/>
        <w:jc w:val="both"/>
        <w:rPr>
          <w:rFonts w:ascii="PT Astra Serif" w:eastAsia="Arial Unicode MS" w:hAnsi="PT Astra Serif"/>
          <w:kern w:val="1"/>
          <w:lang w:eastAsia="ar-SA"/>
        </w:rPr>
      </w:pPr>
    </w:p>
    <w:p w14:paraId="2D3C2D44" w14:textId="77777777" w:rsidR="00BA0129" w:rsidRPr="006B3822" w:rsidRDefault="00BA0129" w:rsidP="00BA0129">
      <w:pPr>
        <w:pStyle w:val="a3"/>
        <w:numPr>
          <w:ilvl w:val="0"/>
          <w:numId w:val="11"/>
        </w:numPr>
        <w:jc w:val="center"/>
        <w:rPr>
          <w:rFonts w:ascii="PT Astra Serif" w:hAnsi="PT Astra Serif"/>
          <w:b/>
          <w:sz w:val="24"/>
          <w:szCs w:val="24"/>
        </w:rPr>
      </w:pPr>
      <w:r w:rsidRPr="006B3822">
        <w:rPr>
          <w:rFonts w:ascii="PT Astra Serif" w:hAnsi="PT Astra Serif"/>
          <w:b/>
          <w:sz w:val="24"/>
          <w:szCs w:val="24"/>
        </w:rPr>
        <w:t>Цены и порядок расчётов</w:t>
      </w:r>
    </w:p>
    <w:p w14:paraId="78A162B7" w14:textId="77777777" w:rsidR="00BA0129" w:rsidRPr="00EA678E" w:rsidRDefault="00886A82" w:rsidP="003707E2">
      <w:pPr>
        <w:pStyle w:val="a3"/>
        <w:tabs>
          <w:tab w:val="left" w:pos="0"/>
          <w:tab w:val="left" w:leader="underscore" w:pos="1486"/>
          <w:tab w:val="left" w:leader="underscore" w:pos="2434"/>
          <w:tab w:val="left" w:leader="underscore" w:pos="3538"/>
          <w:tab w:val="left" w:leader="underscore" w:pos="7114"/>
          <w:tab w:val="left" w:leader="underscore" w:pos="9360"/>
          <w:tab w:val="left" w:pos="9639"/>
        </w:tabs>
        <w:ind w:firstLine="567"/>
        <w:jc w:val="both"/>
        <w:rPr>
          <w:rFonts w:ascii="PT Astra Serif" w:hAnsi="PT Astra Serif"/>
          <w:b/>
          <w:spacing w:val="1"/>
        </w:rPr>
      </w:pPr>
      <w:r w:rsidRPr="00EA678E">
        <w:rPr>
          <w:rFonts w:ascii="PT Astra Serif" w:hAnsi="PT Astra Serif"/>
          <w:spacing w:val="1"/>
        </w:rPr>
        <w:t>3.1.</w:t>
      </w:r>
      <w:r w:rsidR="00BA0129" w:rsidRPr="00EA678E">
        <w:rPr>
          <w:rFonts w:ascii="PT Astra Serif" w:hAnsi="PT Astra Serif"/>
          <w:spacing w:val="1"/>
        </w:rPr>
        <w:t xml:space="preserve">Общая сумма Контракта </w:t>
      </w:r>
      <w:r w:rsidR="00026BDD" w:rsidRPr="00EA678E">
        <w:rPr>
          <w:rFonts w:ascii="PT Astra Serif" w:hAnsi="PT Astra Serif"/>
          <w:spacing w:val="1"/>
        </w:rPr>
        <w:t>составляет _</w:t>
      </w:r>
      <w:r w:rsidR="001C36BA" w:rsidRPr="00EA678E">
        <w:rPr>
          <w:rFonts w:ascii="PT Astra Serif" w:hAnsi="PT Astra Serif"/>
          <w:b/>
          <w:spacing w:val="1"/>
        </w:rPr>
        <w:t>____</w:t>
      </w:r>
      <w:r w:rsidR="004D57A0" w:rsidRPr="00EA678E">
        <w:rPr>
          <w:rFonts w:ascii="PT Astra Serif" w:hAnsi="PT Astra Serif"/>
          <w:b/>
          <w:spacing w:val="1"/>
        </w:rPr>
        <w:t>(</w:t>
      </w:r>
      <w:r w:rsidR="001C36BA" w:rsidRPr="00EA678E">
        <w:rPr>
          <w:rFonts w:ascii="PT Astra Serif" w:hAnsi="PT Astra Serif"/>
          <w:b/>
          <w:spacing w:val="1"/>
        </w:rPr>
        <w:t>____</w:t>
      </w:r>
      <w:r w:rsidR="004D57A0" w:rsidRPr="00EA678E">
        <w:rPr>
          <w:rFonts w:ascii="PT Astra Serif" w:hAnsi="PT Astra Serif"/>
          <w:b/>
          <w:spacing w:val="1"/>
        </w:rPr>
        <w:t xml:space="preserve">) рублей </w:t>
      </w:r>
      <w:r w:rsidR="001C36BA" w:rsidRPr="00EA678E">
        <w:rPr>
          <w:rFonts w:ascii="PT Astra Serif" w:hAnsi="PT Astra Serif"/>
          <w:b/>
          <w:spacing w:val="1"/>
        </w:rPr>
        <w:t>___ копейки, в том числе НДС/НДС не облагается</w:t>
      </w:r>
      <w:r w:rsidR="00765FDB" w:rsidRPr="00EA678E">
        <w:rPr>
          <w:rFonts w:ascii="PT Astra Serif" w:hAnsi="PT Astra Serif"/>
          <w:b/>
          <w:spacing w:val="1"/>
        </w:rPr>
        <w:t>.</w:t>
      </w:r>
    </w:p>
    <w:p w14:paraId="6254FE97" w14:textId="77777777" w:rsidR="00BA0129" w:rsidRPr="00EA678E" w:rsidRDefault="00BA0129" w:rsidP="003707E2">
      <w:pPr>
        <w:pStyle w:val="a3"/>
        <w:ind w:firstLine="567"/>
        <w:jc w:val="both"/>
        <w:rPr>
          <w:rFonts w:ascii="PT Astra Serif" w:hAnsi="PT Astra Serif"/>
        </w:rPr>
      </w:pPr>
      <w:r w:rsidRPr="00EA678E">
        <w:rPr>
          <w:rFonts w:ascii="PT Astra Serif" w:hAnsi="PT Astra Serif"/>
        </w:rPr>
        <w:t>3.2. Цена товара формируется с учетом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обязательств, предусмотренных контрактом.</w:t>
      </w:r>
    </w:p>
    <w:p w14:paraId="71B7C749" w14:textId="77777777" w:rsidR="00BA0129" w:rsidRPr="00EA678E" w:rsidRDefault="00BA0129" w:rsidP="003707E2">
      <w:pPr>
        <w:pStyle w:val="a3"/>
        <w:ind w:firstLine="567"/>
        <w:jc w:val="both"/>
        <w:rPr>
          <w:rFonts w:ascii="PT Astra Serif" w:hAnsi="PT Astra Serif"/>
        </w:rPr>
      </w:pPr>
      <w:r w:rsidRPr="00EA678E">
        <w:rPr>
          <w:rFonts w:ascii="PT Astra Serif" w:hAnsi="PT Astra Serif"/>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326532F5" w14:textId="77777777" w:rsidR="00BA0129" w:rsidRPr="00EA678E" w:rsidRDefault="00BA0129" w:rsidP="003707E2">
      <w:pPr>
        <w:pStyle w:val="a3"/>
        <w:ind w:firstLine="567"/>
        <w:jc w:val="both"/>
        <w:rPr>
          <w:rFonts w:ascii="PT Astra Serif" w:hAnsi="PT Astra Serif"/>
        </w:rPr>
      </w:pPr>
      <w:r w:rsidRPr="00EA678E">
        <w:rPr>
          <w:rFonts w:ascii="PT Astra Serif" w:hAnsi="PT Astra Serif"/>
        </w:rPr>
        <w:t xml:space="preserve">Цена Контракта может быть снижена по соглашению Сторон без </w:t>
      </w:r>
      <w:r w:rsidR="00EE2BBF" w:rsidRPr="00EA678E">
        <w:rPr>
          <w:rFonts w:ascii="PT Astra Serif" w:hAnsi="PT Astra Serif"/>
        </w:rPr>
        <w:t>изменения,</w:t>
      </w:r>
      <w:r w:rsidRPr="00EA678E">
        <w:rPr>
          <w:rFonts w:ascii="PT Astra Serif" w:hAnsi="PT Astra Serif"/>
        </w:rPr>
        <w:t xml:space="preserve"> предусмотренного Контрактом количества и качества поставляемого Товара и иных условий Контракта</w:t>
      </w:r>
    </w:p>
    <w:p w14:paraId="6F60A928" w14:textId="77777777" w:rsidR="006F0C89" w:rsidRPr="00EA678E" w:rsidRDefault="00BA0129" w:rsidP="003707E2">
      <w:pPr>
        <w:pStyle w:val="a3"/>
        <w:ind w:firstLine="567"/>
        <w:jc w:val="both"/>
        <w:rPr>
          <w:rFonts w:ascii="PT Astra Serif" w:hAnsi="PT Astra Serif"/>
          <w:b/>
        </w:rPr>
      </w:pPr>
      <w:r w:rsidRPr="00EA678E">
        <w:rPr>
          <w:rFonts w:ascii="PT Astra Serif" w:hAnsi="PT Astra Serif"/>
        </w:rPr>
        <w:t xml:space="preserve">3.4. </w:t>
      </w:r>
      <w:r w:rsidR="006F0C89" w:rsidRPr="00EA678E">
        <w:rPr>
          <w:rFonts w:ascii="PT Astra Serif" w:hAnsi="PT Astra Serif"/>
        </w:rPr>
        <w:t xml:space="preserve">Оплата по Контракту осуществляется в рублях Российской Федерации в безналичном порядке, в форме </w:t>
      </w:r>
      <w:r w:rsidR="00EE2BBF" w:rsidRPr="00EA678E">
        <w:rPr>
          <w:rFonts w:ascii="PT Astra Serif" w:hAnsi="PT Astra Serif"/>
        </w:rPr>
        <w:t>платёжных</w:t>
      </w:r>
      <w:r w:rsidR="006F0C89" w:rsidRPr="00EA678E">
        <w:rPr>
          <w:rFonts w:ascii="PT Astra Serif" w:hAnsi="PT Astra Serif"/>
        </w:rPr>
        <w:t xml:space="preserve"> поручений, </w:t>
      </w:r>
      <w:r w:rsidR="00EE2BBF" w:rsidRPr="00EA678E">
        <w:rPr>
          <w:rFonts w:ascii="PT Astra Serif" w:hAnsi="PT Astra Serif"/>
        </w:rPr>
        <w:t>путём</w:t>
      </w:r>
      <w:r w:rsidR="006F0C89" w:rsidRPr="00EA678E">
        <w:rPr>
          <w:rFonts w:ascii="PT Astra Serif" w:hAnsi="PT Astra Serif"/>
        </w:rPr>
        <w:t xml:space="preserve"> перечисления Государственным заказчиком выделенных за </w:t>
      </w:r>
      <w:r w:rsidR="00EE2BBF" w:rsidRPr="00EA678E">
        <w:rPr>
          <w:rFonts w:ascii="PT Astra Serif" w:hAnsi="PT Astra Serif"/>
          <w:b/>
          <w:i/>
        </w:rPr>
        <w:t>счёт</w:t>
      </w:r>
      <w:r w:rsidR="006F0C89" w:rsidRPr="00EA678E">
        <w:rPr>
          <w:rFonts w:ascii="PT Astra Serif" w:hAnsi="PT Astra Serif"/>
          <w:b/>
          <w:i/>
        </w:rPr>
        <w:t xml:space="preserve"> </w:t>
      </w:r>
      <w:r w:rsidR="00026BDD" w:rsidRPr="00EA678E">
        <w:rPr>
          <w:rFonts w:ascii="PT Astra Serif" w:hAnsi="PT Astra Serif"/>
          <w:b/>
          <w:i/>
        </w:rPr>
        <w:t>Федерального бюджета</w:t>
      </w:r>
      <w:r w:rsidR="006F0C89" w:rsidRPr="00EA678E">
        <w:rPr>
          <w:rFonts w:ascii="PT Astra Serif" w:hAnsi="PT Astra Serif"/>
        </w:rPr>
        <w:t xml:space="preserve"> </w:t>
      </w:r>
      <w:r w:rsidR="006F0C89" w:rsidRPr="00EA678E">
        <w:rPr>
          <w:rFonts w:ascii="PT Astra Serif" w:hAnsi="PT Astra Serif"/>
          <w:b/>
          <w:i/>
          <w:u w:val="single"/>
        </w:rPr>
        <w:t>КБК</w:t>
      </w:r>
      <w:r w:rsidR="00027028" w:rsidRPr="00EA678E">
        <w:rPr>
          <w:rFonts w:ascii="PT Astra Serif" w:hAnsi="PT Astra Serif"/>
          <w:b/>
          <w:i/>
          <w:u w:val="single"/>
        </w:rPr>
        <w:t xml:space="preserve"> </w:t>
      </w:r>
      <w:r w:rsidR="00DD3214" w:rsidRPr="00EA678E">
        <w:rPr>
          <w:rFonts w:ascii="PT Astra Serif" w:hAnsi="PT Astra Serif"/>
          <w:b/>
          <w:i/>
          <w:u w:val="single"/>
        </w:rPr>
        <w:t>32003054240690048244(</w:t>
      </w:r>
      <w:r w:rsidR="00BF73D4" w:rsidRPr="00EA678E">
        <w:rPr>
          <w:rFonts w:ascii="PT Astra Serif" w:hAnsi="PT Astra Serif"/>
          <w:b/>
          <w:i/>
          <w:u w:val="single"/>
        </w:rPr>
        <w:t>340</w:t>
      </w:r>
      <w:r w:rsidR="00DD3214" w:rsidRPr="00EA678E">
        <w:rPr>
          <w:rFonts w:ascii="PT Astra Serif" w:hAnsi="PT Astra Serif"/>
          <w:b/>
          <w:i/>
          <w:u w:val="single"/>
        </w:rPr>
        <w:t>)</w:t>
      </w:r>
      <w:r w:rsidR="00DD3214" w:rsidRPr="00EA678E">
        <w:rPr>
          <w:rFonts w:ascii="PT Astra Serif" w:hAnsi="PT Astra Serif"/>
          <w:b/>
          <w:i/>
        </w:rPr>
        <w:t xml:space="preserve"> </w:t>
      </w:r>
      <w:r w:rsidR="00DD3214" w:rsidRPr="00EA678E">
        <w:rPr>
          <w:rFonts w:ascii="PT Astra Serif" w:hAnsi="PT Astra Serif"/>
        </w:rPr>
        <w:t>при</w:t>
      </w:r>
      <w:r w:rsidR="006F0C89" w:rsidRPr="00EA678E">
        <w:rPr>
          <w:rFonts w:ascii="PT Astra Serif" w:hAnsi="PT Astra Serif"/>
        </w:rPr>
        <w:t xml:space="preserve"> наличии предельных </w:t>
      </w:r>
      <w:r w:rsidR="00EE2BBF" w:rsidRPr="00EA678E">
        <w:rPr>
          <w:rFonts w:ascii="PT Astra Serif" w:hAnsi="PT Astra Serif"/>
        </w:rPr>
        <w:t>объёмов</w:t>
      </w:r>
      <w:r w:rsidR="006F0C89" w:rsidRPr="00EA678E">
        <w:rPr>
          <w:rFonts w:ascii="PT Astra Serif" w:hAnsi="PT Astra Serif"/>
        </w:rPr>
        <w:t xml:space="preserve"> финансирования, на </w:t>
      </w:r>
      <w:r w:rsidR="00EE2BBF" w:rsidRPr="00EA678E">
        <w:rPr>
          <w:rFonts w:ascii="PT Astra Serif" w:hAnsi="PT Astra Serif"/>
        </w:rPr>
        <w:t>расчётный</w:t>
      </w:r>
      <w:r w:rsidR="006F0C89" w:rsidRPr="00EA678E">
        <w:rPr>
          <w:rFonts w:ascii="PT Astra Serif" w:hAnsi="PT Astra Serif"/>
        </w:rPr>
        <w:t xml:space="preserve"> </w:t>
      </w:r>
      <w:r w:rsidR="00EE2BBF" w:rsidRPr="00EA678E">
        <w:rPr>
          <w:rFonts w:ascii="PT Astra Serif" w:hAnsi="PT Astra Serif"/>
        </w:rPr>
        <w:t>счёт</w:t>
      </w:r>
      <w:r w:rsidR="006F0C89" w:rsidRPr="00EA678E">
        <w:rPr>
          <w:rFonts w:ascii="PT Astra Serif" w:hAnsi="PT Astra Serif"/>
        </w:rPr>
        <w:t xml:space="preserve"> Поставщика, указанный в разделе 1</w:t>
      </w:r>
      <w:r w:rsidR="006B1EFD" w:rsidRPr="00EA678E">
        <w:rPr>
          <w:rFonts w:ascii="PT Astra Serif" w:hAnsi="PT Astra Serif"/>
        </w:rPr>
        <w:t>3</w:t>
      </w:r>
      <w:r w:rsidR="006F0C89" w:rsidRPr="00EA678E">
        <w:rPr>
          <w:rFonts w:ascii="PT Astra Serif" w:hAnsi="PT Astra Serif"/>
        </w:rPr>
        <w:t xml:space="preserve"> Контракта</w:t>
      </w:r>
      <w:r w:rsidR="00E05AF0" w:rsidRPr="00EA678E">
        <w:rPr>
          <w:rFonts w:ascii="PT Astra Serif" w:hAnsi="PT Astra Serif"/>
        </w:rPr>
        <w:t xml:space="preserve">, </w:t>
      </w:r>
      <w:r w:rsidR="006F0C89" w:rsidRPr="00EA678E">
        <w:rPr>
          <w:rFonts w:ascii="PT Astra Serif" w:hAnsi="PT Astra Serif"/>
        </w:rPr>
        <w:t xml:space="preserve">в течение 7 рабочих дней с момента получения Государственным заказчиком </w:t>
      </w:r>
      <w:r w:rsidR="007E74CA" w:rsidRPr="00EA678E">
        <w:rPr>
          <w:rFonts w:ascii="PT Astra Serif" w:hAnsi="PT Astra Serif"/>
        </w:rPr>
        <w:t>товарную накладную/УПД и счет-фактуру на Товар.</w:t>
      </w:r>
    </w:p>
    <w:p w14:paraId="6A4660A9" w14:textId="77777777" w:rsidR="00BA0129" w:rsidRPr="00EA678E" w:rsidRDefault="00BA0129" w:rsidP="003707E2">
      <w:pPr>
        <w:pStyle w:val="a3"/>
        <w:ind w:firstLine="567"/>
        <w:jc w:val="both"/>
        <w:rPr>
          <w:rFonts w:ascii="PT Astra Serif" w:hAnsi="PT Astra Serif"/>
        </w:rPr>
      </w:pPr>
      <w:r w:rsidRPr="00EA678E">
        <w:rPr>
          <w:rFonts w:ascii="PT Astra Serif" w:hAnsi="PT Astra Serif"/>
        </w:rPr>
        <w:t>3.5. Государственный Заказчик уменьшает суммы, подлежащие уплате Государственным Заказчиком Поставщику (юридическому лицу или физическому),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8F71A6C" w14:textId="77777777" w:rsidR="00BA0129" w:rsidRPr="00EA678E" w:rsidRDefault="00BA0129" w:rsidP="003707E2">
      <w:pPr>
        <w:ind w:firstLine="567"/>
        <w:jc w:val="both"/>
        <w:rPr>
          <w:rFonts w:ascii="PT Astra Serif" w:hAnsi="PT Astra Serif"/>
          <w:sz w:val="22"/>
          <w:szCs w:val="22"/>
        </w:rPr>
      </w:pPr>
      <w:r w:rsidRPr="00EA678E">
        <w:rPr>
          <w:rFonts w:ascii="PT Astra Serif" w:eastAsia="Arial Unicode MS" w:hAnsi="PT Astra Serif"/>
          <w:kern w:val="1"/>
          <w:sz w:val="22"/>
          <w:szCs w:val="22"/>
          <w:lang w:eastAsia="ar-SA"/>
        </w:rPr>
        <w:t>3.7. </w:t>
      </w:r>
      <w:r w:rsidRPr="00EA678E">
        <w:rPr>
          <w:rFonts w:ascii="PT Astra Serif" w:eastAsia="Arial Unicode MS" w:hAnsi="PT Astra Serif"/>
          <w:color w:val="000000"/>
          <w:kern w:val="1"/>
          <w:sz w:val="22"/>
          <w:szCs w:val="22"/>
          <w:lang w:eastAsia="ar-SA"/>
        </w:rPr>
        <w:t>Государственный з</w:t>
      </w:r>
      <w:r w:rsidRPr="00EA678E">
        <w:rPr>
          <w:rFonts w:ascii="PT Astra Serif" w:eastAsia="Arial Unicode MS" w:hAnsi="PT Astra Serif"/>
          <w:kern w:val="1"/>
          <w:sz w:val="22"/>
          <w:szCs w:val="22"/>
          <w:lang w:eastAsia="ar-SA"/>
        </w:rPr>
        <w:t xml:space="preserve">аказчик считается исполнившим свое обязательство по оплате товара со дня списания денежных средств с расчетного </w:t>
      </w:r>
      <w:r w:rsidR="00DD3214" w:rsidRPr="00EA678E">
        <w:rPr>
          <w:rFonts w:ascii="PT Astra Serif" w:eastAsia="Arial Unicode MS" w:hAnsi="PT Astra Serif"/>
          <w:kern w:val="1"/>
          <w:sz w:val="22"/>
          <w:szCs w:val="22"/>
          <w:lang w:eastAsia="ar-SA"/>
        </w:rPr>
        <w:t>счета Государственного</w:t>
      </w:r>
      <w:r w:rsidRPr="00EA678E">
        <w:rPr>
          <w:rFonts w:ascii="PT Astra Serif" w:eastAsia="Arial Unicode MS" w:hAnsi="PT Astra Serif"/>
          <w:color w:val="000000"/>
          <w:kern w:val="1"/>
          <w:sz w:val="22"/>
          <w:szCs w:val="22"/>
          <w:lang w:eastAsia="ar-SA"/>
        </w:rPr>
        <w:t xml:space="preserve"> з</w:t>
      </w:r>
      <w:r w:rsidRPr="00EA678E">
        <w:rPr>
          <w:rFonts w:ascii="PT Astra Serif" w:eastAsia="Arial Unicode MS" w:hAnsi="PT Astra Serif"/>
          <w:kern w:val="1"/>
          <w:sz w:val="22"/>
          <w:szCs w:val="22"/>
          <w:lang w:eastAsia="ar-SA"/>
        </w:rPr>
        <w:t>аказчика в пользу Поставщика.</w:t>
      </w:r>
      <w:r w:rsidRPr="00EA678E">
        <w:rPr>
          <w:rFonts w:ascii="PT Astra Serif" w:hAnsi="PT Astra Serif"/>
          <w:sz w:val="22"/>
          <w:szCs w:val="22"/>
        </w:rPr>
        <w:t xml:space="preserve"> </w:t>
      </w:r>
    </w:p>
    <w:p w14:paraId="2ABD71B6" w14:textId="77777777" w:rsidR="00BA0129" w:rsidRPr="00EA678E" w:rsidRDefault="00BA0129" w:rsidP="003707E2">
      <w:pPr>
        <w:ind w:firstLine="567"/>
        <w:jc w:val="both"/>
        <w:rPr>
          <w:rFonts w:ascii="PT Astra Serif" w:hAnsi="PT Astra Serif"/>
          <w:sz w:val="22"/>
          <w:szCs w:val="22"/>
        </w:rPr>
      </w:pPr>
      <w:r w:rsidRPr="00EA678E">
        <w:rPr>
          <w:rFonts w:ascii="PT Astra Serif" w:hAnsi="PT Astra Serif"/>
          <w:sz w:val="22"/>
          <w:szCs w:val="22"/>
        </w:rPr>
        <w:t xml:space="preserve">3.8. Датой оплаты считается дата списания денежных средств со счета Государственного Заказчика, указанного в настоящем Контракте.   </w:t>
      </w:r>
    </w:p>
    <w:p w14:paraId="40C009BD" w14:textId="77777777" w:rsidR="00BB6A53" w:rsidRPr="00EA678E" w:rsidRDefault="00BB6A53" w:rsidP="000808E7">
      <w:pPr>
        <w:ind w:firstLine="709"/>
        <w:jc w:val="both"/>
        <w:rPr>
          <w:rFonts w:ascii="PT Astra Serif" w:hAnsi="PT Astra Serif"/>
          <w:sz w:val="22"/>
          <w:szCs w:val="22"/>
        </w:rPr>
      </w:pPr>
    </w:p>
    <w:p w14:paraId="22428176" w14:textId="77777777" w:rsidR="00BA0129" w:rsidRPr="006B3822" w:rsidRDefault="00BA0129" w:rsidP="00BA0129">
      <w:pPr>
        <w:pStyle w:val="a3"/>
        <w:numPr>
          <w:ilvl w:val="0"/>
          <w:numId w:val="11"/>
        </w:numPr>
        <w:jc w:val="center"/>
        <w:rPr>
          <w:rFonts w:ascii="PT Astra Serif" w:hAnsi="PT Astra Serif"/>
          <w:b/>
          <w:sz w:val="24"/>
          <w:szCs w:val="24"/>
        </w:rPr>
      </w:pPr>
      <w:r w:rsidRPr="006B3822">
        <w:rPr>
          <w:rFonts w:ascii="PT Astra Serif" w:hAnsi="PT Astra Serif"/>
          <w:b/>
          <w:sz w:val="24"/>
          <w:szCs w:val="24"/>
        </w:rPr>
        <w:t>Качество и порядок приема товара</w:t>
      </w:r>
    </w:p>
    <w:p w14:paraId="6C6D519F"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 Качество товара:</w:t>
      </w:r>
    </w:p>
    <w:p w14:paraId="38E14516"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4.1.1. Поставляемые товары должны соответствовать действующим ГОСТам, иметь сертификат (паспорт) качества</w:t>
      </w:r>
      <w:r w:rsidR="00604B5B" w:rsidRPr="00EA678E">
        <w:rPr>
          <w:rFonts w:ascii="PT Astra Serif" w:hAnsi="PT Astra Serif"/>
        </w:rPr>
        <w:t xml:space="preserve"> и санитарно-эпидемиологическое заключение</w:t>
      </w:r>
      <w:r w:rsidRPr="00EA678E">
        <w:rPr>
          <w:rFonts w:ascii="PT Astra Serif" w:hAnsi="PT Astra Serif"/>
        </w:rPr>
        <w:t>;</w:t>
      </w:r>
    </w:p>
    <w:p w14:paraId="35242E71"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r w:rsidR="00927403" w:rsidRPr="00EA678E">
        <w:rPr>
          <w:rFonts w:ascii="PT Astra Serif" w:hAnsi="PT Astra Serif"/>
        </w:rPr>
        <w:t>/УПД</w:t>
      </w:r>
      <w:r w:rsidRPr="00EA678E">
        <w:rPr>
          <w:rFonts w:ascii="PT Astra Serif" w:hAnsi="PT Astra Serif"/>
        </w:rPr>
        <w:t>;</w:t>
      </w:r>
    </w:p>
    <w:p w14:paraId="48166989"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14:paraId="1EDB875C"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lastRenderedPageBreak/>
        <w:t>4.1.4. В случае обнаружения скрытых недостатков товара, в период гарантийного срока Поставщик обязуется безвозмездно устранить выявленные недостатки.</w:t>
      </w:r>
    </w:p>
    <w:p w14:paraId="66E49F0C"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4.1.5. Приемка товара по качеству и количеству производиться в соответствии с действующими инструкциями, утвержденными постановлением Государственного арбитража при СМ СССР № П-6 от 15.06.1965 г., № П-7 от 25.04.1966 г. с последующими изменениями и дополнениями.</w:t>
      </w:r>
    </w:p>
    <w:p w14:paraId="6BB68C43"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4.2. Порядок приема товара:</w:t>
      </w:r>
    </w:p>
    <w:p w14:paraId="552FDEAC" w14:textId="77777777" w:rsidR="00604B5B" w:rsidRPr="00EA678E" w:rsidRDefault="00BA0129" w:rsidP="00C10946">
      <w:pPr>
        <w:pStyle w:val="a3"/>
        <w:ind w:firstLine="567"/>
        <w:jc w:val="both"/>
        <w:rPr>
          <w:rFonts w:ascii="PT Astra Serif" w:hAnsi="PT Astra Serif"/>
        </w:rPr>
      </w:pPr>
      <w:r w:rsidRPr="00EA678E">
        <w:rPr>
          <w:rFonts w:ascii="PT Astra Serif" w:hAnsi="PT Astra Serif"/>
        </w:rPr>
        <w:t xml:space="preserve">4.2.1. </w:t>
      </w:r>
      <w:r w:rsidR="00604B5B" w:rsidRPr="00EA678E">
        <w:rPr>
          <w:rFonts w:ascii="PT Astra Serif" w:hAnsi="PT Astra Serif"/>
        </w:rPr>
        <w:t>. Вместе с товаром Поставщик передает Государственному заказчику относящуюся к товару документацию:</w:t>
      </w:r>
    </w:p>
    <w:p w14:paraId="287E61E6"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счет;</w:t>
      </w:r>
    </w:p>
    <w:p w14:paraId="137E803C"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счет – фактуру;</w:t>
      </w:r>
    </w:p>
    <w:p w14:paraId="770A42CE"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товарную накладную (код формы 0330212 по ОКУД), оформленную в 3-х экземплярах (по одному для Поставщика</w:t>
      </w:r>
      <w:r w:rsidR="00927403" w:rsidRPr="00EA678E">
        <w:rPr>
          <w:rFonts w:ascii="PT Astra Serif" w:hAnsi="PT Astra Serif"/>
        </w:rPr>
        <w:t>/УПД</w:t>
      </w:r>
      <w:r w:rsidR="00604B5B" w:rsidRPr="00EA678E">
        <w:rPr>
          <w:rFonts w:ascii="PT Astra Serif" w:hAnsi="PT Astra Serif"/>
        </w:rPr>
        <w:t>, Грузополучателя и Государственного заказчика) с печатью Поставщика;</w:t>
      </w:r>
    </w:p>
    <w:p w14:paraId="5FB1BDD6"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40CCB540"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w:t>
      </w:r>
    </w:p>
    <w:p w14:paraId="0852316B"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4.3.Место поставки:</w:t>
      </w:r>
    </w:p>
    <w:p w14:paraId="543E8F31" w14:textId="77777777" w:rsidR="00674E29" w:rsidRPr="00EA678E" w:rsidRDefault="00BA0129" w:rsidP="00C10946">
      <w:pPr>
        <w:pStyle w:val="a3"/>
        <w:ind w:firstLine="567"/>
        <w:jc w:val="both"/>
        <w:rPr>
          <w:rFonts w:ascii="PT Astra Serif" w:hAnsi="PT Astra Serif"/>
        </w:rPr>
      </w:pPr>
      <w:r w:rsidRPr="00EA678E">
        <w:rPr>
          <w:rFonts w:ascii="PT Astra Serif" w:hAnsi="PT Astra Serif"/>
        </w:rPr>
        <w:t xml:space="preserve">4.3.1.Поставка Товара осуществляется на условиях доставки, разгрузки и складирования в месте поставки, по адресу </w:t>
      </w:r>
      <w:r w:rsidR="00674E29" w:rsidRPr="00EA678E">
        <w:rPr>
          <w:rFonts w:ascii="PT Astra Serif" w:hAnsi="PT Astra Serif"/>
        </w:rPr>
        <w:t>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7F0822EA"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4.3.2.Поставщик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Центральный склад Государственного заказчика. Приемка Товара осуществляется в рабочие дни с 09.00 час до 16.00 час (время местное), исключая перерыв на обед с 13.00 часов до 14.00 часов (время MSK+2).</w:t>
      </w:r>
    </w:p>
    <w:p w14:paraId="76305C39" w14:textId="77777777" w:rsidR="00BA0129" w:rsidRPr="006B3822" w:rsidRDefault="00BA0129" w:rsidP="00BA0129">
      <w:pPr>
        <w:pStyle w:val="a3"/>
        <w:ind w:firstLine="709"/>
        <w:jc w:val="both"/>
        <w:rPr>
          <w:rFonts w:ascii="PT Astra Serif" w:hAnsi="PT Astra Serif"/>
          <w:sz w:val="24"/>
          <w:szCs w:val="24"/>
        </w:rPr>
      </w:pPr>
    </w:p>
    <w:p w14:paraId="384EE23B" w14:textId="77777777" w:rsidR="00BA0129" w:rsidRPr="006B3822" w:rsidRDefault="00BA0129" w:rsidP="00BA0129">
      <w:pPr>
        <w:pStyle w:val="a3"/>
        <w:numPr>
          <w:ilvl w:val="0"/>
          <w:numId w:val="11"/>
        </w:numPr>
        <w:jc w:val="center"/>
        <w:rPr>
          <w:rFonts w:ascii="PT Astra Serif" w:hAnsi="PT Astra Serif"/>
          <w:b/>
          <w:sz w:val="24"/>
          <w:szCs w:val="24"/>
        </w:rPr>
      </w:pPr>
      <w:r w:rsidRPr="006B3822">
        <w:rPr>
          <w:rFonts w:ascii="PT Astra Serif" w:hAnsi="PT Astra Serif"/>
          <w:b/>
          <w:sz w:val="24"/>
          <w:szCs w:val="24"/>
        </w:rPr>
        <w:t>Сроки и условия поставки товара</w:t>
      </w:r>
    </w:p>
    <w:p w14:paraId="4549BE16"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5.1. Качество поставляемого товара должно соответствовать действующим сертификатам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390E24DD"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5.2.Товар на момент его приемки Грузополучателем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6EA90813"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spacing w:val="3"/>
        </w:rPr>
        <w:t xml:space="preserve">5.3. </w:t>
      </w:r>
      <w:r w:rsidRPr="00EA678E">
        <w:rPr>
          <w:rFonts w:ascii="PT Astra Serif" w:hAnsi="PT Astra Serif"/>
        </w:rPr>
        <w:t>Транспортировка Товара должна осуществляться в соответствии с требованиями законодательства РФ и правил перевозок грузов, действующих на соответствующем виде транспорта, чтобы обеспечить его сохранность при транспортировки.</w:t>
      </w:r>
    </w:p>
    <w:p w14:paraId="65A7C047"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5.4. Приемка Грузополучателем поставляемого Товара осуществляется в месте поставки Товара, на территории Заказчика и включает в себя следующие этапы:</w:t>
      </w:r>
    </w:p>
    <w:p w14:paraId="6F885BE7"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а) проверка Товара по сопроводительным документам на соответствие требованиям настоящего Контракта;</w:t>
      </w:r>
    </w:p>
    <w:p w14:paraId="5D3A8D46"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б) проверка полноты и правильности оформления комплекта сопроводительных документов, в соответствии с условиями настоящего Контракта;</w:t>
      </w:r>
    </w:p>
    <w:p w14:paraId="2A4AA70C"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в) приемка Товара по количеству, качеству, ассортименту, комплектности и на соответствие Товара иным условиям Контракта. Приемка Товара по количеству и качеству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15июня 1965 г. № П-6 и от 25 апреля 1966 г. № П-7 соответственно, с последующими дополнениями и изменениями).</w:t>
      </w:r>
    </w:p>
    <w:p w14:paraId="0CF7516D" w14:textId="5B9DFEA5" w:rsidR="00BA0129" w:rsidRPr="00EA678E" w:rsidRDefault="00BA0129" w:rsidP="00C10946">
      <w:pPr>
        <w:pStyle w:val="a3"/>
        <w:ind w:firstLine="567"/>
        <w:jc w:val="both"/>
        <w:rPr>
          <w:rFonts w:ascii="PT Astra Serif" w:hAnsi="PT Astra Serif"/>
        </w:rPr>
      </w:pPr>
      <w:r w:rsidRPr="00EA678E">
        <w:rPr>
          <w:rFonts w:ascii="PT Astra Serif" w:hAnsi="PT Astra Serif"/>
        </w:rPr>
        <w:t xml:space="preserve">5.5. </w:t>
      </w:r>
      <w:r w:rsidRPr="00EA678E">
        <w:rPr>
          <w:rFonts w:ascii="PT Astra Serif" w:hAnsi="PT Astra Serif"/>
          <w:b/>
          <w:highlight w:val="yellow"/>
        </w:rPr>
        <w:t xml:space="preserve">Поставка товара осуществляется в течение </w:t>
      </w:r>
      <w:r w:rsidR="007F1EC4">
        <w:rPr>
          <w:rFonts w:ascii="PT Astra Serif" w:hAnsi="PT Astra Serif"/>
          <w:b/>
          <w:highlight w:val="yellow"/>
        </w:rPr>
        <w:t xml:space="preserve">7 рабочих </w:t>
      </w:r>
      <w:r w:rsidR="00BD505E" w:rsidRPr="00EA678E">
        <w:rPr>
          <w:rFonts w:ascii="PT Astra Serif" w:hAnsi="PT Astra Serif"/>
          <w:b/>
          <w:highlight w:val="yellow"/>
        </w:rPr>
        <w:t>дней</w:t>
      </w:r>
      <w:r w:rsidRPr="00EA678E">
        <w:rPr>
          <w:rFonts w:ascii="PT Astra Serif" w:hAnsi="PT Astra Serif"/>
          <w:b/>
          <w:highlight w:val="yellow"/>
        </w:rPr>
        <w:t xml:space="preserve"> с момента подписания контракта единой партией.</w:t>
      </w:r>
      <w:r w:rsidRPr="00EA678E">
        <w:rPr>
          <w:rFonts w:ascii="PT Astra Serif" w:hAnsi="PT Astra Serif"/>
        </w:rPr>
        <w:t xml:space="preserve">  </w:t>
      </w:r>
    </w:p>
    <w:p w14:paraId="06FB82D1"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5.6.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14:paraId="79D63296"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5.7. Возврат, замена Товара, несоответствующего требованиям Контракта в том числе, по своему качеству, не освобождает Поставщика от ответственности за несвоевременное исполнение обязательств по поставке Товара в сроки, предусмотренные Контрактом.</w:t>
      </w:r>
    </w:p>
    <w:p w14:paraId="295F9A35"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lastRenderedPageBreak/>
        <w:t>5.8. В случае возникновения разногласий при приемке Товара по качеству на складе Грузополучателя проводиться его экспертиза независимыми аккредитованными экспертными организациями с участием специалистов сторон. Все расходы, связанные с проведением независимой экспертизы, относятся на Поставщика Товара.</w:t>
      </w:r>
    </w:p>
    <w:p w14:paraId="53ABA484"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5.9.  Претензии, возникшие в связи с поставкой Товара не соответствующего требованиям Контракта в том числе, по количеству, качеству, ассортименту и комплектности должны быть заявлены в течение семи дней с момента, когда Государственный заказчик узнал или должен был узнать о факте поставки Товара не соответствующего требованиям Контракта в том числе, по количеству, качеству, ассортименту и комплектности.</w:t>
      </w:r>
    </w:p>
    <w:p w14:paraId="7AD33DCE"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5.10. Право собственности на Товар, риск случайной гибели, утраты или повреждения Товара переходят к Государственному заказчику после фактического принятия товара.</w:t>
      </w:r>
    </w:p>
    <w:p w14:paraId="14F71095" w14:textId="77777777" w:rsidR="00BA0129" w:rsidRPr="00EA678E" w:rsidRDefault="00BA0129" w:rsidP="00C10946">
      <w:pPr>
        <w:pStyle w:val="a3"/>
        <w:ind w:firstLine="567"/>
        <w:jc w:val="both"/>
        <w:rPr>
          <w:rFonts w:ascii="PT Astra Serif" w:hAnsi="PT Astra Serif"/>
        </w:rPr>
      </w:pPr>
    </w:p>
    <w:p w14:paraId="6543EAA2" w14:textId="77777777" w:rsidR="00BA0129" w:rsidRPr="006B3822" w:rsidRDefault="00BA0129" w:rsidP="00BB6A53">
      <w:pPr>
        <w:pStyle w:val="a3"/>
        <w:numPr>
          <w:ilvl w:val="0"/>
          <w:numId w:val="11"/>
        </w:numPr>
        <w:jc w:val="center"/>
        <w:rPr>
          <w:rFonts w:ascii="PT Astra Serif" w:hAnsi="PT Astra Serif"/>
          <w:b/>
          <w:snapToGrid w:val="0"/>
          <w:sz w:val="24"/>
          <w:szCs w:val="24"/>
        </w:rPr>
      </w:pPr>
      <w:r w:rsidRPr="006B3822">
        <w:rPr>
          <w:rFonts w:ascii="PT Astra Serif" w:hAnsi="PT Astra Serif"/>
          <w:b/>
          <w:snapToGrid w:val="0"/>
          <w:sz w:val="24"/>
          <w:szCs w:val="24"/>
        </w:rPr>
        <w:t>Гарантийные обязательства</w:t>
      </w:r>
    </w:p>
    <w:p w14:paraId="798D4621"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 в течение двух лет с момента поставки.</w:t>
      </w:r>
    </w:p>
    <w:p w14:paraId="3BC854CD"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14:paraId="0F6A1D35"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6.3. При замене товара срок годности на него исчисляется заново со дня приемки товара Грузополучателем.</w:t>
      </w:r>
    </w:p>
    <w:p w14:paraId="74EF40D5" w14:textId="77777777" w:rsidR="00BA0129" w:rsidRPr="00EA678E" w:rsidRDefault="00BA0129" w:rsidP="00C10946">
      <w:pPr>
        <w:pStyle w:val="a3"/>
        <w:ind w:firstLine="567"/>
        <w:jc w:val="both"/>
        <w:rPr>
          <w:rFonts w:ascii="PT Astra Serif" w:hAnsi="PT Astra Serif"/>
        </w:rPr>
      </w:pPr>
    </w:p>
    <w:p w14:paraId="19972FA1" w14:textId="77777777" w:rsidR="00BA0129" w:rsidRPr="006B3822" w:rsidRDefault="00BA0129" w:rsidP="00BB6A53">
      <w:pPr>
        <w:pStyle w:val="a3"/>
        <w:numPr>
          <w:ilvl w:val="0"/>
          <w:numId w:val="11"/>
        </w:numPr>
        <w:jc w:val="center"/>
        <w:rPr>
          <w:rFonts w:ascii="PT Astra Serif" w:hAnsi="PT Astra Serif"/>
          <w:b/>
          <w:sz w:val="24"/>
          <w:szCs w:val="24"/>
        </w:rPr>
      </w:pPr>
      <w:r w:rsidRPr="006B3822">
        <w:rPr>
          <w:rFonts w:ascii="PT Astra Serif" w:hAnsi="PT Astra Serif"/>
          <w:b/>
          <w:sz w:val="24"/>
          <w:szCs w:val="24"/>
        </w:rPr>
        <w:t>Ответственность сторон</w:t>
      </w:r>
    </w:p>
    <w:p w14:paraId="580AFDE4"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38BAFBD4"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785BD259"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A19478"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2C9AE69"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E34E4DD"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а) 1000 рублей, если цена контракта не превышает 3 млн. рублей (включительно);</w:t>
      </w:r>
    </w:p>
    <w:p w14:paraId="6E3CA948"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б) 5000 рублей, если цена контракта составляет от 3 млн. рублей до 50 млн. рублей (включительно);</w:t>
      </w:r>
    </w:p>
    <w:p w14:paraId="2837156F"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в) 10000 рублей, если цена контракта составляет от 50 млн. рублей до 100 млн. рублей (включительно);</w:t>
      </w:r>
    </w:p>
    <w:p w14:paraId="643E1AEA"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г) 100000 рублей, если цена контракта превышает 100 млн. рублей.</w:t>
      </w:r>
    </w:p>
    <w:p w14:paraId="3D9B69CF" w14:textId="77777777" w:rsidR="00BA0129" w:rsidRPr="00EA678E" w:rsidRDefault="00445569" w:rsidP="007D6973">
      <w:pPr>
        <w:pStyle w:val="a3"/>
        <w:ind w:firstLine="567"/>
        <w:jc w:val="both"/>
        <w:rPr>
          <w:rFonts w:ascii="PT Astra Serif" w:hAnsi="PT Astra Serif"/>
        </w:rPr>
      </w:pPr>
      <w:r w:rsidRPr="00EA678E">
        <w:rPr>
          <w:rFonts w:ascii="PT Astra Serif" w:hAnsi="PT Astra Serif"/>
        </w:rPr>
        <w:t>7.</w:t>
      </w:r>
      <w:r w:rsidR="00BA0129" w:rsidRPr="00EA678E">
        <w:rPr>
          <w:rFonts w:ascii="PT Astra Serif" w:hAnsi="PT Astra Serif"/>
        </w:rPr>
        <w:t>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370C22"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 xml:space="preserve">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EA678E">
        <w:rPr>
          <w:rFonts w:ascii="PT Astra Serif" w:hAnsi="PT Astra Serif"/>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0D93756"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82CC6EA"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8D7F5C5"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а) 10 процентов цены контракта (этапа) в случае, если цена контракта (этапа) не превышает 3 млн. рублей;</w:t>
      </w:r>
    </w:p>
    <w:p w14:paraId="1FFC5C96"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14:paraId="2F78AE0D"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14:paraId="43B9EE1B"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14:paraId="4EF0634A"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14:paraId="771DF3C8"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14:paraId="531E410E"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14:paraId="4AB2AA99"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14:paraId="43479ABB"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и) 0,1 процента цены контракта (этапа) в случае, если цена контракта (этапа) превышает 10 млрд. рублей.</w:t>
      </w:r>
    </w:p>
    <w:p w14:paraId="2D07C809"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 xml:space="preserve">7.10.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1E91BB6B"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а) 1000 рублей, если цена контракта не превышает 3 млн. рублей;</w:t>
      </w:r>
    </w:p>
    <w:p w14:paraId="57CFA98C"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б) 5000 рублей, если цена контракта составляет от 3 млн. рублей до 50 млн. рублей (включительно);</w:t>
      </w:r>
    </w:p>
    <w:p w14:paraId="54A84A1B"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в) 10000 рублей, если цена контракта составляет от 50 млн. рублей до 100 млн. рублей (включительно);</w:t>
      </w:r>
    </w:p>
    <w:p w14:paraId="572FDD60"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г) 100000 рублей, если цена контракта превышает 100 млн. рублей.</w:t>
      </w:r>
    </w:p>
    <w:p w14:paraId="624C9778"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 xml:space="preserve">7.11.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2F5BD081"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05AACA4"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9E103A"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E17CA1"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7.15.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7076F41E"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lastRenderedPageBreak/>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1E80159E" w14:textId="77777777" w:rsidR="00BA0129" w:rsidRPr="00EA678E" w:rsidRDefault="00BA0129" w:rsidP="007D6973">
      <w:pPr>
        <w:ind w:firstLine="567"/>
        <w:jc w:val="both"/>
        <w:rPr>
          <w:rFonts w:ascii="PT Astra Serif" w:hAnsi="PT Astra Serif"/>
          <w:sz w:val="20"/>
        </w:rPr>
      </w:pPr>
    </w:p>
    <w:p w14:paraId="32CA0579" w14:textId="77777777" w:rsidR="00BA0129" w:rsidRPr="006B3822" w:rsidRDefault="00C71E0D" w:rsidP="00C71E0D">
      <w:pPr>
        <w:pStyle w:val="a3"/>
        <w:tabs>
          <w:tab w:val="center" w:pos="5244"/>
        </w:tabs>
        <w:ind w:left="709"/>
        <w:rPr>
          <w:rFonts w:ascii="PT Astra Serif" w:hAnsi="PT Astra Serif"/>
          <w:b/>
          <w:sz w:val="24"/>
          <w:szCs w:val="24"/>
          <w:lang w:eastAsia="ar-SA"/>
        </w:rPr>
      </w:pPr>
      <w:r w:rsidRPr="00EA678E">
        <w:rPr>
          <w:rFonts w:ascii="PT Astra Serif" w:hAnsi="PT Astra Serif"/>
          <w:b/>
          <w:lang w:eastAsia="ar-SA"/>
        </w:rPr>
        <w:tab/>
      </w:r>
      <w:r w:rsidR="00BA0129" w:rsidRPr="006B3822">
        <w:rPr>
          <w:rFonts w:ascii="PT Astra Serif" w:hAnsi="PT Astra Serif"/>
          <w:b/>
          <w:sz w:val="24"/>
          <w:szCs w:val="24"/>
          <w:lang w:eastAsia="ar-SA"/>
        </w:rPr>
        <w:t>8.Порядок расторжения и изменения контракта</w:t>
      </w:r>
    </w:p>
    <w:p w14:paraId="0B40B9D8" w14:textId="77777777" w:rsidR="00445569" w:rsidRPr="00EA678E" w:rsidRDefault="00BA012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 xml:space="preserve">8.1. </w:t>
      </w:r>
      <w:r w:rsidR="00445569" w:rsidRPr="00EA678E">
        <w:rPr>
          <w:rFonts w:ascii="PT Astra Serif" w:hAnsi="PT Astra Serif"/>
          <w:sz w:val="22"/>
          <w:szCs w:val="22"/>
        </w:rPr>
        <w:t>Настоящий Контракт может быть расторгнут:</w:t>
      </w:r>
    </w:p>
    <w:p w14:paraId="4D264080"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rPr>
        <w:t>- по соглашению Сторон;</w:t>
      </w:r>
    </w:p>
    <w:p w14:paraId="4F854EB5"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rPr>
        <w:t>- в судебном порядке;</w:t>
      </w:r>
    </w:p>
    <w:p w14:paraId="48295849" w14:textId="77777777" w:rsidR="00445569" w:rsidRPr="00EA678E" w:rsidRDefault="00445569" w:rsidP="007D6973">
      <w:pPr>
        <w:widowControl w:val="0"/>
        <w:tabs>
          <w:tab w:val="left" w:pos="0"/>
        </w:tabs>
        <w:ind w:firstLine="567"/>
        <w:jc w:val="both"/>
        <w:rPr>
          <w:rFonts w:ascii="PT Astra Serif" w:hAnsi="PT Astra Serif"/>
          <w:sz w:val="22"/>
          <w:szCs w:val="22"/>
        </w:rPr>
      </w:pPr>
      <w:r w:rsidRPr="00EA678E">
        <w:rPr>
          <w:rFonts w:ascii="PT Astra Serif" w:hAnsi="PT Astra Serif"/>
          <w:sz w:val="22"/>
          <w:szCs w:val="22"/>
        </w:rPr>
        <w:t>- в связи с односторонним отказом Государственного заказчика от исполнения Контракта в соответствии с гражданским законодательством.</w:t>
      </w:r>
    </w:p>
    <w:p w14:paraId="752CBCE3"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 Государственный заказчик вправе принять решение об одностороннем отказе от исполнения Контракта в следующих случаях:</w:t>
      </w:r>
    </w:p>
    <w:p w14:paraId="50573E8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 При существенном нарушении условий Контракта Поставщиком:</w:t>
      </w:r>
    </w:p>
    <w:p w14:paraId="3E06E12A"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.2.1.1. В случае неоднократной просрочки поставки Товара более чем на 3 дня.</w:t>
      </w:r>
    </w:p>
    <w:p w14:paraId="28F8E878"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14:paraId="6FFAFFC2"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0B32B036"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.2.1.4.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29ECF7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.2.1.5.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118A3638"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.2.2. В иных случаях, предусмотренных действующим законодательством.</w:t>
      </w:r>
    </w:p>
    <w:p w14:paraId="7E4EACF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.3.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2B4EDA3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.4. Расторжение Контракта в связи с односторонним отказом Государственного заказчика от исполнения Контракта осуществляется в порядке, предусмотренном статьей 95 Федерального закона № 44-ФЗ.</w:t>
      </w:r>
    </w:p>
    <w:p w14:paraId="0B1689A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.5. Расторжение Контракта по соглашению Сторон производится Сторонами путем подписания соответствующего соглашения о расторжении.</w:t>
      </w:r>
    </w:p>
    <w:p w14:paraId="7AABE0C6"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Государственному заказчику.</w:t>
      </w:r>
    </w:p>
    <w:p w14:paraId="2EDAF79A"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.6.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14:paraId="2159A98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7C9B767"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.7.1. при снижении цены Контракта без изменения предусмотренного Контрактом товара, качества товара и иных условий Контракта;</w:t>
      </w:r>
    </w:p>
    <w:p w14:paraId="608D9A98"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 xml:space="preserve">.7.2.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w:t>
      </w:r>
      <w:r w:rsidR="000808E7" w:rsidRPr="00EA678E">
        <w:rPr>
          <w:rFonts w:ascii="PT Astra Serif" w:hAnsi="PT Astra Serif"/>
          <w:sz w:val="22"/>
          <w:szCs w:val="22"/>
        </w:rPr>
        <w:t>учётом</w:t>
      </w:r>
      <w:r w:rsidRPr="00EA678E">
        <w:rPr>
          <w:rFonts w:ascii="PT Astra Serif" w:hAnsi="PT Astra Serif"/>
          <w:sz w:val="22"/>
          <w:szCs w:val="22"/>
        </w:rPr>
        <w:t xml:space="preserve">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sidRPr="00EA678E">
        <w:rPr>
          <w:rFonts w:ascii="PT Astra Serif" w:hAnsi="PT Astra Serif"/>
          <w:sz w:val="22"/>
          <w:szCs w:val="22"/>
        </w:rPr>
        <w:lastRenderedPageBreak/>
        <w:t>Контракта на предусмотренное в Контракте количество такого товара</w:t>
      </w:r>
    </w:p>
    <w:p w14:paraId="3370B18E"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14:paraId="0558637D"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AED7027"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14:paraId="71F4556B" w14:textId="77777777" w:rsidR="00BA0129" w:rsidRPr="006B3822" w:rsidRDefault="00BA0129" w:rsidP="00BA0129">
      <w:pPr>
        <w:pStyle w:val="a3"/>
        <w:ind w:firstLine="709"/>
        <w:jc w:val="both"/>
        <w:rPr>
          <w:rFonts w:ascii="PT Astra Serif" w:hAnsi="PT Astra Serif"/>
          <w:szCs w:val="24"/>
          <w:lang w:eastAsia="ar-SA"/>
        </w:rPr>
      </w:pPr>
    </w:p>
    <w:p w14:paraId="457DCE20" w14:textId="77777777" w:rsidR="00BA0129" w:rsidRPr="006B3822" w:rsidRDefault="00BA0129" w:rsidP="00BA0129">
      <w:pPr>
        <w:pStyle w:val="a3"/>
        <w:ind w:left="709"/>
        <w:jc w:val="center"/>
        <w:rPr>
          <w:rFonts w:ascii="PT Astra Serif" w:hAnsi="PT Astra Serif"/>
          <w:b/>
          <w:sz w:val="24"/>
          <w:szCs w:val="24"/>
        </w:rPr>
      </w:pPr>
      <w:r w:rsidRPr="006B3822">
        <w:rPr>
          <w:rFonts w:ascii="PT Astra Serif" w:hAnsi="PT Astra Serif"/>
          <w:b/>
          <w:sz w:val="24"/>
          <w:szCs w:val="24"/>
        </w:rPr>
        <w:t>9.Порядок разрешения споров</w:t>
      </w:r>
    </w:p>
    <w:p w14:paraId="06597CF7" w14:textId="77777777" w:rsidR="00BA0129" w:rsidRPr="00EA678E" w:rsidRDefault="00BA0129" w:rsidP="00E617AD">
      <w:pPr>
        <w:pStyle w:val="a3"/>
        <w:ind w:firstLine="567"/>
        <w:jc w:val="both"/>
        <w:rPr>
          <w:rFonts w:ascii="PT Astra Serif" w:hAnsi="PT Astra Serif"/>
        </w:rPr>
      </w:pPr>
      <w:r w:rsidRPr="00EA678E">
        <w:rPr>
          <w:rFonts w:ascii="PT Astra Serif" w:hAnsi="PT Astra Serif"/>
        </w:rPr>
        <w:t>9.1.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321BD351" w14:textId="77777777" w:rsidR="00BA0129" w:rsidRPr="00EA678E" w:rsidRDefault="00BA0129" w:rsidP="00E617AD">
      <w:pPr>
        <w:pStyle w:val="a3"/>
        <w:ind w:firstLine="567"/>
        <w:jc w:val="both"/>
        <w:rPr>
          <w:rFonts w:ascii="PT Astra Serif" w:hAnsi="PT Astra Serif"/>
        </w:rPr>
      </w:pPr>
      <w:r w:rsidRPr="00EA678E">
        <w:rPr>
          <w:rFonts w:ascii="PT Astra Serif" w:hAnsi="PT Astra Serif"/>
        </w:rPr>
        <w:t xml:space="preserve">9.2.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rsidR="008F5045" w:rsidRPr="00EA678E">
        <w:rPr>
          <w:rFonts w:ascii="PT Astra Serif" w:hAnsi="PT Astra Serif"/>
        </w:rPr>
        <w:t>7</w:t>
      </w:r>
      <w:r w:rsidR="00E617AD" w:rsidRPr="00EA678E">
        <w:rPr>
          <w:rFonts w:ascii="PT Astra Serif" w:hAnsi="PT Astra Serif"/>
        </w:rPr>
        <w:t xml:space="preserve"> (</w:t>
      </w:r>
      <w:r w:rsidR="008F5045" w:rsidRPr="00EA678E">
        <w:rPr>
          <w:rFonts w:ascii="PT Astra Serif" w:hAnsi="PT Astra Serif"/>
        </w:rPr>
        <w:t>семи</w:t>
      </w:r>
      <w:r w:rsidR="00E617AD" w:rsidRPr="00EA678E">
        <w:rPr>
          <w:rFonts w:ascii="PT Astra Serif" w:hAnsi="PT Astra Serif"/>
        </w:rPr>
        <w:t>)</w:t>
      </w:r>
      <w:r w:rsidRPr="00EA678E">
        <w:rPr>
          <w:rFonts w:ascii="PT Astra Serif" w:hAnsi="PT Astra Serif"/>
        </w:rPr>
        <w:t xml:space="preserve"> рабочих дней с момента её получения.</w:t>
      </w:r>
    </w:p>
    <w:p w14:paraId="70869E1E" w14:textId="77777777" w:rsidR="00BA0129" w:rsidRPr="00EA678E" w:rsidRDefault="00BA0129" w:rsidP="00E617AD">
      <w:pPr>
        <w:pStyle w:val="a3"/>
        <w:ind w:firstLine="567"/>
        <w:jc w:val="both"/>
        <w:rPr>
          <w:rFonts w:ascii="PT Astra Serif" w:hAnsi="PT Astra Serif"/>
        </w:rPr>
      </w:pPr>
      <w:r w:rsidRPr="00EA678E">
        <w:rPr>
          <w:rFonts w:ascii="PT Astra Serif" w:hAnsi="PT Astra Serif"/>
        </w:rPr>
        <w:t>9.3.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14:paraId="776CE0FA" w14:textId="77777777" w:rsidR="00BA0129" w:rsidRPr="00EA678E" w:rsidRDefault="00BA0129" w:rsidP="00BA0129">
      <w:pPr>
        <w:pStyle w:val="a3"/>
        <w:ind w:firstLine="709"/>
        <w:jc w:val="both"/>
        <w:rPr>
          <w:rFonts w:ascii="PT Astra Serif" w:hAnsi="PT Astra Serif"/>
        </w:rPr>
      </w:pPr>
    </w:p>
    <w:p w14:paraId="26FFCF3B" w14:textId="77777777" w:rsidR="00BA0129" w:rsidRPr="006B3822" w:rsidRDefault="00BA0129" w:rsidP="00BA0129">
      <w:pPr>
        <w:pStyle w:val="a3"/>
        <w:ind w:left="709"/>
        <w:jc w:val="center"/>
        <w:rPr>
          <w:rFonts w:ascii="PT Astra Serif" w:hAnsi="PT Astra Serif"/>
          <w:b/>
          <w:sz w:val="24"/>
          <w:szCs w:val="24"/>
        </w:rPr>
      </w:pPr>
      <w:r w:rsidRPr="006B3822">
        <w:rPr>
          <w:rFonts w:ascii="PT Astra Serif" w:hAnsi="PT Astra Serif"/>
          <w:b/>
          <w:sz w:val="24"/>
          <w:szCs w:val="24"/>
        </w:rPr>
        <w:t>10.Форс-мажорные условия</w:t>
      </w:r>
    </w:p>
    <w:p w14:paraId="3EBDE060"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14:paraId="1555A9D4"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260F386"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C6B166D"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234816A9"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1F9A1AAD"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14:paraId="75FE2B0C" w14:textId="77777777" w:rsidR="00BA0129" w:rsidRPr="00EA678E" w:rsidRDefault="00BA0129" w:rsidP="004517E0">
      <w:pPr>
        <w:pStyle w:val="a3"/>
        <w:ind w:firstLine="567"/>
        <w:jc w:val="both"/>
        <w:rPr>
          <w:rFonts w:ascii="PT Astra Serif" w:hAnsi="PT Astra Serif"/>
          <w:sz w:val="18"/>
        </w:rPr>
      </w:pPr>
    </w:p>
    <w:p w14:paraId="32C66126" w14:textId="77777777" w:rsidR="00BA0129" w:rsidRPr="006B3822" w:rsidRDefault="00BA0129" w:rsidP="00BA0129">
      <w:pPr>
        <w:pStyle w:val="a3"/>
        <w:ind w:left="709"/>
        <w:jc w:val="center"/>
        <w:rPr>
          <w:rFonts w:ascii="PT Astra Serif" w:hAnsi="PT Astra Serif"/>
          <w:b/>
          <w:sz w:val="24"/>
          <w:szCs w:val="24"/>
          <w:lang w:eastAsia="ar-SA"/>
        </w:rPr>
      </w:pPr>
      <w:r w:rsidRPr="006B3822">
        <w:rPr>
          <w:rFonts w:ascii="PT Astra Serif" w:hAnsi="PT Astra Serif"/>
          <w:b/>
          <w:sz w:val="24"/>
          <w:szCs w:val="24"/>
          <w:lang w:eastAsia="ar-SA"/>
        </w:rPr>
        <w:t>11.</w:t>
      </w:r>
      <w:r w:rsidR="000808E7" w:rsidRPr="006B3822">
        <w:rPr>
          <w:rFonts w:ascii="PT Astra Serif" w:hAnsi="PT Astra Serif"/>
          <w:b/>
          <w:sz w:val="24"/>
          <w:szCs w:val="24"/>
          <w:lang w:eastAsia="ar-SA"/>
        </w:rPr>
        <w:t xml:space="preserve"> </w:t>
      </w:r>
      <w:r w:rsidRPr="006B3822">
        <w:rPr>
          <w:rFonts w:ascii="PT Astra Serif" w:hAnsi="PT Astra Serif"/>
          <w:b/>
          <w:sz w:val="24"/>
          <w:szCs w:val="24"/>
          <w:lang w:eastAsia="ar-SA"/>
        </w:rPr>
        <w:t>Срок действия контракта</w:t>
      </w:r>
    </w:p>
    <w:p w14:paraId="7F89B6F5" w14:textId="77777777" w:rsidR="00BA0129" w:rsidRPr="00EA678E" w:rsidRDefault="00BA0129" w:rsidP="00BB68D0">
      <w:pPr>
        <w:pStyle w:val="a3"/>
        <w:ind w:firstLine="567"/>
        <w:jc w:val="both"/>
        <w:rPr>
          <w:rFonts w:ascii="PT Astra Serif" w:hAnsi="PT Astra Serif"/>
        </w:rPr>
      </w:pPr>
      <w:r w:rsidRPr="00EA678E">
        <w:rPr>
          <w:rFonts w:ascii="PT Astra Serif" w:hAnsi="PT Astra Serif"/>
          <w:lang w:eastAsia="ar-SA"/>
        </w:rPr>
        <w:t>11.1.</w:t>
      </w:r>
      <w:r w:rsidRPr="00EA678E">
        <w:rPr>
          <w:rFonts w:ascii="PT Astra Serif" w:hAnsi="PT Astra Serif"/>
        </w:rPr>
        <w:t xml:space="preserve"> Настоящий государственный контракт вступает в силу с момента подписания и действует до</w:t>
      </w:r>
      <w:r w:rsidR="00563A72" w:rsidRPr="00EA678E">
        <w:rPr>
          <w:rFonts w:ascii="PT Astra Serif" w:hAnsi="PT Astra Serif"/>
        </w:rPr>
        <w:t xml:space="preserve"> </w:t>
      </w:r>
      <w:r w:rsidR="00563A72" w:rsidRPr="00EA678E">
        <w:rPr>
          <w:rFonts w:ascii="PT Astra Serif" w:hAnsi="PT Astra Serif"/>
          <w:b/>
        </w:rPr>
        <w:t>30</w:t>
      </w:r>
      <w:r w:rsidRPr="00EA678E">
        <w:rPr>
          <w:rFonts w:ascii="PT Astra Serif" w:hAnsi="PT Astra Serif"/>
          <w:b/>
        </w:rPr>
        <w:t>.12.202</w:t>
      </w:r>
      <w:r w:rsidR="0066582D" w:rsidRPr="00EA678E">
        <w:rPr>
          <w:rFonts w:ascii="PT Astra Serif" w:hAnsi="PT Astra Serif"/>
          <w:b/>
        </w:rPr>
        <w:t>6</w:t>
      </w:r>
      <w:r w:rsidRPr="00EA678E">
        <w:rPr>
          <w:rFonts w:ascii="PT Astra Serif" w:hAnsi="PT Astra Serif"/>
          <w:b/>
        </w:rPr>
        <w:t xml:space="preserve"> г.</w:t>
      </w:r>
      <w:r w:rsidR="00513ABA" w:rsidRPr="00EA678E">
        <w:rPr>
          <w:rFonts w:ascii="PT Astra Serif" w:hAnsi="PT Astra Serif"/>
          <w:b/>
        </w:rPr>
        <w:t xml:space="preserve"> (включительно).</w:t>
      </w:r>
    </w:p>
    <w:p w14:paraId="613CD222" w14:textId="77777777" w:rsidR="00BA0129" w:rsidRPr="00EA678E" w:rsidRDefault="00BA0129" w:rsidP="00BB68D0">
      <w:pPr>
        <w:pStyle w:val="a3"/>
        <w:ind w:firstLine="567"/>
        <w:jc w:val="both"/>
        <w:rPr>
          <w:rFonts w:ascii="PT Astra Serif" w:hAnsi="PT Astra Serif"/>
          <w:lang w:eastAsia="ar-SA"/>
        </w:rPr>
      </w:pPr>
      <w:r w:rsidRPr="00EA678E">
        <w:rPr>
          <w:rFonts w:ascii="PT Astra Serif" w:hAnsi="PT Astra Serif"/>
          <w:lang w:eastAsia="ar-SA"/>
        </w:rPr>
        <w:t>11.2. 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p>
    <w:p w14:paraId="75564960" w14:textId="77777777" w:rsidR="00BA0129" w:rsidRPr="00EA678E" w:rsidRDefault="00BA0129" w:rsidP="00BB68D0">
      <w:pPr>
        <w:pStyle w:val="a3"/>
        <w:ind w:firstLine="567"/>
        <w:jc w:val="both"/>
        <w:rPr>
          <w:rFonts w:ascii="PT Astra Serif" w:hAnsi="PT Astra Serif"/>
          <w:sz w:val="16"/>
          <w:lang w:eastAsia="ar-SA"/>
        </w:rPr>
      </w:pPr>
    </w:p>
    <w:p w14:paraId="0A49DEB7" w14:textId="77777777" w:rsidR="00BA0129" w:rsidRPr="006B3822" w:rsidRDefault="00BA0129" w:rsidP="00BA0129">
      <w:pPr>
        <w:pStyle w:val="a3"/>
        <w:ind w:left="709"/>
        <w:jc w:val="center"/>
        <w:rPr>
          <w:rFonts w:ascii="PT Astra Serif" w:hAnsi="PT Astra Serif"/>
          <w:b/>
          <w:sz w:val="24"/>
          <w:szCs w:val="24"/>
          <w:lang w:eastAsia="ar-SA"/>
        </w:rPr>
      </w:pPr>
      <w:r w:rsidRPr="006B3822">
        <w:rPr>
          <w:rFonts w:ascii="PT Astra Serif" w:hAnsi="PT Astra Serif"/>
          <w:b/>
          <w:sz w:val="24"/>
          <w:szCs w:val="24"/>
          <w:lang w:eastAsia="ar-SA"/>
        </w:rPr>
        <w:t>12.</w:t>
      </w:r>
      <w:r w:rsidR="000808E7" w:rsidRPr="006B3822">
        <w:rPr>
          <w:rFonts w:ascii="PT Astra Serif" w:hAnsi="PT Astra Serif"/>
          <w:b/>
          <w:sz w:val="24"/>
          <w:szCs w:val="24"/>
          <w:lang w:eastAsia="ar-SA"/>
        </w:rPr>
        <w:t xml:space="preserve"> </w:t>
      </w:r>
      <w:r w:rsidRPr="006B3822">
        <w:rPr>
          <w:rFonts w:ascii="PT Astra Serif" w:hAnsi="PT Astra Serif"/>
          <w:b/>
          <w:sz w:val="24"/>
          <w:szCs w:val="24"/>
          <w:lang w:eastAsia="ar-SA"/>
        </w:rPr>
        <w:t>Дополнительные условия контракта</w:t>
      </w:r>
    </w:p>
    <w:p w14:paraId="4EF1C941" w14:textId="77777777" w:rsidR="00BA0129" w:rsidRPr="00EA678E" w:rsidRDefault="00BA0129" w:rsidP="00BB68D0">
      <w:pPr>
        <w:pStyle w:val="a3"/>
        <w:ind w:firstLine="567"/>
        <w:jc w:val="both"/>
        <w:rPr>
          <w:rFonts w:ascii="PT Astra Serif" w:hAnsi="PT Astra Serif"/>
          <w:lang w:eastAsia="ar-SA"/>
        </w:rPr>
      </w:pPr>
      <w:r w:rsidRPr="00EA678E">
        <w:rPr>
          <w:rFonts w:ascii="PT Astra Serif" w:hAnsi="PT Astra Serif"/>
          <w:lang w:eastAsia="ar-SA"/>
        </w:rPr>
        <w:t xml:space="preserve">12.1 </w:t>
      </w:r>
      <w:r w:rsidRPr="00EA678E">
        <w:rPr>
          <w:rFonts w:ascii="PT Astra Serif" w:hAnsi="PT Astra Serif"/>
        </w:rPr>
        <w:t>Контракт составлен в форме электронного документа, подписанного усиленными электронными подписями Сторон.</w:t>
      </w:r>
    </w:p>
    <w:p w14:paraId="2CC293FD" w14:textId="77777777" w:rsidR="00BA0129" w:rsidRPr="00EA678E" w:rsidRDefault="00BA0129" w:rsidP="00BB68D0">
      <w:pPr>
        <w:pStyle w:val="a3"/>
        <w:ind w:firstLine="567"/>
        <w:jc w:val="both"/>
        <w:rPr>
          <w:rFonts w:ascii="PT Astra Serif" w:hAnsi="PT Astra Serif"/>
          <w:lang w:eastAsia="ar-SA"/>
        </w:rPr>
      </w:pPr>
      <w:r w:rsidRPr="00EA678E">
        <w:rPr>
          <w:rFonts w:ascii="PT Astra Serif" w:hAnsi="PT Astra Serif"/>
          <w:lang w:eastAsia="ar-SA"/>
        </w:rPr>
        <w:lastRenderedPageBreak/>
        <w:t>12.2.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14:paraId="3FB40E6D" w14:textId="77777777" w:rsidR="00BA0129" w:rsidRPr="00EA678E" w:rsidRDefault="00BA0129" w:rsidP="00BB68D0">
      <w:pPr>
        <w:pStyle w:val="a3"/>
        <w:ind w:firstLine="567"/>
        <w:jc w:val="both"/>
        <w:rPr>
          <w:rFonts w:ascii="PT Astra Serif" w:hAnsi="PT Astra Serif"/>
          <w:lang w:eastAsia="ar-SA"/>
        </w:rPr>
      </w:pPr>
      <w:r w:rsidRPr="00EA678E">
        <w:rPr>
          <w:rFonts w:ascii="PT Astra Serif" w:hAnsi="PT Astra Serif"/>
          <w:lang w:eastAsia="ar-SA"/>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A09CEB5" w14:textId="77777777" w:rsidR="003E4062" w:rsidRDefault="00BA0129" w:rsidP="007055DB">
      <w:pPr>
        <w:pStyle w:val="a3"/>
        <w:ind w:firstLine="567"/>
        <w:jc w:val="both"/>
        <w:rPr>
          <w:rFonts w:ascii="PT Astra Serif" w:hAnsi="PT Astra Serif"/>
          <w:lang w:eastAsia="ar-SA"/>
        </w:rPr>
      </w:pPr>
      <w:r w:rsidRPr="00EA678E">
        <w:rPr>
          <w:rFonts w:ascii="PT Astra Serif" w:hAnsi="PT Astra Serif"/>
          <w:lang w:eastAsia="ar-SA"/>
        </w:rPr>
        <w:t>12.4. Тара и упаковка возврату Поставщику не подлежат.</w:t>
      </w:r>
    </w:p>
    <w:p w14:paraId="697D8067" w14:textId="7EE96006" w:rsidR="003E4062" w:rsidRPr="003E4062" w:rsidRDefault="003E4062" w:rsidP="003E4062">
      <w:pPr>
        <w:pStyle w:val="a3"/>
        <w:ind w:firstLine="567"/>
        <w:jc w:val="both"/>
        <w:rPr>
          <w:rFonts w:ascii="PT Astra Serif" w:hAnsi="PT Astra Serif"/>
          <w:lang w:eastAsia="ar-SA"/>
        </w:rPr>
      </w:pPr>
      <w:r w:rsidRPr="003E4062">
        <w:rPr>
          <w:rFonts w:ascii="PT Astra Serif" w:hAnsi="PT Astra Serif"/>
          <w:lang w:eastAsia="ar-SA"/>
        </w:rPr>
        <w:t>12.</w:t>
      </w:r>
      <w:r>
        <w:rPr>
          <w:rFonts w:ascii="PT Astra Serif" w:hAnsi="PT Astra Serif"/>
          <w:lang w:eastAsia="ar-SA"/>
        </w:rPr>
        <w:t>5</w:t>
      </w:r>
      <w:r w:rsidRPr="003E4062">
        <w:rPr>
          <w:rFonts w:ascii="PT Astra Serif" w:hAnsi="PT Astra Serif"/>
          <w:lang w:eastAsia="ar-SA"/>
        </w:rPr>
        <w:t>. Приложения, являющиеся неотъемлемой частью Контракта:</w:t>
      </w:r>
    </w:p>
    <w:p w14:paraId="33A9A4C8" w14:textId="47E9346A" w:rsidR="002B4AF7" w:rsidRPr="00EA678E" w:rsidRDefault="003E4062" w:rsidP="003E4062">
      <w:pPr>
        <w:pStyle w:val="a3"/>
        <w:ind w:firstLine="567"/>
        <w:jc w:val="both"/>
        <w:rPr>
          <w:rFonts w:ascii="PT Astra Serif" w:hAnsi="PT Astra Serif"/>
          <w:lang w:eastAsia="ar-SA"/>
        </w:rPr>
      </w:pPr>
      <w:r w:rsidRPr="003E4062">
        <w:rPr>
          <w:rFonts w:ascii="PT Astra Serif" w:hAnsi="PT Astra Serif"/>
          <w:lang w:eastAsia="ar-SA"/>
        </w:rPr>
        <w:t xml:space="preserve">        Приложение №1 «Техническое задание».</w:t>
      </w:r>
      <w:r w:rsidR="002B4AF7" w:rsidRPr="00EA678E">
        <w:rPr>
          <w:rFonts w:ascii="PT Astra Serif" w:hAnsi="PT Astra Serif"/>
          <w:lang w:eastAsia="ar-SA"/>
        </w:rPr>
        <w:t xml:space="preserve">      </w:t>
      </w:r>
    </w:p>
    <w:p w14:paraId="0E2353D7" w14:textId="77777777" w:rsidR="002B4AF7" w:rsidRPr="00EA678E" w:rsidRDefault="002B4AF7" w:rsidP="002B4AF7">
      <w:pPr>
        <w:ind w:firstLine="993"/>
        <w:rPr>
          <w:rFonts w:ascii="PT Astra Serif" w:hAnsi="PT Astra Serif"/>
          <w:sz w:val="22"/>
          <w:szCs w:val="22"/>
          <w:lang w:eastAsia="ar-SA"/>
        </w:rPr>
      </w:pPr>
    </w:p>
    <w:p w14:paraId="7C542802" w14:textId="77777777" w:rsidR="00BA0129" w:rsidRPr="006B3822" w:rsidRDefault="00BA0129" w:rsidP="00DB6DAB">
      <w:pPr>
        <w:jc w:val="center"/>
        <w:rPr>
          <w:rFonts w:ascii="PT Astra Serif" w:hAnsi="PT Astra Serif"/>
          <w:b/>
        </w:rPr>
      </w:pPr>
      <w:r w:rsidRPr="006B3822">
        <w:rPr>
          <w:rFonts w:ascii="PT Astra Serif" w:hAnsi="PT Astra Serif"/>
          <w:b/>
        </w:rPr>
        <w:t>1</w:t>
      </w:r>
      <w:r w:rsidR="00865157" w:rsidRPr="006B3822">
        <w:rPr>
          <w:rFonts w:ascii="PT Astra Serif" w:hAnsi="PT Astra Serif"/>
          <w:b/>
        </w:rPr>
        <w:t>3</w:t>
      </w:r>
      <w:r w:rsidRPr="006B3822">
        <w:rPr>
          <w:rFonts w:ascii="PT Astra Serif" w:hAnsi="PT Astra Serif"/>
          <w:b/>
        </w:rPr>
        <w:t>. Юридические, почтовые адреса и банковские реквизиты</w:t>
      </w:r>
    </w:p>
    <w:tbl>
      <w:tblPr>
        <w:tblW w:w="9889" w:type="dxa"/>
        <w:tblLook w:val="01E0" w:firstRow="1" w:lastRow="1" w:firstColumn="1" w:lastColumn="1" w:noHBand="0" w:noVBand="0"/>
      </w:tblPr>
      <w:tblGrid>
        <w:gridCol w:w="4536"/>
        <w:gridCol w:w="5353"/>
      </w:tblGrid>
      <w:tr w:rsidR="00BA0129" w:rsidRPr="00EA678E" w14:paraId="604948B2" w14:textId="77777777" w:rsidTr="007055DB">
        <w:trPr>
          <w:trHeight w:val="377"/>
        </w:trPr>
        <w:tc>
          <w:tcPr>
            <w:tcW w:w="4536" w:type="dxa"/>
          </w:tcPr>
          <w:p w14:paraId="438FCAD0" w14:textId="77777777" w:rsidR="00105291" w:rsidRPr="00EA678E" w:rsidRDefault="00BA0129" w:rsidP="00105291">
            <w:pPr>
              <w:pStyle w:val="a3"/>
              <w:rPr>
                <w:rFonts w:ascii="PT Astra Serif" w:hAnsi="PT Astra Serif"/>
                <w:b/>
                <w:color w:val="000000"/>
              </w:rPr>
            </w:pPr>
            <w:r w:rsidRPr="00EA678E">
              <w:rPr>
                <w:rFonts w:ascii="PT Astra Serif" w:hAnsi="PT Astra Serif"/>
                <w:b/>
              </w:rPr>
              <w:t>Государственный заказчик:</w:t>
            </w:r>
            <w:r w:rsidR="00105291" w:rsidRPr="00EA678E">
              <w:rPr>
                <w:rFonts w:ascii="PT Astra Serif" w:hAnsi="PT Astra Serif"/>
                <w:b/>
                <w:color w:val="000000"/>
              </w:rPr>
              <w:t xml:space="preserve"> </w:t>
            </w:r>
          </w:p>
          <w:p w14:paraId="7E647197" w14:textId="77777777" w:rsidR="00105291" w:rsidRPr="00EA678E" w:rsidRDefault="00105291" w:rsidP="00105291">
            <w:pPr>
              <w:pStyle w:val="a3"/>
              <w:rPr>
                <w:rFonts w:ascii="PT Astra Serif" w:hAnsi="PT Astra Serif"/>
                <w:b/>
                <w:color w:val="000000"/>
              </w:rPr>
            </w:pPr>
            <w:r w:rsidRPr="00EA678E">
              <w:rPr>
                <w:rFonts w:ascii="PT Astra Serif" w:hAnsi="PT Astra Serif"/>
                <w:b/>
                <w:color w:val="000000"/>
              </w:rPr>
              <w:t xml:space="preserve">ФКУ ИК-16 УФСИН России по </w:t>
            </w:r>
          </w:p>
          <w:p w14:paraId="6E669A80" w14:textId="77777777" w:rsidR="00BA0129" w:rsidRPr="00EA678E" w:rsidRDefault="00105291" w:rsidP="00105291">
            <w:pPr>
              <w:pStyle w:val="a3"/>
              <w:rPr>
                <w:rFonts w:ascii="PT Astra Serif" w:hAnsi="PT Astra Serif"/>
                <w:b/>
              </w:rPr>
            </w:pPr>
            <w:r w:rsidRPr="00EA678E">
              <w:rPr>
                <w:rFonts w:ascii="PT Astra Serif" w:hAnsi="PT Astra Serif"/>
                <w:b/>
                <w:color w:val="000000"/>
              </w:rPr>
              <w:t>Республике Башкортостан</w:t>
            </w:r>
          </w:p>
        </w:tc>
        <w:tc>
          <w:tcPr>
            <w:tcW w:w="5353" w:type="dxa"/>
          </w:tcPr>
          <w:p w14:paraId="71420906" w14:textId="77777777" w:rsidR="00BA0129" w:rsidRPr="00EA678E" w:rsidRDefault="00BA0129" w:rsidP="00DB6DAB">
            <w:pPr>
              <w:pStyle w:val="a3"/>
              <w:jc w:val="both"/>
              <w:rPr>
                <w:rFonts w:ascii="PT Astra Serif" w:hAnsi="PT Astra Serif"/>
                <w:b/>
              </w:rPr>
            </w:pPr>
            <w:r w:rsidRPr="00EA678E">
              <w:rPr>
                <w:rFonts w:ascii="PT Astra Serif" w:hAnsi="PT Astra Serif"/>
                <w:b/>
              </w:rPr>
              <w:t>Поставщик:</w:t>
            </w:r>
          </w:p>
          <w:p w14:paraId="0D611402" w14:textId="77777777" w:rsidR="00105291" w:rsidRPr="00EA678E" w:rsidRDefault="00105291" w:rsidP="00DB6DAB">
            <w:pPr>
              <w:pStyle w:val="a3"/>
              <w:jc w:val="both"/>
              <w:rPr>
                <w:rFonts w:ascii="PT Astra Serif" w:hAnsi="PT Astra Serif"/>
                <w:b/>
              </w:rPr>
            </w:pPr>
            <w:r w:rsidRPr="00EA678E">
              <w:rPr>
                <w:rFonts w:ascii="PT Astra Serif" w:hAnsi="PT Astra Serif"/>
                <w:b/>
                <w:color w:val="0C0E31"/>
                <w:shd w:val="clear" w:color="auto" w:fill="FFFFFF"/>
                <w:lang w:eastAsia="en-US"/>
              </w:rPr>
              <w:t>/______________/</w:t>
            </w:r>
          </w:p>
        </w:tc>
      </w:tr>
      <w:tr w:rsidR="00BA0129" w:rsidRPr="00EA678E" w14:paraId="3BF6DA56" w14:textId="77777777" w:rsidTr="003C6F95">
        <w:trPr>
          <w:trHeight w:val="4410"/>
        </w:trPr>
        <w:tc>
          <w:tcPr>
            <w:tcW w:w="4536" w:type="dxa"/>
          </w:tcPr>
          <w:p w14:paraId="7676C8CD" w14:textId="77777777" w:rsidR="00B959A5" w:rsidRPr="00EA678E" w:rsidRDefault="00B959A5" w:rsidP="00B959A5">
            <w:pPr>
              <w:pStyle w:val="a3"/>
              <w:rPr>
                <w:rFonts w:ascii="PT Astra Serif" w:hAnsi="PT Astra Serif"/>
              </w:rPr>
            </w:pPr>
            <w:r w:rsidRPr="00EA678E">
              <w:rPr>
                <w:rFonts w:ascii="PT Astra Serif" w:hAnsi="PT Astra Serif"/>
              </w:rPr>
              <w:t>Юридический адрес: 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46024F24" w14:textId="77777777" w:rsidR="00B959A5" w:rsidRPr="00EA678E" w:rsidRDefault="00B959A5" w:rsidP="00B959A5">
            <w:pPr>
              <w:pStyle w:val="a3"/>
              <w:rPr>
                <w:rFonts w:ascii="PT Astra Serif" w:hAnsi="PT Astra Serif"/>
              </w:rPr>
            </w:pPr>
            <w:r w:rsidRPr="00EA678E">
              <w:rPr>
                <w:rFonts w:ascii="PT Astra Serif" w:hAnsi="PT Astra Serif"/>
              </w:rPr>
              <w:t>Фактический/почтовый адрес: тот же</w:t>
            </w:r>
          </w:p>
          <w:p w14:paraId="61A2FCDB" w14:textId="77777777" w:rsidR="00B959A5" w:rsidRPr="00EA678E" w:rsidRDefault="00B959A5" w:rsidP="00B959A5">
            <w:pPr>
              <w:pStyle w:val="a3"/>
              <w:rPr>
                <w:rFonts w:ascii="PT Astra Serif" w:hAnsi="PT Astra Serif"/>
              </w:rPr>
            </w:pPr>
            <w:r w:rsidRPr="00EA678E">
              <w:rPr>
                <w:rFonts w:ascii="PT Astra Serif" w:hAnsi="PT Astra Serif"/>
              </w:rPr>
              <w:t xml:space="preserve">ИНН/КПП 0266014611/026801001 </w:t>
            </w:r>
          </w:p>
          <w:p w14:paraId="44CB4329" w14:textId="77777777" w:rsidR="00B959A5" w:rsidRPr="00EA678E" w:rsidRDefault="00B959A5" w:rsidP="00B959A5">
            <w:pPr>
              <w:pStyle w:val="a3"/>
              <w:rPr>
                <w:rFonts w:ascii="PT Astra Serif" w:hAnsi="PT Astra Serif"/>
              </w:rPr>
            </w:pPr>
            <w:r w:rsidRPr="00EA678E">
              <w:rPr>
                <w:rFonts w:ascii="PT Astra Serif" w:hAnsi="PT Astra Serif"/>
              </w:rPr>
              <w:t xml:space="preserve">ОГРН 1020201997310 </w:t>
            </w:r>
          </w:p>
          <w:p w14:paraId="44DC616C" w14:textId="77777777" w:rsidR="00B959A5" w:rsidRPr="00EA678E" w:rsidRDefault="00B959A5" w:rsidP="00B959A5">
            <w:pPr>
              <w:pStyle w:val="a3"/>
              <w:rPr>
                <w:rFonts w:ascii="PT Astra Serif" w:hAnsi="PT Astra Serif"/>
              </w:rPr>
            </w:pPr>
            <w:r w:rsidRPr="00EA678E">
              <w:rPr>
                <w:rFonts w:ascii="PT Astra Serif" w:hAnsi="PT Astra Serif"/>
              </w:rPr>
              <w:t>ОКПО 08829488</w:t>
            </w:r>
          </w:p>
          <w:p w14:paraId="55924ACB" w14:textId="77777777" w:rsidR="00B959A5" w:rsidRPr="00EA678E" w:rsidRDefault="00B959A5" w:rsidP="00B959A5">
            <w:pPr>
              <w:pStyle w:val="a3"/>
              <w:rPr>
                <w:rFonts w:ascii="PT Astra Serif" w:hAnsi="PT Astra Serif"/>
              </w:rPr>
            </w:pPr>
            <w:r w:rsidRPr="00EA678E">
              <w:rPr>
                <w:rFonts w:ascii="PT Astra Serif" w:hAnsi="PT Astra Serif"/>
              </w:rPr>
              <w:t>ЕКС 40102810445370000043</w:t>
            </w:r>
          </w:p>
          <w:p w14:paraId="684C306D" w14:textId="77777777" w:rsidR="00B959A5" w:rsidRPr="00EA678E" w:rsidRDefault="00B959A5" w:rsidP="00B959A5">
            <w:pPr>
              <w:pStyle w:val="a3"/>
              <w:rPr>
                <w:rFonts w:ascii="PT Astra Serif" w:hAnsi="PT Astra Serif"/>
              </w:rPr>
            </w:pPr>
            <w:r w:rsidRPr="00EA678E">
              <w:rPr>
                <w:rFonts w:ascii="PT Astra Serif" w:hAnsi="PT Astra Serif"/>
              </w:rPr>
              <w:t>р\сч. 03211643000000015109</w:t>
            </w:r>
          </w:p>
          <w:p w14:paraId="4DEAA7E7" w14:textId="77777777" w:rsidR="00B959A5" w:rsidRPr="00EA678E" w:rsidRDefault="00B959A5" w:rsidP="00B959A5">
            <w:pPr>
              <w:pStyle w:val="a3"/>
              <w:rPr>
                <w:rFonts w:ascii="PT Astra Serif" w:hAnsi="PT Astra Serif"/>
              </w:rPr>
            </w:pPr>
            <w:r w:rsidRPr="00EA678E">
              <w:rPr>
                <w:rFonts w:ascii="PT Astra Serif" w:hAnsi="PT Astra Serif"/>
              </w:rPr>
              <w:t>ОКЦ № 1 СибГУ Банка России // УФК по Новосибирской области, г. Новосибирск</w:t>
            </w:r>
          </w:p>
          <w:p w14:paraId="0C662976" w14:textId="3A5FE4F1" w:rsidR="00B959A5" w:rsidRPr="00EA678E" w:rsidRDefault="00B959A5" w:rsidP="00B959A5">
            <w:pPr>
              <w:pStyle w:val="a3"/>
              <w:rPr>
                <w:rFonts w:ascii="PT Astra Serif" w:hAnsi="PT Astra Serif"/>
              </w:rPr>
            </w:pPr>
            <w:r w:rsidRPr="00EA678E">
              <w:rPr>
                <w:rFonts w:ascii="PT Astra Serif" w:hAnsi="PT Astra Serif"/>
              </w:rPr>
              <w:t>БИК 015004950</w:t>
            </w:r>
            <w:r w:rsidR="007055DB">
              <w:rPr>
                <w:rFonts w:ascii="PT Astra Serif" w:hAnsi="PT Astra Serif"/>
              </w:rPr>
              <w:t xml:space="preserve"> </w:t>
            </w:r>
            <w:r w:rsidRPr="00EA678E">
              <w:rPr>
                <w:rFonts w:ascii="PT Astra Serif" w:hAnsi="PT Astra Serif"/>
              </w:rPr>
              <w:t>л/с 03011538920</w:t>
            </w:r>
          </w:p>
          <w:p w14:paraId="46513FB3" w14:textId="67A96107" w:rsidR="00B959A5" w:rsidRPr="00EA678E" w:rsidRDefault="00B959A5" w:rsidP="00B959A5">
            <w:pPr>
              <w:pStyle w:val="a3"/>
              <w:rPr>
                <w:rFonts w:ascii="PT Astra Serif" w:hAnsi="PT Astra Serif"/>
              </w:rPr>
            </w:pPr>
            <w:r w:rsidRPr="00EA678E">
              <w:rPr>
                <w:rFonts w:ascii="PT Astra Serif" w:hAnsi="PT Astra Serif"/>
              </w:rPr>
              <w:t xml:space="preserve">E-mail: </w:t>
            </w:r>
            <w:hyperlink r:id="rId8" w:history="1">
              <w:r w:rsidR="003C6F95" w:rsidRPr="0076278A">
                <w:rPr>
                  <w:rStyle w:val="a5"/>
                  <w:rFonts w:ascii="PT Astra Serif" w:hAnsi="PT Astra Serif"/>
                </w:rPr>
                <w:t>ik16@02.fsin.gov.ru</w:t>
              </w:r>
            </w:hyperlink>
            <w:r w:rsidR="003C6F95">
              <w:rPr>
                <w:rFonts w:ascii="PT Astra Serif" w:hAnsi="PT Astra Serif"/>
              </w:rPr>
              <w:t xml:space="preserve"> </w:t>
            </w:r>
            <w:r w:rsidRPr="00EA678E">
              <w:rPr>
                <w:rFonts w:ascii="PT Astra Serif" w:hAnsi="PT Astra Serif"/>
              </w:rPr>
              <w:t xml:space="preserve"> (приемная)</w:t>
            </w:r>
          </w:p>
          <w:p w14:paraId="360599D5" w14:textId="77777777" w:rsidR="00B14C3E" w:rsidRPr="00EA678E" w:rsidRDefault="00B959A5" w:rsidP="00B959A5">
            <w:pPr>
              <w:pStyle w:val="a3"/>
              <w:rPr>
                <w:rFonts w:ascii="PT Astra Serif" w:hAnsi="PT Astra Serif"/>
              </w:rPr>
            </w:pPr>
            <w:r w:rsidRPr="00EA678E">
              <w:rPr>
                <w:rFonts w:ascii="PT Astra Serif" w:hAnsi="PT Astra Serif"/>
              </w:rPr>
              <w:t>Тел: 8(3476)37-90-20, 37-90-26</w:t>
            </w:r>
          </w:p>
        </w:tc>
        <w:tc>
          <w:tcPr>
            <w:tcW w:w="5353" w:type="dxa"/>
          </w:tcPr>
          <w:p w14:paraId="0FEB5820"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Юридический адрес: </w:t>
            </w:r>
          </w:p>
          <w:p w14:paraId="52A06BA3"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Почтовый адрес: </w:t>
            </w:r>
          </w:p>
          <w:p w14:paraId="6F4E25E7"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ИНН/КПП </w:t>
            </w:r>
          </w:p>
          <w:p w14:paraId="2410F905"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ОГРН </w:t>
            </w:r>
          </w:p>
          <w:p w14:paraId="3A2DF016"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ОКПО </w:t>
            </w:r>
          </w:p>
          <w:p w14:paraId="0F604979"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ОКАТО</w:t>
            </w:r>
          </w:p>
          <w:p w14:paraId="7BEF5363"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ОКТМО</w:t>
            </w:r>
          </w:p>
          <w:p w14:paraId="275EF228"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ОКОГУ</w:t>
            </w:r>
          </w:p>
          <w:p w14:paraId="007C9F4F"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ЕКС </w:t>
            </w:r>
          </w:p>
          <w:p w14:paraId="47F844B5"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р\сч. </w:t>
            </w:r>
          </w:p>
          <w:p w14:paraId="1A70B7A3"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БИК </w:t>
            </w:r>
          </w:p>
          <w:p w14:paraId="7141AC06"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Эл. почта: </w:t>
            </w:r>
          </w:p>
          <w:p w14:paraId="7F714AC7" w14:textId="77777777" w:rsidR="001F7BD4" w:rsidRPr="00EA678E" w:rsidRDefault="00BF73D4" w:rsidP="00BF73D4">
            <w:pPr>
              <w:rPr>
                <w:rFonts w:ascii="PT Astra Serif" w:hAnsi="PT Astra Serif"/>
                <w:sz w:val="22"/>
                <w:szCs w:val="22"/>
              </w:rPr>
            </w:pPr>
            <w:r w:rsidRPr="00EA678E">
              <w:rPr>
                <w:rFonts w:ascii="PT Astra Serif" w:hAnsi="PT Astra Serif"/>
                <w:sz w:val="22"/>
                <w:szCs w:val="22"/>
              </w:rPr>
              <w:t>Тел:</w:t>
            </w:r>
          </w:p>
          <w:p w14:paraId="384EA403" w14:textId="77777777" w:rsidR="00FF4B78" w:rsidRPr="00EA678E" w:rsidRDefault="00FF4B78" w:rsidP="007772DF">
            <w:pPr>
              <w:pStyle w:val="af0"/>
              <w:tabs>
                <w:tab w:val="clear" w:pos="4677"/>
                <w:tab w:val="clear" w:pos="9355"/>
              </w:tabs>
              <w:rPr>
                <w:rFonts w:ascii="PT Astra Serif" w:hAnsi="PT Astra Serif"/>
              </w:rPr>
            </w:pPr>
          </w:p>
        </w:tc>
      </w:tr>
      <w:tr w:rsidR="00BA0129" w:rsidRPr="00EA678E" w14:paraId="5C1E2BD4" w14:textId="77777777" w:rsidTr="007055DB">
        <w:trPr>
          <w:trHeight w:val="854"/>
        </w:trPr>
        <w:tc>
          <w:tcPr>
            <w:tcW w:w="4536" w:type="dxa"/>
          </w:tcPr>
          <w:p w14:paraId="0822E784" w14:textId="78EA1979" w:rsidR="00B959A5" w:rsidRPr="00EA678E" w:rsidRDefault="004D7772" w:rsidP="00B959A5">
            <w:pPr>
              <w:pStyle w:val="a3"/>
              <w:jc w:val="both"/>
              <w:rPr>
                <w:rFonts w:ascii="PT Astra Serif" w:hAnsi="PT Astra Serif"/>
                <w:color w:val="1D1B11"/>
              </w:rPr>
            </w:pPr>
            <w:r>
              <w:rPr>
                <w:rFonts w:ascii="PT Astra Serif" w:hAnsi="PT Astra Serif"/>
                <w:color w:val="1D1B11"/>
              </w:rPr>
              <w:t>Н</w:t>
            </w:r>
            <w:r w:rsidR="009B0587" w:rsidRPr="00EA678E">
              <w:rPr>
                <w:rFonts w:ascii="PT Astra Serif" w:hAnsi="PT Astra Serif"/>
                <w:color w:val="1D1B11"/>
              </w:rPr>
              <w:t>ачальник</w:t>
            </w:r>
            <w:r w:rsidR="00B959A5" w:rsidRPr="00EA678E">
              <w:rPr>
                <w:rFonts w:ascii="PT Astra Serif" w:hAnsi="PT Astra Serif"/>
                <w:color w:val="1D1B11"/>
              </w:rPr>
              <w:t xml:space="preserve"> учреждения </w:t>
            </w:r>
          </w:p>
          <w:p w14:paraId="3E18775D" w14:textId="77777777" w:rsidR="00B959A5" w:rsidRPr="00EA678E" w:rsidRDefault="00B959A5" w:rsidP="00B959A5">
            <w:pPr>
              <w:pStyle w:val="a3"/>
              <w:jc w:val="both"/>
              <w:rPr>
                <w:rFonts w:ascii="PT Astra Serif" w:hAnsi="PT Astra Serif"/>
                <w:color w:val="1D1B11"/>
              </w:rPr>
            </w:pPr>
          </w:p>
          <w:p w14:paraId="4BA7FE68" w14:textId="77777777" w:rsidR="00B959A5" w:rsidRPr="00EA678E" w:rsidRDefault="00B959A5" w:rsidP="00B959A5">
            <w:pPr>
              <w:pStyle w:val="a3"/>
              <w:jc w:val="both"/>
              <w:rPr>
                <w:rFonts w:ascii="PT Astra Serif" w:hAnsi="PT Astra Serif"/>
                <w:color w:val="000000"/>
              </w:rPr>
            </w:pPr>
          </w:p>
          <w:p w14:paraId="1AB5F994" w14:textId="4A5170B0" w:rsidR="00BA0129" w:rsidRPr="00EA678E" w:rsidRDefault="00B959A5" w:rsidP="007055DB">
            <w:pPr>
              <w:pStyle w:val="a3"/>
              <w:jc w:val="both"/>
              <w:rPr>
                <w:rFonts w:ascii="PT Astra Serif" w:hAnsi="PT Astra Serif"/>
              </w:rPr>
            </w:pPr>
            <w:r w:rsidRPr="00EA678E">
              <w:rPr>
                <w:rFonts w:ascii="PT Astra Serif" w:hAnsi="PT Astra Serif"/>
                <w:color w:val="1D1B11"/>
              </w:rPr>
              <w:t>____________________</w:t>
            </w:r>
            <w:r w:rsidR="004D7772">
              <w:rPr>
                <w:rFonts w:ascii="PT Astra Serif" w:hAnsi="PT Astra Serif"/>
                <w:color w:val="1D1B11"/>
              </w:rPr>
              <w:t>Р</w:t>
            </w:r>
            <w:r w:rsidR="009B0587" w:rsidRPr="00EA678E">
              <w:rPr>
                <w:rFonts w:ascii="PT Astra Serif" w:hAnsi="PT Astra Serif"/>
                <w:color w:val="1D1B11"/>
              </w:rPr>
              <w:t>.</w:t>
            </w:r>
            <w:r w:rsidR="004D7772">
              <w:rPr>
                <w:rFonts w:ascii="PT Astra Serif" w:hAnsi="PT Astra Serif"/>
                <w:color w:val="1D1B11"/>
              </w:rPr>
              <w:t>Р</w:t>
            </w:r>
            <w:r w:rsidR="009B0587" w:rsidRPr="00EA678E">
              <w:rPr>
                <w:rFonts w:ascii="PT Astra Serif" w:hAnsi="PT Astra Serif"/>
                <w:color w:val="1D1B11"/>
              </w:rPr>
              <w:t>.</w:t>
            </w:r>
            <w:r w:rsidR="007055DB">
              <w:rPr>
                <w:rFonts w:ascii="PT Astra Serif" w:hAnsi="PT Astra Serif"/>
                <w:color w:val="1D1B11"/>
              </w:rPr>
              <w:t xml:space="preserve"> </w:t>
            </w:r>
            <w:r w:rsidR="004D7772">
              <w:rPr>
                <w:rFonts w:ascii="PT Astra Serif" w:hAnsi="PT Astra Serif"/>
                <w:color w:val="1D1B11"/>
              </w:rPr>
              <w:t>Зайнагатдинов</w:t>
            </w:r>
            <w:r w:rsidR="009B0587" w:rsidRPr="00EA678E">
              <w:rPr>
                <w:rFonts w:ascii="PT Astra Serif" w:hAnsi="PT Astra Serif"/>
                <w:color w:val="1D1B11"/>
              </w:rPr>
              <w:t xml:space="preserve">  </w:t>
            </w:r>
          </w:p>
        </w:tc>
        <w:tc>
          <w:tcPr>
            <w:tcW w:w="5353" w:type="dxa"/>
          </w:tcPr>
          <w:p w14:paraId="523451E5" w14:textId="77777777" w:rsidR="00BA0129" w:rsidRPr="00EA678E" w:rsidRDefault="00BA0129" w:rsidP="00B7087C">
            <w:pPr>
              <w:pStyle w:val="a3"/>
              <w:jc w:val="both"/>
              <w:rPr>
                <w:rFonts w:ascii="PT Astra Serif" w:hAnsi="PT Astra Serif"/>
              </w:rPr>
            </w:pPr>
          </w:p>
          <w:p w14:paraId="3C36A1B2" w14:textId="77777777" w:rsidR="00B05AD2" w:rsidRPr="00EA678E" w:rsidRDefault="00B05AD2" w:rsidP="00B7087C">
            <w:pPr>
              <w:pStyle w:val="a3"/>
              <w:jc w:val="both"/>
              <w:rPr>
                <w:rFonts w:ascii="PT Astra Serif" w:hAnsi="PT Astra Serif"/>
              </w:rPr>
            </w:pPr>
          </w:p>
          <w:p w14:paraId="16E60BE6" w14:textId="77777777" w:rsidR="00BA0129" w:rsidRPr="00EA678E" w:rsidRDefault="00BA0129" w:rsidP="00B7087C">
            <w:pPr>
              <w:pStyle w:val="a3"/>
              <w:jc w:val="both"/>
              <w:rPr>
                <w:rFonts w:ascii="PT Astra Serif" w:hAnsi="PT Astra Serif"/>
              </w:rPr>
            </w:pPr>
          </w:p>
          <w:p w14:paraId="12632F0E" w14:textId="77777777" w:rsidR="00BA0129" w:rsidRPr="00EA678E" w:rsidRDefault="00BA0129" w:rsidP="00B7087C">
            <w:pPr>
              <w:pStyle w:val="a3"/>
              <w:jc w:val="both"/>
              <w:rPr>
                <w:rFonts w:ascii="PT Astra Serif" w:hAnsi="PT Astra Serif"/>
              </w:rPr>
            </w:pPr>
            <w:r w:rsidRPr="00EA678E">
              <w:rPr>
                <w:rFonts w:ascii="PT Astra Serif" w:hAnsi="PT Astra Serif"/>
              </w:rPr>
              <w:t>_______________________</w:t>
            </w:r>
            <w:r w:rsidR="00513ABA" w:rsidRPr="00EA678E">
              <w:rPr>
                <w:rFonts w:ascii="PT Astra Serif" w:hAnsi="PT Astra Serif"/>
              </w:rPr>
              <w:t xml:space="preserve"> </w:t>
            </w:r>
            <w:r w:rsidR="001F7BD4" w:rsidRPr="00EA678E">
              <w:rPr>
                <w:rFonts w:ascii="PT Astra Serif" w:hAnsi="PT Astra Serif"/>
              </w:rPr>
              <w:t>/_________/</w:t>
            </w:r>
          </w:p>
          <w:p w14:paraId="0210DDEB" w14:textId="420DE94F" w:rsidR="00BA0129" w:rsidRPr="00EA678E" w:rsidRDefault="00BA0129" w:rsidP="00B7087C">
            <w:pPr>
              <w:pStyle w:val="a3"/>
              <w:jc w:val="both"/>
              <w:rPr>
                <w:rFonts w:ascii="PT Astra Serif" w:hAnsi="PT Astra Serif"/>
              </w:rPr>
            </w:pPr>
          </w:p>
        </w:tc>
      </w:tr>
    </w:tbl>
    <w:p w14:paraId="0C844B59" w14:textId="77777777" w:rsidR="00437D8A" w:rsidRPr="00EA678E" w:rsidRDefault="00437D8A" w:rsidP="005A2D8A">
      <w:pPr>
        <w:jc w:val="right"/>
        <w:rPr>
          <w:rFonts w:ascii="PT Astra Serif" w:hAnsi="PT Astra Serif"/>
        </w:rPr>
      </w:pPr>
    </w:p>
    <w:p w14:paraId="4A4B4BF4" w14:textId="28035B0C" w:rsidR="00437D8A" w:rsidRDefault="00437D8A">
      <w:pPr>
        <w:spacing w:after="200" w:line="276" w:lineRule="auto"/>
        <w:rPr>
          <w:rFonts w:ascii="PT Astra Serif" w:hAnsi="PT Astra Serif"/>
        </w:rPr>
      </w:pPr>
    </w:p>
    <w:p w14:paraId="55E75042" w14:textId="77777777" w:rsidR="007F55B6" w:rsidRDefault="007F55B6">
      <w:pPr>
        <w:spacing w:after="200" w:line="276" w:lineRule="auto"/>
        <w:rPr>
          <w:rFonts w:ascii="PT Astra Serif" w:hAnsi="PT Astra Serif"/>
        </w:rPr>
      </w:pPr>
    </w:p>
    <w:p w14:paraId="3AAC224A" w14:textId="77777777" w:rsidR="007F55B6" w:rsidRDefault="007F55B6">
      <w:pPr>
        <w:spacing w:after="200" w:line="276" w:lineRule="auto"/>
        <w:rPr>
          <w:rFonts w:ascii="PT Astra Serif" w:hAnsi="PT Astra Serif"/>
        </w:rPr>
      </w:pPr>
    </w:p>
    <w:p w14:paraId="0317BFC4" w14:textId="77777777" w:rsidR="007F55B6" w:rsidRDefault="007F55B6">
      <w:pPr>
        <w:spacing w:after="200" w:line="276" w:lineRule="auto"/>
        <w:rPr>
          <w:rFonts w:ascii="PT Astra Serif" w:hAnsi="PT Astra Serif"/>
        </w:rPr>
      </w:pPr>
    </w:p>
    <w:p w14:paraId="2CE07B9D" w14:textId="77777777" w:rsidR="007F55B6" w:rsidRDefault="007F55B6">
      <w:pPr>
        <w:spacing w:after="200" w:line="276" w:lineRule="auto"/>
        <w:rPr>
          <w:rFonts w:ascii="PT Astra Serif" w:hAnsi="PT Astra Serif"/>
        </w:rPr>
      </w:pPr>
    </w:p>
    <w:p w14:paraId="179B4E3C" w14:textId="77777777" w:rsidR="007F55B6" w:rsidRDefault="007F55B6">
      <w:pPr>
        <w:spacing w:after="200" w:line="276" w:lineRule="auto"/>
        <w:rPr>
          <w:rFonts w:ascii="PT Astra Serif" w:hAnsi="PT Astra Serif"/>
        </w:rPr>
      </w:pPr>
    </w:p>
    <w:p w14:paraId="0E34F510" w14:textId="77777777" w:rsidR="007F55B6" w:rsidRDefault="007F55B6">
      <w:pPr>
        <w:spacing w:after="200" w:line="276" w:lineRule="auto"/>
        <w:rPr>
          <w:rFonts w:ascii="PT Astra Serif" w:hAnsi="PT Astra Serif"/>
        </w:rPr>
      </w:pPr>
    </w:p>
    <w:p w14:paraId="379747E0" w14:textId="77777777" w:rsidR="007F55B6" w:rsidRDefault="007F55B6">
      <w:pPr>
        <w:spacing w:after="200" w:line="276" w:lineRule="auto"/>
        <w:rPr>
          <w:rFonts w:ascii="PT Astra Serif" w:hAnsi="PT Astra Serif"/>
        </w:rPr>
      </w:pPr>
    </w:p>
    <w:p w14:paraId="2D534A29" w14:textId="77777777" w:rsidR="007F55B6" w:rsidRDefault="007F55B6">
      <w:pPr>
        <w:spacing w:after="200" w:line="276" w:lineRule="auto"/>
        <w:rPr>
          <w:rFonts w:ascii="PT Astra Serif" w:hAnsi="PT Astra Serif"/>
        </w:rPr>
      </w:pPr>
    </w:p>
    <w:p w14:paraId="0D4BB827" w14:textId="77777777" w:rsidR="007F55B6" w:rsidRDefault="007F55B6">
      <w:pPr>
        <w:spacing w:after="200" w:line="276" w:lineRule="auto"/>
        <w:rPr>
          <w:rFonts w:ascii="PT Astra Serif" w:hAnsi="PT Astra Serif"/>
        </w:rPr>
      </w:pPr>
    </w:p>
    <w:p w14:paraId="51B57844" w14:textId="77777777" w:rsidR="007F55B6" w:rsidRDefault="007F55B6">
      <w:pPr>
        <w:spacing w:after="200" w:line="276" w:lineRule="auto"/>
        <w:rPr>
          <w:rFonts w:ascii="PT Astra Serif" w:hAnsi="PT Astra Serif"/>
        </w:rPr>
      </w:pPr>
    </w:p>
    <w:p w14:paraId="51FC99DF" w14:textId="77777777" w:rsidR="007F55B6" w:rsidRDefault="007F55B6" w:rsidP="007F55B6">
      <w:pPr>
        <w:ind w:left="7088"/>
        <w:jc w:val="center"/>
        <w:rPr>
          <w:rFonts w:ascii="PT Astra Serif" w:hAnsi="PT Astra Serif"/>
          <w:bCs/>
        </w:rPr>
      </w:pPr>
      <w:r w:rsidRPr="00EA678E">
        <w:rPr>
          <w:rFonts w:ascii="PT Astra Serif" w:hAnsi="PT Astra Serif"/>
          <w:bCs/>
        </w:rPr>
        <w:lastRenderedPageBreak/>
        <w:t>Приложение № 1</w:t>
      </w:r>
    </w:p>
    <w:p w14:paraId="59DB9AEF" w14:textId="77777777" w:rsidR="007F55B6" w:rsidRPr="00EA678E" w:rsidRDefault="007F55B6" w:rsidP="007F55B6">
      <w:pPr>
        <w:ind w:left="7088"/>
        <w:jc w:val="center"/>
        <w:rPr>
          <w:rFonts w:ascii="PT Astra Serif" w:hAnsi="PT Astra Serif"/>
          <w:bCs/>
        </w:rPr>
      </w:pPr>
    </w:p>
    <w:p w14:paraId="62A7D08F" w14:textId="77777777" w:rsidR="007F55B6" w:rsidRDefault="007F55B6" w:rsidP="007F55B6">
      <w:pPr>
        <w:pStyle w:val="a3"/>
        <w:spacing w:line="360" w:lineRule="auto"/>
        <w:ind w:left="7088" w:hanging="5245"/>
        <w:jc w:val="center"/>
        <w:rPr>
          <w:rFonts w:ascii="PT Astra Serif" w:hAnsi="PT Astra Serif"/>
        </w:rPr>
      </w:pPr>
      <w:r w:rsidRPr="00EA678E">
        <w:rPr>
          <w:rFonts w:ascii="PT Astra Serif" w:hAnsi="PT Astra Serif"/>
        </w:rPr>
        <w:t xml:space="preserve">к </w:t>
      </w:r>
      <w:r w:rsidRPr="00EA678E">
        <w:rPr>
          <w:rFonts w:ascii="PT Astra Serif" w:hAnsi="PT Astra Serif"/>
          <w:highlight w:val="yellow"/>
        </w:rPr>
        <w:t>Проект</w:t>
      </w:r>
      <w:r w:rsidRPr="00EA678E">
        <w:rPr>
          <w:rFonts w:ascii="PT Astra Serif" w:hAnsi="PT Astra Serif"/>
        </w:rPr>
        <w:t xml:space="preserve"> Государственному контракту </w:t>
      </w:r>
      <w:r w:rsidRPr="00EA678E">
        <w:rPr>
          <w:rFonts w:ascii="PT Astra Serif" w:hAnsi="PT Astra Serif"/>
          <w:bCs/>
          <w:spacing w:val="-3"/>
        </w:rPr>
        <w:t>№</w:t>
      </w:r>
      <w:r w:rsidRPr="00EA678E">
        <w:rPr>
          <w:rFonts w:ascii="PT Astra Serif" w:hAnsi="PT Astra Serif"/>
          <w:b/>
          <w:bCs/>
          <w:spacing w:val="-3"/>
        </w:rPr>
        <w:t xml:space="preserve"> </w:t>
      </w:r>
      <w:r w:rsidRPr="00EA678E">
        <w:rPr>
          <w:rFonts w:ascii="PT Astra Serif" w:hAnsi="PT Astra Serif"/>
        </w:rPr>
        <w:t>_________ от «____» __________ 2026 г.</w:t>
      </w:r>
    </w:p>
    <w:p w14:paraId="4AB205F8" w14:textId="77777777" w:rsidR="007F55B6" w:rsidRPr="00EA678E" w:rsidRDefault="007F55B6" w:rsidP="007F55B6">
      <w:pPr>
        <w:pStyle w:val="a3"/>
        <w:spacing w:line="360" w:lineRule="auto"/>
        <w:ind w:left="7088" w:hanging="5245"/>
        <w:jc w:val="center"/>
        <w:rPr>
          <w:rFonts w:ascii="PT Astra Serif" w:hAnsi="PT Astra Serif"/>
        </w:rPr>
      </w:pPr>
    </w:p>
    <w:p w14:paraId="5AF8E1E7" w14:textId="77777777" w:rsidR="007F55B6" w:rsidRPr="00EA678E" w:rsidRDefault="007F55B6" w:rsidP="007F55B6">
      <w:pPr>
        <w:jc w:val="center"/>
        <w:rPr>
          <w:rFonts w:ascii="PT Astra Serif" w:hAnsi="PT Astra Serif"/>
          <w:b/>
          <w:bCs/>
        </w:rPr>
      </w:pPr>
      <w:r w:rsidRPr="00EA678E">
        <w:rPr>
          <w:rFonts w:ascii="PT Astra Serif" w:hAnsi="PT Astra Serif"/>
          <w:b/>
          <w:bCs/>
        </w:rPr>
        <w:t xml:space="preserve">ТЕХНИЧЕСКОЕ ЗАДАНИЕ </w:t>
      </w:r>
    </w:p>
    <w:p w14:paraId="18FF4099" w14:textId="77777777" w:rsidR="007F55B6" w:rsidRPr="00EA678E" w:rsidRDefault="007F55B6" w:rsidP="007F55B6">
      <w:pPr>
        <w:jc w:val="center"/>
        <w:rPr>
          <w:rFonts w:ascii="PT Astra Serif" w:hAnsi="PT Astra Serif"/>
        </w:rPr>
      </w:pPr>
      <w:r w:rsidRPr="00EA678E">
        <w:rPr>
          <w:rFonts w:ascii="PT Astra Serif" w:hAnsi="PT Astra Serif"/>
        </w:rPr>
        <w:t>На поставку для нужд</w:t>
      </w:r>
    </w:p>
    <w:p w14:paraId="135DF3B8" w14:textId="77777777" w:rsidR="007F55B6" w:rsidRDefault="007F55B6" w:rsidP="007F55B6">
      <w:pPr>
        <w:jc w:val="center"/>
        <w:rPr>
          <w:rFonts w:ascii="PT Astra Serif" w:hAnsi="PT Astra Serif"/>
        </w:rPr>
      </w:pPr>
      <w:r w:rsidRPr="00EA678E">
        <w:rPr>
          <w:rFonts w:ascii="PT Astra Serif" w:hAnsi="PT Astra Serif"/>
        </w:rPr>
        <w:t>ФКУ ИК-16 УФСИН России по Республике Башкортостан.</w:t>
      </w:r>
    </w:p>
    <w:p w14:paraId="165B8DEC" w14:textId="77777777" w:rsidR="007F55B6" w:rsidRPr="00EA678E" w:rsidRDefault="007F55B6" w:rsidP="007F55B6">
      <w:pPr>
        <w:jc w:val="center"/>
        <w:rPr>
          <w:rFonts w:ascii="PT Astra Serif" w:hAnsi="PT Astra Serif"/>
        </w:rPr>
      </w:pPr>
    </w:p>
    <w:p w14:paraId="5160536D" w14:textId="77777777" w:rsidR="007F55B6" w:rsidRPr="00EA678E" w:rsidRDefault="007F55B6" w:rsidP="007F55B6">
      <w:pPr>
        <w:ind w:right="139" w:firstLine="709"/>
        <w:rPr>
          <w:rFonts w:ascii="PT Astra Serif" w:hAnsi="PT Astra Serif"/>
        </w:rPr>
      </w:pPr>
      <w:r>
        <w:rPr>
          <w:rFonts w:ascii="PT Astra Serif" w:hAnsi="PT Astra Serif"/>
          <w:b/>
          <w:bCs/>
        </w:rPr>
        <w:t>1.</w:t>
      </w:r>
      <w:r w:rsidRPr="00EA678E">
        <w:rPr>
          <w:rFonts w:ascii="PT Astra Serif" w:hAnsi="PT Astra Serif"/>
          <w:b/>
          <w:bCs/>
        </w:rPr>
        <w:t>Наименование, количество. Технические характеристики поставляемого товара:</w:t>
      </w:r>
    </w:p>
    <w:p w14:paraId="776D5B61" w14:textId="77777777" w:rsidR="007F55B6" w:rsidRPr="00EA678E" w:rsidRDefault="007F55B6" w:rsidP="007F55B6">
      <w:pPr>
        <w:spacing w:line="1" w:lineRule="exact"/>
        <w:rPr>
          <w:rFonts w:ascii="PT Astra Serif" w:hAnsi="PT Astra Serif"/>
          <w:sz w:val="2"/>
          <w:szCs w:val="2"/>
        </w:rPr>
      </w:pPr>
    </w:p>
    <w:p w14:paraId="39578FD3" w14:textId="77777777" w:rsidR="007F55B6" w:rsidRPr="00EA678E" w:rsidRDefault="007F55B6" w:rsidP="007F55B6">
      <w:pPr>
        <w:spacing w:line="1" w:lineRule="exact"/>
        <w:rPr>
          <w:rFonts w:ascii="PT Astra Serif" w:hAnsi="PT Astra Serif"/>
          <w:sz w:val="2"/>
          <w:szCs w:val="2"/>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14"/>
        <w:gridCol w:w="704"/>
        <w:gridCol w:w="709"/>
        <w:gridCol w:w="5245"/>
      </w:tblGrid>
      <w:tr w:rsidR="007F55B6" w:rsidRPr="00EA678E" w14:paraId="5A7E73D0" w14:textId="77777777" w:rsidTr="00376541">
        <w:trPr>
          <w:trHeight w:val="365"/>
        </w:trPr>
        <w:tc>
          <w:tcPr>
            <w:tcW w:w="993" w:type="dxa"/>
          </w:tcPr>
          <w:p w14:paraId="6F356798" w14:textId="0701CF11" w:rsidR="007F55B6" w:rsidRPr="000F5EB7" w:rsidRDefault="00376541" w:rsidP="00401E30">
            <w:pPr>
              <w:jc w:val="center"/>
              <w:rPr>
                <w:rFonts w:ascii="PT Astra Serif" w:hAnsi="PT Astra Serif"/>
                <w:sz w:val="28"/>
                <w:szCs w:val="28"/>
              </w:rPr>
            </w:pPr>
            <w:r>
              <w:rPr>
                <w:rFonts w:ascii="PT Astra Serif" w:hAnsi="PT Astra Serif"/>
                <w:sz w:val="28"/>
                <w:szCs w:val="28"/>
              </w:rPr>
              <w:t>№п/п</w:t>
            </w:r>
          </w:p>
        </w:tc>
        <w:tc>
          <w:tcPr>
            <w:tcW w:w="2414" w:type="dxa"/>
          </w:tcPr>
          <w:p w14:paraId="6ED4192B" w14:textId="57C3F2F5" w:rsidR="007F55B6" w:rsidRPr="000F5EB7" w:rsidRDefault="00376541" w:rsidP="00401E30">
            <w:pPr>
              <w:jc w:val="center"/>
              <w:rPr>
                <w:rFonts w:ascii="PT Astra Serif" w:hAnsi="PT Astra Serif"/>
                <w:sz w:val="28"/>
                <w:szCs w:val="28"/>
              </w:rPr>
            </w:pPr>
            <w:r>
              <w:rPr>
                <w:rFonts w:ascii="PT Astra Serif" w:hAnsi="PT Astra Serif"/>
                <w:sz w:val="28"/>
                <w:szCs w:val="28"/>
              </w:rPr>
              <w:t xml:space="preserve">Наименование товара </w:t>
            </w:r>
          </w:p>
        </w:tc>
        <w:tc>
          <w:tcPr>
            <w:tcW w:w="704" w:type="dxa"/>
          </w:tcPr>
          <w:p w14:paraId="59D676A3" w14:textId="4619FAC2" w:rsidR="007F55B6" w:rsidRPr="000F5EB7" w:rsidRDefault="00376541" w:rsidP="00401E30">
            <w:pPr>
              <w:ind w:firstLine="33"/>
              <w:jc w:val="center"/>
              <w:rPr>
                <w:rFonts w:ascii="PT Astra Serif" w:hAnsi="PT Astra Serif"/>
                <w:spacing w:val="-5"/>
                <w:sz w:val="28"/>
                <w:szCs w:val="28"/>
              </w:rPr>
            </w:pPr>
            <w:r>
              <w:rPr>
                <w:rFonts w:ascii="PT Astra Serif" w:hAnsi="PT Astra Serif"/>
                <w:spacing w:val="-5"/>
                <w:sz w:val="28"/>
                <w:szCs w:val="28"/>
              </w:rPr>
              <w:t>Ед.изм.</w:t>
            </w:r>
          </w:p>
        </w:tc>
        <w:tc>
          <w:tcPr>
            <w:tcW w:w="709" w:type="dxa"/>
          </w:tcPr>
          <w:p w14:paraId="13923A56" w14:textId="497C2007" w:rsidR="007F55B6" w:rsidRPr="000F5EB7" w:rsidRDefault="00376541" w:rsidP="00401E30">
            <w:pPr>
              <w:ind w:left="-108" w:right="-108"/>
              <w:jc w:val="center"/>
              <w:rPr>
                <w:rFonts w:ascii="PT Astra Serif" w:hAnsi="PT Astra Serif"/>
                <w:spacing w:val="-5"/>
                <w:sz w:val="28"/>
                <w:szCs w:val="28"/>
              </w:rPr>
            </w:pPr>
            <w:r>
              <w:rPr>
                <w:rFonts w:ascii="PT Astra Serif" w:hAnsi="PT Astra Serif"/>
                <w:spacing w:val="-5"/>
                <w:sz w:val="28"/>
                <w:szCs w:val="28"/>
              </w:rPr>
              <w:t>Кол-во</w:t>
            </w:r>
          </w:p>
        </w:tc>
        <w:tc>
          <w:tcPr>
            <w:tcW w:w="5245" w:type="dxa"/>
          </w:tcPr>
          <w:p w14:paraId="6BD4B707" w14:textId="7DB9D073" w:rsidR="007F55B6" w:rsidRPr="000F5EB7" w:rsidRDefault="00376541" w:rsidP="00401E30">
            <w:pPr>
              <w:jc w:val="center"/>
              <w:rPr>
                <w:rFonts w:ascii="PT Astra Serif" w:hAnsi="PT Astra Serif"/>
                <w:sz w:val="28"/>
                <w:szCs w:val="28"/>
              </w:rPr>
            </w:pPr>
            <w:r>
              <w:rPr>
                <w:rFonts w:ascii="PT Astra Serif" w:hAnsi="PT Astra Serif"/>
                <w:sz w:val="28"/>
                <w:szCs w:val="28"/>
              </w:rPr>
              <w:t>Технические характеристики</w:t>
            </w:r>
          </w:p>
        </w:tc>
      </w:tr>
      <w:tr w:rsidR="007F55B6" w:rsidRPr="00EA678E" w14:paraId="4933A941" w14:textId="77777777" w:rsidTr="00376541">
        <w:trPr>
          <w:trHeight w:val="1375"/>
        </w:trPr>
        <w:tc>
          <w:tcPr>
            <w:tcW w:w="993" w:type="dxa"/>
            <w:vAlign w:val="center"/>
          </w:tcPr>
          <w:p w14:paraId="458053AF" w14:textId="77777777" w:rsidR="007F55B6" w:rsidRPr="00EA678E" w:rsidRDefault="007F55B6" w:rsidP="00401E30">
            <w:pPr>
              <w:numPr>
                <w:ilvl w:val="0"/>
                <w:numId w:val="14"/>
              </w:numPr>
              <w:ind w:hanging="720"/>
              <w:rPr>
                <w:rFonts w:ascii="PT Astra Serif" w:hAnsi="PT Astra Serif"/>
                <w:sz w:val="22"/>
                <w:szCs w:val="22"/>
              </w:rPr>
            </w:pPr>
          </w:p>
        </w:tc>
        <w:tc>
          <w:tcPr>
            <w:tcW w:w="2414" w:type="dxa"/>
            <w:vAlign w:val="center"/>
          </w:tcPr>
          <w:p w14:paraId="25418750" w14:textId="394EBAA2" w:rsidR="007F55B6" w:rsidRPr="007F55B6" w:rsidRDefault="007F55B6" w:rsidP="007F55B6">
            <w:pPr>
              <w:rPr>
                <w:rFonts w:eastAsia="Calibri"/>
              </w:rPr>
            </w:pPr>
            <w:hyperlink r:id="rId9" w:tgtFrame="_blank" w:history="1">
              <w:r>
                <w:rPr>
                  <w:rFonts w:eastAsia="Calibri"/>
                  <w:color w:val="0000FF"/>
                  <w:u w:val="single"/>
                </w:rPr>
                <w:t>Це</w:t>
              </w:r>
              <w:r w:rsidRPr="007F55B6">
                <w:rPr>
                  <w:rFonts w:eastAsia="Calibri"/>
                  <w:color w:val="0000FF"/>
                  <w:u w:val="single"/>
                </w:rPr>
                <w:t xml:space="preserve">мент ЦЕМ II/В-Ш 42,5Н (ПЦ500) </w:t>
              </w:r>
            </w:hyperlink>
          </w:p>
          <w:p w14:paraId="5DF0DB88" w14:textId="77777777" w:rsidR="007F55B6" w:rsidRPr="007F55B6" w:rsidRDefault="007F55B6" w:rsidP="007F55B6">
            <w:pPr>
              <w:rPr>
                <w:rFonts w:eastAsia="Calibri"/>
              </w:rPr>
            </w:pPr>
            <w:r w:rsidRPr="007F55B6">
              <w:rPr>
                <w:rFonts w:eastAsia="Calibri"/>
              </w:rPr>
              <w:t>ГОСТ 31108-2020</w:t>
            </w:r>
          </w:p>
          <w:p w14:paraId="67173252" w14:textId="7C22D794" w:rsidR="007F55B6" w:rsidRPr="00EA678E" w:rsidRDefault="007F55B6" w:rsidP="007F55B6">
            <w:pPr>
              <w:rPr>
                <w:rFonts w:ascii="PT Astra Serif" w:hAnsi="PT Astra Serif"/>
                <w:color w:val="000000"/>
                <w:sz w:val="22"/>
                <w:szCs w:val="22"/>
              </w:rPr>
            </w:pPr>
            <w:r w:rsidRPr="007F55B6">
              <w:rPr>
                <w:rFonts w:eastAsia="Calibri"/>
              </w:rPr>
              <w:t>Или эквивалент</w:t>
            </w:r>
          </w:p>
        </w:tc>
        <w:tc>
          <w:tcPr>
            <w:tcW w:w="704" w:type="dxa"/>
            <w:vAlign w:val="center"/>
          </w:tcPr>
          <w:p w14:paraId="7FF25425" w14:textId="4038F989" w:rsidR="007F55B6" w:rsidRPr="00EA678E" w:rsidRDefault="007F55B6" w:rsidP="00401E30">
            <w:pPr>
              <w:jc w:val="center"/>
              <w:rPr>
                <w:rFonts w:ascii="PT Astra Serif" w:hAnsi="PT Astra Serif"/>
                <w:color w:val="000000"/>
                <w:sz w:val="22"/>
                <w:szCs w:val="22"/>
              </w:rPr>
            </w:pPr>
            <w:r>
              <w:rPr>
                <w:rFonts w:ascii="PT Astra Serif" w:hAnsi="PT Astra Serif"/>
                <w:color w:val="000000"/>
                <w:sz w:val="22"/>
                <w:szCs w:val="22"/>
              </w:rPr>
              <w:t>шт</w:t>
            </w:r>
          </w:p>
        </w:tc>
        <w:tc>
          <w:tcPr>
            <w:tcW w:w="709" w:type="dxa"/>
            <w:vAlign w:val="center"/>
          </w:tcPr>
          <w:p w14:paraId="0E92FFEA" w14:textId="2F20E600" w:rsidR="007F55B6" w:rsidRPr="00EA678E" w:rsidRDefault="007F55B6" w:rsidP="00401E30">
            <w:pPr>
              <w:jc w:val="center"/>
              <w:rPr>
                <w:rFonts w:ascii="PT Astra Serif" w:hAnsi="PT Astra Serif"/>
                <w:color w:val="000000"/>
                <w:sz w:val="22"/>
                <w:szCs w:val="22"/>
              </w:rPr>
            </w:pPr>
            <w:r>
              <w:rPr>
                <w:rFonts w:ascii="PT Astra Serif" w:hAnsi="PT Astra Serif"/>
                <w:color w:val="000000"/>
                <w:sz w:val="22"/>
                <w:szCs w:val="22"/>
              </w:rPr>
              <w:t>80</w:t>
            </w:r>
          </w:p>
        </w:tc>
        <w:tc>
          <w:tcPr>
            <w:tcW w:w="5245" w:type="dxa"/>
          </w:tcPr>
          <w:p w14:paraId="78A3C0BC" w14:textId="77777777" w:rsidR="007F55B6" w:rsidRPr="007F55B6" w:rsidRDefault="007F55B6" w:rsidP="007F55B6">
            <w:pPr>
              <w:widowControl w:val="0"/>
              <w:jc w:val="both"/>
              <w:rPr>
                <w:rFonts w:eastAsia="Aptos"/>
                <w:sz w:val="21"/>
                <w:szCs w:val="21"/>
                <w:lang w:eastAsia="en-US"/>
              </w:rPr>
            </w:pPr>
            <w:r w:rsidRPr="007F55B6">
              <w:rPr>
                <w:rFonts w:eastAsia="Aptos"/>
                <w:lang w:eastAsia="en-US"/>
              </w:rPr>
              <w:t xml:space="preserve">Должен соответствовать ГОСТ </w:t>
            </w:r>
            <w:r w:rsidRPr="007F55B6">
              <w:rPr>
                <w:rFonts w:eastAsia="Aptos"/>
                <w:sz w:val="21"/>
                <w:szCs w:val="21"/>
                <w:lang w:eastAsia="en-US"/>
              </w:rPr>
              <w:t>31108-2020</w:t>
            </w:r>
          </w:p>
          <w:p w14:paraId="3D25ED8C" w14:textId="5BCB8166" w:rsidR="007F55B6" w:rsidRPr="007F55B6" w:rsidRDefault="007F55B6" w:rsidP="007F55B6">
            <w:pPr>
              <w:widowControl w:val="0"/>
              <w:jc w:val="both"/>
              <w:rPr>
                <w:rFonts w:eastAsia="Aptos"/>
                <w:sz w:val="21"/>
                <w:szCs w:val="21"/>
                <w:lang w:eastAsia="en-US"/>
              </w:rPr>
            </w:pPr>
            <w:r w:rsidRPr="007F55B6">
              <w:rPr>
                <w:rFonts w:eastAsia="Aptos"/>
                <w:sz w:val="21"/>
                <w:szCs w:val="21"/>
                <w:lang w:eastAsia="en-US"/>
              </w:rPr>
              <w:t>Применение</w:t>
            </w:r>
            <w:r w:rsidRPr="007F55B6">
              <w:rPr>
                <w:rFonts w:eastAsia="Aptos"/>
                <w:sz w:val="21"/>
                <w:szCs w:val="21"/>
                <w:lang w:eastAsia="en-US"/>
              </w:rPr>
              <w:t>: для</w:t>
            </w:r>
            <w:r w:rsidRPr="007F55B6">
              <w:rPr>
                <w:rFonts w:eastAsia="Aptos"/>
                <w:sz w:val="21"/>
                <w:szCs w:val="21"/>
                <w:lang w:eastAsia="en-US"/>
              </w:rPr>
              <w:t xml:space="preserve"> внутренних и наружных работ</w:t>
            </w:r>
          </w:p>
          <w:p w14:paraId="7316FA6F" w14:textId="77777777" w:rsidR="007F55B6" w:rsidRPr="007F55B6" w:rsidRDefault="007F55B6" w:rsidP="007F55B6">
            <w:pPr>
              <w:widowControl w:val="0"/>
              <w:jc w:val="both"/>
              <w:rPr>
                <w:rFonts w:eastAsia="Aptos"/>
                <w:sz w:val="21"/>
                <w:szCs w:val="21"/>
                <w:lang w:eastAsia="en-US"/>
              </w:rPr>
            </w:pPr>
            <w:r w:rsidRPr="007F55B6">
              <w:rPr>
                <w:rFonts w:eastAsia="Aptos"/>
                <w:sz w:val="21"/>
                <w:szCs w:val="21"/>
                <w:lang w:eastAsia="en-US"/>
              </w:rPr>
              <w:t xml:space="preserve">ТИП </w:t>
            </w:r>
            <w:r w:rsidRPr="007F55B6">
              <w:rPr>
                <w:rFonts w:eastAsia="Aptos"/>
                <w:sz w:val="21"/>
                <w:szCs w:val="21"/>
                <w:lang w:val="en-US" w:eastAsia="en-US"/>
              </w:rPr>
              <w:t>II</w:t>
            </w:r>
            <w:r w:rsidRPr="007F55B6">
              <w:rPr>
                <w:rFonts w:eastAsia="Aptos"/>
                <w:sz w:val="21"/>
                <w:szCs w:val="21"/>
                <w:lang w:eastAsia="en-US"/>
              </w:rPr>
              <w:t xml:space="preserve"> - портландцемент с минеральными добавками</w:t>
            </w:r>
          </w:p>
          <w:p w14:paraId="539267B7" w14:textId="77777777" w:rsidR="007F55B6" w:rsidRPr="007F55B6" w:rsidRDefault="007F55B6" w:rsidP="007F55B6">
            <w:pPr>
              <w:widowControl w:val="0"/>
              <w:jc w:val="both"/>
              <w:rPr>
                <w:rFonts w:eastAsia="Aptos"/>
                <w:sz w:val="21"/>
                <w:szCs w:val="21"/>
                <w:lang w:eastAsia="en-US"/>
              </w:rPr>
            </w:pPr>
            <w:r w:rsidRPr="007F55B6">
              <w:rPr>
                <w:rFonts w:eastAsia="Aptos"/>
                <w:sz w:val="21"/>
                <w:szCs w:val="21"/>
                <w:lang w:eastAsia="en-US"/>
              </w:rPr>
              <w:t>Количество добавок, в том числе шлака не более 35%</w:t>
            </w:r>
          </w:p>
          <w:p w14:paraId="32A1A6D5" w14:textId="77777777" w:rsidR="007F55B6" w:rsidRPr="007F55B6" w:rsidRDefault="007F55B6" w:rsidP="007F55B6">
            <w:pPr>
              <w:widowControl w:val="0"/>
              <w:jc w:val="both"/>
              <w:rPr>
                <w:rFonts w:eastAsia="Aptos"/>
                <w:sz w:val="21"/>
                <w:szCs w:val="21"/>
                <w:lang w:eastAsia="en-US"/>
              </w:rPr>
            </w:pPr>
            <w:r w:rsidRPr="007F55B6">
              <w:rPr>
                <w:rFonts w:eastAsia="Aptos"/>
                <w:sz w:val="21"/>
                <w:szCs w:val="21"/>
                <w:lang w:eastAsia="en-US"/>
              </w:rPr>
              <w:t xml:space="preserve">Класс прочности: 42,5Н </w:t>
            </w:r>
          </w:p>
          <w:p w14:paraId="7E89FA90" w14:textId="77777777" w:rsidR="007F55B6" w:rsidRPr="007F55B6" w:rsidRDefault="007F55B6" w:rsidP="007F55B6">
            <w:pPr>
              <w:widowControl w:val="0"/>
              <w:jc w:val="both"/>
              <w:rPr>
                <w:rFonts w:eastAsia="Aptos"/>
                <w:sz w:val="21"/>
                <w:szCs w:val="21"/>
                <w:lang w:eastAsia="en-US"/>
              </w:rPr>
            </w:pPr>
            <w:r w:rsidRPr="007F55B6">
              <w:rPr>
                <w:rFonts w:eastAsia="Aptos"/>
                <w:sz w:val="21"/>
                <w:szCs w:val="21"/>
                <w:lang w:eastAsia="en-US"/>
              </w:rPr>
              <w:t>Марка прочности: М500 по ГОСТ 10178-85</w:t>
            </w:r>
          </w:p>
          <w:p w14:paraId="0E5E6791" w14:textId="77777777" w:rsidR="007F55B6" w:rsidRPr="007F55B6" w:rsidRDefault="007F55B6" w:rsidP="007F55B6">
            <w:pPr>
              <w:widowControl w:val="0"/>
              <w:jc w:val="both"/>
              <w:rPr>
                <w:rFonts w:eastAsia="Aptos"/>
                <w:lang w:eastAsia="en-US"/>
              </w:rPr>
            </w:pPr>
            <w:r w:rsidRPr="007F55B6">
              <w:rPr>
                <w:rFonts w:eastAsia="Aptos"/>
                <w:lang w:eastAsia="en-US"/>
              </w:rPr>
              <w:t>Скорость твердения: нормально действующий</w:t>
            </w:r>
          </w:p>
          <w:p w14:paraId="56B7E5E3" w14:textId="06DD6587" w:rsidR="007F55B6" w:rsidRPr="007F55B6" w:rsidRDefault="007F55B6" w:rsidP="007F55B6">
            <w:pPr>
              <w:widowControl w:val="0"/>
              <w:jc w:val="both"/>
              <w:rPr>
                <w:rFonts w:eastAsia="Aptos"/>
                <w:lang w:eastAsia="en-US"/>
              </w:rPr>
            </w:pPr>
            <w:r w:rsidRPr="007F55B6">
              <w:rPr>
                <w:rFonts w:eastAsia="Aptos"/>
                <w:lang w:eastAsia="en-US"/>
              </w:rPr>
              <w:t>Товар должен быть новым, находиться в заводской упаковке, не бывшими в употреблении, не восстановленными, произведенными не ранее 202</w:t>
            </w:r>
            <w:r w:rsidR="0051175A">
              <w:rPr>
                <w:rFonts w:eastAsia="Aptos"/>
                <w:lang w:eastAsia="en-US"/>
              </w:rPr>
              <w:t>5</w:t>
            </w:r>
            <w:r w:rsidRPr="007F55B6">
              <w:rPr>
                <w:rFonts w:eastAsia="Aptos"/>
                <w:lang w:eastAsia="en-US"/>
              </w:rPr>
              <w:t xml:space="preserve"> года и свободными от прав третьих лиц.</w:t>
            </w:r>
          </w:p>
          <w:p w14:paraId="387059D9" w14:textId="1F56A034" w:rsidR="007F55B6" w:rsidRPr="00EA678E" w:rsidRDefault="007F55B6" w:rsidP="007F55B6">
            <w:pPr>
              <w:rPr>
                <w:rFonts w:ascii="PT Astra Serif" w:hAnsi="PT Astra Serif"/>
                <w:color w:val="1C2126"/>
                <w:sz w:val="21"/>
                <w:szCs w:val="21"/>
              </w:rPr>
            </w:pPr>
            <w:r w:rsidRPr="007F55B6">
              <w:rPr>
                <w:rFonts w:eastAsia="Aptos"/>
                <w:lang w:eastAsia="en-US"/>
              </w:rPr>
              <w:t xml:space="preserve">Упаковка: в бумажных мешках массой </w:t>
            </w:r>
            <w:r w:rsidR="0051175A">
              <w:rPr>
                <w:rFonts w:eastAsia="Aptos"/>
                <w:lang w:eastAsia="en-US"/>
              </w:rPr>
              <w:t>25</w:t>
            </w:r>
            <w:r w:rsidRPr="007F55B6">
              <w:rPr>
                <w:rFonts w:eastAsia="Aptos"/>
                <w:lang w:eastAsia="en-US"/>
              </w:rPr>
              <w:t xml:space="preserve"> кг</w:t>
            </w:r>
          </w:p>
        </w:tc>
      </w:tr>
    </w:tbl>
    <w:p w14:paraId="042B1C1F" w14:textId="77777777" w:rsidR="007F55B6" w:rsidRPr="00EA678E" w:rsidRDefault="007F55B6" w:rsidP="007F55B6">
      <w:pPr>
        <w:autoSpaceDE w:val="0"/>
        <w:autoSpaceDN w:val="0"/>
        <w:adjustRightInd w:val="0"/>
        <w:ind w:firstLine="567"/>
        <w:jc w:val="both"/>
        <w:rPr>
          <w:rFonts w:eastAsia="Calibri"/>
          <w:b/>
          <w:bCs/>
          <w:color w:val="000000"/>
          <w:sz w:val="22"/>
          <w:szCs w:val="22"/>
          <w:lang w:eastAsia="en-US"/>
        </w:rPr>
      </w:pPr>
      <w:r w:rsidRPr="00EA678E">
        <w:rPr>
          <w:rFonts w:eastAsia="Calibri"/>
          <w:b/>
          <w:bCs/>
          <w:color w:val="000000"/>
          <w:sz w:val="22"/>
          <w:szCs w:val="22"/>
          <w:lang w:eastAsia="en-US"/>
        </w:rPr>
        <w:t>2. Требования к материалам. Качество (ГОСТ, СНиП, технические регламенты, сертификаты используемых материалов, действующие на территории РФ:</w:t>
      </w:r>
    </w:p>
    <w:p w14:paraId="04E291C7" w14:textId="77777777" w:rsidR="007F55B6" w:rsidRPr="00EA678E" w:rsidRDefault="007F55B6" w:rsidP="007F55B6">
      <w:pPr>
        <w:autoSpaceDE w:val="0"/>
        <w:autoSpaceDN w:val="0"/>
        <w:adjustRightInd w:val="0"/>
        <w:ind w:firstLine="567"/>
        <w:jc w:val="both"/>
        <w:rPr>
          <w:rFonts w:eastAsia="Calibri"/>
          <w:color w:val="000000"/>
          <w:sz w:val="22"/>
          <w:szCs w:val="22"/>
          <w:lang w:eastAsia="en-US"/>
        </w:rPr>
      </w:pPr>
      <w:r w:rsidRPr="00EA678E">
        <w:rPr>
          <w:rFonts w:eastAsia="Calibri"/>
          <w:color w:val="000000"/>
          <w:sz w:val="22"/>
          <w:szCs w:val="22"/>
          <w:lang w:eastAsia="en-US"/>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02FF41D5" w14:textId="77777777" w:rsidR="007F55B6" w:rsidRPr="00EA678E" w:rsidRDefault="007F55B6" w:rsidP="007F55B6">
      <w:pPr>
        <w:autoSpaceDE w:val="0"/>
        <w:autoSpaceDN w:val="0"/>
        <w:adjustRightInd w:val="0"/>
        <w:ind w:firstLine="567"/>
        <w:jc w:val="both"/>
        <w:rPr>
          <w:rFonts w:eastAsia="Calibri"/>
          <w:color w:val="000000"/>
          <w:sz w:val="22"/>
          <w:szCs w:val="22"/>
          <w:lang w:eastAsia="en-US"/>
        </w:rPr>
      </w:pPr>
      <w:r w:rsidRPr="00EA678E">
        <w:rPr>
          <w:rFonts w:eastAsia="Calibri"/>
          <w:b/>
          <w:bCs/>
          <w:color w:val="000000"/>
          <w:sz w:val="22"/>
          <w:szCs w:val="22"/>
          <w:lang w:eastAsia="en-US"/>
        </w:rPr>
        <w:t xml:space="preserve">3 Безопасность: </w:t>
      </w:r>
    </w:p>
    <w:p w14:paraId="158D473F" w14:textId="77777777" w:rsidR="007F55B6" w:rsidRPr="00EA678E" w:rsidRDefault="007F55B6" w:rsidP="007F55B6">
      <w:pPr>
        <w:autoSpaceDE w:val="0"/>
        <w:autoSpaceDN w:val="0"/>
        <w:adjustRightInd w:val="0"/>
        <w:ind w:firstLine="567"/>
        <w:jc w:val="both"/>
        <w:rPr>
          <w:rFonts w:eastAsia="Calibri"/>
          <w:color w:val="000000"/>
          <w:sz w:val="22"/>
          <w:szCs w:val="22"/>
          <w:lang w:eastAsia="en-US"/>
        </w:rPr>
      </w:pPr>
      <w:r w:rsidRPr="00EA678E">
        <w:rPr>
          <w:rFonts w:eastAsia="Calibri"/>
          <w:color w:val="000000"/>
          <w:sz w:val="22"/>
          <w:szCs w:val="22"/>
          <w:lang w:eastAsia="en-US"/>
        </w:rPr>
        <w:t>Товар передается Поставщиком Заказчику вместе с соответствующей технической документацией (сертификаты, паспорта и т.п.).</w:t>
      </w:r>
    </w:p>
    <w:p w14:paraId="67F2FE93" w14:textId="77777777" w:rsidR="007F55B6" w:rsidRPr="00EA678E" w:rsidRDefault="007F55B6" w:rsidP="007F55B6">
      <w:pPr>
        <w:autoSpaceDE w:val="0"/>
        <w:autoSpaceDN w:val="0"/>
        <w:adjustRightInd w:val="0"/>
        <w:ind w:firstLine="567"/>
        <w:jc w:val="both"/>
        <w:rPr>
          <w:rFonts w:eastAsia="Calibri"/>
          <w:color w:val="000000"/>
          <w:sz w:val="22"/>
          <w:szCs w:val="22"/>
          <w:lang w:eastAsia="en-US"/>
        </w:rPr>
      </w:pPr>
      <w:r w:rsidRPr="00EA678E">
        <w:rPr>
          <w:rFonts w:eastAsia="Calibri"/>
          <w:color w:val="000000"/>
          <w:sz w:val="22"/>
          <w:szCs w:val="22"/>
          <w:lang w:eastAsia="en-US"/>
        </w:rPr>
        <w:t>Товар должен быть поставлен новый (не бывший в употреблении),  соответствовать требованиям действующей нормативной документации согласно постановлению Правительства Российской Федерации от 23 декабря 2021 г.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соответствовать требованиям ГОСТа.</w:t>
      </w:r>
    </w:p>
    <w:p w14:paraId="701D3134" w14:textId="77777777" w:rsidR="007F55B6" w:rsidRPr="00EA678E" w:rsidRDefault="007F55B6" w:rsidP="007F55B6">
      <w:pPr>
        <w:autoSpaceDE w:val="0"/>
        <w:autoSpaceDN w:val="0"/>
        <w:adjustRightInd w:val="0"/>
        <w:ind w:firstLine="567"/>
        <w:jc w:val="both"/>
        <w:rPr>
          <w:rFonts w:eastAsia="Calibri"/>
          <w:color w:val="000000"/>
          <w:sz w:val="22"/>
          <w:szCs w:val="22"/>
          <w:lang w:eastAsia="en-US"/>
        </w:rPr>
      </w:pPr>
      <w:r w:rsidRPr="00EA678E">
        <w:rPr>
          <w:rFonts w:eastAsia="Calibri"/>
          <w:b/>
          <w:bCs/>
          <w:color w:val="000000"/>
          <w:sz w:val="22"/>
          <w:szCs w:val="22"/>
          <w:lang w:eastAsia="en-US"/>
        </w:rPr>
        <w:t xml:space="preserve">4. Требования к упаковке товара: </w:t>
      </w:r>
    </w:p>
    <w:p w14:paraId="2AF595FF" w14:textId="77777777" w:rsidR="007F55B6" w:rsidRPr="00EA678E" w:rsidRDefault="007F55B6" w:rsidP="007F55B6">
      <w:pPr>
        <w:ind w:firstLine="567"/>
        <w:rPr>
          <w:color w:val="000000"/>
          <w:sz w:val="22"/>
          <w:szCs w:val="22"/>
        </w:rPr>
      </w:pPr>
      <w:r w:rsidRPr="00EA678E">
        <w:rPr>
          <w:color w:val="000000"/>
          <w:sz w:val="22"/>
          <w:szCs w:val="22"/>
        </w:rPr>
        <w:t>Товар поставляется в упаковке, обеспечивающей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2A882617" w14:textId="77777777" w:rsidR="007F55B6" w:rsidRPr="00EA678E" w:rsidRDefault="007F55B6" w:rsidP="007F55B6">
      <w:pPr>
        <w:autoSpaceDE w:val="0"/>
        <w:autoSpaceDN w:val="0"/>
        <w:adjustRightInd w:val="0"/>
        <w:ind w:firstLine="567"/>
        <w:jc w:val="both"/>
        <w:rPr>
          <w:rFonts w:eastAsia="Calibri"/>
          <w:color w:val="000000"/>
          <w:sz w:val="22"/>
          <w:szCs w:val="22"/>
          <w:lang w:eastAsia="en-US"/>
        </w:rPr>
      </w:pPr>
      <w:r w:rsidRPr="00EA678E">
        <w:rPr>
          <w:rFonts w:eastAsia="Calibri"/>
          <w:b/>
          <w:bCs/>
          <w:color w:val="000000"/>
          <w:sz w:val="22"/>
          <w:szCs w:val="22"/>
          <w:lang w:eastAsia="en-US"/>
        </w:rPr>
        <w:t xml:space="preserve">5. Требования по сроку гарантий качества товара: </w:t>
      </w:r>
    </w:p>
    <w:p w14:paraId="19819849" w14:textId="042E83F1" w:rsidR="007F55B6" w:rsidRPr="00BC1523" w:rsidRDefault="007F55B6" w:rsidP="00BC1523">
      <w:pPr>
        <w:autoSpaceDE w:val="0"/>
        <w:autoSpaceDN w:val="0"/>
        <w:adjustRightInd w:val="0"/>
        <w:ind w:firstLine="567"/>
        <w:jc w:val="both"/>
        <w:rPr>
          <w:rFonts w:eastAsia="Calibri"/>
          <w:color w:val="000000"/>
          <w:sz w:val="22"/>
          <w:szCs w:val="22"/>
        </w:rPr>
      </w:pPr>
      <w:r w:rsidRPr="00EA678E">
        <w:rPr>
          <w:rFonts w:eastAsia="Calibri"/>
          <w:iCs/>
          <w:color w:val="000000"/>
          <w:sz w:val="22"/>
          <w:szCs w:val="22"/>
          <w:lang w:eastAsia="en-US"/>
        </w:rPr>
        <w:t>Гарантийный срок эксплуатации Товара должен быть не менее заявленного производителем.</w:t>
      </w:r>
    </w:p>
    <w:tbl>
      <w:tblPr>
        <w:tblpPr w:leftFromText="180" w:rightFromText="180" w:vertAnchor="text" w:horzAnchor="margin" w:tblpY="116"/>
        <w:tblW w:w="10456" w:type="dxa"/>
        <w:tblLayout w:type="fixed"/>
        <w:tblLook w:val="00A0" w:firstRow="1" w:lastRow="0" w:firstColumn="1" w:lastColumn="0" w:noHBand="0" w:noVBand="0"/>
      </w:tblPr>
      <w:tblGrid>
        <w:gridCol w:w="5353"/>
        <w:gridCol w:w="5103"/>
      </w:tblGrid>
      <w:tr w:rsidR="007F55B6" w:rsidRPr="00EA678E" w14:paraId="6C6035FE" w14:textId="77777777" w:rsidTr="00401E30">
        <w:trPr>
          <w:trHeight w:val="278"/>
        </w:trPr>
        <w:tc>
          <w:tcPr>
            <w:tcW w:w="5353" w:type="dxa"/>
          </w:tcPr>
          <w:p w14:paraId="122CE937" w14:textId="75A99D2F" w:rsidR="007F55B6" w:rsidRPr="00EA678E" w:rsidRDefault="007F55B6" w:rsidP="00401E30">
            <w:pPr>
              <w:jc w:val="both"/>
              <w:rPr>
                <w:rFonts w:ascii="PT Astra Serif" w:hAnsi="PT Astra Serif"/>
                <w:b/>
                <w:bCs/>
                <w:spacing w:val="-10"/>
              </w:rPr>
            </w:pPr>
            <w:r w:rsidRPr="00EA678E">
              <w:rPr>
                <w:rFonts w:ascii="PT Astra Serif" w:hAnsi="PT Astra Serif"/>
              </w:rPr>
              <w:br w:type="page"/>
            </w:r>
            <w:r w:rsidRPr="00EA678E">
              <w:rPr>
                <w:rFonts w:ascii="PT Astra Serif" w:hAnsi="PT Astra Serif"/>
                <w:b/>
                <w:bCs/>
                <w:spacing w:val="-10"/>
              </w:rPr>
              <w:t xml:space="preserve">Государственный заказчик            </w:t>
            </w:r>
          </w:p>
          <w:p w14:paraId="5FFBA12B" w14:textId="77777777" w:rsidR="007F55B6" w:rsidRPr="00EA678E" w:rsidRDefault="007F55B6" w:rsidP="00401E30">
            <w:pPr>
              <w:pStyle w:val="ConsNonformat"/>
              <w:widowControl/>
              <w:snapToGrid w:val="0"/>
              <w:spacing w:line="240" w:lineRule="auto"/>
              <w:ind w:right="0"/>
              <w:jc w:val="left"/>
              <w:rPr>
                <w:rFonts w:ascii="PT Astra Serif" w:hAnsi="PT Astra Serif" w:cs="Times New Roman"/>
                <w:sz w:val="22"/>
                <w:szCs w:val="24"/>
                <w:lang w:eastAsia="ru-RU"/>
              </w:rPr>
            </w:pPr>
            <w:r w:rsidRPr="00EA678E">
              <w:rPr>
                <w:rFonts w:ascii="PT Astra Serif" w:hAnsi="PT Astra Serif" w:cs="Times New Roman"/>
                <w:sz w:val="22"/>
                <w:szCs w:val="24"/>
                <w:lang w:eastAsia="ru-RU"/>
              </w:rPr>
              <w:t>Начальник учреждения</w:t>
            </w:r>
          </w:p>
          <w:p w14:paraId="5362E5AE" w14:textId="77777777" w:rsidR="007F55B6" w:rsidRPr="00EA678E" w:rsidRDefault="007F55B6" w:rsidP="00401E30">
            <w:pPr>
              <w:pStyle w:val="a3"/>
              <w:rPr>
                <w:rFonts w:ascii="PT Astra Serif" w:hAnsi="PT Astra Serif"/>
                <w:szCs w:val="24"/>
              </w:rPr>
            </w:pPr>
            <w:r w:rsidRPr="00EA678E">
              <w:rPr>
                <w:rFonts w:ascii="PT Astra Serif" w:hAnsi="PT Astra Serif"/>
                <w:szCs w:val="24"/>
              </w:rPr>
              <w:t>ФКУ ИК-16 УФСИН России по Республике Башкортостан</w:t>
            </w:r>
          </w:p>
          <w:p w14:paraId="1412361B" w14:textId="77777777" w:rsidR="007F55B6" w:rsidRPr="00EA678E" w:rsidRDefault="007F55B6" w:rsidP="00401E30">
            <w:pPr>
              <w:pStyle w:val="a3"/>
              <w:rPr>
                <w:rFonts w:ascii="PT Astra Serif" w:hAnsi="PT Astra Serif"/>
                <w:szCs w:val="24"/>
              </w:rPr>
            </w:pPr>
          </w:p>
          <w:p w14:paraId="19B260E2" w14:textId="29E89007" w:rsidR="007F55B6" w:rsidRPr="00EA678E" w:rsidRDefault="007F55B6" w:rsidP="00401E30">
            <w:pPr>
              <w:pStyle w:val="5"/>
              <w:rPr>
                <w:rFonts w:ascii="PT Astra Serif" w:hAnsi="PT Astra Serif" w:cs="Times New Roman"/>
                <w:szCs w:val="24"/>
              </w:rPr>
            </w:pPr>
            <w:r w:rsidRPr="00EA678E">
              <w:rPr>
                <w:rFonts w:ascii="PT Astra Serif" w:hAnsi="PT Astra Serif" w:cs="Times New Roman"/>
                <w:szCs w:val="24"/>
              </w:rPr>
              <w:t>_______________________ Р.Р.</w:t>
            </w:r>
            <w:r w:rsidR="00BC1523">
              <w:rPr>
                <w:rFonts w:ascii="PT Astra Serif" w:hAnsi="PT Astra Serif" w:cs="Times New Roman"/>
                <w:szCs w:val="24"/>
              </w:rPr>
              <w:t xml:space="preserve"> </w:t>
            </w:r>
            <w:r w:rsidRPr="00EA678E">
              <w:rPr>
                <w:rFonts w:ascii="PT Astra Serif" w:hAnsi="PT Astra Serif" w:cs="Times New Roman"/>
                <w:szCs w:val="24"/>
              </w:rPr>
              <w:t xml:space="preserve">Зайнагатдинов  </w:t>
            </w:r>
          </w:p>
          <w:p w14:paraId="6B3B84FB" w14:textId="77777777" w:rsidR="007F55B6" w:rsidRPr="00EA678E" w:rsidRDefault="007F55B6" w:rsidP="00401E30">
            <w:pPr>
              <w:pStyle w:val="5"/>
              <w:rPr>
                <w:rFonts w:ascii="PT Astra Serif" w:hAnsi="PT Astra Serif" w:cs="Times New Roman"/>
                <w:szCs w:val="24"/>
              </w:rPr>
            </w:pPr>
            <w:r w:rsidRPr="00EA678E">
              <w:rPr>
                <w:rFonts w:ascii="PT Astra Serif" w:hAnsi="PT Astra Serif" w:cs="Times New Roman"/>
                <w:spacing w:val="-10"/>
                <w:szCs w:val="24"/>
              </w:rPr>
              <w:t>М.П.</w:t>
            </w:r>
            <w:r w:rsidRPr="00EA678E">
              <w:rPr>
                <w:rFonts w:ascii="PT Astra Serif" w:hAnsi="PT Astra Serif" w:cs="Times New Roman"/>
                <w:szCs w:val="24"/>
              </w:rPr>
              <w:tab/>
            </w:r>
          </w:p>
        </w:tc>
        <w:tc>
          <w:tcPr>
            <w:tcW w:w="5103" w:type="dxa"/>
          </w:tcPr>
          <w:p w14:paraId="1D041FD6" w14:textId="070019C0" w:rsidR="007F55B6" w:rsidRPr="00EA678E" w:rsidRDefault="007F55B6" w:rsidP="00401E30">
            <w:pPr>
              <w:rPr>
                <w:rFonts w:ascii="PT Astra Serif" w:hAnsi="PT Astra Serif"/>
                <w:b/>
                <w:bCs/>
                <w:spacing w:val="-10"/>
              </w:rPr>
            </w:pPr>
            <w:r w:rsidRPr="00EA678E">
              <w:rPr>
                <w:rFonts w:ascii="PT Astra Serif" w:hAnsi="PT Astra Serif"/>
                <w:b/>
                <w:bCs/>
                <w:spacing w:val="-10"/>
              </w:rPr>
              <w:t>Поставщик</w:t>
            </w:r>
          </w:p>
          <w:p w14:paraId="424617E1" w14:textId="77777777" w:rsidR="007F55B6" w:rsidRPr="00EA678E" w:rsidRDefault="007F55B6" w:rsidP="00401E30">
            <w:pPr>
              <w:pStyle w:val="a3"/>
              <w:rPr>
                <w:rFonts w:ascii="PT Astra Serif" w:hAnsi="PT Astra Serif"/>
                <w:szCs w:val="24"/>
              </w:rPr>
            </w:pPr>
            <w:r w:rsidRPr="00EA678E">
              <w:rPr>
                <w:rFonts w:ascii="PT Astra Serif" w:hAnsi="PT Astra Serif"/>
                <w:szCs w:val="24"/>
              </w:rPr>
              <w:t>«             »</w:t>
            </w:r>
          </w:p>
          <w:p w14:paraId="160EE2FD" w14:textId="77777777" w:rsidR="007F55B6" w:rsidRPr="00EA678E" w:rsidRDefault="007F55B6" w:rsidP="00401E30">
            <w:pPr>
              <w:pStyle w:val="a3"/>
              <w:rPr>
                <w:rFonts w:ascii="PT Astra Serif" w:hAnsi="PT Astra Serif"/>
                <w:szCs w:val="24"/>
              </w:rPr>
            </w:pPr>
          </w:p>
          <w:p w14:paraId="5426CBFE" w14:textId="77777777" w:rsidR="007F55B6" w:rsidRPr="00EA678E" w:rsidRDefault="007F55B6" w:rsidP="00401E30">
            <w:pPr>
              <w:pStyle w:val="a3"/>
              <w:rPr>
                <w:rFonts w:ascii="PT Astra Serif" w:hAnsi="PT Astra Serif"/>
                <w:szCs w:val="24"/>
              </w:rPr>
            </w:pPr>
          </w:p>
          <w:p w14:paraId="6F6C9F12" w14:textId="77777777" w:rsidR="007F55B6" w:rsidRPr="00EA678E" w:rsidRDefault="007F55B6" w:rsidP="00401E30">
            <w:pPr>
              <w:pStyle w:val="a3"/>
              <w:rPr>
                <w:rFonts w:ascii="PT Astra Serif" w:hAnsi="PT Astra Serif"/>
                <w:szCs w:val="24"/>
              </w:rPr>
            </w:pPr>
          </w:p>
          <w:p w14:paraId="351F608A" w14:textId="77777777" w:rsidR="007F55B6" w:rsidRPr="00EA678E" w:rsidRDefault="007F55B6" w:rsidP="00401E30">
            <w:pPr>
              <w:pStyle w:val="a3"/>
              <w:rPr>
                <w:rFonts w:ascii="PT Astra Serif" w:hAnsi="PT Astra Serif"/>
                <w:szCs w:val="24"/>
              </w:rPr>
            </w:pPr>
            <w:r w:rsidRPr="00EA678E">
              <w:rPr>
                <w:rFonts w:ascii="PT Astra Serif" w:hAnsi="PT Astra Serif"/>
                <w:szCs w:val="24"/>
              </w:rPr>
              <w:t xml:space="preserve">_______________________ /_________/ </w:t>
            </w:r>
          </w:p>
          <w:p w14:paraId="0FC7504C" w14:textId="77777777" w:rsidR="007F55B6" w:rsidRPr="00EA678E" w:rsidRDefault="007F55B6" w:rsidP="00401E30">
            <w:pPr>
              <w:pStyle w:val="a3"/>
              <w:rPr>
                <w:rFonts w:ascii="PT Astra Serif" w:hAnsi="PT Astra Serif"/>
                <w:szCs w:val="24"/>
              </w:rPr>
            </w:pPr>
            <w:r w:rsidRPr="00EA678E">
              <w:rPr>
                <w:rFonts w:ascii="PT Astra Serif" w:hAnsi="PT Astra Serif"/>
                <w:szCs w:val="24"/>
              </w:rPr>
              <w:t>М.П.</w:t>
            </w:r>
          </w:p>
        </w:tc>
      </w:tr>
    </w:tbl>
    <w:p w14:paraId="42044EEE" w14:textId="77777777" w:rsidR="007F55B6" w:rsidRPr="00EA678E" w:rsidRDefault="007F55B6" w:rsidP="007F55B6">
      <w:pPr>
        <w:jc w:val="center"/>
        <w:rPr>
          <w:rFonts w:ascii="PT Astra Serif" w:hAnsi="PT Astra Serif"/>
          <w:b/>
          <w:bCs/>
        </w:rPr>
      </w:pPr>
      <w:r w:rsidRPr="00EA678E">
        <w:rPr>
          <w:rFonts w:ascii="PT Astra Serif" w:hAnsi="PT Astra Serif"/>
          <w:b/>
          <w:bCs/>
        </w:rPr>
        <w:t xml:space="preserve"> </w:t>
      </w:r>
    </w:p>
    <w:sectPr w:rsidR="007F55B6" w:rsidRPr="00EA678E" w:rsidSect="00E517FD">
      <w:footerReference w:type="default" r:id="rId10"/>
      <w:pgSz w:w="11906" w:h="16838"/>
      <w:pgMar w:top="709" w:right="849" w:bottom="851" w:left="1276" w:header="709"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79AA" w14:textId="77777777" w:rsidR="00B81E37" w:rsidRDefault="00B81E37" w:rsidP="00EE2BBF">
      <w:r>
        <w:separator/>
      </w:r>
    </w:p>
  </w:endnote>
  <w:endnote w:type="continuationSeparator" w:id="0">
    <w:p w14:paraId="213FDE00" w14:textId="77777777" w:rsidR="00B81E37" w:rsidRDefault="00B81E37" w:rsidP="00EE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7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130009"/>
      <w:docPartObj>
        <w:docPartGallery w:val="Page Numbers (Bottom of Page)"/>
        <w:docPartUnique/>
      </w:docPartObj>
    </w:sdtPr>
    <w:sdtContent>
      <w:p w14:paraId="50CF42ED" w14:textId="77777777" w:rsidR="00DA0EC4" w:rsidRDefault="00DA0EC4">
        <w:pPr>
          <w:pStyle w:val="af2"/>
          <w:jc w:val="right"/>
        </w:pPr>
        <w:r>
          <w:fldChar w:fldCharType="begin"/>
        </w:r>
        <w:r>
          <w:instrText>PAGE   \* MERGEFORMAT</w:instrText>
        </w:r>
        <w:r>
          <w:fldChar w:fldCharType="separate"/>
        </w:r>
        <w:r w:rsidR="00CB0B51">
          <w:rPr>
            <w:noProof/>
          </w:rPr>
          <w:t>10</w:t>
        </w:r>
        <w:r>
          <w:fldChar w:fldCharType="end"/>
        </w:r>
      </w:p>
    </w:sdtContent>
  </w:sdt>
  <w:p w14:paraId="3A474C40" w14:textId="77777777" w:rsidR="00DA0EC4" w:rsidRDefault="00DA0EC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A433" w14:textId="77777777" w:rsidR="00B81E37" w:rsidRDefault="00B81E37" w:rsidP="00EE2BBF">
      <w:r>
        <w:separator/>
      </w:r>
    </w:p>
  </w:footnote>
  <w:footnote w:type="continuationSeparator" w:id="0">
    <w:p w14:paraId="7D6A1065" w14:textId="77777777" w:rsidR="00B81E37" w:rsidRDefault="00B81E37" w:rsidP="00EE2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F81"/>
    <w:multiLevelType w:val="multilevel"/>
    <w:tmpl w:val="A55649F8"/>
    <w:lvl w:ilvl="0">
      <w:start w:val="1"/>
      <w:numFmt w:val="decimal"/>
      <w:lvlText w:val="%1."/>
      <w:lvlJc w:val="left"/>
      <w:pPr>
        <w:ind w:left="1116" w:hanging="1116"/>
      </w:pPr>
      <w:rPr>
        <w:rFonts w:hint="default"/>
      </w:rPr>
    </w:lvl>
    <w:lvl w:ilvl="1">
      <w:start w:val="1"/>
      <w:numFmt w:val="decimal"/>
      <w:lvlText w:val="%1.%2."/>
      <w:lvlJc w:val="left"/>
      <w:pPr>
        <w:ind w:left="1542" w:hanging="1116"/>
      </w:pPr>
      <w:rPr>
        <w:rFonts w:hint="default"/>
      </w:rPr>
    </w:lvl>
    <w:lvl w:ilvl="2">
      <w:start w:val="1"/>
      <w:numFmt w:val="decimal"/>
      <w:lvlText w:val="%1.%2.%3."/>
      <w:lvlJc w:val="left"/>
      <w:pPr>
        <w:ind w:left="1968" w:hanging="1116"/>
      </w:pPr>
      <w:rPr>
        <w:rFonts w:hint="default"/>
      </w:rPr>
    </w:lvl>
    <w:lvl w:ilvl="3">
      <w:start w:val="1"/>
      <w:numFmt w:val="decimal"/>
      <w:lvlText w:val="%1.%2.%3.%4."/>
      <w:lvlJc w:val="left"/>
      <w:pPr>
        <w:ind w:left="2394" w:hanging="1116"/>
      </w:pPr>
      <w:rPr>
        <w:rFonts w:hint="default"/>
      </w:rPr>
    </w:lvl>
    <w:lvl w:ilvl="4">
      <w:start w:val="1"/>
      <w:numFmt w:val="decimal"/>
      <w:lvlText w:val="%1.%2.%3.%4.%5."/>
      <w:lvlJc w:val="left"/>
      <w:pPr>
        <w:ind w:left="2820" w:hanging="1116"/>
      </w:pPr>
      <w:rPr>
        <w:rFonts w:hint="default"/>
      </w:rPr>
    </w:lvl>
    <w:lvl w:ilvl="5">
      <w:start w:val="1"/>
      <w:numFmt w:val="decimal"/>
      <w:lvlText w:val="%1.%2.%3.%4.%5.%6."/>
      <w:lvlJc w:val="left"/>
      <w:pPr>
        <w:ind w:left="3246" w:hanging="11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93189A"/>
    <w:multiLevelType w:val="hybridMultilevel"/>
    <w:tmpl w:val="224633EE"/>
    <w:lvl w:ilvl="0" w:tplc="82F2FD7C">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36C1784"/>
    <w:multiLevelType w:val="multilevel"/>
    <w:tmpl w:val="BAF85678"/>
    <w:lvl w:ilvl="0">
      <w:start w:val="1"/>
      <w:numFmt w:val="decimal"/>
      <w:lvlText w:val="%1."/>
      <w:lvlJc w:val="left"/>
      <w:pPr>
        <w:ind w:left="1356" w:hanging="1356"/>
      </w:pPr>
      <w:rPr>
        <w:rFonts w:hint="default"/>
      </w:rPr>
    </w:lvl>
    <w:lvl w:ilvl="1">
      <w:start w:val="1"/>
      <w:numFmt w:val="decimal"/>
      <w:lvlText w:val="%1.%2."/>
      <w:lvlJc w:val="left"/>
      <w:pPr>
        <w:ind w:left="2064" w:hanging="1356"/>
      </w:pPr>
      <w:rPr>
        <w:rFonts w:hint="default"/>
      </w:rPr>
    </w:lvl>
    <w:lvl w:ilvl="2">
      <w:start w:val="1"/>
      <w:numFmt w:val="decimal"/>
      <w:lvlText w:val="%1.%2.%3."/>
      <w:lvlJc w:val="left"/>
      <w:pPr>
        <w:ind w:left="2772" w:hanging="1356"/>
      </w:pPr>
      <w:rPr>
        <w:rFonts w:hint="default"/>
      </w:rPr>
    </w:lvl>
    <w:lvl w:ilvl="3">
      <w:start w:val="1"/>
      <w:numFmt w:val="decimal"/>
      <w:lvlText w:val="%1.%2.%3.%4."/>
      <w:lvlJc w:val="left"/>
      <w:pPr>
        <w:ind w:left="3480" w:hanging="1356"/>
      </w:pPr>
      <w:rPr>
        <w:rFonts w:hint="default"/>
      </w:rPr>
    </w:lvl>
    <w:lvl w:ilvl="4">
      <w:start w:val="1"/>
      <w:numFmt w:val="decimal"/>
      <w:lvlText w:val="%1.%2.%3.%4.%5."/>
      <w:lvlJc w:val="left"/>
      <w:pPr>
        <w:ind w:left="4188" w:hanging="1356"/>
      </w:pPr>
      <w:rPr>
        <w:rFonts w:hint="default"/>
      </w:rPr>
    </w:lvl>
    <w:lvl w:ilvl="5">
      <w:start w:val="1"/>
      <w:numFmt w:val="decimal"/>
      <w:lvlText w:val="%1.%2.%3.%4.%5.%6."/>
      <w:lvlJc w:val="left"/>
      <w:pPr>
        <w:ind w:left="4896" w:hanging="1356"/>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8DC313E"/>
    <w:multiLevelType w:val="multilevel"/>
    <w:tmpl w:val="D876E33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sz w:val="22"/>
      </w:rPr>
    </w:lvl>
    <w:lvl w:ilvl="2">
      <w:start w:val="1"/>
      <w:numFmt w:val="decimal"/>
      <w:isLgl/>
      <w:lvlText w:val="%1.%2.%3."/>
      <w:lvlJc w:val="left"/>
      <w:pPr>
        <w:ind w:left="1429" w:hanging="720"/>
      </w:pPr>
      <w:rPr>
        <w:rFonts w:hint="default"/>
        <w:sz w:val="22"/>
      </w:rPr>
    </w:lvl>
    <w:lvl w:ilvl="3">
      <w:start w:val="1"/>
      <w:numFmt w:val="decimal"/>
      <w:isLgl/>
      <w:lvlText w:val="%1.%2.%3.%4."/>
      <w:lvlJc w:val="left"/>
      <w:pPr>
        <w:ind w:left="1429" w:hanging="720"/>
      </w:pPr>
      <w:rPr>
        <w:rFonts w:hint="default"/>
        <w:sz w:val="22"/>
      </w:rPr>
    </w:lvl>
    <w:lvl w:ilvl="4">
      <w:start w:val="1"/>
      <w:numFmt w:val="decimal"/>
      <w:isLgl/>
      <w:lvlText w:val="%1.%2.%3.%4.%5."/>
      <w:lvlJc w:val="left"/>
      <w:pPr>
        <w:ind w:left="1789" w:hanging="1080"/>
      </w:pPr>
      <w:rPr>
        <w:rFonts w:hint="default"/>
        <w:sz w:val="22"/>
      </w:rPr>
    </w:lvl>
    <w:lvl w:ilvl="5">
      <w:start w:val="1"/>
      <w:numFmt w:val="decimal"/>
      <w:isLgl/>
      <w:lvlText w:val="%1.%2.%3.%4.%5.%6."/>
      <w:lvlJc w:val="left"/>
      <w:pPr>
        <w:ind w:left="1789" w:hanging="1080"/>
      </w:pPr>
      <w:rPr>
        <w:rFonts w:hint="default"/>
        <w:sz w:val="22"/>
      </w:rPr>
    </w:lvl>
    <w:lvl w:ilvl="6">
      <w:start w:val="1"/>
      <w:numFmt w:val="decimal"/>
      <w:isLgl/>
      <w:lvlText w:val="%1.%2.%3.%4.%5.%6.%7."/>
      <w:lvlJc w:val="left"/>
      <w:pPr>
        <w:ind w:left="2149" w:hanging="1440"/>
      </w:pPr>
      <w:rPr>
        <w:rFonts w:hint="default"/>
        <w:sz w:val="22"/>
      </w:rPr>
    </w:lvl>
    <w:lvl w:ilvl="7">
      <w:start w:val="1"/>
      <w:numFmt w:val="decimal"/>
      <w:isLgl/>
      <w:lvlText w:val="%1.%2.%3.%4.%5.%6.%7.%8."/>
      <w:lvlJc w:val="left"/>
      <w:pPr>
        <w:ind w:left="2149" w:hanging="1440"/>
      </w:pPr>
      <w:rPr>
        <w:rFonts w:hint="default"/>
        <w:sz w:val="22"/>
      </w:rPr>
    </w:lvl>
    <w:lvl w:ilvl="8">
      <w:start w:val="1"/>
      <w:numFmt w:val="decimal"/>
      <w:isLgl/>
      <w:lvlText w:val="%1.%2.%3.%4.%5.%6.%7.%8.%9."/>
      <w:lvlJc w:val="left"/>
      <w:pPr>
        <w:ind w:left="2509" w:hanging="1800"/>
      </w:pPr>
      <w:rPr>
        <w:rFonts w:hint="default"/>
        <w:sz w:val="22"/>
      </w:rPr>
    </w:lvl>
  </w:abstractNum>
  <w:abstractNum w:abstractNumId="4" w15:restartNumberingAfterBreak="0">
    <w:nsid w:val="3E005335"/>
    <w:multiLevelType w:val="hybridMultilevel"/>
    <w:tmpl w:val="E304A91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6E4A7A"/>
    <w:multiLevelType w:val="multilevel"/>
    <w:tmpl w:val="F84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20BF"/>
    <w:multiLevelType w:val="hybridMultilevel"/>
    <w:tmpl w:val="2072FF1E"/>
    <w:lvl w:ilvl="0" w:tplc="4A7AC2D0">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41627ECA"/>
    <w:multiLevelType w:val="hybridMultilevel"/>
    <w:tmpl w:val="80084EAC"/>
    <w:lvl w:ilvl="0" w:tplc="CE2AD01C">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715337B"/>
    <w:multiLevelType w:val="hybridMultilevel"/>
    <w:tmpl w:val="F630487C"/>
    <w:lvl w:ilvl="0" w:tplc="870C7A86">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49FB6686"/>
    <w:multiLevelType w:val="hybridMultilevel"/>
    <w:tmpl w:val="8B70C71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24C6CFC"/>
    <w:multiLevelType w:val="hybridMultilevel"/>
    <w:tmpl w:val="484AC0A2"/>
    <w:lvl w:ilvl="0" w:tplc="C2B2C08C">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2837C30"/>
    <w:multiLevelType w:val="multilevel"/>
    <w:tmpl w:val="DDBC375A"/>
    <w:lvl w:ilvl="0">
      <w:start w:val="4"/>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69B47640"/>
    <w:multiLevelType w:val="multilevel"/>
    <w:tmpl w:val="85BC1716"/>
    <w:lvl w:ilvl="0">
      <w:start w:val="1"/>
      <w:numFmt w:val="decimal"/>
      <w:lvlText w:val="%1."/>
      <w:lvlJc w:val="left"/>
      <w:pPr>
        <w:ind w:left="1146" w:hanging="360"/>
      </w:pPr>
      <w:rPr>
        <w:rFonts w:hint="default"/>
      </w:rPr>
    </w:lvl>
    <w:lvl w:ilvl="1">
      <w:start w:val="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7ED203A9"/>
    <w:multiLevelType w:val="hybridMultilevel"/>
    <w:tmpl w:val="D21A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6978670">
    <w:abstractNumId w:val="12"/>
  </w:num>
  <w:num w:numId="2" w16cid:durableId="429277988">
    <w:abstractNumId w:val="1"/>
  </w:num>
  <w:num w:numId="3" w16cid:durableId="1405564343">
    <w:abstractNumId w:val="2"/>
  </w:num>
  <w:num w:numId="4" w16cid:durableId="2033410236">
    <w:abstractNumId w:val="11"/>
  </w:num>
  <w:num w:numId="5" w16cid:durableId="287590626">
    <w:abstractNumId w:val="10"/>
  </w:num>
  <w:num w:numId="6" w16cid:durableId="1728724843">
    <w:abstractNumId w:val="7"/>
  </w:num>
  <w:num w:numId="7" w16cid:durableId="583563402">
    <w:abstractNumId w:val="8"/>
  </w:num>
  <w:num w:numId="8" w16cid:durableId="1778597922">
    <w:abstractNumId w:val="13"/>
  </w:num>
  <w:num w:numId="9" w16cid:durableId="293482281">
    <w:abstractNumId w:val="0"/>
  </w:num>
  <w:num w:numId="10" w16cid:durableId="1433669060">
    <w:abstractNumId w:val="6"/>
  </w:num>
  <w:num w:numId="11" w16cid:durableId="101726999">
    <w:abstractNumId w:val="3"/>
  </w:num>
  <w:num w:numId="12" w16cid:durableId="685861716">
    <w:abstractNumId w:val="9"/>
  </w:num>
  <w:num w:numId="13" w16cid:durableId="153685614">
    <w:abstractNumId w:val="5"/>
  </w:num>
  <w:num w:numId="14" w16cid:durableId="274289884">
    <w:abstractNumId w:val="4"/>
  </w:num>
  <w:num w:numId="15" w16cid:durableId="3748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E"/>
    <w:rsid w:val="0000510C"/>
    <w:rsid w:val="000074B3"/>
    <w:rsid w:val="00013500"/>
    <w:rsid w:val="00013CB0"/>
    <w:rsid w:val="00014975"/>
    <w:rsid w:val="000201DB"/>
    <w:rsid w:val="0002037C"/>
    <w:rsid w:val="0002152B"/>
    <w:rsid w:val="0002449B"/>
    <w:rsid w:val="00025FCE"/>
    <w:rsid w:val="00026BDD"/>
    <w:rsid w:val="00027028"/>
    <w:rsid w:val="00035DEC"/>
    <w:rsid w:val="00043C8B"/>
    <w:rsid w:val="00043FAF"/>
    <w:rsid w:val="0005054F"/>
    <w:rsid w:val="00050E04"/>
    <w:rsid w:val="00070939"/>
    <w:rsid w:val="00073844"/>
    <w:rsid w:val="000764BE"/>
    <w:rsid w:val="00076A80"/>
    <w:rsid w:val="00080496"/>
    <w:rsid w:val="000808E7"/>
    <w:rsid w:val="00082BB9"/>
    <w:rsid w:val="00084573"/>
    <w:rsid w:val="00084C63"/>
    <w:rsid w:val="00085251"/>
    <w:rsid w:val="000865A0"/>
    <w:rsid w:val="0009631D"/>
    <w:rsid w:val="00097B3F"/>
    <w:rsid w:val="000C470F"/>
    <w:rsid w:val="000C6F2B"/>
    <w:rsid w:val="000D0D83"/>
    <w:rsid w:val="000D25D4"/>
    <w:rsid w:val="000D4069"/>
    <w:rsid w:val="000D7CF7"/>
    <w:rsid w:val="000E00BA"/>
    <w:rsid w:val="000E4086"/>
    <w:rsid w:val="000F2853"/>
    <w:rsid w:val="000F562A"/>
    <w:rsid w:val="000F7552"/>
    <w:rsid w:val="000F75F3"/>
    <w:rsid w:val="00104062"/>
    <w:rsid w:val="00105291"/>
    <w:rsid w:val="00110139"/>
    <w:rsid w:val="0011147D"/>
    <w:rsid w:val="001233AF"/>
    <w:rsid w:val="001653E4"/>
    <w:rsid w:val="00187E35"/>
    <w:rsid w:val="00192F11"/>
    <w:rsid w:val="0019733A"/>
    <w:rsid w:val="001B567C"/>
    <w:rsid w:val="001B7FEB"/>
    <w:rsid w:val="001C0091"/>
    <w:rsid w:val="001C36BA"/>
    <w:rsid w:val="001C6264"/>
    <w:rsid w:val="001C747D"/>
    <w:rsid w:val="001D39DE"/>
    <w:rsid w:val="001D6498"/>
    <w:rsid w:val="001D790E"/>
    <w:rsid w:val="001E3438"/>
    <w:rsid w:val="001F7BD4"/>
    <w:rsid w:val="0020125A"/>
    <w:rsid w:val="0021490E"/>
    <w:rsid w:val="00216961"/>
    <w:rsid w:val="00230841"/>
    <w:rsid w:val="0023607C"/>
    <w:rsid w:val="00236E0D"/>
    <w:rsid w:val="002379FD"/>
    <w:rsid w:val="00242C42"/>
    <w:rsid w:val="00251CC0"/>
    <w:rsid w:val="00252B5A"/>
    <w:rsid w:val="00273360"/>
    <w:rsid w:val="00275AB6"/>
    <w:rsid w:val="00284C35"/>
    <w:rsid w:val="002958E5"/>
    <w:rsid w:val="00296641"/>
    <w:rsid w:val="002A58F4"/>
    <w:rsid w:val="002A5D77"/>
    <w:rsid w:val="002A5ED0"/>
    <w:rsid w:val="002B0E54"/>
    <w:rsid w:val="002B3233"/>
    <w:rsid w:val="002B4AF7"/>
    <w:rsid w:val="002C1145"/>
    <w:rsid w:val="002C1EBB"/>
    <w:rsid w:val="002D0E25"/>
    <w:rsid w:val="002D17CF"/>
    <w:rsid w:val="002D6428"/>
    <w:rsid w:val="002E670C"/>
    <w:rsid w:val="002F0D25"/>
    <w:rsid w:val="002F1469"/>
    <w:rsid w:val="002F39BA"/>
    <w:rsid w:val="00301DD0"/>
    <w:rsid w:val="00312CFB"/>
    <w:rsid w:val="003133F4"/>
    <w:rsid w:val="00313CA3"/>
    <w:rsid w:val="00316D2D"/>
    <w:rsid w:val="003208D4"/>
    <w:rsid w:val="00322F1F"/>
    <w:rsid w:val="003252D9"/>
    <w:rsid w:val="003313F4"/>
    <w:rsid w:val="00333DF0"/>
    <w:rsid w:val="00345D21"/>
    <w:rsid w:val="00352E83"/>
    <w:rsid w:val="00366046"/>
    <w:rsid w:val="003660C8"/>
    <w:rsid w:val="00366DC2"/>
    <w:rsid w:val="00370661"/>
    <w:rsid w:val="003707E2"/>
    <w:rsid w:val="00370DC2"/>
    <w:rsid w:val="00374994"/>
    <w:rsid w:val="00376541"/>
    <w:rsid w:val="00377282"/>
    <w:rsid w:val="00377D11"/>
    <w:rsid w:val="003B11DD"/>
    <w:rsid w:val="003C31EB"/>
    <w:rsid w:val="003C6F95"/>
    <w:rsid w:val="003C7502"/>
    <w:rsid w:val="003D0B04"/>
    <w:rsid w:val="003D5D37"/>
    <w:rsid w:val="003E3DF4"/>
    <w:rsid w:val="003E4062"/>
    <w:rsid w:val="003E5404"/>
    <w:rsid w:val="003F088B"/>
    <w:rsid w:val="003F482B"/>
    <w:rsid w:val="003F7AE9"/>
    <w:rsid w:val="00402021"/>
    <w:rsid w:val="0042507F"/>
    <w:rsid w:val="004258DF"/>
    <w:rsid w:val="0042702B"/>
    <w:rsid w:val="00430681"/>
    <w:rsid w:val="00430FD0"/>
    <w:rsid w:val="00437D8A"/>
    <w:rsid w:val="004400EF"/>
    <w:rsid w:val="00440EC6"/>
    <w:rsid w:val="00441658"/>
    <w:rsid w:val="00445569"/>
    <w:rsid w:val="004517E0"/>
    <w:rsid w:val="004706B1"/>
    <w:rsid w:val="0047368B"/>
    <w:rsid w:val="00473B98"/>
    <w:rsid w:val="004769B1"/>
    <w:rsid w:val="00482DA8"/>
    <w:rsid w:val="00484134"/>
    <w:rsid w:val="004A039E"/>
    <w:rsid w:val="004A3BA5"/>
    <w:rsid w:val="004A5F1A"/>
    <w:rsid w:val="004A678C"/>
    <w:rsid w:val="004B34ED"/>
    <w:rsid w:val="004B4437"/>
    <w:rsid w:val="004B71A3"/>
    <w:rsid w:val="004B73BD"/>
    <w:rsid w:val="004B7E78"/>
    <w:rsid w:val="004D57A0"/>
    <w:rsid w:val="004D5814"/>
    <w:rsid w:val="004D7772"/>
    <w:rsid w:val="004E7D7E"/>
    <w:rsid w:val="004E7EAB"/>
    <w:rsid w:val="004F0D41"/>
    <w:rsid w:val="004F1B8C"/>
    <w:rsid w:val="004F5B30"/>
    <w:rsid w:val="0050266E"/>
    <w:rsid w:val="005108E4"/>
    <w:rsid w:val="0051175A"/>
    <w:rsid w:val="00512875"/>
    <w:rsid w:val="00513ABA"/>
    <w:rsid w:val="00513B0A"/>
    <w:rsid w:val="00514CD7"/>
    <w:rsid w:val="00535AE9"/>
    <w:rsid w:val="005372DE"/>
    <w:rsid w:val="00541923"/>
    <w:rsid w:val="00541AAA"/>
    <w:rsid w:val="0054768B"/>
    <w:rsid w:val="00551ECF"/>
    <w:rsid w:val="005532E5"/>
    <w:rsid w:val="00553829"/>
    <w:rsid w:val="00562AC3"/>
    <w:rsid w:val="00563A72"/>
    <w:rsid w:val="00567473"/>
    <w:rsid w:val="0056788D"/>
    <w:rsid w:val="0057158B"/>
    <w:rsid w:val="00572409"/>
    <w:rsid w:val="005729DC"/>
    <w:rsid w:val="0057524E"/>
    <w:rsid w:val="005830F0"/>
    <w:rsid w:val="0059153F"/>
    <w:rsid w:val="00593047"/>
    <w:rsid w:val="005970E7"/>
    <w:rsid w:val="005A2D8A"/>
    <w:rsid w:val="005A6B2A"/>
    <w:rsid w:val="005B05E7"/>
    <w:rsid w:val="005B0831"/>
    <w:rsid w:val="005B5044"/>
    <w:rsid w:val="005B6AF8"/>
    <w:rsid w:val="005B6EA8"/>
    <w:rsid w:val="005D2735"/>
    <w:rsid w:val="005D5359"/>
    <w:rsid w:val="005E29DD"/>
    <w:rsid w:val="005E3451"/>
    <w:rsid w:val="005E5A7A"/>
    <w:rsid w:val="005F2606"/>
    <w:rsid w:val="005F3C67"/>
    <w:rsid w:val="006007FF"/>
    <w:rsid w:val="00600ADB"/>
    <w:rsid w:val="00604B5B"/>
    <w:rsid w:val="00605C56"/>
    <w:rsid w:val="0061534D"/>
    <w:rsid w:val="00627741"/>
    <w:rsid w:val="00630159"/>
    <w:rsid w:val="00631121"/>
    <w:rsid w:val="006467A5"/>
    <w:rsid w:val="00646819"/>
    <w:rsid w:val="00651A6A"/>
    <w:rsid w:val="006521EC"/>
    <w:rsid w:val="00657257"/>
    <w:rsid w:val="00662192"/>
    <w:rsid w:val="00662529"/>
    <w:rsid w:val="006646B6"/>
    <w:rsid w:val="0066582D"/>
    <w:rsid w:val="0066719E"/>
    <w:rsid w:val="00674315"/>
    <w:rsid w:val="00674E29"/>
    <w:rsid w:val="00676DBB"/>
    <w:rsid w:val="006812AC"/>
    <w:rsid w:val="00686881"/>
    <w:rsid w:val="0069456D"/>
    <w:rsid w:val="00694A10"/>
    <w:rsid w:val="006A1070"/>
    <w:rsid w:val="006A584B"/>
    <w:rsid w:val="006B00E6"/>
    <w:rsid w:val="006B0158"/>
    <w:rsid w:val="006B1EFD"/>
    <w:rsid w:val="006B2C26"/>
    <w:rsid w:val="006B3822"/>
    <w:rsid w:val="006C588C"/>
    <w:rsid w:val="006D25C4"/>
    <w:rsid w:val="006D6E75"/>
    <w:rsid w:val="006D7B8D"/>
    <w:rsid w:val="006E0509"/>
    <w:rsid w:val="006E2C85"/>
    <w:rsid w:val="006E2EA6"/>
    <w:rsid w:val="006E6D53"/>
    <w:rsid w:val="006F0A1C"/>
    <w:rsid w:val="006F0C89"/>
    <w:rsid w:val="007055DB"/>
    <w:rsid w:val="00705C12"/>
    <w:rsid w:val="00706B74"/>
    <w:rsid w:val="007230F3"/>
    <w:rsid w:val="00723AEF"/>
    <w:rsid w:val="00733DAE"/>
    <w:rsid w:val="00733DBE"/>
    <w:rsid w:val="00734B85"/>
    <w:rsid w:val="007439EE"/>
    <w:rsid w:val="007526A1"/>
    <w:rsid w:val="00761B63"/>
    <w:rsid w:val="00765FDB"/>
    <w:rsid w:val="0076668B"/>
    <w:rsid w:val="007772DF"/>
    <w:rsid w:val="007777AA"/>
    <w:rsid w:val="00777E31"/>
    <w:rsid w:val="00781F2B"/>
    <w:rsid w:val="007820BB"/>
    <w:rsid w:val="00784494"/>
    <w:rsid w:val="0079351F"/>
    <w:rsid w:val="007A6678"/>
    <w:rsid w:val="007C2F09"/>
    <w:rsid w:val="007C4DFD"/>
    <w:rsid w:val="007D1049"/>
    <w:rsid w:val="007D17A0"/>
    <w:rsid w:val="007D2FC1"/>
    <w:rsid w:val="007D5062"/>
    <w:rsid w:val="007D6973"/>
    <w:rsid w:val="007E1E30"/>
    <w:rsid w:val="007E251B"/>
    <w:rsid w:val="007E74CA"/>
    <w:rsid w:val="007F1EC4"/>
    <w:rsid w:val="007F2544"/>
    <w:rsid w:val="007F2581"/>
    <w:rsid w:val="007F36F0"/>
    <w:rsid w:val="007F55B6"/>
    <w:rsid w:val="00805C54"/>
    <w:rsid w:val="00807E5F"/>
    <w:rsid w:val="00811941"/>
    <w:rsid w:val="00813FEE"/>
    <w:rsid w:val="00814C7E"/>
    <w:rsid w:val="00843701"/>
    <w:rsid w:val="00844DE7"/>
    <w:rsid w:val="0084722B"/>
    <w:rsid w:val="008531B7"/>
    <w:rsid w:val="00860F63"/>
    <w:rsid w:val="00865157"/>
    <w:rsid w:val="008701CB"/>
    <w:rsid w:val="00871207"/>
    <w:rsid w:val="008727EE"/>
    <w:rsid w:val="0087341E"/>
    <w:rsid w:val="008749D0"/>
    <w:rsid w:val="00881C53"/>
    <w:rsid w:val="008845D6"/>
    <w:rsid w:val="00886A82"/>
    <w:rsid w:val="00890C2F"/>
    <w:rsid w:val="00891491"/>
    <w:rsid w:val="00892C91"/>
    <w:rsid w:val="008A02BD"/>
    <w:rsid w:val="008A491D"/>
    <w:rsid w:val="008A4946"/>
    <w:rsid w:val="008A50EA"/>
    <w:rsid w:val="008B0AF3"/>
    <w:rsid w:val="008B1B21"/>
    <w:rsid w:val="008B5050"/>
    <w:rsid w:val="008C04DC"/>
    <w:rsid w:val="008C4F90"/>
    <w:rsid w:val="008D591C"/>
    <w:rsid w:val="008D7689"/>
    <w:rsid w:val="008F0224"/>
    <w:rsid w:val="008F5045"/>
    <w:rsid w:val="008F50BD"/>
    <w:rsid w:val="00901514"/>
    <w:rsid w:val="00910D4F"/>
    <w:rsid w:val="009164CA"/>
    <w:rsid w:val="0091716B"/>
    <w:rsid w:val="0092070F"/>
    <w:rsid w:val="009230E2"/>
    <w:rsid w:val="00923491"/>
    <w:rsid w:val="009246AB"/>
    <w:rsid w:val="00927403"/>
    <w:rsid w:val="00931A29"/>
    <w:rsid w:val="009409DF"/>
    <w:rsid w:val="00945987"/>
    <w:rsid w:val="00950787"/>
    <w:rsid w:val="009642C1"/>
    <w:rsid w:val="009651C1"/>
    <w:rsid w:val="00965971"/>
    <w:rsid w:val="009737AB"/>
    <w:rsid w:val="009741A0"/>
    <w:rsid w:val="0098351E"/>
    <w:rsid w:val="00983E3E"/>
    <w:rsid w:val="00984F66"/>
    <w:rsid w:val="00985045"/>
    <w:rsid w:val="00991E2A"/>
    <w:rsid w:val="00994196"/>
    <w:rsid w:val="0099509E"/>
    <w:rsid w:val="009A1898"/>
    <w:rsid w:val="009A656E"/>
    <w:rsid w:val="009A7777"/>
    <w:rsid w:val="009B0587"/>
    <w:rsid w:val="009B087E"/>
    <w:rsid w:val="009B47C9"/>
    <w:rsid w:val="009B5C93"/>
    <w:rsid w:val="009D0304"/>
    <w:rsid w:val="009D03CB"/>
    <w:rsid w:val="009D1212"/>
    <w:rsid w:val="009D536E"/>
    <w:rsid w:val="009E2B5D"/>
    <w:rsid w:val="009E5375"/>
    <w:rsid w:val="009E743B"/>
    <w:rsid w:val="009F1542"/>
    <w:rsid w:val="009F6B67"/>
    <w:rsid w:val="00A03A7D"/>
    <w:rsid w:val="00A16068"/>
    <w:rsid w:val="00A24D93"/>
    <w:rsid w:val="00A27886"/>
    <w:rsid w:val="00A3532D"/>
    <w:rsid w:val="00A40049"/>
    <w:rsid w:val="00A41A4E"/>
    <w:rsid w:val="00A41C0A"/>
    <w:rsid w:val="00A44A58"/>
    <w:rsid w:val="00A56011"/>
    <w:rsid w:val="00A57E1C"/>
    <w:rsid w:val="00A60A6B"/>
    <w:rsid w:val="00A60BF6"/>
    <w:rsid w:val="00A61EA5"/>
    <w:rsid w:val="00A70190"/>
    <w:rsid w:val="00A75C04"/>
    <w:rsid w:val="00A804CB"/>
    <w:rsid w:val="00A85EDE"/>
    <w:rsid w:val="00A902B8"/>
    <w:rsid w:val="00A97F3C"/>
    <w:rsid w:val="00AA3433"/>
    <w:rsid w:val="00AA5423"/>
    <w:rsid w:val="00AB2900"/>
    <w:rsid w:val="00AB3781"/>
    <w:rsid w:val="00AC1A4D"/>
    <w:rsid w:val="00AC1F83"/>
    <w:rsid w:val="00AC3311"/>
    <w:rsid w:val="00AC5355"/>
    <w:rsid w:val="00AC7155"/>
    <w:rsid w:val="00AD357A"/>
    <w:rsid w:val="00AD3B08"/>
    <w:rsid w:val="00AD4E92"/>
    <w:rsid w:val="00AD6266"/>
    <w:rsid w:val="00AE125F"/>
    <w:rsid w:val="00AE2FFB"/>
    <w:rsid w:val="00AF5F96"/>
    <w:rsid w:val="00B04F27"/>
    <w:rsid w:val="00B05AD2"/>
    <w:rsid w:val="00B14C3E"/>
    <w:rsid w:val="00B1536E"/>
    <w:rsid w:val="00B2272F"/>
    <w:rsid w:val="00B23327"/>
    <w:rsid w:val="00B33B63"/>
    <w:rsid w:val="00B34085"/>
    <w:rsid w:val="00B37DCB"/>
    <w:rsid w:val="00B45801"/>
    <w:rsid w:val="00B57A4C"/>
    <w:rsid w:val="00B678D9"/>
    <w:rsid w:val="00B7087C"/>
    <w:rsid w:val="00B709DB"/>
    <w:rsid w:val="00B75087"/>
    <w:rsid w:val="00B80395"/>
    <w:rsid w:val="00B81E37"/>
    <w:rsid w:val="00B85F22"/>
    <w:rsid w:val="00B959A5"/>
    <w:rsid w:val="00BA0129"/>
    <w:rsid w:val="00BA3A79"/>
    <w:rsid w:val="00BB68D0"/>
    <w:rsid w:val="00BB6A53"/>
    <w:rsid w:val="00BC1523"/>
    <w:rsid w:val="00BC63DA"/>
    <w:rsid w:val="00BC6C0A"/>
    <w:rsid w:val="00BD0400"/>
    <w:rsid w:val="00BD11A9"/>
    <w:rsid w:val="00BD2421"/>
    <w:rsid w:val="00BD4685"/>
    <w:rsid w:val="00BD505E"/>
    <w:rsid w:val="00BD7DEF"/>
    <w:rsid w:val="00BE678C"/>
    <w:rsid w:val="00BF53EB"/>
    <w:rsid w:val="00BF73D4"/>
    <w:rsid w:val="00C075D4"/>
    <w:rsid w:val="00C10946"/>
    <w:rsid w:val="00C30C7F"/>
    <w:rsid w:val="00C366FD"/>
    <w:rsid w:val="00C41313"/>
    <w:rsid w:val="00C43B3C"/>
    <w:rsid w:val="00C4482F"/>
    <w:rsid w:val="00C53A0B"/>
    <w:rsid w:val="00C6102B"/>
    <w:rsid w:val="00C6198F"/>
    <w:rsid w:val="00C64EA9"/>
    <w:rsid w:val="00C654FC"/>
    <w:rsid w:val="00C71E0D"/>
    <w:rsid w:val="00C756B9"/>
    <w:rsid w:val="00C7588C"/>
    <w:rsid w:val="00C75D6F"/>
    <w:rsid w:val="00C765DC"/>
    <w:rsid w:val="00C827C4"/>
    <w:rsid w:val="00C85F41"/>
    <w:rsid w:val="00C917E3"/>
    <w:rsid w:val="00CA069E"/>
    <w:rsid w:val="00CA121F"/>
    <w:rsid w:val="00CA5F24"/>
    <w:rsid w:val="00CB0B51"/>
    <w:rsid w:val="00CB12DA"/>
    <w:rsid w:val="00CC405C"/>
    <w:rsid w:val="00CD6BED"/>
    <w:rsid w:val="00CD7198"/>
    <w:rsid w:val="00CE38A2"/>
    <w:rsid w:val="00CF1050"/>
    <w:rsid w:val="00CF23FF"/>
    <w:rsid w:val="00CF2BDF"/>
    <w:rsid w:val="00CF2E0E"/>
    <w:rsid w:val="00CF53AF"/>
    <w:rsid w:val="00CF5D38"/>
    <w:rsid w:val="00CF6C29"/>
    <w:rsid w:val="00D2062C"/>
    <w:rsid w:val="00D225E0"/>
    <w:rsid w:val="00D333D8"/>
    <w:rsid w:val="00D448E6"/>
    <w:rsid w:val="00D46458"/>
    <w:rsid w:val="00D570EB"/>
    <w:rsid w:val="00D77565"/>
    <w:rsid w:val="00D81F26"/>
    <w:rsid w:val="00D843E9"/>
    <w:rsid w:val="00D857FE"/>
    <w:rsid w:val="00D906DC"/>
    <w:rsid w:val="00D951D2"/>
    <w:rsid w:val="00D95389"/>
    <w:rsid w:val="00DA0EC4"/>
    <w:rsid w:val="00DA4038"/>
    <w:rsid w:val="00DB17B2"/>
    <w:rsid w:val="00DB3D47"/>
    <w:rsid w:val="00DB6DAB"/>
    <w:rsid w:val="00DC27BE"/>
    <w:rsid w:val="00DD3214"/>
    <w:rsid w:val="00DE113C"/>
    <w:rsid w:val="00DE1421"/>
    <w:rsid w:val="00DF0317"/>
    <w:rsid w:val="00DF102D"/>
    <w:rsid w:val="00DF3206"/>
    <w:rsid w:val="00E00202"/>
    <w:rsid w:val="00E01C0F"/>
    <w:rsid w:val="00E0448F"/>
    <w:rsid w:val="00E05AF0"/>
    <w:rsid w:val="00E116E2"/>
    <w:rsid w:val="00E23CC4"/>
    <w:rsid w:val="00E25B17"/>
    <w:rsid w:val="00E3015E"/>
    <w:rsid w:val="00E3088B"/>
    <w:rsid w:val="00E37B41"/>
    <w:rsid w:val="00E414DD"/>
    <w:rsid w:val="00E4582B"/>
    <w:rsid w:val="00E502CD"/>
    <w:rsid w:val="00E517FD"/>
    <w:rsid w:val="00E617AD"/>
    <w:rsid w:val="00E6230A"/>
    <w:rsid w:val="00E65A42"/>
    <w:rsid w:val="00E66A4C"/>
    <w:rsid w:val="00E67FE6"/>
    <w:rsid w:val="00E706DC"/>
    <w:rsid w:val="00E761BC"/>
    <w:rsid w:val="00E769B2"/>
    <w:rsid w:val="00E84CBE"/>
    <w:rsid w:val="00E953D4"/>
    <w:rsid w:val="00E962E4"/>
    <w:rsid w:val="00EA2A97"/>
    <w:rsid w:val="00EA678E"/>
    <w:rsid w:val="00EA786F"/>
    <w:rsid w:val="00EB7230"/>
    <w:rsid w:val="00EC0990"/>
    <w:rsid w:val="00EC66A8"/>
    <w:rsid w:val="00EC7266"/>
    <w:rsid w:val="00ED4D48"/>
    <w:rsid w:val="00ED53A1"/>
    <w:rsid w:val="00ED6CED"/>
    <w:rsid w:val="00EE2BBF"/>
    <w:rsid w:val="00EE45A2"/>
    <w:rsid w:val="00EE6E82"/>
    <w:rsid w:val="00EF03F3"/>
    <w:rsid w:val="00EF3521"/>
    <w:rsid w:val="00EF432C"/>
    <w:rsid w:val="00F01B18"/>
    <w:rsid w:val="00F131E5"/>
    <w:rsid w:val="00F177F3"/>
    <w:rsid w:val="00F20A78"/>
    <w:rsid w:val="00F254C6"/>
    <w:rsid w:val="00F275AE"/>
    <w:rsid w:val="00F306CE"/>
    <w:rsid w:val="00F31FC6"/>
    <w:rsid w:val="00F37692"/>
    <w:rsid w:val="00F4213A"/>
    <w:rsid w:val="00F52405"/>
    <w:rsid w:val="00F64463"/>
    <w:rsid w:val="00F663E4"/>
    <w:rsid w:val="00F73B4F"/>
    <w:rsid w:val="00F75FC0"/>
    <w:rsid w:val="00F768B1"/>
    <w:rsid w:val="00F83C16"/>
    <w:rsid w:val="00F83D76"/>
    <w:rsid w:val="00F97784"/>
    <w:rsid w:val="00F97BCC"/>
    <w:rsid w:val="00FA5F0B"/>
    <w:rsid w:val="00FA6FD6"/>
    <w:rsid w:val="00FB3BD0"/>
    <w:rsid w:val="00FB4332"/>
    <w:rsid w:val="00FC2E85"/>
    <w:rsid w:val="00FC347C"/>
    <w:rsid w:val="00FC474D"/>
    <w:rsid w:val="00FE4733"/>
    <w:rsid w:val="00FE79CB"/>
    <w:rsid w:val="00FF4B78"/>
    <w:rsid w:val="00FF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6C12"/>
  <w15:docId w15:val="{3F7539F6-4384-4A68-9819-BAE8DF76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42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275AB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06B74"/>
    <w:pPr>
      <w:spacing w:after="0" w:line="240" w:lineRule="auto"/>
    </w:pPr>
    <w:rPr>
      <w:rFonts w:ascii="Calibri" w:eastAsia="Times New Roman" w:hAnsi="Calibri" w:cs="Times New Roman"/>
      <w:lang w:eastAsia="ru-RU"/>
    </w:rPr>
  </w:style>
  <w:style w:type="character" w:styleId="a5">
    <w:name w:val="Hyperlink"/>
    <w:rsid w:val="00706B74"/>
    <w:rPr>
      <w:color w:val="0000FF"/>
      <w:u w:val="single"/>
    </w:rPr>
  </w:style>
  <w:style w:type="paragraph" w:customStyle="1" w:styleId="Default">
    <w:name w:val="Default"/>
    <w:rsid w:val="00706B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706B74"/>
    <w:pPr>
      <w:ind w:left="720"/>
      <w:contextualSpacing/>
    </w:pPr>
  </w:style>
  <w:style w:type="character" w:customStyle="1" w:styleId="a4">
    <w:name w:val="Без интервала Знак"/>
    <w:link w:val="a3"/>
    <w:uiPriority w:val="99"/>
    <w:locked/>
    <w:rsid w:val="00706B74"/>
    <w:rPr>
      <w:rFonts w:ascii="Calibri" w:eastAsia="Times New Roman" w:hAnsi="Calibri" w:cs="Times New Roman"/>
      <w:lang w:eastAsia="ru-RU"/>
    </w:rPr>
  </w:style>
  <w:style w:type="paragraph" w:styleId="a7">
    <w:name w:val="Balloon Text"/>
    <w:basedOn w:val="a"/>
    <w:link w:val="a8"/>
    <w:uiPriority w:val="99"/>
    <w:semiHidden/>
    <w:unhideWhenUsed/>
    <w:rsid w:val="009E2B5D"/>
    <w:rPr>
      <w:rFonts w:ascii="Tahoma" w:hAnsi="Tahoma" w:cs="Tahoma"/>
      <w:sz w:val="16"/>
      <w:szCs w:val="16"/>
    </w:rPr>
  </w:style>
  <w:style w:type="character" w:customStyle="1" w:styleId="a8">
    <w:name w:val="Текст выноски Знак"/>
    <w:basedOn w:val="a0"/>
    <w:link w:val="a7"/>
    <w:uiPriority w:val="99"/>
    <w:semiHidden/>
    <w:rsid w:val="009E2B5D"/>
    <w:rPr>
      <w:rFonts w:ascii="Tahoma" w:eastAsia="Times New Roman" w:hAnsi="Tahoma" w:cs="Tahoma"/>
      <w:sz w:val="16"/>
      <w:szCs w:val="16"/>
      <w:lang w:eastAsia="ru-RU"/>
    </w:rPr>
  </w:style>
  <w:style w:type="table" w:styleId="a9">
    <w:name w:val="Table Grid"/>
    <w:basedOn w:val="a1"/>
    <w:uiPriority w:val="59"/>
    <w:rsid w:val="00AA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1716B"/>
    <w:rPr>
      <w:sz w:val="21"/>
      <w:szCs w:val="21"/>
      <w:shd w:val="clear" w:color="auto" w:fill="FFFFFF"/>
    </w:rPr>
  </w:style>
  <w:style w:type="paragraph" w:customStyle="1" w:styleId="22">
    <w:name w:val="Основной текст (2)"/>
    <w:basedOn w:val="a"/>
    <w:link w:val="21"/>
    <w:rsid w:val="0091716B"/>
    <w:pPr>
      <w:widowControl w:val="0"/>
      <w:shd w:val="clear" w:color="auto" w:fill="FFFFFF"/>
      <w:spacing w:before="300" w:line="245" w:lineRule="exact"/>
      <w:jc w:val="both"/>
    </w:pPr>
    <w:rPr>
      <w:rFonts w:asciiTheme="minorHAnsi" w:eastAsiaTheme="minorHAnsi" w:hAnsiTheme="minorHAnsi" w:cstheme="minorBidi"/>
      <w:sz w:val="21"/>
      <w:szCs w:val="21"/>
      <w:shd w:val="clear" w:color="auto" w:fill="FFFFFF"/>
      <w:lang w:eastAsia="en-US"/>
    </w:rPr>
  </w:style>
  <w:style w:type="paragraph" w:styleId="aa">
    <w:name w:val="endnote text"/>
    <w:basedOn w:val="a"/>
    <w:link w:val="ab"/>
    <w:uiPriority w:val="99"/>
    <w:semiHidden/>
    <w:unhideWhenUsed/>
    <w:rsid w:val="00EE2BBF"/>
    <w:rPr>
      <w:sz w:val="20"/>
      <w:szCs w:val="20"/>
    </w:rPr>
  </w:style>
  <w:style w:type="character" w:customStyle="1" w:styleId="ab">
    <w:name w:val="Текст концевой сноски Знак"/>
    <w:basedOn w:val="a0"/>
    <w:link w:val="aa"/>
    <w:uiPriority w:val="99"/>
    <w:semiHidden/>
    <w:rsid w:val="00EE2BBF"/>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EE2BBF"/>
    <w:rPr>
      <w:vertAlign w:val="superscript"/>
    </w:rPr>
  </w:style>
  <w:style w:type="paragraph" w:styleId="ad">
    <w:name w:val="footnote text"/>
    <w:aliases w:val="Знак12 Знак"/>
    <w:basedOn w:val="a"/>
    <w:link w:val="ae"/>
    <w:uiPriority w:val="99"/>
    <w:rsid w:val="00EE2BBF"/>
    <w:pPr>
      <w:spacing w:after="60"/>
      <w:jc w:val="both"/>
    </w:pPr>
    <w:rPr>
      <w:sz w:val="20"/>
      <w:szCs w:val="20"/>
    </w:rPr>
  </w:style>
  <w:style w:type="character" w:customStyle="1" w:styleId="ae">
    <w:name w:val="Текст сноски Знак"/>
    <w:aliases w:val="Знак12 Знак Знак"/>
    <w:basedOn w:val="a0"/>
    <w:link w:val="ad"/>
    <w:uiPriority w:val="99"/>
    <w:rsid w:val="00EE2BBF"/>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EE2BBF"/>
    <w:rPr>
      <w:vertAlign w:val="superscript"/>
    </w:rPr>
  </w:style>
  <w:style w:type="paragraph" w:styleId="af0">
    <w:name w:val="header"/>
    <w:basedOn w:val="a"/>
    <w:link w:val="af1"/>
    <w:rsid w:val="00FF4B78"/>
    <w:pPr>
      <w:tabs>
        <w:tab w:val="center" w:pos="4677"/>
        <w:tab w:val="right" w:pos="9355"/>
      </w:tabs>
    </w:pPr>
  </w:style>
  <w:style w:type="character" w:customStyle="1" w:styleId="af1">
    <w:name w:val="Верхний колонтитул Знак"/>
    <w:basedOn w:val="a0"/>
    <w:link w:val="af0"/>
    <w:rsid w:val="00FF4B7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76DBB"/>
    <w:pPr>
      <w:tabs>
        <w:tab w:val="center" w:pos="4677"/>
        <w:tab w:val="right" w:pos="9355"/>
      </w:tabs>
    </w:pPr>
  </w:style>
  <w:style w:type="character" w:customStyle="1" w:styleId="af3">
    <w:name w:val="Нижний колонтитул Знак"/>
    <w:basedOn w:val="a0"/>
    <w:link w:val="af2"/>
    <w:uiPriority w:val="99"/>
    <w:rsid w:val="00676DBB"/>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rsid w:val="00105291"/>
    <w:pPr>
      <w:suppressAutoHyphens/>
      <w:spacing w:after="120"/>
    </w:pPr>
    <w:rPr>
      <w:kern w:val="1"/>
      <w:sz w:val="16"/>
      <w:szCs w:val="16"/>
      <w:lang w:eastAsia="ar-SA"/>
    </w:rPr>
  </w:style>
  <w:style w:type="paragraph" w:customStyle="1" w:styleId="Iacaaiea">
    <w:name w:val="Iacaaiea"/>
    <w:basedOn w:val="a"/>
    <w:uiPriority w:val="99"/>
    <w:rsid w:val="00437D8A"/>
    <w:pPr>
      <w:tabs>
        <w:tab w:val="left" w:pos="426"/>
      </w:tabs>
      <w:suppressAutoHyphens/>
      <w:spacing w:before="120" w:line="360" w:lineRule="atLeast"/>
      <w:jc w:val="center"/>
    </w:pPr>
    <w:rPr>
      <w:b/>
      <w:bCs/>
      <w:sz w:val="22"/>
      <w:szCs w:val="22"/>
      <w:lang w:eastAsia="ar-SA"/>
    </w:rPr>
  </w:style>
  <w:style w:type="paragraph" w:customStyle="1" w:styleId="5">
    <w:name w:val="Без интервала5"/>
    <w:uiPriority w:val="99"/>
    <w:rsid w:val="00437D8A"/>
    <w:pPr>
      <w:spacing w:after="0" w:line="240" w:lineRule="auto"/>
    </w:pPr>
    <w:rPr>
      <w:rFonts w:ascii="Calibri" w:eastAsia="Times New Roman" w:hAnsi="Calibri" w:cs="Calibri"/>
      <w:lang w:eastAsia="ru-RU"/>
    </w:rPr>
  </w:style>
  <w:style w:type="paragraph" w:customStyle="1" w:styleId="ConsNonformat">
    <w:name w:val="ConsNonformat"/>
    <w:uiPriority w:val="99"/>
    <w:rsid w:val="00437D8A"/>
    <w:pPr>
      <w:widowControl w:val="0"/>
      <w:suppressAutoHyphens/>
      <w:autoSpaceDE w:val="0"/>
      <w:adjustRightInd w:val="0"/>
      <w:spacing w:after="0" w:line="360" w:lineRule="atLeast"/>
      <w:ind w:right="19772"/>
      <w:jc w:val="both"/>
      <w:textAlignment w:val="baseline"/>
    </w:pPr>
    <w:rPr>
      <w:rFonts w:ascii="Courier New" w:eastAsia="Times New Roman" w:hAnsi="Courier New" w:cs="Courier New"/>
      <w:sz w:val="20"/>
      <w:szCs w:val="20"/>
      <w:lang w:eastAsia="ar-SA"/>
    </w:rPr>
  </w:style>
  <w:style w:type="character" w:customStyle="1" w:styleId="pseudolink">
    <w:name w:val="pseudolink"/>
    <w:basedOn w:val="a0"/>
    <w:rsid w:val="00437D8A"/>
  </w:style>
  <w:style w:type="paragraph" w:styleId="af4">
    <w:name w:val="Normal (Web)"/>
    <w:aliases w:val="Обычный (Web)"/>
    <w:basedOn w:val="a"/>
    <w:uiPriority w:val="99"/>
    <w:unhideWhenUsed/>
    <w:rsid w:val="00437D8A"/>
    <w:pPr>
      <w:spacing w:before="100" w:beforeAutospacing="1" w:after="100" w:afterAutospacing="1"/>
    </w:pPr>
  </w:style>
  <w:style w:type="paragraph" w:customStyle="1" w:styleId="af5">
    <w:basedOn w:val="a"/>
    <w:next w:val="af4"/>
    <w:uiPriority w:val="99"/>
    <w:unhideWhenUsed/>
    <w:rsid w:val="007439EE"/>
    <w:pPr>
      <w:spacing w:before="100" w:beforeAutospacing="1" w:after="100" w:afterAutospacing="1"/>
    </w:pPr>
  </w:style>
  <w:style w:type="character" w:customStyle="1" w:styleId="20">
    <w:name w:val="Заголовок 2 Знак"/>
    <w:basedOn w:val="a0"/>
    <w:link w:val="2"/>
    <w:uiPriority w:val="9"/>
    <w:rsid w:val="00275AB6"/>
    <w:rPr>
      <w:rFonts w:ascii="Times New Roman" w:eastAsia="Times New Roman" w:hAnsi="Times New Roman" w:cs="Times New Roman"/>
      <w:b/>
      <w:bCs/>
      <w:sz w:val="36"/>
      <w:szCs w:val="36"/>
      <w:lang w:eastAsia="ru-RU"/>
    </w:rPr>
  </w:style>
  <w:style w:type="character" w:customStyle="1" w:styleId="pdpa5i">
    <w:name w:val="pdp_a5i"/>
    <w:basedOn w:val="a0"/>
    <w:rsid w:val="00923491"/>
  </w:style>
  <w:style w:type="character" w:customStyle="1" w:styleId="pdpia6">
    <w:name w:val="pdp_ia6"/>
    <w:basedOn w:val="a0"/>
    <w:rsid w:val="00923491"/>
  </w:style>
  <w:style w:type="character" w:customStyle="1" w:styleId="pdpi6a">
    <w:name w:val="pdp_i6a"/>
    <w:basedOn w:val="a0"/>
    <w:rsid w:val="00923491"/>
  </w:style>
  <w:style w:type="character" w:customStyle="1" w:styleId="af6">
    <w:name w:val="Другое_"/>
    <w:basedOn w:val="a0"/>
    <w:link w:val="af7"/>
    <w:rsid w:val="00EE45A2"/>
    <w:rPr>
      <w:rFonts w:ascii="Times New Roman" w:eastAsia="Times New Roman" w:hAnsi="Times New Roman" w:cs="Times New Roman"/>
    </w:rPr>
  </w:style>
  <w:style w:type="paragraph" w:customStyle="1" w:styleId="af7">
    <w:name w:val="Другое"/>
    <w:basedOn w:val="a"/>
    <w:link w:val="af6"/>
    <w:rsid w:val="00EE45A2"/>
    <w:pPr>
      <w:widowControl w:val="0"/>
    </w:pPr>
    <w:rPr>
      <w:sz w:val="22"/>
      <w:szCs w:val="22"/>
      <w:lang w:eastAsia="en-US"/>
    </w:rPr>
  </w:style>
  <w:style w:type="character" w:styleId="af8">
    <w:name w:val="Unresolved Mention"/>
    <w:basedOn w:val="a0"/>
    <w:uiPriority w:val="99"/>
    <w:semiHidden/>
    <w:unhideWhenUsed/>
    <w:rsid w:val="003C6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7305">
      <w:bodyDiv w:val="1"/>
      <w:marLeft w:val="0"/>
      <w:marRight w:val="0"/>
      <w:marTop w:val="0"/>
      <w:marBottom w:val="0"/>
      <w:divBdr>
        <w:top w:val="none" w:sz="0" w:space="0" w:color="auto"/>
        <w:left w:val="none" w:sz="0" w:space="0" w:color="auto"/>
        <w:bottom w:val="none" w:sz="0" w:space="0" w:color="auto"/>
        <w:right w:val="none" w:sz="0" w:space="0" w:color="auto"/>
      </w:divBdr>
    </w:div>
    <w:div w:id="541022895">
      <w:bodyDiv w:val="1"/>
      <w:marLeft w:val="0"/>
      <w:marRight w:val="0"/>
      <w:marTop w:val="0"/>
      <w:marBottom w:val="0"/>
      <w:divBdr>
        <w:top w:val="none" w:sz="0" w:space="0" w:color="auto"/>
        <w:left w:val="none" w:sz="0" w:space="0" w:color="auto"/>
        <w:bottom w:val="none" w:sz="0" w:space="0" w:color="auto"/>
        <w:right w:val="none" w:sz="0" w:space="0" w:color="auto"/>
      </w:divBdr>
    </w:div>
    <w:div w:id="768699553">
      <w:bodyDiv w:val="1"/>
      <w:marLeft w:val="0"/>
      <w:marRight w:val="0"/>
      <w:marTop w:val="0"/>
      <w:marBottom w:val="0"/>
      <w:divBdr>
        <w:top w:val="none" w:sz="0" w:space="0" w:color="auto"/>
        <w:left w:val="none" w:sz="0" w:space="0" w:color="auto"/>
        <w:bottom w:val="none" w:sz="0" w:space="0" w:color="auto"/>
        <w:right w:val="none" w:sz="0" w:space="0" w:color="auto"/>
      </w:divBdr>
    </w:div>
    <w:div w:id="839810425">
      <w:bodyDiv w:val="1"/>
      <w:marLeft w:val="0"/>
      <w:marRight w:val="0"/>
      <w:marTop w:val="0"/>
      <w:marBottom w:val="0"/>
      <w:divBdr>
        <w:top w:val="none" w:sz="0" w:space="0" w:color="auto"/>
        <w:left w:val="none" w:sz="0" w:space="0" w:color="auto"/>
        <w:bottom w:val="none" w:sz="0" w:space="0" w:color="auto"/>
        <w:right w:val="none" w:sz="0" w:space="0" w:color="auto"/>
      </w:divBdr>
      <w:divsChild>
        <w:div w:id="413892520">
          <w:marLeft w:val="0"/>
          <w:marRight w:val="0"/>
          <w:marTop w:val="0"/>
          <w:marBottom w:val="0"/>
          <w:divBdr>
            <w:top w:val="none" w:sz="0" w:space="0" w:color="auto"/>
            <w:left w:val="none" w:sz="0" w:space="0" w:color="auto"/>
            <w:bottom w:val="none" w:sz="0" w:space="0" w:color="auto"/>
            <w:right w:val="none" w:sz="0" w:space="0" w:color="auto"/>
          </w:divBdr>
        </w:div>
        <w:div w:id="97406939">
          <w:marLeft w:val="0"/>
          <w:marRight w:val="0"/>
          <w:marTop w:val="0"/>
          <w:marBottom w:val="0"/>
          <w:divBdr>
            <w:top w:val="none" w:sz="0" w:space="0" w:color="auto"/>
            <w:left w:val="none" w:sz="0" w:space="0" w:color="auto"/>
            <w:bottom w:val="none" w:sz="0" w:space="0" w:color="auto"/>
            <w:right w:val="none" w:sz="0" w:space="0" w:color="auto"/>
          </w:divBdr>
        </w:div>
      </w:divsChild>
    </w:div>
    <w:div w:id="884757768">
      <w:bodyDiv w:val="1"/>
      <w:marLeft w:val="0"/>
      <w:marRight w:val="0"/>
      <w:marTop w:val="0"/>
      <w:marBottom w:val="0"/>
      <w:divBdr>
        <w:top w:val="none" w:sz="0" w:space="0" w:color="auto"/>
        <w:left w:val="none" w:sz="0" w:space="0" w:color="auto"/>
        <w:bottom w:val="none" w:sz="0" w:space="0" w:color="auto"/>
        <w:right w:val="none" w:sz="0" w:space="0" w:color="auto"/>
      </w:divBdr>
    </w:div>
    <w:div w:id="961887332">
      <w:bodyDiv w:val="1"/>
      <w:marLeft w:val="0"/>
      <w:marRight w:val="0"/>
      <w:marTop w:val="0"/>
      <w:marBottom w:val="0"/>
      <w:divBdr>
        <w:top w:val="none" w:sz="0" w:space="0" w:color="auto"/>
        <w:left w:val="none" w:sz="0" w:space="0" w:color="auto"/>
        <w:bottom w:val="none" w:sz="0" w:space="0" w:color="auto"/>
        <w:right w:val="none" w:sz="0" w:space="0" w:color="auto"/>
      </w:divBdr>
    </w:div>
    <w:div w:id="1084181362">
      <w:bodyDiv w:val="1"/>
      <w:marLeft w:val="0"/>
      <w:marRight w:val="0"/>
      <w:marTop w:val="0"/>
      <w:marBottom w:val="0"/>
      <w:divBdr>
        <w:top w:val="none" w:sz="0" w:space="0" w:color="auto"/>
        <w:left w:val="none" w:sz="0" w:space="0" w:color="auto"/>
        <w:bottom w:val="none" w:sz="0" w:space="0" w:color="auto"/>
        <w:right w:val="none" w:sz="0" w:space="0" w:color="auto"/>
      </w:divBdr>
    </w:div>
    <w:div w:id="1617440680">
      <w:bodyDiv w:val="1"/>
      <w:marLeft w:val="0"/>
      <w:marRight w:val="0"/>
      <w:marTop w:val="0"/>
      <w:marBottom w:val="0"/>
      <w:divBdr>
        <w:top w:val="none" w:sz="0" w:space="0" w:color="auto"/>
        <w:left w:val="none" w:sz="0" w:space="0" w:color="auto"/>
        <w:bottom w:val="none" w:sz="0" w:space="0" w:color="auto"/>
        <w:right w:val="none" w:sz="0" w:space="0" w:color="auto"/>
      </w:divBdr>
      <w:divsChild>
        <w:div w:id="1188986381">
          <w:marLeft w:val="0"/>
          <w:marRight w:val="0"/>
          <w:marTop w:val="0"/>
          <w:marBottom w:val="0"/>
          <w:divBdr>
            <w:top w:val="none" w:sz="0" w:space="0" w:color="auto"/>
            <w:left w:val="none" w:sz="0" w:space="0" w:color="auto"/>
            <w:bottom w:val="none" w:sz="0" w:space="0" w:color="auto"/>
            <w:right w:val="none" w:sz="0" w:space="0" w:color="auto"/>
          </w:divBdr>
        </w:div>
        <w:div w:id="1495953423">
          <w:marLeft w:val="0"/>
          <w:marRight w:val="0"/>
          <w:marTop w:val="0"/>
          <w:marBottom w:val="0"/>
          <w:divBdr>
            <w:top w:val="none" w:sz="0" w:space="0" w:color="auto"/>
            <w:left w:val="none" w:sz="0" w:space="0" w:color="auto"/>
            <w:bottom w:val="none" w:sz="0" w:space="0" w:color="auto"/>
            <w:right w:val="none" w:sz="0" w:space="0" w:color="auto"/>
          </w:divBdr>
        </w:div>
        <w:div w:id="733629085">
          <w:marLeft w:val="0"/>
          <w:marRight w:val="0"/>
          <w:marTop w:val="0"/>
          <w:marBottom w:val="0"/>
          <w:divBdr>
            <w:top w:val="none" w:sz="0" w:space="0" w:color="auto"/>
            <w:left w:val="none" w:sz="0" w:space="0" w:color="auto"/>
            <w:bottom w:val="none" w:sz="0" w:space="0" w:color="auto"/>
            <w:right w:val="none" w:sz="0" w:space="0" w:color="auto"/>
          </w:divBdr>
        </w:div>
        <w:div w:id="2034570202">
          <w:marLeft w:val="0"/>
          <w:marRight w:val="0"/>
          <w:marTop w:val="0"/>
          <w:marBottom w:val="0"/>
          <w:divBdr>
            <w:top w:val="none" w:sz="0" w:space="0" w:color="auto"/>
            <w:left w:val="none" w:sz="0" w:space="0" w:color="auto"/>
            <w:bottom w:val="none" w:sz="0" w:space="0" w:color="auto"/>
            <w:right w:val="none" w:sz="0" w:space="0" w:color="auto"/>
          </w:divBdr>
        </w:div>
        <w:div w:id="763110918">
          <w:marLeft w:val="0"/>
          <w:marRight w:val="0"/>
          <w:marTop w:val="0"/>
          <w:marBottom w:val="0"/>
          <w:divBdr>
            <w:top w:val="none" w:sz="0" w:space="0" w:color="auto"/>
            <w:left w:val="none" w:sz="0" w:space="0" w:color="auto"/>
            <w:bottom w:val="none" w:sz="0" w:space="0" w:color="auto"/>
            <w:right w:val="none" w:sz="0" w:space="0" w:color="auto"/>
          </w:divBdr>
        </w:div>
        <w:div w:id="1184905241">
          <w:marLeft w:val="0"/>
          <w:marRight w:val="0"/>
          <w:marTop w:val="0"/>
          <w:marBottom w:val="0"/>
          <w:divBdr>
            <w:top w:val="none" w:sz="0" w:space="0" w:color="auto"/>
            <w:left w:val="none" w:sz="0" w:space="0" w:color="auto"/>
            <w:bottom w:val="none" w:sz="0" w:space="0" w:color="auto"/>
            <w:right w:val="none" w:sz="0" w:space="0" w:color="auto"/>
          </w:divBdr>
        </w:div>
        <w:div w:id="905143375">
          <w:marLeft w:val="0"/>
          <w:marRight w:val="0"/>
          <w:marTop w:val="0"/>
          <w:marBottom w:val="0"/>
          <w:divBdr>
            <w:top w:val="none" w:sz="0" w:space="0" w:color="auto"/>
            <w:left w:val="none" w:sz="0" w:space="0" w:color="auto"/>
            <w:bottom w:val="none" w:sz="0" w:space="0" w:color="auto"/>
            <w:right w:val="none" w:sz="0" w:space="0" w:color="auto"/>
          </w:divBdr>
        </w:div>
        <w:div w:id="1309553750">
          <w:marLeft w:val="0"/>
          <w:marRight w:val="0"/>
          <w:marTop w:val="0"/>
          <w:marBottom w:val="0"/>
          <w:divBdr>
            <w:top w:val="none" w:sz="0" w:space="0" w:color="auto"/>
            <w:left w:val="none" w:sz="0" w:space="0" w:color="auto"/>
            <w:bottom w:val="none" w:sz="0" w:space="0" w:color="auto"/>
            <w:right w:val="none" w:sz="0" w:space="0" w:color="auto"/>
          </w:divBdr>
        </w:div>
        <w:div w:id="1808811892">
          <w:marLeft w:val="0"/>
          <w:marRight w:val="0"/>
          <w:marTop w:val="0"/>
          <w:marBottom w:val="0"/>
          <w:divBdr>
            <w:top w:val="none" w:sz="0" w:space="0" w:color="auto"/>
            <w:left w:val="none" w:sz="0" w:space="0" w:color="auto"/>
            <w:bottom w:val="none" w:sz="0" w:space="0" w:color="auto"/>
            <w:right w:val="none" w:sz="0" w:space="0" w:color="auto"/>
          </w:divBdr>
        </w:div>
        <w:div w:id="268658601">
          <w:marLeft w:val="0"/>
          <w:marRight w:val="0"/>
          <w:marTop w:val="0"/>
          <w:marBottom w:val="0"/>
          <w:divBdr>
            <w:top w:val="none" w:sz="0" w:space="0" w:color="auto"/>
            <w:left w:val="none" w:sz="0" w:space="0" w:color="auto"/>
            <w:bottom w:val="none" w:sz="0" w:space="0" w:color="auto"/>
            <w:right w:val="none" w:sz="0" w:space="0" w:color="auto"/>
          </w:divBdr>
        </w:div>
        <w:div w:id="1568177810">
          <w:marLeft w:val="0"/>
          <w:marRight w:val="0"/>
          <w:marTop w:val="0"/>
          <w:marBottom w:val="0"/>
          <w:divBdr>
            <w:top w:val="none" w:sz="0" w:space="0" w:color="auto"/>
            <w:left w:val="none" w:sz="0" w:space="0" w:color="auto"/>
            <w:bottom w:val="none" w:sz="0" w:space="0" w:color="auto"/>
            <w:right w:val="none" w:sz="0" w:space="0" w:color="auto"/>
          </w:divBdr>
        </w:div>
        <w:div w:id="1235120555">
          <w:marLeft w:val="0"/>
          <w:marRight w:val="0"/>
          <w:marTop w:val="0"/>
          <w:marBottom w:val="0"/>
          <w:divBdr>
            <w:top w:val="none" w:sz="0" w:space="0" w:color="auto"/>
            <w:left w:val="none" w:sz="0" w:space="0" w:color="auto"/>
            <w:bottom w:val="none" w:sz="0" w:space="0" w:color="auto"/>
            <w:right w:val="none" w:sz="0" w:space="0" w:color="auto"/>
          </w:divBdr>
        </w:div>
        <w:div w:id="1526557253">
          <w:marLeft w:val="0"/>
          <w:marRight w:val="0"/>
          <w:marTop w:val="0"/>
          <w:marBottom w:val="0"/>
          <w:divBdr>
            <w:top w:val="none" w:sz="0" w:space="0" w:color="auto"/>
            <w:left w:val="none" w:sz="0" w:space="0" w:color="auto"/>
            <w:bottom w:val="none" w:sz="0" w:space="0" w:color="auto"/>
            <w:right w:val="none" w:sz="0" w:space="0" w:color="auto"/>
          </w:divBdr>
        </w:div>
        <w:div w:id="322244781">
          <w:marLeft w:val="0"/>
          <w:marRight w:val="0"/>
          <w:marTop w:val="0"/>
          <w:marBottom w:val="0"/>
          <w:divBdr>
            <w:top w:val="none" w:sz="0" w:space="0" w:color="auto"/>
            <w:left w:val="none" w:sz="0" w:space="0" w:color="auto"/>
            <w:bottom w:val="none" w:sz="0" w:space="0" w:color="auto"/>
            <w:right w:val="none" w:sz="0" w:space="0" w:color="auto"/>
          </w:divBdr>
        </w:div>
        <w:div w:id="972491631">
          <w:marLeft w:val="0"/>
          <w:marRight w:val="0"/>
          <w:marTop w:val="0"/>
          <w:marBottom w:val="0"/>
          <w:divBdr>
            <w:top w:val="none" w:sz="0" w:space="0" w:color="auto"/>
            <w:left w:val="none" w:sz="0" w:space="0" w:color="auto"/>
            <w:bottom w:val="none" w:sz="0" w:space="0" w:color="auto"/>
            <w:right w:val="none" w:sz="0" w:space="0" w:color="auto"/>
          </w:divBdr>
        </w:div>
        <w:div w:id="553542128">
          <w:marLeft w:val="0"/>
          <w:marRight w:val="0"/>
          <w:marTop w:val="0"/>
          <w:marBottom w:val="0"/>
          <w:divBdr>
            <w:top w:val="none" w:sz="0" w:space="0" w:color="auto"/>
            <w:left w:val="none" w:sz="0" w:space="0" w:color="auto"/>
            <w:bottom w:val="none" w:sz="0" w:space="0" w:color="auto"/>
            <w:right w:val="none" w:sz="0" w:space="0" w:color="auto"/>
          </w:divBdr>
        </w:div>
      </w:divsChild>
    </w:div>
    <w:div w:id="1698847763">
      <w:bodyDiv w:val="1"/>
      <w:marLeft w:val="0"/>
      <w:marRight w:val="0"/>
      <w:marTop w:val="0"/>
      <w:marBottom w:val="0"/>
      <w:divBdr>
        <w:top w:val="none" w:sz="0" w:space="0" w:color="auto"/>
        <w:left w:val="none" w:sz="0" w:space="0" w:color="auto"/>
        <w:bottom w:val="none" w:sz="0" w:space="0" w:color="auto"/>
        <w:right w:val="none" w:sz="0" w:space="0" w:color="auto"/>
      </w:divBdr>
      <w:divsChild>
        <w:div w:id="1092119937">
          <w:marLeft w:val="0"/>
          <w:marRight w:val="0"/>
          <w:marTop w:val="0"/>
          <w:marBottom w:val="0"/>
          <w:divBdr>
            <w:top w:val="none" w:sz="0" w:space="0" w:color="auto"/>
            <w:left w:val="none" w:sz="0" w:space="0" w:color="auto"/>
            <w:bottom w:val="none" w:sz="0" w:space="0" w:color="auto"/>
            <w:right w:val="none" w:sz="0" w:space="0" w:color="auto"/>
          </w:divBdr>
          <w:divsChild>
            <w:div w:id="1817332553">
              <w:marLeft w:val="0"/>
              <w:marRight w:val="0"/>
              <w:marTop w:val="0"/>
              <w:marBottom w:val="0"/>
              <w:divBdr>
                <w:top w:val="none" w:sz="0" w:space="0" w:color="auto"/>
                <w:left w:val="none" w:sz="0" w:space="0" w:color="auto"/>
                <w:bottom w:val="none" w:sz="0" w:space="0" w:color="auto"/>
                <w:right w:val="none" w:sz="0" w:space="0" w:color="auto"/>
              </w:divBdr>
              <w:divsChild>
                <w:div w:id="1454249859">
                  <w:marLeft w:val="0"/>
                  <w:marRight w:val="0"/>
                  <w:marTop w:val="30"/>
                  <w:marBottom w:val="30"/>
                  <w:divBdr>
                    <w:top w:val="none" w:sz="0" w:space="0" w:color="auto"/>
                    <w:left w:val="none" w:sz="0" w:space="0" w:color="auto"/>
                    <w:bottom w:val="none" w:sz="0" w:space="0" w:color="auto"/>
                    <w:right w:val="none" w:sz="0" w:space="0" w:color="auto"/>
                  </w:divBdr>
                  <w:divsChild>
                    <w:div w:id="1340808904">
                      <w:marLeft w:val="0"/>
                      <w:marRight w:val="0"/>
                      <w:marTop w:val="0"/>
                      <w:marBottom w:val="0"/>
                      <w:divBdr>
                        <w:top w:val="none" w:sz="0" w:space="0" w:color="auto"/>
                        <w:left w:val="none" w:sz="0" w:space="0" w:color="auto"/>
                        <w:bottom w:val="none" w:sz="0" w:space="0" w:color="auto"/>
                        <w:right w:val="none" w:sz="0" w:space="0" w:color="auto"/>
                      </w:divBdr>
                      <w:divsChild>
                        <w:div w:id="1882400876">
                          <w:marLeft w:val="0"/>
                          <w:marRight w:val="0"/>
                          <w:marTop w:val="0"/>
                          <w:marBottom w:val="0"/>
                          <w:divBdr>
                            <w:top w:val="none" w:sz="0" w:space="0" w:color="auto"/>
                            <w:left w:val="none" w:sz="0" w:space="0" w:color="auto"/>
                            <w:bottom w:val="none" w:sz="0" w:space="0" w:color="auto"/>
                            <w:right w:val="none" w:sz="0" w:space="0" w:color="auto"/>
                          </w:divBdr>
                        </w:div>
                      </w:divsChild>
                    </w:div>
                    <w:div w:id="1369647176">
                      <w:marLeft w:val="0"/>
                      <w:marRight w:val="0"/>
                      <w:marTop w:val="0"/>
                      <w:marBottom w:val="0"/>
                      <w:divBdr>
                        <w:top w:val="none" w:sz="0" w:space="0" w:color="auto"/>
                        <w:left w:val="none" w:sz="0" w:space="0" w:color="auto"/>
                        <w:bottom w:val="none" w:sz="0" w:space="0" w:color="auto"/>
                        <w:right w:val="none" w:sz="0" w:space="0" w:color="auto"/>
                      </w:divBdr>
                      <w:divsChild>
                        <w:div w:id="1163160819">
                          <w:marLeft w:val="0"/>
                          <w:marRight w:val="0"/>
                          <w:marTop w:val="0"/>
                          <w:marBottom w:val="0"/>
                          <w:divBdr>
                            <w:top w:val="none" w:sz="0" w:space="0" w:color="auto"/>
                            <w:left w:val="none" w:sz="0" w:space="0" w:color="auto"/>
                            <w:bottom w:val="none" w:sz="0" w:space="0" w:color="auto"/>
                            <w:right w:val="none" w:sz="0" w:space="0" w:color="auto"/>
                          </w:divBdr>
                          <w:divsChild>
                            <w:div w:id="19936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31014">
                  <w:marLeft w:val="0"/>
                  <w:marRight w:val="0"/>
                  <w:marTop w:val="30"/>
                  <w:marBottom w:val="30"/>
                  <w:divBdr>
                    <w:top w:val="none" w:sz="0" w:space="0" w:color="auto"/>
                    <w:left w:val="none" w:sz="0" w:space="0" w:color="auto"/>
                    <w:bottom w:val="none" w:sz="0" w:space="0" w:color="auto"/>
                    <w:right w:val="none" w:sz="0" w:space="0" w:color="auto"/>
                  </w:divBdr>
                  <w:divsChild>
                    <w:div w:id="1821457932">
                      <w:marLeft w:val="0"/>
                      <w:marRight w:val="0"/>
                      <w:marTop w:val="0"/>
                      <w:marBottom w:val="0"/>
                      <w:divBdr>
                        <w:top w:val="none" w:sz="0" w:space="0" w:color="auto"/>
                        <w:left w:val="none" w:sz="0" w:space="0" w:color="auto"/>
                        <w:bottom w:val="none" w:sz="0" w:space="0" w:color="auto"/>
                        <w:right w:val="none" w:sz="0" w:space="0" w:color="auto"/>
                      </w:divBdr>
                      <w:divsChild>
                        <w:div w:id="465438676">
                          <w:marLeft w:val="0"/>
                          <w:marRight w:val="0"/>
                          <w:marTop w:val="0"/>
                          <w:marBottom w:val="0"/>
                          <w:divBdr>
                            <w:top w:val="none" w:sz="0" w:space="0" w:color="auto"/>
                            <w:left w:val="none" w:sz="0" w:space="0" w:color="auto"/>
                            <w:bottom w:val="none" w:sz="0" w:space="0" w:color="auto"/>
                            <w:right w:val="none" w:sz="0" w:space="0" w:color="auto"/>
                          </w:divBdr>
                        </w:div>
                      </w:divsChild>
                    </w:div>
                    <w:div w:id="533495194">
                      <w:marLeft w:val="0"/>
                      <w:marRight w:val="0"/>
                      <w:marTop w:val="0"/>
                      <w:marBottom w:val="0"/>
                      <w:divBdr>
                        <w:top w:val="none" w:sz="0" w:space="0" w:color="auto"/>
                        <w:left w:val="none" w:sz="0" w:space="0" w:color="auto"/>
                        <w:bottom w:val="none" w:sz="0" w:space="0" w:color="auto"/>
                        <w:right w:val="none" w:sz="0" w:space="0" w:color="auto"/>
                      </w:divBdr>
                      <w:divsChild>
                        <w:div w:id="1055351245">
                          <w:marLeft w:val="0"/>
                          <w:marRight w:val="0"/>
                          <w:marTop w:val="0"/>
                          <w:marBottom w:val="0"/>
                          <w:divBdr>
                            <w:top w:val="none" w:sz="0" w:space="0" w:color="auto"/>
                            <w:left w:val="none" w:sz="0" w:space="0" w:color="auto"/>
                            <w:bottom w:val="none" w:sz="0" w:space="0" w:color="auto"/>
                            <w:right w:val="none" w:sz="0" w:space="0" w:color="auto"/>
                          </w:divBdr>
                          <w:divsChild>
                            <w:div w:id="18108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7287">
                  <w:marLeft w:val="0"/>
                  <w:marRight w:val="0"/>
                  <w:marTop w:val="30"/>
                  <w:marBottom w:val="30"/>
                  <w:divBdr>
                    <w:top w:val="none" w:sz="0" w:space="0" w:color="auto"/>
                    <w:left w:val="none" w:sz="0" w:space="0" w:color="auto"/>
                    <w:bottom w:val="none" w:sz="0" w:space="0" w:color="auto"/>
                    <w:right w:val="none" w:sz="0" w:space="0" w:color="auto"/>
                  </w:divBdr>
                  <w:divsChild>
                    <w:div w:id="1808038918">
                      <w:marLeft w:val="0"/>
                      <w:marRight w:val="0"/>
                      <w:marTop w:val="0"/>
                      <w:marBottom w:val="0"/>
                      <w:divBdr>
                        <w:top w:val="none" w:sz="0" w:space="0" w:color="auto"/>
                        <w:left w:val="none" w:sz="0" w:space="0" w:color="auto"/>
                        <w:bottom w:val="none" w:sz="0" w:space="0" w:color="auto"/>
                        <w:right w:val="none" w:sz="0" w:space="0" w:color="auto"/>
                      </w:divBdr>
                      <w:divsChild>
                        <w:div w:id="1559784525">
                          <w:marLeft w:val="0"/>
                          <w:marRight w:val="0"/>
                          <w:marTop w:val="0"/>
                          <w:marBottom w:val="0"/>
                          <w:divBdr>
                            <w:top w:val="none" w:sz="0" w:space="0" w:color="auto"/>
                            <w:left w:val="none" w:sz="0" w:space="0" w:color="auto"/>
                            <w:bottom w:val="none" w:sz="0" w:space="0" w:color="auto"/>
                            <w:right w:val="none" w:sz="0" w:space="0" w:color="auto"/>
                          </w:divBdr>
                        </w:div>
                      </w:divsChild>
                    </w:div>
                    <w:div w:id="1208445257">
                      <w:marLeft w:val="0"/>
                      <w:marRight w:val="0"/>
                      <w:marTop w:val="0"/>
                      <w:marBottom w:val="0"/>
                      <w:divBdr>
                        <w:top w:val="none" w:sz="0" w:space="0" w:color="auto"/>
                        <w:left w:val="none" w:sz="0" w:space="0" w:color="auto"/>
                        <w:bottom w:val="none" w:sz="0" w:space="0" w:color="auto"/>
                        <w:right w:val="none" w:sz="0" w:space="0" w:color="auto"/>
                      </w:divBdr>
                      <w:divsChild>
                        <w:div w:id="327749818">
                          <w:marLeft w:val="0"/>
                          <w:marRight w:val="0"/>
                          <w:marTop w:val="0"/>
                          <w:marBottom w:val="0"/>
                          <w:divBdr>
                            <w:top w:val="none" w:sz="0" w:space="0" w:color="auto"/>
                            <w:left w:val="none" w:sz="0" w:space="0" w:color="auto"/>
                            <w:bottom w:val="none" w:sz="0" w:space="0" w:color="auto"/>
                            <w:right w:val="none" w:sz="0" w:space="0" w:color="auto"/>
                          </w:divBdr>
                          <w:divsChild>
                            <w:div w:id="5028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4514">
                  <w:marLeft w:val="0"/>
                  <w:marRight w:val="0"/>
                  <w:marTop w:val="30"/>
                  <w:marBottom w:val="30"/>
                  <w:divBdr>
                    <w:top w:val="none" w:sz="0" w:space="0" w:color="auto"/>
                    <w:left w:val="none" w:sz="0" w:space="0" w:color="auto"/>
                    <w:bottom w:val="none" w:sz="0" w:space="0" w:color="auto"/>
                    <w:right w:val="none" w:sz="0" w:space="0" w:color="auto"/>
                  </w:divBdr>
                  <w:divsChild>
                    <w:div w:id="2130203766">
                      <w:marLeft w:val="0"/>
                      <w:marRight w:val="0"/>
                      <w:marTop w:val="0"/>
                      <w:marBottom w:val="0"/>
                      <w:divBdr>
                        <w:top w:val="none" w:sz="0" w:space="0" w:color="auto"/>
                        <w:left w:val="none" w:sz="0" w:space="0" w:color="auto"/>
                        <w:bottom w:val="none" w:sz="0" w:space="0" w:color="auto"/>
                        <w:right w:val="none" w:sz="0" w:space="0" w:color="auto"/>
                      </w:divBdr>
                      <w:divsChild>
                        <w:div w:id="457992876">
                          <w:marLeft w:val="0"/>
                          <w:marRight w:val="0"/>
                          <w:marTop w:val="0"/>
                          <w:marBottom w:val="0"/>
                          <w:divBdr>
                            <w:top w:val="none" w:sz="0" w:space="0" w:color="auto"/>
                            <w:left w:val="none" w:sz="0" w:space="0" w:color="auto"/>
                            <w:bottom w:val="none" w:sz="0" w:space="0" w:color="auto"/>
                            <w:right w:val="none" w:sz="0" w:space="0" w:color="auto"/>
                          </w:divBdr>
                        </w:div>
                      </w:divsChild>
                    </w:div>
                    <w:div w:id="777482047">
                      <w:marLeft w:val="0"/>
                      <w:marRight w:val="0"/>
                      <w:marTop w:val="0"/>
                      <w:marBottom w:val="0"/>
                      <w:divBdr>
                        <w:top w:val="none" w:sz="0" w:space="0" w:color="auto"/>
                        <w:left w:val="none" w:sz="0" w:space="0" w:color="auto"/>
                        <w:bottom w:val="none" w:sz="0" w:space="0" w:color="auto"/>
                        <w:right w:val="none" w:sz="0" w:space="0" w:color="auto"/>
                      </w:divBdr>
                      <w:divsChild>
                        <w:div w:id="959608715">
                          <w:marLeft w:val="0"/>
                          <w:marRight w:val="0"/>
                          <w:marTop w:val="0"/>
                          <w:marBottom w:val="0"/>
                          <w:divBdr>
                            <w:top w:val="none" w:sz="0" w:space="0" w:color="auto"/>
                            <w:left w:val="none" w:sz="0" w:space="0" w:color="auto"/>
                            <w:bottom w:val="none" w:sz="0" w:space="0" w:color="auto"/>
                            <w:right w:val="none" w:sz="0" w:space="0" w:color="auto"/>
                          </w:divBdr>
                          <w:divsChild>
                            <w:div w:id="11618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293">
                  <w:marLeft w:val="0"/>
                  <w:marRight w:val="0"/>
                  <w:marTop w:val="30"/>
                  <w:marBottom w:val="30"/>
                  <w:divBdr>
                    <w:top w:val="none" w:sz="0" w:space="0" w:color="auto"/>
                    <w:left w:val="none" w:sz="0" w:space="0" w:color="auto"/>
                    <w:bottom w:val="none" w:sz="0" w:space="0" w:color="auto"/>
                    <w:right w:val="none" w:sz="0" w:space="0" w:color="auto"/>
                  </w:divBdr>
                  <w:divsChild>
                    <w:div w:id="1506481848">
                      <w:marLeft w:val="0"/>
                      <w:marRight w:val="0"/>
                      <w:marTop w:val="0"/>
                      <w:marBottom w:val="0"/>
                      <w:divBdr>
                        <w:top w:val="none" w:sz="0" w:space="0" w:color="auto"/>
                        <w:left w:val="none" w:sz="0" w:space="0" w:color="auto"/>
                        <w:bottom w:val="none" w:sz="0" w:space="0" w:color="auto"/>
                        <w:right w:val="none" w:sz="0" w:space="0" w:color="auto"/>
                      </w:divBdr>
                      <w:divsChild>
                        <w:div w:id="1988629855">
                          <w:marLeft w:val="0"/>
                          <w:marRight w:val="0"/>
                          <w:marTop w:val="0"/>
                          <w:marBottom w:val="0"/>
                          <w:divBdr>
                            <w:top w:val="none" w:sz="0" w:space="0" w:color="auto"/>
                            <w:left w:val="none" w:sz="0" w:space="0" w:color="auto"/>
                            <w:bottom w:val="none" w:sz="0" w:space="0" w:color="auto"/>
                            <w:right w:val="none" w:sz="0" w:space="0" w:color="auto"/>
                          </w:divBdr>
                        </w:div>
                      </w:divsChild>
                    </w:div>
                    <w:div w:id="1569682284">
                      <w:marLeft w:val="0"/>
                      <w:marRight w:val="0"/>
                      <w:marTop w:val="0"/>
                      <w:marBottom w:val="0"/>
                      <w:divBdr>
                        <w:top w:val="none" w:sz="0" w:space="0" w:color="auto"/>
                        <w:left w:val="none" w:sz="0" w:space="0" w:color="auto"/>
                        <w:bottom w:val="none" w:sz="0" w:space="0" w:color="auto"/>
                        <w:right w:val="none" w:sz="0" w:space="0" w:color="auto"/>
                      </w:divBdr>
                      <w:divsChild>
                        <w:div w:id="759378039">
                          <w:marLeft w:val="0"/>
                          <w:marRight w:val="0"/>
                          <w:marTop w:val="0"/>
                          <w:marBottom w:val="0"/>
                          <w:divBdr>
                            <w:top w:val="none" w:sz="0" w:space="0" w:color="auto"/>
                            <w:left w:val="none" w:sz="0" w:space="0" w:color="auto"/>
                            <w:bottom w:val="none" w:sz="0" w:space="0" w:color="auto"/>
                            <w:right w:val="none" w:sz="0" w:space="0" w:color="auto"/>
                          </w:divBdr>
                          <w:divsChild>
                            <w:div w:id="8181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4879">
                  <w:marLeft w:val="0"/>
                  <w:marRight w:val="0"/>
                  <w:marTop w:val="30"/>
                  <w:marBottom w:val="30"/>
                  <w:divBdr>
                    <w:top w:val="none" w:sz="0" w:space="0" w:color="auto"/>
                    <w:left w:val="none" w:sz="0" w:space="0" w:color="auto"/>
                    <w:bottom w:val="none" w:sz="0" w:space="0" w:color="auto"/>
                    <w:right w:val="none" w:sz="0" w:space="0" w:color="auto"/>
                  </w:divBdr>
                  <w:divsChild>
                    <w:div w:id="1467163125">
                      <w:marLeft w:val="0"/>
                      <w:marRight w:val="0"/>
                      <w:marTop w:val="0"/>
                      <w:marBottom w:val="0"/>
                      <w:divBdr>
                        <w:top w:val="none" w:sz="0" w:space="0" w:color="auto"/>
                        <w:left w:val="none" w:sz="0" w:space="0" w:color="auto"/>
                        <w:bottom w:val="none" w:sz="0" w:space="0" w:color="auto"/>
                        <w:right w:val="none" w:sz="0" w:space="0" w:color="auto"/>
                      </w:divBdr>
                      <w:divsChild>
                        <w:div w:id="665860959">
                          <w:marLeft w:val="0"/>
                          <w:marRight w:val="0"/>
                          <w:marTop w:val="0"/>
                          <w:marBottom w:val="0"/>
                          <w:divBdr>
                            <w:top w:val="none" w:sz="0" w:space="0" w:color="auto"/>
                            <w:left w:val="none" w:sz="0" w:space="0" w:color="auto"/>
                            <w:bottom w:val="none" w:sz="0" w:space="0" w:color="auto"/>
                            <w:right w:val="none" w:sz="0" w:space="0" w:color="auto"/>
                          </w:divBdr>
                        </w:div>
                      </w:divsChild>
                    </w:div>
                    <w:div w:id="215745699">
                      <w:marLeft w:val="0"/>
                      <w:marRight w:val="0"/>
                      <w:marTop w:val="0"/>
                      <w:marBottom w:val="0"/>
                      <w:divBdr>
                        <w:top w:val="none" w:sz="0" w:space="0" w:color="auto"/>
                        <w:left w:val="none" w:sz="0" w:space="0" w:color="auto"/>
                        <w:bottom w:val="none" w:sz="0" w:space="0" w:color="auto"/>
                        <w:right w:val="none" w:sz="0" w:space="0" w:color="auto"/>
                      </w:divBdr>
                      <w:divsChild>
                        <w:div w:id="788742502">
                          <w:marLeft w:val="0"/>
                          <w:marRight w:val="0"/>
                          <w:marTop w:val="0"/>
                          <w:marBottom w:val="0"/>
                          <w:divBdr>
                            <w:top w:val="none" w:sz="0" w:space="0" w:color="auto"/>
                            <w:left w:val="none" w:sz="0" w:space="0" w:color="auto"/>
                            <w:bottom w:val="none" w:sz="0" w:space="0" w:color="auto"/>
                            <w:right w:val="none" w:sz="0" w:space="0" w:color="auto"/>
                          </w:divBdr>
                          <w:divsChild>
                            <w:div w:id="13872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2451">
                  <w:marLeft w:val="0"/>
                  <w:marRight w:val="0"/>
                  <w:marTop w:val="30"/>
                  <w:marBottom w:val="30"/>
                  <w:divBdr>
                    <w:top w:val="none" w:sz="0" w:space="0" w:color="auto"/>
                    <w:left w:val="none" w:sz="0" w:space="0" w:color="auto"/>
                    <w:bottom w:val="none" w:sz="0" w:space="0" w:color="auto"/>
                    <w:right w:val="none" w:sz="0" w:space="0" w:color="auto"/>
                  </w:divBdr>
                  <w:divsChild>
                    <w:div w:id="1557469035">
                      <w:marLeft w:val="0"/>
                      <w:marRight w:val="0"/>
                      <w:marTop w:val="0"/>
                      <w:marBottom w:val="0"/>
                      <w:divBdr>
                        <w:top w:val="none" w:sz="0" w:space="0" w:color="auto"/>
                        <w:left w:val="none" w:sz="0" w:space="0" w:color="auto"/>
                        <w:bottom w:val="none" w:sz="0" w:space="0" w:color="auto"/>
                        <w:right w:val="none" w:sz="0" w:space="0" w:color="auto"/>
                      </w:divBdr>
                      <w:divsChild>
                        <w:div w:id="638801094">
                          <w:marLeft w:val="0"/>
                          <w:marRight w:val="0"/>
                          <w:marTop w:val="0"/>
                          <w:marBottom w:val="0"/>
                          <w:divBdr>
                            <w:top w:val="none" w:sz="0" w:space="0" w:color="auto"/>
                            <w:left w:val="none" w:sz="0" w:space="0" w:color="auto"/>
                            <w:bottom w:val="none" w:sz="0" w:space="0" w:color="auto"/>
                            <w:right w:val="none" w:sz="0" w:space="0" w:color="auto"/>
                          </w:divBdr>
                        </w:div>
                      </w:divsChild>
                    </w:div>
                    <w:div w:id="825703154">
                      <w:marLeft w:val="0"/>
                      <w:marRight w:val="0"/>
                      <w:marTop w:val="0"/>
                      <w:marBottom w:val="0"/>
                      <w:divBdr>
                        <w:top w:val="none" w:sz="0" w:space="0" w:color="auto"/>
                        <w:left w:val="none" w:sz="0" w:space="0" w:color="auto"/>
                        <w:bottom w:val="none" w:sz="0" w:space="0" w:color="auto"/>
                        <w:right w:val="none" w:sz="0" w:space="0" w:color="auto"/>
                      </w:divBdr>
                      <w:divsChild>
                        <w:div w:id="853806889">
                          <w:marLeft w:val="0"/>
                          <w:marRight w:val="0"/>
                          <w:marTop w:val="0"/>
                          <w:marBottom w:val="0"/>
                          <w:divBdr>
                            <w:top w:val="none" w:sz="0" w:space="0" w:color="auto"/>
                            <w:left w:val="none" w:sz="0" w:space="0" w:color="auto"/>
                            <w:bottom w:val="none" w:sz="0" w:space="0" w:color="auto"/>
                            <w:right w:val="none" w:sz="0" w:space="0" w:color="auto"/>
                          </w:divBdr>
                          <w:divsChild>
                            <w:div w:id="198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59770">
                  <w:marLeft w:val="0"/>
                  <w:marRight w:val="0"/>
                  <w:marTop w:val="30"/>
                  <w:marBottom w:val="30"/>
                  <w:divBdr>
                    <w:top w:val="none" w:sz="0" w:space="0" w:color="auto"/>
                    <w:left w:val="none" w:sz="0" w:space="0" w:color="auto"/>
                    <w:bottom w:val="none" w:sz="0" w:space="0" w:color="auto"/>
                    <w:right w:val="none" w:sz="0" w:space="0" w:color="auto"/>
                  </w:divBdr>
                  <w:divsChild>
                    <w:div w:id="1304198112">
                      <w:marLeft w:val="0"/>
                      <w:marRight w:val="0"/>
                      <w:marTop w:val="0"/>
                      <w:marBottom w:val="0"/>
                      <w:divBdr>
                        <w:top w:val="none" w:sz="0" w:space="0" w:color="auto"/>
                        <w:left w:val="none" w:sz="0" w:space="0" w:color="auto"/>
                        <w:bottom w:val="none" w:sz="0" w:space="0" w:color="auto"/>
                        <w:right w:val="none" w:sz="0" w:space="0" w:color="auto"/>
                      </w:divBdr>
                      <w:divsChild>
                        <w:div w:id="837112840">
                          <w:marLeft w:val="0"/>
                          <w:marRight w:val="0"/>
                          <w:marTop w:val="0"/>
                          <w:marBottom w:val="0"/>
                          <w:divBdr>
                            <w:top w:val="none" w:sz="0" w:space="0" w:color="auto"/>
                            <w:left w:val="none" w:sz="0" w:space="0" w:color="auto"/>
                            <w:bottom w:val="none" w:sz="0" w:space="0" w:color="auto"/>
                            <w:right w:val="none" w:sz="0" w:space="0" w:color="auto"/>
                          </w:divBdr>
                        </w:div>
                      </w:divsChild>
                    </w:div>
                    <w:div w:id="560285776">
                      <w:marLeft w:val="0"/>
                      <w:marRight w:val="0"/>
                      <w:marTop w:val="0"/>
                      <w:marBottom w:val="0"/>
                      <w:divBdr>
                        <w:top w:val="none" w:sz="0" w:space="0" w:color="auto"/>
                        <w:left w:val="none" w:sz="0" w:space="0" w:color="auto"/>
                        <w:bottom w:val="none" w:sz="0" w:space="0" w:color="auto"/>
                        <w:right w:val="none" w:sz="0" w:space="0" w:color="auto"/>
                      </w:divBdr>
                      <w:divsChild>
                        <w:div w:id="742799862">
                          <w:marLeft w:val="0"/>
                          <w:marRight w:val="0"/>
                          <w:marTop w:val="0"/>
                          <w:marBottom w:val="0"/>
                          <w:divBdr>
                            <w:top w:val="none" w:sz="0" w:space="0" w:color="auto"/>
                            <w:left w:val="none" w:sz="0" w:space="0" w:color="auto"/>
                            <w:bottom w:val="none" w:sz="0" w:space="0" w:color="auto"/>
                            <w:right w:val="none" w:sz="0" w:space="0" w:color="auto"/>
                          </w:divBdr>
                          <w:divsChild>
                            <w:div w:id="18462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1909">
                  <w:marLeft w:val="0"/>
                  <w:marRight w:val="0"/>
                  <w:marTop w:val="30"/>
                  <w:marBottom w:val="30"/>
                  <w:divBdr>
                    <w:top w:val="none" w:sz="0" w:space="0" w:color="auto"/>
                    <w:left w:val="none" w:sz="0" w:space="0" w:color="auto"/>
                    <w:bottom w:val="none" w:sz="0" w:space="0" w:color="auto"/>
                    <w:right w:val="none" w:sz="0" w:space="0" w:color="auto"/>
                  </w:divBdr>
                  <w:divsChild>
                    <w:div w:id="240719722">
                      <w:marLeft w:val="0"/>
                      <w:marRight w:val="0"/>
                      <w:marTop w:val="0"/>
                      <w:marBottom w:val="0"/>
                      <w:divBdr>
                        <w:top w:val="none" w:sz="0" w:space="0" w:color="auto"/>
                        <w:left w:val="none" w:sz="0" w:space="0" w:color="auto"/>
                        <w:bottom w:val="none" w:sz="0" w:space="0" w:color="auto"/>
                        <w:right w:val="none" w:sz="0" w:space="0" w:color="auto"/>
                      </w:divBdr>
                      <w:divsChild>
                        <w:div w:id="1066807236">
                          <w:marLeft w:val="0"/>
                          <w:marRight w:val="0"/>
                          <w:marTop w:val="0"/>
                          <w:marBottom w:val="0"/>
                          <w:divBdr>
                            <w:top w:val="none" w:sz="0" w:space="0" w:color="auto"/>
                            <w:left w:val="none" w:sz="0" w:space="0" w:color="auto"/>
                            <w:bottom w:val="none" w:sz="0" w:space="0" w:color="auto"/>
                            <w:right w:val="none" w:sz="0" w:space="0" w:color="auto"/>
                          </w:divBdr>
                        </w:div>
                      </w:divsChild>
                    </w:div>
                    <w:div w:id="1340737893">
                      <w:marLeft w:val="0"/>
                      <w:marRight w:val="0"/>
                      <w:marTop w:val="0"/>
                      <w:marBottom w:val="0"/>
                      <w:divBdr>
                        <w:top w:val="none" w:sz="0" w:space="0" w:color="auto"/>
                        <w:left w:val="none" w:sz="0" w:space="0" w:color="auto"/>
                        <w:bottom w:val="none" w:sz="0" w:space="0" w:color="auto"/>
                        <w:right w:val="none" w:sz="0" w:space="0" w:color="auto"/>
                      </w:divBdr>
                      <w:divsChild>
                        <w:div w:id="1209414745">
                          <w:marLeft w:val="0"/>
                          <w:marRight w:val="0"/>
                          <w:marTop w:val="0"/>
                          <w:marBottom w:val="0"/>
                          <w:divBdr>
                            <w:top w:val="none" w:sz="0" w:space="0" w:color="auto"/>
                            <w:left w:val="none" w:sz="0" w:space="0" w:color="auto"/>
                            <w:bottom w:val="none" w:sz="0" w:space="0" w:color="auto"/>
                            <w:right w:val="none" w:sz="0" w:space="0" w:color="auto"/>
                          </w:divBdr>
                          <w:divsChild>
                            <w:div w:id="11561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7005">
                  <w:marLeft w:val="0"/>
                  <w:marRight w:val="0"/>
                  <w:marTop w:val="30"/>
                  <w:marBottom w:val="30"/>
                  <w:divBdr>
                    <w:top w:val="none" w:sz="0" w:space="0" w:color="auto"/>
                    <w:left w:val="none" w:sz="0" w:space="0" w:color="auto"/>
                    <w:bottom w:val="none" w:sz="0" w:space="0" w:color="auto"/>
                    <w:right w:val="none" w:sz="0" w:space="0" w:color="auto"/>
                  </w:divBdr>
                  <w:divsChild>
                    <w:div w:id="1889343921">
                      <w:marLeft w:val="0"/>
                      <w:marRight w:val="0"/>
                      <w:marTop w:val="0"/>
                      <w:marBottom w:val="0"/>
                      <w:divBdr>
                        <w:top w:val="none" w:sz="0" w:space="0" w:color="auto"/>
                        <w:left w:val="none" w:sz="0" w:space="0" w:color="auto"/>
                        <w:bottom w:val="none" w:sz="0" w:space="0" w:color="auto"/>
                        <w:right w:val="none" w:sz="0" w:space="0" w:color="auto"/>
                      </w:divBdr>
                      <w:divsChild>
                        <w:div w:id="1621565412">
                          <w:marLeft w:val="0"/>
                          <w:marRight w:val="0"/>
                          <w:marTop w:val="0"/>
                          <w:marBottom w:val="0"/>
                          <w:divBdr>
                            <w:top w:val="none" w:sz="0" w:space="0" w:color="auto"/>
                            <w:left w:val="none" w:sz="0" w:space="0" w:color="auto"/>
                            <w:bottom w:val="none" w:sz="0" w:space="0" w:color="auto"/>
                            <w:right w:val="none" w:sz="0" w:space="0" w:color="auto"/>
                          </w:divBdr>
                        </w:div>
                      </w:divsChild>
                    </w:div>
                    <w:div w:id="183828648">
                      <w:marLeft w:val="0"/>
                      <w:marRight w:val="0"/>
                      <w:marTop w:val="0"/>
                      <w:marBottom w:val="0"/>
                      <w:divBdr>
                        <w:top w:val="none" w:sz="0" w:space="0" w:color="auto"/>
                        <w:left w:val="none" w:sz="0" w:space="0" w:color="auto"/>
                        <w:bottom w:val="none" w:sz="0" w:space="0" w:color="auto"/>
                        <w:right w:val="none" w:sz="0" w:space="0" w:color="auto"/>
                      </w:divBdr>
                      <w:divsChild>
                        <w:div w:id="241765590">
                          <w:marLeft w:val="0"/>
                          <w:marRight w:val="0"/>
                          <w:marTop w:val="0"/>
                          <w:marBottom w:val="0"/>
                          <w:divBdr>
                            <w:top w:val="none" w:sz="0" w:space="0" w:color="auto"/>
                            <w:left w:val="none" w:sz="0" w:space="0" w:color="auto"/>
                            <w:bottom w:val="none" w:sz="0" w:space="0" w:color="auto"/>
                            <w:right w:val="none" w:sz="0" w:space="0" w:color="auto"/>
                          </w:divBdr>
                          <w:divsChild>
                            <w:div w:id="686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063">
                  <w:marLeft w:val="0"/>
                  <w:marRight w:val="0"/>
                  <w:marTop w:val="30"/>
                  <w:marBottom w:val="30"/>
                  <w:divBdr>
                    <w:top w:val="none" w:sz="0" w:space="0" w:color="auto"/>
                    <w:left w:val="none" w:sz="0" w:space="0" w:color="auto"/>
                    <w:bottom w:val="none" w:sz="0" w:space="0" w:color="auto"/>
                    <w:right w:val="none" w:sz="0" w:space="0" w:color="auto"/>
                  </w:divBdr>
                  <w:divsChild>
                    <w:div w:id="1095322616">
                      <w:marLeft w:val="0"/>
                      <w:marRight w:val="0"/>
                      <w:marTop w:val="0"/>
                      <w:marBottom w:val="0"/>
                      <w:divBdr>
                        <w:top w:val="none" w:sz="0" w:space="0" w:color="auto"/>
                        <w:left w:val="none" w:sz="0" w:space="0" w:color="auto"/>
                        <w:bottom w:val="none" w:sz="0" w:space="0" w:color="auto"/>
                        <w:right w:val="none" w:sz="0" w:space="0" w:color="auto"/>
                      </w:divBdr>
                      <w:divsChild>
                        <w:div w:id="1158613808">
                          <w:marLeft w:val="0"/>
                          <w:marRight w:val="0"/>
                          <w:marTop w:val="0"/>
                          <w:marBottom w:val="0"/>
                          <w:divBdr>
                            <w:top w:val="none" w:sz="0" w:space="0" w:color="auto"/>
                            <w:left w:val="none" w:sz="0" w:space="0" w:color="auto"/>
                            <w:bottom w:val="none" w:sz="0" w:space="0" w:color="auto"/>
                            <w:right w:val="none" w:sz="0" w:space="0" w:color="auto"/>
                          </w:divBdr>
                        </w:div>
                      </w:divsChild>
                    </w:div>
                    <w:div w:id="2038695462">
                      <w:marLeft w:val="0"/>
                      <w:marRight w:val="0"/>
                      <w:marTop w:val="0"/>
                      <w:marBottom w:val="0"/>
                      <w:divBdr>
                        <w:top w:val="none" w:sz="0" w:space="0" w:color="auto"/>
                        <w:left w:val="none" w:sz="0" w:space="0" w:color="auto"/>
                        <w:bottom w:val="none" w:sz="0" w:space="0" w:color="auto"/>
                        <w:right w:val="none" w:sz="0" w:space="0" w:color="auto"/>
                      </w:divBdr>
                      <w:divsChild>
                        <w:div w:id="215818008">
                          <w:marLeft w:val="0"/>
                          <w:marRight w:val="0"/>
                          <w:marTop w:val="0"/>
                          <w:marBottom w:val="0"/>
                          <w:divBdr>
                            <w:top w:val="none" w:sz="0" w:space="0" w:color="auto"/>
                            <w:left w:val="none" w:sz="0" w:space="0" w:color="auto"/>
                            <w:bottom w:val="none" w:sz="0" w:space="0" w:color="auto"/>
                            <w:right w:val="none" w:sz="0" w:space="0" w:color="auto"/>
                          </w:divBdr>
                          <w:divsChild>
                            <w:div w:id="4363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61388">
                  <w:marLeft w:val="0"/>
                  <w:marRight w:val="0"/>
                  <w:marTop w:val="30"/>
                  <w:marBottom w:val="30"/>
                  <w:divBdr>
                    <w:top w:val="none" w:sz="0" w:space="0" w:color="auto"/>
                    <w:left w:val="none" w:sz="0" w:space="0" w:color="auto"/>
                    <w:bottom w:val="none" w:sz="0" w:space="0" w:color="auto"/>
                    <w:right w:val="none" w:sz="0" w:space="0" w:color="auto"/>
                  </w:divBdr>
                  <w:divsChild>
                    <w:div w:id="1405955783">
                      <w:marLeft w:val="0"/>
                      <w:marRight w:val="0"/>
                      <w:marTop w:val="0"/>
                      <w:marBottom w:val="0"/>
                      <w:divBdr>
                        <w:top w:val="none" w:sz="0" w:space="0" w:color="auto"/>
                        <w:left w:val="none" w:sz="0" w:space="0" w:color="auto"/>
                        <w:bottom w:val="none" w:sz="0" w:space="0" w:color="auto"/>
                        <w:right w:val="none" w:sz="0" w:space="0" w:color="auto"/>
                      </w:divBdr>
                      <w:divsChild>
                        <w:div w:id="961880142">
                          <w:marLeft w:val="0"/>
                          <w:marRight w:val="0"/>
                          <w:marTop w:val="0"/>
                          <w:marBottom w:val="0"/>
                          <w:divBdr>
                            <w:top w:val="none" w:sz="0" w:space="0" w:color="auto"/>
                            <w:left w:val="none" w:sz="0" w:space="0" w:color="auto"/>
                            <w:bottom w:val="none" w:sz="0" w:space="0" w:color="auto"/>
                            <w:right w:val="none" w:sz="0" w:space="0" w:color="auto"/>
                          </w:divBdr>
                        </w:div>
                      </w:divsChild>
                    </w:div>
                    <w:div w:id="30233167">
                      <w:marLeft w:val="0"/>
                      <w:marRight w:val="0"/>
                      <w:marTop w:val="0"/>
                      <w:marBottom w:val="0"/>
                      <w:divBdr>
                        <w:top w:val="none" w:sz="0" w:space="0" w:color="auto"/>
                        <w:left w:val="none" w:sz="0" w:space="0" w:color="auto"/>
                        <w:bottom w:val="none" w:sz="0" w:space="0" w:color="auto"/>
                        <w:right w:val="none" w:sz="0" w:space="0" w:color="auto"/>
                      </w:divBdr>
                      <w:divsChild>
                        <w:div w:id="308366555">
                          <w:marLeft w:val="0"/>
                          <w:marRight w:val="0"/>
                          <w:marTop w:val="0"/>
                          <w:marBottom w:val="0"/>
                          <w:divBdr>
                            <w:top w:val="none" w:sz="0" w:space="0" w:color="auto"/>
                            <w:left w:val="none" w:sz="0" w:space="0" w:color="auto"/>
                            <w:bottom w:val="none" w:sz="0" w:space="0" w:color="auto"/>
                            <w:right w:val="none" w:sz="0" w:space="0" w:color="auto"/>
                          </w:divBdr>
                          <w:divsChild>
                            <w:div w:id="3172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3702">
                  <w:marLeft w:val="0"/>
                  <w:marRight w:val="0"/>
                  <w:marTop w:val="30"/>
                  <w:marBottom w:val="30"/>
                  <w:divBdr>
                    <w:top w:val="none" w:sz="0" w:space="0" w:color="auto"/>
                    <w:left w:val="none" w:sz="0" w:space="0" w:color="auto"/>
                    <w:bottom w:val="none" w:sz="0" w:space="0" w:color="auto"/>
                    <w:right w:val="none" w:sz="0" w:space="0" w:color="auto"/>
                  </w:divBdr>
                  <w:divsChild>
                    <w:div w:id="618226924">
                      <w:marLeft w:val="0"/>
                      <w:marRight w:val="0"/>
                      <w:marTop w:val="0"/>
                      <w:marBottom w:val="0"/>
                      <w:divBdr>
                        <w:top w:val="none" w:sz="0" w:space="0" w:color="auto"/>
                        <w:left w:val="none" w:sz="0" w:space="0" w:color="auto"/>
                        <w:bottom w:val="none" w:sz="0" w:space="0" w:color="auto"/>
                        <w:right w:val="none" w:sz="0" w:space="0" w:color="auto"/>
                      </w:divBdr>
                      <w:divsChild>
                        <w:div w:id="2003460127">
                          <w:marLeft w:val="0"/>
                          <w:marRight w:val="0"/>
                          <w:marTop w:val="0"/>
                          <w:marBottom w:val="0"/>
                          <w:divBdr>
                            <w:top w:val="none" w:sz="0" w:space="0" w:color="auto"/>
                            <w:left w:val="none" w:sz="0" w:space="0" w:color="auto"/>
                            <w:bottom w:val="none" w:sz="0" w:space="0" w:color="auto"/>
                            <w:right w:val="none" w:sz="0" w:space="0" w:color="auto"/>
                          </w:divBdr>
                        </w:div>
                      </w:divsChild>
                    </w:div>
                    <w:div w:id="1634368650">
                      <w:marLeft w:val="0"/>
                      <w:marRight w:val="0"/>
                      <w:marTop w:val="0"/>
                      <w:marBottom w:val="0"/>
                      <w:divBdr>
                        <w:top w:val="none" w:sz="0" w:space="0" w:color="auto"/>
                        <w:left w:val="none" w:sz="0" w:space="0" w:color="auto"/>
                        <w:bottom w:val="none" w:sz="0" w:space="0" w:color="auto"/>
                        <w:right w:val="none" w:sz="0" w:space="0" w:color="auto"/>
                      </w:divBdr>
                      <w:divsChild>
                        <w:div w:id="1256204146">
                          <w:marLeft w:val="0"/>
                          <w:marRight w:val="0"/>
                          <w:marTop w:val="0"/>
                          <w:marBottom w:val="0"/>
                          <w:divBdr>
                            <w:top w:val="none" w:sz="0" w:space="0" w:color="auto"/>
                            <w:left w:val="none" w:sz="0" w:space="0" w:color="auto"/>
                            <w:bottom w:val="none" w:sz="0" w:space="0" w:color="auto"/>
                            <w:right w:val="none" w:sz="0" w:space="0" w:color="auto"/>
                          </w:divBdr>
                          <w:divsChild>
                            <w:div w:id="1787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50653">
                  <w:marLeft w:val="0"/>
                  <w:marRight w:val="0"/>
                  <w:marTop w:val="30"/>
                  <w:marBottom w:val="30"/>
                  <w:divBdr>
                    <w:top w:val="none" w:sz="0" w:space="0" w:color="auto"/>
                    <w:left w:val="none" w:sz="0" w:space="0" w:color="auto"/>
                    <w:bottom w:val="none" w:sz="0" w:space="0" w:color="auto"/>
                    <w:right w:val="none" w:sz="0" w:space="0" w:color="auto"/>
                  </w:divBdr>
                  <w:divsChild>
                    <w:div w:id="200020352">
                      <w:marLeft w:val="0"/>
                      <w:marRight w:val="0"/>
                      <w:marTop w:val="0"/>
                      <w:marBottom w:val="0"/>
                      <w:divBdr>
                        <w:top w:val="none" w:sz="0" w:space="0" w:color="auto"/>
                        <w:left w:val="none" w:sz="0" w:space="0" w:color="auto"/>
                        <w:bottom w:val="none" w:sz="0" w:space="0" w:color="auto"/>
                        <w:right w:val="none" w:sz="0" w:space="0" w:color="auto"/>
                      </w:divBdr>
                      <w:divsChild>
                        <w:div w:id="2095852894">
                          <w:marLeft w:val="0"/>
                          <w:marRight w:val="0"/>
                          <w:marTop w:val="0"/>
                          <w:marBottom w:val="0"/>
                          <w:divBdr>
                            <w:top w:val="none" w:sz="0" w:space="0" w:color="auto"/>
                            <w:left w:val="none" w:sz="0" w:space="0" w:color="auto"/>
                            <w:bottom w:val="none" w:sz="0" w:space="0" w:color="auto"/>
                            <w:right w:val="none" w:sz="0" w:space="0" w:color="auto"/>
                          </w:divBdr>
                        </w:div>
                      </w:divsChild>
                    </w:div>
                    <w:div w:id="565607241">
                      <w:marLeft w:val="0"/>
                      <w:marRight w:val="0"/>
                      <w:marTop w:val="0"/>
                      <w:marBottom w:val="0"/>
                      <w:divBdr>
                        <w:top w:val="none" w:sz="0" w:space="0" w:color="auto"/>
                        <w:left w:val="none" w:sz="0" w:space="0" w:color="auto"/>
                        <w:bottom w:val="none" w:sz="0" w:space="0" w:color="auto"/>
                        <w:right w:val="none" w:sz="0" w:space="0" w:color="auto"/>
                      </w:divBdr>
                      <w:divsChild>
                        <w:div w:id="1384987650">
                          <w:marLeft w:val="0"/>
                          <w:marRight w:val="0"/>
                          <w:marTop w:val="0"/>
                          <w:marBottom w:val="0"/>
                          <w:divBdr>
                            <w:top w:val="none" w:sz="0" w:space="0" w:color="auto"/>
                            <w:left w:val="none" w:sz="0" w:space="0" w:color="auto"/>
                            <w:bottom w:val="none" w:sz="0" w:space="0" w:color="auto"/>
                            <w:right w:val="none" w:sz="0" w:space="0" w:color="auto"/>
                          </w:divBdr>
                          <w:divsChild>
                            <w:div w:id="153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9349">
                  <w:marLeft w:val="0"/>
                  <w:marRight w:val="0"/>
                  <w:marTop w:val="30"/>
                  <w:marBottom w:val="30"/>
                  <w:divBdr>
                    <w:top w:val="none" w:sz="0" w:space="0" w:color="auto"/>
                    <w:left w:val="none" w:sz="0" w:space="0" w:color="auto"/>
                    <w:bottom w:val="none" w:sz="0" w:space="0" w:color="auto"/>
                    <w:right w:val="none" w:sz="0" w:space="0" w:color="auto"/>
                  </w:divBdr>
                  <w:divsChild>
                    <w:div w:id="1466577849">
                      <w:marLeft w:val="0"/>
                      <w:marRight w:val="0"/>
                      <w:marTop w:val="0"/>
                      <w:marBottom w:val="0"/>
                      <w:divBdr>
                        <w:top w:val="none" w:sz="0" w:space="0" w:color="auto"/>
                        <w:left w:val="none" w:sz="0" w:space="0" w:color="auto"/>
                        <w:bottom w:val="none" w:sz="0" w:space="0" w:color="auto"/>
                        <w:right w:val="none" w:sz="0" w:space="0" w:color="auto"/>
                      </w:divBdr>
                      <w:divsChild>
                        <w:div w:id="2143115422">
                          <w:marLeft w:val="0"/>
                          <w:marRight w:val="0"/>
                          <w:marTop w:val="0"/>
                          <w:marBottom w:val="0"/>
                          <w:divBdr>
                            <w:top w:val="none" w:sz="0" w:space="0" w:color="auto"/>
                            <w:left w:val="none" w:sz="0" w:space="0" w:color="auto"/>
                            <w:bottom w:val="none" w:sz="0" w:space="0" w:color="auto"/>
                            <w:right w:val="none" w:sz="0" w:space="0" w:color="auto"/>
                          </w:divBdr>
                        </w:div>
                      </w:divsChild>
                    </w:div>
                    <w:div w:id="1804959021">
                      <w:marLeft w:val="0"/>
                      <w:marRight w:val="0"/>
                      <w:marTop w:val="0"/>
                      <w:marBottom w:val="0"/>
                      <w:divBdr>
                        <w:top w:val="none" w:sz="0" w:space="0" w:color="auto"/>
                        <w:left w:val="none" w:sz="0" w:space="0" w:color="auto"/>
                        <w:bottom w:val="none" w:sz="0" w:space="0" w:color="auto"/>
                        <w:right w:val="none" w:sz="0" w:space="0" w:color="auto"/>
                      </w:divBdr>
                      <w:divsChild>
                        <w:div w:id="631592845">
                          <w:marLeft w:val="0"/>
                          <w:marRight w:val="0"/>
                          <w:marTop w:val="0"/>
                          <w:marBottom w:val="0"/>
                          <w:divBdr>
                            <w:top w:val="none" w:sz="0" w:space="0" w:color="auto"/>
                            <w:left w:val="none" w:sz="0" w:space="0" w:color="auto"/>
                            <w:bottom w:val="none" w:sz="0" w:space="0" w:color="auto"/>
                            <w:right w:val="none" w:sz="0" w:space="0" w:color="auto"/>
                          </w:divBdr>
                          <w:divsChild>
                            <w:div w:id="15401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7067">
                  <w:marLeft w:val="0"/>
                  <w:marRight w:val="0"/>
                  <w:marTop w:val="30"/>
                  <w:marBottom w:val="30"/>
                  <w:divBdr>
                    <w:top w:val="none" w:sz="0" w:space="0" w:color="auto"/>
                    <w:left w:val="none" w:sz="0" w:space="0" w:color="auto"/>
                    <w:bottom w:val="none" w:sz="0" w:space="0" w:color="auto"/>
                    <w:right w:val="none" w:sz="0" w:space="0" w:color="auto"/>
                  </w:divBdr>
                  <w:divsChild>
                    <w:div w:id="1359504043">
                      <w:marLeft w:val="0"/>
                      <w:marRight w:val="0"/>
                      <w:marTop w:val="0"/>
                      <w:marBottom w:val="0"/>
                      <w:divBdr>
                        <w:top w:val="none" w:sz="0" w:space="0" w:color="auto"/>
                        <w:left w:val="none" w:sz="0" w:space="0" w:color="auto"/>
                        <w:bottom w:val="none" w:sz="0" w:space="0" w:color="auto"/>
                        <w:right w:val="none" w:sz="0" w:space="0" w:color="auto"/>
                      </w:divBdr>
                      <w:divsChild>
                        <w:div w:id="1225873990">
                          <w:marLeft w:val="0"/>
                          <w:marRight w:val="0"/>
                          <w:marTop w:val="0"/>
                          <w:marBottom w:val="0"/>
                          <w:divBdr>
                            <w:top w:val="none" w:sz="0" w:space="0" w:color="auto"/>
                            <w:left w:val="none" w:sz="0" w:space="0" w:color="auto"/>
                            <w:bottom w:val="none" w:sz="0" w:space="0" w:color="auto"/>
                            <w:right w:val="none" w:sz="0" w:space="0" w:color="auto"/>
                          </w:divBdr>
                        </w:div>
                      </w:divsChild>
                    </w:div>
                    <w:div w:id="475607815">
                      <w:marLeft w:val="0"/>
                      <w:marRight w:val="0"/>
                      <w:marTop w:val="0"/>
                      <w:marBottom w:val="0"/>
                      <w:divBdr>
                        <w:top w:val="none" w:sz="0" w:space="0" w:color="auto"/>
                        <w:left w:val="none" w:sz="0" w:space="0" w:color="auto"/>
                        <w:bottom w:val="none" w:sz="0" w:space="0" w:color="auto"/>
                        <w:right w:val="none" w:sz="0" w:space="0" w:color="auto"/>
                      </w:divBdr>
                      <w:divsChild>
                        <w:div w:id="1144346858">
                          <w:marLeft w:val="0"/>
                          <w:marRight w:val="0"/>
                          <w:marTop w:val="0"/>
                          <w:marBottom w:val="0"/>
                          <w:divBdr>
                            <w:top w:val="none" w:sz="0" w:space="0" w:color="auto"/>
                            <w:left w:val="none" w:sz="0" w:space="0" w:color="auto"/>
                            <w:bottom w:val="none" w:sz="0" w:space="0" w:color="auto"/>
                            <w:right w:val="none" w:sz="0" w:space="0" w:color="auto"/>
                          </w:divBdr>
                          <w:divsChild>
                            <w:div w:id="18839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5999">
                  <w:marLeft w:val="0"/>
                  <w:marRight w:val="0"/>
                  <w:marTop w:val="30"/>
                  <w:marBottom w:val="30"/>
                  <w:divBdr>
                    <w:top w:val="none" w:sz="0" w:space="0" w:color="auto"/>
                    <w:left w:val="none" w:sz="0" w:space="0" w:color="auto"/>
                    <w:bottom w:val="none" w:sz="0" w:space="0" w:color="auto"/>
                    <w:right w:val="none" w:sz="0" w:space="0" w:color="auto"/>
                  </w:divBdr>
                  <w:divsChild>
                    <w:div w:id="1843544725">
                      <w:marLeft w:val="0"/>
                      <w:marRight w:val="0"/>
                      <w:marTop w:val="0"/>
                      <w:marBottom w:val="0"/>
                      <w:divBdr>
                        <w:top w:val="none" w:sz="0" w:space="0" w:color="auto"/>
                        <w:left w:val="none" w:sz="0" w:space="0" w:color="auto"/>
                        <w:bottom w:val="none" w:sz="0" w:space="0" w:color="auto"/>
                        <w:right w:val="none" w:sz="0" w:space="0" w:color="auto"/>
                      </w:divBdr>
                      <w:divsChild>
                        <w:div w:id="2032757957">
                          <w:marLeft w:val="0"/>
                          <w:marRight w:val="0"/>
                          <w:marTop w:val="0"/>
                          <w:marBottom w:val="0"/>
                          <w:divBdr>
                            <w:top w:val="none" w:sz="0" w:space="0" w:color="auto"/>
                            <w:left w:val="none" w:sz="0" w:space="0" w:color="auto"/>
                            <w:bottom w:val="none" w:sz="0" w:space="0" w:color="auto"/>
                            <w:right w:val="none" w:sz="0" w:space="0" w:color="auto"/>
                          </w:divBdr>
                        </w:div>
                      </w:divsChild>
                    </w:div>
                    <w:div w:id="1938710254">
                      <w:marLeft w:val="0"/>
                      <w:marRight w:val="0"/>
                      <w:marTop w:val="0"/>
                      <w:marBottom w:val="0"/>
                      <w:divBdr>
                        <w:top w:val="none" w:sz="0" w:space="0" w:color="auto"/>
                        <w:left w:val="none" w:sz="0" w:space="0" w:color="auto"/>
                        <w:bottom w:val="none" w:sz="0" w:space="0" w:color="auto"/>
                        <w:right w:val="none" w:sz="0" w:space="0" w:color="auto"/>
                      </w:divBdr>
                      <w:divsChild>
                        <w:div w:id="1062556053">
                          <w:marLeft w:val="0"/>
                          <w:marRight w:val="0"/>
                          <w:marTop w:val="0"/>
                          <w:marBottom w:val="0"/>
                          <w:divBdr>
                            <w:top w:val="none" w:sz="0" w:space="0" w:color="auto"/>
                            <w:left w:val="none" w:sz="0" w:space="0" w:color="auto"/>
                            <w:bottom w:val="none" w:sz="0" w:space="0" w:color="auto"/>
                            <w:right w:val="none" w:sz="0" w:space="0" w:color="auto"/>
                          </w:divBdr>
                          <w:divsChild>
                            <w:div w:id="17870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6304">
                  <w:marLeft w:val="0"/>
                  <w:marRight w:val="0"/>
                  <w:marTop w:val="30"/>
                  <w:marBottom w:val="30"/>
                  <w:divBdr>
                    <w:top w:val="none" w:sz="0" w:space="0" w:color="auto"/>
                    <w:left w:val="none" w:sz="0" w:space="0" w:color="auto"/>
                    <w:bottom w:val="none" w:sz="0" w:space="0" w:color="auto"/>
                    <w:right w:val="none" w:sz="0" w:space="0" w:color="auto"/>
                  </w:divBdr>
                  <w:divsChild>
                    <w:div w:id="1264651969">
                      <w:marLeft w:val="0"/>
                      <w:marRight w:val="0"/>
                      <w:marTop w:val="0"/>
                      <w:marBottom w:val="0"/>
                      <w:divBdr>
                        <w:top w:val="none" w:sz="0" w:space="0" w:color="auto"/>
                        <w:left w:val="none" w:sz="0" w:space="0" w:color="auto"/>
                        <w:bottom w:val="none" w:sz="0" w:space="0" w:color="auto"/>
                        <w:right w:val="none" w:sz="0" w:space="0" w:color="auto"/>
                      </w:divBdr>
                      <w:divsChild>
                        <w:div w:id="506410680">
                          <w:marLeft w:val="0"/>
                          <w:marRight w:val="0"/>
                          <w:marTop w:val="0"/>
                          <w:marBottom w:val="0"/>
                          <w:divBdr>
                            <w:top w:val="none" w:sz="0" w:space="0" w:color="auto"/>
                            <w:left w:val="none" w:sz="0" w:space="0" w:color="auto"/>
                            <w:bottom w:val="none" w:sz="0" w:space="0" w:color="auto"/>
                            <w:right w:val="none" w:sz="0" w:space="0" w:color="auto"/>
                          </w:divBdr>
                        </w:div>
                      </w:divsChild>
                    </w:div>
                    <w:div w:id="2095393128">
                      <w:marLeft w:val="0"/>
                      <w:marRight w:val="0"/>
                      <w:marTop w:val="0"/>
                      <w:marBottom w:val="0"/>
                      <w:divBdr>
                        <w:top w:val="none" w:sz="0" w:space="0" w:color="auto"/>
                        <w:left w:val="none" w:sz="0" w:space="0" w:color="auto"/>
                        <w:bottom w:val="none" w:sz="0" w:space="0" w:color="auto"/>
                        <w:right w:val="none" w:sz="0" w:space="0" w:color="auto"/>
                      </w:divBdr>
                      <w:divsChild>
                        <w:div w:id="1855921361">
                          <w:marLeft w:val="0"/>
                          <w:marRight w:val="0"/>
                          <w:marTop w:val="0"/>
                          <w:marBottom w:val="0"/>
                          <w:divBdr>
                            <w:top w:val="none" w:sz="0" w:space="0" w:color="auto"/>
                            <w:left w:val="none" w:sz="0" w:space="0" w:color="auto"/>
                            <w:bottom w:val="none" w:sz="0" w:space="0" w:color="auto"/>
                            <w:right w:val="none" w:sz="0" w:space="0" w:color="auto"/>
                          </w:divBdr>
                          <w:divsChild>
                            <w:div w:id="4016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7287">
                  <w:marLeft w:val="0"/>
                  <w:marRight w:val="0"/>
                  <w:marTop w:val="30"/>
                  <w:marBottom w:val="30"/>
                  <w:divBdr>
                    <w:top w:val="none" w:sz="0" w:space="0" w:color="auto"/>
                    <w:left w:val="none" w:sz="0" w:space="0" w:color="auto"/>
                    <w:bottom w:val="none" w:sz="0" w:space="0" w:color="auto"/>
                    <w:right w:val="none" w:sz="0" w:space="0" w:color="auto"/>
                  </w:divBdr>
                  <w:divsChild>
                    <w:div w:id="488526342">
                      <w:marLeft w:val="0"/>
                      <w:marRight w:val="0"/>
                      <w:marTop w:val="0"/>
                      <w:marBottom w:val="0"/>
                      <w:divBdr>
                        <w:top w:val="none" w:sz="0" w:space="0" w:color="auto"/>
                        <w:left w:val="none" w:sz="0" w:space="0" w:color="auto"/>
                        <w:bottom w:val="none" w:sz="0" w:space="0" w:color="auto"/>
                        <w:right w:val="none" w:sz="0" w:space="0" w:color="auto"/>
                      </w:divBdr>
                      <w:divsChild>
                        <w:div w:id="1397052773">
                          <w:marLeft w:val="0"/>
                          <w:marRight w:val="0"/>
                          <w:marTop w:val="0"/>
                          <w:marBottom w:val="0"/>
                          <w:divBdr>
                            <w:top w:val="none" w:sz="0" w:space="0" w:color="auto"/>
                            <w:left w:val="none" w:sz="0" w:space="0" w:color="auto"/>
                            <w:bottom w:val="none" w:sz="0" w:space="0" w:color="auto"/>
                            <w:right w:val="none" w:sz="0" w:space="0" w:color="auto"/>
                          </w:divBdr>
                        </w:div>
                      </w:divsChild>
                    </w:div>
                    <w:div w:id="1884632198">
                      <w:marLeft w:val="0"/>
                      <w:marRight w:val="0"/>
                      <w:marTop w:val="0"/>
                      <w:marBottom w:val="0"/>
                      <w:divBdr>
                        <w:top w:val="none" w:sz="0" w:space="0" w:color="auto"/>
                        <w:left w:val="none" w:sz="0" w:space="0" w:color="auto"/>
                        <w:bottom w:val="none" w:sz="0" w:space="0" w:color="auto"/>
                        <w:right w:val="none" w:sz="0" w:space="0" w:color="auto"/>
                      </w:divBdr>
                      <w:divsChild>
                        <w:div w:id="293606361">
                          <w:marLeft w:val="0"/>
                          <w:marRight w:val="0"/>
                          <w:marTop w:val="0"/>
                          <w:marBottom w:val="0"/>
                          <w:divBdr>
                            <w:top w:val="none" w:sz="0" w:space="0" w:color="auto"/>
                            <w:left w:val="none" w:sz="0" w:space="0" w:color="auto"/>
                            <w:bottom w:val="none" w:sz="0" w:space="0" w:color="auto"/>
                            <w:right w:val="none" w:sz="0" w:space="0" w:color="auto"/>
                          </w:divBdr>
                          <w:divsChild>
                            <w:div w:id="12679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5587">
                  <w:marLeft w:val="0"/>
                  <w:marRight w:val="0"/>
                  <w:marTop w:val="30"/>
                  <w:marBottom w:val="30"/>
                  <w:divBdr>
                    <w:top w:val="none" w:sz="0" w:space="0" w:color="auto"/>
                    <w:left w:val="none" w:sz="0" w:space="0" w:color="auto"/>
                    <w:bottom w:val="none" w:sz="0" w:space="0" w:color="auto"/>
                    <w:right w:val="none" w:sz="0" w:space="0" w:color="auto"/>
                  </w:divBdr>
                  <w:divsChild>
                    <w:div w:id="478495251">
                      <w:marLeft w:val="0"/>
                      <w:marRight w:val="0"/>
                      <w:marTop w:val="0"/>
                      <w:marBottom w:val="0"/>
                      <w:divBdr>
                        <w:top w:val="none" w:sz="0" w:space="0" w:color="auto"/>
                        <w:left w:val="none" w:sz="0" w:space="0" w:color="auto"/>
                        <w:bottom w:val="none" w:sz="0" w:space="0" w:color="auto"/>
                        <w:right w:val="none" w:sz="0" w:space="0" w:color="auto"/>
                      </w:divBdr>
                      <w:divsChild>
                        <w:div w:id="1067148683">
                          <w:marLeft w:val="0"/>
                          <w:marRight w:val="0"/>
                          <w:marTop w:val="0"/>
                          <w:marBottom w:val="0"/>
                          <w:divBdr>
                            <w:top w:val="none" w:sz="0" w:space="0" w:color="auto"/>
                            <w:left w:val="none" w:sz="0" w:space="0" w:color="auto"/>
                            <w:bottom w:val="none" w:sz="0" w:space="0" w:color="auto"/>
                            <w:right w:val="none" w:sz="0" w:space="0" w:color="auto"/>
                          </w:divBdr>
                        </w:div>
                      </w:divsChild>
                    </w:div>
                    <w:div w:id="1032344257">
                      <w:marLeft w:val="0"/>
                      <w:marRight w:val="0"/>
                      <w:marTop w:val="0"/>
                      <w:marBottom w:val="0"/>
                      <w:divBdr>
                        <w:top w:val="none" w:sz="0" w:space="0" w:color="auto"/>
                        <w:left w:val="none" w:sz="0" w:space="0" w:color="auto"/>
                        <w:bottom w:val="none" w:sz="0" w:space="0" w:color="auto"/>
                        <w:right w:val="none" w:sz="0" w:space="0" w:color="auto"/>
                      </w:divBdr>
                      <w:divsChild>
                        <w:div w:id="884678453">
                          <w:marLeft w:val="0"/>
                          <w:marRight w:val="0"/>
                          <w:marTop w:val="0"/>
                          <w:marBottom w:val="0"/>
                          <w:divBdr>
                            <w:top w:val="none" w:sz="0" w:space="0" w:color="auto"/>
                            <w:left w:val="none" w:sz="0" w:space="0" w:color="auto"/>
                            <w:bottom w:val="none" w:sz="0" w:space="0" w:color="auto"/>
                            <w:right w:val="none" w:sz="0" w:space="0" w:color="auto"/>
                          </w:divBdr>
                          <w:divsChild>
                            <w:div w:id="17110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4384">
                  <w:marLeft w:val="0"/>
                  <w:marRight w:val="0"/>
                  <w:marTop w:val="30"/>
                  <w:marBottom w:val="30"/>
                  <w:divBdr>
                    <w:top w:val="none" w:sz="0" w:space="0" w:color="auto"/>
                    <w:left w:val="none" w:sz="0" w:space="0" w:color="auto"/>
                    <w:bottom w:val="none" w:sz="0" w:space="0" w:color="auto"/>
                    <w:right w:val="none" w:sz="0" w:space="0" w:color="auto"/>
                  </w:divBdr>
                  <w:divsChild>
                    <w:div w:id="1569729760">
                      <w:marLeft w:val="0"/>
                      <w:marRight w:val="0"/>
                      <w:marTop w:val="0"/>
                      <w:marBottom w:val="0"/>
                      <w:divBdr>
                        <w:top w:val="none" w:sz="0" w:space="0" w:color="auto"/>
                        <w:left w:val="none" w:sz="0" w:space="0" w:color="auto"/>
                        <w:bottom w:val="none" w:sz="0" w:space="0" w:color="auto"/>
                        <w:right w:val="none" w:sz="0" w:space="0" w:color="auto"/>
                      </w:divBdr>
                      <w:divsChild>
                        <w:div w:id="981815594">
                          <w:marLeft w:val="0"/>
                          <w:marRight w:val="0"/>
                          <w:marTop w:val="0"/>
                          <w:marBottom w:val="0"/>
                          <w:divBdr>
                            <w:top w:val="none" w:sz="0" w:space="0" w:color="auto"/>
                            <w:left w:val="none" w:sz="0" w:space="0" w:color="auto"/>
                            <w:bottom w:val="none" w:sz="0" w:space="0" w:color="auto"/>
                            <w:right w:val="none" w:sz="0" w:space="0" w:color="auto"/>
                          </w:divBdr>
                        </w:div>
                      </w:divsChild>
                    </w:div>
                    <w:div w:id="1893273579">
                      <w:marLeft w:val="0"/>
                      <w:marRight w:val="0"/>
                      <w:marTop w:val="0"/>
                      <w:marBottom w:val="0"/>
                      <w:divBdr>
                        <w:top w:val="none" w:sz="0" w:space="0" w:color="auto"/>
                        <w:left w:val="none" w:sz="0" w:space="0" w:color="auto"/>
                        <w:bottom w:val="none" w:sz="0" w:space="0" w:color="auto"/>
                        <w:right w:val="none" w:sz="0" w:space="0" w:color="auto"/>
                      </w:divBdr>
                      <w:divsChild>
                        <w:div w:id="53354798">
                          <w:marLeft w:val="0"/>
                          <w:marRight w:val="0"/>
                          <w:marTop w:val="0"/>
                          <w:marBottom w:val="0"/>
                          <w:divBdr>
                            <w:top w:val="none" w:sz="0" w:space="0" w:color="auto"/>
                            <w:left w:val="none" w:sz="0" w:space="0" w:color="auto"/>
                            <w:bottom w:val="none" w:sz="0" w:space="0" w:color="auto"/>
                            <w:right w:val="none" w:sz="0" w:space="0" w:color="auto"/>
                          </w:divBdr>
                          <w:divsChild>
                            <w:div w:id="8472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1188">
                  <w:marLeft w:val="0"/>
                  <w:marRight w:val="0"/>
                  <w:marTop w:val="30"/>
                  <w:marBottom w:val="30"/>
                  <w:divBdr>
                    <w:top w:val="none" w:sz="0" w:space="0" w:color="auto"/>
                    <w:left w:val="none" w:sz="0" w:space="0" w:color="auto"/>
                    <w:bottom w:val="none" w:sz="0" w:space="0" w:color="auto"/>
                    <w:right w:val="none" w:sz="0" w:space="0" w:color="auto"/>
                  </w:divBdr>
                  <w:divsChild>
                    <w:div w:id="694773762">
                      <w:marLeft w:val="0"/>
                      <w:marRight w:val="0"/>
                      <w:marTop w:val="0"/>
                      <w:marBottom w:val="0"/>
                      <w:divBdr>
                        <w:top w:val="none" w:sz="0" w:space="0" w:color="auto"/>
                        <w:left w:val="none" w:sz="0" w:space="0" w:color="auto"/>
                        <w:bottom w:val="none" w:sz="0" w:space="0" w:color="auto"/>
                        <w:right w:val="none" w:sz="0" w:space="0" w:color="auto"/>
                      </w:divBdr>
                      <w:divsChild>
                        <w:div w:id="168181522">
                          <w:marLeft w:val="0"/>
                          <w:marRight w:val="0"/>
                          <w:marTop w:val="0"/>
                          <w:marBottom w:val="0"/>
                          <w:divBdr>
                            <w:top w:val="none" w:sz="0" w:space="0" w:color="auto"/>
                            <w:left w:val="none" w:sz="0" w:space="0" w:color="auto"/>
                            <w:bottom w:val="none" w:sz="0" w:space="0" w:color="auto"/>
                            <w:right w:val="none" w:sz="0" w:space="0" w:color="auto"/>
                          </w:divBdr>
                        </w:div>
                      </w:divsChild>
                    </w:div>
                    <w:div w:id="2130278064">
                      <w:marLeft w:val="0"/>
                      <w:marRight w:val="0"/>
                      <w:marTop w:val="0"/>
                      <w:marBottom w:val="0"/>
                      <w:divBdr>
                        <w:top w:val="none" w:sz="0" w:space="0" w:color="auto"/>
                        <w:left w:val="none" w:sz="0" w:space="0" w:color="auto"/>
                        <w:bottom w:val="none" w:sz="0" w:space="0" w:color="auto"/>
                        <w:right w:val="none" w:sz="0" w:space="0" w:color="auto"/>
                      </w:divBdr>
                      <w:divsChild>
                        <w:div w:id="1454130881">
                          <w:marLeft w:val="0"/>
                          <w:marRight w:val="0"/>
                          <w:marTop w:val="0"/>
                          <w:marBottom w:val="0"/>
                          <w:divBdr>
                            <w:top w:val="none" w:sz="0" w:space="0" w:color="auto"/>
                            <w:left w:val="none" w:sz="0" w:space="0" w:color="auto"/>
                            <w:bottom w:val="none" w:sz="0" w:space="0" w:color="auto"/>
                            <w:right w:val="none" w:sz="0" w:space="0" w:color="auto"/>
                          </w:divBdr>
                          <w:divsChild>
                            <w:div w:id="1136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1807">
                  <w:marLeft w:val="0"/>
                  <w:marRight w:val="0"/>
                  <w:marTop w:val="30"/>
                  <w:marBottom w:val="30"/>
                  <w:divBdr>
                    <w:top w:val="none" w:sz="0" w:space="0" w:color="auto"/>
                    <w:left w:val="none" w:sz="0" w:space="0" w:color="auto"/>
                    <w:bottom w:val="none" w:sz="0" w:space="0" w:color="auto"/>
                    <w:right w:val="none" w:sz="0" w:space="0" w:color="auto"/>
                  </w:divBdr>
                  <w:divsChild>
                    <w:div w:id="532961828">
                      <w:marLeft w:val="0"/>
                      <w:marRight w:val="0"/>
                      <w:marTop w:val="0"/>
                      <w:marBottom w:val="0"/>
                      <w:divBdr>
                        <w:top w:val="none" w:sz="0" w:space="0" w:color="auto"/>
                        <w:left w:val="none" w:sz="0" w:space="0" w:color="auto"/>
                        <w:bottom w:val="none" w:sz="0" w:space="0" w:color="auto"/>
                        <w:right w:val="none" w:sz="0" w:space="0" w:color="auto"/>
                      </w:divBdr>
                      <w:divsChild>
                        <w:div w:id="266471972">
                          <w:marLeft w:val="0"/>
                          <w:marRight w:val="0"/>
                          <w:marTop w:val="0"/>
                          <w:marBottom w:val="0"/>
                          <w:divBdr>
                            <w:top w:val="none" w:sz="0" w:space="0" w:color="auto"/>
                            <w:left w:val="none" w:sz="0" w:space="0" w:color="auto"/>
                            <w:bottom w:val="none" w:sz="0" w:space="0" w:color="auto"/>
                            <w:right w:val="none" w:sz="0" w:space="0" w:color="auto"/>
                          </w:divBdr>
                        </w:div>
                      </w:divsChild>
                    </w:div>
                    <w:div w:id="1831167025">
                      <w:marLeft w:val="0"/>
                      <w:marRight w:val="0"/>
                      <w:marTop w:val="0"/>
                      <w:marBottom w:val="0"/>
                      <w:divBdr>
                        <w:top w:val="none" w:sz="0" w:space="0" w:color="auto"/>
                        <w:left w:val="none" w:sz="0" w:space="0" w:color="auto"/>
                        <w:bottom w:val="none" w:sz="0" w:space="0" w:color="auto"/>
                        <w:right w:val="none" w:sz="0" w:space="0" w:color="auto"/>
                      </w:divBdr>
                      <w:divsChild>
                        <w:div w:id="1993286221">
                          <w:marLeft w:val="0"/>
                          <w:marRight w:val="0"/>
                          <w:marTop w:val="0"/>
                          <w:marBottom w:val="0"/>
                          <w:divBdr>
                            <w:top w:val="none" w:sz="0" w:space="0" w:color="auto"/>
                            <w:left w:val="none" w:sz="0" w:space="0" w:color="auto"/>
                            <w:bottom w:val="none" w:sz="0" w:space="0" w:color="auto"/>
                            <w:right w:val="none" w:sz="0" w:space="0" w:color="auto"/>
                          </w:divBdr>
                          <w:divsChild>
                            <w:div w:id="12691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63942">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
            <w:div w:id="286813974">
              <w:marLeft w:val="0"/>
              <w:marRight w:val="0"/>
              <w:marTop w:val="0"/>
              <w:marBottom w:val="0"/>
              <w:divBdr>
                <w:top w:val="none" w:sz="0" w:space="0" w:color="auto"/>
                <w:left w:val="none" w:sz="0" w:space="0" w:color="auto"/>
                <w:bottom w:val="none" w:sz="0" w:space="0" w:color="auto"/>
                <w:right w:val="none" w:sz="0" w:space="0" w:color="auto"/>
              </w:divBdr>
              <w:divsChild>
                <w:div w:id="977491070">
                  <w:marLeft w:val="0"/>
                  <w:marRight w:val="0"/>
                  <w:marTop w:val="30"/>
                  <w:marBottom w:val="30"/>
                  <w:divBdr>
                    <w:top w:val="none" w:sz="0" w:space="0" w:color="auto"/>
                    <w:left w:val="none" w:sz="0" w:space="0" w:color="auto"/>
                    <w:bottom w:val="none" w:sz="0" w:space="0" w:color="auto"/>
                    <w:right w:val="none" w:sz="0" w:space="0" w:color="auto"/>
                  </w:divBdr>
                  <w:divsChild>
                    <w:div w:id="914127942">
                      <w:marLeft w:val="0"/>
                      <w:marRight w:val="0"/>
                      <w:marTop w:val="0"/>
                      <w:marBottom w:val="0"/>
                      <w:divBdr>
                        <w:top w:val="none" w:sz="0" w:space="0" w:color="auto"/>
                        <w:left w:val="none" w:sz="0" w:space="0" w:color="auto"/>
                        <w:bottom w:val="none" w:sz="0" w:space="0" w:color="auto"/>
                        <w:right w:val="none" w:sz="0" w:space="0" w:color="auto"/>
                      </w:divBdr>
                      <w:divsChild>
                        <w:div w:id="1127431567">
                          <w:marLeft w:val="0"/>
                          <w:marRight w:val="0"/>
                          <w:marTop w:val="0"/>
                          <w:marBottom w:val="0"/>
                          <w:divBdr>
                            <w:top w:val="none" w:sz="0" w:space="0" w:color="auto"/>
                            <w:left w:val="none" w:sz="0" w:space="0" w:color="auto"/>
                            <w:bottom w:val="none" w:sz="0" w:space="0" w:color="auto"/>
                            <w:right w:val="none" w:sz="0" w:space="0" w:color="auto"/>
                          </w:divBdr>
                        </w:div>
                      </w:divsChild>
                    </w:div>
                    <w:div w:id="1907645358">
                      <w:marLeft w:val="0"/>
                      <w:marRight w:val="0"/>
                      <w:marTop w:val="0"/>
                      <w:marBottom w:val="0"/>
                      <w:divBdr>
                        <w:top w:val="none" w:sz="0" w:space="0" w:color="auto"/>
                        <w:left w:val="none" w:sz="0" w:space="0" w:color="auto"/>
                        <w:bottom w:val="none" w:sz="0" w:space="0" w:color="auto"/>
                        <w:right w:val="none" w:sz="0" w:space="0" w:color="auto"/>
                      </w:divBdr>
                      <w:divsChild>
                        <w:div w:id="1868716845">
                          <w:marLeft w:val="0"/>
                          <w:marRight w:val="0"/>
                          <w:marTop w:val="0"/>
                          <w:marBottom w:val="0"/>
                          <w:divBdr>
                            <w:top w:val="none" w:sz="0" w:space="0" w:color="auto"/>
                            <w:left w:val="none" w:sz="0" w:space="0" w:color="auto"/>
                            <w:bottom w:val="none" w:sz="0" w:space="0" w:color="auto"/>
                            <w:right w:val="none" w:sz="0" w:space="0" w:color="auto"/>
                          </w:divBdr>
                          <w:divsChild>
                            <w:div w:id="7521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5215">
                  <w:marLeft w:val="0"/>
                  <w:marRight w:val="0"/>
                  <w:marTop w:val="30"/>
                  <w:marBottom w:val="30"/>
                  <w:divBdr>
                    <w:top w:val="none" w:sz="0" w:space="0" w:color="auto"/>
                    <w:left w:val="none" w:sz="0" w:space="0" w:color="auto"/>
                    <w:bottom w:val="none" w:sz="0" w:space="0" w:color="auto"/>
                    <w:right w:val="none" w:sz="0" w:space="0" w:color="auto"/>
                  </w:divBdr>
                  <w:divsChild>
                    <w:div w:id="85805972">
                      <w:marLeft w:val="0"/>
                      <w:marRight w:val="0"/>
                      <w:marTop w:val="0"/>
                      <w:marBottom w:val="0"/>
                      <w:divBdr>
                        <w:top w:val="none" w:sz="0" w:space="0" w:color="auto"/>
                        <w:left w:val="none" w:sz="0" w:space="0" w:color="auto"/>
                        <w:bottom w:val="none" w:sz="0" w:space="0" w:color="auto"/>
                        <w:right w:val="none" w:sz="0" w:space="0" w:color="auto"/>
                      </w:divBdr>
                      <w:divsChild>
                        <w:div w:id="2076277565">
                          <w:marLeft w:val="0"/>
                          <w:marRight w:val="0"/>
                          <w:marTop w:val="0"/>
                          <w:marBottom w:val="0"/>
                          <w:divBdr>
                            <w:top w:val="none" w:sz="0" w:space="0" w:color="auto"/>
                            <w:left w:val="none" w:sz="0" w:space="0" w:color="auto"/>
                            <w:bottom w:val="none" w:sz="0" w:space="0" w:color="auto"/>
                            <w:right w:val="none" w:sz="0" w:space="0" w:color="auto"/>
                          </w:divBdr>
                        </w:div>
                      </w:divsChild>
                    </w:div>
                    <w:div w:id="23218932">
                      <w:marLeft w:val="0"/>
                      <w:marRight w:val="0"/>
                      <w:marTop w:val="0"/>
                      <w:marBottom w:val="0"/>
                      <w:divBdr>
                        <w:top w:val="none" w:sz="0" w:space="0" w:color="auto"/>
                        <w:left w:val="none" w:sz="0" w:space="0" w:color="auto"/>
                        <w:bottom w:val="none" w:sz="0" w:space="0" w:color="auto"/>
                        <w:right w:val="none" w:sz="0" w:space="0" w:color="auto"/>
                      </w:divBdr>
                      <w:divsChild>
                        <w:div w:id="332883325">
                          <w:marLeft w:val="0"/>
                          <w:marRight w:val="0"/>
                          <w:marTop w:val="0"/>
                          <w:marBottom w:val="0"/>
                          <w:divBdr>
                            <w:top w:val="none" w:sz="0" w:space="0" w:color="auto"/>
                            <w:left w:val="none" w:sz="0" w:space="0" w:color="auto"/>
                            <w:bottom w:val="none" w:sz="0" w:space="0" w:color="auto"/>
                            <w:right w:val="none" w:sz="0" w:space="0" w:color="auto"/>
                          </w:divBdr>
                          <w:divsChild>
                            <w:div w:id="3164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04649">
      <w:bodyDiv w:val="1"/>
      <w:marLeft w:val="0"/>
      <w:marRight w:val="0"/>
      <w:marTop w:val="0"/>
      <w:marBottom w:val="0"/>
      <w:divBdr>
        <w:top w:val="none" w:sz="0" w:space="0" w:color="auto"/>
        <w:left w:val="none" w:sz="0" w:space="0" w:color="auto"/>
        <w:bottom w:val="none" w:sz="0" w:space="0" w:color="auto"/>
        <w:right w:val="none" w:sz="0" w:space="0" w:color="auto"/>
      </w:divBdr>
    </w:div>
    <w:div w:id="21279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16@02.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ment-optom.com/product/portlandtsement-tsem-ii-v-sh-42-5n-pts400_25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9B4B6-60C0-4079-B75C-6F1F9832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5097</Words>
  <Characters>29057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Uzer</cp:lastModifiedBy>
  <cp:revision>74</cp:revision>
  <cp:lastPrinted>2022-08-16T09:33:00Z</cp:lastPrinted>
  <dcterms:created xsi:type="dcterms:W3CDTF">2025-12-09T15:15:00Z</dcterms:created>
  <dcterms:modified xsi:type="dcterms:W3CDTF">2026-06-16T06:07:00Z</dcterms:modified>
</cp:coreProperties>
</file>