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EB0" w:rsidRPr="00E70EB0" w:rsidRDefault="00E70EB0" w:rsidP="00E70EB0">
      <w:pPr>
        <w:jc w:val="center"/>
        <w:rPr>
          <w:rFonts w:ascii="Times New Roman" w:eastAsia="Times New Roman" w:hAnsi="Times New Roman" w:cs="Times New Roman"/>
          <w:b/>
          <w:sz w:val="24"/>
          <w:szCs w:val="24"/>
        </w:rPr>
      </w:pPr>
      <w:r w:rsidRPr="00E70EB0">
        <w:rPr>
          <w:rFonts w:ascii="Times New Roman" w:eastAsia="Times New Roman" w:hAnsi="Times New Roman" w:cs="Times New Roman"/>
          <w:b/>
          <w:sz w:val="24"/>
          <w:szCs w:val="24"/>
        </w:rPr>
        <w:t>Договор поставки №___</w:t>
      </w:r>
    </w:p>
    <w:p w:rsidR="00E70EB0" w:rsidRPr="00E70EB0" w:rsidRDefault="00E70EB0" w:rsidP="00E70EB0">
      <w:pPr>
        <w:rPr>
          <w:rFonts w:ascii="Times New Roman" w:eastAsia="Times New Roman" w:hAnsi="Times New Roman" w:cs="Times New Roman"/>
          <w:b/>
          <w:sz w:val="24"/>
          <w:szCs w:val="24"/>
        </w:rPr>
      </w:pPr>
    </w:p>
    <w:p w:rsidR="00E70EB0" w:rsidRPr="00E70EB0" w:rsidRDefault="00E70EB0" w:rsidP="00E70EB0">
      <w:pPr>
        <w:jc w:val="both"/>
        <w:rPr>
          <w:rFonts w:ascii="Times New Roman" w:eastAsia="Times New Roman" w:hAnsi="Times New Roman" w:cs="Times New Roman"/>
          <w:b/>
          <w:sz w:val="24"/>
          <w:szCs w:val="24"/>
        </w:rPr>
      </w:pPr>
      <w:r w:rsidRPr="00E70EB0">
        <w:rPr>
          <w:rFonts w:ascii="Times New Roman" w:eastAsia="Times New Roman" w:hAnsi="Times New Roman" w:cs="Times New Roman"/>
          <w:b/>
          <w:sz w:val="24"/>
          <w:szCs w:val="24"/>
        </w:rPr>
        <w:t xml:space="preserve">г. Уссурийск           </w:t>
      </w:r>
      <w:r w:rsidRPr="00E70EB0">
        <w:rPr>
          <w:rFonts w:ascii="Times New Roman" w:eastAsia="Times New Roman" w:hAnsi="Times New Roman" w:cs="Times New Roman"/>
          <w:b/>
          <w:sz w:val="24"/>
          <w:szCs w:val="24"/>
        </w:rPr>
        <w:tab/>
      </w:r>
      <w:r w:rsidRPr="00E70EB0">
        <w:rPr>
          <w:rFonts w:ascii="Times New Roman" w:eastAsia="Times New Roman" w:hAnsi="Times New Roman" w:cs="Times New Roman"/>
          <w:b/>
          <w:sz w:val="24"/>
          <w:szCs w:val="24"/>
        </w:rPr>
        <w:tab/>
      </w:r>
      <w:r w:rsidRPr="00E70EB0">
        <w:rPr>
          <w:rFonts w:ascii="Times New Roman" w:eastAsia="Times New Roman" w:hAnsi="Times New Roman" w:cs="Times New Roman"/>
          <w:b/>
          <w:sz w:val="24"/>
          <w:szCs w:val="24"/>
        </w:rPr>
        <w:tab/>
      </w:r>
      <w:r w:rsidRPr="00E70EB0">
        <w:rPr>
          <w:rFonts w:ascii="Times New Roman" w:eastAsia="Times New Roman" w:hAnsi="Times New Roman" w:cs="Times New Roman"/>
          <w:b/>
          <w:sz w:val="24"/>
          <w:szCs w:val="24"/>
        </w:rPr>
        <w:tab/>
      </w:r>
      <w:r w:rsidRPr="00E70EB0">
        <w:rPr>
          <w:rFonts w:ascii="Times New Roman" w:eastAsia="Times New Roman" w:hAnsi="Times New Roman" w:cs="Times New Roman"/>
          <w:b/>
          <w:sz w:val="24"/>
          <w:szCs w:val="24"/>
        </w:rPr>
        <w:tab/>
      </w:r>
      <w:r w:rsidRPr="00E70EB0">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 xml:space="preserve"> </w:t>
      </w:r>
      <w:r w:rsidRPr="00E70EB0">
        <w:rPr>
          <w:rFonts w:ascii="Times New Roman" w:eastAsia="Times New Roman" w:hAnsi="Times New Roman" w:cs="Times New Roman"/>
          <w:b/>
          <w:sz w:val="24"/>
          <w:szCs w:val="24"/>
        </w:rPr>
        <w:t xml:space="preserve">                           «__» __________2026 г.</w:t>
      </w:r>
    </w:p>
    <w:p w:rsidR="00E70EB0" w:rsidRPr="00E70EB0" w:rsidRDefault="00E70EB0" w:rsidP="00E70EB0">
      <w:pPr>
        <w:shd w:val="clear" w:color="auto" w:fill="FFFFFF"/>
        <w:spacing w:after="144" w:line="242" w:lineRule="atLeast"/>
        <w:jc w:val="both"/>
        <w:outlineLvl w:val="0"/>
        <w:rPr>
          <w:rFonts w:ascii="Times New Roman" w:eastAsia="Times New Roman" w:hAnsi="Times New Roman" w:cs="Times New Roman"/>
          <w:bCs/>
          <w:kern w:val="2"/>
          <w:sz w:val="24"/>
          <w:szCs w:val="24"/>
        </w:rPr>
      </w:pPr>
    </w:p>
    <w:p w:rsidR="00E70EB0" w:rsidRPr="00E70EB0" w:rsidRDefault="00E70EB0" w:rsidP="00E70EB0">
      <w:pPr>
        <w:pStyle w:val="no-margin"/>
        <w:jc w:val="both"/>
        <w:outlineLvl w:val="1"/>
        <w:rPr>
          <w:b/>
          <w:bCs/>
          <w:kern w:val="36"/>
        </w:rPr>
      </w:pPr>
      <w:proofErr w:type="gramStart"/>
      <w:r w:rsidRPr="00E70EB0">
        <w:t>Федеральное казенное учреждение «Следственный изолятор № 3 Главного управления Федерал</w:t>
      </w:r>
      <w:r w:rsidRPr="00E70EB0">
        <w:t>ь</w:t>
      </w:r>
      <w:r w:rsidRPr="00E70EB0">
        <w:t>ной службы исполнения наказаний по Приморскому краю, именуемый в дальнейшем «Государс</w:t>
      </w:r>
      <w:r w:rsidRPr="00E70EB0">
        <w:t>т</w:t>
      </w:r>
      <w:r w:rsidRPr="00E70EB0">
        <w:t>венный заказчик», выступая от имени Российской Федерации, в целях обеспечения государстве</w:t>
      </w:r>
      <w:r w:rsidRPr="00E70EB0">
        <w:t>н</w:t>
      </w:r>
      <w:r w:rsidRPr="00E70EB0">
        <w:t xml:space="preserve">ных нужд, </w:t>
      </w:r>
      <w:r w:rsidRPr="00E70EB0">
        <w:rPr>
          <w:highlight w:val="yellow"/>
        </w:rPr>
        <w:t>в _______________________________________,</w:t>
      </w:r>
      <w:r w:rsidRPr="00E70EB0">
        <w:t xml:space="preserve"> и в </w:t>
      </w:r>
      <w:proofErr w:type="spellStart"/>
      <w:r w:rsidRPr="00E70EB0">
        <w:t>сооветствии</w:t>
      </w:r>
      <w:proofErr w:type="spellEnd"/>
      <w:r w:rsidRPr="00E70EB0">
        <w:t xml:space="preserve"> Приказа ФСИН России по Приморскому краю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w:t>
      </w:r>
      <w:proofErr w:type="gramEnd"/>
      <w:r w:rsidRPr="00E70EB0">
        <w:t xml:space="preserve"> уголовно-исполнительной системы Российской Федер</w:t>
      </w:r>
      <w:r w:rsidRPr="00E70EB0">
        <w:t>а</w:t>
      </w:r>
      <w:r w:rsidRPr="00E70EB0">
        <w:t>ции, иными организациями уголовно-исполнительной системы Российской Федерации полном</w:t>
      </w:r>
      <w:r w:rsidRPr="00E70EB0">
        <w:t>о</w:t>
      </w:r>
      <w:r w:rsidRPr="00E70EB0">
        <w:t>чий заказчика» с одной стороны</w:t>
      </w:r>
      <w:r>
        <w:t xml:space="preserve"> </w:t>
      </w:r>
      <w:r w:rsidRPr="00E70EB0">
        <w:t>_______________</w:t>
      </w:r>
      <w:r w:rsidRPr="00E70EB0">
        <w:rPr>
          <w:bCs/>
        </w:rPr>
        <w:t xml:space="preserve">, именуемый в дальнейшем «Поставщик», </w:t>
      </w:r>
      <w:r w:rsidRPr="00E70EB0">
        <w:rPr>
          <w:bCs/>
          <w:shd w:val="clear" w:color="auto" w:fill="FFFF00"/>
        </w:rPr>
        <w:t>______________________________</w:t>
      </w:r>
      <w:r w:rsidRPr="00E70EB0">
        <w:t>,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w:t>
      </w:r>
      <w:r w:rsidRPr="00E70EB0">
        <w:t>е</w:t>
      </w:r>
      <w:r w:rsidRPr="00E70EB0">
        <w:t xml:space="preserve">ния государственных и муниципальных нужд», </w:t>
      </w:r>
      <w:bookmarkStart w:id="0" w:name="_Hlk63067932"/>
      <w:r w:rsidRPr="00E70EB0">
        <w:rPr>
          <w:bCs/>
        </w:rPr>
        <w:t>положениями Распоряжения Правительства Ро</w:t>
      </w:r>
      <w:r w:rsidRPr="00E70EB0">
        <w:rPr>
          <w:bCs/>
        </w:rPr>
        <w:t>с</w:t>
      </w:r>
      <w:r w:rsidRPr="00E70EB0">
        <w:rPr>
          <w:bCs/>
        </w:rPr>
        <w:t>сийской Федерации _______________</w:t>
      </w:r>
      <w:proofErr w:type="gramStart"/>
      <w:r w:rsidRPr="00E70EB0">
        <w:rPr>
          <w:bCs/>
        </w:rPr>
        <w:t xml:space="preserve"> .</w:t>
      </w:r>
      <w:proofErr w:type="gramEnd"/>
      <w:r w:rsidRPr="00E70EB0">
        <w:rPr>
          <w:bCs/>
        </w:rPr>
        <w:t>№________________,</w:t>
      </w:r>
      <w:r w:rsidRPr="00E70EB0">
        <w:t>(закупочная сессия №</w:t>
      </w:r>
      <w:r w:rsidRPr="00E70EB0">
        <w:rPr>
          <w:rStyle w:val="no-margin1"/>
          <w:bCs/>
          <w:kern w:val="36"/>
        </w:rPr>
        <w:t>_______________________</w:t>
      </w:r>
      <w:r w:rsidRPr="00E70EB0">
        <w:t xml:space="preserve">, размещенная  __________________ г. в едином </w:t>
      </w:r>
      <w:proofErr w:type="spellStart"/>
      <w:r w:rsidRPr="00E70EB0">
        <w:t>агрегаторе</w:t>
      </w:r>
      <w:proofErr w:type="spellEnd"/>
      <w:r w:rsidRPr="00E70EB0">
        <w:t xml:space="preserve"> торговли «Березка»)</w:t>
      </w:r>
      <w:bookmarkEnd w:id="0"/>
      <w:r w:rsidRPr="00E70EB0">
        <w:t xml:space="preserve">, </w:t>
      </w:r>
      <w:r w:rsidRPr="00E70EB0">
        <w:rPr>
          <w:color w:val="000000"/>
        </w:rPr>
        <w:t>заключили настоящий Договор о нижесл</w:t>
      </w:r>
      <w:r w:rsidRPr="00E70EB0">
        <w:rPr>
          <w:color w:val="000000"/>
        </w:rPr>
        <w:t>е</w:t>
      </w:r>
      <w:r w:rsidRPr="00E70EB0">
        <w:rPr>
          <w:color w:val="000000"/>
        </w:rPr>
        <w:t>дующем:</w:t>
      </w:r>
    </w:p>
    <w:p w:rsidR="00E70EB0" w:rsidRPr="00E70EB0" w:rsidRDefault="00E70EB0" w:rsidP="00E70EB0">
      <w:pPr>
        <w:numPr>
          <w:ilvl w:val="0"/>
          <w:numId w:val="2"/>
        </w:numPr>
        <w:suppressAutoHyphens/>
        <w:spacing w:after="0" w:line="240" w:lineRule="auto"/>
        <w:ind w:right="-1"/>
        <w:contextualSpacing/>
        <w:jc w:val="center"/>
        <w:rPr>
          <w:rFonts w:ascii="Times New Roman" w:eastAsia="Times New Roman" w:hAnsi="Times New Roman" w:cs="Times New Roman"/>
          <w:b/>
          <w:sz w:val="24"/>
          <w:szCs w:val="24"/>
        </w:rPr>
      </w:pPr>
      <w:r w:rsidRPr="00E70EB0">
        <w:rPr>
          <w:rFonts w:ascii="Times New Roman" w:eastAsia="Times New Roman" w:hAnsi="Times New Roman" w:cs="Times New Roman"/>
          <w:b/>
          <w:sz w:val="24"/>
          <w:szCs w:val="24"/>
        </w:rPr>
        <w:t>Предмет Договора</w:t>
      </w:r>
    </w:p>
    <w:p w:rsidR="00E70EB0" w:rsidRPr="00E70EB0" w:rsidRDefault="00E70EB0" w:rsidP="00E70EB0">
      <w:pPr>
        <w:ind w:left="900" w:right="-1"/>
        <w:contextualSpacing/>
        <w:rPr>
          <w:rFonts w:ascii="Times New Roman" w:eastAsia="Times New Roman" w:hAnsi="Times New Roman" w:cs="Times New Roman"/>
          <w:b/>
          <w:sz w:val="24"/>
          <w:szCs w:val="24"/>
        </w:rPr>
      </w:pPr>
    </w:p>
    <w:p w:rsidR="00E70EB0" w:rsidRPr="00E70EB0" w:rsidRDefault="00E70EB0" w:rsidP="00E70EB0">
      <w:pPr>
        <w:ind w:right="-1" w:firstLine="540"/>
        <w:contextualSpacing/>
        <w:jc w:val="both"/>
        <w:rPr>
          <w:rFonts w:ascii="Times New Roman" w:eastAsia="Times New Roman" w:hAnsi="Times New Roman" w:cs="Times New Roman"/>
          <w:spacing w:val="-1"/>
          <w:sz w:val="24"/>
          <w:szCs w:val="24"/>
        </w:rPr>
      </w:pPr>
      <w:r w:rsidRPr="00E70EB0">
        <w:rPr>
          <w:rFonts w:ascii="Times New Roman" w:eastAsia="Times New Roman" w:hAnsi="Times New Roman" w:cs="Times New Roman"/>
          <w:sz w:val="24"/>
          <w:szCs w:val="24"/>
        </w:rPr>
        <w:t>1.1. Поставщик обязуется</w:t>
      </w:r>
      <w:r w:rsidRPr="00E70EB0">
        <w:rPr>
          <w:rFonts w:ascii="Times New Roman" w:eastAsia="Times New Roman" w:hAnsi="Times New Roman" w:cs="Times New Roman"/>
          <w:bCs/>
          <w:sz w:val="24"/>
          <w:szCs w:val="24"/>
        </w:rPr>
        <w:t xml:space="preserve">, подписанной сторонами и являющейся </w:t>
      </w:r>
      <w:r w:rsidRPr="00E70EB0">
        <w:rPr>
          <w:rFonts w:ascii="Times New Roman" w:eastAsia="Times New Roman" w:hAnsi="Times New Roman" w:cs="Times New Roman"/>
          <w:sz w:val="24"/>
          <w:szCs w:val="24"/>
        </w:rPr>
        <w:t xml:space="preserve">поставить расходные материалы для осуществления капитального ремонта </w:t>
      </w:r>
      <w:r w:rsidRPr="00E70EB0">
        <w:rPr>
          <w:rFonts w:ascii="Times New Roman" w:eastAsia="Times New Roman" w:hAnsi="Times New Roman" w:cs="Times New Roman"/>
          <w:bCs/>
          <w:sz w:val="24"/>
          <w:szCs w:val="24"/>
        </w:rPr>
        <w:t>соответствующие требованиям договора в количестве и по цене, согласно спецификации неотъемлемой частью договора.</w:t>
      </w:r>
    </w:p>
    <w:p w:rsidR="00E70EB0" w:rsidRPr="00E70EB0" w:rsidRDefault="00E70EB0" w:rsidP="00E70EB0">
      <w:pPr>
        <w:ind w:firstLine="567"/>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1.2. Поставщик обязуется передать Товар Государственному  заказчику в течение </w:t>
      </w:r>
      <w:r>
        <w:rPr>
          <w:rFonts w:ascii="Times New Roman" w:eastAsia="Times New Roman" w:hAnsi="Times New Roman" w:cs="Times New Roman"/>
          <w:sz w:val="24"/>
          <w:szCs w:val="24"/>
        </w:rPr>
        <w:br/>
      </w:r>
      <w:r w:rsidRPr="00E70EB0">
        <w:rPr>
          <w:rFonts w:ascii="Times New Roman" w:eastAsia="Times New Roman" w:hAnsi="Times New Roman" w:cs="Times New Roman"/>
          <w:sz w:val="24"/>
          <w:szCs w:val="24"/>
        </w:rPr>
        <w:t>14 (четырнадцати) рабочих дней с момента заключения договора Государственному заказчику,</w:t>
      </w:r>
      <w:r w:rsidRPr="00E70EB0">
        <w:rPr>
          <w:rFonts w:ascii="Times New Roman" w:eastAsia="Times New Roman" w:hAnsi="Times New Roman" w:cs="Times New Roman"/>
          <w:sz w:val="24"/>
          <w:szCs w:val="24"/>
        </w:rPr>
        <w:br/>
        <w:t>а Государственный заказчик обязуется произвести оплату поставленного товара. Поставка товара осуществляется на склад Государственного заказчика по адресу: Приморский край</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Уссурийск, </w:t>
      </w:r>
      <w:r w:rsidRPr="00E70EB0">
        <w:rPr>
          <w:rFonts w:ascii="Times New Roman" w:eastAsia="Times New Roman" w:hAnsi="Times New Roman" w:cs="Times New Roman"/>
          <w:sz w:val="24"/>
          <w:szCs w:val="24"/>
        </w:rPr>
        <w:t>ул. Механизаторов, 46</w:t>
      </w:r>
    </w:p>
    <w:p w:rsidR="00E70EB0" w:rsidRPr="00E70EB0" w:rsidRDefault="00E70EB0" w:rsidP="00E70EB0">
      <w:pPr>
        <w:ind w:firstLine="567"/>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1.3.  ИКЗ</w:t>
      </w:r>
      <w:proofErr w:type="gramStart"/>
      <w:r w:rsidRPr="00E70EB0">
        <w:rPr>
          <w:rFonts w:ascii="Times New Roman" w:eastAsia="Times New Roman" w:hAnsi="Times New Roman" w:cs="Times New Roman"/>
          <w:sz w:val="24"/>
          <w:szCs w:val="24"/>
        </w:rPr>
        <w:t xml:space="preserve"> :</w:t>
      </w:r>
      <w:proofErr w:type="gramEnd"/>
      <w:r w:rsidRPr="00E70EB0">
        <w:rPr>
          <w:rFonts w:ascii="Times New Roman" w:eastAsia="Times New Roman" w:hAnsi="Times New Roman" w:cs="Times New Roman"/>
          <w:sz w:val="24"/>
          <w:szCs w:val="24"/>
        </w:rPr>
        <w:t xml:space="preserve"> </w:t>
      </w:r>
      <w:r w:rsidRPr="00E70EB0">
        <w:rPr>
          <w:rFonts w:ascii="Times New Roman" w:hAnsi="Times New Roman" w:cs="Times New Roman"/>
          <w:b/>
          <w:bCs/>
          <w:color w:val="000000"/>
          <w:sz w:val="24"/>
          <w:szCs w:val="24"/>
          <w:shd w:val="clear" w:color="auto" w:fill="E0E0E0"/>
        </w:rPr>
        <w:t>26 1 2511034719 251101001 0005 000 0000 243</w:t>
      </w:r>
    </w:p>
    <w:p w:rsidR="00E70EB0" w:rsidRPr="00E70EB0" w:rsidRDefault="00E70EB0" w:rsidP="00E70EB0">
      <w:pPr>
        <w:pStyle w:val="Standard"/>
        <w:numPr>
          <w:ilvl w:val="0"/>
          <w:numId w:val="2"/>
        </w:numPr>
        <w:rPr>
          <w:rFonts w:ascii="Times New Roman" w:hAnsi="Times New Roman" w:cs="Times New Roman"/>
          <w:b/>
          <w:bCs/>
          <w:color w:val="000000"/>
          <w:sz w:val="24"/>
        </w:rPr>
      </w:pPr>
      <w:r w:rsidRPr="00E70EB0">
        <w:rPr>
          <w:rFonts w:ascii="Times New Roman" w:hAnsi="Times New Roman" w:cs="Times New Roman"/>
          <w:b/>
          <w:bCs/>
          <w:color w:val="000000"/>
          <w:sz w:val="24"/>
        </w:rPr>
        <w:t>Цена Договора и порядок расчетов</w:t>
      </w:r>
    </w:p>
    <w:p w:rsidR="00E70EB0" w:rsidRPr="00E70EB0" w:rsidRDefault="00E70EB0" w:rsidP="00E70EB0">
      <w:pPr>
        <w:pStyle w:val="Standard"/>
        <w:ind w:left="900"/>
        <w:jc w:val="left"/>
        <w:rPr>
          <w:rFonts w:ascii="Times New Roman" w:hAnsi="Times New Roman" w:cs="Times New Roman"/>
          <w:sz w:val="24"/>
        </w:rPr>
      </w:pPr>
    </w:p>
    <w:p w:rsidR="00E70EB0" w:rsidRPr="00E70EB0" w:rsidRDefault="00E70EB0" w:rsidP="00E70EB0">
      <w:pPr>
        <w:pStyle w:val="Standard"/>
        <w:tabs>
          <w:tab w:val="left" w:pos="0"/>
        </w:tabs>
        <w:jc w:val="both"/>
        <w:rPr>
          <w:rFonts w:ascii="Times New Roman" w:eastAsia="SimSun" w:hAnsi="Times New Roman" w:cs="Times New Roman"/>
          <w:sz w:val="24"/>
          <w:lang w:eastAsia="ar-SA"/>
        </w:rPr>
      </w:pPr>
      <w:r w:rsidRPr="00E70EB0">
        <w:rPr>
          <w:rFonts w:ascii="Times New Roman" w:hAnsi="Times New Roman" w:cs="Times New Roman"/>
          <w:color w:val="000000"/>
          <w:sz w:val="24"/>
        </w:rPr>
        <w:t xml:space="preserve">           2.1. Цена Договора </w:t>
      </w:r>
      <w:bookmarkStart w:id="1" w:name="_Hlk96421625"/>
      <w:r w:rsidRPr="00E70EB0">
        <w:rPr>
          <w:rFonts w:ascii="Times New Roman" w:hAnsi="Times New Roman" w:cs="Times New Roman"/>
          <w:sz w:val="24"/>
        </w:rPr>
        <w:t>составляет _____________ (______________)</w:t>
      </w:r>
      <w:r w:rsidRPr="00E70EB0">
        <w:rPr>
          <w:rFonts w:ascii="Times New Roman" w:eastAsia="SimSun" w:hAnsi="Times New Roman" w:cs="Times New Roman"/>
          <w:sz w:val="24"/>
          <w:lang w:eastAsia="ar-SA"/>
        </w:rPr>
        <w:t xml:space="preserve"> рублей 00 копеек, в.т.ч</w:t>
      </w:r>
      <w:proofErr w:type="gramStart"/>
      <w:r w:rsidRPr="00E70EB0">
        <w:rPr>
          <w:rFonts w:ascii="Times New Roman" w:eastAsia="SimSun" w:hAnsi="Times New Roman" w:cs="Times New Roman"/>
          <w:sz w:val="24"/>
          <w:lang w:eastAsia="ar-SA"/>
        </w:rPr>
        <w:t xml:space="preserve"> .</w:t>
      </w:r>
      <w:proofErr w:type="gramEnd"/>
      <w:r w:rsidRPr="00E70EB0">
        <w:rPr>
          <w:rFonts w:ascii="Times New Roman" w:eastAsia="SimSun" w:hAnsi="Times New Roman" w:cs="Times New Roman"/>
          <w:sz w:val="24"/>
          <w:lang w:eastAsia="ar-SA"/>
        </w:rPr>
        <w:t xml:space="preserve"> </w:t>
      </w:r>
      <w:bookmarkEnd w:id="1"/>
      <w:r w:rsidRPr="00E70EB0">
        <w:rPr>
          <w:rFonts w:ascii="Times New Roman" w:eastAsia="SimSun" w:hAnsi="Times New Roman" w:cs="Times New Roman"/>
          <w:sz w:val="24"/>
          <w:lang w:eastAsia="ar-SA"/>
        </w:rPr>
        <w:t>НДС ____________</w:t>
      </w:r>
      <w:r w:rsidRPr="00E70EB0">
        <w:rPr>
          <w:rFonts w:ascii="Times New Roman" w:hAnsi="Times New Roman" w:cs="Times New Roman"/>
          <w:color w:val="222222"/>
          <w:sz w:val="24"/>
          <w:shd w:val="clear" w:color="auto" w:fill="FFFFFF"/>
        </w:rPr>
        <w:t xml:space="preserve"> </w:t>
      </w:r>
      <w:r w:rsidRPr="00E70EB0">
        <w:rPr>
          <w:rFonts w:ascii="Times New Roman" w:eastAsia="SimSun" w:hAnsi="Times New Roman" w:cs="Times New Roman"/>
          <w:sz w:val="24"/>
          <w:lang w:eastAsia="ar-SA"/>
        </w:rPr>
        <w:t>(__________________) рублей ______ копеек.</w:t>
      </w:r>
    </w:p>
    <w:p w:rsidR="00E70EB0" w:rsidRPr="00E70EB0" w:rsidRDefault="00E70EB0" w:rsidP="00E70EB0">
      <w:pPr>
        <w:pStyle w:val="Standard"/>
        <w:tabs>
          <w:tab w:val="left" w:pos="0"/>
        </w:tabs>
        <w:jc w:val="both"/>
        <w:rPr>
          <w:rFonts w:ascii="Times New Roman" w:hAnsi="Times New Roman" w:cs="Times New Roman"/>
          <w:sz w:val="24"/>
        </w:rPr>
      </w:pPr>
      <w:r w:rsidRPr="00E70EB0">
        <w:rPr>
          <w:rFonts w:ascii="Times New Roman" w:hAnsi="Times New Roman" w:cs="Times New Roman"/>
          <w:sz w:val="24"/>
        </w:rPr>
        <w:t xml:space="preserve">            2.2. Цена Договора </w:t>
      </w:r>
      <w:r w:rsidRPr="00E70EB0">
        <w:rPr>
          <w:rFonts w:ascii="Times New Roman" w:hAnsi="Times New Roman" w:cs="Times New Roman"/>
          <w:color w:val="000000"/>
          <w:sz w:val="24"/>
        </w:rPr>
        <w:t>(цена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w:t>
      </w:r>
    </w:p>
    <w:p w:rsidR="00E70EB0" w:rsidRPr="00E70EB0" w:rsidRDefault="00E70EB0" w:rsidP="00E70EB0">
      <w:pPr>
        <w:pStyle w:val="Standard"/>
        <w:tabs>
          <w:tab w:val="left" w:pos="0"/>
        </w:tabs>
        <w:jc w:val="both"/>
        <w:rPr>
          <w:rFonts w:ascii="Times New Roman" w:hAnsi="Times New Roman" w:cs="Times New Roman"/>
          <w:sz w:val="24"/>
        </w:rPr>
      </w:pPr>
      <w:r w:rsidRPr="00E70EB0">
        <w:rPr>
          <w:rFonts w:ascii="Times New Roman" w:hAnsi="Times New Roman" w:cs="Times New Roman"/>
          <w:color w:val="000000"/>
          <w:sz w:val="24"/>
        </w:rPr>
        <w:t xml:space="preserve">            2.3. Цена Договора является твердой и определяется на весь срок исполнения Договора, за исключением случаев, установленных </w:t>
      </w:r>
      <w:hyperlink r:id="rId5" w:history="1">
        <w:r w:rsidRPr="00E70EB0">
          <w:rPr>
            <w:rFonts w:ascii="Times New Roman" w:hAnsi="Times New Roman" w:cs="Times New Roman"/>
            <w:color w:val="000000"/>
            <w:sz w:val="24"/>
            <w:u w:val="single"/>
          </w:rPr>
          <w:t>Законом</w:t>
        </w:r>
      </w:hyperlink>
      <w:r w:rsidRPr="00E70EB0">
        <w:rPr>
          <w:rFonts w:ascii="Times New Roman" w:hAnsi="Times New Roman" w:cs="Times New Roman"/>
          <w:color w:val="000000"/>
          <w:sz w:val="24"/>
        </w:rPr>
        <w:t xml:space="preserve"> N 44-ФЗ и настоящим Договором.</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2.4. 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w:t>
      </w:r>
    </w:p>
    <w:p w:rsidR="00E70EB0" w:rsidRPr="00E70EB0" w:rsidRDefault="00E70EB0" w:rsidP="00E70EB0">
      <w:pPr>
        <w:pStyle w:val="Standard"/>
        <w:tabs>
          <w:tab w:val="left" w:pos="709"/>
        </w:tabs>
        <w:ind w:firstLine="709"/>
        <w:jc w:val="both"/>
        <w:rPr>
          <w:rFonts w:ascii="Times New Roman" w:hAnsi="Times New Roman" w:cs="Times New Roman"/>
          <w:sz w:val="24"/>
        </w:rPr>
      </w:pPr>
      <w:r w:rsidRPr="00E70EB0">
        <w:rPr>
          <w:rFonts w:ascii="Times New Roman" w:hAnsi="Times New Roman" w:cs="Times New Roman"/>
          <w:color w:val="000000"/>
          <w:sz w:val="24"/>
        </w:rPr>
        <w:t>2.5. Источник финансирования Договора – федеральный бюджет.</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2.6. Оплата поставленного Товара осуществляется Заказчиком по безналичному расчету </w:t>
      </w:r>
      <w:r w:rsidRPr="00E70EB0">
        <w:rPr>
          <w:rFonts w:ascii="Times New Roman" w:hAnsi="Times New Roman" w:cs="Times New Roman"/>
          <w:color w:val="000000"/>
          <w:sz w:val="24"/>
        </w:rPr>
        <w:lastRenderedPageBreak/>
        <w:t xml:space="preserve">путем перечисления Заказчиком денежных средств на счет Поставщика, указанный в настоящем Договоре в течение 10 (десяти) рабочих дней </w:t>
      </w:r>
      <w:proofErr w:type="gramStart"/>
      <w:r w:rsidRPr="00E70EB0">
        <w:rPr>
          <w:rFonts w:ascii="Times New Roman" w:hAnsi="Times New Roman" w:cs="Times New Roman"/>
          <w:color w:val="000000"/>
          <w:sz w:val="24"/>
        </w:rPr>
        <w:t>с даты получения</w:t>
      </w:r>
      <w:proofErr w:type="gramEnd"/>
      <w:r w:rsidRPr="00E70EB0">
        <w:rPr>
          <w:rFonts w:ascii="Times New Roman" w:hAnsi="Times New Roman" w:cs="Times New Roman"/>
          <w:color w:val="000000"/>
          <w:sz w:val="24"/>
        </w:rPr>
        <w:t xml:space="preserve"> документа о приемке, подписанного Государственным заказчиком.</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2.7. </w:t>
      </w:r>
      <w:proofErr w:type="gramStart"/>
      <w:r w:rsidRPr="00E70EB0">
        <w:rPr>
          <w:rFonts w:ascii="Times New Roman" w:hAnsi="Times New Roman" w:cs="Times New Roman"/>
          <w:color w:val="000000"/>
          <w:sz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70EB0">
        <w:rPr>
          <w:rFonts w:ascii="Times New Roman" w:hAnsi="Times New Roman" w:cs="Times New Roman"/>
          <w:color w:val="000000"/>
          <w:sz w:val="24"/>
        </w:rPr>
        <w:t xml:space="preserve"> бюджеты бюджетной системы Российской Федерации Заказчиком.</w:t>
      </w:r>
    </w:p>
    <w:p w:rsidR="00E70EB0" w:rsidRPr="00E70EB0" w:rsidRDefault="00E70EB0" w:rsidP="00E70EB0">
      <w:pPr>
        <w:pStyle w:val="a5"/>
        <w:numPr>
          <w:ilvl w:val="1"/>
          <w:numId w:val="1"/>
        </w:numPr>
        <w:ind w:left="0" w:firstLine="709"/>
        <w:jc w:val="both"/>
        <w:rPr>
          <w:rFonts w:ascii="Times New Roman" w:hAnsi="Times New Roman" w:cs="Times New Roman"/>
          <w:sz w:val="24"/>
        </w:rPr>
      </w:pPr>
      <w:r w:rsidRPr="00E70EB0">
        <w:rPr>
          <w:rFonts w:ascii="Times New Roman" w:hAnsi="Times New Roman" w:cs="Times New Roman"/>
          <w:color w:val="000000"/>
          <w:sz w:val="24"/>
        </w:rPr>
        <w:t xml:space="preserve"> Датой оплаты считается дата списания денежных средств со счета Заказчика, указанного в настоящем Договоре.</w:t>
      </w:r>
    </w:p>
    <w:p w:rsidR="00E70EB0" w:rsidRPr="00E70EB0" w:rsidRDefault="00E70EB0" w:rsidP="00E70EB0">
      <w:pPr>
        <w:pStyle w:val="Standard"/>
        <w:numPr>
          <w:ilvl w:val="1"/>
          <w:numId w:val="1"/>
        </w:numPr>
        <w:ind w:firstLine="709"/>
        <w:jc w:val="both"/>
        <w:rPr>
          <w:rFonts w:ascii="Times New Roman" w:hAnsi="Times New Roman" w:cs="Times New Roman"/>
          <w:sz w:val="24"/>
        </w:rPr>
      </w:pPr>
      <w:r w:rsidRPr="00E70EB0">
        <w:rPr>
          <w:rFonts w:ascii="Times New Roman" w:hAnsi="Times New Roman" w:cs="Times New Roman"/>
          <w:sz w:val="24"/>
        </w:rPr>
        <w:t>В случае изменения банковских реквизит</w:t>
      </w:r>
      <w:r>
        <w:rPr>
          <w:rFonts w:ascii="Times New Roman" w:hAnsi="Times New Roman" w:cs="Times New Roman"/>
          <w:sz w:val="24"/>
        </w:rPr>
        <w:t>ов Поставщик обязан в течение</w:t>
      </w:r>
      <w:r w:rsidRPr="00E70EB0">
        <w:rPr>
          <w:rFonts w:ascii="Times New Roman" w:hAnsi="Times New Roman" w:cs="Times New Roman"/>
          <w:sz w:val="24"/>
        </w:rPr>
        <w:t xml:space="preserve">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E70EB0" w:rsidRPr="00E70EB0" w:rsidRDefault="00E70EB0" w:rsidP="00E70EB0">
      <w:pPr>
        <w:pStyle w:val="a6"/>
        <w:ind w:firstLine="539"/>
        <w:jc w:val="both"/>
        <w:rPr>
          <w:rFonts w:ascii="Times New Roman" w:hAnsi="Times New Roman" w:cs="Times New Roman"/>
        </w:rPr>
      </w:pPr>
    </w:p>
    <w:p w:rsidR="00E70EB0" w:rsidRPr="00E70EB0" w:rsidRDefault="00E70EB0" w:rsidP="00E70EB0">
      <w:pPr>
        <w:pStyle w:val="a6"/>
        <w:numPr>
          <w:ilvl w:val="0"/>
          <w:numId w:val="2"/>
        </w:numPr>
        <w:jc w:val="center"/>
        <w:rPr>
          <w:rFonts w:ascii="Times New Roman" w:hAnsi="Times New Roman" w:cs="Times New Roman"/>
          <w:b/>
        </w:rPr>
      </w:pPr>
      <w:r w:rsidRPr="00E70EB0">
        <w:rPr>
          <w:rFonts w:ascii="Times New Roman" w:hAnsi="Times New Roman" w:cs="Times New Roman"/>
          <w:b/>
        </w:rPr>
        <w:t>Порядок, сроки и условия поставки и приемки Товара</w:t>
      </w:r>
    </w:p>
    <w:p w:rsidR="00E70EB0" w:rsidRPr="00E70EB0" w:rsidRDefault="00E70EB0" w:rsidP="00E70EB0">
      <w:pPr>
        <w:pStyle w:val="a6"/>
        <w:ind w:left="900"/>
        <w:rPr>
          <w:rFonts w:ascii="Times New Roman" w:hAnsi="Times New Roman" w:cs="Times New Roman"/>
        </w:rPr>
      </w:pP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 xml:space="preserve">3.1. </w:t>
      </w:r>
      <w:r w:rsidRPr="00E70EB0">
        <w:rPr>
          <w:rFonts w:ascii="Times New Roman" w:hAnsi="Times New Roman" w:cs="Times New Roman"/>
        </w:rPr>
        <w:tab/>
        <w:t xml:space="preserve">Товар поставляется на склад Заказчика, расположенный по адресу: Приморский край, </w:t>
      </w:r>
      <w:proofErr w:type="gramStart"/>
      <w:r w:rsidRPr="00E70EB0">
        <w:rPr>
          <w:rFonts w:ascii="Times New Roman" w:hAnsi="Times New Roman" w:cs="Times New Roman"/>
        </w:rPr>
        <w:t>г</w:t>
      </w:r>
      <w:proofErr w:type="gramEnd"/>
      <w:r w:rsidRPr="00E70EB0">
        <w:rPr>
          <w:rFonts w:ascii="Times New Roman" w:hAnsi="Times New Roman" w:cs="Times New Roman"/>
        </w:rPr>
        <w:t>. Уссурийск, ул. Механизаторов 46.</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3.2. Поставка Товара осуществляется Поставщиком до склада Заказчика разовой поставкой, в течение 1 (один) рабочих дней с момента подписания Договора.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3.3. Доставка Товара осуществляется силами Поставщика.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3.4. В день доставки Товара по адресу поставки Товара, указанному в соответствии с условиями настоящего Договора Поставщик обязан передать Заказчику относящуюся к Товару документацию:</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товарную накладную и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Акт приёма-передачи, оформленный в 2-х экземплярах (по одному для Поставщика и Государственного заказчика);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В день доставки Заказчику осуществляет приемку Товара по количеству упаковок Товара, комплекту, явным видимым повреждениям упаковки и качеству Товара.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Для проверки поставленного Товара в части соответствия Товара (результатов отдельного этапа исполнения Договора)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Законом N 44-ФЗ.</w:t>
      </w:r>
    </w:p>
    <w:p w:rsidR="00E70EB0" w:rsidRPr="00E70EB0" w:rsidRDefault="00E70EB0" w:rsidP="00E70EB0">
      <w:pPr>
        <w:pStyle w:val="a6"/>
        <w:ind w:firstLine="539"/>
        <w:jc w:val="both"/>
        <w:rPr>
          <w:rFonts w:ascii="Times New Roman" w:hAnsi="Times New Roman" w:cs="Times New Roman"/>
        </w:rPr>
      </w:pPr>
      <w:proofErr w:type="gramStart"/>
      <w:r w:rsidRPr="00E70EB0">
        <w:rPr>
          <w:rFonts w:ascii="Times New Roman" w:hAnsi="Times New Roman" w:cs="Times New Roman"/>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Законом N 44-ФЗ, не реже 1-го раза в течение срока действия Договора, указанного в пункте 11.1 настоящего Договора, проводятся исследования Товара на предмет качества и безопасности, в том числе фальсификации Товара.</w:t>
      </w:r>
      <w:proofErr w:type="gramEnd"/>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Товар на период проведения экспертизы находится у Заказчика на ответственном хранении.</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lastRenderedPageBreak/>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В случае если по результатам такой экспертизы установлены нарушения условий настоящего Договора,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70EB0">
        <w:rPr>
          <w:rFonts w:ascii="Times New Roman" w:hAnsi="Times New Roman" w:cs="Times New Roman"/>
        </w:rPr>
        <w:t>и</w:t>
      </w:r>
      <w:proofErr w:type="gramEnd"/>
      <w:r w:rsidRPr="00E70EB0">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 12 в течение 5 (пяти) календарных дней с момента доставки Товара /получения.</w:t>
      </w:r>
    </w:p>
    <w:p w:rsidR="00E70EB0" w:rsidRPr="00E70EB0" w:rsidRDefault="00E70EB0" w:rsidP="00E70EB0">
      <w:pPr>
        <w:pStyle w:val="a6"/>
        <w:ind w:firstLine="539"/>
        <w:jc w:val="both"/>
        <w:rPr>
          <w:rFonts w:ascii="Times New Roman" w:hAnsi="Times New Roman" w:cs="Times New Roman"/>
        </w:rPr>
      </w:pPr>
      <w:proofErr w:type="gramStart"/>
      <w:r w:rsidRPr="00E70EB0">
        <w:rPr>
          <w:rFonts w:ascii="Times New Roman" w:hAnsi="Times New Roman" w:cs="Times New Roman"/>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(далее - мотивированный отказ).</w:t>
      </w:r>
      <w:proofErr w:type="gramEnd"/>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Подписание со стороны Заказчика Акта сдачи-приемки Товара подтверждает исполнение обязательств Поставщика, предусмотренных настоящим Договором.</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3.5.</w:t>
      </w:r>
      <w:r w:rsidRPr="00E70EB0">
        <w:rPr>
          <w:rFonts w:ascii="Times New Roman" w:hAnsi="Times New Roman" w:cs="Times New Roman"/>
        </w:rPr>
        <w:tab/>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70EB0" w:rsidRPr="00E70EB0" w:rsidRDefault="00E70EB0" w:rsidP="00E70EB0">
      <w:pPr>
        <w:pStyle w:val="a6"/>
        <w:ind w:firstLine="539"/>
        <w:jc w:val="both"/>
        <w:rPr>
          <w:rFonts w:ascii="Times New Roman" w:hAnsi="Times New Roman" w:cs="Times New Roman"/>
        </w:rPr>
      </w:pPr>
      <w:proofErr w:type="gramStart"/>
      <w:r w:rsidRPr="00E70EB0">
        <w:rPr>
          <w:rFonts w:ascii="Times New Roman" w:hAnsi="Times New Roman" w:cs="Times New Roman"/>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E70EB0">
        <w:rPr>
          <w:rFonts w:ascii="Times New Roman" w:hAnsi="Times New Roman" w:cs="Times New Roman"/>
        </w:rPr>
        <w:t>допоставить</w:t>
      </w:r>
      <w:proofErr w:type="spellEnd"/>
      <w:r w:rsidRPr="00E70EB0">
        <w:rPr>
          <w:rFonts w:ascii="Times New Roman" w:hAnsi="Times New Roman" w:cs="Times New Roman"/>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E70EB0">
        <w:rPr>
          <w:rFonts w:ascii="Times New Roman" w:hAnsi="Times New Roman" w:cs="Times New Roman"/>
        </w:rPr>
        <w:t xml:space="preserve"> В данный срок не входит время, затраченное на транспортировку Товара.</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p>
    <w:p w:rsidR="00E70EB0" w:rsidRPr="00E70EB0" w:rsidRDefault="00E70EB0" w:rsidP="00E70EB0">
      <w:pPr>
        <w:pStyle w:val="a6"/>
        <w:ind w:firstLine="539"/>
        <w:jc w:val="both"/>
        <w:rPr>
          <w:rFonts w:ascii="Times New Roman" w:hAnsi="Times New Roman" w:cs="Times New Roman"/>
        </w:rPr>
      </w:pPr>
      <w:r w:rsidRPr="00E70EB0">
        <w:rPr>
          <w:rFonts w:ascii="Times New Roman" w:hAnsi="Times New Roman" w:cs="Times New Roman"/>
        </w:rPr>
        <w:t>3.6.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E70EB0" w:rsidRPr="00E70EB0" w:rsidRDefault="00E70EB0" w:rsidP="00E70EB0">
      <w:pPr>
        <w:pStyle w:val="Standard"/>
        <w:numPr>
          <w:ilvl w:val="0"/>
          <w:numId w:val="2"/>
        </w:numPr>
        <w:tabs>
          <w:tab w:val="left" w:pos="702"/>
        </w:tabs>
        <w:rPr>
          <w:rFonts w:ascii="Times New Roman" w:hAnsi="Times New Roman" w:cs="Times New Roman"/>
          <w:b/>
          <w:color w:val="000000"/>
          <w:sz w:val="24"/>
        </w:rPr>
      </w:pPr>
      <w:bookmarkStart w:id="2" w:name="P152"/>
      <w:bookmarkStart w:id="3" w:name="P146"/>
      <w:bookmarkStart w:id="4" w:name="P147"/>
      <w:bookmarkStart w:id="5" w:name="P148"/>
      <w:bookmarkEnd w:id="2"/>
      <w:bookmarkEnd w:id="3"/>
      <w:bookmarkEnd w:id="4"/>
      <w:bookmarkEnd w:id="5"/>
      <w:r w:rsidRPr="00E70EB0">
        <w:rPr>
          <w:rFonts w:ascii="Times New Roman" w:hAnsi="Times New Roman" w:cs="Times New Roman"/>
          <w:b/>
          <w:color w:val="000000"/>
          <w:sz w:val="24"/>
        </w:rPr>
        <w:t>Взаимодействие Сторон</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4.1. Поставщик обязан:</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4.1.1. Поставить Товар в порядке, количестве, в срок и на условиях, предусмотренных настоящим Договором.</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4.1.4. </w:t>
      </w:r>
      <w:proofErr w:type="gramStart"/>
      <w:r w:rsidRPr="00E70EB0">
        <w:rPr>
          <w:rFonts w:ascii="Times New Roman" w:hAnsi="Times New Roman" w:cs="Times New Roman"/>
          <w:color w:val="000000"/>
        </w:rPr>
        <w:t>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w:t>
      </w:r>
      <w:proofErr w:type="gramEnd"/>
      <w:r w:rsidRPr="00E70EB0">
        <w:rPr>
          <w:rFonts w:ascii="Times New Roman" w:hAnsi="Times New Roman" w:cs="Times New Roman"/>
          <w:color w:val="000000"/>
        </w:rPr>
        <w:t xml:space="preserve"> сре</w:t>
      </w:r>
      <w:proofErr w:type="gramStart"/>
      <w:r w:rsidRPr="00E70EB0">
        <w:rPr>
          <w:rFonts w:ascii="Times New Roman" w:hAnsi="Times New Roman" w:cs="Times New Roman"/>
          <w:color w:val="000000"/>
        </w:rPr>
        <w:t>дств св</w:t>
      </w:r>
      <w:proofErr w:type="gramEnd"/>
      <w:r w:rsidRPr="00E70EB0">
        <w:rPr>
          <w:rFonts w:ascii="Times New Roman" w:hAnsi="Times New Roman" w:cs="Times New Roman"/>
          <w:color w:val="000000"/>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4.1.6. Поставщик обязан оформлять товарные накладные по </w:t>
      </w:r>
      <w:hyperlink r:id="rId6" w:history="1">
        <w:r w:rsidRPr="00E70EB0">
          <w:rPr>
            <w:rFonts w:ascii="Times New Roman" w:hAnsi="Times New Roman" w:cs="Times New Roman"/>
            <w:color w:val="000000"/>
          </w:rPr>
          <w:t>форме N ТОРГ-12</w:t>
        </w:r>
      </w:hyperlink>
      <w:r w:rsidRPr="00E70EB0">
        <w:rPr>
          <w:rFonts w:ascii="Times New Roman" w:hAnsi="Times New Roman" w:cs="Times New Roman"/>
          <w:color w:val="00000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4.2. Поставщик вправе:</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4.2.1. Требовать от Заказчика произвести приемку Товара в порядке и в сроки, предусмотренные настоящим Договором.</w:t>
      </w:r>
    </w:p>
    <w:p w:rsidR="00E70EB0" w:rsidRPr="00E70EB0" w:rsidRDefault="00E70EB0" w:rsidP="00E70EB0">
      <w:pPr>
        <w:pStyle w:val="ConsPlusNormal"/>
        <w:ind w:firstLine="709"/>
        <w:jc w:val="both"/>
        <w:rPr>
          <w:rFonts w:ascii="Times New Roman" w:hAnsi="Times New Roman" w:cs="Times New Roman"/>
        </w:rPr>
      </w:pPr>
      <w:bookmarkStart w:id="6" w:name="P163"/>
      <w:bookmarkEnd w:id="6"/>
      <w:r w:rsidRPr="00E70EB0">
        <w:rPr>
          <w:rFonts w:ascii="Times New Roman" w:hAnsi="Times New Roman" w:cs="Times New Roman"/>
          <w:color w:val="000000"/>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E70EB0" w:rsidRPr="00E70EB0" w:rsidRDefault="00E70EB0" w:rsidP="00E70EB0">
      <w:pPr>
        <w:pStyle w:val="ConsPlusNormal"/>
        <w:ind w:firstLine="709"/>
        <w:jc w:val="both"/>
        <w:rPr>
          <w:rFonts w:ascii="Times New Roman" w:hAnsi="Times New Roman" w:cs="Times New Roman"/>
        </w:rPr>
      </w:pPr>
      <w:bookmarkStart w:id="7" w:name="P164"/>
      <w:bookmarkEnd w:id="7"/>
      <w:r w:rsidRPr="00E70EB0">
        <w:rPr>
          <w:rFonts w:ascii="Times New Roman" w:hAnsi="Times New Roman" w:cs="Times New Roman"/>
          <w:color w:val="000000"/>
        </w:rPr>
        <w:t>4.2.3.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4.2.4. Требовать возмещения убытков, уплаты неустоек (штрафов, пеней) в соответствии с </w:t>
      </w:r>
      <w:hyperlink r:id="rId7" w:history="1">
        <w:r w:rsidRPr="00E70EB0">
          <w:rPr>
            <w:rFonts w:ascii="Times New Roman" w:hAnsi="Times New Roman" w:cs="Times New Roman"/>
            <w:color w:val="000000"/>
          </w:rPr>
          <w:t>разделом 7</w:t>
        </w:r>
      </w:hyperlink>
      <w:r w:rsidRPr="00E70EB0">
        <w:rPr>
          <w:rFonts w:ascii="Times New Roman" w:hAnsi="Times New Roman" w:cs="Times New Roman"/>
          <w:color w:val="000000"/>
        </w:rPr>
        <w:t xml:space="preserve"> настоящего Договора.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4.3. Заказчик обязуется:</w:t>
      </w:r>
    </w:p>
    <w:p w:rsidR="00E70EB0" w:rsidRPr="00E70EB0" w:rsidRDefault="00E70EB0" w:rsidP="00E70EB0">
      <w:pPr>
        <w:pStyle w:val="ConsPlusNormal"/>
        <w:ind w:firstLine="709"/>
        <w:jc w:val="both"/>
        <w:rPr>
          <w:rFonts w:ascii="Times New Roman" w:hAnsi="Times New Roman" w:cs="Times New Roman"/>
        </w:rPr>
      </w:pPr>
      <w:bookmarkStart w:id="8" w:name="P168"/>
      <w:bookmarkEnd w:id="8"/>
      <w:r w:rsidRPr="00E70EB0">
        <w:rPr>
          <w:rFonts w:ascii="Times New Roman" w:hAnsi="Times New Roman" w:cs="Times New Roman"/>
          <w:color w:val="000000"/>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4.3.2. </w:t>
      </w:r>
      <w:proofErr w:type="gramStart"/>
      <w:r w:rsidRPr="00E70EB0">
        <w:rPr>
          <w:rFonts w:ascii="Times New Roman" w:hAnsi="Times New Roman" w:cs="Times New Roman"/>
          <w:color w:val="000000"/>
        </w:rPr>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70EB0">
        <w:rPr>
          <w:rFonts w:ascii="Times New Roman" w:hAnsi="Times New Roman" w:cs="Times New Roman"/>
          <w:color w:val="000000"/>
        </w:rPr>
        <w:t xml:space="preserve"> ему стать победителем определения Поставщика.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4.3.3. </w:t>
      </w:r>
      <w:proofErr w:type="gramStart"/>
      <w:r w:rsidRPr="00E70EB0">
        <w:rPr>
          <w:rFonts w:ascii="Times New Roman" w:hAnsi="Times New Roman" w:cs="Times New Roman"/>
          <w:color w:val="000000"/>
        </w:rPr>
        <w:t>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Договоре, по адресу электронной почты, либо с использованием иных средств связи</w:t>
      </w:r>
      <w:proofErr w:type="gramEnd"/>
      <w:r w:rsidRPr="00E70EB0">
        <w:rPr>
          <w:rFonts w:ascii="Times New Roman" w:hAnsi="Times New Roman" w:cs="Times New Roman"/>
          <w:color w:val="000000"/>
        </w:rPr>
        <w:t xml:space="preserve"> и доставки, </w:t>
      </w:r>
      <w:proofErr w:type="gramStart"/>
      <w:r w:rsidRPr="00E70EB0">
        <w:rPr>
          <w:rFonts w:ascii="Times New Roman" w:hAnsi="Times New Roman" w:cs="Times New Roman"/>
          <w:color w:val="000000"/>
        </w:rPr>
        <w:t>обеспечивающих</w:t>
      </w:r>
      <w:proofErr w:type="gramEnd"/>
      <w:r w:rsidRPr="00E70EB0">
        <w:rPr>
          <w:rFonts w:ascii="Times New Roman" w:hAnsi="Times New Roman" w:cs="Times New Roman"/>
          <w:color w:val="000000"/>
        </w:rPr>
        <w:t xml:space="preserve">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E70EB0">
        <w:rPr>
          <w:rFonts w:ascii="Times New Roman" w:hAnsi="Times New Roman" w:cs="Times New Roman"/>
          <w:color w:val="000000"/>
        </w:rPr>
        <w:t xml:space="preserve">по истечении тридцати дней с даты размещения </w:t>
      </w:r>
      <w:r w:rsidRPr="00E70EB0">
        <w:rPr>
          <w:rFonts w:ascii="Times New Roman" w:hAnsi="Times New Roman" w:cs="Times New Roman"/>
          <w:color w:val="000000"/>
        </w:rPr>
        <w:lastRenderedPageBreak/>
        <w:t>решения Заказчика об одностороннем отказе от исполнения настоящего Договора в единой информационной системе</w:t>
      </w:r>
      <w:proofErr w:type="gramEnd"/>
      <w:r w:rsidRPr="00E70EB0">
        <w:rPr>
          <w:rFonts w:ascii="Times New Roman" w:hAnsi="Times New Roman" w:cs="Times New Roman"/>
          <w:color w:val="000000"/>
        </w:rPr>
        <w:t>.</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4.3.4. Требовать уплаты неустоек (штрафов, пеней) в соответствии с </w:t>
      </w:r>
      <w:hyperlink r:id="rId8" w:history="1">
        <w:r w:rsidRPr="00E70EB0">
          <w:rPr>
            <w:rFonts w:ascii="Times New Roman" w:hAnsi="Times New Roman" w:cs="Times New Roman"/>
            <w:color w:val="000000"/>
          </w:rPr>
          <w:t>разделом 7</w:t>
        </w:r>
      </w:hyperlink>
      <w:r w:rsidRPr="00E70EB0">
        <w:rPr>
          <w:rFonts w:ascii="Times New Roman" w:hAnsi="Times New Roman" w:cs="Times New Roman"/>
          <w:color w:val="000000"/>
        </w:rPr>
        <w:t xml:space="preserve"> настоящего Договора.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4.3.5.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9" w:history="1">
        <w:r w:rsidRPr="00E70EB0">
          <w:rPr>
            <w:rFonts w:ascii="Times New Roman" w:hAnsi="Times New Roman" w:cs="Times New Roman"/>
            <w:color w:val="000000"/>
          </w:rPr>
          <w:t>Законом</w:t>
        </w:r>
      </w:hyperlink>
      <w:r w:rsidRPr="00E70EB0">
        <w:rPr>
          <w:rFonts w:ascii="Times New Roman" w:hAnsi="Times New Roman" w:cs="Times New Roman"/>
          <w:color w:val="000000"/>
        </w:rPr>
        <w:t xml:space="preserve"> N 44-ФЗ и настоящим Договором.</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 Заказчик вправе:</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4.4.1. Требовать от Поставщика надлежащего исполнения обязательств по настоящему Договору.</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4.4.2. Требовать от Поставщика своевременного устранения нарушений, выявленных как в ходе приемки, так и в течение срока годности.</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4.4.3. Проверять ход и качество выполнения Поставщиком условий настоящего Договора.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4.4.4. Требовать возмещения убытков в соответствии с </w:t>
      </w:r>
      <w:hyperlink r:id="rId10" w:history="1">
        <w:r w:rsidRPr="00E70EB0">
          <w:rPr>
            <w:rFonts w:ascii="Times New Roman" w:hAnsi="Times New Roman" w:cs="Times New Roman"/>
            <w:color w:val="000000"/>
          </w:rPr>
          <w:t>разделом 7</w:t>
        </w:r>
      </w:hyperlink>
      <w:r w:rsidRPr="00E70EB0">
        <w:rPr>
          <w:rFonts w:ascii="Times New Roman" w:hAnsi="Times New Roman" w:cs="Times New Roman"/>
          <w:color w:val="000000"/>
        </w:rPr>
        <w:t xml:space="preserve"> настоящего Договора, причиненных по вине Поставщика.</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11" w:history="1">
        <w:r w:rsidRPr="00E70EB0">
          <w:rPr>
            <w:rFonts w:ascii="Times New Roman" w:hAnsi="Times New Roman" w:cs="Times New Roman"/>
            <w:color w:val="000000"/>
          </w:rPr>
          <w:t>Законом</w:t>
        </w:r>
      </w:hyperlink>
      <w:r w:rsidRPr="00E70EB0">
        <w:rPr>
          <w:rFonts w:ascii="Times New Roman" w:hAnsi="Times New Roman" w:cs="Times New Roman"/>
          <w:color w:val="000000"/>
        </w:rPr>
        <w:t xml:space="preserve"> N 44-ФЗ.</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4.4.6. Отказаться от приемки и оплаты Товара, не соответствующего условиям настоящего Договора.</w:t>
      </w:r>
    </w:p>
    <w:p w:rsidR="00E70EB0" w:rsidRPr="00E70EB0" w:rsidRDefault="00E70EB0" w:rsidP="00E70EB0">
      <w:pPr>
        <w:pStyle w:val="ConsPlusNormal"/>
        <w:ind w:firstLine="709"/>
        <w:jc w:val="both"/>
        <w:rPr>
          <w:rFonts w:ascii="Times New Roman" w:hAnsi="Times New Roman" w:cs="Times New Roman"/>
        </w:rPr>
      </w:pPr>
      <w:bookmarkStart w:id="9" w:name="P180"/>
      <w:bookmarkEnd w:id="9"/>
      <w:r w:rsidRPr="00E70EB0">
        <w:rPr>
          <w:rFonts w:ascii="Times New Roman" w:hAnsi="Times New Roman" w:cs="Times New Roman"/>
          <w:color w:val="000000"/>
        </w:rPr>
        <w:t>4.4.7.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70EB0">
          <w:rPr>
            <w:rFonts w:ascii="Times New Roman" w:hAnsi="Times New Roman" w:cs="Times New Roman"/>
            <w:color w:val="000000"/>
          </w:rPr>
          <w:t>Законом</w:t>
        </w:r>
      </w:hyperlink>
      <w:r w:rsidRPr="00E70EB0">
        <w:rPr>
          <w:rFonts w:ascii="Times New Roman" w:hAnsi="Times New Roman" w:cs="Times New Roman"/>
          <w:color w:val="000000"/>
        </w:rPr>
        <w:t xml:space="preserve"> </w:t>
      </w:r>
      <w:r w:rsidRPr="00E70EB0">
        <w:rPr>
          <w:rFonts w:ascii="Times New Roman" w:hAnsi="Times New Roman" w:cs="Times New Roman"/>
          <w:color w:val="000000"/>
        </w:rPr>
        <w:br/>
        <w:t>N 44-ФЗ.</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4.4.9. Взыскать с поставщика проценты за пользование чужими средствами в порядке, предусмотренном гражданским законодательством Российской Федерации.</w:t>
      </w:r>
    </w:p>
    <w:p w:rsidR="00E70EB0" w:rsidRPr="00E70EB0" w:rsidRDefault="00E70EB0" w:rsidP="00E70EB0">
      <w:pPr>
        <w:pStyle w:val="ConsPlusNormal"/>
        <w:ind w:firstLine="709"/>
        <w:jc w:val="both"/>
        <w:rPr>
          <w:rFonts w:ascii="Times New Roman" w:hAnsi="Times New Roman" w:cs="Times New Roman"/>
        </w:rPr>
      </w:pPr>
      <w:r w:rsidRPr="00E70EB0">
        <w:rPr>
          <w:rFonts w:ascii="Times New Roman" w:hAnsi="Times New Roman" w:cs="Times New Roman"/>
          <w:color w:val="000000"/>
        </w:rPr>
        <w:t>4.4.10. Производить оплату по Договору за вычетом соответствующего размера неустойки (штрафа, пени) или возврата обеспечения исполнения Договора, уменьшенного на размер начисленных штрафов.</w:t>
      </w:r>
    </w:p>
    <w:p w:rsidR="00E70EB0" w:rsidRPr="00E70EB0" w:rsidRDefault="00E70EB0" w:rsidP="00E70EB0">
      <w:pPr>
        <w:pStyle w:val="ConsPlusNormal"/>
        <w:ind w:firstLine="709"/>
        <w:jc w:val="both"/>
        <w:rPr>
          <w:rFonts w:ascii="Times New Roman" w:hAnsi="Times New Roman" w:cs="Times New Roman"/>
          <w:color w:val="000000"/>
        </w:rPr>
      </w:pPr>
    </w:p>
    <w:p w:rsidR="00E70EB0" w:rsidRPr="00E70EB0" w:rsidRDefault="00E70EB0" w:rsidP="00E70EB0">
      <w:pPr>
        <w:pStyle w:val="Standard"/>
        <w:numPr>
          <w:ilvl w:val="0"/>
          <w:numId w:val="2"/>
        </w:numPr>
        <w:tabs>
          <w:tab w:val="left" w:pos="702"/>
        </w:tabs>
        <w:rPr>
          <w:rFonts w:ascii="Times New Roman" w:hAnsi="Times New Roman" w:cs="Times New Roman"/>
          <w:b/>
          <w:color w:val="000000"/>
          <w:sz w:val="24"/>
        </w:rPr>
      </w:pPr>
      <w:r w:rsidRPr="00E70EB0">
        <w:rPr>
          <w:rFonts w:ascii="Times New Roman" w:hAnsi="Times New Roman" w:cs="Times New Roman"/>
          <w:b/>
          <w:color w:val="000000"/>
          <w:sz w:val="24"/>
        </w:rPr>
        <w:t>Упаковка Товара</w:t>
      </w:r>
    </w:p>
    <w:p w:rsidR="00E70EB0" w:rsidRPr="00E70EB0" w:rsidRDefault="00E70EB0" w:rsidP="00E70EB0">
      <w:pPr>
        <w:pStyle w:val="Standard"/>
        <w:tabs>
          <w:tab w:val="left" w:pos="702"/>
        </w:tabs>
        <w:ind w:left="900"/>
        <w:jc w:val="left"/>
        <w:rPr>
          <w:rFonts w:ascii="Times New Roman" w:hAnsi="Times New Roman" w:cs="Times New Roman"/>
          <w:sz w:val="24"/>
        </w:rPr>
      </w:pP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3" w:history="1">
        <w:r w:rsidRPr="00E70EB0">
          <w:rPr>
            <w:rFonts w:ascii="Times New Roman" w:hAnsi="Times New Roman" w:cs="Times New Roman"/>
            <w:color w:val="000000"/>
            <w:sz w:val="24"/>
            <w:u w:val="single"/>
          </w:rPr>
          <w:t>пунктом 3.4 раздела 3</w:t>
        </w:r>
      </w:hyperlink>
      <w:r w:rsidRPr="00E70EB0">
        <w:rPr>
          <w:rFonts w:ascii="Times New Roman" w:hAnsi="Times New Roman" w:cs="Times New Roman"/>
          <w:color w:val="000000"/>
          <w:sz w:val="24"/>
        </w:rPr>
        <w:t xml:space="preserve"> настоящего Договора. Такой Товар не засчитывается в счет исполнения обязательств по настоящему Договору.</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5.3. Поставщик несет ответственность перед Заказчиком за повреждение Товара вследствие его ненадлежащей упаковки.</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5.4. На упаковке должна быть маркировка, содержащая информацию согласно техническим регламентам на отдельные виды Товара.</w:t>
      </w:r>
    </w:p>
    <w:p w:rsidR="00E70EB0" w:rsidRPr="00E70EB0" w:rsidRDefault="00E70EB0" w:rsidP="00E70EB0">
      <w:pPr>
        <w:pStyle w:val="Standard"/>
        <w:tabs>
          <w:tab w:val="left" w:pos="702"/>
        </w:tabs>
        <w:ind w:firstLine="709"/>
        <w:jc w:val="both"/>
        <w:rPr>
          <w:rFonts w:ascii="Times New Roman" w:hAnsi="Times New Roman" w:cs="Times New Roman"/>
          <w:sz w:val="24"/>
        </w:rPr>
      </w:pPr>
      <w:r w:rsidRPr="00E70EB0">
        <w:rPr>
          <w:rFonts w:ascii="Times New Roman" w:hAnsi="Times New Roman" w:cs="Times New Roman"/>
          <w:color w:val="000000"/>
          <w:sz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70EB0" w:rsidRPr="00E70EB0" w:rsidRDefault="00E70EB0" w:rsidP="00E70EB0">
      <w:pPr>
        <w:pStyle w:val="Standard"/>
        <w:tabs>
          <w:tab w:val="left" w:pos="702"/>
        </w:tabs>
        <w:ind w:firstLine="709"/>
        <w:jc w:val="both"/>
        <w:rPr>
          <w:rFonts w:ascii="Times New Roman" w:hAnsi="Times New Roman" w:cs="Times New Roman"/>
          <w:color w:val="000000"/>
          <w:sz w:val="24"/>
        </w:rPr>
      </w:pPr>
    </w:p>
    <w:p w:rsidR="00E70EB0" w:rsidRPr="00E70EB0" w:rsidRDefault="00E70EB0" w:rsidP="00E70EB0">
      <w:pPr>
        <w:pStyle w:val="Standard"/>
        <w:numPr>
          <w:ilvl w:val="0"/>
          <w:numId w:val="2"/>
        </w:numPr>
        <w:rPr>
          <w:rFonts w:ascii="Times New Roman" w:hAnsi="Times New Roman" w:cs="Times New Roman"/>
          <w:b/>
          <w:color w:val="000000"/>
          <w:sz w:val="24"/>
        </w:rPr>
      </w:pPr>
      <w:r w:rsidRPr="00E70EB0">
        <w:rPr>
          <w:rFonts w:ascii="Times New Roman" w:hAnsi="Times New Roman" w:cs="Times New Roman"/>
          <w:b/>
          <w:color w:val="000000"/>
          <w:sz w:val="24"/>
        </w:rPr>
        <w:t>Качество Товара, срок годности</w:t>
      </w:r>
    </w:p>
    <w:p w:rsidR="00E70EB0" w:rsidRPr="00E70EB0" w:rsidRDefault="00E70EB0" w:rsidP="00E70EB0">
      <w:pPr>
        <w:pStyle w:val="Standard"/>
        <w:ind w:left="900"/>
        <w:jc w:val="left"/>
        <w:rPr>
          <w:rFonts w:ascii="Times New Roman" w:hAnsi="Times New Roman" w:cs="Times New Roman"/>
          <w:sz w:val="24"/>
        </w:rPr>
      </w:pP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6.1. Поставщик гарантирует безопасность Товара в соответствии с техническими </w:t>
      </w:r>
      <w:r w:rsidRPr="00E70EB0">
        <w:rPr>
          <w:rFonts w:ascii="Times New Roman" w:hAnsi="Times New Roman" w:cs="Times New Roman"/>
          <w:color w:val="000000"/>
          <w:sz w:val="24"/>
        </w:rPr>
        <w:lastRenderedPageBreak/>
        <w:t>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6.2. Товар не должен представлять опасности для жизни и здоровья граждан.</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6.3. Товар должен быть пригодным для целей, для которых Товар такого рода обычно используется, и соответствовать условиям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6.4.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Заказчик предъявляет претензии по качеству Товара в течение гарантийного срока на Товар, указанного в документации на Товар.</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6.5. В течение гарантийного срока на Товар Поставщик обязан за свой счет устранить недостатки Товара, если не докажет, что недостатки Товара возникли в результате нарушения Заказчиком правил хранения и эксплуатации Товара. Замена Товара производится в течение 10 (десяти) календарных/рабочих дней с момента уведомления Заказчиком Поставщика. В данный срок не входит время, затраченное на транспортировку Товара.</w:t>
      </w:r>
    </w:p>
    <w:p w:rsidR="00E70EB0" w:rsidRPr="00E70EB0" w:rsidRDefault="00E70EB0" w:rsidP="00E70EB0">
      <w:pPr>
        <w:pStyle w:val="Standard"/>
        <w:ind w:firstLine="709"/>
        <w:jc w:val="both"/>
        <w:rPr>
          <w:rFonts w:ascii="Times New Roman" w:hAnsi="Times New Roman" w:cs="Times New Roman"/>
          <w:color w:val="000000"/>
          <w:sz w:val="24"/>
        </w:rPr>
      </w:pPr>
      <w:proofErr w:type="gramStart"/>
      <w:r w:rsidRPr="00E70EB0">
        <w:rPr>
          <w:rFonts w:ascii="Times New Roman" w:hAnsi="Times New Roman" w:cs="Times New Roman"/>
          <w:color w:val="000000"/>
          <w:sz w:val="24"/>
        </w:rPr>
        <w:t xml:space="preserve">В случае если по результатам экспертизы, указанной в </w:t>
      </w:r>
      <w:hyperlink r:id="rId14" w:history="1">
        <w:r w:rsidRPr="00E70EB0">
          <w:rPr>
            <w:rFonts w:ascii="Times New Roman" w:hAnsi="Times New Roman" w:cs="Times New Roman"/>
            <w:color w:val="000000"/>
            <w:sz w:val="24"/>
            <w:u w:val="single"/>
          </w:rPr>
          <w:t>пункте 3.4 раздела 3</w:t>
        </w:r>
      </w:hyperlink>
      <w:r w:rsidRPr="00E70EB0">
        <w:rPr>
          <w:rFonts w:ascii="Times New Roman" w:hAnsi="Times New Roman" w:cs="Times New Roman"/>
          <w:color w:val="000000"/>
          <w:sz w:val="24"/>
        </w:rPr>
        <w:t xml:space="preserve"> настоящего Договора, выявлено нарушение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Товара, поставленного Заказчику, образец из которой был исследован в рамках указанной экспертизы.</w:t>
      </w:r>
      <w:proofErr w:type="gramEnd"/>
    </w:p>
    <w:p w:rsidR="00E70EB0" w:rsidRPr="00E70EB0" w:rsidRDefault="00E70EB0" w:rsidP="00E70EB0">
      <w:pPr>
        <w:pStyle w:val="Standard"/>
        <w:ind w:firstLine="709"/>
        <w:jc w:val="both"/>
        <w:rPr>
          <w:rFonts w:ascii="Times New Roman" w:hAnsi="Times New Roman" w:cs="Times New Roman"/>
          <w:sz w:val="24"/>
        </w:rPr>
      </w:pPr>
    </w:p>
    <w:p w:rsidR="00E70EB0" w:rsidRPr="00E70EB0" w:rsidRDefault="00E70EB0" w:rsidP="00E70EB0">
      <w:pPr>
        <w:pStyle w:val="Standard"/>
        <w:numPr>
          <w:ilvl w:val="0"/>
          <w:numId w:val="2"/>
        </w:numPr>
        <w:tabs>
          <w:tab w:val="left" w:pos="702"/>
        </w:tabs>
        <w:rPr>
          <w:rFonts w:ascii="Times New Roman" w:hAnsi="Times New Roman" w:cs="Times New Roman"/>
          <w:b/>
          <w:color w:val="000000"/>
          <w:sz w:val="24"/>
        </w:rPr>
      </w:pPr>
      <w:r w:rsidRPr="00E70EB0">
        <w:rPr>
          <w:rFonts w:ascii="Times New Roman" w:hAnsi="Times New Roman" w:cs="Times New Roman"/>
          <w:b/>
          <w:color w:val="000000"/>
          <w:sz w:val="24"/>
        </w:rPr>
        <w:t>Ответственность Сторон</w:t>
      </w:r>
    </w:p>
    <w:p w:rsidR="00E70EB0" w:rsidRPr="00E70EB0" w:rsidRDefault="00E70EB0" w:rsidP="00E70EB0">
      <w:pPr>
        <w:pStyle w:val="Standard"/>
        <w:tabs>
          <w:tab w:val="left" w:pos="702"/>
        </w:tabs>
        <w:ind w:left="900"/>
        <w:jc w:val="left"/>
        <w:rPr>
          <w:rFonts w:ascii="Times New Roman" w:hAnsi="Times New Roman" w:cs="Times New Roman"/>
          <w:sz w:val="24"/>
        </w:rPr>
      </w:pP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7.2. В случае неисполнения Поставщиком условий настоящего Договора Заказчик вправе обратиться в суд с требованием о расторжении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E70EB0" w:rsidRPr="00E70EB0" w:rsidRDefault="00E70EB0" w:rsidP="00E70EB0">
      <w:pPr>
        <w:pStyle w:val="Standard"/>
        <w:ind w:firstLine="709"/>
        <w:jc w:val="both"/>
        <w:rPr>
          <w:rFonts w:ascii="Times New Roman" w:hAnsi="Times New Roman" w:cs="Times New Roman"/>
          <w:sz w:val="24"/>
        </w:rPr>
      </w:pPr>
      <w:bookmarkStart w:id="10" w:name="P194"/>
      <w:bookmarkEnd w:id="10"/>
      <w:r w:rsidRPr="00E70EB0">
        <w:rPr>
          <w:rFonts w:ascii="Times New Roman" w:hAnsi="Times New Roman" w:cs="Times New Roman"/>
          <w:color w:val="000000"/>
          <w:sz w:val="24"/>
        </w:rPr>
        <w:t xml:space="preserve">7.4. </w:t>
      </w:r>
      <w:proofErr w:type="gramStart"/>
      <w:r w:rsidRPr="00E70EB0">
        <w:rPr>
          <w:rFonts w:ascii="Times New Roman" w:hAnsi="Times New Roman" w:cs="Times New Roman"/>
          <w:color w:val="000000"/>
          <w:sz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roofErr w:type="gramEnd"/>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7.5.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E70EB0">
        <w:rPr>
          <w:rFonts w:ascii="Times New Roman" w:hAnsi="Times New Roman" w:cs="Times New Roman"/>
          <w:color w:val="000000"/>
          <w:sz w:val="24"/>
        </w:rPr>
        <w:t xml:space="preserve">Размер штрафа определяется в соответствии с </w:t>
      </w:r>
      <w:hyperlink r:id="rId15" w:history="1">
        <w:r w:rsidRPr="00E70EB0">
          <w:rPr>
            <w:rFonts w:ascii="Times New Roman" w:hAnsi="Times New Roman" w:cs="Times New Roman"/>
            <w:color w:val="000000"/>
            <w:sz w:val="24"/>
            <w:u w:val="single"/>
          </w:rPr>
          <w:t>Правилами</w:t>
        </w:r>
      </w:hyperlink>
      <w:r w:rsidRPr="00E70EB0">
        <w:rPr>
          <w:rFonts w:ascii="Times New Roman" w:hAnsi="Times New Roman" w:cs="Times New Roman"/>
          <w:color w:val="000000"/>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r w:rsidRPr="00E70EB0">
        <w:rPr>
          <w:rFonts w:ascii="Times New Roman" w:hAnsi="Times New Roman" w:cs="Times New Roman"/>
          <w:sz w:val="24"/>
        </w:rPr>
        <w:t xml:space="preserve">далее - Правила), и составляет 10 процентов цены Договора, что составляет </w:t>
      </w:r>
      <w:r w:rsidRPr="00E70EB0">
        <w:rPr>
          <w:rFonts w:ascii="Times New Roman" w:hAnsi="Times New Roman" w:cs="Times New Roman"/>
          <w:color w:val="000000"/>
          <w:sz w:val="24"/>
        </w:rPr>
        <w:t>20 000 (Двадцать</w:t>
      </w:r>
      <w:proofErr w:type="gramEnd"/>
      <w:r w:rsidRPr="00E70EB0">
        <w:rPr>
          <w:rFonts w:ascii="Times New Roman" w:hAnsi="Times New Roman" w:cs="Times New Roman"/>
          <w:color w:val="000000"/>
          <w:sz w:val="24"/>
        </w:rPr>
        <w:t xml:space="preserve"> тысяч) рублей 00 копеек</w:t>
      </w:r>
      <w:r w:rsidRPr="00E70EB0">
        <w:rPr>
          <w:rFonts w:ascii="Times New Roman" w:hAnsi="Times New Roman" w:cs="Times New Roman"/>
          <w:sz w:val="24"/>
        </w:rPr>
        <w:t>.</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7.6.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7.7. За каждый день просрочки исполнения Поставщиком обязательства, предусмотренного </w:t>
      </w:r>
      <w:hyperlink r:id="rId16" w:history="1">
        <w:r w:rsidRPr="00E70EB0">
          <w:rPr>
            <w:rFonts w:ascii="Times New Roman" w:hAnsi="Times New Roman" w:cs="Times New Roman"/>
            <w:color w:val="000000"/>
            <w:sz w:val="24"/>
            <w:u w:val="single"/>
          </w:rPr>
          <w:t>частью 30 статьи 34</w:t>
        </w:r>
      </w:hyperlink>
      <w:r w:rsidRPr="00E70EB0">
        <w:rPr>
          <w:rFonts w:ascii="Times New Roman" w:hAnsi="Times New Roman" w:cs="Times New Roman"/>
          <w:color w:val="000000"/>
          <w:sz w:val="24"/>
        </w:rPr>
        <w:t xml:space="preserve"> Закона N 44-ФЗ, начисляется пеня в размере, определенном в порядке, установленном в </w:t>
      </w:r>
      <w:hyperlink r:id="rId17" w:history="1">
        <w:r w:rsidRPr="00E70EB0">
          <w:rPr>
            <w:rFonts w:ascii="Times New Roman" w:hAnsi="Times New Roman" w:cs="Times New Roman"/>
            <w:color w:val="000000"/>
            <w:sz w:val="24"/>
            <w:u w:val="single"/>
          </w:rPr>
          <w:t>пункте 7.4</w:t>
        </w:r>
      </w:hyperlink>
      <w:r w:rsidRPr="00E70EB0">
        <w:rPr>
          <w:rFonts w:ascii="Times New Roman" w:hAnsi="Times New Roman" w:cs="Times New Roman"/>
          <w:color w:val="000000"/>
          <w:sz w:val="24"/>
        </w:rPr>
        <w:t xml:space="preserve">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7.10.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составляет 1000 (одна тысяча) рублей.</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7.11. Применение неустойки (штрафа, пени) не освобождает Стороны от исполнения обязательств по настоящему Договору.</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7.12.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7.13.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70EB0" w:rsidRPr="00E70EB0" w:rsidRDefault="00E70EB0" w:rsidP="00E70EB0">
      <w:pPr>
        <w:pStyle w:val="Standard"/>
        <w:tabs>
          <w:tab w:val="left" w:pos="702"/>
        </w:tabs>
        <w:ind w:firstLine="709"/>
        <w:jc w:val="both"/>
        <w:rPr>
          <w:rFonts w:ascii="Times New Roman" w:hAnsi="Times New Roman" w:cs="Times New Roman"/>
          <w:sz w:val="24"/>
        </w:rPr>
      </w:pPr>
      <w:r w:rsidRPr="00E70EB0">
        <w:rPr>
          <w:rFonts w:ascii="Times New Roman" w:hAnsi="Times New Roman" w:cs="Times New Roman"/>
          <w:color w:val="000000"/>
          <w:sz w:val="24"/>
        </w:rPr>
        <w:t>7.14.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E70EB0" w:rsidRPr="00E70EB0" w:rsidRDefault="00E70EB0" w:rsidP="00E70EB0">
      <w:pPr>
        <w:pStyle w:val="Standard"/>
        <w:ind w:firstLine="709"/>
        <w:jc w:val="both"/>
        <w:rPr>
          <w:rFonts w:ascii="Times New Roman" w:hAnsi="Times New Roman" w:cs="Times New Roman"/>
          <w:color w:val="000000"/>
          <w:spacing w:val="2"/>
          <w:sz w:val="24"/>
        </w:rPr>
      </w:pPr>
    </w:p>
    <w:p w:rsidR="00E70EB0" w:rsidRPr="00E70EB0" w:rsidRDefault="00E70EB0" w:rsidP="00E70EB0">
      <w:pPr>
        <w:pStyle w:val="Standard"/>
        <w:numPr>
          <w:ilvl w:val="0"/>
          <w:numId w:val="2"/>
        </w:numPr>
        <w:rPr>
          <w:rFonts w:ascii="Times New Roman" w:hAnsi="Times New Roman" w:cs="Times New Roman"/>
          <w:b/>
          <w:color w:val="000000"/>
          <w:spacing w:val="2"/>
          <w:sz w:val="24"/>
        </w:rPr>
      </w:pPr>
      <w:r w:rsidRPr="00E70EB0">
        <w:rPr>
          <w:rFonts w:ascii="Times New Roman" w:hAnsi="Times New Roman" w:cs="Times New Roman"/>
          <w:b/>
          <w:color w:val="000000"/>
          <w:spacing w:val="2"/>
          <w:sz w:val="24"/>
        </w:rPr>
        <w:t>Рассмотрение и разрешение споров</w:t>
      </w:r>
    </w:p>
    <w:p w:rsidR="00E70EB0" w:rsidRPr="00E70EB0" w:rsidRDefault="00E70EB0" w:rsidP="00E70EB0">
      <w:pPr>
        <w:pStyle w:val="Standard"/>
        <w:ind w:left="900"/>
        <w:jc w:val="left"/>
        <w:rPr>
          <w:rFonts w:ascii="Times New Roman" w:hAnsi="Times New Roman" w:cs="Times New Roman"/>
          <w:sz w:val="24"/>
        </w:rPr>
      </w:pP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8.1. Все споры, возникающие из настоящего Договора, Стороны могут разрешать путем переписки.</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8.2. Все споры, возникающие из настоящего Договора,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8.3.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E70EB0">
          <w:rPr>
            <w:rFonts w:ascii="Times New Roman" w:hAnsi="Times New Roman" w:cs="Times New Roman"/>
            <w:color w:val="000000"/>
            <w:sz w:val="24"/>
            <w:u w:val="single"/>
          </w:rPr>
          <w:t>части 5 статьи 4</w:t>
        </w:r>
      </w:hyperlink>
      <w:r w:rsidRPr="00E70EB0">
        <w:rPr>
          <w:rFonts w:ascii="Times New Roman" w:hAnsi="Times New Roman" w:cs="Times New Roman"/>
          <w:color w:val="000000"/>
          <w:sz w:val="24"/>
          <w:u w:val="single"/>
        </w:rPr>
        <w:t xml:space="preserve"> </w:t>
      </w:r>
      <w:r w:rsidRPr="00E70EB0">
        <w:rPr>
          <w:rFonts w:ascii="Times New Roman" w:hAnsi="Times New Roman" w:cs="Times New Roman"/>
          <w:color w:val="000000"/>
          <w:sz w:val="24"/>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8.4.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с использованием электронной почты</w:t>
      </w:r>
      <w:proofErr w:type="gramStart"/>
      <w:r w:rsidRPr="00E70EB0">
        <w:rPr>
          <w:rFonts w:ascii="Times New Roman" w:hAnsi="Times New Roman" w:cs="Times New Roman"/>
          <w:color w:val="000000"/>
          <w:sz w:val="24"/>
        </w:rPr>
        <w:t xml:space="preserve"> .</w:t>
      </w:r>
      <w:proofErr w:type="gramEnd"/>
      <w:r w:rsidRPr="00E70EB0">
        <w:rPr>
          <w:rFonts w:ascii="Times New Roman" w:hAnsi="Times New Roman" w:cs="Times New Roman"/>
          <w:color w:val="000000"/>
          <w:sz w:val="24"/>
        </w:rPr>
        <w:t>Момент получения претензии Стороной-адресатом определяется в соответствии с гражданским законодательством Российской Федерации.</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8.5. Сторона должна дать в электронной или письменной форме ответ на претензию по существу в срок не позднее 3 (трех) календарных дней </w:t>
      </w:r>
      <w:proofErr w:type="gramStart"/>
      <w:r w:rsidRPr="00E70EB0">
        <w:rPr>
          <w:rFonts w:ascii="Times New Roman" w:hAnsi="Times New Roman" w:cs="Times New Roman"/>
          <w:color w:val="000000"/>
          <w:sz w:val="24"/>
        </w:rPr>
        <w:t>с даты получения</w:t>
      </w:r>
      <w:proofErr w:type="gramEnd"/>
      <w:r w:rsidRPr="00E70EB0">
        <w:rPr>
          <w:rFonts w:ascii="Times New Roman" w:hAnsi="Times New Roman" w:cs="Times New Roman"/>
          <w:color w:val="000000"/>
          <w:sz w:val="24"/>
        </w:rPr>
        <w:t xml:space="preserve"> претензии.</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w:t>
      </w:r>
      <w:r w:rsidRPr="00E70EB0">
        <w:rPr>
          <w:rFonts w:ascii="Times New Roman" w:hAnsi="Times New Roman" w:cs="Times New Roman"/>
          <w:color w:val="000000"/>
          <w:sz w:val="24"/>
        </w:rPr>
        <w:lastRenderedPageBreak/>
        <w:t>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8.7. Если требования в претензии подлежат денежной оценке, в претензии указывается </w:t>
      </w:r>
      <w:proofErr w:type="spellStart"/>
      <w:r w:rsidRPr="00E70EB0">
        <w:rPr>
          <w:rFonts w:ascii="Times New Roman" w:hAnsi="Times New Roman" w:cs="Times New Roman"/>
          <w:color w:val="000000"/>
          <w:sz w:val="24"/>
        </w:rPr>
        <w:t>истребуемая</w:t>
      </w:r>
      <w:proofErr w:type="spellEnd"/>
      <w:r w:rsidRPr="00E70EB0">
        <w:rPr>
          <w:rFonts w:ascii="Times New Roman" w:hAnsi="Times New Roman" w:cs="Times New Roman"/>
          <w:color w:val="000000"/>
          <w:sz w:val="24"/>
        </w:rPr>
        <w:t xml:space="preserve"> денежная сумма и ее полный и обоснованный расчет.</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0EB0" w:rsidRPr="00E70EB0" w:rsidRDefault="00E70EB0" w:rsidP="00E70EB0">
      <w:pPr>
        <w:pStyle w:val="Standard"/>
        <w:ind w:firstLine="709"/>
        <w:jc w:val="both"/>
        <w:rPr>
          <w:rFonts w:ascii="Times New Roman" w:hAnsi="Times New Roman" w:cs="Times New Roman"/>
          <w:color w:val="000000"/>
          <w:sz w:val="24"/>
        </w:rPr>
      </w:pPr>
      <w:r w:rsidRPr="00E70EB0">
        <w:rPr>
          <w:rFonts w:ascii="Times New Roman" w:hAnsi="Times New Roman" w:cs="Times New Roman"/>
          <w:color w:val="000000"/>
          <w:sz w:val="24"/>
        </w:rPr>
        <w:t xml:space="preserve">8.10. </w:t>
      </w:r>
      <w:proofErr w:type="gramStart"/>
      <w:r w:rsidRPr="00E70EB0">
        <w:rPr>
          <w:rFonts w:ascii="Times New Roman" w:hAnsi="Times New Roman" w:cs="Times New Roman"/>
          <w:color w:val="000000"/>
          <w:sz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Приморского края.</w:t>
      </w:r>
      <w:proofErr w:type="gramEnd"/>
    </w:p>
    <w:p w:rsidR="00E70EB0" w:rsidRPr="00E70EB0" w:rsidRDefault="00E70EB0" w:rsidP="00E70EB0">
      <w:pPr>
        <w:pStyle w:val="Standard"/>
        <w:ind w:firstLine="709"/>
        <w:jc w:val="both"/>
        <w:rPr>
          <w:rFonts w:ascii="Times New Roman" w:hAnsi="Times New Roman" w:cs="Times New Roman"/>
          <w:sz w:val="24"/>
        </w:rPr>
      </w:pPr>
    </w:p>
    <w:p w:rsidR="00E70EB0" w:rsidRPr="00E70EB0" w:rsidRDefault="00E70EB0" w:rsidP="00E70EB0">
      <w:pPr>
        <w:pStyle w:val="Standard"/>
        <w:numPr>
          <w:ilvl w:val="0"/>
          <w:numId w:val="2"/>
        </w:numPr>
        <w:rPr>
          <w:rFonts w:ascii="Times New Roman" w:hAnsi="Times New Roman" w:cs="Times New Roman"/>
          <w:b/>
          <w:color w:val="000000"/>
          <w:spacing w:val="2"/>
          <w:sz w:val="24"/>
        </w:rPr>
      </w:pPr>
      <w:r w:rsidRPr="00E70EB0">
        <w:rPr>
          <w:rFonts w:ascii="Times New Roman" w:hAnsi="Times New Roman" w:cs="Times New Roman"/>
          <w:b/>
          <w:color w:val="000000"/>
          <w:spacing w:val="2"/>
          <w:sz w:val="24"/>
        </w:rPr>
        <w:t>Срок действия и порядок изменения, расторжения Договора</w:t>
      </w:r>
    </w:p>
    <w:p w:rsidR="00E70EB0" w:rsidRPr="00E70EB0" w:rsidRDefault="00E70EB0" w:rsidP="00E70EB0">
      <w:pPr>
        <w:pStyle w:val="Standard"/>
        <w:ind w:left="900"/>
        <w:jc w:val="left"/>
        <w:rPr>
          <w:rFonts w:ascii="Times New Roman" w:hAnsi="Times New Roman" w:cs="Times New Roman"/>
          <w:sz w:val="24"/>
        </w:rPr>
      </w:pP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9.1. Настоящий Договор вступает в силу </w:t>
      </w:r>
      <w:proofErr w:type="gramStart"/>
      <w:r w:rsidRPr="00E70EB0">
        <w:rPr>
          <w:rFonts w:ascii="Times New Roman" w:hAnsi="Times New Roman" w:cs="Times New Roman"/>
          <w:color w:val="000000"/>
          <w:sz w:val="24"/>
        </w:rPr>
        <w:t>с даты</w:t>
      </w:r>
      <w:proofErr w:type="gramEnd"/>
      <w:r w:rsidRPr="00E70EB0">
        <w:rPr>
          <w:rFonts w:ascii="Times New Roman" w:hAnsi="Times New Roman" w:cs="Times New Roman"/>
          <w:color w:val="000000"/>
          <w:sz w:val="24"/>
        </w:rPr>
        <w:t xml:space="preserve"> его заключения обеими Сторонами и действует по 25 декабря 2026 года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E70EB0">
        <w:rPr>
          <w:rFonts w:ascii="Times New Roman" w:hAnsi="Times New Roman" w:cs="Times New Roman"/>
          <w:color w:val="000000"/>
          <w:sz w:val="24"/>
        </w:rPr>
        <w:t>ств Ст</w:t>
      </w:r>
      <w:proofErr w:type="gramEnd"/>
      <w:r w:rsidRPr="00E70EB0">
        <w:rPr>
          <w:rFonts w:ascii="Times New Roman" w:hAnsi="Times New Roman" w:cs="Times New Roman"/>
          <w:color w:val="000000"/>
          <w:sz w:val="24"/>
        </w:rPr>
        <w:t>орон по настоящему Договору.</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9.2.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9.3. Информация о Поставщике, с которым Договор </w:t>
      </w:r>
      <w:proofErr w:type="gramStart"/>
      <w:r w:rsidRPr="00E70EB0">
        <w:rPr>
          <w:rFonts w:ascii="Times New Roman" w:hAnsi="Times New Roman" w:cs="Times New Roman"/>
          <w:color w:val="000000"/>
          <w:sz w:val="24"/>
        </w:rPr>
        <w:t>был</w:t>
      </w:r>
      <w:proofErr w:type="gramEnd"/>
      <w:r w:rsidRPr="00E70EB0">
        <w:rPr>
          <w:rFonts w:ascii="Times New Roman" w:hAnsi="Times New Roman" w:cs="Times New Roman"/>
          <w:color w:val="000000"/>
          <w:sz w:val="24"/>
        </w:rPr>
        <w:t xml:space="preserve"> расторгнут в связи с односторонним отказом Заказчика от исполнения Договора, включается в установленном </w:t>
      </w:r>
      <w:hyperlink r:id="rId19" w:history="1">
        <w:r w:rsidRPr="00E70EB0">
          <w:rPr>
            <w:rFonts w:ascii="Times New Roman" w:hAnsi="Times New Roman" w:cs="Times New Roman"/>
            <w:color w:val="000000"/>
            <w:sz w:val="24"/>
            <w:u w:val="single"/>
          </w:rPr>
          <w:t>Законом</w:t>
        </w:r>
      </w:hyperlink>
      <w:r w:rsidRPr="00E70EB0">
        <w:rPr>
          <w:rFonts w:ascii="Times New Roman" w:hAnsi="Times New Roman" w:cs="Times New Roman"/>
          <w:color w:val="000000"/>
          <w:sz w:val="24"/>
        </w:rPr>
        <w:t xml:space="preserve"> N 44-ФЗ порядке в реестр недобросовестных поставщиков (подрядчиков, исполнителей).</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9.4.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 xml:space="preserve">9.5. Изменение условий настоящего Договора при его исполнении не допускается, за исключением случаев, предусмотренных </w:t>
      </w:r>
      <w:hyperlink r:id="rId20" w:history="1">
        <w:r w:rsidRPr="00E70EB0">
          <w:rPr>
            <w:rFonts w:ascii="Times New Roman" w:hAnsi="Times New Roman" w:cs="Times New Roman"/>
            <w:color w:val="000000"/>
            <w:sz w:val="24"/>
            <w:u w:val="single"/>
          </w:rPr>
          <w:t>статьей 95</w:t>
        </w:r>
      </w:hyperlink>
      <w:r w:rsidRPr="00E70EB0">
        <w:rPr>
          <w:rFonts w:ascii="Times New Roman" w:hAnsi="Times New Roman" w:cs="Times New Roman"/>
          <w:color w:val="000000"/>
          <w:sz w:val="24"/>
        </w:rPr>
        <w:t xml:space="preserve"> Закона N 44-ФЗ.</w:t>
      </w:r>
    </w:p>
    <w:p w:rsidR="00E70EB0" w:rsidRPr="00E70EB0" w:rsidRDefault="00E70EB0" w:rsidP="00E70EB0">
      <w:pPr>
        <w:pStyle w:val="Standard"/>
        <w:ind w:firstLine="709"/>
        <w:rPr>
          <w:rFonts w:ascii="Times New Roman" w:hAnsi="Times New Roman" w:cs="Times New Roman"/>
          <w:b/>
          <w:color w:val="000000"/>
          <w:spacing w:val="2"/>
          <w:sz w:val="24"/>
        </w:rPr>
      </w:pPr>
    </w:p>
    <w:p w:rsidR="00E70EB0" w:rsidRPr="00E70EB0" w:rsidRDefault="00E70EB0" w:rsidP="00E70EB0">
      <w:pPr>
        <w:pStyle w:val="1"/>
        <w:spacing w:before="240" w:after="120" w:line="276" w:lineRule="auto"/>
        <w:rPr>
          <w:rFonts w:ascii="Times New Roman" w:hAnsi="Times New Roman" w:cs="Times New Roman"/>
          <w:sz w:val="24"/>
        </w:rPr>
      </w:pPr>
      <w:r w:rsidRPr="00E70EB0">
        <w:rPr>
          <w:rFonts w:ascii="Times New Roman" w:eastAsia="Times New Roman" w:hAnsi="Times New Roman" w:cs="Times New Roman"/>
          <w:color w:val="000000"/>
          <w:spacing w:val="2"/>
          <w:sz w:val="24"/>
        </w:rPr>
        <w:t xml:space="preserve">10.  Единые требования к участникам закупки (в соответствии с </w:t>
      </w:r>
      <w:proofErr w:type="gramStart"/>
      <w:r w:rsidRPr="00E70EB0">
        <w:rPr>
          <w:rFonts w:ascii="Times New Roman" w:eastAsia="Times New Roman" w:hAnsi="Times New Roman" w:cs="Times New Roman"/>
          <w:color w:val="000000"/>
          <w:spacing w:val="2"/>
          <w:sz w:val="24"/>
        </w:rPr>
        <w:t>ч</w:t>
      </w:r>
      <w:proofErr w:type="gramEnd"/>
      <w:r w:rsidRPr="00E70EB0">
        <w:rPr>
          <w:rFonts w:ascii="Times New Roman" w:eastAsia="Times New Roman" w:hAnsi="Times New Roman" w:cs="Times New Roman"/>
          <w:color w:val="000000"/>
          <w:spacing w:val="2"/>
          <w:sz w:val="24"/>
        </w:rPr>
        <w:t>. 1 ст. 31    Федерального закона от 05.04.2013 N 44-ФЗ)</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E70EB0">
        <w:rPr>
          <w:rFonts w:ascii="Times New Roman" w:hAnsi="Times New Roman" w:cs="Times New Roman"/>
          <w:color w:val="000000"/>
          <w:sz w:val="24"/>
        </w:rPr>
        <w:t>являющихся</w:t>
      </w:r>
      <w:proofErr w:type="gramEnd"/>
      <w:r w:rsidRPr="00E70EB0">
        <w:rPr>
          <w:rFonts w:ascii="Times New Roman" w:hAnsi="Times New Roman" w:cs="Times New Roman"/>
          <w:color w:val="000000"/>
          <w:sz w:val="24"/>
        </w:rPr>
        <w:t xml:space="preserve"> объектом закупки: не установлено.</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10.2. </w:t>
      </w:r>
      <w:proofErr w:type="spellStart"/>
      <w:r w:rsidRPr="00E70EB0">
        <w:rPr>
          <w:rFonts w:ascii="Times New Roman" w:hAnsi="Times New Roman" w:cs="Times New Roman"/>
          <w:color w:val="000000"/>
          <w:sz w:val="24"/>
        </w:rPr>
        <w:t>Непроведение</w:t>
      </w:r>
      <w:proofErr w:type="spellEnd"/>
      <w:r w:rsidRPr="00E70EB0">
        <w:rPr>
          <w:rFonts w:ascii="Times New Roman" w:hAnsi="Times New Roman" w:cs="Times New Roman"/>
          <w:color w:val="000000"/>
          <w:sz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10.3. </w:t>
      </w:r>
      <w:proofErr w:type="spellStart"/>
      <w:r w:rsidRPr="00E70EB0">
        <w:rPr>
          <w:rFonts w:ascii="Times New Roman" w:hAnsi="Times New Roman" w:cs="Times New Roman"/>
          <w:color w:val="000000"/>
          <w:sz w:val="24"/>
        </w:rPr>
        <w:t>Неприостановление</w:t>
      </w:r>
      <w:proofErr w:type="spellEnd"/>
      <w:r w:rsidRPr="00E70EB0">
        <w:rPr>
          <w:rFonts w:ascii="Times New Roman" w:hAnsi="Times New Roman" w:cs="Times New Roman"/>
          <w:color w:val="000000"/>
          <w:sz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10.4. </w:t>
      </w:r>
      <w:proofErr w:type="gramStart"/>
      <w:r w:rsidRPr="00E70EB0">
        <w:rPr>
          <w:rFonts w:ascii="Times New Roman" w:hAnsi="Times New Roman" w:cs="Times New Roman"/>
          <w:color w:val="000000"/>
          <w:sz w:val="24"/>
        </w:rPr>
        <w:t xml:space="preserve">Отсутствие у участника закупки недоимки по налогам, сборам, задолженности по иным </w:t>
      </w:r>
      <w:r w:rsidRPr="00E70EB0">
        <w:rPr>
          <w:rFonts w:ascii="Times New Roman" w:hAnsi="Times New Roman" w:cs="Times New Roman"/>
          <w:color w:val="000000"/>
          <w:sz w:val="24"/>
        </w:rPr>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E70EB0">
        <w:rPr>
          <w:rFonts w:ascii="Times New Roman" w:hAnsi="Times New Roman" w:cs="Times New Roman"/>
          <w:color w:val="000000"/>
          <w:sz w:val="24"/>
        </w:rPr>
        <w:t xml:space="preserve"> </w:t>
      </w:r>
      <w:proofErr w:type="gramStart"/>
      <w:r w:rsidRPr="00E70EB0">
        <w:rPr>
          <w:rFonts w:ascii="Times New Roman" w:hAnsi="Times New Roman" w:cs="Times New Roman"/>
          <w:color w:val="000000"/>
          <w:sz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E70EB0">
        <w:rPr>
          <w:rFonts w:ascii="Times New Roman" w:hAnsi="Times New Roman" w:cs="Times New Roman"/>
          <w:color w:val="000000"/>
          <w:sz w:val="24"/>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10.5. </w:t>
      </w:r>
      <w:proofErr w:type="gramStart"/>
      <w:r w:rsidRPr="00E70EB0">
        <w:rPr>
          <w:rFonts w:ascii="Times New Roman" w:hAnsi="Times New Roman" w:cs="Times New Roman"/>
          <w:color w:val="000000"/>
          <w:sz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70EB0">
        <w:rPr>
          <w:rFonts w:ascii="Times New Roman" w:hAnsi="Times New Roman" w:cs="Times New Roman"/>
          <w:color w:val="000000"/>
          <w:sz w:val="24"/>
        </w:rPr>
        <w:t xml:space="preserve"> </w:t>
      </w:r>
      <w:proofErr w:type="gramStart"/>
      <w:r w:rsidRPr="00E70EB0">
        <w:rPr>
          <w:rFonts w:ascii="Times New Roman" w:hAnsi="Times New Roman" w:cs="Times New Roman"/>
          <w:color w:val="000000"/>
          <w:sz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10.6.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10.7. </w:t>
      </w:r>
      <w:proofErr w:type="gramStart"/>
      <w:r w:rsidRPr="00E70EB0">
        <w:rPr>
          <w:rFonts w:ascii="Times New Roman" w:hAnsi="Times New Roman" w:cs="Times New Roman"/>
          <w:color w:val="000000"/>
          <w:sz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E70EB0">
        <w:rPr>
          <w:rFonts w:ascii="Times New Roman" w:hAnsi="Times New Roman" w:cs="Times New Roman"/>
          <w:color w:val="000000"/>
          <w:sz w:val="24"/>
        </w:rPr>
        <w:t>выгодоприобретателями</w:t>
      </w:r>
      <w:proofErr w:type="spellEnd"/>
      <w:r w:rsidRPr="00E70EB0">
        <w:rPr>
          <w:rFonts w:ascii="Times New Roman" w:hAnsi="Times New Roman" w:cs="Times New Roman"/>
          <w:color w:val="000000"/>
          <w:sz w:val="24"/>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E70EB0">
        <w:rPr>
          <w:rFonts w:ascii="Times New Roman" w:hAnsi="Times New Roman" w:cs="Times New Roman"/>
          <w:color w:val="000000"/>
          <w:sz w:val="24"/>
        </w:rPr>
        <w:t xml:space="preserve"> </w:t>
      </w:r>
      <w:proofErr w:type="gramStart"/>
      <w:r w:rsidRPr="00E70EB0">
        <w:rPr>
          <w:rFonts w:ascii="Times New Roman" w:hAnsi="Times New Roman" w:cs="Times New Roman"/>
          <w:color w:val="000000"/>
          <w:sz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70EB0">
        <w:rPr>
          <w:rFonts w:ascii="Times New Roman" w:hAnsi="Times New Roman" w:cs="Times New Roman"/>
          <w:color w:val="000000"/>
          <w:sz w:val="24"/>
        </w:rPr>
        <w:t>неполнородными</w:t>
      </w:r>
      <w:proofErr w:type="spellEnd"/>
      <w:r w:rsidRPr="00E70EB0">
        <w:rPr>
          <w:rFonts w:ascii="Times New Roman" w:hAnsi="Times New Roman" w:cs="Times New Roman"/>
          <w:color w:val="000000"/>
          <w:sz w:val="24"/>
        </w:rPr>
        <w:t xml:space="preserve"> (имеющими общих отца или мать) братьями и сестрами), усыновителями или усыновленными указанных физических лиц.</w:t>
      </w:r>
      <w:proofErr w:type="gramEnd"/>
      <w:r w:rsidRPr="00E70EB0">
        <w:rPr>
          <w:rFonts w:ascii="Times New Roman" w:hAnsi="Times New Roman" w:cs="Times New Roman"/>
          <w:color w:val="000000"/>
          <w:sz w:val="24"/>
        </w:rPr>
        <w:t xml:space="preserve"> Под </w:t>
      </w:r>
      <w:proofErr w:type="spellStart"/>
      <w:r w:rsidRPr="00E70EB0">
        <w:rPr>
          <w:rFonts w:ascii="Times New Roman" w:hAnsi="Times New Roman" w:cs="Times New Roman"/>
          <w:color w:val="000000"/>
          <w:sz w:val="24"/>
        </w:rPr>
        <w:t>выгодоприобретателями</w:t>
      </w:r>
      <w:proofErr w:type="spellEnd"/>
      <w:r w:rsidRPr="00E70EB0">
        <w:rPr>
          <w:rFonts w:ascii="Times New Roman" w:hAnsi="Times New Roman" w:cs="Times New Roman"/>
          <w:color w:val="000000"/>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 xml:space="preserve">10.8. </w:t>
      </w:r>
      <w:proofErr w:type="gramStart"/>
      <w:r w:rsidRPr="00E70EB0">
        <w:rPr>
          <w:rFonts w:ascii="Times New Roman" w:hAnsi="Times New Roman" w:cs="Times New Roman"/>
          <w:color w:val="000000"/>
          <w:sz w:val="24"/>
        </w:rPr>
        <w:t xml:space="preserve">Участник закупки не является </w:t>
      </w:r>
      <w:proofErr w:type="spellStart"/>
      <w:r w:rsidRPr="00E70EB0">
        <w:rPr>
          <w:rFonts w:ascii="Times New Roman" w:hAnsi="Times New Roman" w:cs="Times New Roman"/>
          <w:color w:val="000000"/>
          <w:sz w:val="24"/>
        </w:rPr>
        <w:t>офшорной</w:t>
      </w:r>
      <w:proofErr w:type="spellEnd"/>
      <w:r w:rsidRPr="00E70EB0">
        <w:rPr>
          <w:rFonts w:ascii="Times New Roman" w:hAnsi="Times New Roman" w:cs="Times New Roman"/>
          <w:color w:val="000000"/>
          <w:sz w:val="24"/>
        </w:rPr>
        <w:t xml:space="preserve"> компанией, не имеет в составе участников (членов) корпоративного </w:t>
      </w:r>
      <w:proofErr w:type="spellStart"/>
      <w:r w:rsidRPr="00E70EB0">
        <w:rPr>
          <w:rFonts w:ascii="Times New Roman" w:hAnsi="Times New Roman" w:cs="Times New Roman"/>
          <w:color w:val="000000"/>
          <w:sz w:val="24"/>
        </w:rPr>
        <w:t>юрлица</w:t>
      </w:r>
      <w:proofErr w:type="spellEnd"/>
      <w:r w:rsidRPr="00E70EB0">
        <w:rPr>
          <w:rFonts w:ascii="Times New Roman" w:hAnsi="Times New Roman" w:cs="Times New Roman"/>
          <w:color w:val="000000"/>
          <w:sz w:val="24"/>
        </w:rPr>
        <w:t xml:space="preserve"> или в составе учредителей унитарного </w:t>
      </w:r>
      <w:proofErr w:type="spellStart"/>
      <w:r w:rsidRPr="00E70EB0">
        <w:rPr>
          <w:rFonts w:ascii="Times New Roman" w:hAnsi="Times New Roman" w:cs="Times New Roman"/>
          <w:color w:val="000000"/>
          <w:sz w:val="24"/>
        </w:rPr>
        <w:t>юрлица</w:t>
      </w:r>
      <w:proofErr w:type="spellEnd"/>
      <w:r w:rsidRPr="00E70EB0">
        <w:rPr>
          <w:rFonts w:ascii="Times New Roman" w:hAnsi="Times New Roman" w:cs="Times New Roman"/>
          <w:color w:val="000000"/>
          <w:sz w:val="24"/>
        </w:rPr>
        <w:t xml:space="preserve"> </w:t>
      </w:r>
      <w:proofErr w:type="spellStart"/>
      <w:r w:rsidRPr="00E70EB0">
        <w:rPr>
          <w:rFonts w:ascii="Times New Roman" w:hAnsi="Times New Roman" w:cs="Times New Roman"/>
          <w:color w:val="000000"/>
          <w:sz w:val="24"/>
        </w:rPr>
        <w:t>офшорной</w:t>
      </w:r>
      <w:proofErr w:type="spellEnd"/>
      <w:r w:rsidRPr="00E70EB0">
        <w:rPr>
          <w:rFonts w:ascii="Times New Roman" w:hAnsi="Times New Roman" w:cs="Times New Roman"/>
          <w:color w:val="000000"/>
          <w:sz w:val="24"/>
        </w:rPr>
        <w:t xml:space="preserve"> компании, а также не имеет </w:t>
      </w:r>
      <w:proofErr w:type="spellStart"/>
      <w:r w:rsidRPr="00E70EB0">
        <w:rPr>
          <w:rFonts w:ascii="Times New Roman" w:hAnsi="Times New Roman" w:cs="Times New Roman"/>
          <w:color w:val="000000"/>
          <w:sz w:val="24"/>
        </w:rPr>
        <w:t>офшорных</w:t>
      </w:r>
      <w:proofErr w:type="spellEnd"/>
      <w:r w:rsidRPr="00E70EB0">
        <w:rPr>
          <w:rFonts w:ascii="Times New Roman" w:hAnsi="Times New Roman" w:cs="Times New Roman"/>
          <w:color w:val="000000"/>
          <w:sz w:val="24"/>
        </w:rPr>
        <w:t xml:space="preserve"> компаний в числе лиц, владеющих напрямую или косвенно (через </w:t>
      </w:r>
      <w:proofErr w:type="spellStart"/>
      <w:r w:rsidRPr="00E70EB0">
        <w:rPr>
          <w:rFonts w:ascii="Times New Roman" w:hAnsi="Times New Roman" w:cs="Times New Roman"/>
          <w:color w:val="000000"/>
          <w:sz w:val="24"/>
        </w:rPr>
        <w:t>юрлицо</w:t>
      </w:r>
      <w:proofErr w:type="spellEnd"/>
      <w:r w:rsidRPr="00E70EB0">
        <w:rPr>
          <w:rFonts w:ascii="Times New Roman" w:hAnsi="Times New Roman" w:cs="Times New Roman"/>
          <w:color w:val="000000"/>
          <w:sz w:val="24"/>
        </w:rPr>
        <w:t xml:space="preserve"> или через несколько </w:t>
      </w:r>
      <w:proofErr w:type="spellStart"/>
      <w:r w:rsidRPr="00E70EB0">
        <w:rPr>
          <w:rFonts w:ascii="Times New Roman" w:hAnsi="Times New Roman" w:cs="Times New Roman"/>
          <w:color w:val="000000"/>
          <w:sz w:val="24"/>
        </w:rPr>
        <w:t>юрлиц</w:t>
      </w:r>
      <w:proofErr w:type="spellEnd"/>
      <w:r w:rsidRPr="00E70EB0">
        <w:rPr>
          <w:rFonts w:ascii="Times New Roman" w:hAnsi="Times New Roman" w:cs="Times New Roman"/>
          <w:color w:val="000000"/>
          <w:sz w:val="24"/>
        </w:rPr>
        <w:t>)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r w:rsidRPr="00E70EB0">
        <w:rPr>
          <w:rFonts w:ascii="Times New Roman" w:hAnsi="Times New Roman" w:cs="Times New Roman"/>
          <w:color w:val="000000"/>
          <w:sz w:val="24"/>
        </w:rPr>
        <w:t>.</w:t>
      </w:r>
    </w:p>
    <w:p w:rsidR="00E70EB0" w:rsidRPr="00E70EB0" w:rsidRDefault="00E70EB0" w:rsidP="00E70EB0">
      <w:pPr>
        <w:pStyle w:val="Standard"/>
        <w:ind w:firstLine="567"/>
        <w:jc w:val="both"/>
        <w:rPr>
          <w:rFonts w:ascii="Times New Roman" w:hAnsi="Times New Roman" w:cs="Times New Roman"/>
          <w:sz w:val="24"/>
        </w:rPr>
      </w:pPr>
      <w:r w:rsidRPr="00E70EB0">
        <w:rPr>
          <w:rFonts w:ascii="Times New Roman" w:hAnsi="Times New Roman" w:cs="Times New Roman"/>
          <w:color w:val="000000"/>
          <w:sz w:val="24"/>
        </w:rPr>
        <w:t>10.9. У участника закупки отсутствуют ограничения для участия в закупках, установленные законодательством Российской Федерации.</w:t>
      </w:r>
    </w:p>
    <w:p w:rsidR="00E70EB0" w:rsidRPr="00E70EB0" w:rsidRDefault="00E70EB0" w:rsidP="00E70EB0">
      <w:pPr>
        <w:pStyle w:val="Standard"/>
        <w:jc w:val="both"/>
        <w:rPr>
          <w:rFonts w:ascii="Times New Roman" w:hAnsi="Times New Roman" w:cs="Times New Roman"/>
          <w:color w:val="000000"/>
          <w:sz w:val="24"/>
        </w:rPr>
      </w:pPr>
      <w:r w:rsidRPr="00E70EB0">
        <w:rPr>
          <w:rFonts w:ascii="Times New Roman" w:hAnsi="Times New Roman" w:cs="Times New Roman"/>
          <w:color w:val="000000"/>
          <w:sz w:val="24"/>
        </w:rPr>
        <w:t>Соответствие участника закупки требованиям, установленным в п. п. 2 - 9 настоящего раздела, подтверждается декларацией о соответствии участника требованиям.</w:t>
      </w:r>
    </w:p>
    <w:p w:rsidR="00E70EB0" w:rsidRPr="00E70EB0" w:rsidRDefault="00E70EB0" w:rsidP="00E70EB0">
      <w:pPr>
        <w:pStyle w:val="Standard"/>
        <w:ind w:firstLine="567"/>
        <w:jc w:val="both"/>
        <w:rPr>
          <w:rFonts w:ascii="Times New Roman" w:hAnsi="Times New Roman" w:cs="Times New Roman"/>
          <w:color w:val="000000"/>
          <w:sz w:val="24"/>
        </w:rPr>
      </w:pPr>
      <w:r w:rsidRPr="00E70EB0">
        <w:rPr>
          <w:rFonts w:ascii="Times New Roman" w:hAnsi="Times New Roman" w:cs="Times New Roman"/>
          <w:sz w:val="24"/>
        </w:rPr>
        <w:t>10.10. Участник закупки не является иностранным агентом</w:t>
      </w:r>
      <w:r>
        <w:rPr>
          <w:rFonts w:ascii="Times New Roman" w:hAnsi="Times New Roman" w:cs="Times New Roman"/>
          <w:sz w:val="24"/>
        </w:rPr>
        <w:t>.</w:t>
      </w:r>
    </w:p>
    <w:p w:rsidR="00E70EB0" w:rsidRPr="00E70EB0" w:rsidRDefault="00E70EB0" w:rsidP="00E70EB0">
      <w:pPr>
        <w:pStyle w:val="a5"/>
        <w:ind w:left="0"/>
        <w:rPr>
          <w:rFonts w:ascii="Times New Roman" w:hAnsi="Times New Roman" w:cs="Times New Roman"/>
          <w:sz w:val="24"/>
        </w:rPr>
      </w:pPr>
      <w:r w:rsidRPr="00E70EB0">
        <w:rPr>
          <w:rFonts w:ascii="Times New Roman" w:hAnsi="Times New Roman" w:cs="Times New Roman"/>
          <w:b/>
          <w:sz w:val="24"/>
        </w:rPr>
        <w:lastRenderedPageBreak/>
        <w:t>11. Требования к участникам закупки в соответствии с ч. 1.1 ст. 31 Федерального закона от 05.04.2013 N 44-ФЗ</w:t>
      </w:r>
      <w:proofErr w:type="gramStart"/>
      <w:r w:rsidRPr="00E70EB0">
        <w:rPr>
          <w:rFonts w:ascii="Times New Roman" w:hAnsi="Times New Roman" w:cs="Times New Roman"/>
          <w:sz w:val="24"/>
        </w:rPr>
        <w:tab/>
        <w:t>П</w:t>
      </w:r>
      <w:proofErr w:type="gramEnd"/>
      <w:r w:rsidRPr="00E70EB0">
        <w:rPr>
          <w:rFonts w:ascii="Times New Roman" w:hAnsi="Times New Roman" w:cs="Times New Roman"/>
          <w:sz w:val="24"/>
        </w:rPr>
        <w:t>редъявляются.</w:t>
      </w:r>
    </w:p>
    <w:p w:rsidR="00E70EB0" w:rsidRPr="00E70EB0" w:rsidRDefault="00E70EB0" w:rsidP="00E70EB0">
      <w:pPr>
        <w:pStyle w:val="Standard"/>
        <w:ind w:firstLine="426"/>
        <w:jc w:val="both"/>
        <w:rPr>
          <w:rFonts w:ascii="Times New Roman" w:hAnsi="Times New Roman" w:cs="Times New Roman"/>
          <w:sz w:val="24"/>
        </w:rPr>
      </w:pPr>
      <w:r w:rsidRPr="00E70EB0">
        <w:rPr>
          <w:rFonts w:ascii="Times New Roman" w:hAnsi="Times New Roman" w:cs="Times New Roman"/>
          <w:sz w:val="24"/>
        </w:rPr>
        <w:t xml:space="preserve">11.1. В реестре недобросовестных поставщиков (подрядчиков, исполнителей), предусмотренном Федеральным законом от 05.04.2013 N 44-ФЗ, должна отсутствовать информация об участнике закупки, в том числе информация о лицах, указанных в п. п. 2, 3 ч. 3 ст. 104 данного Закона. </w:t>
      </w:r>
    </w:p>
    <w:p w:rsidR="00E70EB0" w:rsidRPr="00E70EB0" w:rsidRDefault="00E70EB0" w:rsidP="00E70EB0">
      <w:pPr>
        <w:pStyle w:val="Standard"/>
        <w:ind w:firstLine="426"/>
        <w:jc w:val="both"/>
        <w:rPr>
          <w:rFonts w:ascii="Times New Roman" w:hAnsi="Times New Roman" w:cs="Times New Roman"/>
          <w:sz w:val="24"/>
        </w:rPr>
      </w:pPr>
    </w:p>
    <w:p w:rsidR="00E70EB0" w:rsidRPr="00E70EB0" w:rsidRDefault="00E70EB0" w:rsidP="00E70EB0">
      <w:pPr>
        <w:ind w:left="540"/>
        <w:contextualSpacing/>
        <w:jc w:val="center"/>
        <w:rPr>
          <w:rFonts w:ascii="Times New Roman" w:eastAsia="Times New Roman" w:hAnsi="Times New Roman" w:cs="Times New Roman"/>
          <w:b/>
          <w:bCs/>
          <w:sz w:val="24"/>
          <w:szCs w:val="24"/>
        </w:rPr>
      </w:pPr>
      <w:r w:rsidRPr="00E70EB0">
        <w:rPr>
          <w:rFonts w:ascii="Times New Roman" w:eastAsia="Times New Roman" w:hAnsi="Times New Roman" w:cs="Times New Roman"/>
          <w:b/>
          <w:bCs/>
          <w:sz w:val="24"/>
          <w:szCs w:val="24"/>
        </w:rPr>
        <w:t>12 . Обстоятельства непреодолимой силы</w:t>
      </w:r>
    </w:p>
    <w:p w:rsidR="00E70EB0" w:rsidRPr="00E70EB0" w:rsidRDefault="00E70EB0" w:rsidP="00E70EB0">
      <w:pPr>
        <w:ind w:left="540"/>
        <w:contextualSpacing/>
        <w:jc w:val="center"/>
        <w:rPr>
          <w:rFonts w:ascii="Times New Roman" w:eastAsia="Times New Roman" w:hAnsi="Times New Roman" w:cs="Times New Roman"/>
          <w:b/>
          <w:bCs/>
          <w:sz w:val="24"/>
          <w:szCs w:val="24"/>
        </w:rPr>
      </w:pPr>
    </w:p>
    <w:p w:rsidR="00E70EB0" w:rsidRPr="00E70EB0" w:rsidRDefault="00E70EB0" w:rsidP="00E70EB0">
      <w:pPr>
        <w:ind w:firstLine="540"/>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12.1</w:t>
      </w:r>
      <w:proofErr w:type="gramStart"/>
      <w:r w:rsidRPr="00E70EB0">
        <w:rPr>
          <w:rFonts w:ascii="Times New Roman" w:eastAsia="Times New Roman" w:hAnsi="Times New Roman" w:cs="Times New Roman"/>
          <w:sz w:val="24"/>
          <w:szCs w:val="24"/>
        </w:rPr>
        <w:t xml:space="preserve"> П</w:t>
      </w:r>
      <w:proofErr w:type="gramEnd"/>
      <w:r w:rsidRPr="00E70EB0">
        <w:rPr>
          <w:rFonts w:ascii="Times New Roman" w:eastAsia="Times New Roman" w:hAnsi="Times New Roman" w:cs="Times New Roman"/>
          <w:sz w:val="24"/>
          <w:szCs w:val="24"/>
        </w:rPr>
        <w:t>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3 месяца.</w:t>
      </w:r>
    </w:p>
    <w:p w:rsidR="00E70EB0" w:rsidRPr="00E70EB0" w:rsidRDefault="00E70EB0" w:rsidP="00E70EB0">
      <w:pPr>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        12.2.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Договору.</w:t>
      </w:r>
    </w:p>
    <w:p w:rsidR="00E70EB0" w:rsidRPr="00E70EB0" w:rsidRDefault="00E70EB0" w:rsidP="00E70EB0">
      <w:pPr>
        <w:ind w:firstLine="540"/>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12.3. </w:t>
      </w:r>
      <w:proofErr w:type="gramStart"/>
      <w:r w:rsidRPr="00E70EB0">
        <w:rPr>
          <w:rFonts w:ascii="Times New Roman" w:eastAsia="Times New Roman" w:hAnsi="Times New Roman" w:cs="Times New Roman"/>
          <w:sz w:val="24"/>
          <w:szCs w:val="24"/>
        </w:rPr>
        <w:t>Сторона, которая не имеет возможности надлежаще выполнить свои обязательства по настоящему Договору вследствие действия обстоятельств непреодолимой силы, обязана письменно уведомить другую Сторону о наступлении указанных обстоятельств и о предполагаемом сроке их действия на протяжении 3 календарных дней с момента их наступления (с приложением доказательства существования таких обстоятельств: документа, выданного компетентным органом).</w:t>
      </w:r>
      <w:proofErr w:type="gramEnd"/>
      <w:r w:rsidRPr="00E70EB0">
        <w:rPr>
          <w:rFonts w:ascii="Times New Roman" w:eastAsia="Times New Roman" w:hAnsi="Times New Roman" w:cs="Times New Roman"/>
          <w:sz w:val="24"/>
          <w:szCs w:val="24"/>
        </w:rPr>
        <w:t xml:space="preserve"> В противном случае не исполняющая Сторона утрачивает возможность ссылаться на обстоятельства непреодолимой силы как на основани</w:t>
      </w:r>
      <w:proofErr w:type="gramStart"/>
      <w:r w:rsidRPr="00E70EB0">
        <w:rPr>
          <w:rFonts w:ascii="Times New Roman" w:eastAsia="Times New Roman" w:hAnsi="Times New Roman" w:cs="Times New Roman"/>
          <w:sz w:val="24"/>
          <w:szCs w:val="24"/>
        </w:rPr>
        <w:t>е</w:t>
      </w:r>
      <w:proofErr w:type="gramEnd"/>
      <w:r w:rsidRPr="00E70EB0">
        <w:rPr>
          <w:rFonts w:ascii="Times New Roman" w:eastAsia="Times New Roman" w:hAnsi="Times New Roman" w:cs="Times New Roman"/>
          <w:sz w:val="24"/>
          <w:szCs w:val="24"/>
        </w:rPr>
        <w:t xml:space="preserve"> неисполнения ею своих обязательств по настоящему договору.</w:t>
      </w:r>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12.4. Если обстоятельства непреодолимой силы или их последствия действуют более 3 месяцев, любая из Сторон вправе ставить вопрос о досрочном расторжении настоящего Договора. </w:t>
      </w:r>
    </w:p>
    <w:p w:rsidR="00E70EB0" w:rsidRPr="00E70EB0" w:rsidRDefault="00E70EB0" w:rsidP="00E70EB0">
      <w:pPr>
        <w:ind w:firstLine="709"/>
        <w:contextualSpacing/>
        <w:jc w:val="both"/>
        <w:rPr>
          <w:rFonts w:ascii="Times New Roman" w:eastAsia="Times New Roman" w:hAnsi="Times New Roman" w:cs="Times New Roman"/>
          <w:sz w:val="24"/>
          <w:szCs w:val="24"/>
        </w:rPr>
      </w:pPr>
    </w:p>
    <w:p w:rsidR="00E70EB0" w:rsidRPr="00E70EB0" w:rsidRDefault="00E70EB0" w:rsidP="00E70EB0">
      <w:pPr>
        <w:ind w:firstLine="709"/>
        <w:contextualSpacing/>
        <w:jc w:val="both"/>
        <w:rPr>
          <w:rFonts w:ascii="Times New Roman" w:eastAsia="Times New Roman" w:hAnsi="Times New Roman" w:cs="Times New Roman"/>
          <w:b/>
          <w:bCs/>
          <w:sz w:val="24"/>
          <w:szCs w:val="24"/>
        </w:rPr>
      </w:pPr>
      <w:r w:rsidRPr="00E70EB0">
        <w:rPr>
          <w:rFonts w:ascii="Times New Roman" w:eastAsia="Times New Roman" w:hAnsi="Times New Roman" w:cs="Times New Roman"/>
          <w:b/>
          <w:bCs/>
          <w:sz w:val="24"/>
          <w:szCs w:val="24"/>
        </w:rPr>
        <w:t xml:space="preserve">                                                    13. </w:t>
      </w:r>
      <w:proofErr w:type="spellStart"/>
      <w:r w:rsidRPr="00E70EB0">
        <w:rPr>
          <w:rFonts w:ascii="Times New Roman" w:eastAsia="Times New Roman" w:hAnsi="Times New Roman" w:cs="Times New Roman"/>
          <w:b/>
          <w:bCs/>
          <w:sz w:val="24"/>
          <w:szCs w:val="24"/>
        </w:rPr>
        <w:t>Антикоррупционная</w:t>
      </w:r>
      <w:proofErr w:type="spellEnd"/>
      <w:r w:rsidRPr="00E70EB0">
        <w:rPr>
          <w:rFonts w:ascii="Times New Roman" w:eastAsia="Times New Roman" w:hAnsi="Times New Roman" w:cs="Times New Roman"/>
          <w:b/>
          <w:bCs/>
          <w:sz w:val="24"/>
          <w:szCs w:val="24"/>
        </w:rPr>
        <w:t xml:space="preserve"> оговорка</w:t>
      </w:r>
    </w:p>
    <w:p w:rsidR="00E70EB0" w:rsidRPr="00E70EB0" w:rsidRDefault="00E70EB0" w:rsidP="00E70EB0">
      <w:pPr>
        <w:ind w:firstLine="709"/>
        <w:contextualSpacing/>
        <w:jc w:val="both"/>
        <w:rPr>
          <w:rFonts w:ascii="Times New Roman" w:eastAsia="Times New Roman" w:hAnsi="Times New Roman" w:cs="Times New Roman"/>
          <w:b/>
          <w:bCs/>
          <w:sz w:val="24"/>
          <w:szCs w:val="24"/>
        </w:rPr>
      </w:pPr>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13.2. </w:t>
      </w:r>
      <w:proofErr w:type="gramStart"/>
      <w:r w:rsidRPr="00E70EB0">
        <w:rPr>
          <w:rFonts w:ascii="Times New Roman" w:eastAsia="Times New Roman" w:hAnsi="Times New Roman" w:cs="Times New Roman"/>
          <w:sz w:val="24"/>
          <w:szCs w:val="24"/>
        </w:rPr>
        <w:t xml:space="preserve">При исполнении своих обязательств по настоящему Договору Стороны, их </w:t>
      </w:r>
      <w:proofErr w:type="spellStart"/>
      <w:r w:rsidRPr="00E70EB0">
        <w:rPr>
          <w:rFonts w:ascii="Times New Roman" w:eastAsia="Times New Roman" w:hAnsi="Times New Roman" w:cs="Times New Roman"/>
          <w:sz w:val="24"/>
          <w:szCs w:val="24"/>
        </w:rPr>
        <w:t>аффилированные</w:t>
      </w:r>
      <w:proofErr w:type="spellEnd"/>
      <w:r w:rsidRPr="00E70EB0">
        <w:rPr>
          <w:rFonts w:ascii="Times New Roman" w:eastAsia="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13.3. </w:t>
      </w:r>
      <w:proofErr w:type="gramStart"/>
      <w:r w:rsidRPr="00E70EB0">
        <w:rPr>
          <w:rFonts w:ascii="Times New Roman" w:eastAsia="Times New Roman" w:hAnsi="Times New Roman" w:cs="Times New Roman"/>
          <w:sz w:val="24"/>
          <w:szCs w:val="24"/>
        </w:rPr>
        <w:t xml:space="preserve">При исполнении своих обязательств по настоящему Договору Стороны, их </w:t>
      </w:r>
      <w:proofErr w:type="spellStart"/>
      <w:r w:rsidRPr="00E70EB0">
        <w:rPr>
          <w:rFonts w:ascii="Times New Roman" w:eastAsia="Times New Roman" w:hAnsi="Times New Roman" w:cs="Times New Roman"/>
          <w:sz w:val="24"/>
          <w:szCs w:val="24"/>
        </w:rPr>
        <w:t>аффилированные</w:t>
      </w:r>
      <w:proofErr w:type="spellEnd"/>
      <w:r w:rsidRPr="00E70EB0">
        <w:rPr>
          <w:rFonts w:ascii="Times New Roman" w:eastAsia="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w:t>
      </w:r>
      <w:r w:rsidRPr="00E70EB0">
        <w:rPr>
          <w:rFonts w:ascii="Times New Roman" w:eastAsia="Times New Roman" w:hAnsi="Times New Roman" w:cs="Times New Roman"/>
          <w:sz w:val="24"/>
          <w:szCs w:val="24"/>
        </w:rPr>
        <w:lastRenderedPageBreak/>
        <w:t>законодательства и международных актов о противодействии легализации (отмыванию) доходов, полученных преступным путем.</w:t>
      </w:r>
      <w:proofErr w:type="gramEnd"/>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70EB0">
        <w:rPr>
          <w:rFonts w:ascii="Times New Roman" w:eastAsia="Times New Roman" w:hAnsi="Times New Roman" w:cs="Times New Roman"/>
          <w:sz w:val="24"/>
          <w:szCs w:val="24"/>
        </w:rPr>
        <w:t>с даты направления</w:t>
      </w:r>
      <w:proofErr w:type="gramEnd"/>
      <w:r w:rsidRPr="00E70EB0">
        <w:rPr>
          <w:rFonts w:ascii="Times New Roman" w:eastAsia="Times New Roman" w:hAnsi="Times New Roman" w:cs="Times New Roman"/>
          <w:sz w:val="24"/>
          <w:szCs w:val="24"/>
        </w:rPr>
        <w:t xml:space="preserve"> письменного уведомления.</w:t>
      </w:r>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13.5. </w:t>
      </w:r>
      <w:proofErr w:type="gramStart"/>
      <w:r w:rsidRPr="00E70EB0">
        <w:rPr>
          <w:rFonts w:ascii="Times New Roman" w:eastAsia="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E70EB0">
        <w:rPr>
          <w:rFonts w:ascii="Times New Roman" w:eastAsia="Times New Roman" w:hAnsi="Times New Roman" w:cs="Times New Roman"/>
          <w:sz w:val="24"/>
          <w:szCs w:val="24"/>
        </w:rPr>
        <w:t>аффилированными</w:t>
      </w:r>
      <w:proofErr w:type="spellEnd"/>
      <w:r w:rsidRPr="00E70EB0">
        <w:rPr>
          <w:rFonts w:ascii="Times New Roman" w:eastAsia="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E70EB0">
        <w:rPr>
          <w:rFonts w:ascii="Times New Roman" w:eastAsia="Times New Roman" w:hAnsi="Times New Roman" w:cs="Times New Roman"/>
          <w:sz w:val="24"/>
          <w:szCs w:val="24"/>
        </w:rPr>
        <w:t xml:space="preserve"> доходов, полученных преступным путем.</w:t>
      </w:r>
    </w:p>
    <w:p w:rsidR="00E70EB0" w:rsidRPr="00E70EB0" w:rsidRDefault="00E70EB0" w:rsidP="00E70EB0">
      <w:pPr>
        <w:ind w:firstLine="709"/>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13.6.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w:t>
      </w:r>
      <w:proofErr w:type="gramStart"/>
      <w:r w:rsidRPr="00E70EB0">
        <w:rPr>
          <w:rFonts w:ascii="Times New Roman" w:eastAsia="Times New Roman" w:hAnsi="Times New Roman" w:cs="Times New Roman"/>
          <w:sz w:val="24"/>
          <w:szCs w:val="24"/>
        </w:rPr>
        <w:t>в</w:t>
      </w:r>
      <w:proofErr w:type="gramEnd"/>
      <w:r w:rsidRPr="00E70EB0">
        <w:rPr>
          <w:rFonts w:ascii="Times New Roman" w:eastAsia="Times New Roman" w:hAnsi="Times New Roman" w:cs="Times New Roman"/>
          <w:sz w:val="24"/>
          <w:szCs w:val="24"/>
        </w:rPr>
        <w:t xml:space="preserve"> </w:t>
      </w:r>
    </w:p>
    <w:p w:rsidR="00E70EB0" w:rsidRPr="00E70EB0" w:rsidRDefault="00E70EB0" w:rsidP="00E70EB0">
      <w:pPr>
        <w:contextualSpacing/>
        <w:jc w:val="both"/>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E70EB0">
        <w:rPr>
          <w:rFonts w:ascii="Times New Roman" w:eastAsia="Times New Roman" w:hAnsi="Times New Roman" w:cs="Times New Roman"/>
          <w:sz w:val="24"/>
          <w:szCs w:val="24"/>
        </w:rPr>
        <w:t>был</w:t>
      </w:r>
      <w:proofErr w:type="gramEnd"/>
      <w:r w:rsidRPr="00E70EB0">
        <w:rPr>
          <w:rFonts w:ascii="Times New Roman" w:eastAsia="Times New Roman" w:hAnsi="Times New Roman" w:cs="Times New Roman"/>
          <w:sz w:val="24"/>
          <w:szCs w:val="24"/>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E70EB0" w:rsidRPr="00E70EB0" w:rsidRDefault="00E70EB0" w:rsidP="00E70EB0">
      <w:pPr>
        <w:contextualSpacing/>
        <w:jc w:val="both"/>
        <w:rPr>
          <w:rFonts w:ascii="Times New Roman" w:eastAsia="Times New Roman" w:hAnsi="Times New Roman" w:cs="Times New Roman"/>
          <w:sz w:val="24"/>
          <w:szCs w:val="24"/>
        </w:rPr>
      </w:pPr>
    </w:p>
    <w:p w:rsidR="00E70EB0" w:rsidRPr="00E70EB0" w:rsidRDefault="00E70EB0" w:rsidP="00E70EB0">
      <w:pPr>
        <w:pStyle w:val="Standard"/>
        <w:contextualSpacing/>
        <w:rPr>
          <w:rFonts w:ascii="Times New Roman" w:hAnsi="Times New Roman" w:cs="Times New Roman"/>
          <w:b/>
          <w:sz w:val="24"/>
        </w:rPr>
      </w:pPr>
      <w:r w:rsidRPr="00E70EB0">
        <w:rPr>
          <w:rFonts w:ascii="Times New Roman" w:hAnsi="Times New Roman" w:cs="Times New Roman"/>
          <w:b/>
          <w:sz w:val="24"/>
        </w:rPr>
        <w:t>14.  Гарантийные обязательства</w:t>
      </w:r>
    </w:p>
    <w:p w:rsidR="00E70EB0" w:rsidRPr="00E70EB0" w:rsidRDefault="00E70EB0" w:rsidP="00E70EB0">
      <w:pPr>
        <w:pStyle w:val="Standard"/>
        <w:contextualSpacing/>
        <w:jc w:val="both"/>
        <w:rPr>
          <w:rFonts w:ascii="Times New Roman" w:hAnsi="Times New Roman" w:cs="Times New Roman"/>
          <w:b/>
          <w:sz w:val="24"/>
        </w:rPr>
      </w:pPr>
    </w:p>
    <w:p w:rsidR="00E70EB0" w:rsidRPr="00E70EB0" w:rsidRDefault="00E70EB0" w:rsidP="00E70EB0">
      <w:pPr>
        <w:pStyle w:val="Standard"/>
        <w:ind w:firstLine="851"/>
        <w:contextualSpacing/>
        <w:jc w:val="both"/>
        <w:rPr>
          <w:rFonts w:ascii="Times New Roman" w:hAnsi="Times New Roman" w:cs="Times New Roman"/>
          <w:sz w:val="24"/>
        </w:rPr>
      </w:pPr>
      <w:r w:rsidRPr="00E70EB0">
        <w:rPr>
          <w:rFonts w:ascii="Times New Roman" w:hAnsi="Times New Roman" w:cs="Times New Roman"/>
          <w:sz w:val="24"/>
        </w:rPr>
        <w:t xml:space="preserve">14.1.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rsidR="00E70EB0" w:rsidRPr="00E70EB0" w:rsidRDefault="00E70EB0" w:rsidP="00E70EB0">
      <w:pPr>
        <w:pStyle w:val="Standard"/>
        <w:contextualSpacing/>
        <w:jc w:val="both"/>
        <w:rPr>
          <w:rFonts w:ascii="Times New Roman" w:hAnsi="Times New Roman" w:cs="Times New Roman"/>
          <w:sz w:val="24"/>
        </w:rPr>
      </w:pPr>
      <w:r w:rsidRPr="00E70EB0">
        <w:rPr>
          <w:rFonts w:ascii="Times New Roman" w:hAnsi="Times New Roman" w:cs="Times New Roman"/>
          <w:sz w:val="24"/>
        </w:rPr>
        <w:t xml:space="preserve">Все расходы, связанные с поставкой (заменой) некачественного товара оплачиваются за счет Поставщика. </w:t>
      </w:r>
    </w:p>
    <w:p w:rsidR="00E70EB0" w:rsidRPr="00E70EB0" w:rsidRDefault="00E70EB0" w:rsidP="00E70EB0">
      <w:pPr>
        <w:pStyle w:val="Standard"/>
        <w:contextualSpacing/>
        <w:jc w:val="both"/>
        <w:rPr>
          <w:rFonts w:ascii="Times New Roman" w:hAnsi="Times New Roman" w:cs="Times New Roman"/>
          <w:sz w:val="24"/>
        </w:rPr>
      </w:pPr>
    </w:p>
    <w:p w:rsidR="00E70EB0" w:rsidRPr="00E70EB0" w:rsidRDefault="00E70EB0" w:rsidP="00E70EB0">
      <w:pPr>
        <w:pStyle w:val="Standard"/>
        <w:ind w:firstLine="709"/>
        <w:contextualSpacing/>
        <w:rPr>
          <w:rFonts w:ascii="Times New Roman" w:hAnsi="Times New Roman" w:cs="Times New Roman"/>
          <w:b/>
          <w:color w:val="000000"/>
          <w:spacing w:val="2"/>
          <w:sz w:val="24"/>
        </w:rPr>
      </w:pPr>
      <w:r w:rsidRPr="00E70EB0">
        <w:rPr>
          <w:rFonts w:ascii="Times New Roman" w:hAnsi="Times New Roman" w:cs="Times New Roman"/>
          <w:b/>
          <w:color w:val="000000"/>
          <w:spacing w:val="2"/>
          <w:sz w:val="24"/>
        </w:rPr>
        <w:t>15. Прочие положения</w:t>
      </w:r>
    </w:p>
    <w:p w:rsidR="00E70EB0" w:rsidRPr="00E70EB0" w:rsidRDefault="00E70EB0" w:rsidP="00E70EB0">
      <w:pPr>
        <w:pStyle w:val="Standard"/>
        <w:ind w:firstLine="709"/>
        <w:contextualSpacing/>
        <w:rPr>
          <w:rFonts w:ascii="Times New Roman" w:hAnsi="Times New Roman" w:cs="Times New Roman"/>
          <w:sz w:val="24"/>
        </w:rPr>
      </w:pPr>
    </w:p>
    <w:p w:rsidR="00E70EB0" w:rsidRPr="00E70EB0" w:rsidRDefault="00E70EB0" w:rsidP="00E70EB0">
      <w:pPr>
        <w:pStyle w:val="Standard"/>
        <w:ind w:firstLine="709"/>
        <w:contextualSpacing/>
        <w:jc w:val="both"/>
        <w:rPr>
          <w:rFonts w:ascii="Times New Roman" w:hAnsi="Times New Roman" w:cs="Times New Roman"/>
          <w:sz w:val="24"/>
        </w:rPr>
      </w:pPr>
      <w:r w:rsidRPr="00E70EB0">
        <w:rPr>
          <w:rFonts w:ascii="Times New Roman" w:hAnsi="Times New Roman" w:cs="Times New Roman"/>
          <w:color w:val="000000"/>
          <w:sz w:val="24"/>
        </w:rPr>
        <w:t>15.1. Во всем, что не оговорено в настоящем Договоре, Стороны руководствуются действующим законодательством Российской Федерации.</w:t>
      </w:r>
    </w:p>
    <w:p w:rsidR="00E70EB0" w:rsidRPr="00E70EB0" w:rsidRDefault="00E70EB0" w:rsidP="00E70EB0">
      <w:pPr>
        <w:pStyle w:val="Standard"/>
        <w:ind w:firstLine="709"/>
        <w:contextualSpacing/>
        <w:jc w:val="both"/>
        <w:rPr>
          <w:rFonts w:ascii="Times New Roman" w:hAnsi="Times New Roman" w:cs="Times New Roman"/>
          <w:sz w:val="24"/>
        </w:rPr>
      </w:pPr>
      <w:r w:rsidRPr="00E70EB0">
        <w:rPr>
          <w:rFonts w:ascii="Times New Roman" w:hAnsi="Times New Roman" w:cs="Times New Roman"/>
          <w:color w:val="000000"/>
          <w:sz w:val="24"/>
        </w:rPr>
        <w:t xml:space="preserve">15.2.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календарного дня </w:t>
      </w:r>
      <w:proofErr w:type="gramStart"/>
      <w:r w:rsidRPr="00E70EB0">
        <w:rPr>
          <w:rFonts w:ascii="Times New Roman" w:hAnsi="Times New Roman" w:cs="Times New Roman"/>
          <w:color w:val="000000"/>
          <w:sz w:val="24"/>
        </w:rPr>
        <w:t>с даты</w:t>
      </w:r>
      <w:proofErr w:type="gramEnd"/>
      <w:r w:rsidRPr="00E70EB0">
        <w:rPr>
          <w:rFonts w:ascii="Times New Roman" w:hAnsi="Times New Roman" w:cs="Times New Roman"/>
          <w:color w:val="000000"/>
          <w:sz w:val="24"/>
        </w:rPr>
        <w:t xml:space="preserve"> такого изменения. При этом если Поставщик не </w:t>
      </w:r>
      <w:proofErr w:type="gramStart"/>
      <w:r w:rsidRPr="00E70EB0">
        <w:rPr>
          <w:rFonts w:ascii="Times New Roman" w:hAnsi="Times New Roman" w:cs="Times New Roman"/>
          <w:color w:val="000000"/>
          <w:sz w:val="24"/>
        </w:rPr>
        <w:t>исполнит</w:t>
      </w:r>
      <w:proofErr w:type="gramEnd"/>
      <w:r w:rsidRPr="00E70EB0">
        <w:rPr>
          <w:rFonts w:ascii="Times New Roman" w:hAnsi="Times New Roman" w:cs="Times New Roman"/>
          <w:color w:val="000000"/>
          <w:sz w:val="24"/>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rsidR="00E70EB0" w:rsidRPr="00E70EB0" w:rsidRDefault="00E70EB0" w:rsidP="00E70EB0">
      <w:pPr>
        <w:pStyle w:val="Standard"/>
        <w:ind w:firstLine="709"/>
        <w:contextualSpacing/>
        <w:jc w:val="both"/>
        <w:rPr>
          <w:rFonts w:ascii="Times New Roman" w:hAnsi="Times New Roman" w:cs="Times New Roman"/>
          <w:sz w:val="24"/>
        </w:rPr>
      </w:pPr>
      <w:r w:rsidRPr="00E70EB0">
        <w:rPr>
          <w:rFonts w:ascii="Times New Roman" w:hAnsi="Times New Roman" w:cs="Times New Roman"/>
          <w:color w:val="000000"/>
          <w:sz w:val="24"/>
        </w:rPr>
        <w:t xml:space="preserve">15.3. </w:t>
      </w:r>
      <w:proofErr w:type="gramStart"/>
      <w:r w:rsidRPr="00E70EB0">
        <w:rPr>
          <w:rFonts w:ascii="Times New Roman" w:hAnsi="Times New Roman" w:cs="Times New Roman"/>
          <w:color w:val="000000"/>
          <w:sz w:val="24"/>
        </w:rPr>
        <w:t xml:space="preserve">Все сообщения, требования, замечания или уведомления Сторон по настоящему Договору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1" w:history="1">
        <w:r w:rsidRPr="00E70EB0">
          <w:rPr>
            <w:rFonts w:ascii="Times New Roman" w:hAnsi="Times New Roman" w:cs="Times New Roman"/>
            <w:color w:val="000000"/>
            <w:sz w:val="24"/>
            <w:u w:val="single"/>
          </w:rPr>
          <w:t>разделе 1</w:t>
        </w:r>
      </w:hyperlink>
      <w:r w:rsidRPr="00E70EB0">
        <w:rPr>
          <w:rFonts w:ascii="Times New Roman" w:hAnsi="Times New Roman" w:cs="Times New Roman"/>
          <w:color w:val="000000"/>
          <w:sz w:val="24"/>
          <w:u w:val="single"/>
        </w:rPr>
        <w:t>2</w:t>
      </w:r>
      <w:r w:rsidRPr="00E70EB0">
        <w:rPr>
          <w:rFonts w:ascii="Times New Roman" w:hAnsi="Times New Roman" w:cs="Times New Roman"/>
          <w:color w:val="000000"/>
          <w:sz w:val="24"/>
        </w:rPr>
        <w:t xml:space="preserve"> настоящего Договора, либо с использованием электронной почты на электронные адреса, указанные в </w:t>
      </w:r>
      <w:hyperlink r:id="rId22" w:history="1">
        <w:r w:rsidRPr="00E70EB0">
          <w:rPr>
            <w:rFonts w:ascii="Times New Roman" w:hAnsi="Times New Roman" w:cs="Times New Roman"/>
            <w:color w:val="000000"/>
            <w:sz w:val="24"/>
            <w:u w:val="single"/>
          </w:rPr>
          <w:t>разделе 1</w:t>
        </w:r>
      </w:hyperlink>
      <w:r w:rsidRPr="00E70EB0">
        <w:rPr>
          <w:rFonts w:ascii="Times New Roman" w:hAnsi="Times New Roman" w:cs="Times New Roman"/>
          <w:color w:val="000000"/>
          <w:sz w:val="24"/>
          <w:u w:val="single"/>
        </w:rPr>
        <w:t>1</w:t>
      </w:r>
      <w:r w:rsidRPr="00E70EB0">
        <w:rPr>
          <w:rFonts w:ascii="Times New Roman" w:hAnsi="Times New Roman" w:cs="Times New Roman"/>
          <w:color w:val="000000"/>
          <w:sz w:val="24"/>
        </w:rPr>
        <w:t xml:space="preserve"> настоящего Договора, либо с</w:t>
      </w:r>
      <w:proofErr w:type="gramEnd"/>
      <w:r w:rsidRPr="00E70EB0">
        <w:rPr>
          <w:rFonts w:ascii="Times New Roman" w:hAnsi="Times New Roman" w:cs="Times New Roman"/>
          <w:color w:val="000000"/>
          <w:sz w:val="24"/>
        </w:rPr>
        <w:t xml:space="preserve"> использованием факсимильной связи.</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3" w:history="1">
        <w:r w:rsidRPr="00E70EB0">
          <w:rPr>
            <w:rFonts w:ascii="Times New Roman" w:hAnsi="Times New Roman" w:cs="Times New Roman"/>
            <w:color w:val="000000"/>
            <w:sz w:val="24"/>
            <w:u w:val="single"/>
          </w:rPr>
          <w:t>разделе 1</w:t>
        </w:r>
      </w:hyperlink>
      <w:r w:rsidRPr="00E70EB0">
        <w:rPr>
          <w:rFonts w:ascii="Times New Roman" w:hAnsi="Times New Roman" w:cs="Times New Roman"/>
          <w:color w:val="000000"/>
          <w:sz w:val="24"/>
          <w:u w:val="single"/>
        </w:rPr>
        <w:t>2</w:t>
      </w:r>
      <w:r w:rsidRPr="00E70EB0">
        <w:rPr>
          <w:rFonts w:ascii="Times New Roman" w:hAnsi="Times New Roman" w:cs="Times New Roman"/>
          <w:color w:val="000000"/>
          <w:sz w:val="24"/>
        </w:rPr>
        <w:t xml:space="preserve"> настоящего Договора, считается надлежащим уведомлением Сторон.</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15.4.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15.5.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color w:val="000000"/>
          <w:sz w:val="24"/>
        </w:rPr>
        <w:t>15.6.</w:t>
      </w:r>
      <w:r w:rsidRPr="00E70EB0">
        <w:rPr>
          <w:rFonts w:ascii="Times New Roman" w:hAnsi="Times New Roman" w:cs="Times New Roman"/>
          <w:color w:val="000000"/>
          <w:sz w:val="24"/>
        </w:rPr>
        <w:tab/>
        <w:t>Настоящий Договор,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Договора и иных документов.</w:t>
      </w:r>
    </w:p>
    <w:p w:rsidR="00E70EB0" w:rsidRPr="00E70EB0" w:rsidRDefault="00E70EB0" w:rsidP="00E70EB0">
      <w:pPr>
        <w:pStyle w:val="Standard"/>
        <w:ind w:firstLine="709"/>
        <w:jc w:val="both"/>
        <w:rPr>
          <w:rFonts w:ascii="Times New Roman" w:hAnsi="Times New Roman" w:cs="Times New Roman"/>
          <w:color w:val="000000"/>
          <w:sz w:val="24"/>
        </w:rPr>
      </w:pPr>
      <w:r w:rsidRPr="00E70EB0">
        <w:rPr>
          <w:rFonts w:ascii="Times New Roman" w:hAnsi="Times New Roman" w:cs="Times New Roman"/>
          <w:color w:val="000000"/>
          <w:sz w:val="24"/>
        </w:rPr>
        <w:t>15.7. Настоящий Договор составлен в форме электронного документа, подписанного усиленными электронными подписями Сторон.</w:t>
      </w:r>
    </w:p>
    <w:p w:rsidR="00E70EB0" w:rsidRPr="00E70EB0" w:rsidRDefault="00E70EB0" w:rsidP="00E70EB0">
      <w:pPr>
        <w:pStyle w:val="Standard"/>
        <w:ind w:firstLine="709"/>
        <w:jc w:val="both"/>
        <w:rPr>
          <w:rFonts w:ascii="Times New Roman" w:hAnsi="Times New Roman" w:cs="Times New Roman"/>
          <w:color w:val="000000"/>
          <w:sz w:val="24"/>
        </w:rPr>
      </w:pPr>
      <w:r w:rsidRPr="00E70EB0">
        <w:rPr>
          <w:rFonts w:ascii="Times New Roman" w:hAnsi="Times New Roman" w:cs="Times New Roman"/>
          <w:color w:val="000000"/>
          <w:sz w:val="24"/>
        </w:rPr>
        <w:t xml:space="preserve"> </w:t>
      </w:r>
      <w:r w:rsidRPr="00E70EB0">
        <w:rPr>
          <w:rFonts w:ascii="Times New Roman" w:hAnsi="Times New Roman" w:cs="Times New Roman"/>
          <w:sz w:val="24"/>
        </w:rPr>
        <w:t>К настоящему Договору прилагаются и являются его неотъемлемыми частями  следующие приложения:</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sz w:val="24"/>
        </w:rPr>
        <w:t xml:space="preserve">Приложение № 1 – Спецификация; </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sz w:val="24"/>
        </w:rPr>
        <w:t>Приложение №2 -Требования к техническим характеристикам товара: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sz w:val="24"/>
        </w:rPr>
        <w:t>Приложение № 3 – Акт приема-передачи товара (форма).</w:t>
      </w:r>
    </w:p>
    <w:p w:rsidR="00E70EB0" w:rsidRPr="00E70EB0" w:rsidRDefault="00E70EB0" w:rsidP="00E70EB0">
      <w:pPr>
        <w:pStyle w:val="Standard"/>
        <w:ind w:firstLine="709"/>
        <w:jc w:val="both"/>
        <w:rPr>
          <w:rFonts w:ascii="Times New Roman" w:hAnsi="Times New Roman" w:cs="Times New Roman"/>
          <w:sz w:val="24"/>
        </w:rPr>
      </w:pPr>
      <w:r w:rsidRPr="00E70EB0">
        <w:rPr>
          <w:rFonts w:ascii="Times New Roman" w:hAnsi="Times New Roman" w:cs="Times New Roman"/>
          <w:sz w:val="24"/>
        </w:rPr>
        <w:t>Вся документация может передаваться в электронном документообороте.</w:t>
      </w:r>
    </w:p>
    <w:p w:rsidR="00E70EB0" w:rsidRPr="00E70EB0" w:rsidRDefault="00E70EB0" w:rsidP="00E70EB0">
      <w:pPr>
        <w:pStyle w:val="Standard"/>
        <w:jc w:val="both"/>
        <w:rPr>
          <w:rFonts w:ascii="Times New Roman" w:hAnsi="Times New Roman" w:cs="Times New Roman"/>
          <w:sz w:val="24"/>
        </w:rPr>
      </w:pPr>
    </w:p>
    <w:p w:rsidR="00E70EB0" w:rsidRPr="00E70EB0" w:rsidRDefault="00E70EB0" w:rsidP="00E70EB0">
      <w:pPr>
        <w:pStyle w:val="a5"/>
        <w:numPr>
          <w:ilvl w:val="0"/>
          <w:numId w:val="3"/>
        </w:numPr>
        <w:rPr>
          <w:rFonts w:ascii="Times New Roman" w:hAnsi="Times New Roman" w:cs="Times New Roman"/>
          <w:sz w:val="24"/>
        </w:rPr>
      </w:pPr>
      <w:r w:rsidRPr="00E70EB0">
        <w:rPr>
          <w:rFonts w:ascii="Times New Roman" w:hAnsi="Times New Roman" w:cs="Times New Roman"/>
          <w:b/>
          <w:color w:val="000000"/>
          <w:sz w:val="24"/>
        </w:rPr>
        <w:t>Юридические адреса и банковские реквизиты</w:t>
      </w:r>
    </w:p>
    <w:tbl>
      <w:tblPr>
        <w:tblW w:w="5000" w:type="pct"/>
        <w:tblLayout w:type="fixed"/>
        <w:tblCellMar>
          <w:left w:w="10" w:type="dxa"/>
          <w:right w:w="10" w:type="dxa"/>
        </w:tblCellMar>
        <w:tblLook w:val="0000"/>
      </w:tblPr>
      <w:tblGrid>
        <w:gridCol w:w="5365"/>
        <w:gridCol w:w="5056"/>
      </w:tblGrid>
      <w:tr w:rsidR="00E70EB0" w:rsidRPr="00E70EB0" w:rsidTr="00B11F41">
        <w:tblPrEx>
          <w:tblCellMar>
            <w:top w:w="0" w:type="dxa"/>
            <w:bottom w:w="0" w:type="dxa"/>
          </w:tblCellMar>
        </w:tblPrEx>
        <w:trPr>
          <w:trHeight w:val="424"/>
        </w:trPr>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B11F41">
            <w:pPr>
              <w:pStyle w:val="Standard"/>
              <w:keepNext/>
              <w:rPr>
                <w:rFonts w:ascii="Times New Roman" w:hAnsi="Times New Roman" w:cs="Times New Roman"/>
                <w:sz w:val="24"/>
              </w:rPr>
            </w:pPr>
            <w:r w:rsidRPr="00E70EB0">
              <w:rPr>
                <w:rFonts w:ascii="Times New Roman" w:hAnsi="Times New Roman" w:cs="Times New Roman"/>
                <w:b/>
                <w:sz w:val="24"/>
                <w:lang w:eastAsia="en-US"/>
              </w:rPr>
              <w:t>Государственный заказчик</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B11F41">
            <w:pPr>
              <w:pStyle w:val="Standard"/>
              <w:keepNext/>
              <w:rPr>
                <w:rFonts w:ascii="Times New Roman" w:hAnsi="Times New Roman" w:cs="Times New Roman"/>
                <w:sz w:val="24"/>
              </w:rPr>
            </w:pPr>
            <w:r w:rsidRPr="00E70EB0">
              <w:rPr>
                <w:rFonts w:ascii="Times New Roman" w:hAnsi="Times New Roman" w:cs="Times New Roman"/>
                <w:b/>
                <w:sz w:val="24"/>
                <w:lang w:eastAsia="en-US"/>
              </w:rPr>
              <w:t>Поставщик</w:t>
            </w:r>
          </w:p>
        </w:tc>
      </w:tr>
      <w:tr w:rsidR="00E70EB0" w:rsidRPr="00E70EB0" w:rsidTr="00B11F41">
        <w:tblPrEx>
          <w:tblCellMar>
            <w:top w:w="0" w:type="dxa"/>
            <w:bottom w:w="0" w:type="dxa"/>
          </w:tblCellMar>
        </w:tblPrEx>
        <w:trPr>
          <w:trHeight w:val="4239"/>
        </w:trPr>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E70EB0">
            <w:pPr>
              <w:pStyle w:val="Standard"/>
              <w:contextualSpacing/>
              <w:jc w:val="both"/>
              <w:rPr>
                <w:rFonts w:ascii="Times New Roman" w:hAnsi="Times New Roman" w:cs="Times New Roman"/>
                <w:sz w:val="24"/>
              </w:rPr>
            </w:pPr>
            <w:r w:rsidRPr="00E70EB0">
              <w:rPr>
                <w:rFonts w:ascii="Times New Roman" w:hAnsi="Times New Roman" w:cs="Times New Roman"/>
                <w:sz w:val="24"/>
                <w:lang w:eastAsia="en-US"/>
              </w:rPr>
              <w:t>Федеральное казенное учреждение «Следственный изолятор №3» Главного Управления Федеральной службы исполнения наказаний по Приморскому краю</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 xml:space="preserve">Адрес, указанный в ЕГРЮЛ: 692519, Приморский край, </w:t>
            </w:r>
            <w:proofErr w:type="gramStart"/>
            <w:r w:rsidRPr="00E70EB0">
              <w:rPr>
                <w:rFonts w:ascii="Times New Roman" w:hAnsi="Times New Roman" w:cs="Times New Roman"/>
                <w:sz w:val="24"/>
                <w:lang w:eastAsia="en-US"/>
              </w:rPr>
              <w:t>г</w:t>
            </w:r>
            <w:proofErr w:type="gramEnd"/>
            <w:r w:rsidRPr="00E70EB0">
              <w:rPr>
                <w:rFonts w:ascii="Times New Roman" w:hAnsi="Times New Roman" w:cs="Times New Roman"/>
                <w:sz w:val="24"/>
                <w:lang w:eastAsia="en-US"/>
              </w:rPr>
              <w:t xml:space="preserve">. Уссурийск,  </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ул. Механизаторов, 46</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 xml:space="preserve">Телефон 8 (4234) 31-92-58 </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 xml:space="preserve">Электронная почта: </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kontraktsizo-3@mail.ru</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 xml:space="preserve">ОГРН 1022500868455 ИНН 2511034719  </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КПП 251101001</w:t>
            </w:r>
          </w:p>
          <w:p w:rsidR="00E70EB0" w:rsidRPr="00E70EB0" w:rsidRDefault="00E70EB0" w:rsidP="00E70EB0">
            <w:pPr>
              <w:pStyle w:val="Standard"/>
              <w:contextualSpacing/>
              <w:jc w:val="both"/>
              <w:rPr>
                <w:rFonts w:ascii="Times New Roman" w:hAnsi="Times New Roman" w:cs="Times New Roman"/>
                <w:sz w:val="24"/>
                <w:lang w:eastAsia="en-US"/>
              </w:rPr>
            </w:pPr>
            <w:proofErr w:type="spellStart"/>
            <w:proofErr w:type="gramStart"/>
            <w:r w:rsidRPr="00E70EB0">
              <w:rPr>
                <w:rFonts w:ascii="Times New Roman" w:hAnsi="Times New Roman" w:cs="Times New Roman"/>
                <w:sz w:val="24"/>
                <w:lang w:eastAsia="en-US"/>
              </w:rPr>
              <w:t>р</w:t>
            </w:r>
            <w:proofErr w:type="spellEnd"/>
            <w:proofErr w:type="gramEnd"/>
            <w:r w:rsidRPr="00E70EB0">
              <w:rPr>
                <w:rFonts w:ascii="Times New Roman" w:hAnsi="Times New Roman" w:cs="Times New Roman"/>
                <w:sz w:val="24"/>
                <w:lang w:eastAsia="en-US"/>
              </w:rPr>
              <w:t>/с 03211643000000012000</w:t>
            </w:r>
          </w:p>
          <w:p w:rsidR="00E70EB0" w:rsidRPr="00E70EB0" w:rsidRDefault="00E70EB0" w:rsidP="00E70EB0">
            <w:pPr>
              <w:pStyle w:val="Standard"/>
              <w:contextualSpacing/>
              <w:jc w:val="both"/>
              <w:rPr>
                <w:rFonts w:ascii="Times New Roman" w:hAnsi="Times New Roman" w:cs="Times New Roman"/>
                <w:sz w:val="24"/>
                <w:lang w:eastAsia="en-US"/>
              </w:rPr>
            </w:pPr>
            <w:r w:rsidRPr="00E70EB0">
              <w:rPr>
                <w:rFonts w:ascii="Times New Roman" w:hAnsi="Times New Roman" w:cs="Times New Roman"/>
                <w:sz w:val="24"/>
                <w:lang w:eastAsia="en-US"/>
              </w:rPr>
              <w:t>к/с 40102810545370000012</w:t>
            </w:r>
          </w:p>
          <w:p w:rsidR="00E70EB0" w:rsidRPr="00E70EB0" w:rsidRDefault="00E70EB0" w:rsidP="00E70EB0">
            <w:pPr>
              <w:contextualSpacing/>
              <w:jc w:val="both"/>
              <w:rPr>
                <w:rFonts w:ascii="Times New Roman" w:eastAsia="PT Astra Serif" w:hAnsi="Times New Roman" w:cs="Times New Roman"/>
                <w:sz w:val="24"/>
                <w:szCs w:val="24"/>
                <w:lang w:eastAsia="en-US"/>
              </w:rPr>
            </w:pPr>
            <w:r w:rsidRPr="00E70EB0">
              <w:rPr>
                <w:rFonts w:ascii="Times New Roman" w:eastAsia="PT Astra Serif" w:hAnsi="Times New Roman" w:cs="Times New Roman"/>
                <w:sz w:val="24"/>
                <w:szCs w:val="24"/>
                <w:lang w:eastAsia="en-US"/>
              </w:rPr>
              <w:t xml:space="preserve">ОКЦ №1 ДГУ Банка России/УФК по Приморскому краю </w:t>
            </w:r>
            <w:proofErr w:type="gramStart"/>
            <w:r w:rsidRPr="00E70EB0">
              <w:rPr>
                <w:rFonts w:ascii="Times New Roman" w:eastAsia="PT Astra Serif" w:hAnsi="Times New Roman" w:cs="Times New Roman"/>
                <w:sz w:val="24"/>
                <w:szCs w:val="24"/>
                <w:lang w:eastAsia="en-US"/>
              </w:rPr>
              <w:t>г</w:t>
            </w:r>
            <w:proofErr w:type="gramEnd"/>
            <w:r w:rsidRPr="00E70EB0">
              <w:rPr>
                <w:rFonts w:ascii="Times New Roman" w:eastAsia="PT Astra Serif" w:hAnsi="Times New Roman" w:cs="Times New Roman"/>
                <w:sz w:val="24"/>
                <w:szCs w:val="24"/>
                <w:lang w:eastAsia="en-US"/>
              </w:rPr>
              <w:t>. Владивосток</w:t>
            </w:r>
          </w:p>
          <w:p w:rsidR="00E70EB0" w:rsidRPr="00E70EB0" w:rsidRDefault="00E70EB0" w:rsidP="00E70EB0">
            <w:pPr>
              <w:pStyle w:val="Standard"/>
              <w:contextualSpacing/>
              <w:jc w:val="both"/>
              <w:rPr>
                <w:rFonts w:ascii="Times New Roman" w:hAnsi="Times New Roman" w:cs="Times New Roman"/>
                <w:sz w:val="24"/>
              </w:rPr>
            </w:pPr>
            <w:r w:rsidRPr="00E70EB0">
              <w:rPr>
                <w:rFonts w:ascii="Times New Roman" w:hAnsi="Times New Roman" w:cs="Times New Roman"/>
                <w:sz w:val="24"/>
                <w:lang w:eastAsia="en-US"/>
              </w:rPr>
              <w:t>БИК 010507002</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lang w:eastAsia="en-US"/>
              </w:rPr>
            </w:pPr>
          </w:p>
        </w:tc>
      </w:tr>
      <w:tr w:rsidR="00E70EB0" w:rsidRPr="00E70EB0" w:rsidTr="00B11F41">
        <w:tblPrEx>
          <w:tblCellMar>
            <w:top w:w="0" w:type="dxa"/>
            <w:bottom w:w="0" w:type="dxa"/>
          </w:tblCellMar>
        </w:tblPrEx>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B11F41">
            <w:pPr>
              <w:keepNext/>
              <w:contextualSpacing/>
              <w:rPr>
                <w:rFonts w:ascii="Times New Roman" w:eastAsia="Times New Roman" w:hAnsi="Times New Roman" w:cs="Times New Roman"/>
                <w:sz w:val="24"/>
                <w:szCs w:val="24"/>
              </w:rPr>
            </w:pPr>
            <w:proofErr w:type="spellStart"/>
            <w:r w:rsidRPr="00E70EB0">
              <w:rPr>
                <w:rFonts w:ascii="Times New Roman" w:eastAsia="Times New Roman" w:hAnsi="Times New Roman" w:cs="Times New Roman"/>
                <w:sz w:val="24"/>
                <w:szCs w:val="24"/>
              </w:rPr>
              <w:t>Врио</w:t>
            </w:r>
            <w:proofErr w:type="spellEnd"/>
            <w:r w:rsidRPr="00E70EB0">
              <w:rPr>
                <w:rFonts w:ascii="Times New Roman" w:eastAsia="Times New Roman" w:hAnsi="Times New Roman" w:cs="Times New Roman"/>
                <w:sz w:val="24"/>
                <w:szCs w:val="24"/>
              </w:rPr>
              <w:t xml:space="preserve"> начальника учреждения</w:t>
            </w:r>
          </w:p>
          <w:p w:rsidR="00E70EB0" w:rsidRPr="00E70EB0" w:rsidRDefault="00E70EB0" w:rsidP="00B11F41">
            <w:pPr>
              <w:keepNext/>
              <w:contextualSpacing/>
              <w:rPr>
                <w:rFonts w:ascii="Times New Roman" w:eastAsia="Times New Roman" w:hAnsi="Times New Roman" w:cs="Times New Roman"/>
                <w:sz w:val="24"/>
                <w:szCs w:val="24"/>
              </w:rPr>
            </w:pPr>
          </w:p>
          <w:p w:rsidR="00E70EB0" w:rsidRPr="00E70EB0" w:rsidRDefault="00E70EB0" w:rsidP="00B11F41">
            <w:pPr>
              <w:pStyle w:val="Standard"/>
              <w:keepNext/>
              <w:jc w:val="left"/>
              <w:rPr>
                <w:rFonts w:ascii="Times New Roman" w:eastAsia="Times New Roman" w:hAnsi="Times New Roman" w:cs="Times New Roman"/>
                <w:kern w:val="0"/>
                <w:sz w:val="24"/>
                <w:u w:val="single"/>
                <w:lang w:eastAsia="en-US"/>
              </w:rPr>
            </w:pP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________</w:t>
            </w: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 xml:space="preserve">/ А.Б. </w:t>
            </w:r>
            <w:proofErr w:type="spellStart"/>
            <w:r w:rsidRPr="00E70EB0">
              <w:rPr>
                <w:rFonts w:ascii="Times New Roman" w:eastAsia="Times New Roman" w:hAnsi="Times New Roman" w:cs="Times New Roman"/>
                <w:kern w:val="0"/>
                <w:sz w:val="24"/>
                <w:lang w:eastAsia="en-US"/>
              </w:rPr>
              <w:t>Пищалов</w:t>
            </w:r>
            <w:proofErr w:type="spellEnd"/>
            <w:r w:rsidRPr="00E70EB0">
              <w:rPr>
                <w:rFonts w:ascii="Times New Roman" w:eastAsia="Times New Roman" w:hAnsi="Times New Roman" w:cs="Times New Roman"/>
                <w:kern w:val="0"/>
                <w:sz w:val="24"/>
                <w:lang w:eastAsia="en-US"/>
              </w:rPr>
              <w:br/>
            </w:r>
            <w:r w:rsidRPr="00E70EB0">
              <w:rPr>
                <w:rFonts w:ascii="Times New Roman" w:eastAsia="Times New Roman" w:hAnsi="Times New Roman" w:cs="Times New Roman"/>
                <w:i/>
                <w:kern w:val="0"/>
                <w:sz w:val="24"/>
                <w:lang w:eastAsia="en-US"/>
              </w:rPr>
              <w:t>М.П.</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E70EB0" w:rsidRPr="00E70EB0" w:rsidRDefault="00E70EB0" w:rsidP="00B11F41">
            <w:pPr>
              <w:keepNext/>
              <w:jc w:val="center"/>
              <w:rPr>
                <w:rFonts w:ascii="Times New Roman" w:hAnsi="Times New Roman" w:cs="Times New Roman"/>
                <w:color w:val="000000"/>
                <w:sz w:val="24"/>
                <w:szCs w:val="24"/>
                <w:lang w:eastAsia="en-US"/>
              </w:rPr>
            </w:pPr>
            <w:bookmarkStart w:id="11" w:name="_Hlk23423966"/>
            <w:bookmarkEnd w:id="11"/>
          </w:p>
          <w:p w:rsidR="00E70EB0" w:rsidRPr="00E70EB0" w:rsidRDefault="00E70EB0" w:rsidP="00B11F41">
            <w:pPr>
              <w:keepNext/>
              <w:jc w:val="center"/>
              <w:rPr>
                <w:rFonts w:ascii="Times New Roman" w:hAnsi="Times New Roman" w:cs="Times New Roman"/>
                <w:i/>
                <w:color w:val="000000"/>
                <w:sz w:val="24"/>
                <w:szCs w:val="24"/>
                <w:lang w:eastAsia="en-US"/>
              </w:rPr>
            </w:pPr>
            <w:r w:rsidRPr="00E70EB0">
              <w:rPr>
                <w:rFonts w:ascii="Times New Roman" w:hAnsi="Times New Roman" w:cs="Times New Roman"/>
                <w:i/>
                <w:color w:val="000000"/>
                <w:sz w:val="24"/>
                <w:szCs w:val="24"/>
                <w:lang w:eastAsia="en-US"/>
              </w:rPr>
              <w:t xml:space="preserve">            </w:t>
            </w:r>
          </w:p>
          <w:p w:rsidR="00E70EB0" w:rsidRPr="00E70EB0" w:rsidRDefault="00E70EB0" w:rsidP="00B11F41">
            <w:pPr>
              <w:keepNext/>
              <w:rPr>
                <w:rFonts w:ascii="Times New Roman" w:hAnsi="Times New Roman" w:cs="Times New Roman"/>
                <w:color w:val="000000"/>
                <w:sz w:val="24"/>
                <w:szCs w:val="24"/>
                <w:lang w:eastAsia="en-US"/>
              </w:rPr>
            </w:pPr>
            <w:r w:rsidRPr="00E70EB0">
              <w:rPr>
                <w:rFonts w:ascii="Times New Roman" w:hAnsi="Times New Roman" w:cs="Times New Roman"/>
                <w:i/>
                <w:color w:val="000000"/>
                <w:sz w:val="24"/>
                <w:szCs w:val="24"/>
                <w:lang w:eastAsia="en-US"/>
              </w:rPr>
              <w:t>____________________</w:t>
            </w:r>
            <w:r w:rsidRPr="00E70EB0">
              <w:rPr>
                <w:rFonts w:ascii="Times New Roman" w:hAnsi="Times New Roman" w:cs="Times New Roman"/>
                <w:color w:val="000000"/>
                <w:sz w:val="24"/>
                <w:szCs w:val="24"/>
                <w:lang w:eastAsia="en-US"/>
              </w:rPr>
              <w:t xml:space="preserve"> / ______</w:t>
            </w:r>
            <w:r w:rsidRPr="00E70EB0">
              <w:rPr>
                <w:rFonts w:ascii="Times New Roman" w:hAnsi="Times New Roman" w:cs="Times New Roman"/>
                <w:i/>
                <w:color w:val="000000"/>
                <w:sz w:val="24"/>
                <w:szCs w:val="24"/>
                <w:lang w:eastAsia="en-US"/>
              </w:rPr>
              <w:t xml:space="preserve"> </w:t>
            </w:r>
          </w:p>
          <w:p w:rsidR="00E70EB0" w:rsidRPr="00E70EB0" w:rsidRDefault="00E70EB0" w:rsidP="00B11F41">
            <w:pPr>
              <w:pStyle w:val="Standard"/>
              <w:keepNext/>
              <w:jc w:val="left"/>
              <w:rPr>
                <w:rFonts w:ascii="Times New Roman" w:hAnsi="Times New Roman" w:cs="Times New Roman"/>
                <w:sz w:val="24"/>
              </w:rPr>
            </w:pPr>
            <w:r w:rsidRPr="00E70EB0">
              <w:rPr>
                <w:rFonts w:ascii="Times New Roman" w:hAnsi="Times New Roman" w:cs="Times New Roman"/>
                <w:color w:val="000000"/>
                <w:sz w:val="24"/>
                <w:lang w:eastAsia="en-US"/>
              </w:rPr>
              <w:t>М.П.</w:t>
            </w:r>
          </w:p>
        </w:tc>
      </w:tr>
    </w:tbl>
    <w:p w:rsidR="00E70EB0" w:rsidRPr="00E70EB0" w:rsidRDefault="00E70EB0" w:rsidP="00E70EB0">
      <w:pPr>
        <w:pStyle w:val="Standard"/>
        <w:jc w:val="left"/>
        <w:rPr>
          <w:rFonts w:ascii="Times New Roman" w:hAnsi="Times New Roman" w:cs="Times New Roman"/>
          <w:sz w:val="24"/>
        </w:rPr>
      </w:pPr>
    </w:p>
    <w:p w:rsidR="00E70EB0" w:rsidRPr="00E70EB0" w:rsidRDefault="00E70EB0" w:rsidP="00E70EB0">
      <w:pPr>
        <w:pStyle w:val="Standard"/>
        <w:ind w:left="-107"/>
        <w:jc w:val="right"/>
        <w:rPr>
          <w:rFonts w:ascii="Times New Roman" w:hAnsi="Times New Roman" w:cs="Times New Roman"/>
          <w:sz w:val="24"/>
        </w:rPr>
      </w:pPr>
      <w:r w:rsidRPr="00E70EB0">
        <w:rPr>
          <w:rFonts w:ascii="Times New Roman" w:hAnsi="Times New Roman" w:cs="Times New Roman"/>
          <w:sz w:val="24"/>
        </w:rPr>
        <w:lastRenderedPageBreak/>
        <w:t>Приложение № 1</w:t>
      </w:r>
    </w:p>
    <w:p w:rsidR="00E70EB0" w:rsidRPr="00E70EB0" w:rsidRDefault="00E70EB0" w:rsidP="00E70EB0">
      <w:pPr>
        <w:pStyle w:val="Standard"/>
        <w:ind w:left="-107"/>
        <w:jc w:val="right"/>
        <w:rPr>
          <w:rFonts w:ascii="Times New Roman" w:hAnsi="Times New Roman" w:cs="Times New Roman"/>
          <w:sz w:val="24"/>
        </w:rPr>
      </w:pPr>
      <w:r w:rsidRPr="00E70EB0">
        <w:rPr>
          <w:rFonts w:ascii="Times New Roman" w:hAnsi="Times New Roman" w:cs="Times New Roman"/>
          <w:sz w:val="24"/>
        </w:rPr>
        <w:t xml:space="preserve">к Договору № __  </w:t>
      </w:r>
    </w:p>
    <w:p w:rsidR="00E70EB0" w:rsidRPr="00E70EB0" w:rsidRDefault="00E70EB0" w:rsidP="00E70EB0">
      <w:pPr>
        <w:pStyle w:val="Standard"/>
        <w:ind w:left="-107"/>
        <w:jc w:val="right"/>
        <w:rPr>
          <w:rFonts w:ascii="Times New Roman" w:hAnsi="Times New Roman" w:cs="Times New Roman"/>
          <w:sz w:val="24"/>
        </w:rPr>
      </w:pPr>
      <w:r w:rsidRPr="00E70EB0">
        <w:rPr>
          <w:rFonts w:ascii="Times New Roman" w:hAnsi="Times New Roman" w:cs="Times New Roman"/>
          <w:sz w:val="24"/>
        </w:rPr>
        <w:t>от _________ 2026 г</w:t>
      </w:r>
    </w:p>
    <w:p w:rsidR="00E70EB0" w:rsidRPr="00E70EB0" w:rsidRDefault="00E70EB0" w:rsidP="00E70EB0">
      <w:pPr>
        <w:pStyle w:val="Standard"/>
        <w:ind w:left="-107"/>
        <w:jc w:val="right"/>
        <w:rPr>
          <w:rFonts w:ascii="Times New Roman" w:hAnsi="Times New Roman" w:cs="Times New Roman"/>
          <w:bCs/>
          <w:sz w:val="24"/>
        </w:rPr>
      </w:pPr>
      <w:r w:rsidRPr="00E70EB0">
        <w:rPr>
          <w:rFonts w:ascii="Times New Roman" w:hAnsi="Times New Roman" w:cs="Times New Roman"/>
          <w:bCs/>
          <w:sz w:val="24"/>
        </w:rPr>
        <w:t xml:space="preserve">          </w:t>
      </w:r>
    </w:p>
    <w:p w:rsidR="00E70EB0" w:rsidRPr="00E70EB0" w:rsidRDefault="00E70EB0" w:rsidP="00E70EB0">
      <w:pPr>
        <w:pStyle w:val="Standard"/>
        <w:ind w:left="-107"/>
        <w:rPr>
          <w:rFonts w:ascii="Times New Roman" w:hAnsi="Times New Roman" w:cs="Times New Roman"/>
          <w:bCs/>
          <w:sz w:val="24"/>
        </w:rPr>
      </w:pPr>
      <w:r w:rsidRPr="00E70EB0">
        <w:rPr>
          <w:rFonts w:ascii="Times New Roman" w:hAnsi="Times New Roman" w:cs="Times New Roman"/>
          <w:bCs/>
          <w:sz w:val="24"/>
        </w:rPr>
        <w:t>СПЕЦИФИКАЦИЯ</w:t>
      </w:r>
    </w:p>
    <w:p w:rsidR="00E70EB0" w:rsidRPr="00E70EB0" w:rsidRDefault="00E70EB0" w:rsidP="00E70EB0">
      <w:pPr>
        <w:pStyle w:val="Standard"/>
        <w:ind w:left="-107"/>
        <w:jc w:val="right"/>
        <w:rPr>
          <w:rFonts w:ascii="Times New Roman" w:hAnsi="Times New Roman" w:cs="Times New Roman"/>
          <w:sz w:val="24"/>
        </w:rPr>
      </w:pPr>
    </w:p>
    <w:tbl>
      <w:tblPr>
        <w:tblW w:w="9668" w:type="dxa"/>
        <w:tblInd w:w="-5" w:type="dxa"/>
        <w:tblLook w:val="0000"/>
      </w:tblPr>
      <w:tblGrid>
        <w:gridCol w:w="760"/>
        <w:gridCol w:w="2547"/>
        <w:gridCol w:w="745"/>
        <w:gridCol w:w="717"/>
        <w:gridCol w:w="1276"/>
        <w:gridCol w:w="1454"/>
        <w:gridCol w:w="2169"/>
      </w:tblGrid>
      <w:tr w:rsidR="00E70EB0" w:rsidRPr="00E70EB0" w:rsidTr="00B11F41">
        <w:trPr>
          <w:cantSplit/>
          <w:trHeight w:val="843"/>
        </w:trPr>
        <w:tc>
          <w:tcPr>
            <w:tcW w:w="760"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w:t>
            </w:r>
            <w:proofErr w:type="spellStart"/>
            <w:proofErr w:type="gramStart"/>
            <w:r w:rsidRPr="00E70EB0">
              <w:rPr>
                <w:rFonts w:ascii="Times New Roman" w:hAnsi="Times New Roman" w:cs="Times New Roman"/>
                <w:sz w:val="24"/>
              </w:rPr>
              <w:t>п</w:t>
            </w:r>
            <w:proofErr w:type="spellEnd"/>
            <w:proofErr w:type="gramEnd"/>
            <w:r w:rsidRPr="00E70EB0">
              <w:rPr>
                <w:rFonts w:ascii="Times New Roman" w:hAnsi="Times New Roman" w:cs="Times New Roman"/>
                <w:sz w:val="24"/>
              </w:rPr>
              <w:t>/</w:t>
            </w:r>
            <w:proofErr w:type="spellStart"/>
            <w:r w:rsidRPr="00E70EB0">
              <w:rPr>
                <w:rFonts w:ascii="Times New Roman" w:hAnsi="Times New Roman" w:cs="Times New Roman"/>
                <w:sz w:val="24"/>
              </w:rPr>
              <w:t>п</w:t>
            </w:r>
            <w:proofErr w:type="spellEnd"/>
          </w:p>
        </w:tc>
        <w:tc>
          <w:tcPr>
            <w:tcW w:w="254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Наименование товара</w:t>
            </w:r>
          </w:p>
        </w:tc>
        <w:tc>
          <w:tcPr>
            <w:tcW w:w="745"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 xml:space="preserve">Ед. </w:t>
            </w:r>
            <w:proofErr w:type="spellStart"/>
            <w:r w:rsidRPr="00E70EB0">
              <w:rPr>
                <w:rFonts w:ascii="Times New Roman" w:hAnsi="Times New Roman" w:cs="Times New Roman"/>
                <w:sz w:val="24"/>
              </w:rPr>
              <w:t>изм</w:t>
            </w:r>
            <w:proofErr w:type="spellEnd"/>
            <w:r w:rsidRPr="00E70EB0">
              <w:rPr>
                <w:rFonts w:ascii="Times New Roman" w:hAnsi="Times New Roman" w:cs="Times New Roman"/>
                <w:sz w:val="24"/>
              </w:rPr>
              <w:t>.</w:t>
            </w:r>
          </w:p>
        </w:tc>
        <w:tc>
          <w:tcPr>
            <w:tcW w:w="71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Кол-во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Цена за единицу с НДС, руб.</w:t>
            </w:r>
          </w:p>
        </w:tc>
        <w:tc>
          <w:tcPr>
            <w:tcW w:w="1454"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Цена контракта, руб.</w:t>
            </w:r>
          </w:p>
        </w:tc>
        <w:tc>
          <w:tcPr>
            <w:tcW w:w="2169" w:type="dxa"/>
            <w:tcBorders>
              <w:top w:val="single" w:sz="4" w:space="0" w:color="000000"/>
              <w:left w:val="single" w:sz="4" w:space="0" w:color="000000"/>
              <w:bottom w:val="single" w:sz="4" w:space="0" w:color="000000"/>
              <w:right w:val="single" w:sz="4" w:space="0" w:color="000000"/>
            </w:tcBorders>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Условия и срок поставки</w:t>
            </w:r>
          </w:p>
        </w:tc>
      </w:tr>
      <w:tr w:rsidR="00E70EB0" w:rsidRPr="00E70EB0" w:rsidTr="00B11F41">
        <w:trPr>
          <w:trHeight w:val="751"/>
        </w:trPr>
        <w:tc>
          <w:tcPr>
            <w:tcW w:w="760"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r w:rsidRPr="00E70EB0">
              <w:rPr>
                <w:rFonts w:ascii="Times New Roman" w:hAnsi="Times New Roman" w:cs="Times New Roman"/>
                <w:sz w:val="24"/>
              </w:rPr>
              <w:t>1</w:t>
            </w:r>
          </w:p>
        </w:tc>
        <w:tc>
          <w:tcPr>
            <w:tcW w:w="254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left"/>
              <w:rPr>
                <w:rFonts w:ascii="Times New Roman" w:hAnsi="Times New Roman" w:cs="Times New Roman"/>
                <w:sz w:val="24"/>
              </w:rPr>
            </w:pPr>
            <w:r w:rsidRPr="00E70EB0">
              <w:rPr>
                <w:rFonts w:ascii="Times New Roman" w:hAnsi="Times New Roman" w:cs="Times New Roman"/>
                <w:sz w:val="24"/>
              </w:rPr>
              <w:t xml:space="preserve">Муфта ВР 25 ¾ 1/90 </w:t>
            </w:r>
          </w:p>
        </w:tc>
        <w:tc>
          <w:tcPr>
            <w:tcW w:w="745"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roofErr w:type="spellStart"/>
            <w:proofErr w:type="gramStart"/>
            <w:r w:rsidRPr="00E70EB0">
              <w:rPr>
                <w:rFonts w:ascii="Times New Roman" w:hAnsi="Times New Roman" w:cs="Times New Roman"/>
                <w:sz w:val="24"/>
              </w:rPr>
              <w:t>шт</w:t>
            </w:r>
            <w:proofErr w:type="spellEnd"/>
            <w:proofErr w:type="gramEnd"/>
          </w:p>
        </w:tc>
        <w:tc>
          <w:tcPr>
            <w:tcW w:w="71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40</w:t>
            </w:r>
          </w:p>
        </w:tc>
        <w:tc>
          <w:tcPr>
            <w:tcW w:w="1276"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1454"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2169" w:type="dxa"/>
            <w:vMerge w:val="restart"/>
            <w:tcBorders>
              <w:top w:val="single" w:sz="4" w:space="0" w:color="000000"/>
              <w:left w:val="single" w:sz="4" w:space="0" w:color="000000"/>
              <w:right w:val="single" w:sz="4" w:space="0" w:color="000000"/>
            </w:tcBorders>
            <w:vAlign w:val="center"/>
          </w:tcPr>
          <w:p w:rsidR="00E70EB0" w:rsidRPr="00E70EB0" w:rsidRDefault="00E70EB0" w:rsidP="00B11F41">
            <w:pPr>
              <w:pStyle w:val="Standard"/>
              <w:rPr>
                <w:rFonts w:ascii="Times New Roman" w:hAnsi="Times New Roman" w:cs="Times New Roman"/>
                <w:sz w:val="24"/>
              </w:rPr>
            </w:pPr>
          </w:p>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в течение 14 (четырнадцати) рабочих дней с момента заключения договора</w:t>
            </w:r>
          </w:p>
          <w:p w:rsidR="00E70EB0" w:rsidRPr="00E70EB0" w:rsidRDefault="00E70EB0" w:rsidP="00B11F41">
            <w:pPr>
              <w:pStyle w:val="Standard"/>
              <w:ind w:left="-107"/>
              <w:rPr>
                <w:rFonts w:ascii="Times New Roman" w:hAnsi="Times New Roman" w:cs="Times New Roman"/>
                <w:sz w:val="24"/>
              </w:rPr>
            </w:pPr>
            <w:r w:rsidRPr="00E70EB0">
              <w:rPr>
                <w:rFonts w:ascii="Times New Roman" w:hAnsi="Times New Roman" w:cs="Times New Roman"/>
                <w:sz w:val="24"/>
              </w:rPr>
              <w:t xml:space="preserve">по адресу: Приморский край, </w:t>
            </w:r>
            <w:proofErr w:type="gramStart"/>
            <w:r w:rsidRPr="00E70EB0">
              <w:rPr>
                <w:rFonts w:ascii="Times New Roman" w:hAnsi="Times New Roman" w:cs="Times New Roman"/>
                <w:sz w:val="24"/>
              </w:rPr>
              <w:t>г</w:t>
            </w:r>
            <w:proofErr w:type="gramEnd"/>
            <w:r w:rsidRPr="00E70EB0">
              <w:rPr>
                <w:rFonts w:ascii="Times New Roman" w:hAnsi="Times New Roman" w:cs="Times New Roman"/>
                <w:sz w:val="24"/>
              </w:rPr>
              <w:t xml:space="preserve">. Уссурийск, </w:t>
            </w:r>
            <w:r w:rsidRPr="00E70EB0">
              <w:rPr>
                <w:rFonts w:ascii="Times New Roman" w:hAnsi="Times New Roman" w:cs="Times New Roman"/>
                <w:sz w:val="24"/>
              </w:rPr>
              <w:br/>
              <w:t>ул. Механизаторов, 46</w:t>
            </w:r>
          </w:p>
        </w:tc>
      </w:tr>
      <w:tr w:rsidR="00E70EB0" w:rsidRPr="00E70EB0" w:rsidTr="00B11F41">
        <w:trPr>
          <w:trHeight w:val="1372"/>
        </w:trPr>
        <w:tc>
          <w:tcPr>
            <w:tcW w:w="760"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jc w:val="left"/>
              <w:rPr>
                <w:rFonts w:ascii="Times New Roman" w:hAnsi="Times New Roman" w:cs="Times New Roman"/>
                <w:sz w:val="24"/>
              </w:rPr>
            </w:pPr>
            <w:r w:rsidRPr="00E70EB0">
              <w:rPr>
                <w:rFonts w:ascii="Times New Roman" w:hAnsi="Times New Roman" w:cs="Times New Roman"/>
                <w:sz w:val="24"/>
              </w:rPr>
              <w:t>2</w:t>
            </w:r>
          </w:p>
        </w:tc>
        <w:tc>
          <w:tcPr>
            <w:tcW w:w="254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left"/>
              <w:rPr>
                <w:rFonts w:ascii="Times New Roman" w:hAnsi="Times New Roman" w:cs="Times New Roman"/>
                <w:sz w:val="24"/>
              </w:rPr>
            </w:pPr>
            <w:r w:rsidRPr="00E70EB0">
              <w:rPr>
                <w:rFonts w:ascii="Times New Roman" w:hAnsi="Times New Roman" w:cs="Times New Roman"/>
                <w:sz w:val="24"/>
              </w:rPr>
              <w:t xml:space="preserve">Кран </w:t>
            </w:r>
            <w:proofErr w:type="spellStart"/>
            <w:r w:rsidRPr="00E70EB0">
              <w:rPr>
                <w:rFonts w:ascii="Times New Roman" w:hAnsi="Times New Roman" w:cs="Times New Roman"/>
                <w:sz w:val="24"/>
              </w:rPr>
              <w:t>шаровый</w:t>
            </w:r>
            <w:proofErr w:type="spellEnd"/>
            <w:r w:rsidRPr="00E70EB0">
              <w:rPr>
                <w:rFonts w:ascii="Times New Roman" w:hAnsi="Times New Roman" w:cs="Times New Roman"/>
                <w:sz w:val="24"/>
              </w:rPr>
              <w:t xml:space="preserve"> </w:t>
            </w:r>
            <w:r w:rsidRPr="00E70EB0">
              <w:rPr>
                <w:rFonts w:ascii="Times New Roman" w:hAnsi="Times New Roman" w:cs="Times New Roman"/>
                <w:sz w:val="24"/>
                <w:lang w:val="en-US"/>
              </w:rPr>
              <w:t>PPR</w:t>
            </w:r>
            <w:r w:rsidRPr="00E70EB0">
              <w:rPr>
                <w:rFonts w:ascii="Times New Roman" w:hAnsi="Times New Roman" w:cs="Times New Roman"/>
                <w:sz w:val="24"/>
              </w:rPr>
              <w:t xml:space="preserve"> 25 </w:t>
            </w:r>
          </w:p>
        </w:tc>
        <w:tc>
          <w:tcPr>
            <w:tcW w:w="745"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шт.</w:t>
            </w:r>
          </w:p>
        </w:tc>
        <w:tc>
          <w:tcPr>
            <w:tcW w:w="71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40</w:t>
            </w:r>
          </w:p>
        </w:tc>
        <w:tc>
          <w:tcPr>
            <w:tcW w:w="1276"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1454"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2169" w:type="dxa"/>
            <w:vMerge/>
            <w:tcBorders>
              <w:left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p>
        </w:tc>
      </w:tr>
      <w:tr w:rsidR="00E70EB0" w:rsidRPr="00E70EB0" w:rsidTr="00B11F41">
        <w:trPr>
          <w:trHeight w:val="751"/>
        </w:trPr>
        <w:tc>
          <w:tcPr>
            <w:tcW w:w="760"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r w:rsidRPr="00E70EB0">
              <w:rPr>
                <w:rFonts w:ascii="Times New Roman" w:hAnsi="Times New Roman" w:cs="Times New Roman"/>
                <w:sz w:val="24"/>
              </w:rPr>
              <w:t>3</w:t>
            </w:r>
          </w:p>
        </w:tc>
        <w:tc>
          <w:tcPr>
            <w:tcW w:w="254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left"/>
              <w:rPr>
                <w:rFonts w:ascii="Times New Roman" w:hAnsi="Times New Roman" w:cs="Times New Roman"/>
                <w:sz w:val="24"/>
              </w:rPr>
            </w:pPr>
            <w:r w:rsidRPr="00E70EB0">
              <w:rPr>
                <w:rFonts w:ascii="Times New Roman" w:hAnsi="Times New Roman" w:cs="Times New Roman"/>
                <w:sz w:val="24"/>
              </w:rPr>
              <w:t xml:space="preserve">Муфта разъемная </w:t>
            </w:r>
            <w:r w:rsidRPr="00E70EB0">
              <w:rPr>
                <w:rFonts w:ascii="Times New Roman" w:hAnsi="Times New Roman" w:cs="Times New Roman"/>
                <w:sz w:val="24"/>
                <w:lang w:val="en-US"/>
              </w:rPr>
              <w:t>HP</w:t>
            </w:r>
            <w:r w:rsidRPr="00E70EB0">
              <w:rPr>
                <w:rFonts w:ascii="Times New Roman" w:hAnsi="Times New Roman" w:cs="Times New Roman"/>
                <w:sz w:val="24"/>
              </w:rPr>
              <w:t xml:space="preserve">  25 3/4</w:t>
            </w:r>
          </w:p>
        </w:tc>
        <w:tc>
          <w:tcPr>
            <w:tcW w:w="745"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roofErr w:type="spellStart"/>
            <w:proofErr w:type="gramStart"/>
            <w:r w:rsidRPr="00E70EB0">
              <w:rPr>
                <w:rFonts w:ascii="Times New Roman" w:hAnsi="Times New Roman" w:cs="Times New Roman"/>
                <w:sz w:val="24"/>
              </w:rPr>
              <w:t>шт</w:t>
            </w:r>
            <w:proofErr w:type="spellEnd"/>
            <w:proofErr w:type="gramEnd"/>
          </w:p>
        </w:tc>
        <w:tc>
          <w:tcPr>
            <w:tcW w:w="71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40</w:t>
            </w:r>
          </w:p>
        </w:tc>
        <w:tc>
          <w:tcPr>
            <w:tcW w:w="1276"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1454"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2169" w:type="dxa"/>
            <w:tcBorders>
              <w:left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p>
        </w:tc>
      </w:tr>
      <w:tr w:rsidR="00E70EB0" w:rsidRPr="00E70EB0" w:rsidTr="00B11F41">
        <w:trPr>
          <w:trHeight w:val="751"/>
        </w:trPr>
        <w:tc>
          <w:tcPr>
            <w:tcW w:w="760"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r w:rsidRPr="00E70EB0">
              <w:rPr>
                <w:rFonts w:ascii="Times New Roman" w:hAnsi="Times New Roman" w:cs="Times New Roman"/>
                <w:sz w:val="24"/>
              </w:rPr>
              <w:t>4</w:t>
            </w:r>
          </w:p>
        </w:tc>
        <w:tc>
          <w:tcPr>
            <w:tcW w:w="254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left"/>
              <w:rPr>
                <w:rFonts w:ascii="Times New Roman" w:hAnsi="Times New Roman" w:cs="Times New Roman"/>
                <w:sz w:val="24"/>
              </w:rPr>
            </w:pPr>
            <w:r>
              <w:rPr>
                <w:rFonts w:ascii="Times New Roman" w:hAnsi="Times New Roman" w:cs="Times New Roman"/>
                <w:sz w:val="24"/>
              </w:rPr>
              <w:t xml:space="preserve">Диск </w:t>
            </w:r>
            <w:proofErr w:type="spellStart"/>
            <w:r>
              <w:rPr>
                <w:rFonts w:ascii="Times New Roman" w:hAnsi="Times New Roman" w:cs="Times New Roman"/>
                <w:sz w:val="24"/>
              </w:rPr>
              <w:t>отр</w:t>
            </w:r>
            <w:proofErr w:type="spellEnd"/>
            <w:r>
              <w:rPr>
                <w:rFonts w:ascii="Times New Roman" w:hAnsi="Times New Roman" w:cs="Times New Roman"/>
                <w:sz w:val="24"/>
              </w:rPr>
              <w:t xml:space="preserve">. </w:t>
            </w:r>
            <w:proofErr w:type="gramStart"/>
            <w:r>
              <w:rPr>
                <w:rFonts w:ascii="Times New Roman" w:hAnsi="Times New Roman" w:cs="Times New Roman"/>
                <w:sz w:val="24"/>
              </w:rPr>
              <w:t>По</w:t>
            </w:r>
            <w:proofErr w:type="gramEnd"/>
            <w:r>
              <w:rPr>
                <w:rFonts w:ascii="Times New Roman" w:hAnsi="Times New Roman" w:cs="Times New Roman"/>
                <w:sz w:val="24"/>
              </w:rPr>
              <w:t xml:space="preserve"> мет. 125*0,8</w:t>
            </w:r>
            <w:r w:rsidRPr="00E70EB0">
              <w:rPr>
                <w:rFonts w:ascii="Times New Roman" w:hAnsi="Times New Roman" w:cs="Times New Roman"/>
                <w:sz w:val="24"/>
              </w:rPr>
              <w:t xml:space="preserve"> *22</w:t>
            </w:r>
          </w:p>
        </w:tc>
        <w:tc>
          <w:tcPr>
            <w:tcW w:w="745"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roofErr w:type="spellStart"/>
            <w:proofErr w:type="gramStart"/>
            <w:r w:rsidRPr="00E70EB0">
              <w:rPr>
                <w:rFonts w:ascii="Times New Roman" w:hAnsi="Times New Roman" w:cs="Times New Roman"/>
                <w:sz w:val="24"/>
              </w:rPr>
              <w:t>шт</w:t>
            </w:r>
            <w:proofErr w:type="spellEnd"/>
            <w:proofErr w:type="gramEnd"/>
          </w:p>
        </w:tc>
        <w:tc>
          <w:tcPr>
            <w:tcW w:w="717"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r w:rsidRPr="00E70EB0">
              <w:rPr>
                <w:rFonts w:ascii="Times New Roman" w:hAnsi="Times New Roman" w:cs="Times New Roman"/>
                <w:sz w:val="24"/>
              </w:rPr>
              <w:t>49</w:t>
            </w:r>
          </w:p>
        </w:tc>
        <w:tc>
          <w:tcPr>
            <w:tcW w:w="1276"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1454" w:type="dxa"/>
            <w:tcBorders>
              <w:top w:val="single" w:sz="4" w:space="0" w:color="000000"/>
              <w:left w:val="single" w:sz="4" w:space="0" w:color="000000"/>
              <w:bottom w:val="single" w:sz="4" w:space="0" w:color="000000"/>
              <w:right w:val="single" w:sz="4" w:space="0" w:color="000000"/>
            </w:tcBorders>
            <w:vAlign w:val="center"/>
          </w:tcPr>
          <w:p w:rsidR="00E70EB0" w:rsidRPr="00E70EB0" w:rsidRDefault="00E70EB0" w:rsidP="00B11F41">
            <w:pPr>
              <w:pStyle w:val="Standard"/>
              <w:ind w:left="-107"/>
              <w:jc w:val="right"/>
              <w:rPr>
                <w:rFonts w:ascii="Times New Roman" w:hAnsi="Times New Roman" w:cs="Times New Roman"/>
                <w:sz w:val="24"/>
              </w:rPr>
            </w:pPr>
          </w:p>
        </w:tc>
        <w:tc>
          <w:tcPr>
            <w:tcW w:w="2169" w:type="dxa"/>
            <w:tcBorders>
              <w:left w:val="single" w:sz="4" w:space="0" w:color="000000"/>
              <w:right w:val="single" w:sz="4" w:space="0" w:color="000000"/>
            </w:tcBorders>
            <w:vAlign w:val="center"/>
          </w:tcPr>
          <w:p w:rsidR="00E70EB0" w:rsidRPr="00E70EB0" w:rsidRDefault="00E70EB0" w:rsidP="00B11F41">
            <w:pPr>
              <w:pStyle w:val="Standard"/>
              <w:ind w:left="-107"/>
              <w:rPr>
                <w:rFonts w:ascii="Times New Roman" w:hAnsi="Times New Roman" w:cs="Times New Roman"/>
                <w:sz w:val="24"/>
              </w:rPr>
            </w:pPr>
          </w:p>
        </w:tc>
      </w:tr>
    </w:tbl>
    <w:p w:rsidR="00E70EB0" w:rsidRPr="00E70EB0" w:rsidRDefault="00E70EB0" w:rsidP="00E70EB0">
      <w:pPr>
        <w:pStyle w:val="Standard"/>
        <w:jc w:val="left"/>
        <w:rPr>
          <w:rFonts w:ascii="Times New Roman" w:hAnsi="Times New Roman" w:cs="Times New Roman"/>
          <w:bCs/>
          <w:sz w:val="24"/>
        </w:rPr>
      </w:pPr>
    </w:p>
    <w:p w:rsidR="00E70EB0" w:rsidRPr="00E70EB0" w:rsidRDefault="00E70EB0" w:rsidP="00E70EB0">
      <w:pPr>
        <w:pStyle w:val="Standard"/>
        <w:ind w:left="-107"/>
        <w:jc w:val="left"/>
        <w:rPr>
          <w:rFonts w:ascii="Times New Roman" w:hAnsi="Times New Roman" w:cs="Times New Roman"/>
          <w:sz w:val="24"/>
        </w:rPr>
      </w:pPr>
      <w:r w:rsidRPr="00E70EB0">
        <w:rPr>
          <w:rFonts w:ascii="Times New Roman" w:hAnsi="Times New Roman" w:cs="Times New Roman"/>
          <w:b/>
          <w:sz w:val="24"/>
        </w:rPr>
        <w:t>Итого:</w:t>
      </w:r>
      <w:r w:rsidRPr="00E70EB0">
        <w:rPr>
          <w:rFonts w:ascii="Times New Roman" w:hAnsi="Times New Roman" w:cs="Times New Roman"/>
          <w:sz w:val="24"/>
        </w:rPr>
        <w:t xml:space="preserve"> _____ (______)</w:t>
      </w:r>
      <w:r w:rsidRPr="00E70EB0">
        <w:rPr>
          <w:rFonts w:ascii="Times New Roman" w:eastAsia="SimSun" w:hAnsi="Times New Roman" w:cs="Times New Roman"/>
          <w:sz w:val="24"/>
          <w:lang w:eastAsia="ar-SA"/>
        </w:rPr>
        <w:t xml:space="preserve"> рублей ___ копеек, в.т.ч</w:t>
      </w:r>
      <w:proofErr w:type="gramStart"/>
      <w:r w:rsidRPr="00E70EB0">
        <w:rPr>
          <w:rFonts w:ascii="Times New Roman" w:eastAsia="SimSun" w:hAnsi="Times New Roman" w:cs="Times New Roman"/>
          <w:sz w:val="24"/>
          <w:lang w:eastAsia="ar-SA"/>
        </w:rPr>
        <w:t xml:space="preserve"> .</w:t>
      </w:r>
      <w:proofErr w:type="gramEnd"/>
      <w:r w:rsidRPr="00E70EB0">
        <w:rPr>
          <w:rFonts w:ascii="Times New Roman" w:eastAsia="SimSun" w:hAnsi="Times New Roman" w:cs="Times New Roman"/>
          <w:sz w:val="24"/>
          <w:lang w:eastAsia="ar-SA"/>
        </w:rPr>
        <w:t xml:space="preserve"> НДС _______</w:t>
      </w:r>
      <w:r w:rsidRPr="00E70EB0">
        <w:rPr>
          <w:rFonts w:ascii="Times New Roman" w:hAnsi="Times New Roman" w:cs="Times New Roman"/>
          <w:color w:val="222222"/>
          <w:sz w:val="24"/>
          <w:shd w:val="clear" w:color="auto" w:fill="FFFFFF"/>
        </w:rPr>
        <w:t xml:space="preserve"> </w:t>
      </w:r>
      <w:r w:rsidRPr="00E70EB0">
        <w:rPr>
          <w:rFonts w:ascii="Times New Roman" w:eastAsia="SimSun" w:hAnsi="Times New Roman" w:cs="Times New Roman"/>
          <w:sz w:val="24"/>
          <w:lang w:eastAsia="ar-SA"/>
        </w:rPr>
        <w:t>(________) рублей____ копеек</w:t>
      </w:r>
      <w:r w:rsidRPr="00E70EB0">
        <w:rPr>
          <w:rFonts w:ascii="Times New Roman" w:hAnsi="Times New Roman" w:cs="Times New Roman"/>
          <w:sz w:val="24"/>
        </w:rPr>
        <w:t>.</w:t>
      </w:r>
    </w:p>
    <w:p w:rsidR="00E70EB0" w:rsidRPr="00E70EB0" w:rsidRDefault="00E70EB0" w:rsidP="00E70EB0">
      <w:pPr>
        <w:pStyle w:val="Standard"/>
        <w:ind w:left="-107"/>
        <w:jc w:val="left"/>
        <w:rPr>
          <w:rFonts w:ascii="Times New Roman" w:hAnsi="Times New Roman" w:cs="Times New Roman"/>
          <w:sz w:val="24"/>
        </w:rPr>
      </w:pPr>
    </w:p>
    <w:p w:rsidR="00E70EB0" w:rsidRPr="00E70EB0" w:rsidRDefault="00E70EB0" w:rsidP="00E70EB0">
      <w:pPr>
        <w:pStyle w:val="Standard"/>
        <w:ind w:left="-107"/>
        <w:jc w:val="left"/>
        <w:rPr>
          <w:rFonts w:ascii="Times New Roman" w:hAnsi="Times New Roman" w:cs="Times New Roman"/>
          <w:sz w:val="24"/>
        </w:rPr>
      </w:pPr>
    </w:p>
    <w:tbl>
      <w:tblPr>
        <w:tblW w:w="5000" w:type="pct"/>
        <w:tblLayout w:type="fixed"/>
        <w:tblCellMar>
          <w:left w:w="10" w:type="dxa"/>
          <w:right w:w="10" w:type="dxa"/>
        </w:tblCellMar>
        <w:tblLook w:val="0000"/>
      </w:tblPr>
      <w:tblGrid>
        <w:gridCol w:w="5365"/>
        <w:gridCol w:w="5056"/>
      </w:tblGrid>
      <w:tr w:rsidR="00E70EB0" w:rsidRPr="00E70EB0" w:rsidTr="00B11F41">
        <w:tblPrEx>
          <w:tblCellMar>
            <w:top w:w="0" w:type="dxa"/>
            <w:bottom w:w="0" w:type="dxa"/>
          </w:tblCellMar>
        </w:tblPrEx>
        <w:tc>
          <w:tcPr>
            <w:tcW w:w="5253" w:type="dxa"/>
            <w:tcMar>
              <w:top w:w="0" w:type="dxa"/>
              <w:left w:w="108" w:type="dxa"/>
              <w:bottom w:w="0" w:type="dxa"/>
              <w:right w:w="108" w:type="dxa"/>
            </w:tcMar>
          </w:tcPr>
          <w:p w:rsidR="00E70EB0" w:rsidRPr="00E70EB0" w:rsidRDefault="00E70EB0" w:rsidP="00B11F41">
            <w:pPr>
              <w:pStyle w:val="Standard"/>
              <w:keepNext/>
              <w:rPr>
                <w:rFonts w:ascii="Times New Roman" w:hAnsi="Times New Roman" w:cs="Times New Roman"/>
                <w:sz w:val="24"/>
              </w:rPr>
            </w:pPr>
          </w:p>
          <w:p w:rsidR="00E70EB0" w:rsidRPr="00E70EB0" w:rsidRDefault="00E70EB0" w:rsidP="00B11F41">
            <w:pPr>
              <w:pStyle w:val="Standard"/>
              <w:keepNext/>
              <w:rPr>
                <w:rFonts w:ascii="Times New Roman" w:hAnsi="Times New Roman" w:cs="Times New Roman"/>
                <w:sz w:val="24"/>
              </w:rPr>
            </w:pPr>
          </w:p>
          <w:p w:rsidR="00E70EB0" w:rsidRPr="00E70EB0" w:rsidRDefault="00E70EB0" w:rsidP="00B11F41">
            <w:pPr>
              <w:pStyle w:val="Standard"/>
              <w:keepNext/>
              <w:rPr>
                <w:rFonts w:ascii="Times New Roman" w:hAnsi="Times New Roman" w:cs="Times New Roman"/>
                <w:sz w:val="24"/>
              </w:rPr>
            </w:pPr>
          </w:p>
          <w:p w:rsidR="00E70EB0" w:rsidRPr="00E70EB0" w:rsidRDefault="00E70EB0" w:rsidP="00B11F41">
            <w:pPr>
              <w:keepNext/>
              <w:contextualSpacing/>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 </w:t>
            </w:r>
            <w:proofErr w:type="spellStart"/>
            <w:r w:rsidRPr="00E70EB0">
              <w:rPr>
                <w:rFonts w:ascii="Times New Roman" w:eastAsia="Times New Roman" w:hAnsi="Times New Roman" w:cs="Times New Roman"/>
                <w:sz w:val="24"/>
                <w:szCs w:val="24"/>
              </w:rPr>
              <w:t>Врио</w:t>
            </w:r>
            <w:proofErr w:type="spellEnd"/>
            <w:r w:rsidRPr="00E70EB0">
              <w:rPr>
                <w:rFonts w:ascii="Times New Roman" w:eastAsia="Times New Roman" w:hAnsi="Times New Roman" w:cs="Times New Roman"/>
                <w:sz w:val="24"/>
                <w:szCs w:val="24"/>
              </w:rPr>
              <w:t xml:space="preserve"> начальника учреждения</w:t>
            </w:r>
          </w:p>
          <w:p w:rsidR="00E70EB0" w:rsidRPr="00E70EB0" w:rsidRDefault="00E70EB0" w:rsidP="00B11F41">
            <w:pPr>
              <w:keepNext/>
              <w:contextualSpacing/>
              <w:rPr>
                <w:rFonts w:ascii="Times New Roman" w:eastAsia="Times New Roman" w:hAnsi="Times New Roman" w:cs="Times New Roman"/>
                <w:sz w:val="24"/>
                <w:szCs w:val="24"/>
              </w:rPr>
            </w:pPr>
          </w:p>
          <w:p w:rsidR="00E70EB0" w:rsidRPr="00E70EB0" w:rsidRDefault="00E70EB0" w:rsidP="00B11F41">
            <w:pPr>
              <w:pStyle w:val="Standard"/>
              <w:keepNext/>
              <w:jc w:val="left"/>
              <w:rPr>
                <w:rFonts w:ascii="Times New Roman" w:hAnsi="Times New Roman" w:cs="Times New Roman"/>
                <w:sz w:val="24"/>
              </w:rPr>
            </w:pP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________</w:t>
            </w: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 xml:space="preserve">/ А.Б. </w:t>
            </w:r>
            <w:proofErr w:type="spellStart"/>
            <w:r w:rsidRPr="00E70EB0">
              <w:rPr>
                <w:rFonts w:ascii="Times New Roman" w:eastAsia="Times New Roman" w:hAnsi="Times New Roman" w:cs="Times New Roman"/>
                <w:kern w:val="0"/>
                <w:sz w:val="24"/>
                <w:lang w:eastAsia="en-US"/>
              </w:rPr>
              <w:t>Пищалов</w:t>
            </w:r>
            <w:proofErr w:type="spellEnd"/>
            <w:r w:rsidRPr="00E70EB0">
              <w:rPr>
                <w:rFonts w:ascii="Times New Roman" w:eastAsia="Times New Roman" w:hAnsi="Times New Roman" w:cs="Times New Roman"/>
                <w:kern w:val="0"/>
                <w:sz w:val="24"/>
                <w:lang w:eastAsia="en-US"/>
              </w:rPr>
              <w:br/>
            </w:r>
            <w:r w:rsidRPr="00E70EB0">
              <w:rPr>
                <w:rFonts w:ascii="Times New Roman" w:eastAsia="Times New Roman" w:hAnsi="Times New Roman" w:cs="Times New Roman"/>
                <w:i/>
                <w:kern w:val="0"/>
                <w:sz w:val="24"/>
                <w:lang w:eastAsia="en-US"/>
              </w:rPr>
              <w:t>М.П.</w:t>
            </w:r>
          </w:p>
        </w:tc>
        <w:tc>
          <w:tcPr>
            <w:tcW w:w="4951" w:type="dxa"/>
            <w:tcMar>
              <w:top w:w="0" w:type="dxa"/>
              <w:left w:w="108" w:type="dxa"/>
              <w:bottom w:w="0" w:type="dxa"/>
              <w:right w:w="108" w:type="dxa"/>
            </w:tcMar>
          </w:tcPr>
          <w:p w:rsidR="00E70EB0" w:rsidRPr="00E70EB0" w:rsidRDefault="00E70EB0" w:rsidP="00B11F41">
            <w:pPr>
              <w:pStyle w:val="Standard"/>
              <w:keepNext/>
              <w:jc w:val="left"/>
              <w:rPr>
                <w:rFonts w:ascii="Times New Roman" w:hAnsi="Times New Roman" w:cs="Times New Roman"/>
                <w:sz w:val="24"/>
                <w:lang w:eastAsia="en-US"/>
              </w:rPr>
            </w:pPr>
            <w:r w:rsidRPr="00E70EB0">
              <w:rPr>
                <w:rFonts w:ascii="Times New Roman" w:hAnsi="Times New Roman" w:cs="Times New Roman"/>
                <w:sz w:val="24"/>
                <w:lang w:eastAsia="en-US"/>
              </w:rPr>
              <w:br/>
              <w:t xml:space="preserve">            </w:t>
            </w:r>
          </w:p>
          <w:p w:rsidR="00E70EB0" w:rsidRPr="00E70EB0" w:rsidRDefault="00E70EB0" w:rsidP="00B11F41">
            <w:pPr>
              <w:pStyle w:val="Standard"/>
              <w:keepNext/>
              <w:jc w:val="left"/>
              <w:rPr>
                <w:rFonts w:ascii="Times New Roman" w:hAnsi="Times New Roman" w:cs="Times New Roman"/>
                <w:sz w:val="24"/>
                <w:lang w:eastAsia="en-US"/>
              </w:rPr>
            </w:pPr>
          </w:p>
          <w:p w:rsidR="00E70EB0" w:rsidRPr="00E70EB0" w:rsidRDefault="00E70EB0" w:rsidP="00B11F41">
            <w:pPr>
              <w:keepNext/>
              <w:jc w:val="center"/>
              <w:rPr>
                <w:rFonts w:ascii="Times New Roman" w:hAnsi="Times New Roman" w:cs="Times New Roman"/>
                <w:color w:val="000000"/>
                <w:sz w:val="24"/>
                <w:szCs w:val="24"/>
                <w:lang w:eastAsia="en-US"/>
              </w:rPr>
            </w:pPr>
            <w:r w:rsidRPr="00E70EB0">
              <w:rPr>
                <w:rFonts w:ascii="Times New Roman" w:hAnsi="Times New Roman" w:cs="Times New Roman"/>
                <w:color w:val="000000"/>
                <w:sz w:val="24"/>
                <w:szCs w:val="24"/>
                <w:lang w:eastAsia="en-US"/>
              </w:rPr>
              <w:t xml:space="preserve"> </w:t>
            </w:r>
          </w:p>
          <w:p w:rsidR="00E70EB0" w:rsidRPr="00E70EB0" w:rsidRDefault="00E70EB0" w:rsidP="00B11F41">
            <w:pPr>
              <w:keepNext/>
              <w:rPr>
                <w:rFonts w:ascii="Times New Roman" w:hAnsi="Times New Roman" w:cs="Times New Roman"/>
                <w:i/>
                <w:color w:val="000000"/>
                <w:sz w:val="24"/>
                <w:szCs w:val="24"/>
                <w:lang w:eastAsia="en-US"/>
              </w:rPr>
            </w:pPr>
            <w:r w:rsidRPr="00E70EB0">
              <w:rPr>
                <w:rFonts w:ascii="Times New Roman" w:hAnsi="Times New Roman" w:cs="Times New Roman"/>
                <w:i/>
                <w:color w:val="000000"/>
                <w:sz w:val="24"/>
                <w:szCs w:val="24"/>
                <w:lang w:eastAsia="en-US"/>
              </w:rPr>
              <w:t xml:space="preserve">            </w:t>
            </w:r>
          </w:p>
          <w:p w:rsidR="00E70EB0" w:rsidRPr="00E70EB0" w:rsidRDefault="00E70EB0" w:rsidP="00B11F41">
            <w:pPr>
              <w:keepNext/>
              <w:rPr>
                <w:rFonts w:ascii="Times New Roman" w:hAnsi="Times New Roman" w:cs="Times New Roman"/>
                <w:color w:val="000000"/>
                <w:sz w:val="24"/>
                <w:szCs w:val="24"/>
                <w:lang w:eastAsia="en-US"/>
              </w:rPr>
            </w:pPr>
            <w:r w:rsidRPr="00E70EB0">
              <w:rPr>
                <w:rFonts w:ascii="Times New Roman" w:hAnsi="Times New Roman" w:cs="Times New Roman"/>
                <w:i/>
                <w:color w:val="000000"/>
                <w:sz w:val="24"/>
                <w:szCs w:val="24"/>
                <w:lang w:eastAsia="en-US"/>
              </w:rPr>
              <w:t>____________________</w:t>
            </w:r>
            <w:r w:rsidRPr="00E70EB0">
              <w:rPr>
                <w:rFonts w:ascii="Times New Roman" w:hAnsi="Times New Roman" w:cs="Times New Roman"/>
                <w:color w:val="000000"/>
                <w:sz w:val="24"/>
                <w:szCs w:val="24"/>
                <w:lang w:eastAsia="en-US"/>
              </w:rPr>
              <w:t xml:space="preserve"> / __________</w:t>
            </w:r>
            <w:r w:rsidRPr="00E70EB0">
              <w:rPr>
                <w:rFonts w:ascii="Times New Roman" w:hAnsi="Times New Roman" w:cs="Times New Roman"/>
                <w:i/>
                <w:color w:val="000000"/>
                <w:sz w:val="24"/>
                <w:szCs w:val="24"/>
                <w:lang w:eastAsia="en-US"/>
              </w:rPr>
              <w:t xml:space="preserve"> </w:t>
            </w:r>
          </w:p>
          <w:p w:rsidR="00E70EB0" w:rsidRPr="00E70EB0" w:rsidRDefault="00E70EB0" w:rsidP="00B11F41">
            <w:pPr>
              <w:pStyle w:val="Standard"/>
              <w:keepNext/>
              <w:jc w:val="left"/>
              <w:rPr>
                <w:rFonts w:ascii="Times New Roman" w:hAnsi="Times New Roman" w:cs="Times New Roman"/>
                <w:sz w:val="24"/>
              </w:rPr>
            </w:pPr>
            <w:r w:rsidRPr="00E70EB0">
              <w:rPr>
                <w:rFonts w:ascii="Times New Roman" w:hAnsi="Times New Roman" w:cs="Times New Roman"/>
                <w:color w:val="000000"/>
                <w:sz w:val="24"/>
                <w:lang w:eastAsia="en-US"/>
              </w:rPr>
              <w:t>М.П.</w:t>
            </w:r>
          </w:p>
        </w:tc>
      </w:tr>
    </w:tbl>
    <w:p w:rsidR="00E70EB0" w:rsidRPr="00E70EB0" w:rsidRDefault="00E70EB0" w:rsidP="00E70EB0">
      <w:pPr>
        <w:rPr>
          <w:rFonts w:ascii="Times New Roman" w:hAnsi="Times New Roman" w:cs="Times New Roman"/>
          <w:sz w:val="24"/>
          <w:szCs w:val="24"/>
        </w:rPr>
        <w:sectPr w:rsidR="00E70EB0" w:rsidRPr="00E70EB0" w:rsidSect="00494140">
          <w:headerReference w:type="default" r:id="rId24"/>
          <w:pgSz w:w="11906" w:h="16838"/>
          <w:pgMar w:top="1134" w:right="567" w:bottom="993" w:left="1134" w:header="720" w:footer="720" w:gutter="0"/>
          <w:cols w:space="720"/>
          <w:titlePg/>
        </w:sectPr>
      </w:pPr>
    </w:p>
    <w:p w:rsidR="00E70EB0" w:rsidRPr="00E70EB0" w:rsidRDefault="00E70EB0" w:rsidP="00E70EB0">
      <w:pPr>
        <w:pStyle w:val="Standard"/>
        <w:tabs>
          <w:tab w:val="left" w:pos="6480"/>
        </w:tabs>
        <w:ind w:left="-567"/>
        <w:jc w:val="left"/>
        <w:rPr>
          <w:rFonts w:ascii="Times New Roman" w:hAnsi="Times New Roman" w:cs="Times New Roman"/>
          <w:sz w:val="24"/>
        </w:rPr>
      </w:pPr>
    </w:p>
    <w:p w:rsidR="00E70EB0" w:rsidRPr="00E70EB0" w:rsidRDefault="00E70EB0" w:rsidP="00E70EB0">
      <w:pPr>
        <w:pStyle w:val="Standard"/>
        <w:ind w:left="-567"/>
        <w:jc w:val="right"/>
        <w:rPr>
          <w:rFonts w:ascii="Times New Roman" w:hAnsi="Times New Roman" w:cs="Times New Roman"/>
          <w:sz w:val="24"/>
        </w:rPr>
      </w:pPr>
      <w:r w:rsidRPr="00E70EB0">
        <w:rPr>
          <w:rFonts w:ascii="Times New Roman" w:hAnsi="Times New Roman" w:cs="Times New Roman"/>
          <w:sz w:val="24"/>
        </w:rPr>
        <w:t xml:space="preserve">                                                                                            Приложение № 2</w:t>
      </w:r>
    </w:p>
    <w:p w:rsidR="00E70EB0" w:rsidRPr="00E70EB0" w:rsidRDefault="00E70EB0" w:rsidP="00E70EB0">
      <w:pPr>
        <w:pStyle w:val="Standard"/>
        <w:ind w:left="-567"/>
        <w:jc w:val="right"/>
        <w:rPr>
          <w:rFonts w:ascii="Times New Roman" w:hAnsi="Times New Roman" w:cs="Times New Roman"/>
          <w:sz w:val="24"/>
        </w:rPr>
      </w:pPr>
      <w:r w:rsidRPr="00E70EB0">
        <w:rPr>
          <w:rFonts w:ascii="Times New Roman" w:hAnsi="Times New Roman" w:cs="Times New Roman"/>
          <w:sz w:val="24"/>
        </w:rPr>
        <w:t xml:space="preserve">к Договору №___  </w:t>
      </w:r>
    </w:p>
    <w:p w:rsidR="00E70EB0" w:rsidRPr="00E70EB0" w:rsidRDefault="00E70EB0" w:rsidP="00E70EB0">
      <w:pPr>
        <w:pStyle w:val="Standard"/>
        <w:ind w:left="-567"/>
        <w:jc w:val="right"/>
        <w:rPr>
          <w:rFonts w:ascii="Times New Roman" w:hAnsi="Times New Roman" w:cs="Times New Roman"/>
          <w:sz w:val="24"/>
        </w:rPr>
      </w:pPr>
      <w:r w:rsidRPr="00E70EB0">
        <w:rPr>
          <w:rFonts w:ascii="Times New Roman" w:hAnsi="Times New Roman" w:cs="Times New Roman"/>
          <w:sz w:val="24"/>
        </w:rPr>
        <w:t>от ___________ 2026 г</w:t>
      </w:r>
    </w:p>
    <w:p w:rsidR="00E70EB0" w:rsidRPr="00E70EB0" w:rsidRDefault="00E70EB0" w:rsidP="00E70EB0">
      <w:pPr>
        <w:shd w:val="clear" w:color="auto" w:fill="FFFFFF"/>
        <w:ind w:left="-567" w:right="-11"/>
        <w:rPr>
          <w:rFonts w:ascii="Times New Roman" w:eastAsia="Times New Roman" w:hAnsi="Times New Roman" w:cs="Times New Roman"/>
          <w:b/>
          <w:bCs/>
          <w:spacing w:val="-2"/>
          <w:kern w:val="2"/>
          <w:sz w:val="24"/>
          <w:szCs w:val="24"/>
        </w:rPr>
      </w:pPr>
    </w:p>
    <w:p w:rsidR="00E70EB0" w:rsidRPr="00E70EB0" w:rsidRDefault="00E70EB0" w:rsidP="00E70EB0">
      <w:pPr>
        <w:shd w:val="clear" w:color="auto" w:fill="FFFFFF"/>
        <w:ind w:left="-567" w:right="-11"/>
        <w:rPr>
          <w:rFonts w:ascii="Times New Roman" w:eastAsia="Times New Roman" w:hAnsi="Times New Roman" w:cs="Times New Roman"/>
          <w:b/>
          <w:bCs/>
          <w:spacing w:val="-2"/>
          <w:kern w:val="2"/>
          <w:sz w:val="24"/>
          <w:szCs w:val="24"/>
        </w:rPr>
      </w:pPr>
      <w:r w:rsidRPr="00E70EB0">
        <w:rPr>
          <w:rFonts w:ascii="Times New Roman" w:eastAsia="Times New Roman" w:hAnsi="Times New Roman" w:cs="Times New Roman"/>
          <w:b/>
          <w:bCs/>
          <w:spacing w:val="-2"/>
          <w:kern w:val="2"/>
          <w:sz w:val="24"/>
          <w:szCs w:val="24"/>
        </w:rPr>
        <w:t xml:space="preserve">                            Требования к техническим характеристикам товара:</w:t>
      </w:r>
    </w:p>
    <w:p w:rsidR="00E70EB0" w:rsidRPr="00E70EB0" w:rsidRDefault="00E70EB0" w:rsidP="00E70EB0">
      <w:pPr>
        <w:shd w:val="clear" w:color="auto" w:fill="FFFFFF"/>
        <w:ind w:left="-567" w:right="-11"/>
        <w:rPr>
          <w:rFonts w:ascii="Times New Roman" w:eastAsia="Times New Roman" w:hAnsi="Times New Roman" w:cs="Times New Roman"/>
          <w:b/>
          <w:bCs/>
          <w:spacing w:val="-2"/>
          <w:kern w:val="2"/>
          <w:sz w:val="24"/>
          <w:szCs w:val="24"/>
        </w:rPr>
      </w:pPr>
    </w:p>
    <w:tbl>
      <w:tblPr>
        <w:tblW w:w="5331" w:type="pct"/>
        <w:tblInd w:w="-459" w:type="dxa"/>
        <w:tblLook w:val="0000"/>
      </w:tblPr>
      <w:tblGrid>
        <w:gridCol w:w="1985"/>
        <w:gridCol w:w="2170"/>
        <w:gridCol w:w="4208"/>
        <w:gridCol w:w="851"/>
        <w:gridCol w:w="991"/>
      </w:tblGrid>
      <w:tr w:rsidR="00E70EB0" w:rsidRPr="00E70EB0" w:rsidTr="00E70EB0">
        <w:trPr>
          <w:trHeight w:val="295"/>
        </w:trPr>
        <w:tc>
          <w:tcPr>
            <w:tcW w:w="1985" w:type="dxa"/>
            <w:tcBorders>
              <w:top w:val="single" w:sz="6" w:space="0" w:color="000000"/>
              <w:left w:val="single" w:sz="6" w:space="0" w:color="000000"/>
              <w:bottom w:val="single" w:sz="6" w:space="0" w:color="000000"/>
              <w:right w:val="single" w:sz="4" w:space="0" w:color="000000"/>
            </w:tcBorders>
            <w:vAlign w:val="center"/>
          </w:tcPr>
          <w:p w:rsidR="00E70EB0" w:rsidRPr="00E70EB0" w:rsidRDefault="00E70EB0" w:rsidP="00E70EB0">
            <w:pPr>
              <w:contextualSpacing/>
              <w:jc w:val="center"/>
              <w:rPr>
                <w:rFonts w:ascii="Times New Roman" w:eastAsia="Times New Roman" w:hAnsi="Times New Roman" w:cs="Times New Roman"/>
                <w:kern w:val="2"/>
              </w:rPr>
            </w:pPr>
            <w:r w:rsidRPr="00E70EB0">
              <w:rPr>
                <w:rFonts w:ascii="Times New Roman" w:eastAsia="Times New Roman" w:hAnsi="Times New Roman" w:cs="Times New Roman"/>
                <w:kern w:val="2"/>
              </w:rPr>
              <w:t xml:space="preserve">№ </w:t>
            </w:r>
            <w:proofErr w:type="spellStart"/>
            <w:proofErr w:type="gramStart"/>
            <w:r w:rsidRPr="00E70EB0">
              <w:rPr>
                <w:rFonts w:ascii="Times New Roman" w:eastAsia="Times New Roman" w:hAnsi="Times New Roman" w:cs="Times New Roman"/>
                <w:kern w:val="2"/>
              </w:rPr>
              <w:t>п</w:t>
            </w:r>
            <w:proofErr w:type="spellEnd"/>
            <w:proofErr w:type="gramEnd"/>
            <w:r w:rsidRPr="00E70EB0">
              <w:rPr>
                <w:rFonts w:ascii="Times New Roman" w:eastAsia="Times New Roman" w:hAnsi="Times New Roman" w:cs="Times New Roman"/>
                <w:kern w:val="2"/>
              </w:rPr>
              <w:t>/</w:t>
            </w:r>
            <w:proofErr w:type="spellStart"/>
            <w:r w:rsidRPr="00E70EB0">
              <w:rPr>
                <w:rFonts w:ascii="Times New Roman" w:eastAsia="Times New Roman" w:hAnsi="Times New Roman" w:cs="Times New Roman"/>
                <w:kern w:val="2"/>
              </w:rPr>
              <w:t>п</w:t>
            </w:r>
            <w:proofErr w:type="spellEnd"/>
          </w:p>
        </w:tc>
        <w:tc>
          <w:tcPr>
            <w:tcW w:w="2170" w:type="dxa"/>
            <w:tcBorders>
              <w:top w:val="single" w:sz="6" w:space="0" w:color="000000"/>
              <w:left w:val="single" w:sz="4" w:space="0" w:color="000000"/>
              <w:bottom w:val="single" w:sz="6" w:space="0" w:color="000000"/>
              <w:right w:val="single" w:sz="4" w:space="0" w:color="000000"/>
            </w:tcBorders>
            <w:vAlign w:val="center"/>
          </w:tcPr>
          <w:p w:rsidR="00E70EB0" w:rsidRPr="00E70EB0" w:rsidRDefault="00E70EB0" w:rsidP="00E70EB0">
            <w:pPr>
              <w:ind w:left="446"/>
              <w:contextualSpacing/>
              <w:rPr>
                <w:rFonts w:ascii="Times New Roman" w:eastAsia="Times New Roman" w:hAnsi="Times New Roman" w:cs="Times New Roman"/>
                <w:kern w:val="2"/>
              </w:rPr>
            </w:pPr>
            <w:r w:rsidRPr="00E70EB0">
              <w:rPr>
                <w:rFonts w:ascii="Times New Roman" w:eastAsia="Times New Roman" w:hAnsi="Times New Roman" w:cs="Times New Roman"/>
                <w:kern w:val="2"/>
              </w:rPr>
              <w:t>Наименование</w:t>
            </w:r>
          </w:p>
        </w:tc>
        <w:tc>
          <w:tcPr>
            <w:tcW w:w="4208" w:type="dxa"/>
            <w:tcBorders>
              <w:top w:val="single" w:sz="6" w:space="0" w:color="000000"/>
              <w:left w:val="single" w:sz="4" w:space="0" w:color="000000"/>
              <w:bottom w:val="single" w:sz="6" w:space="0" w:color="000000"/>
              <w:right w:val="single" w:sz="4" w:space="0" w:color="000000"/>
            </w:tcBorders>
            <w:vAlign w:val="center"/>
          </w:tcPr>
          <w:p w:rsidR="00E70EB0" w:rsidRPr="00E70EB0" w:rsidRDefault="00E70EB0" w:rsidP="00E70EB0">
            <w:pPr>
              <w:ind w:left="-11"/>
              <w:contextualSpacing/>
              <w:rPr>
                <w:rFonts w:ascii="Times New Roman" w:eastAsia="Times New Roman" w:hAnsi="Times New Roman" w:cs="Times New Roman"/>
                <w:kern w:val="2"/>
              </w:rPr>
            </w:pPr>
            <w:r w:rsidRPr="00E70EB0">
              <w:rPr>
                <w:rFonts w:ascii="Times New Roman" w:eastAsia="Times New Roman" w:hAnsi="Times New Roman" w:cs="Times New Roman"/>
                <w:kern w:val="2"/>
              </w:rPr>
              <w:t>Характеристика товара</w:t>
            </w:r>
          </w:p>
        </w:tc>
        <w:tc>
          <w:tcPr>
            <w:tcW w:w="851" w:type="dxa"/>
            <w:tcBorders>
              <w:top w:val="single" w:sz="6" w:space="0" w:color="000000"/>
              <w:left w:val="single" w:sz="4" w:space="0" w:color="000000"/>
              <w:bottom w:val="single" w:sz="6" w:space="0" w:color="000000"/>
              <w:right w:val="single" w:sz="4" w:space="0" w:color="000000"/>
            </w:tcBorders>
            <w:vAlign w:val="center"/>
          </w:tcPr>
          <w:p w:rsidR="00E70EB0" w:rsidRPr="00E70EB0" w:rsidRDefault="00E70EB0" w:rsidP="00E70EB0">
            <w:pPr>
              <w:ind w:left="-160" w:firstLine="407"/>
              <w:contextualSpacing/>
              <w:jc w:val="center"/>
              <w:rPr>
                <w:rFonts w:ascii="Times New Roman" w:eastAsia="Times New Roman" w:hAnsi="Times New Roman" w:cs="Times New Roman"/>
                <w:kern w:val="2"/>
              </w:rPr>
            </w:pPr>
            <w:r w:rsidRPr="00E70EB0">
              <w:rPr>
                <w:rFonts w:ascii="Times New Roman" w:eastAsia="Times New Roman" w:hAnsi="Times New Roman" w:cs="Times New Roman"/>
                <w:kern w:val="2"/>
              </w:rPr>
              <w:t xml:space="preserve">Ед. </w:t>
            </w:r>
            <w:proofErr w:type="spellStart"/>
            <w:r w:rsidRPr="00E70EB0">
              <w:rPr>
                <w:rFonts w:ascii="Times New Roman" w:eastAsia="Times New Roman" w:hAnsi="Times New Roman" w:cs="Times New Roman"/>
                <w:kern w:val="2"/>
              </w:rPr>
              <w:t>изм</w:t>
            </w:r>
            <w:proofErr w:type="spellEnd"/>
            <w:r w:rsidRPr="00E70EB0">
              <w:rPr>
                <w:rFonts w:ascii="Times New Roman" w:eastAsia="Times New Roman" w:hAnsi="Times New Roman" w:cs="Times New Roman"/>
                <w:kern w:val="2"/>
              </w:rPr>
              <w:t>.</w:t>
            </w:r>
          </w:p>
        </w:tc>
        <w:tc>
          <w:tcPr>
            <w:tcW w:w="991" w:type="dxa"/>
            <w:tcBorders>
              <w:top w:val="single" w:sz="6" w:space="0" w:color="000000"/>
              <w:left w:val="single" w:sz="4" w:space="0" w:color="000000"/>
              <w:bottom w:val="single" w:sz="6" w:space="0" w:color="000000"/>
              <w:right w:val="single" w:sz="4" w:space="0" w:color="000000"/>
            </w:tcBorders>
            <w:vAlign w:val="center"/>
          </w:tcPr>
          <w:p w:rsidR="00E70EB0" w:rsidRPr="00E70EB0" w:rsidRDefault="00E70EB0" w:rsidP="00E70EB0">
            <w:pPr>
              <w:ind w:left="-45"/>
              <w:contextualSpacing/>
              <w:rPr>
                <w:rFonts w:ascii="Times New Roman" w:eastAsia="Times New Roman" w:hAnsi="Times New Roman" w:cs="Times New Roman"/>
                <w:kern w:val="2"/>
              </w:rPr>
            </w:pPr>
            <w:r w:rsidRPr="00E70EB0">
              <w:rPr>
                <w:rFonts w:ascii="Times New Roman" w:eastAsia="Times New Roman" w:hAnsi="Times New Roman" w:cs="Times New Roman"/>
                <w:kern w:val="2"/>
              </w:rPr>
              <w:t>Кол-во</w:t>
            </w:r>
          </w:p>
        </w:tc>
      </w:tr>
      <w:tr w:rsidR="00E70EB0" w:rsidRPr="00E70EB0" w:rsidTr="00E70EB0">
        <w:trPr>
          <w:trHeight w:val="500"/>
        </w:trPr>
        <w:tc>
          <w:tcPr>
            <w:tcW w:w="1985" w:type="dxa"/>
            <w:tcBorders>
              <w:top w:val="single" w:sz="4" w:space="0" w:color="000000"/>
              <w:left w:val="single" w:sz="6" w:space="0" w:color="000000"/>
              <w:bottom w:val="single" w:sz="4" w:space="0" w:color="000000"/>
              <w:right w:val="single" w:sz="4" w:space="0" w:color="000000"/>
            </w:tcBorders>
            <w:vAlign w:val="center"/>
          </w:tcPr>
          <w:p w:rsidR="00E70EB0" w:rsidRPr="00E70EB0" w:rsidRDefault="00E70EB0" w:rsidP="00E70EB0">
            <w:pPr>
              <w:ind w:left="-567"/>
              <w:contextualSpacing/>
              <w:jc w:val="center"/>
              <w:rPr>
                <w:rFonts w:ascii="Times New Roman" w:eastAsia="Times New Roman" w:hAnsi="Times New Roman" w:cs="Times New Roman"/>
              </w:rPr>
            </w:pPr>
            <w:r w:rsidRPr="00E70EB0">
              <w:rPr>
                <w:rFonts w:ascii="Times New Roman" w:eastAsia="Times New Roman" w:hAnsi="Times New Roman" w:cs="Times New Roman"/>
              </w:rPr>
              <w:t>1</w:t>
            </w:r>
          </w:p>
        </w:tc>
        <w:tc>
          <w:tcPr>
            <w:tcW w:w="2170" w:type="dxa"/>
            <w:tcBorders>
              <w:top w:val="single" w:sz="4" w:space="0" w:color="000000"/>
              <w:left w:val="single" w:sz="4" w:space="0" w:color="000000"/>
              <w:bottom w:val="single" w:sz="4" w:space="0" w:color="000000"/>
              <w:right w:val="single" w:sz="6" w:space="0" w:color="000000"/>
            </w:tcBorders>
            <w:vAlign w:val="center"/>
          </w:tcPr>
          <w:p w:rsidR="00E70EB0" w:rsidRPr="00E70EB0" w:rsidRDefault="00E70EB0" w:rsidP="00E70EB0">
            <w:pPr>
              <w:contextualSpacing/>
              <w:jc w:val="center"/>
              <w:rPr>
                <w:rFonts w:ascii="Times New Roman" w:hAnsi="Times New Roman" w:cs="Times New Roman"/>
                <w:kern w:val="2"/>
              </w:rPr>
            </w:pPr>
            <w:r w:rsidRPr="00E70EB0">
              <w:rPr>
                <w:rFonts w:ascii="Times New Roman" w:hAnsi="Times New Roman" w:cs="Times New Roman"/>
              </w:rPr>
              <w:t xml:space="preserve">Муфта ВР 25 ¾ </w:t>
            </w:r>
          </w:p>
        </w:tc>
        <w:tc>
          <w:tcPr>
            <w:tcW w:w="4208" w:type="dxa"/>
            <w:tcBorders>
              <w:top w:val="single" w:sz="4" w:space="0" w:color="000000"/>
              <w:bottom w:val="single" w:sz="4" w:space="0" w:color="auto"/>
              <w:right w:val="single" w:sz="6" w:space="0" w:color="000000"/>
            </w:tcBorders>
            <w:shd w:val="clear" w:color="auto" w:fill="FFFFFF"/>
            <w:vAlign w:val="center"/>
          </w:tcPr>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Армирование Металл</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 Диаметр корпуса, мм25 </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Рабочее давление, МПа</w:t>
            </w:r>
            <w:proofErr w:type="gramStart"/>
            <w:r w:rsidRPr="00E70EB0">
              <w:rPr>
                <w:rFonts w:ascii="Times New Roman" w:hAnsi="Times New Roman" w:cs="Times New Roman"/>
                <w:color w:val="222222"/>
                <w:shd w:val="clear" w:color="auto" w:fill="FFFFFF"/>
              </w:rPr>
              <w:t>2</w:t>
            </w:r>
            <w:proofErr w:type="gramEnd"/>
            <w:r w:rsidRPr="00E70EB0">
              <w:rPr>
                <w:rFonts w:ascii="Times New Roman" w:hAnsi="Times New Roman" w:cs="Times New Roman"/>
                <w:color w:val="222222"/>
                <w:shd w:val="clear" w:color="auto" w:fill="FFFFFF"/>
              </w:rPr>
              <w:t>.5 Максимальная температура рабочей среды, С°90</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Номинальный диаметр резьбы¾"</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Тип резьбы </w:t>
            </w:r>
            <w:proofErr w:type="gramStart"/>
            <w:r w:rsidRPr="00E70EB0">
              <w:rPr>
                <w:rFonts w:ascii="Times New Roman" w:hAnsi="Times New Roman" w:cs="Times New Roman"/>
                <w:color w:val="222222"/>
                <w:shd w:val="clear" w:color="auto" w:fill="FFFFFF"/>
              </w:rPr>
              <w:t>Внутренняя</w:t>
            </w:r>
            <w:proofErr w:type="gramEnd"/>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 Цвет Белый</w:t>
            </w:r>
          </w:p>
        </w:tc>
        <w:tc>
          <w:tcPr>
            <w:tcW w:w="851" w:type="dxa"/>
            <w:tcBorders>
              <w:top w:val="single" w:sz="4" w:space="0" w:color="000000"/>
              <w:left w:val="single" w:sz="6" w:space="0" w:color="000000"/>
              <w:bottom w:val="single" w:sz="4" w:space="0" w:color="000000"/>
              <w:right w:val="single" w:sz="6" w:space="0" w:color="000000"/>
            </w:tcBorders>
            <w:shd w:val="clear" w:color="auto" w:fill="FFFFFF"/>
            <w:vAlign w:val="center"/>
          </w:tcPr>
          <w:p w:rsidR="00E70EB0" w:rsidRPr="00E70EB0" w:rsidRDefault="00E70EB0" w:rsidP="00E70EB0">
            <w:pPr>
              <w:ind w:left="-128" w:right="-57"/>
              <w:contextualSpacing/>
              <w:jc w:val="center"/>
              <w:rPr>
                <w:rFonts w:ascii="Times New Roman" w:hAnsi="Times New Roman" w:cs="Times New Roman"/>
                <w:kern w:val="2"/>
                <w:lang w:eastAsia="en-US"/>
              </w:rPr>
            </w:pPr>
            <w:proofErr w:type="spellStart"/>
            <w:proofErr w:type="gramStart"/>
            <w:r w:rsidRPr="00E70EB0">
              <w:rPr>
                <w:rFonts w:ascii="Times New Roman" w:hAnsi="Times New Roman" w:cs="Times New Roman"/>
                <w:kern w:val="2"/>
                <w:lang w:eastAsia="en-US"/>
              </w:rPr>
              <w:t>шт</w:t>
            </w:r>
            <w:proofErr w:type="spellEnd"/>
            <w:proofErr w:type="gramEnd"/>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tcPr>
          <w:p w:rsidR="00E70EB0" w:rsidRPr="00E70EB0" w:rsidRDefault="00E70EB0" w:rsidP="00E70EB0">
            <w:pPr>
              <w:ind w:left="-567"/>
              <w:contextualSpacing/>
              <w:jc w:val="center"/>
              <w:rPr>
                <w:rFonts w:ascii="Times New Roman" w:hAnsi="Times New Roman" w:cs="Times New Roman"/>
                <w:kern w:val="2"/>
              </w:rPr>
            </w:pPr>
            <w:r w:rsidRPr="00E70EB0">
              <w:rPr>
                <w:rFonts w:ascii="Times New Roman" w:hAnsi="Times New Roman" w:cs="Times New Roman"/>
                <w:kern w:val="2"/>
              </w:rPr>
              <w:t>40</w:t>
            </w:r>
          </w:p>
        </w:tc>
      </w:tr>
      <w:tr w:rsidR="00E70EB0" w:rsidRPr="00E70EB0" w:rsidTr="00E70EB0">
        <w:trPr>
          <w:trHeight w:val="1064"/>
        </w:trPr>
        <w:tc>
          <w:tcPr>
            <w:tcW w:w="1985" w:type="dxa"/>
            <w:tcBorders>
              <w:top w:val="single" w:sz="4" w:space="0" w:color="000000"/>
              <w:left w:val="single" w:sz="6" w:space="0" w:color="000000"/>
              <w:bottom w:val="single" w:sz="4" w:space="0" w:color="000000"/>
              <w:right w:val="single" w:sz="4" w:space="0" w:color="000000"/>
            </w:tcBorders>
            <w:vAlign w:val="center"/>
          </w:tcPr>
          <w:p w:rsidR="00E70EB0" w:rsidRPr="00E70EB0" w:rsidRDefault="00E70EB0" w:rsidP="00E70EB0">
            <w:pPr>
              <w:ind w:left="-567"/>
              <w:contextualSpacing/>
              <w:jc w:val="center"/>
              <w:rPr>
                <w:rFonts w:ascii="Times New Roman" w:eastAsia="Times New Roman" w:hAnsi="Times New Roman" w:cs="Times New Roman"/>
              </w:rPr>
            </w:pPr>
            <w:r w:rsidRPr="00E70EB0">
              <w:rPr>
                <w:rFonts w:ascii="Times New Roman" w:eastAsia="Times New Roman" w:hAnsi="Times New Roman" w:cs="Times New Roman"/>
              </w:rPr>
              <w:t>2</w:t>
            </w:r>
          </w:p>
        </w:tc>
        <w:tc>
          <w:tcPr>
            <w:tcW w:w="2170" w:type="dxa"/>
            <w:tcBorders>
              <w:top w:val="single" w:sz="4" w:space="0" w:color="000000"/>
              <w:left w:val="single" w:sz="4" w:space="0" w:color="000000"/>
              <w:bottom w:val="single" w:sz="4" w:space="0" w:color="000000"/>
              <w:right w:val="single" w:sz="4" w:space="0" w:color="auto"/>
            </w:tcBorders>
            <w:vAlign w:val="center"/>
          </w:tcPr>
          <w:p w:rsidR="00E70EB0" w:rsidRPr="00E70EB0" w:rsidRDefault="00E70EB0" w:rsidP="00E70EB0">
            <w:pPr>
              <w:contextualSpacing/>
              <w:jc w:val="center"/>
              <w:rPr>
                <w:rFonts w:ascii="Times New Roman" w:hAnsi="Times New Roman" w:cs="Times New Roman"/>
                <w:kern w:val="2"/>
              </w:rPr>
            </w:pPr>
            <w:r w:rsidRPr="00E70EB0">
              <w:rPr>
                <w:rFonts w:ascii="Times New Roman" w:hAnsi="Times New Roman" w:cs="Times New Roman"/>
              </w:rPr>
              <w:t xml:space="preserve">Кран </w:t>
            </w:r>
            <w:proofErr w:type="spellStart"/>
            <w:r w:rsidRPr="00E70EB0">
              <w:rPr>
                <w:rFonts w:ascii="Times New Roman" w:hAnsi="Times New Roman" w:cs="Times New Roman"/>
              </w:rPr>
              <w:t>шаровый</w:t>
            </w:r>
            <w:proofErr w:type="spellEnd"/>
            <w:r w:rsidRPr="00E70EB0">
              <w:rPr>
                <w:rFonts w:ascii="Times New Roman" w:hAnsi="Times New Roman" w:cs="Times New Roman"/>
              </w:rPr>
              <w:t xml:space="preserve"> </w:t>
            </w:r>
            <w:r w:rsidRPr="00E70EB0">
              <w:rPr>
                <w:rFonts w:ascii="Times New Roman" w:hAnsi="Times New Roman" w:cs="Times New Roman"/>
                <w:lang w:val="en-US"/>
              </w:rPr>
              <w:t>PPR 25</w:t>
            </w:r>
          </w:p>
        </w:tc>
        <w:tc>
          <w:tcPr>
            <w:tcW w:w="4208" w:type="dxa"/>
            <w:tcBorders>
              <w:top w:val="single" w:sz="4" w:space="0" w:color="auto"/>
              <w:left w:val="single" w:sz="4" w:space="0" w:color="auto"/>
              <w:bottom w:val="single" w:sz="4" w:space="0" w:color="auto"/>
              <w:right w:val="single" w:sz="4" w:space="0" w:color="auto"/>
            </w:tcBorders>
            <w:shd w:val="clear" w:color="auto" w:fill="FFFFFF"/>
            <w:vAlign w:val="center"/>
          </w:tcPr>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Диаметр трубы: 25 мм;</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Материал корпуса: латунь</w:t>
            </w:r>
          </w:p>
        </w:tc>
        <w:tc>
          <w:tcPr>
            <w:tcW w:w="851" w:type="dxa"/>
            <w:tcBorders>
              <w:top w:val="single" w:sz="4" w:space="0" w:color="000000"/>
              <w:left w:val="single" w:sz="4" w:space="0" w:color="auto"/>
              <w:bottom w:val="single" w:sz="4" w:space="0" w:color="000000"/>
              <w:right w:val="single" w:sz="6" w:space="0" w:color="000000"/>
            </w:tcBorders>
            <w:shd w:val="clear" w:color="auto" w:fill="FFFFFF"/>
            <w:vAlign w:val="center"/>
          </w:tcPr>
          <w:p w:rsidR="00E70EB0" w:rsidRPr="00E70EB0" w:rsidRDefault="00E70EB0" w:rsidP="00E70EB0">
            <w:pPr>
              <w:ind w:left="-128" w:right="-57"/>
              <w:contextualSpacing/>
              <w:jc w:val="center"/>
              <w:rPr>
                <w:rFonts w:ascii="Times New Roman" w:hAnsi="Times New Roman" w:cs="Times New Roman"/>
                <w:kern w:val="2"/>
                <w:lang w:eastAsia="en-US"/>
              </w:rPr>
            </w:pPr>
            <w:r w:rsidRPr="00E70EB0">
              <w:rPr>
                <w:rFonts w:ascii="Times New Roman" w:hAnsi="Times New Roman" w:cs="Times New Roman"/>
                <w:kern w:val="2"/>
                <w:lang w:eastAsia="en-US"/>
              </w:rPr>
              <w:t>шт.</w:t>
            </w:r>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tcPr>
          <w:p w:rsidR="00E70EB0" w:rsidRPr="00E70EB0" w:rsidRDefault="00E70EB0" w:rsidP="00E70EB0">
            <w:pPr>
              <w:ind w:left="-567"/>
              <w:contextualSpacing/>
              <w:jc w:val="center"/>
              <w:rPr>
                <w:rFonts w:ascii="Times New Roman" w:hAnsi="Times New Roman" w:cs="Times New Roman"/>
                <w:kern w:val="2"/>
              </w:rPr>
            </w:pPr>
            <w:r w:rsidRPr="00E70EB0">
              <w:rPr>
                <w:rFonts w:ascii="Times New Roman" w:hAnsi="Times New Roman" w:cs="Times New Roman"/>
                <w:kern w:val="2"/>
              </w:rPr>
              <w:t>40</w:t>
            </w:r>
          </w:p>
        </w:tc>
      </w:tr>
      <w:tr w:rsidR="00E70EB0" w:rsidRPr="00E70EB0" w:rsidTr="00E70EB0">
        <w:trPr>
          <w:trHeight w:val="1064"/>
        </w:trPr>
        <w:tc>
          <w:tcPr>
            <w:tcW w:w="1985" w:type="dxa"/>
            <w:tcBorders>
              <w:top w:val="single" w:sz="4" w:space="0" w:color="000000"/>
              <w:left w:val="single" w:sz="6" w:space="0" w:color="000000"/>
              <w:bottom w:val="single" w:sz="4" w:space="0" w:color="000000"/>
              <w:right w:val="single" w:sz="4" w:space="0" w:color="000000"/>
            </w:tcBorders>
            <w:vAlign w:val="center"/>
          </w:tcPr>
          <w:p w:rsidR="00E70EB0" w:rsidRPr="00E70EB0" w:rsidRDefault="00E70EB0" w:rsidP="00E70EB0">
            <w:pPr>
              <w:ind w:left="-567"/>
              <w:contextualSpacing/>
              <w:jc w:val="center"/>
              <w:rPr>
                <w:rFonts w:ascii="Times New Roman" w:eastAsia="Times New Roman" w:hAnsi="Times New Roman" w:cs="Times New Roman"/>
              </w:rPr>
            </w:pPr>
            <w:r w:rsidRPr="00E70EB0">
              <w:rPr>
                <w:rFonts w:ascii="Times New Roman" w:eastAsia="Times New Roman" w:hAnsi="Times New Roman" w:cs="Times New Roman"/>
              </w:rPr>
              <w:t>3</w:t>
            </w:r>
          </w:p>
        </w:tc>
        <w:tc>
          <w:tcPr>
            <w:tcW w:w="2170" w:type="dxa"/>
            <w:tcBorders>
              <w:top w:val="single" w:sz="4" w:space="0" w:color="000000"/>
              <w:left w:val="single" w:sz="4" w:space="0" w:color="000000"/>
              <w:bottom w:val="single" w:sz="4" w:space="0" w:color="000000"/>
              <w:right w:val="single" w:sz="6" w:space="0" w:color="000000"/>
            </w:tcBorders>
            <w:vAlign w:val="center"/>
          </w:tcPr>
          <w:p w:rsidR="00E70EB0" w:rsidRPr="00E70EB0" w:rsidRDefault="00E70EB0" w:rsidP="00E70EB0">
            <w:pPr>
              <w:contextualSpacing/>
              <w:jc w:val="center"/>
              <w:rPr>
                <w:rFonts w:ascii="Times New Roman" w:hAnsi="Times New Roman" w:cs="Times New Roman"/>
              </w:rPr>
            </w:pPr>
            <w:r w:rsidRPr="00E70EB0">
              <w:rPr>
                <w:rFonts w:ascii="Times New Roman" w:hAnsi="Times New Roman" w:cs="Times New Roman"/>
              </w:rPr>
              <w:t xml:space="preserve">Муфта разъемная </w:t>
            </w:r>
            <w:r w:rsidRPr="00E70EB0">
              <w:rPr>
                <w:rFonts w:ascii="Times New Roman" w:hAnsi="Times New Roman" w:cs="Times New Roman"/>
                <w:lang w:val="en-US"/>
              </w:rPr>
              <w:t xml:space="preserve">HP </w:t>
            </w:r>
            <w:r w:rsidRPr="00E70EB0">
              <w:rPr>
                <w:rFonts w:ascii="Times New Roman" w:hAnsi="Times New Roman" w:cs="Times New Roman"/>
              </w:rPr>
              <w:t xml:space="preserve"> 25 3/4</w:t>
            </w:r>
          </w:p>
        </w:tc>
        <w:tc>
          <w:tcPr>
            <w:tcW w:w="4208" w:type="dxa"/>
            <w:tcBorders>
              <w:top w:val="single" w:sz="4" w:space="0" w:color="auto"/>
              <w:bottom w:val="single" w:sz="4" w:space="0" w:color="000000"/>
              <w:right w:val="single" w:sz="6" w:space="0" w:color="000000"/>
            </w:tcBorders>
            <w:shd w:val="clear" w:color="auto" w:fill="FFFFFF"/>
            <w:vAlign w:val="center"/>
          </w:tcPr>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b/>
                <w:bCs/>
                <w:color w:val="222222"/>
                <w:shd w:val="clear" w:color="auto" w:fill="FFFFFF"/>
              </w:rPr>
              <w:t>Диаметр трубы:</w:t>
            </w:r>
            <w:r w:rsidRPr="00E70EB0">
              <w:rPr>
                <w:rFonts w:ascii="Times New Roman" w:hAnsi="Times New Roman" w:cs="Times New Roman"/>
                <w:color w:val="222222"/>
                <w:shd w:val="clear" w:color="auto" w:fill="FFFFFF"/>
              </w:rPr>
              <w:t xml:space="preserve"> 25 мм. </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b/>
                <w:bCs/>
                <w:color w:val="222222"/>
                <w:shd w:val="clear" w:color="auto" w:fill="FFFFFF"/>
              </w:rPr>
              <w:t>Размер резьбы:</w:t>
            </w:r>
            <w:r w:rsidRPr="00E70EB0">
              <w:rPr>
                <w:rFonts w:ascii="Times New Roman" w:hAnsi="Times New Roman" w:cs="Times New Roman"/>
                <w:color w:val="222222"/>
                <w:shd w:val="clear" w:color="auto" w:fill="FFFFFF"/>
              </w:rPr>
              <w:t xml:space="preserve"> 3/4 дюйма </w:t>
            </w:r>
          </w:p>
          <w:p w:rsidR="00E70EB0" w:rsidRPr="00E70EB0" w:rsidRDefault="00E70EB0" w:rsidP="00E70EB0">
            <w:pPr>
              <w:contextualSpacing/>
              <w:rPr>
                <w:rFonts w:ascii="Times New Roman" w:hAnsi="Times New Roman" w:cs="Times New Roman"/>
                <w:color w:val="222222"/>
                <w:shd w:val="clear" w:color="auto" w:fill="FFFFFF"/>
              </w:rPr>
            </w:pPr>
            <w:r w:rsidRPr="00E70EB0">
              <w:rPr>
                <w:rFonts w:ascii="Times New Roman" w:hAnsi="Times New Roman" w:cs="Times New Roman"/>
                <w:b/>
                <w:bCs/>
                <w:color w:val="222222"/>
              </w:rPr>
              <w:t>Тип резьбы:</w:t>
            </w:r>
            <w:r w:rsidRPr="00E70EB0">
              <w:rPr>
                <w:rFonts w:ascii="Times New Roman" w:hAnsi="Times New Roman" w:cs="Times New Roman"/>
                <w:color w:val="222222"/>
                <w:shd w:val="clear" w:color="auto" w:fill="FFFFFF"/>
              </w:rPr>
              <w:t> </w:t>
            </w:r>
            <w:proofErr w:type="gramStart"/>
            <w:r w:rsidRPr="00E70EB0">
              <w:rPr>
                <w:rFonts w:ascii="Times New Roman" w:hAnsi="Times New Roman" w:cs="Times New Roman"/>
                <w:color w:val="222222"/>
                <w:shd w:val="clear" w:color="auto" w:fill="FFFFFF"/>
              </w:rPr>
              <w:t>наружная</w:t>
            </w:r>
            <w:proofErr w:type="gramEnd"/>
            <w:r w:rsidRPr="00E70EB0">
              <w:rPr>
                <w:rFonts w:ascii="Times New Roman" w:hAnsi="Times New Roman" w:cs="Times New Roman"/>
                <w:color w:val="222222"/>
                <w:shd w:val="clear" w:color="auto" w:fill="FFFFFF"/>
              </w:rPr>
              <w:t xml:space="preserve"> (НР)</w:t>
            </w:r>
          </w:p>
          <w:p w:rsidR="00E70EB0" w:rsidRPr="00E70EB0" w:rsidRDefault="00E70EB0" w:rsidP="00E70EB0">
            <w:pPr>
              <w:contextualSpacing/>
              <w:rPr>
                <w:rFonts w:ascii="Times New Roman" w:hAnsi="Times New Roman" w:cs="Times New Roman"/>
                <w:color w:val="222222"/>
                <w:shd w:val="clear" w:color="auto" w:fill="FFFFFF"/>
              </w:rPr>
            </w:pPr>
            <w:r w:rsidRPr="00E70EB0">
              <w:rPr>
                <w:rFonts w:ascii="Times New Roman" w:hAnsi="Times New Roman" w:cs="Times New Roman"/>
                <w:b/>
                <w:bCs/>
                <w:color w:val="222222"/>
                <w:shd w:val="clear" w:color="auto" w:fill="FFFFFF"/>
              </w:rPr>
              <w:t>Рабочая температура:</w:t>
            </w:r>
            <w:r w:rsidRPr="00E70EB0">
              <w:rPr>
                <w:rFonts w:ascii="Times New Roman" w:hAnsi="Times New Roman" w:cs="Times New Roman"/>
                <w:color w:val="222222"/>
                <w:shd w:val="clear" w:color="auto" w:fill="FFFFFF"/>
              </w:rPr>
              <w:t> до +95 °C (</w:t>
            </w:r>
            <w:proofErr w:type="spellStart"/>
            <w:r w:rsidRPr="00E70EB0">
              <w:rPr>
                <w:rFonts w:ascii="Times New Roman" w:hAnsi="Times New Roman" w:cs="Times New Roman"/>
                <w:color w:val="222222"/>
                <w:shd w:val="clear" w:color="auto" w:fill="FFFFFF"/>
              </w:rPr>
              <w:t>краковременно</w:t>
            </w:r>
            <w:proofErr w:type="spellEnd"/>
            <w:r w:rsidRPr="00E70EB0">
              <w:rPr>
                <w:rFonts w:ascii="Times New Roman" w:hAnsi="Times New Roman" w:cs="Times New Roman"/>
                <w:color w:val="222222"/>
                <w:shd w:val="clear" w:color="auto" w:fill="FFFFFF"/>
              </w:rPr>
              <w:t xml:space="preserve"> — до +100 °C) </w:t>
            </w:r>
          </w:p>
        </w:tc>
        <w:tc>
          <w:tcPr>
            <w:tcW w:w="851" w:type="dxa"/>
            <w:tcBorders>
              <w:top w:val="single" w:sz="4" w:space="0" w:color="000000"/>
              <w:left w:val="single" w:sz="6" w:space="0" w:color="000000"/>
              <w:bottom w:val="single" w:sz="4" w:space="0" w:color="000000"/>
              <w:right w:val="single" w:sz="6" w:space="0" w:color="000000"/>
            </w:tcBorders>
            <w:shd w:val="clear" w:color="auto" w:fill="FFFFFF"/>
            <w:vAlign w:val="center"/>
          </w:tcPr>
          <w:p w:rsidR="00E70EB0" w:rsidRPr="00E70EB0" w:rsidRDefault="00E70EB0" w:rsidP="00E70EB0">
            <w:pPr>
              <w:ind w:left="-128" w:right="-57"/>
              <w:contextualSpacing/>
              <w:jc w:val="center"/>
              <w:rPr>
                <w:rFonts w:ascii="Times New Roman" w:hAnsi="Times New Roman" w:cs="Times New Roman"/>
                <w:kern w:val="2"/>
                <w:lang w:eastAsia="en-US"/>
              </w:rPr>
            </w:pPr>
            <w:proofErr w:type="spellStart"/>
            <w:proofErr w:type="gramStart"/>
            <w:r w:rsidRPr="00E70EB0">
              <w:rPr>
                <w:rFonts w:ascii="Times New Roman" w:hAnsi="Times New Roman" w:cs="Times New Roman"/>
                <w:kern w:val="2"/>
                <w:lang w:eastAsia="en-US"/>
              </w:rPr>
              <w:t>шт</w:t>
            </w:r>
            <w:proofErr w:type="spellEnd"/>
            <w:proofErr w:type="gramEnd"/>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tcPr>
          <w:p w:rsidR="00E70EB0" w:rsidRPr="00E70EB0" w:rsidRDefault="00E70EB0" w:rsidP="00E70EB0">
            <w:pPr>
              <w:ind w:left="-567"/>
              <w:contextualSpacing/>
              <w:jc w:val="center"/>
              <w:rPr>
                <w:rFonts w:ascii="Times New Roman" w:hAnsi="Times New Roman" w:cs="Times New Roman"/>
                <w:kern w:val="2"/>
              </w:rPr>
            </w:pPr>
            <w:r w:rsidRPr="00E70EB0">
              <w:rPr>
                <w:rFonts w:ascii="Times New Roman" w:hAnsi="Times New Roman" w:cs="Times New Roman"/>
                <w:kern w:val="2"/>
              </w:rPr>
              <w:t>40</w:t>
            </w:r>
          </w:p>
        </w:tc>
      </w:tr>
      <w:tr w:rsidR="00E70EB0" w:rsidRPr="00E70EB0" w:rsidTr="00E70EB0">
        <w:trPr>
          <w:trHeight w:val="1064"/>
        </w:trPr>
        <w:tc>
          <w:tcPr>
            <w:tcW w:w="1985" w:type="dxa"/>
            <w:tcBorders>
              <w:top w:val="single" w:sz="4" w:space="0" w:color="000000"/>
              <w:left w:val="single" w:sz="6" w:space="0" w:color="000000"/>
              <w:bottom w:val="single" w:sz="4" w:space="0" w:color="000000"/>
              <w:right w:val="single" w:sz="4" w:space="0" w:color="000000"/>
            </w:tcBorders>
            <w:vAlign w:val="center"/>
          </w:tcPr>
          <w:p w:rsidR="00E70EB0" w:rsidRPr="00E70EB0" w:rsidRDefault="00E70EB0" w:rsidP="00E70EB0">
            <w:pPr>
              <w:ind w:left="-567"/>
              <w:contextualSpacing/>
              <w:jc w:val="center"/>
              <w:rPr>
                <w:rFonts w:ascii="Times New Roman" w:eastAsia="Times New Roman" w:hAnsi="Times New Roman" w:cs="Times New Roman"/>
              </w:rPr>
            </w:pPr>
            <w:r w:rsidRPr="00E70EB0">
              <w:rPr>
                <w:rFonts w:ascii="Times New Roman" w:eastAsia="Times New Roman" w:hAnsi="Times New Roman" w:cs="Times New Roman"/>
              </w:rPr>
              <w:t>4</w:t>
            </w:r>
          </w:p>
        </w:tc>
        <w:tc>
          <w:tcPr>
            <w:tcW w:w="2170" w:type="dxa"/>
            <w:tcBorders>
              <w:top w:val="single" w:sz="4" w:space="0" w:color="000000"/>
              <w:left w:val="single" w:sz="4" w:space="0" w:color="000000"/>
              <w:bottom w:val="single" w:sz="4" w:space="0" w:color="000000"/>
              <w:right w:val="single" w:sz="6" w:space="0" w:color="000000"/>
            </w:tcBorders>
            <w:vAlign w:val="center"/>
          </w:tcPr>
          <w:p w:rsidR="00E70EB0" w:rsidRPr="00E70EB0" w:rsidRDefault="00E70EB0" w:rsidP="00E70EB0">
            <w:pPr>
              <w:contextualSpacing/>
              <w:jc w:val="center"/>
              <w:rPr>
                <w:rFonts w:ascii="Times New Roman" w:hAnsi="Times New Roman" w:cs="Times New Roman"/>
              </w:rPr>
            </w:pPr>
            <w:r w:rsidRPr="00E70EB0">
              <w:rPr>
                <w:rFonts w:ascii="Times New Roman" w:hAnsi="Times New Roman" w:cs="Times New Roman"/>
              </w:rPr>
              <w:t xml:space="preserve">Диск </w:t>
            </w:r>
            <w:proofErr w:type="spellStart"/>
            <w:r w:rsidRPr="00E70EB0">
              <w:rPr>
                <w:rFonts w:ascii="Times New Roman" w:hAnsi="Times New Roman" w:cs="Times New Roman"/>
              </w:rPr>
              <w:t>отр</w:t>
            </w:r>
            <w:proofErr w:type="spellEnd"/>
            <w:r w:rsidRPr="00E70EB0">
              <w:rPr>
                <w:rFonts w:ascii="Times New Roman" w:hAnsi="Times New Roman" w:cs="Times New Roman"/>
              </w:rPr>
              <w:t xml:space="preserve">. </w:t>
            </w:r>
            <w:proofErr w:type="gramStart"/>
            <w:r w:rsidRPr="00E70EB0">
              <w:rPr>
                <w:rFonts w:ascii="Times New Roman" w:hAnsi="Times New Roman" w:cs="Times New Roman"/>
              </w:rPr>
              <w:t>По</w:t>
            </w:r>
            <w:proofErr w:type="gramEnd"/>
            <w:r w:rsidRPr="00E70EB0">
              <w:rPr>
                <w:rFonts w:ascii="Times New Roman" w:hAnsi="Times New Roman" w:cs="Times New Roman"/>
              </w:rPr>
              <w:t xml:space="preserve"> мет. </w:t>
            </w:r>
          </w:p>
        </w:tc>
        <w:tc>
          <w:tcPr>
            <w:tcW w:w="4208" w:type="dxa"/>
            <w:tcBorders>
              <w:top w:val="single" w:sz="4" w:space="0" w:color="000000"/>
              <w:bottom w:val="single" w:sz="4" w:space="0" w:color="000000"/>
              <w:right w:val="single" w:sz="6" w:space="0" w:color="000000"/>
            </w:tcBorders>
            <w:shd w:val="clear" w:color="auto" w:fill="FFFFFF"/>
            <w:vAlign w:val="center"/>
          </w:tcPr>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Максимальная частота вращения</w:t>
            </w:r>
          </w:p>
          <w:p w:rsidR="00E70EB0" w:rsidRPr="00E70EB0" w:rsidRDefault="00E70EB0" w:rsidP="00E70EB0">
            <w:pPr>
              <w:shd w:val="clear" w:color="auto" w:fill="FFFFFF"/>
              <w:spacing w:line="250" w:lineRule="atLeast"/>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12200 </w:t>
            </w:r>
            <w:proofErr w:type="gramStart"/>
            <w:r w:rsidRPr="00E70EB0">
              <w:rPr>
                <w:rFonts w:ascii="Times New Roman" w:hAnsi="Times New Roman" w:cs="Times New Roman"/>
                <w:color w:val="222222"/>
                <w:shd w:val="clear" w:color="auto" w:fill="FFFFFF"/>
              </w:rPr>
              <w:t>об</w:t>
            </w:r>
            <w:proofErr w:type="gramEnd"/>
            <w:r w:rsidRPr="00E70EB0">
              <w:rPr>
                <w:rFonts w:ascii="Times New Roman" w:hAnsi="Times New Roman" w:cs="Times New Roman"/>
                <w:color w:val="222222"/>
                <w:shd w:val="clear" w:color="auto" w:fill="FFFFFF"/>
              </w:rPr>
              <w:t>/мин;</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Назначение </w:t>
            </w:r>
            <w:hyperlink r:id="rId25" w:history="1">
              <w:r w:rsidRPr="00E70EB0">
                <w:rPr>
                  <w:rFonts w:ascii="Times New Roman" w:hAnsi="Times New Roman" w:cs="Times New Roman"/>
                  <w:color w:val="222222"/>
                  <w:shd w:val="clear" w:color="auto" w:fill="FFFFFF"/>
                </w:rPr>
                <w:t>по металлу</w:t>
              </w:r>
            </w:hyperlink>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Тип диска отрезной</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Диаметр </w:t>
            </w:r>
            <w:hyperlink r:id="rId26" w:history="1">
              <w:r w:rsidRPr="00E70EB0">
                <w:rPr>
                  <w:rFonts w:ascii="Times New Roman" w:hAnsi="Times New Roman" w:cs="Times New Roman"/>
                  <w:color w:val="222222"/>
                  <w:shd w:val="clear" w:color="auto" w:fill="FFFFFF"/>
                </w:rPr>
                <w:t>125 мм</w:t>
              </w:r>
            </w:hyperlink>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Диаметр (дюйм) 5</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Посадочный диаметр 22.2 мм</w:t>
            </w:r>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Толщина </w:t>
            </w:r>
            <w:hyperlink r:id="rId27" w:history="1">
              <w:r w:rsidRPr="00E70EB0">
                <w:rPr>
                  <w:rFonts w:ascii="Times New Roman" w:hAnsi="Times New Roman" w:cs="Times New Roman"/>
                  <w:color w:val="222222"/>
                  <w:shd w:val="clear" w:color="auto" w:fill="FFFFFF"/>
                </w:rPr>
                <w:t>0,8 мм</w:t>
              </w:r>
            </w:hyperlink>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Форма </w:t>
            </w:r>
            <w:hyperlink r:id="rId28" w:history="1">
              <w:proofErr w:type="gramStart"/>
              <w:r w:rsidRPr="00E70EB0">
                <w:rPr>
                  <w:rFonts w:ascii="Times New Roman" w:hAnsi="Times New Roman" w:cs="Times New Roman"/>
                  <w:color w:val="222222"/>
                  <w:shd w:val="clear" w:color="auto" w:fill="FFFFFF"/>
                </w:rPr>
                <w:t>прямой</w:t>
              </w:r>
              <w:proofErr w:type="gramEnd"/>
            </w:hyperlink>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 xml:space="preserve">Количество в упаковке 1 </w:t>
            </w:r>
            <w:proofErr w:type="spellStart"/>
            <w:proofErr w:type="gramStart"/>
            <w:r w:rsidRPr="00E70EB0">
              <w:rPr>
                <w:rFonts w:ascii="Times New Roman" w:hAnsi="Times New Roman" w:cs="Times New Roman"/>
                <w:color w:val="222222"/>
                <w:shd w:val="clear" w:color="auto" w:fill="FFFFFF"/>
              </w:rPr>
              <w:t>шт</w:t>
            </w:r>
            <w:proofErr w:type="spellEnd"/>
            <w:proofErr w:type="gramEnd"/>
          </w:p>
          <w:p w:rsidR="00E70EB0" w:rsidRPr="00E70EB0" w:rsidRDefault="00E70EB0" w:rsidP="00E70EB0">
            <w:pPr>
              <w:shd w:val="clear" w:color="auto" w:fill="FFFFFF"/>
              <w:contextualSpacing/>
              <w:rPr>
                <w:rFonts w:ascii="Times New Roman" w:hAnsi="Times New Roman" w:cs="Times New Roman"/>
                <w:color w:val="222222"/>
                <w:shd w:val="clear" w:color="auto" w:fill="FFFFFF"/>
              </w:rPr>
            </w:pPr>
            <w:r w:rsidRPr="00E70EB0">
              <w:rPr>
                <w:rFonts w:ascii="Times New Roman" w:hAnsi="Times New Roman" w:cs="Times New Roman"/>
                <w:color w:val="222222"/>
                <w:shd w:val="clear" w:color="auto" w:fill="FFFFFF"/>
              </w:rPr>
              <w:t>Материал абразива корунд</w:t>
            </w:r>
          </w:p>
        </w:tc>
        <w:tc>
          <w:tcPr>
            <w:tcW w:w="851" w:type="dxa"/>
            <w:tcBorders>
              <w:top w:val="single" w:sz="4" w:space="0" w:color="000000"/>
              <w:left w:val="single" w:sz="6" w:space="0" w:color="000000"/>
              <w:bottom w:val="single" w:sz="4" w:space="0" w:color="000000"/>
              <w:right w:val="single" w:sz="6" w:space="0" w:color="000000"/>
            </w:tcBorders>
            <w:shd w:val="clear" w:color="auto" w:fill="FFFFFF"/>
            <w:vAlign w:val="center"/>
          </w:tcPr>
          <w:p w:rsidR="00E70EB0" w:rsidRPr="00E70EB0" w:rsidRDefault="00E70EB0" w:rsidP="00E70EB0">
            <w:pPr>
              <w:ind w:left="-128" w:right="-57"/>
              <w:contextualSpacing/>
              <w:jc w:val="center"/>
              <w:rPr>
                <w:rFonts w:ascii="Times New Roman" w:hAnsi="Times New Roman" w:cs="Times New Roman"/>
                <w:kern w:val="2"/>
                <w:lang w:eastAsia="en-US"/>
              </w:rPr>
            </w:pPr>
            <w:proofErr w:type="spellStart"/>
            <w:proofErr w:type="gramStart"/>
            <w:r w:rsidRPr="00E70EB0">
              <w:rPr>
                <w:rFonts w:ascii="Times New Roman" w:hAnsi="Times New Roman" w:cs="Times New Roman"/>
                <w:kern w:val="2"/>
                <w:lang w:eastAsia="en-US"/>
              </w:rPr>
              <w:t>шт</w:t>
            </w:r>
            <w:proofErr w:type="spellEnd"/>
            <w:proofErr w:type="gramEnd"/>
          </w:p>
        </w:tc>
        <w:tc>
          <w:tcPr>
            <w:tcW w:w="991" w:type="dxa"/>
            <w:tcBorders>
              <w:top w:val="single" w:sz="4" w:space="0" w:color="000000"/>
              <w:left w:val="single" w:sz="6" w:space="0" w:color="000000"/>
              <w:bottom w:val="single" w:sz="4" w:space="0" w:color="000000"/>
              <w:right w:val="single" w:sz="4" w:space="0" w:color="000000"/>
            </w:tcBorders>
            <w:shd w:val="clear" w:color="auto" w:fill="FFFFFF"/>
            <w:vAlign w:val="center"/>
          </w:tcPr>
          <w:p w:rsidR="00E70EB0" w:rsidRPr="00E70EB0" w:rsidRDefault="00E70EB0" w:rsidP="00E70EB0">
            <w:pPr>
              <w:ind w:left="-567"/>
              <w:contextualSpacing/>
              <w:jc w:val="center"/>
              <w:rPr>
                <w:rFonts w:ascii="Times New Roman" w:hAnsi="Times New Roman" w:cs="Times New Roman"/>
                <w:kern w:val="2"/>
              </w:rPr>
            </w:pPr>
            <w:r w:rsidRPr="00E70EB0">
              <w:rPr>
                <w:rFonts w:ascii="Times New Roman" w:hAnsi="Times New Roman" w:cs="Times New Roman"/>
                <w:kern w:val="2"/>
              </w:rPr>
              <w:t>40</w:t>
            </w:r>
          </w:p>
        </w:tc>
      </w:tr>
    </w:tbl>
    <w:p w:rsidR="00E70EB0" w:rsidRPr="00E70EB0" w:rsidRDefault="00E70EB0" w:rsidP="00E70EB0">
      <w:pPr>
        <w:pStyle w:val="Standard"/>
        <w:tabs>
          <w:tab w:val="left" w:pos="6480"/>
        </w:tabs>
        <w:ind w:left="-567"/>
        <w:jc w:val="right"/>
        <w:rPr>
          <w:rFonts w:ascii="Times New Roman" w:hAnsi="Times New Roman" w:cs="Times New Roman"/>
          <w:sz w:val="24"/>
        </w:rPr>
      </w:pPr>
    </w:p>
    <w:tbl>
      <w:tblPr>
        <w:tblW w:w="5000" w:type="pct"/>
        <w:tblInd w:w="-459" w:type="dxa"/>
        <w:tblLayout w:type="fixed"/>
        <w:tblCellMar>
          <w:left w:w="10" w:type="dxa"/>
          <w:right w:w="10" w:type="dxa"/>
        </w:tblCellMar>
        <w:tblLook w:val="0000"/>
      </w:tblPr>
      <w:tblGrid>
        <w:gridCol w:w="4927"/>
        <w:gridCol w:w="4644"/>
      </w:tblGrid>
      <w:tr w:rsidR="00E70EB0" w:rsidRPr="00E70EB0" w:rsidTr="00E70EB0">
        <w:tblPrEx>
          <w:tblCellMar>
            <w:top w:w="0" w:type="dxa"/>
            <w:bottom w:w="0" w:type="dxa"/>
          </w:tblCellMar>
        </w:tblPrEx>
        <w:tc>
          <w:tcPr>
            <w:tcW w:w="4927" w:type="dxa"/>
            <w:tcMar>
              <w:top w:w="0" w:type="dxa"/>
              <w:left w:w="108" w:type="dxa"/>
              <w:bottom w:w="0" w:type="dxa"/>
              <w:right w:w="108" w:type="dxa"/>
            </w:tcMar>
          </w:tcPr>
          <w:p w:rsidR="00E70EB0" w:rsidRPr="00E70EB0" w:rsidRDefault="00E70EB0" w:rsidP="00E70EB0">
            <w:pPr>
              <w:pStyle w:val="Standard"/>
              <w:keepNext/>
              <w:ind w:left="-142"/>
              <w:rPr>
                <w:rFonts w:ascii="Times New Roman" w:hAnsi="Times New Roman" w:cs="Times New Roman"/>
                <w:sz w:val="24"/>
              </w:rPr>
            </w:pPr>
          </w:p>
          <w:p w:rsidR="00E70EB0" w:rsidRPr="00E70EB0" w:rsidRDefault="00E70EB0" w:rsidP="00E70EB0">
            <w:pPr>
              <w:pStyle w:val="Standard"/>
              <w:keepNext/>
              <w:ind w:left="-142"/>
              <w:rPr>
                <w:rFonts w:ascii="Times New Roman" w:hAnsi="Times New Roman" w:cs="Times New Roman"/>
                <w:sz w:val="24"/>
              </w:rPr>
            </w:pPr>
          </w:p>
          <w:p w:rsidR="00E70EB0" w:rsidRPr="00E70EB0" w:rsidRDefault="00E70EB0" w:rsidP="00E70EB0">
            <w:pPr>
              <w:pStyle w:val="Standard"/>
              <w:keepNext/>
              <w:ind w:left="-534" w:firstLine="392"/>
              <w:rPr>
                <w:rFonts w:ascii="Times New Roman" w:hAnsi="Times New Roman" w:cs="Times New Roman"/>
                <w:sz w:val="24"/>
              </w:rPr>
            </w:pPr>
          </w:p>
          <w:p w:rsidR="00E70EB0" w:rsidRPr="00E70EB0" w:rsidRDefault="00E70EB0" w:rsidP="00E70EB0">
            <w:pPr>
              <w:keepNext/>
              <w:ind w:left="-534" w:firstLine="392"/>
              <w:contextualSpacing/>
              <w:rPr>
                <w:rFonts w:ascii="Times New Roman" w:eastAsia="Times New Roman" w:hAnsi="Times New Roman" w:cs="Times New Roman"/>
                <w:sz w:val="24"/>
                <w:szCs w:val="24"/>
              </w:rPr>
            </w:pPr>
            <w:r w:rsidRPr="00E70EB0">
              <w:rPr>
                <w:rFonts w:ascii="Times New Roman" w:eastAsia="Times New Roman" w:hAnsi="Times New Roman" w:cs="Times New Roman"/>
                <w:sz w:val="24"/>
                <w:szCs w:val="24"/>
              </w:rPr>
              <w:t xml:space="preserve"> </w:t>
            </w:r>
            <w:proofErr w:type="spellStart"/>
            <w:r w:rsidRPr="00E70EB0">
              <w:rPr>
                <w:rFonts w:ascii="Times New Roman" w:eastAsia="Times New Roman" w:hAnsi="Times New Roman" w:cs="Times New Roman"/>
                <w:sz w:val="24"/>
                <w:szCs w:val="24"/>
              </w:rPr>
              <w:t>Врио</w:t>
            </w:r>
            <w:proofErr w:type="spellEnd"/>
            <w:r w:rsidRPr="00E70EB0">
              <w:rPr>
                <w:rFonts w:ascii="Times New Roman" w:eastAsia="Times New Roman" w:hAnsi="Times New Roman" w:cs="Times New Roman"/>
                <w:sz w:val="24"/>
                <w:szCs w:val="24"/>
              </w:rPr>
              <w:t xml:space="preserve"> начальника учреждения</w:t>
            </w:r>
          </w:p>
          <w:p w:rsidR="00E70EB0" w:rsidRPr="00E70EB0" w:rsidRDefault="00E70EB0" w:rsidP="00E70EB0">
            <w:pPr>
              <w:keepNext/>
              <w:ind w:left="-142"/>
              <w:contextualSpacing/>
              <w:rPr>
                <w:rFonts w:ascii="Times New Roman" w:eastAsia="Times New Roman" w:hAnsi="Times New Roman" w:cs="Times New Roman"/>
                <w:sz w:val="24"/>
                <w:szCs w:val="24"/>
              </w:rPr>
            </w:pPr>
          </w:p>
          <w:p w:rsidR="00E70EB0" w:rsidRPr="00E70EB0" w:rsidRDefault="00E70EB0" w:rsidP="008C03A0">
            <w:pPr>
              <w:pStyle w:val="Standard"/>
              <w:keepNext/>
              <w:jc w:val="left"/>
              <w:rPr>
                <w:rFonts w:ascii="Times New Roman" w:hAnsi="Times New Roman" w:cs="Times New Roman"/>
                <w:sz w:val="24"/>
              </w:rPr>
            </w:pP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________</w:t>
            </w:r>
            <w:r w:rsidRPr="00E70EB0">
              <w:rPr>
                <w:rFonts w:ascii="Times New Roman" w:eastAsia="Times New Roman" w:hAnsi="Times New Roman" w:cs="Times New Roman"/>
                <w:kern w:val="0"/>
                <w:sz w:val="24"/>
                <w:u w:val="single"/>
                <w:lang w:eastAsia="en-US"/>
              </w:rPr>
              <w:t xml:space="preserve">             </w:t>
            </w:r>
            <w:r w:rsidRPr="00E70EB0">
              <w:rPr>
                <w:rFonts w:ascii="Times New Roman" w:eastAsia="Times New Roman" w:hAnsi="Times New Roman" w:cs="Times New Roman"/>
                <w:kern w:val="0"/>
                <w:sz w:val="24"/>
                <w:lang w:eastAsia="en-US"/>
              </w:rPr>
              <w:t xml:space="preserve">/ А.Б. </w:t>
            </w:r>
            <w:proofErr w:type="spellStart"/>
            <w:r w:rsidRPr="00E70EB0">
              <w:rPr>
                <w:rFonts w:ascii="Times New Roman" w:eastAsia="Times New Roman" w:hAnsi="Times New Roman" w:cs="Times New Roman"/>
                <w:kern w:val="0"/>
                <w:sz w:val="24"/>
                <w:lang w:eastAsia="en-US"/>
              </w:rPr>
              <w:t>Пищалов</w:t>
            </w:r>
            <w:proofErr w:type="spellEnd"/>
            <w:r w:rsidRPr="00E70EB0">
              <w:rPr>
                <w:rFonts w:ascii="Times New Roman" w:eastAsia="Times New Roman" w:hAnsi="Times New Roman" w:cs="Times New Roman"/>
                <w:kern w:val="0"/>
                <w:sz w:val="24"/>
                <w:lang w:eastAsia="en-US"/>
              </w:rPr>
              <w:br/>
            </w:r>
            <w:r w:rsidRPr="00E70EB0">
              <w:rPr>
                <w:rFonts w:ascii="Times New Roman" w:eastAsia="Times New Roman" w:hAnsi="Times New Roman" w:cs="Times New Roman"/>
                <w:i/>
                <w:kern w:val="0"/>
                <w:sz w:val="24"/>
                <w:lang w:eastAsia="en-US"/>
              </w:rPr>
              <w:t>М.П.</w:t>
            </w:r>
          </w:p>
        </w:tc>
        <w:tc>
          <w:tcPr>
            <w:tcW w:w="4644" w:type="dxa"/>
            <w:tcMar>
              <w:top w:w="0" w:type="dxa"/>
              <w:left w:w="108" w:type="dxa"/>
              <w:bottom w:w="0" w:type="dxa"/>
              <w:right w:w="108" w:type="dxa"/>
            </w:tcMar>
          </w:tcPr>
          <w:p w:rsidR="00E70EB0" w:rsidRPr="00E70EB0" w:rsidRDefault="00E70EB0" w:rsidP="00E70EB0">
            <w:pPr>
              <w:pStyle w:val="Standard"/>
              <w:keepNext/>
              <w:ind w:left="-142"/>
              <w:jc w:val="left"/>
              <w:rPr>
                <w:rFonts w:ascii="Times New Roman" w:hAnsi="Times New Roman" w:cs="Times New Roman"/>
                <w:sz w:val="24"/>
                <w:lang w:eastAsia="en-US"/>
              </w:rPr>
            </w:pPr>
            <w:r w:rsidRPr="00E70EB0">
              <w:rPr>
                <w:rFonts w:ascii="Times New Roman" w:hAnsi="Times New Roman" w:cs="Times New Roman"/>
                <w:sz w:val="24"/>
                <w:lang w:eastAsia="en-US"/>
              </w:rPr>
              <w:br/>
              <w:t xml:space="preserve">            </w:t>
            </w:r>
          </w:p>
          <w:p w:rsidR="00E70EB0" w:rsidRPr="00E70EB0" w:rsidRDefault="00E70EB0" w:rsidP="00E70EB0">
            <w:pPr>
              <w:pStyle w:val="Standard"/>
              <w:keepNext/>
              <w:ind w:left="-142"/>
              <w:jc w:val="left"/>
              <w:rPr>
                <w:rFonts w:ascii="Times New Roman" w:hAnsi="Times New Roman" w:cs="Times New Roman"/>
                <w:sz w:val="24"/>
                <w:lang w:eastAsia="en-US"/>
              </w:rPr>
            </w:pPr>
          </w:p>
          <w:p w:rsidR="00E70EB0" w:rsidRPr="00E70EB0" w:rsidRDefault="00E70EB0" w:rsidP="00E70EB0">
            <w:pPr>
              <w:pStyle w:val="Standard"/>
              <w:keepNext/>
              <w:ind w:left="-142"/>
              <w:jc w:val="left"/>
              <w:rPr>
                <w:rFonts w:ascii="Times New Roman" w:hAnsi="Times New Roman" w:cs="Times New Roman"/>
                <w:sz w:val="24"/>
                <w:lang w:eastAsia="en-US"/>
              </w:rPr>
            </w:pPr>
          </w:p>
          <w:p w:rsidR="00E70EB0" w:rsidRPr="00E70EB0" w:rsidRDefault="00E70EB0" w:rsidP="00E70EB0">
            <w:pPr>
              <w:keepNext/>
              <w:ind w:left="-142"/>
              <w:jc w:val="center"/>
              <w:rPr>
                <w:rFonts w:ascii="Times New Roman" w:hAnsi="Times New Roman" w:cs="Times New Roman"/>
                <w:i/>
                <w:color w:val="000000"/>
                <w:sz w:val="24"/>
                <w:szCs w:val="24"/>
                <w:lang w:eastAsia="en-US"/>
              </w:rPr>
            </w:pPr>
            <w:r w:rsidRPr="00E70EB0">
              <w:rPr>
                <w:rFonts w:ascii="Times New Roman" w:hAnsi="Times New Roman" w:cs="Times New Roman"/>
                <w:i/>
                <w:color w:val="000000"/>
                <w:sz w:val="24"/>
                <w:szCs w:val="24"/>
                <w:lang w:eastAsia="en-US"/>
              </w:rPr>
              <w:t xml:space="preserve">            </w:t>
            </w:r>
          </w:p>
          <w:p w:rsidR="00E70EB0" w:rsidRPr="00E70EB0" w:rsidRDefault="00E70EB0" w:rsidP="00E70EB0">
            <w:pPr>
              <w:keepNext/>
              <w:ind w:left="-142"/>
              <w:rPr>
                <w:rFonts w:ascii="Times New Roman" w:hAnsi="Times New Roman" w:cs="Times New Roman"/>
                <w:color w:val="000000"/>
                <w:sz w:val="24"/>
                <w:szCs w:val="24"/>
                <w:lang w:eastAsia="en-US"/>
              </w:rPr>
            </w:pPr>
            <w:r w:rsidRPr="00E70EB0">
              <w:rPr>
                <w:rFonts w:ascii="Times New Roman" w:hAnsi="Times New Roman" w:cs="Times New Roman"/>
                <w:i/>
                <w:color w:val="000000"/>
                <w:sz w:val="24"/>
                <w:szCs w:val="24"/>
                <w:lang w:eastAsia="en-US"/>
              </w:rPr>
              <w:t>____________________</w:t>
            </w:r>
            <w:r w:rsidRPr="00E70EB0">
              <w:rPr>
                <w:rFonts w:ascii="Times New Roman" w:hAnsi="Times New Roman" w:cs="Times New Roman"/>
                <w:color w:val="000000"/>
                <w:sz w:val="24"/>
                <w:szCs w:val="24"/>
                <w:lang w:eastAsia="en-US"/>
              </w:rPr>
              <w:t xml:space="preserve"> / _______</w:t>
            </w:r>
          </w:p>
          <w:p w:rsidR="00E70EB0" w:rsidRPr="00E70EB0" w:rsidRDefault="00E70EB0" w:rsidP="00E70EB0">
            <w:pPr>
              <w:pStyle w:val="Standard"/>
              <w:keepNext/>
              <w:ind w:left="-142"/>
              <w:jc w:val="left"/>
              <w:rPr>
                <w:rFonts w:ascii="Times New Roman" w:hAnsi="Times New Roman" w:cs="Times New Roman"/>
                <w:sz w:val="24"/>
              </w:rPr>
            </w:pPr>
            <w:r w:rsidRPr="00E70EB0">
              <w:rPr>
                <w:rFonts w:ascii="Times New Roman" w:hAnsi="Times New Roman" w:cs="Times New Roman"/>
                <w:color w:val="000000"/>
                <w:sz w:val="24"/>
                <w:lang w:eastAsia="en-US"/>
              </w:rPr>
              <w:t>М.П.</w:t>
            </w:r>
          </w:p>
        </w:tc>
      </w:tr>
    </w:tbl>
    <w:p w:rsidR="00E70EB0" w:rsidRPr="00E70EB0" w:rsidRDefault="00E70EB0" w:rsidP="00E70EB0">
      <w:pPr>
        <w:pStyle w:val="Standard"/>
        <w:tabs>
          <w:tab w:val="left" w:pos="6480"/>
        </w:tabs>
        <w:ind w:left="-142"/>
        <w:jc w:val="left"/>
        <w:rPr>
          <w:rFonts w:ascii="Times New Roman" w:hAnsi="Times New Roman" w:cs="Times New Roman"/>
          <w:sz w:val="24"/>
        </w:rPr>
      </w:pPr>
    </w:p>
    <w:p w:rsidR="00E70EB0" w:rsidRPr="00E70EB0" w:rsidRDefault="00E70EB0" w:rsidP="00E70EB0">
      <w:pPr>
        <w:pStyle w:val="Standard"/>
        <w:tabs>
          <w:tab w:val="left" w:pos="6480"/>
        </w:tabs>
        <w:ind w:left="-142"/>
        <w:jc w:val="right"/>
        <w:rPr>
          <w:rFonts w:ascii="Times New Roman" w:hAnsi="Times New Roman" w:cs="Times New Roman"/>
          <w:sz w:val="24"/>
        </w:rPr>
      </w:pPr>
    </w:p>
    <w:p w:rsidR="00E70EB0" w:rsidRPr="00E70EB0" w:rsidRDefault="00E70EB0" w:rsidP="00E70EB0">
      <w:pPr>
        <w:pStyle w:val="Standard"/>
        <w:tabs>
          <w:tab w:val="left" w:pos="6480"/>
        </w:tabs>
        <w:jc w:val="right"/>
        <w:rPr>
          <w:rFonts w:ascii="Times New Roman" w:hAnsi="Times New Roman" w:cs="Times New Roman"/>
          <w:sz w:val="24"/>
        </w:rPr>
      </w:pPr>
    </w:p>
    <w:p w:rsidR="00E70EB0" w:rsidRPr="00E70EB0" w:rsidRDefault="00E70EB0" w:rsidP="00E70EB0">
      <w:pPr>
        <w:pStyle w:val="Standard"/>
        <w:tabs>
          <w:tab w:val="left" w:pos="6480"/>
        </w:tabs>
        <w:jc w:val="both"/>
        <w:rPr>
          <w:rFonts w:ascii="Times New Roman" w:hAnsi="Times New Roman" w:cs="Times New Roman"/>
          <w:sz w:val="24"/>
        </w:rPr>
      </w:pPr>
      <w:r w:rsidRPr="00E70EB0">
        <w:rPr>
          <w:rFonts w:ascii="Times New Roman" w:hAnsi="Times New Roman" w:cs="Times New Roman"/>
          <w:sz w:val="24"/>
        </w:rPr>
        <w:lastRenderedPageBreak/>
        <w:t xml:space="preserve">                                 </w:t>
      </w:r>
      <w:r w:rsidR="008C03A0">
        <w:rPr>
          <w:rFonts w:ascii="Times New Roman" w:hAnsi="Times New Roman" w:cs="Times New Roman"/>
          <w:sz w:val="24"/>
        </w:rPr>
        <w:t xml:space="preserve">                           </w:t>
      </w:r>
      <w:r w:rsidRPr="00E70EB0">
        <w:rPr>
          <w:rFonts w:ascii="Times New Roman" w:hAnsi="Times New Roman" w:cs="Times New Roman"/>
          <w:sz w:val="24"/>
        </w:rPr>
        <w:t xml:space="preserve">                                                                  Приложение № 3</w:t>
      </w:r>
    </w:p>
    <w:p w:rsidR="00E70EB0" w:rsidRPr="00E70EB0" w:rsidRDefault="00E70EB0" w:rsidP="00E70EB0">
      <w:pPr>
        <w:pStyle w:val="Standard"/>
        <w:ind w:left="-107"/>
        <w:jc w:val="right"/>
        <w:rPr>
          <w:rFonts w:ascii="Times New Roman" w:hAnsi="Times New Roman" w:cs="Times New Roman"/>
          <w:sz w:val="24"/>
        </w:rPr>
      </w:pPr>
      <w:r w:rsidRPr="00E70EB0">
        <w:rPr>
          <w:rFonts w:ascii="Times New Roman" w:hAnsi="Times New Roman" w:cs="Times New Roman"/>
          <w:sz w:val="24"/>
        </w:rPr>
        <w:t xml:space="preserve">к Договору №___  </w:t>
      </w:r>
    </w:p>
    <w:p w:rsidR="00E70EB0" w:rsidRPr="00E70EB0" w:rsidRDefault="00E70EB0" w:rsidP="00E70EB0">
      <w:pPr>
        <w:pStyle w:val="Standard"/>
        <w:ind w:left="-107"/>
        <w:jc w:val="right"/>
        <w:rPr>
          <w:rFonts w:ascii="Times New Roman" w:hAnsi="Times New Roman" w:cs="Times New Roman"/>
          <w:sz w:val="24"/>
        </w:rPr>
      </w:pPr>
      <w:r w:rsidRPr="00E70EB0">
        <w:rPr>
          <w:rFonts w:ascii="Times New Roman" w:hAnsi="Times New Roman" w:cs="Times New Roman"/>
          <w:sz w:val="24"/>
        </w:rPr>
        <w:t>от ___________2026 г</w:t>
      </w:r>
    </w:p>
    <w:p w:rsidR="00E70EB0" w:rsidRPr="00E70EB0" w:rsidRDefault="00E70EB0" w:rsidP="00E70EB0">
      <w:pPr>
        <w:pStyle w:val="Standard"/>
        <w:tabs>
          <w:tab w:val="left" w:pos="6480"/>
        </w:tabs>
        <w:ind w:right="-4581"/>
        <w:jc w:val="both"/>
        <w:rPr>
          <w:rFonts w:ascii="Times New Roman" w:hAnsi="Times New Roman" w:cs="Times New Roman"/>
          <w:sz w:val="24"/>
        </w:rPr>
      </w:pPr>
    </w:p>
    <w:p w:rsidR="00E70EB0" w:rsidRPr="00E70EB0" w:rsidRDefault="00E70EB0" w:rsidP="00E70EB0">
      <w:pPr>
        <w:pStyle w:val="Standard"/>
        <w:keepNext/>
        <w:outlineLvl w:val="3"/>
        <w:rPr>
          <w:rFonts w:ascii="Times New Roman" w:hAnsi="Times New Roman" w:cs="Times New Roman"/>
          <w:sz w:val="24"/>
        </w:rPr>
      </w:pPr>
    </w:p>
    <w:p w:rsidR="00E70EB0" w:rsidRPr="00E70EB0" w:rsidRDefault="00E70EB0" w:rsidP="00E70EB0">
      <w:pPr>
        <w:pStyle w:val="Standard"/>
        <w:keepNext/>
        <w:outlineLvl w:val="3"/>
        <w:rPr>
          <w:rFonts w:ascii="Times New Roman" w:hAnsi="Times New Roman" w:cs="Times New Roman"/>
          <w:sz w:val="24"/>
        </w:rPr>
      </w:pPr>
    </w:p>
    <w:p w:rsidR="00E70EB0" w:rsidRPr="00E70EB0" w:rsidRDefault="00E70EB0" w:rsidP="00E70EB0">
      <w:pPr>
        <w:pStyle w:val="Standard"/>
        <w:keepNext/>
        <w:outlineLvl w:val="3"/>
        <w:rPr>
          <w:rFonts w:ascii="Times New Roman" w:hAnsi="Times New Roman" w:cs="Times New Roman"/>
          <w:sz w:val="24"/>
        </w:rPr>
      </w:pPr>
      <w:r w:rsidRPr="00E70EB0">
        <w:rPr>
          <w:rFonts w:ascii="Times New Roman" w:hAnsi="Times New Roman" w:cs="Times New Roman"/>
          <w:sz w:val="24"/>
        </w:rPr>
        <w:t>АКТ ПРИЕМА-ПЕРЕДАЧИ</w:t>
      </w:r>
    </w:p>
    <w:p w:rsidR="00E70EB0" w:rsidRPr="00E70EB0" w:rsidRDefault="00E70EB0" w:rsidP="00E70EB0">
      <w:pPr>
        <w:pStyle w:val="Standard"/>
        <w:keepNext/>
        <w:outlineLvl w:val="3"/>
        <w:rPr>
          <w:rFonts w:ascii="Times New Roman" w:hAnsi="Times New Roman" w:cs="Times New Roman"/>
          <w:sz w:val="24"/>
        </w:rPr>
      </w:pPr>
      <w:r w:rsidRPr="00E70EB0">
        <w:rPr>
          <w:rFonts w:ascii="Times New Roman" w:hAnsi="Times New Roman" w:cs="Times New Roman"/>
          <w:sz w:val="24"/>
        </w:rPr>
        <w:t>по Договору от «____» ____ 2026 г.</w:t>
      </w:r>
    </w:p>
    <w:p w:rsidR="00E70EB0" w:rsidRPr="00E70EB0" w:rsidRDefault="00E70EB0" w:rsidP="00E70EB0">
      <w:pPr>
        <w:pStyle w:val="Standard"/>
        <w:keepNext/>
        <w:outlineLvl w:val="3"/>
        <w:rPr>
          <w:rFonts w:ascii="Times New Roman" w:hAnsi="Times New Roman" w:cs="Times New Roman"/>
          <w:sz w:val="24"/>
        </w:rPr>
      </w:pPr>
      <w:r w:rsidRPr="00E70EB0">
        <w:rPr>
          <w:rFonts w:ascii="Times New Roman" w:hAnsi="Times New Roman" w:cs="Times New Roman"/>
          <w:sz w:val="24"/>
        </w:rPr>
        <w:t>№ ____</w:t>
      </w:r>
    </w:p>
    <w:p w:rsidR="00E70EB0" w:rsidRPr="00E70EB0" w:rsidRDefault="00E70EB0" w:rsidP="00E70EB0">
      <w:pPr>
        <w:pStyle w:val="Standard"/>
        <w:rPr>
          <w:rFonts w:ascii="Times New Roman" w:hAnsi="Times New Roman" w:cs="Times New Roman"/>
          <w:sz w:val="24"/>
        </w:rPr>
      </w:pPr>
    </w:p>
    <w:p w:rsidR="00E70EB0" w:rsidRPr="00E70EB0" w:rsidRDefault="00E70EB0" w:rsidP="00E70EB0">
      <w:pPr>
        <w:pStyle w:val="Standard"/>
        <w:ind w:right="-4401"/>
        <w:jc w:val="both"/>
        <w:rPr>
          <w:rFonts w:ascii="Times New Roman" w:hAnsi="Times New Roman" w:cs="Times New Roman"/>
          <w:sz w:val="24"/>
        </w:rPr>
      </w:pPr>
      <w:r w:rsidRPr="00E70EB0">
        <w:rPr>
          <w:rFonts w:ascii="Times New Roman" w:hAnsi="Times New Roman" w:cs="Times New Roman"/>
          <w:sz w:val="24"/>
        </w:rPr>
        <w:t>г. Уссурийск                                                               «___» __________ 2026 г.</w:t>
      </w:r>
    </w:p>
    <w:p w:rsidR="00E70EB0" w:rsidRPr="00E70EB0" w:rsidRDefault="00E70EB0" w:rsidP="00E70EB0">
      <w:pPr>
        <w:pStyle w:val="Standard"/>
        <w:ind w:right="-4581"/>
        <w:jc w:val="both"/>
        <w:rPr>
          <w:rFonts w:ascii="Times New Roman" w:hAnsi="Times New Roman" w:cs="Times New Roman"/>
          <w:i/>
          <w:sz w:val="24"/>
        </w:rPr>
      </w:pPr>
    </w:p>
    <w:p w:rsidR="00E70EB0" w:rsidRPr="00E70EB0" w:rsidRDefault="00E70EB0" w:rsidP="00E70EB0">
      <w:pPr>
        <w:pStyle w:val="Standard"/>
        <w:ind w:firstLine="708"/>
        <w:jc w:val="both"/>
        <w:rPr>
          <w:rFonts w:ascii="Times New Roman" w:hAnsi="Times New Roman" w:cs="Times New Roman"/>
          <w:sz w:val="24"/>
        </w:rPr>
      </w:pPr>
      <w:proofErr w:type="gramStart"/>
      <w:r w:rsidRPr="00E70EB0">
        <w:rPr>
          <w:rFonts w:ascii="Times New Roman" w:hAnsi="Times New Roman" w:cs="Times New Roman"/>
          <w:sz w:val="24"/>
        </w:rPr>
        <w:t>Мы, нижеподписавшиеся, представитель Поставщика, в лице (</w:t>
      </w:r>
      <w:r w:rsidRPr="00E70EB0">
        <w:rPr>
          <w:rFonts w:ascii="Times New Roman" w:hAnsi="Times New Roman" w:cs="Times New Roman"/>
          <w:i/>
          <w:sz w:val="24"/>
        </w:rPr>
        <w:t>должность, Ф.И.О.</w:t>
      </w:r>
      <w:proofErr w:type="gramEnd"/>
    </w:p>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i/>
          <w:sz w:val="24"/>
        </w:rPr>
        <w:t>представителя)</w:t>
      </w:r>
      <w:r w:rsidRPr="00E70EB0">
        <w:rPr>
          <w:rFonts w:ascii="Times New Roman" w:hAnsi="Times New Roman" w:cs="Times New Roman"/>
          <w:sz w:val="24"/>
        </w:rPr>
        <w:t>, с одной стороны и  представитель Государственного заказчика в лице</w:t>
      </w:r>
    </w:p>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sz w:val="24"/>
        </w:rPr>
        <w:t>(</w:t>
      </w:r>
      <w:r w:rsidRPr="00E70EB0">
        <w:rPr>
          <w:rFonts w:ascii="Times New Roman" w:hAnsi="Times New Roman" w:cs="Times New Roman"/>
          <w:i/>
          <w:sz w:val="24"/>
        </w:rPr>
        <w:t>должность, Ф.И.О. представителя)</w:t>
      </w:r>
      <w:r w:rsidRPr="00E70EB0">
        <w:rPr>
          <w:rFonts w:ascii="Times New Roman" w:hAnsi="Times New Roman" w:cs="Times New Roman"/>
          <w:sz w:val="24"/>
        </w:rPr>
        <w:t>, с другой стороны, составили настоящий Акт о нижеследующем:</w:t>
      </w:r>
    </w:p>
    <w:p w:rsidR="00E70EB0" w:rsidRPr="00E70EB0" w:rsidRDefault="00E70EB0" w:rsidP="00E70EB0">
      <w:pPr>
        <w:pStyle w:val="Standard"/>
        <w:ind w:firstLine="708"/>
        <w:jc w:val="both"/>
        <w:rPr>
          <w:rFonts w:ascii="Times New Roman" w:hAnsi="Times New Roman" w:cs="Times New Roman"/>
          <w:sz w:val="24"/>
        </w:rPr>
      </w:pPr>
      <w:r w:rsidRPr="00E70EB0">
        <w:rPr>
          <w:rFonts w:ascii="Times New Roman" w:hAnsi="Times New Roman" w:cs="Times New Roman"/>
          <w:sz w:val="24"/>
        </w:rPr>
        <w:t>В соответствии с условиями Договора Поставщик поставил, а Государственный заказчик в лице Грузополучателя принял и оприходовал Товар, указанный в нижеприведенной таблице:</w:t>
      </w:r>
    </w:p>
    <w:p w:rsidR="00E70EB0" w:rsidRPr="00E70EB0" w:rsidRDefault="00E70EB0" w:rsidP="00E70EB0">
      <w:pPr>
        <w:pStyle w:val="Standard"/>
        <w:ind w:firstLine="708"/>
        <w:jc w:val="both"/>
        <w:rPr>
          <w:rFonts w:ascii="Times New Roman" w:hAnsi="Times New Roman" w:cs="Times New Roman"/>
          <w:sz w:val="24"/>
        </w:rPr>
      </w:pPr>
    </w:p>
    <w:tbl>
      <w:tblPr>
        <w:tblW w:w="9645" w:type="dxa"/>
        <w:tblInd w:w="1" w:type="dxa"/>
        <w:tblLayout w:type="fixed"/>
        <w:tblCellMar>
          <w:left w:w="10" w:type="dxa"/>
          <w:right w:w="10" w:type="dxa"/>
        </w:tblCellMar>
        <w:tblLook w:val="0000"/>
      </w:tblPr>
      <w:tblGrid>
        <w:gridCol w:w="514"/>
        <w:gridCol w:w="1590"/>
        <w:gridCol w:w="1688"/>
        <w:gridCol w:w="1533"/>
        <w:gridCol w:w="616"/>
        <w:gridCol w:w="662"/>
        <w:gridCol w:w="1062"/>
        <w:gridCol w:w="911"/>
        <w:gridCol w:w="1069"/>
      </w:tblGrid>
      <w:tr w:rsidR="00E70EB0" w:rsidRPr="00E70EB0" w:rsidTr="00B11F41">
        <w:tblPrEx>
          <w:tblCellMar>
            <w:top w:w="0" w:type="dxa"/>
            <w:bottom w:w="0" w:type="dxa"/>
          </w:tblCellMar>
        </w:tblPrEx>
        <w:tc>
          <w:tcPr>
            <w:tcW w:w="5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 xml:space="preserve">№ </w:t>
            </w:r>
            <w:proofErr w:type="spellStart"/>
            <w:proofErr w:type="gramStart"/>
            <w:r w:rsidRPr="00E70EB0">
              <w:rPr>
                <w:rFonts w:ascii="Times New Roman" w:hAnsi="Times New Roman" w:cs="Times New Roman"/>
                <w:sz w:val="24"/>
              </w:rPr>
              <w:t>п</w:t>
            </w:r>
            <w:proofErr w:type="spellEnd"/>
            <w:proofErr w:type="gramEnd"/>
            <w:r w:rsidRPr="00E70EB0">
              <w:rPr>
                <w:rFonts w:ascii="Times New Roman" w:hAnsi="Times New Roman" w:cs="Times New Roman"/>
                <w:sz w:val="24"/>
              </w:rPr>
              <w:t>/</w:t>
            </w:r>
            <w:proofErr w:type="spellStart"/>
            <w:r w:rsidRPr="00E70EB0">
              <w:rPr>
                <w:rFonts w:ascii="Times New Roman" w:hAnsi="Times New Roman" w:cs="Times New Roman"/>
                <w:sz w:val="24"/>
              </w:rPr>
              <w:t>п</w:t>
            </w:r>
            <w:proofErr w:type="spellEnd"/>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Наименование товара</w:t>
            </w:r>
          </w:p>
        </w:tc>
        <w:tc>
          <w:tcPr>
            <w:tcW w:w="1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Страна происхождения</w:t>
            </w:r>
          </w:p>
        </w:tc>
        <w:tc>
          <w:tcPr>
            <w:tcW w:w="153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Нормативный документ (ГОСТ, Технические условия, др.)</w:t>
            </w:r>
          </w:p>
        </w:tc>
        <w:tc>
          <w:tcPr>
            <w:tcW w:w="6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 xml:space="preserve">Ед. </w:t>
            </w:r>
            <w:proofErr w:type="spellStart"/>
            <w:r w:rsidRPr="00E70EB0">
              <w:rPr>
                <w:rFonts w:ascii="Times New Roman" w:hAnsi="Times New Roman" w:cs="Times New Roman"/>
                <w:sz w:val="24"/>
              </w:rPr>
              <w:t>изм</w:t>
            </w:r>
            <w:proofErr w:type="spellEnd"/>
            <w:r w:rsidRPr="00E70EB0">
              <w:rPr>
                <w:rFonts w:ascii="Times New Roman" w:hAnsi="Times New Roman" w:cs="Times New Roman"/>
                <w:sz w:val="24"/>
              </w:rPr>
              <w:t>.</w:t>
            </w:r>
          </w:p>
        </w:tc>
        <w:tc>
          <w:tcPr>
            <w:tcW w:w="6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Кол-во</w:t>
            </w:r>
          </w:p>
        </w:tc>
        <w:tc>
          <w:tcPr>
            <w:tcW w:w="10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Цена за единицу, руб.</w:t>
            </w:r>
          </w:p>
        </w:tc>
        <w:tc>
          <w:tcPr>
            <w:tcW w:w="91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tabs>
                <w:tab w:val="left" w:pos="884"/>
                <w:tab w:val="left" w:pos="1026"/>
              </w:tabs>
              <w:rPr>
                <w:rFonts w:ascii="Times New Roman" w:hAnsi="Times New Roman" w:cs="Times New Roman"/>
                <w:sz w:val="24"/>
              </w:rPr>
            </w:pPr>
            <w:r w:rsidRPr="00E70EB0">
              <w:rPr>
                <w:rFonts w:ascii="Times New Roman" w:hAnsi="Times New Roman" w:cs="Times New Roman"/>
                <w:sz w:val="24"/>
              </w:rPr>
              <w:t>Сумма,</w:t>
            </w:r>
          </w:p>
          <w:p w:rsidR="00E70EB0" w:rsidRPr="00E70EB0" w:rsidRDefault="00E70EB0" w:rsidP="00B11F41">
            <w:pPr>
              <w:pStyle w:val="Standard"/>
              <w:tabs>
                <w:tab w:val="left" w:pos="884"/>
                <w:tab w:val="left" w:pos="1026"/>
              </w:tabs>
              <w:rPr>
                <w:rFonts w:ascii="Times New Roman" w:hAnsi="Times New Roman" w:cs="Times New Roman"/>
                <w:sz w:val="24"/>
              </w:rPr>
            </w:pPr>
            <w:r w:rsidRPr="00E70EB0">
              <w:rPr>
                <w:rFonts w:ascii="Times New Roman" w:hAnsi="Times New Roman" w:cs="Times New Roman"/>
                <w:sz w:val="24"/>
              </w:rPr>
              <w:t>руб.</w:t>
            </w:r>
          </w:p>
        </w:tc>
        <w:tc>
          <w:tcPr>
            <w:tcW w:w="106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Срок годности   товара</w:t>
            </w:r>
          </w:p>
        </w:tc>
      </w:tr>
      <w:tr w:rsidR="00E70EB0" w:rsidRPr="00E70EB0" w:rsidTr="00B11F41">
        <w:tblPrEx>
          <w:tblCellMar>
            <w:top w:w="0" w:type="dxa"/>
            <w:bottom w:w="0" w:type="dxa"/>
          </w:tblCellMar>
        </w:tblPrEx>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r w:rsidRPr="00E70EB0">
              <w:rPr>
                <w:rFonts w:ascii="Times New Roman" w:hAnsi="Times New Roman" w:cs="Times New Roman"/>
                <w:sz w:val="24"/>
              </w:rPr>
              <w:t>1.</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sz w:val="24"/>
              </w:rPr>
            </w:pP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ind w:right="766"/>
              <w:rPr>
                <w:rFonts w:ascii="Times New Roman" w:hAnsi="Times New Roman" w:cs="Times New Roman"/>
                <w:i/>
                <w:sz w:val="24"/>
              </w:rPr>
            </w:pP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rPr>
                <w:rFonts w:ascii="Times New Roman" w:hAnsi="Times New Roman" w:cs="Times New Roman"/>
                <w:i/>
                <w:sz w:val="24"/>
              </w:rPr>
            </w:pPr>
          </w:p>
        </w:tc>
      </w:tr>
      <w:tr w:rsidR="00E70EB0" w:rsidRPr="00E70EB0" w:rsidTr="00B11F41">
        <w:tblPrEx>
          <w:tblCellMar>
            <w:top w:w="0" w:type="dxa"/>
            <w:bottom w:w="0" w:type="dxa"/>
          </w:tblCellMar>
        </w:tblPrEx>
        <w:tc>
          <w:tcPr>
            <w:tcW w:w="9644"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70EB0" w:rsidRPr="00E70EB0" w:rsidRDefault="00E70EB0" w:rsidP="00B11F41">
            <w:pPr>
              <w:pStyle w:val="Standard"/>
              <w:ind w:right="766"/>
              <w:jc w:val="both"/>
              <w:rPr>
                <w:rFonts w:ascii="Times New Roman" w:hAnsi="Times New Roman" w:cs="Times New Roman"/>
                <w:sz w:val="24"/>
              </w:rPr>
            </w:pPr>
            <w:r w:rsidRPr="00E70EB0">
              <w:rPr>
                <w:rFonts w:ascii="Times New Roman" w:hAnsi="Times New Roman" w:cs="Times New Roman"/>
                <w:b/>
                <w:sz w:val="24"/>
              </w:rPr>
              <w:t>Итого:</w:t>
            </w:r>
            <w:r w:rsidRPr="00E70EB0">
              <w:rPr>
                <w:rFonts w:ascii="Times New Roman" w:hAnsi="Times New Roman" w:cs="Times New Roman"/>
                <w:sz w:val="24"/>
              </w:rPr>
              <w:t xml:space="preserve"> сумма </w:t>
            </w:r>
            <w:r w:rsidRPr="00E70EB0">
              <w:rPr>
                <w:rFonts w:ascii="Times New Roman" w:hAnsi="Times New Roman" w:cs="Times New Roman"/>
                <w:i/>
                <w:sz w:val="24"/>
              </w:rPr>
              <w:t>числом (прописью)</w:t>
            </w:r>
          </w:p>
        </w:tc>
      </w:tr>
    </w:tbl>
    <w:p w:rsidR="00E70EB0" w:rsidRPr="00E70EB0" w:rsidRDefault="00E70EB0" w:rsidP="00E70EB0">
      <w:pPr>
        <w:pStyle w:val="Standard"/>
        <w:rPr>
          <w:rFonts w:ascii="Times New Roman" w:hAnsi="Times New Roman" w:cs="Times New Roman"/>
          <w:sz w:val="24"/>
        </w:rPr>
      </w:pPr>
    </w:p>
    <w:p w:rsidR="00E70EB0" w:rsidRPr="00E70EB0" w:rsidRDefault="00E70EB0" w:rsidP="00E70EB0">
      <w:pPr>
        <w:pStyle w:val="Standard"/>
        <w:jc w:val="left"/>
        <w:rPr>
          <w:rFonts w:ascii="Times New Roman" w:hAnsi="Times New Roman" w:cs="Times New Roman"/>
          <w:sz w:val="24"/>
        </w:rPr>
      </w:pPr>
      <w:r w:rsidRPr="00E70EB0">
        <w:rPr>
          <w:rFonts w:ascii="Times New Roman" w:hAnsi="Times New Roman" w:cs="Times New Roman"/>
          <w:sz w:val="24"/>
        </w:rPr>
        <w:t>Сопроводительные документы:</w:t>
      </w:r>
    </w:p>
    <w:p w:rsidR="00E70EB0" w:rsidRPr="00E70EB0" w:rsidRDefault="00E70EB0" w:rsidP="00E70EB0">
      <w:pPr>
        <w:pStyle w:val="Standard"/>
        <w:ind w:right="-4886"/>
        <w:jc w:val="left"/>
        <w:rPr>
          <w:rFonts w:ascii="Times New Roman" w:hAnsi="Times New Roman" w:cs="Times New Roman"/>
          <w:sz w:val="24"/>
        </w:rPr>
      </w:pPr>
      <w:r w:rsidRPr="00E70EB0">
        <w:rPr>
          <w:rFonts w:ascii="Times New Roman" w:hAnsi="Times New Roman" w:cs="Times New Roman"/>
          <w:sz w:val="24"/>
        </w:rPr>
        <w:t xml:space="preserve">товарная накладная </w:t>
      </w:r>
      <w:proofErr w:type="gramStart"/>
      <w:r w:rsidRPr="00E70EB0">
        <w:rPr>
          <w:rFonts w:ascii="Times New Roman" w:hAnsi="Times New Roman" w:cs="Times New Roman"/>
          <w:sz w:val="24"/>
        </w:rPr>
        <w:t>от</w:t>
      </w:r>
      <w:proofErr w:type="gramEnd"/>
      <w:r w:rsidRPr="00E70EB0">
        <w:rPr>
          <w:rFonts w:ascii="Times New Roman" w:hAnsi="Times New Roman" w:cs="Times New Roman"/>
          <w:sz w:val="24"/>
        </w:rPr>
        <w:t xml:space="preserve"> ______ № _______;</w:t>
      </w:r>
    </w:p>
    <w:p w:rsidR="00E70EB0" w:rsidRPr="00E70EB0" w:rsidRDefault="00E70EB0" w:rsidP="00E70EB0">
      <w:pPr>
        <w:pStyle w:val="Standard"/>
        <w:jc w:val="left"/>
        <w:rPr>
          <w:rFonts w:ascii="Times New Roman" w:hAnsi="Times New Roman" w:cs="Times New Roman"/>
          <w:sz w:val="24"/>
        </w:rPr>
      </w:pPr>
      <w:r w:rsidRPr="00E70EB0">
        <w:rPr>
          <w:rFonts w:ascii="Times New Roman" w:hAnsi="Times New Roman" w:cs="Times New Roman"/>
          <w:sz w:val="24"/>
        </w:rPr>
        <w:t xml:space="preserve">счет-фактура </w:t>
      </w:r>
      <w:proofErr w:type="gramStart"/>
      <w:r w:rsidRPr="00E70EB0">
        <w:rPr>
          <w:rFonts w:ascii="Times New Roman" w:hAnsi="Times New Roman" w:cs="Times New Roman"/>
          <w:sz w:val="24"/>
        </w:rPr>
        <w:t>от</w:t>
      </w:r>
      <w:proofErr w:type="gramEnd"/>
      <w:r w:rsidRPr="00E70EB0">
        <w:rPr>
          <w:rFonts w:ascii="Times New Roman" w:hAnsi="Times New Roman" w:cs="Times New Roman"/>
          <w:sz w:val="24"/>
        </w:rPr>
        <w:t xml:space="preserve"> _______ № _______;</w:t>
      </w:r>
    </w:p>
    <w:p w:rsidR="00E70EB0" w:rsidRPr="00E70EB0" w:rsidRDefault="00E70EB0" w:rsidP="00E70EB0">
      <w:pPr>
        <w:pStyle w:val="Standard"/>
        <w:ind w:right="-375"/>
        <w:jc w:val="left"/>
        <w:rPr>
          <w:rFonts w:ascii="Times New Roman" w:hAnsi="Times New Roman" w:cs="Times New Roman"/>
          <w:sz w:val="24"/>
        </w:rPr>
      </w:pPr>
      <w:r w:rsidRPr="00E70EB0">
        <w:rPr>
          <w:rFonts w:ascii="Times New Roman" w:hAnsi="Times New Roman" w:cs="Times New Roman"/>
          <w:sz w:val="24"/>
        </w:rPr>
        <w:t xml:space="preserve">счет </w:t>
      </w:r>
      <w:proofErr w:type="gramStart"/>
      <w:r w:rsidRPr="00E70EB0">
        <w:rPr>
          <w:rFonts w:ascii="Times New Roman" w:hAnsi="Times New Roman" w:cs="Times New Roman"/>
          <w:sz w:val="24"/>
        </w:rPr>
        <w:t>от</w:t>
      </w:r>
      <w:proofErr w:type="gramEnd"/>
      <w:r w:rsidRPr="00E70EB0">
        <w:rPr>
          <w:rFonts w:ascii="Times New Roman" w:hAnsi="Times New Roman" w:cs="Times New Roman"/>
          <w:sz w:val="24"/>
        </w:rPr>
        <w:t xml:space="preserve"> ______ № _______;</w:t>
      </w:r>
    </w:p>
    <w:p w:rsidR="00E70EB0" w:rsidRPr="00E70EB0" w:rsidRDefault="00E70EB0" w:rsidP="00E70EB0">
      <w:pPr>
        <w:pStyle w:val="Standard"/>
        <w:ind w:right="-4401"/>
        <w:jc w:val="left"/>
        <w:rPr>
          <w:rFonts w:ascii="Times New Roman" w:hAnsi="Times New Roman" w:cs="Times New Roman"/>
          <w:sz w:val="24"/>
        </w:rPr>
      </w:pPr>
      <w:r w:rsidRPr="00E70EB0">
        <w:rPr>
          <w:rFonts w:ascii="Times New Roman" w:hAnsi="Times New Roman" w:cs="Times New Roman"/>
          <w:sz w:val="24"/>
        </w:rPr>
        <w:t>документы, удостоверяющие качество товара ___________________________</w:t>
      </w:r>
    </w:p>
    <w:p w:rsidR="00E70EB0" w:rsidRPr="00E70EB0" w:rsidRDefault="00E70EB0" w:rsidP="00E70EB0">
      <w:pPr>
        <w:pStyle w:val="Standard"/>
        <w:ind w:right="-4401"/>
        <w:rPr>
          <w:rFonts w:ascii="Times New Roman" w:hAnsi="Times New Roman" w:cs="Times New Roman"/>
          <w:sz w:val="24"/>
        </w:rPr>
      </w:pPr>
    </w:p>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sz w:val="24"/>
        </w:rPr>
        <w:t>Настоящий Акт составлен и подписан: Поставщиком, и Государственным поставщиком в двух подлинных экземплярах: 1-й экземпляр Государственному заказчику, 2-й экземпляр – Поставщику.</w:t>
      </w:r>
    </w:p>
    <w:p w:rsidR="00E70EB0" w:rsidRPr="00E70EB0" w:rsidRDefault="00E70EB0" w:rsidP="00E70EB0">
      <w:pPr>
        <w:pStyle w:val="Standard"/>
        <w:rPr>
          <w:rFonts w:ascii="Times New Roman" w:hAnsi="Times New Roman" w:cs="Times New Roman"/>
          <w:sz w:val="24"/>
        </w:rPr>
      </w:pPr>
    </w:p>
    <w:p w:rsidR="00E70EB0" w:rsidRPr="00E70EB0" w:rsidRDefault="00E70EB0" w:rsidP="00E70EB0">
      <w:pPr>
        <w:pStyle w:val="Standard"/>
        <w:rPr>
          <w:rFonts w:ascii="Times New Roman" w:hAnsi="Times New Roman" w:cs="Times New Roman"/>
          <w:sz w:val="24"/>
        </w:rPr>
      </w:pPr>
      <w:r w:rsidRPr="00E70EB0">
        <w:rPr>
          <w:rFonts w:ascii="Times New Roman" w:hAnsi="Times New Roman" w:cs="Times New Roman"/>
          <w:b/>
          <w:sz w:val="24"/>
        </w:rPr>
        <w:t>Подписи сторон по Договору</w:t>
      </w:r>
    </w:p>
    <w:p w:rsidR="00E70EB0" w:rsidRPr="00E70EB0" w:rsidRDefault="00E70EB0" w:rsidP="00E70EB0">
      <w:pPr>
        <w:pStyle w:val="Standard"/>
        <w:rPr>
          <w:rFonts w:ascii="Times New Roman" w:hAnsi="Times New Roman" w:cs="Times New Roman"/>
          <w:sz w:val="24"/>
        </w:rPr>
      </w:pPr>
    </w:p>
    <w:tbl>
      <w:tblPr>
        <w:tblW w:w="9744" w:type="dxa"/>
        <w:tblInd w:w="-108" w:type="dxa"/>
        <w:tblLayout w:type="fixed"/>
        <w:tblCellMar>
          <w:left w:w="10" w:type="dxa"/>
          <w:right w:w="10" w:type="dxa"/>
        </w:tblCellMar>
        <w:tblLook w:val="0000"/>
      </w:tblPr>
      <w:tblGrid>
        <w:gridCol w:w="4969"/>
        <w:gridCol w:w="4775"/>
      </w:tblGrid>
      <w:tr w:rsidR="00E70EB0" w:rsidRPr="00E70EB0" w:rsidTr="00B11F41">
        <w:tblPrEx>
          <w:tblCellMar>
            <w:top w:w="0" w:type="dxa"/>
            <w:bottom w:w="0" w:type="dxa"/>
          </w:tblCellMar>
        </w:tblPrEx>
        <w:tc>
          <w:tcPr>
            <w:tcW w:w="4968" w:type="dxa"/>
            <w:tcMar>
              <w:top w:w="0" w:type="dxa"/>
              <w:left w:w="108" w:type="dxa"/>
              <w:bottom w:w="0" w:type="dxa"/>
              <w:right w:w="108" w:type="dxa"/>
            </w:tcMar>
          </w:tcPr>
          <w:p w:rsidR="00E70EB0" w:rsidRPr="00E70EB0" w:rsidRDefault="00E70EB0" w:rsidP="00B11F41">
            <w:pPr>
              <w:pStyle w:val="Standard"/>
              <w:ind w:right="-71"/>
              <w:jc w:val="both"/>
              <w:rPr>
                <w:rFonts w:ascii="Times New Roman" w:hAnsi="Times New Roman" w:cs="Times New Roman"/>
                <w:sz w:val="24"/>
              </w:rPr>
            </w:pPr>
          </w:p>
        </w:tc>
        <w:tc>
          <w:tcPr>
            <w:tcW w:w="4775" w:type="dxa"/>
            <w:tcMar>
              <w:top w:w="0" w:type="dxa"/>
              <w:left w:w="108" w:type="dxa"/>
              <w:bottom w:w="0" w:type="dxa"/>
              <w:right w:w="108" w:type="dxa"/>
            </w:tcMar>
          </w:tcPr>
          <w:p w:rsidR="00E70EB0" w:rsidRPr="00E70EB0" w:rsidRDefault="00E70EB0" w:rsidP="00B11F41">
            <w:pPr>
              <w:pStyle w:val="Standard"/>
              <w:ind w:right="-71"/>
              <w:jc w:val="both"/>
              <w:rPr>
                <w:rFonts w:ascii="Times New Roman" w:hAnsi="Times New Roman" w:cs="Times New Roman"/>
                <w:sz w:val="24"/>
              </w:rPr>
            </w:pPr>
          </w:p>
        </w:tc>
      </w:tr>
    </w:tbl>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b/>
          <w:sz w:val="24"/>
        </w:rPr>
        <w:t>Поставщик</w:t>
      </w:r>
      <w:r w:rsidRPr="00E70EB0">
        <w:rPr>
          <w:rFonts w:ascii="Times New Roman" w:hAnsi="Times New Roman" w:cs="Times New Roman"/>
          <w:sz w:val="24"/>
        </w:rPr>
        <w:t xml:space="preserve">                                                                 </w:t>
      </w:r>
      <w:proofErr w:type="spellStart"/>
      <w:r w:rsidRPr="00E70EB0">
        <w:rPr>
          <w:rFonts w:ascii="Times New Roman" w:hAnsi="Times New Roman" w:cs="Times New Roman"/>
          <w:b/>
          <w:sz w:val="24"/>
        </w:rPr>
        <w:t>Гос</w:t>
      </w:r>
      <w:proofErr w:type="spellEnd"/>
      <w:r w:rsidRPr="00E70EB0">
        <w:rPr>
          <w:rFonts w:ascii="Times New Roman" w:hAnsi="Times New Roman" w:cs="Times New Roman"/>
          <w:b/>
          <w:sz w:val="24"/>
        </w:rPr>
        <w:t>. заказчик</w:t>
      </w:r>
      <w:r w:rsidRPr="00E70EB0">
        <w:rPr>
          <w:rFonts w:ascii="Times New Roman" w:hAnsi="Times New Roman" w:cs="Times New Roman"/>
          <w:sz w:val="24"/>
        </w:rPr>
        <w:t xml:space="preserve"> </w:t>
      </w:r>
    </w:p>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sz w:val="24"/>
        </w:rPr>
        <w:t xml:space="preserve">                                                                                                                         </w:t>
      </w:r>
    </w:p>
    <w:p w:rsidR="00E70EB0" w:rsidRPr="00E70EB0" w:rsidRDefault="00E70EB0" w:rsidP="00E70EB0">
      <w:pPr>
        <w:pStyle w:val="Standard"/>
        <w:jc w:val="both"/>
        <w:rPr>
          <w:rFonts w:ascii="Times New Roman" w:hAnsi="Times New Roman" w:cs="Times New Roman"/>
          <w:sz w:val="24"/>
        </w:rPr>
      </w:pPr>
      <w:r w:rsidRPr="00E70EB0">
        <w:rPr>
          <w:rFonts w:ascii="Times New Roman" w:hAnsi="Times New Roman" w:cs="Times New Roman"/>
          <w:sz w:val="24"/>
        </w:rPr>
        <w:t>______________________                                        _____________________</w:t>
      </w:r>
    </w:p>
    <w:p w:rsidR="00E70EB0" w:rsidRPr="00E70EB0" w:rsidRDefault="00E70EB0" w:rsidP="00E70EB0">
      <w:pPr>
        <w:pStyle w:val="Standard"/>
        <w:ind w:firstLine="708"/>
        <w:jc w:val="both"/>
        <w:rPr>
          <w:rFonts w:ascii="Times New Roman" w:hAnsi="Times New Roman" w:cs="Times New Roman"/>
          <w:sz w:val="24"/>
        </w:rPr>
      </w:pP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sz w:val="24"/>
        </w:rPr>
        <w:t>М.П.</w:t>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b/>
          <w:sz w:val="24"/>
        </w:rPr>
        <w:tab/>
      </w:r>
      <w:r w:rsidRPr="00E70EB0">
        <w:rPr>
          <w:rFonts w:ascii="Times New Roman" w:hAnsi="Times New Roman" w:cs="Times New Roman"/>
          <w:sz w:val="24"/>
        </w:rPr>
        <w:t>М.П.</w:t>
      </w:r>
    </w:p>
    <w:p w:rsidR="00851E87" w:rsidRPr="00E70EB0" w:rsidRDefault="00851E87">
      <w:pPr>
        <w:rPr>
          <w:rFonts w:ascii="Times New Roman" w:hAnsi="Times New Roman" w:cs="Times New Roman"/>
          <w:sz w:val="24"/>
          <w:szCs w:val="24"/>
        </w:rPr>
      </w:pPr>
    </w:p>
    <w:sectPr w:rsidR="00851E87" w:rsidRPr="00E70EB0">
      <w:headerReference w:type="default" r:id="rId29"/>
      <w:pgSz w:w="11906" w:h="16838"/>
      <w:pgMar w:top="1134" w:right="850" w:bottom="1134" w:left="1701" w:header="708"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0"/>
    <w:family w:val="roman"/>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6F2" w:rsidRDefault="00851E87">
    <w:pPr>
      <w:pStyle w:val="a3"/>
    </w:pPr>
    <w:r>
      <w:fldChar w:fldCharType="begin"/>
    </w:r>
    <w:r>
      <w:instrText xml:space="preserve"> PAGE </w:instrText>
    </w:r>
    <w:r>
      <w:fldChar w:fldCharType="separate"/>
    </w:r>
    <w:r w:rsidR="008C03A0">
      <w:rPr>
        <w:noProof/>
      </w:rPr>
      <w:t>13</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6F2" w:rsidRDefault="00851E87">
    <w:pPr>
      <w:pStyle w:val="Standard"/>
    </w:pPr>
    <w:r>
      <w:rPr>
        <w:sz w:val="2"/>
        <w:szCs w:val="2"/>
      </w:rPr>
      <w:t>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B4DCD"/>
    <w:multiLevelType w:val="hybridMultilevel"/>
    <w:tmpl w:val="9CE477C8"/>
    <w:lvl w:ilvl="0" w:tplc="7A4AEA36">
      <w:start w:val="16"/>
      <w:numFmt w:val="decimal"/>
      <w:lvlText w:val="%1."/>
      <w:lvlJc w:val="left"/>
      <w:pPr>
        <w:ind w:left="720" w:hanging="360"/>
      </w:pPr>
      <w:rPr>
        <w:rFonts w:ascii="Calibri" w:hAnsi="Calibr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AA143B"/>
    <w:multiLevelType w:val="multilevel"/>
    <w:tmpl w:val="8E8643D6"/>
    <w:lvl w:ilvl="0">
      <w:start w:val="1"/>
      <w:numFmt w:val="decimal"/>
      <w:lvlText w:val="%1."/>
      <w:lvlJc w:val="left"/>
      <w:pPr>
        <w:tabs>
          <w:tab w:val="num" w:pos="0"/>
        </w:tabs>
        <w:ind w:left="900" w:hanging="360"/>
      </w:pPr>
    </w:lvl>
    <w:lvl w:ilvl="1">
      <w:start w:val="8"/>
      <w:numFmt w:val="decimal"/>
      <w:lvlText w:val="%1.%2."/>
      <w:lvlJc w:val="left"/>
      <w:pPr>
        <w:tabs>
          <w:tab w:val="num" w:pos="0"/>
        </w:tabs>
        <w:ind w:left="1782" w:hanging="1095"/>
      </w:pPr>
    </w:lvl>
    <w:lvl w:ilvl="2">
      <w:start w:val="1"/>
      <w:numFmt w:val="decimal"/>
      <w:lvlText w:val="%1.%2.%3."/>
      <w:lvlJc w:val="left"/>
      <w:pPr>
        <w:tabs>
          <w:tab w:val="num" w:pos="0"/>
        </w:tabs>
        <w:ind w:left="1929" w:hanging="1095"/>
      </w:pPr>
    </w:lvl>
    <w:lvl w:ilvl="3">
      <w:start w:val="1"/>
      <w:numFmt w:val="decimal"/>
      <w:lvlText w:val="%1.%2.%3.%4."/>
      <w:lvlJc w:val="left"/>
      <w:pPr>
        <w:tabs>
          <w:tab w:val="num" w:pos="0"/>
        </w:tabs>
        <w:ind w:left="2076" w:hanging="1095"/>
      </w:pPr>
    </w:lvl>
    <w:lvl w:ilvl="4">
      <w:start w:val="1"/>
      <w:numFmt w:val="decimal"/>
      <w:lvlText w:val="%1.%2.%3.%4.%5."/>
      <w:lvlJc w:val="left"/>
      <w:pPr>
        <w:tabs>
          <w:tab w:val="num" w:pos="0"/>
        </w:tabs>
        <w:ind w:left="2223" w:hanging="1095"/>
      </w:pPr>
    </w:lvl>
    <w:lvl w:ilvl="5">
      <w:start w:val="1"/>
      <w:numFmt w:val="decimal"/>
      <w:lvlText w:val="%1.%2.%3.%4.%5.%6."/>
      <w:lvlJc w:val="left"/>
      <w:pPr>
        <w:tabs>
          <w:tab w:val="num" w:pos="0"/>
        </w:tabs>
        <w:ind w:left="2715" w:hanging="1440"/>
      </w:pPr>
    </w:lvl>
    <w:lvl w:ilvl="6">
      <w:start w:val="1"/>
      <w:numFmt w:val="decimal"/>
      <w:lvlText w:val="%1.%2.%3.%4.%5.%6.%7."/>
      <w:lvlJc w:val="left"/>
      <w:pPr>
        <w:tabs>
          <w:tab w:val="num" w:pos="0"/>
        </w:tabs>
        <w:ind w:left="2862" w:hanging="1440"/>
      </w:pPr>
    </w:lvl>
    <w:lvl w:ilvl="7">
      <w:start w:val="1"/>
      <w:numFmt w:val="decimal"/>
      <w:lvlText w:val="%1.%2.%3.%4.%5.%6.%7.%8."/>
      <w:lvlJc w:val="left"/>
      <w:pPr>
        <w:tabs>
          <w:tab w:val="num" w:pos="0"/>
        </w:tabs>
        <w:ind w:left="3369" w:hanging="1800"/>
      </w:pPr>
    </w:lvl>
    <w:lvl w:ilvl="8">
      <w:start w:val="1"/>
      <w:numFmt w:val="decimal"/>
      <w:lvlText w:val="%1.%2.%3.%4.%5.%6.%7.%8.%9."/>
      <w:lvlJc w:val="left"/>
      <w:pPr>
        <w:tabs>
          <w:tab w:val="num" w:pos="0"/>
        </w:tabs>
        <w:ind w:left="3516" w:hanging="1800"/>
      </w:pPr>
    </w:lvl>
  </w:abstractNum>
  <w:abstractNum w:abstractNumId="2">
    <w:nsid w:val="71540329"/>
    <w:multiLevelType w:val="multilevel"/>
    <w:tmpl w:val="E3F8440A"/>
    <w:styleLink w:val="WWNum3"/>
    <w:lvl w:ilvl="0">
      <w:start w:val="2"/>
      <w:numFmt w:val="decimal"/>
      <w:lvlText w:val="%1"/>
      <w:lvlJc w:val="left"/>
    </w:lvl>
    <w:lvl w:ilvl="1">
      <w:start w:val="8"/>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70EB0"/>
    <w:rsid w:val="00851E87"/>
    <w:rsid w:val="008C03A0"/>
    <w:rsid w:val="00E70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E70EB0"/>
    <w:pPr>
      <w:widowControl w:val="0"/>
      <w:suppressAutoHyphens/>
      <w:autoSpaceDN w:val="0"/>
      <w:spacing w:after="0" w:line="240" w:lineRule="auto"/>
      <w:jc w:val="center"/>
      <w:textAlignment w:val="baseline"/>
      <w:outlineLvl w:val="0"/>
    </w:pPr>
    <w:rPr>
      <w:rFonts w:ascii="PT Astra Serif" w:eastAsia="Source Han Sans CN Regular" w:hAnsi="PT Astra Serif" w:cs="Lohit Devanagari"/>
      <w:b/>
      <w:kern w:val="3"/>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0EB0"/>
    <w:rPr>
      <w:rFonts w:ascii="PT Astra Serif" w:eastAsia="Source Han Sans CN Regular" w:hAnsi="PT Astra Serif" w:cs="Lohit Devanagari"/>
      <w:b/>
      <w:kern w:val="3"/>
      <w:sz w:val="21"/>
      <w:szCs w:val="24"/>
    </w:rPr>
  </w:style>
  <w:style w:type="paragraph" w:customStyle="1" w:styleId="Standard">
    <w:name w:val="Standard"/>
    <w:rsid w:val="00E70EB0"/>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styleId="a3">
    <w:name w:val="header"/>
    <w:basedOn w:val="Standard"/>
    <w:link w:val="a4"/>
    <w:rsid w:val="00E70EB0"/>
    <w:pPr>
      <w:tabs>
        <w:tab w:val="center" w:pos="4819"/>
        <w:tab w:val="right" w:pos="9638"/>
      </w:tabs>
    </w:pPr>
    <w:rPr>
      <w:sz w:val="21"/>
    </w:rPr>
  </w:style>
  <w:style w:type="character" w:customStyle="1" w:styleId="a4">
    <w:name w:val="Верхний колонтитул Знак"/>
    <w:basedOn w:val="a0"/>
    <w:link w:val="a3"/>
    <w:rsid w:val="00E70EB0"/>
    <w:rPr>
      <w:rFonts w:ascii="PT Astra Serif" w:eastAsia="Source Han Sans CN Regular" w:hAnsi="PT Astra Serif" w:cs="Lohit Devanagari"/>
      <w:kern w:val="3"/>
      <w:sz w:val="21"/>
      <w:szCs w:val="24"/>
    </w:rPr>
  </w:style>
  <w:style w:type="paragraph" w:styleId="a5">
    <w:name w:val="List Paragraph"/>
    <w:basedOn w:val="Standard"/>
    <w:rsid w:val="00E70EB0"/>
    <w:pPr>
      <w:ind w:left="720"/>
    </w:pPr>
  </w:style>
  <w:style w:type="paragraph" w:styleId="a6">
    <w:name w:val="No Spacing"/>
    <w:rsid w:val="00E70EB0"/>
    <w:pPr>
      <w:suppressAutoHyphens/>
      <w:autoSpaceDN w:val="0"/>
      <w:spacing w:after="0" w:line="240" w:lineRule="auto"/>
      <w:textAlignment w:val="baseline"/>
    </w:pPr>
    <w:rPr>
      <w:rFonts w:ascii="Liberation Serif" w:eastAsia="Source Han Sans CN Regular" w:hAnsi="Liberation Serif" w:cs="Lohit Devanagari"/>
      <w:kern w:val="3"/>
      <w:sz w:val="24"/>
      <w:szCs w:val="24"/>
    </w:rPr>
  </w:style>
  <w:style w:type="paragraph" w:customStyle="1" w:styleId="ConsPlusNormal">
    <w:name w:val="ConsPlusNormal"/>
    <w:rsid w:val="00E70EB0"/>
    <w:pPr>
      <w:suppressAutoHyphens/>
      <w:autoSpaceDN w:val="0"/>
      <w:spacing w:after="0" w:line="240" w:lineRule="auto"/>
      <w:ind w:firstLine="720"/>
      <w:textAlignment w:val="baseline"/>
    </w:pPr>
    <w:rPr>
      <w:rFonts w:ascii="Arial" w:eastAsia="Times New Roman" w:hAnsi="Arial" w:cs="Arial"/>
      <w:kern w:val="3"/>
      <w:sz w:val="24"/>
      <w:szCs w:val="24"/>
    </w:rPr>
  </w:style>
  <w:style w:type="numbering" w:customStyle="1" w:styleId="WWNum3">
    <w:name w:val="WWNum3"/>
    <w:basedOn w:val="a2"/>
    <w:rsid w:val="00E70EB0"/>
    <w:pPr>
      <w:numPr>
        <w:numId w:val="1"/>
      </w:numPr>
    </w:pPr>
  </w:style>
  <w:style w:type="paragraph" w:customStyle="1" w:styleId="no-margin">
    <w:name w:val="no-margin"/>
    <w:basedOn w:val="a"/>
    <w:rsid w:val="00E70E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E70E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1048;&#1088;&#1072;/Desktops/Desktop1/C:/Users/User/Desktop/&#1075;&#1082;%20+/&#1058;&#1074;&#1086;&#1088;&#1086;&#1075;/&#1058;&#1074;&#1086;&#1088;&#1086;&#1075;%20&#1072;&#1091;&#1082;&#1094;&#1080;&#1086;&#1085;%202022.docx" TargetMode="External"/><Relationship Id="rId13" Type="http://schemas.openxmlformats.org/officeDocument/2006/relationships/hyperlink" Target="../../../&#1048;&#1088;&#1072;/Desktops/Desktop1/C:/Users/User/Desktop/&#1075;&#1082;%20+/&#1058;&#1074;&#1086;&#1088;&#1086;&#1075;/&#1058;&#1074;&#1086;&#1088;&#1086;&#1075;%20&#1072;&#1091;&#1082;&#1094;&#1080;&#1086;&#1085;%202022.docx" TargetMode="External"/><Relationship Id="rId18" Type="http://schemas.openxmlformats.org/officeDocument/2006/relationships/hyperlink" Target="consultantplus://offline/ref=A7F21E021227EAA3EC190A8824B4A77EE27A222801301DEAE7E48517A2A0D01344196BD836186B1B144D26E854D163237E9046F91C8CsEL6W" TargetMode="External"/><Relationship Id="rId26" Type="http://schemas.openxmlformats.org/officeDocument/2006/relationships/hyperlink" Target="https://www.vseinstrumenti.ru/tag-page/otreznye-diski-i-krugi-125-mm-5612/" TargetMode="External"/><Relationship Id="rId3" Type="http://schemas.openxmlformats.org/officeDocument/2006/relationships/settings" Target="settings.xml"/><Relationship Id="rId21" Type="http://schemas.openxmlformats.org/officeDocument/2006/relationships/hyperlink" Target="../../../&#1048;&#1088;&#1072;/Desktops/Desktop1/C:/Users/User/Desktop/&#1075;&#1082;%20+/&#1058;&#1074;&#1086;&#1088;&#1086;&#1075;/&#1058;&#1074;&#1086;&#1088;&#1086;&#1075;%20&#1072;&#1091;&#1082;&#1094;&#1080;&#1086;&#1085;%202022.docx" TargetMode="External"/><Relationship Id="rId7" Type="http://schemas.openxmlformats.org/officeDocument/2006/relationships/hyperlink" Target="../../../&#1048;&#1088;&#1072;/Desktops/Desktop1/C:/Users/User/Desktop/&#1075;&#1082;%20+/&#1058;&#1074;&#1086;&#1088;&#1086;&#1075;/&#1058;&#1074;&#1086;&#1088;&#1086;&#1075;%20&#1072;&#1091;&#1082;&#1094;&#1080;&#1086;&#1085;%202022.docx" TargetMode="External"/><Relationship Id="rId12" Type="http://schemas.openxmlformats.org/officeDocument/2006/relationships/hyperlink" Target="consultantplus://offline/ref=22CE789F54A76E5DDE37D045712F61D92D16D79552740C6CB63978F3AD4D290F14078A3907352FD367FF15E873T7a8B" TargetMode="External"/><Relationship Id="rId17" Type="http://schemas.openxmlformats.org/officeDocument/2006/relationships/hyperlink" Target="../../../&#1048;&#1088;&#1072;/Desktops/Desktop1/C:/Users/User/Desktop/&#1075;&#1082;%20+/&#1058;&#1074;&#1086;&#1088;&#1086;&#1075;/&#1058;&#1074;&#1086;&#1088;&#1086;&#1075;%20&#1072;&#1091;&#1082;&#1094;&#1080;&#1086;&#1085;%202022.docx" TargetMode="External"/><Relationship Id="rId25" Type="http://schemas.openxmlformats.org/officeDocument/2006/relationships/hyperlink" Target="https://www.vseinstrumenti.ru/tag-page/diski-i-krugi-otreznye-po-metallu-4009/" TargetMode="External"/><Relationship Id="rId2" Type="http://schemas.openxmlformats.org/officeDocument/2006/relationships/styles" Target="styles.xml"/><Relationship Id="rId16" Type="http://schemas.openxmlformats.org/officeDocument/2006/relationships/hyperlink" Target="consultantplus://offline/ref=A7F21E021227EAA3EC190A8824B4A77EE27C2A28073D1DEAE7E48517A2A0D01344196BD833116A1B144D26E854D163237E9046F91C8CsEL6W" TargetMode="External"/><Relationship Id="rId20" Type="http://schemas.openxmlformats.org/officeDocument/2006/relationships/hyperlink" Target="consultantplus://offline/ref=A7F21E021227EAA3EC190A8824B4A77EE27C2A28073D1DEAE7E48517A2A0D01344196BD832106F10491736EC1D846B3D7B8858FD028CE60BsDL1W"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consultantplus://offline/ref=22CE789F54A76E5DDE37D045712F61D92C10DE9F52775166BE6074F1AA427618014EDE34063732D76AB546AC2475C90A6C521F7FADC0E3TFa2B" TargetMode="External"/><Relationship Id="rId11" Type="http://schemas.openxmlformats.org/officeDocument/2006/relationships/hyperlink" Target="consultantplus://offline/ref=22CE789F54A76E5DDE37D045712F61D92D16D79552740C6CB63978F3AD4D290F14078A3907352FD367FF15E873T7a8B" TargetMode="External"/><Relationship Id="rId24" Type="http://schemas.openxmlformats.org/officeDocument/2006/relationships/header" Target="header1.xml"/><Relationship Id="rId5" Type="http://schemas.openxmlformats.org/officeDocument/2006/relationships/hyperlink" Target="consultantplus://offline/ref=22CE789F54A76E5DDE37D045712F61D92D16D79552740C6CB63978F3AD4D290F14078A3907352FD367FF15E873T7a8B" TargetMode="External"/><Relationship Id="rId15" Type="http://schemas.openxmlformats.org/officeDocument/2006/relationships/hyperlink" Target="consultantplus://offline/ref=A7F21E021227EAA3EC190A8824B4A77EE27A2A2A06311DEAE7E48517A2A0D01344196BDA39453D54151162B847D160237C965AsFLBW" TargetMode="External"/><Relationship Id="rId23" Type="http://schemas.openxmlformats.org/officeDocument/2006/relationships/hyperlink" Target="../../../&#1048;&#1088;&#1072;/Desktops/Desktop1/C:/Users/User/Desktop/&#1075;&#1082;%20+/&#1058;&#1074;&#1086;&#1088;&#1086;&#1075;/&#1058;&#1074;&#1086;&#1088;&#1086;&#1075;%20&#1072;&#1091;&#1082;&#1094;&#1080;&#1086;&#1085;%202022.docx" TargetMode="External"/><Relationship Id="rId28" Type="http://schemas.openxmlformats.org/officeDocument/2006/relationships/hyperlink" Target="https://www.vseinstrumenti.ru/tag-page/otreznye-krugi-i-diski-pryamye-62782/" TargetMode="External"/><Relationship Id="rId10" Type="http://schemas.openxmlformats.org/officeDocument/2006/relationships/hyperlink" Target="../../../&#1048;&#1088;&#1072;/Desktops/Desktop1/C:/Users/User/Desktop/&#1075;&#1082;%20+/&#1058;&#1074;&#1086;&#1088;&#1086;&#1075;/&#1058;&#1074;&#1086;&#1088;&#1086;&#1075;%20&#1072;&#1091;&#1082;&#1094;&#1080;&#1086;&#1085;%202022.docx" TargetMode="External"/><Relationship Id="rId19" Type="http://schemas.openxmlformats.org/officeDocument/2006/relationships/hyperlink" Target="consultantplus://offline/ref=A7F21E021227EAA3EC190A8824B4A77EE27C2A28073D1DEAE7E48517A2A0D013561933D432147210460260BD5BsDL1W"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2CE789F54A76E5DDE37D045712F61D92D16D79552740C6CB63978F3AD4D290F14078A3907352FD367FF15E873T7a8B" TargetMode="External"/><Relationship Id="rId14" Type="http://schemas.openxmlformats.org/officeDocument/2006/relationships/hyperlink" Target="../../../&#1048;&#1088;&#1072;/Desktops/Desktop1/C:/Users/User/Desktop/&#1075;&#1082;%20+/&#1058;&#1074;&#1086;&#1088;&#1086;&#1075;/&#1058;&#1074;&#1086;&#1088;&#1086;&#1075;%20&#1072;&#1091;&#1082;&#1094;&#1080;&#1086;&#1085;%202022.docx" TargetMode="External"/><Relationship Id="rId22" Type="http://schemas.openxmlformats.org/officeDocument/2006/relationships/hyperlink" Target="../../../&#1048;&#1088;&#1072;/Desktops/Desktop1/C:/Users/User/Desktop/&#1075;&#1082;%20+/&#1058;&#1074;&#1086;&#1088;&#1086;&#1075;/&#1058;&#1074;&#1086;&#1088;&#1086;&#1075;%20&#1072;&#1091;&#1082;&#1094;&#1080;&#1086;&#1085;%202022.docx" TargetMode="External"/><Relationship Id="rId27" Type="http://schemas.openxmlformats.org/officeDocument/2006/relationships/hyperlink" Target="https://www.vseinstrumenti.ru/tag-page/otreznye-diski-1-mm-237236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7221</Words>
  <Characters>41164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Тыл</dc:creator>
  <cp:keywords/>
  <dc:description/>
  <cp:lastModifiedBy>Закупки Тыл</cp:lastModifiedBy>
  <cp:revision>2</cp:revision>
  <dcterms:created xsi:type="dcterms:W3CDTF">2026-08-03T03:39:00Z</dcterms:created>
  <dcterms:modified xsi:type="dcterms:W3CDTF">2026-08-03T03:50:00Z</dcterms:modified>
</cp:coreProperties>
</file>