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AC74" w14:textId="4EFE96AD" w:rsidR="00DA2847" w:rsidRPr="00404102" w:rsidRDefault="00356188" w:rsidP="00356188">
      <w:pPr>
        <w:suppressAutoHyphens/>
        <w:autoSpaceDE w:val="0"/>
        <w:autoSpaceDN w:val="0"/>
        <w:adjustRightInd w:val="0"/>
        <w:jc w:val="right"/>
        <w:rPr>
          <w:b/>
          <w:sz w:val="22"/>
          <w:szCs w:val="24"/>
        </w:rPr>
      </w:pPr>
      <w:r>
        <w:rPr>
          <w:sz w:val="20"/>
          <w:szCs w:val="24"/>
        </w:rPr>
        <w:t xml:space="preserve">Приложение № 1 </w:t>
      </w:r>
      <w:r w:rsidR="0067621D">
        <w:rPr>
          <w:sz w:val="20"/>
          <w:szCs w:val="24"/>
        </w:rPr>
        <w:t>к извещению</w:t>
      </w:r>
    </w:p>
    <w:p w14:paraId="26438089" w14:textId="6D9D16AD" w:rsidR="00DA2847" w:rsidRDefault="00DA2847" w:rsidP="00DA2847">
      <w:pPr>
        <w:pStyle w:val="ConsPlusNormal"/>
        <w:suppressAutoHyphens/>
        <w:jc w:val="center"/>
        <w:rPr>
          <w:rFonts w:ascii="Times New Roman" w:hAnsi="Times New Roman" w:cs="Times New Roman"/>
          <w:sz w:val="23"/>
          <w:szCs w:val="23"/>
        </w:rPr>
      </w:pPr>
      <w:r w:rsidRPr="00142CA9">
        <w:rPr>
          <w:rFonts w:ascii="Times New Roman" w:hAnsi="Times New Roman" w:cs="Times New Roman"/>
          <w:sz w:val="23"/>
          <w:szCs w:val="23"/>
        </w:rPr>
        <w:t>Описание объекта закупки</w:t>
      </w:r>
    </w:p>
    <w:p w14:paraId="089EB1E5" w14:textId="77777777" w:rsidR="00410E6B" w:rsidRPr="00142CA9" w:rsidRDefault="00410E6B" w:rsidP="00DA2847">
      <w:pPr>
        <w:pStyle w:val="ConsPlusNormal"/>
        <w:suppressAutoHyphens/>
        <w:jc w:val="center"/>
        <w:rPr>
          <w:rFonts w:ascii="Times New Roman" w:hAnsi="Times New Roman" w:cs="Times New Roman"/>
          <w:sz w:val="23"/>
          <w:szCs w:val="23"/>
        </w:rPr>
      </w:pPr>
    </w:p>
    <w:p w14:paraId="06A6C990" w14:textId="40DE86DF" w:rsidR="007D1DF2" w:rsidRPr="00FB23FA" w:rsidRDefault="00DA2847" w:rsidP="00DA2847">
      <w:pPr>
        <w:rPr>
          <w:b/>
          <w:bCs/>
          <w:sz w:val="23"/>
          <w:szCs w:val="23"/>
        </w:rPr>
      </w:pPr>
      <w:r w:rsidRPr="00142CA9">
        <w:rPr>
          <w:sz w:val="23"/>
          <w:szCs w:val="23"/>
        </w:rPr>
        <w:t xml:space="preserve">Наименование </w:t>
      </w:r>
      <w:r w:rsidRPr="00142CA9">
        <w:rPr>
          <w:rFonts w:eastAsiaTheme="minorHAnsi"/>
          <w:sz w:val="23"/>
          <w:szCs w:val="23"/>
          <w:lang w:eastAsia="en-US"/>
        </w:rPr>
        <w:t>объекта закупки:</w:t>
      </w:r>
      <w:r w:rsidRPr="00142CA9">
        <w:rPr>
          <w:sz w:val="23"/>
          <w:szCs w:val="23"/>
        </w:rPr>
        <w:t xml:space="preserve"> </w:t>
      </w:r>
      <w:bookmarkStart w:id="0" w:name="_Hlk215220846"/>
      <w:r w:rsidR="00F32E3B" w:rsidRPr="00FB23FA">
        <w:rPr>
          <w:b/>
          <w:bCs/>
          <w:szCs w:val="24"/>
        </w:rPr>
        <w:t xml:space="preserve">Поставка </w:t>
      </w:r>
      <w:bookmarkEnd w:id="0"/>
      <w:r w:rsidR="001E3D92">
        <w:rPr>
          <w:b/>
          <w:bCs/>
          <w:szCs w:val="24"/>
        </w:rPr>
        <w:t>аккумуляторов</w:t>
      </w:r>
      <w:r w:rsidR="009266EA">
        <w:rPr>
          <w:b/>
          <w:bCs/>
          <w:szCs w:val="24"/>
        </w:rPr>
        <w:t>.</w:t>
      </w:r>
    </w:p>
    <w:p w14:paraId="478F4FDC" w14:textId="77777777" w:rsidR="00DA2847" w:rsidRDefault="00DA2847" w:rsidP="00DA2847">
      <w:pPr>
        <w:rPr>
          <w:b/>
          <w:szCs w:val="24"/>
        </w:rPr>
      </w:pPr>
    </w:p>
    <w:tbl>
      <w:tblPr>
        <w:tblW w:w="1006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4819"/>
        <w:gridCol w:w="709"/>
        <w:gridCol w:w="850"/>
      </w:tblGrid>
      <w:tr w:rsidR="009266EA" w:rsidRPr="00410E6B" w14:paraId="2D9D5695" w14:textId="77777777" w:rsidTr="009266EA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CE1" w14:textId="510F2D3E" w:rsidR="009266EA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5FF78DC0" w14:textId="2817B4D2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3DB" w14:textId="2848F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 xml:space="preserve">Код объекта закупки по (ОКПД) </w:t>
            </w:r>
            <w:hyperlink r:id="rId6" w:history="1">
              <w:r w:rsidRPr="00410E6B">
                <w:rPr>
                  <w:sz w:val="20"/>
                </w:rPr>
                <w:t>ОК 034-20</w:t>
              </w:r>
            </w:hyperlink>
            <w:r w:rsidRPr="00410E6B">
              <w:rPr>
                <w:sz w:val="20"/>
              </w:rPr>
              <w:t>14 (КПЕС 2008) и (или)</w:t>
            </w:r>
            <w:r>
              <w:rPr>
                <w:sz w:val="20"/>
              </w:rPr>
              <w:t xml:space="preserve"> </w:t>
            </w:r>
            <w:r w:rsidRPr="00410E6B">
              <w:rPr>
                <w:sz w:val="20"/>
              </w:rPr>
              <w:t>КТРУ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3BE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 xml:space="preserve">Товарный знак или эквивалент 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B2D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 xml:space="preserve">Функциональные, технические и качественные характеристики, эксплуатационные характеристики объекта закупки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E4E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1F9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>Кол-во (объём)</w:t>
            </w:r>
          </w:p>
        </w:tc>
      </w:tr>
      <w:tr w:rsidR="009266EA" w:rsidRPr="00410E6B" w14:paraId="3F5B8078" w14:textId="77777777" w:rsidTr="009266EA">
        <w:trPr>
          <w:trHeight w:val="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959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F4B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06B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059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A41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3E0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266EA" w:rsidRPr="00410E6B" w14:paraId="5629E8D0" w14:textId="77777777" w:rsidTr="009266EA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822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818" w14:textId="6C8C493C" w:rsidR="009266EA" w:rsidRPr="00410E6B" w:rsidRDefault="001E3D92" w:rsidP="00410E6B">
            <w:pPr>
              <w:jc w:val="center"/>
              <w:rPr>
                <w:sz w:val="20"/>
              </w:rPr>
            </w:pPr>
            <w:r w:rsidRPr="001E3D92">
              <w:rPr>
                <w:sz w:val="20"/>
              </w:rPr>
              <w:t>27.20.21.000-00000011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E612" w14:textId="77777777" w:rsidR="009266EA" w:rsidRPr="00410E6B" w:rsidRDefault="009266EA" w:rsidP="00410E6B">
            <w:pPr>
              <w:suppressAutoHyphens/>
              <w:autoSpaceDE w:val="0"/>
              <w:autoSpaceDN w:val="0"/>
              <w:adjustRightInd w:val="0"/>
              <w:rPr>
                <w:sz w:val="20"/>
              </w:rPr>
            </w:pPr>
            <w:r w:rsidRPr="00410E6B">
              <w:rPr>
                <w:sz w:val="20"/>
              </w:rPr>
              <w:t>Не устанавливается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8C08" w14:textId="77777777" w:rsidR="009266EA" w:rsidRDefault="001E3D92" w:rsidP="00AE1FAD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1E3D92">
              <w:rPr>
                <w:b/>
                <w:bCs/>
                <w:sz w:val="20"/>
              </w:rPr>
              <w:t>Аккумулятор свинцовый для запуска поршневых двигателей</w:t>
            </w:r>
          </w:p>
          <w:p w14:paraId="36335409" w14:textId="7B548A74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Максимальная ёмкость, А-час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  <w:t>≤ 100</w:t>
            </w:r>
          </w:p>
          <w:p w14:paraId="6A2BA92B" w14:textId="45A301E4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Полярность аккумулятора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</w:r>
            <w:r w:rsidR="00D16C1F">
              <w:rPr>
                <w:sz w:val="20"/>
              </w:rPr>
              <w:t>прямая</w:t>
            </w:r>
          </w:p>
          <w:p w14:paraId="2805D6E6" w14:textId="2F3B119D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 xml:space="preserve">Пусковой ток аккумулятора, </w:t>
            </w:r>
            <w:proofErr w:type="gramStart"/>
            <w:r w:rsidRPr="001E3D92"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  <w:t>&gt; 800 и ≤ 900</w:t>
            </w:r>
          </w:p>
          <w:p w14:paraId="03120E33" w14:textId="56160101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 xml:space="preserve">Тип </w:t>
            </w:r>
            <w:r w:rsidR="004F5EAD" w:rsidRPr="001E3D92">
              <w:rPr>
                <w:sz w:val="20"/>
              </w:rPr>
              <w:t>аккумулятора</w:t>
            </w:r>
            <w:r w:rsidR="004F5EAD">
              <w:rPr>
                <w:sz w:val="20"/>
              </w:rPr>
              <w:t>: Кислотный</w:t>
            </w:r>
          </w:p>
          <w:p w14:paraId="66B7696E" w14:textId="6D8CF75F" w:rsidR="001E3D92" w:rsidRPr="001E3D92" w:rsidRDefault="00D16C1F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Минимальная ёмкость, А/</w:t>
            </w:r>
            <w:r w:rsidR="001E3D92" w:rsidRPr="001E3D92">
              <w:rPr>
                <w:sz w:val="20"/>
              </w:rPr>
              <w:t>час</w:t>
            </w:r>
            <w:r w:rsidR="001E3D92">
              <w:rPr>
                <w:sz w:val="20"/>
              </w:rPr>
              <w:t>:</w:t>
            </w:r>
            <w:r w:rsidR="001E3D92" w:rsidRPr="001E3D92">
              <w:rPr>
                <w:sz w:val="20"/>
              </w:rPr>
              <w:tab/>
              <w:t>≥ 90</w:t>
            </w:r>
          </w:p>
          <w:p w14:paraId="255495EE" w14:textId="35ED6FA0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Напряжение, В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  <w:t>12</w:t>
            </w:r>
          </w:p>
          <w:p w14:paraId="39088455" w14:textId="70E029F5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Обслуживание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  <w:t>Необслуживаемый</w:t>
            </w:r>
          </w:p>
          <w:p w14:paraId="16C9858D" w14:textId="62B69E3A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Размещение клемм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  <w:t>Стандартное</w:t>
            </w:r>
          </w:p>
          <w:p w14:paraId="4C152F70" w14:textId="12E10B96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Тип клемм аккумулятора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  <w:t>Конус</w:t>
            </w:r>
          </w:p>
          <w:p w14:paraId="63C9C4E3" w14:textId="6F5D22AC" w:rsidR="001E3D92" w:rsidRPr="001E3D92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Форм-фактор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</w:r>
            <w:r w:rsidR="00D16C1F">
              <w:rPr>
                <w:sz w:val="20"/>
              </w:rPr>
              <w:t>Европейский/</w:t>
            </w:r>
            <w:r w:rsidRPr="001E3D92">
              <w:rPr>
                <w:sz w:val="20"/>
              </w:rPr>
              <w:t>Азиатский</w:t>
            </w:r>
          </w:p>
          <w:p w14:paraId="275905ED" w14:textId="77777777" w:rsidR="001E3D92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 w:rsidR="001E3D92">
              <w:rPr>
                <w:sz w:val="20"/>
              </w:rPr>
              <w:t>:</w:t>
            </w:r>
            <w:r w:rsidR="001E3D92" w:rsidRPr="001E3D92">
              <w:rPr>
                <w:sz w:val="20"/>
              </w:rPr>
              <w:t xml:space="preserve"> </w:t>
            </w:r>
            <w:r>
              <w:rPr>
                <w:sz w:val="20"/>
              </w:rPr>
              <w:t>Готов к эксплуатации</w:t>
            </w:r>
          </w:p>
          <w:p w14:paraId="1357E0F0" w14:textId="77777777" w:rsidR="00D16C1F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Год выпуска: 2026 г.</w:t>
            </w:r>
          </w:p>
          <w:p w14:paraId="73D795A5" w14:textId="0D8472D4" w:rsidR="00D16C1F" w:rsidRPr="00410E6B" w:rsidRDefault="004F5EAD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Гарантийный</w:t>
            </w:r>
            <w:r w:rsidR="00D16C1F">
              <w:rPr>
                <w:sz w:val="20"/>
              </w:rPr>
              <w:t xml:space="preserve"> срок эксплуатации: не менее 12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C1BF" w14:textId="6DD87767" w:rsidR="009266EA" w:rsidRPr="00410E6B" w:rsidRDefault="001E3D92" w:rsidP="00410E6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7F4" w14:textId="568C582A" w:rsidR="009266EA" w:rsidRPr="00410E6B" w:rsidRDefault="001E3D92" w:rsidP="00DC0AA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266EA" w:rsidRPr="00410E6B" w14:paraId="3E7E0E4A" w14:textId="77777777" w:rsidTr="009266EA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8FA" w14:textId="77777777" w:rsidR="009266EA" w:rsidRPr="00410E6B" w:rsidRDefault="009266EA" w:rsidP="0003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0E6B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A80" w14:textId="6E858E08" w:rsidR="009266EA" w:rsidRPr="00410E6B" w:rsidRDefault="001E3D92" w:rsidP="0003441F">
            <w:pPr>
              <w:jc w:val="center"/>
              <w:rPr>
                <w:sz w:val="20"/>
              </w:rPr>
            </w:pPr>
            <w:r w:rsidRPr="001E3D92">
              <w:rPr>
                <w:sz w:val="20"/>
              </w:rPr>
              <w:t>27.20.21.000-00000011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582" w14:textId="77777777" w:rsidR="009266EA" w:rsidRPr="00410E6B" w:rsidRDefault="009266EA" w:rsidP="0003441F">
            <w:pPr>
              <w:rPr>
                <w:sz w:val="20"/>
              </w:rPr>
            </w:pPr>
            <w:r w:rsidRPr="00410E6B">
              <w:rPr>
                <w:sz w:val="20"/>
              </w:rPr>
              <w:t>Не устанавливается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7A0" w14:textId="77777777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16"/>
              </w:rPr>
            </w:pPr>
            <w:r w:rsidRPr="001E3D92">
              <w:rPr>
                <w:rFonts w:eastAsia="Calibri"/>
                <w:b/>
                <w:sz w:val="20"/>
                <w:szCs w:val="16"/>
              </w:rPr>
              <w:t>Аккумулятор свинцовый для запуска поршневых двигателей</w:t>
            </w:r>
          </w:p>
          <w:p w14:paraId="6C0C9828" w14:textId="02FA13F0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Максимальная ёмкость, А-час</w:t>
            </w:r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≤ 90</w:t>
            </w:r>
          </w:p>
          <w:p w14:paraId="3A3626ED" w14:textId="09F89923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Полярность аккумулятора</w:t>
            </w:r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Прямая</w:t>
            </w:r>
          </w:p>
          <w:p w14:paraId="4A801742" w14:textId="71DA052C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 xml:space="preserve">Пусковой ток аккумулятора, </w:t>
            </w:r>
            <w:proofErr w:type="gramStart"/>
            <w:r w:rsidRPr="001E3D92">
              <w:rPr>
                <w:rFonts w:eastAsia="Calibri"/>
                <w:bCs/>
                <w:sz w:val="20"/>
                <w:szCs w:val="16"/>
              </w:rPr>
              <w:t>А</w:t>
            </w:r>
            <w:proofErr w:type="gramEnd"/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 xml:space="preserve">&gt; </w:t>
            </w:r>
            <w:r w:rsidR="004F5EAD" w:rsidRPr="001E3D92">
              <w:rPr>
                <w:rFonts w:eastAsia="Calibri"/>
                <w:bCs/>
                <w:sz w:val="20"/>
                <w:szCs w:val="16"/>
              </w:rPr>
              <w:t xml:space="preserve">800 </w:t>
            </w:r>
            <w:proofErr w:type="gramStart"/>
            <w:r w:rsidR="004F5EAD" w:rsidRPr="001E3D92">
              <w:rPr>
                <w:rFonts w:eastAsia="Calibri"/>
                <w:bCs/>
                <w:sz w:val="20"/>
                <w:szCs w:val="16"/>
              </w:rPr>
              <w:t>и</w:t>
            </w:r>
            <w:r w:rsidRPr="001E3D92">
              <w:rPr>
                <w:rFonts w:eastAsia="Calibri"/>
                <w:bCs/>
                <w:sz w:val="20"/>
                <w:szCs w:val="16"/>
              </w:rPr>
              <w:t xml:space="preserve">  ≤</w:t>
            </w:r>
            <w:proofErr w:type="gramEnd"/>
            <w:r w:rsidRPr="001E3D92">
              <w:rPr>
                <w:rFonts w:eastAsia="Calibri"/>
                <w:bCs/>
                <w:sz w:val="20"/>
                <w:szCs w:val="16"/>
              </w:rPr>
              <w:t xml:space="preserve"> 900</w:t>
            </w:r>
          </w:p>
          <w:p w14:paraId="2F090B8E" w14:textId="08B799DE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Тип аккумулятора</w:t>
            </w:r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</w:r>
            <w:r w:rsidR="00D16C1F">
              <w:rPr>
                <w:rFonts w:eastAsia="Calibri"/>
                <w:bCs/>
                <w:sz w:val="20"/>
                <w:szCs w:val="16"/>
              </w:rPr>
              <w:t>Кислотный</w:t>
            </w:r>
          </w:p>
          <w:p w14:paraId="090D127E" w14:textId="7A008FCC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Минимальная ёмкость, А</w:t>
            </w:r>
            <w:r w:rsidR="00D16C1F">
              <w:rPr>
                <w:rFonts w:eastAsia="Calibri"/>
                <w:bCs/>
                <w:sz w:val="20"/>
                <w:szCs w:val="16"/>
              </w:rPr>
              <w:t>/</w:t>
            </w:r>
            <w:r w:rsidRPr="001E3D92">
              <w:rPr>
                <w:rFonts w:eastAsia="Calibri"/>
                <w:bCs/>
                <w:sz w:val="20"/>
                <w:szCs w:val="16"/>
              </w:rPr>
              <w:t>час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≥ 80</w:t>
            </w:r>
          </w:p>
          <w:p w14:paraId="558B1F53" w14:textId="75B7B4EA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Напряжение, В</w:t>
            </w:r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12</w:t>
            </w:r>
          </w:p>
          <w:p w14:paraId="553D8BCB" w14:textId="77777777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Обслуживание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Необслуживаемый</w:t>
            </w:r>
          </w:p>
          <w:p w14:paraId="3528C004" w14:textId="7D01E52B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Размещение клемм</w:t>
            </w:r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Стандартное</w:t>
            </w:r>
          </w:p>
          <w:p w14:paraId="775B280D" w14:textId="1812A8E4" w:rsidR="001E3D92" w:rsidRPr="001E3D92" w:rsidRDefault="001E3D92" w:rsidP="001E3D92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16"/>
              </w:rPr>
            </w:pPr>
            <w:r w:rsidRPr="001E3D92">
              <w:rPr>
                <w:rFonts w:eastAsia="Calibri"/>
                <w:bCs/>
                <w:sz w:val="20"/>
                <w:szCs w:val="16"/>
              </w:rPr>
              <w:t>Тип клемм аккумулятора</w:t>
            </w:r>
            <w:r w:rsidR="00D16C1F">
              <w:rPr>
                <w:rFonts w:eastAsia="Calibri"/>
                <w:bCs/>
                <w:sz w:val="20"/>
                <w:szCs w:val="16"/>
              </w:rPr>
              <w:t>:</w:t>
            </w:r>
            <w:r w:rsidRPr="001E3D92">
              <w:rPr>
                <w:rFonts w:eastAsia="Calibri"/>
                <w:bCs/>
                <w:sz w:val="20"/>
                <w:szCs w:val="16"/>
              </w:rPr>
              <w:tab/>
              <w:t>Конус</w:t>
            </w:r>
          </w:p>
          <w:p w14:paraId="5D281568" w14:textId="77777777" w:rsidR="00D16C1F" w:rsidRPr="001E3D92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Форм-фактор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</w:r>
            <w:r>
              <w:rPr>
                <w:sz w:val="20"/>
              </w:rPr>
              <w:t>Европейский/</w:t>
            </w:r>
            <w:r w:rsidRPr="001E3D92">
              <w:rPr>
                <w:sz w:val="20"/>
              </w:rPr>
              <w:t>Азиатский</w:t>
            </w:r>
          </w:p>
          <w:p w14:paraId="65CA261F" w14:textId="77777777" w:rsidR="00D16C1F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Состояние:</w:t>
            </w:r>
            <w:r w:rsidRPr="001E3D92">
              <w:rPr>
                <w:sz w:val="20"/>
              </w:rPr>
              <w:t xml:space="preserve"> </w:t>
            </w:r>
            <w:r>
              <w:rPr>
                <w:sz w:val="20"/>
              </w:rPr>
              <w:t>Готов к эксплуатации</w:t>
            </w:r>
          </w:p>
          <w:p w14:paraId="17257052" w14:textId="77777777" w:rsidR="00D16C1F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Год выпуска: 2026 г.</w:t>
            </w:r>
          </w:p>
          <w:p w14:paraId="50328894" w14:textId="5251E2D1" w:rsidR="009266EA" w:rsidRPr="00410E6B" w:rsidRDefault="004F5EAD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Гарантийный</w:t>
            </w:r>
            <w:r w:rsidR="00D16C1F">
              <w:rPr>
                <w:sz w:val="20"/>
              </w:rPr>
              <w:t xml:space="preserve"> срок эксплуатации: не менее 12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F01" w14:textId="3A757167" w:rsidR="009266EA" w:rsidRPr="00410E6B" w:rsidRDefault="001E3D92" w:rsidP="000344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003" w14:textId="01757C37" w:rsidR="009266EA" w:rsidRPr="00410E6B" w:rsidRDefault="001E3D92" w:rsidP="000344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266EA" w:rsidRPr="00410E6B" w14:paraId="56B955BA" w14:textId="77777777" w:rsidTr="009266EA">
        <w:trPr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E9A" w14:textId="1F1A952B" w:rsidR="009266EA" w:rsidRPr="00410E6B" w:rsidRDefault="009266EA" w:rsidP="0003441F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68E0" w14:textId="3D29F7B0" w:rsidR="009266EA" w:rsidRPr="00410E6B" w:rsidRDefault="001E3D92" w:rsidP="0003441F">
            <w:pPr>
              <w:jc w:val="center"/>
              <w:rPr>
                <w:sz w:val="20"/>
              </w:rPr>
            </w:pPr>
            <w:r w:rsidRPr="001E3D92">
              <w:rPr>
                <w:sz w:val="20"/>
              </w:rPr>
              <w:t>27.20.21.000-00000011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EF9" w14:textId="1B096C00" w:rsidR="009266EA" w:rsidRPr="00410E6B" w:rsidRDefault="009266EA" w:rsidP="0003441F">
            <w:pPr>
              <w:rPr>
                <w:sz w:val="20"/>
              </w:rPr>
            </w:pPr>
            <w:r w:rsidRPr="00410E6B">
              <w:rPr>
                <w:sz w:val="20"/>
              </w:rPr>
              <w:t>Не устанавливается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780" w14:textId="77777777" w:rsidR="001E3D92" w:rsidRPr="00D16C1F" w:rsidRDefault="001E3D92" w:rsidP="004637BC">
            <w:pPr>
              <w:autoSpaceDE w:val="0"/>
              <w:autoSpaceDN w:val="0"/>
              <w:adjustRightInd w:val="0"/>
              <w:rPr>
                <w:b/>
                <w:sz w:val="20"/>
                <w:szCs w:val="16"/>
              </w:rPr>
            </w:pPr>
            <w:r w:rsidRPr="00D16C1F">
              <w:rPr>
                <w:b/>
                <w:sz w:val="20"/>
                <w:szCs w:val="16"/>
              </w:rPr>
              <w:t>Аккумулятор свинцовый для запуска поршневых двигателей</w:t>
            </w:r>
          </w:p>
          <w:p w14:paraId="62AA78F4" w14:textId="474B0E69" w:rsidR="001E3D92" w:rsidRPr="00D16C1F" w:rsidRDefault="00D16C1F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Максимальная ёмкость, А/</w:t>
            </w:r>
            <w:r w:rsidR="001E3D92" w:rsidRPr="00D16C1F">
              <w:rPr>
                <w:sz w:val="20"/>
              </w:rPr>
              <w:t>час</w:t>
            </w:r>
            <w:r>
              <w:rPr>
                <w:sz w:val="20"/>
              </w:rPr>
              <w:t>:</w:t>
            </w:r>
            <w:r w:rsidR="001E3D92" w:rsidRPr="00D16C1F">
              <w:rPr>
                <w:sz w:val="20"/>
              </w:rPr>
              <w:tab/>
              <w:t>≤ 80</w:t>
            </w:r>
          </w:p>
          <w:p w14:paraId="40EF08A0" w14:textId="295F1DC1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Полярность аккумулятора</w:t>
            </w:r>
            <w:r w:rsidR="00D16C1F">
              <w:rPr>
                <w:sz w:val="20"/>
              </w:rPr>
              <w:t>:</w:t>
            </w:r>
            <w:r w:rsidRPr="00D16C1F">
              <w:rPr>
                <w:sz w:val="20"/>
              </w:rPr>
              <w:tab/>
            </w:r>
            <w:r w:rsidR="00D16C1F">
              <w:rPr>
                <w:sz w:val="20"/>
              </w:rPr>
              <w:t>Прямая</w:t>
            </w:r>
          </w:p>
          <w:p w14:paraId="2D2AAFC1" w14:textId="1C23CB28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Пусковой ток аккумулятора, А</w:t>
            </w:r>
            <w:r w:rsidRPr="00D16C1F">
              <w:rPr>
                <w:sz w:val="20"/>
              </w:rPr>
              <w:tab/>
              <w:t xml:space="preserve">&gt; </w:t>
            </w:r>
            <w:r w:rsidR="004F5EAD" w:rsidRPr="00D16C1F">
              <w:rPr>
                <w:sz w:val="20"/>
              </w:rPr>
              <w:t>800 и ≤</w:t>
            </w:r>
            <w:r w:rsidRPr="00D16C1F">
              <w:rPr>
                <w:sz w:val="20"/>
              </w:rPr>
              <w:t xml:space="preserve"> 900</w:t>
            </w:r>
          </w:p>
          <w:p w14:paraId="59A5397B" w14:textId="0048CD1C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Тип аккумулятора</w:t>
            </w:r>
            <w:r w:rsidR="00D16C1F">
              <w:rPr>
                <w:sz w:val="20"/>
              </w:rPr>
              <w:t>:</w:t>
            </w:r>
            <w:r w:rsidRPr="00D16C1F">
              <w:rPr>
                <w:sz w:val="20"/>
              </w:rPr>
              <w:tab/>
            </w:r>
            <w:r w:rsidR="00D16C1F">
              <w:rPr>
                <w:sz w:val="20"/>
              </w:rPr>
              <w:t>Кислотный</w:t>
            </w:r>
          </w:p>
          <w:p w14:paraId="329B10A1" w14:textId="11B72C39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Минимальная ёмкос</w:t>
            </w:r>
            <w:r w:rsidR="00D16C1F">
              <w:rPr>
                <w:sz w:val="20"/>
              </w:rPr>
              <w:t>ть, А/</w:t>
            </w:r>
            <w:r w:rsidRPr="00D16C1F">
              <w:rPr>
                <w:sz w:val="20"/>
              </w:rPr>
              <w:t>час</w:t>
            </w:r>
            <w:r w:rsidRPr="00D16C1F">
              <w:rPr>
                <w:sz w:val="20"/>
              </w:rPr>
              <w:tab/>
              <w:t>≥ 70</w:t>
            </w:r>
          </w:p>
          <w:p w14:paraId="01D9CE61" w14:textId="77777777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Напряжение, В</w:t>
            </w:r>
            <w:r w:rsidRPr="00D16C1F">
              <w:rPr>
                <w:sz w:val="20"/>
              </w:rPr>
              <w:tab/>
              <w:t>12</w:t>
            </w:r>
          </w:p>
          <w:p w14:paraId="1BCF0335" w14:textId="77777777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Обслуживание</w:t>
            </w:r>
            <w:r w:rsidRPr="00D16C1F">
              <w:rPr>
                <w:sz w:val="20"/>
              </w:rPr>
              <w:tab/>
              <w:t>Необслуживаемый</w:t>
            </w:r>
          </w:p>
          <w:p w14:paraId="6FBAC2EC" w14:textId="77777777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Размещение клемм</w:t>
            </w:r>
            <w:r w:rsidRPr="00D16C1F">
              <w:rPr>
                <w:sz w:val="20"/>
              </w:rPr>
              <w:tab/>
              <w:t>Стандартное</w:t>
            </w:r>
          </w:p>
          <w:p w14:paraId="6AD4D131" w14:textId="77777777" w:rsidR="001E3D92" w:rsidRPr="00D16C1F" w:rsidRDefault="001E3D92" w:rsidP="001E3D9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6C1F">
              <w:rPr>
                <w:sz w:val="20"/>
              </w:rPr>
              <w:t>Тип клемм</w:t>
            </w:r>
            <w:r w:rsidRPr="00D16C1F">
              <w:rPr>
                <w:sz w:val="20"/>
              </w:rPr>
              <w:tab/>
              <w:t>Конус</w:t>
            </w:r>
          </w:p>
          <w:p w14:paraId="627D94A0" w14:textId="77777777" w:rsidR="00D16C1F" w:rsidRPr="001E3D92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E3D92">
              <w:rPr>
                <w:sz w:val="20"/>
              </w:rPr>
              <w:t>Форм-фактор</w:t>
            </w:r>
            <w:r>
              <w:rPr>
                <w:sz w:val="20"/>
              </w:rPr>
              <w:t>:</w:t>
            </w:r>
            <w:r w:rsidRPr="001E3D92">
              <w:rPr>
                <w:sz w:val="20"/>
              </w:rPr>
              <w:tab/>
            </w:r>
            <w:r>
              <w:rPr>
                <w:sz w:val="20"/>
              </w:rPr>
              <w:t>Европейский/</w:t>
            </w:r>
            <w:r w:rsidRPr="001E3D92">
              <w:rPr>
                <w:sz w:val="20"/>
              </w:rPr>
              <w:t>Азиатский</w:t>
            </w:r>
          </w:p>
          <w:p w14:paraId="06BBA634" w14:textId="77777777" w:rsidR="00D16C1F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Состояние:</w:t>
            </w:r>
            <w:r w:rsidRPr="001E3D92">
              <w:rPr>
                <w:sz w:val="20"/>
              </w:rPr>
              <w:t xml:space="preserve"> </w:t>
            </w:r>
            <w:r>
              <w:rPr>
                <w:sz w:val="20"/>
              </w:rPr>
              <w:t>Готов к эксплуатации</w:t>
            </w:r>
          </w:p>
          <w:p w14:paraId="67E3D7D4" w14:textId="77777777" w:rsidR="00D16C1F" w:rsidRDefault="00D16C1F" w:rsidP="00D16C1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Год выпуска: 2026 г.</w:t>
            </w:r>
          </w:p>
          <w:p w14:paraId="69714B33" w14:textId="672B908A" w:rsidR="009266EA" w:rsidRPr="00410E6B" w:rsidRDefault="004F5EAD" w:rsidP="00D16C1F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>
              <w:rPr>
                <w:sz w:val="20"/>
              </w:rPr>
              <w:t>Гарантийный</w:t>
            </w:r>
            <w:r w:rsidR="00D16C1F">
              <w:rPr>
                <w:sz w:val="20"/>
              </w:rPr>
              <w:t xml:space="preserve"> срок эксплуатации: не менее 12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E13" w14:textId="666A81F8" w:rsidR="009266EA" w:rsidRPr="00410E6B" w:rsidRDefault="001E3D92" w:rsidP="000344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3FB" w14:textId="7375613C" w:rsidR="009266EA" w:rsidRDefault="001E3D92" w:rsidP="0003441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52BF7AE4" w14:textId="77777777" w:rsidR="00CF6B91" w:rsidRDefault="00CF6B91" w:rsidP="003816FC">
      <w:pPr>
        <w:suppressAutoHyphens/>
        <w:ind w:left="567"/>
        <w:rPr>
          <w:i/>
          <w:sz w:val="18"/>
        </w:rPr>
      </w:pPr>
    </w:p>
    <w:p w14:paraId="3A831FCD" w14:textId="6F415584" w:rsidR="003816FC" w:rsidRDefault="00CF6B91" w:rsidP="001E3D92">
      <w:pPr>
        <w:suppressAutoHyphens/>
        <w:ind w:left="567"/>
      </w:pPr>
      <w:r>
        <w:rPr>
          <w:i/>
          <w:sz w:val="18"/>
        </w:rPr>
        <w:t>*</w:t>
      </w:r>
      <w:r>
        <w:rPr>
          <w:b/>
          <w:i/>
          <w:sz w:val="18"/>
        </w:rPr>
        <w:t>Обоснование необходимости использования дополнительной информации при описании объекта закупки</w:t>
      </w:r>
      <w:r>
        <w:rPr>
          <w:i/>
          <w:sz w:val="18"/>
        </w:rPr>
        <w:t xml:space="preserve">: в отношении закупаемого товара в КТРУ содержатся обязательные характеристики, которые должны учитываться заказчиками при описании объекта закупки, такой набор характеристик является недостаточно детализированным, не в полной мере описывает данный тип товара, соответствует значительному количеству товара  имеющегося на рынке, при этом часть такого товара не отвечает требованиям, предъявляемым Заказчиком, и не может исполнять необходимые Заказчику функции для более эффективного выполнения поставленных задач и повышения производительности труда, ввиду чего Заказчиком в </w:t>
      </w:r>
      <w:r>
        <w:rPr>
          <w:i/>
          <w:sz w:val="18"/>
        </w:rPr>
        <w:lastRenderedPageBreak/>
        <w:t xml:space="preserve">соответствии со ст. 33 Федерального закона от 05.04.2013 №44-ФЗ при описании качественных, функциональных, эксплуатационных характеристик закупаемого </w:t>
      </w:r>
      <w:proofErr w:type="gramStart"/>
      <w:r>
        <w:rPr>
          <w:i/>
          <w:sz w:val="18"/>
        </w:rPr>
        <w:t>товара  использованы</w:t>
      </w:r>
      <w:proofErr w:type="gramEnd"/>
      <w:r>
        <w:rPr>
          <w:i/>
          <w:sz w:val="18"/>
        </w:rPr>
        <w:t xml:space="preserve"> дополнительные характеристики, не предусмотренные КТРУ.</w:t>
      </w:r>
    </w:p>
    <w:sectPr w:rsidR="003816FC" w:rsidSect="009266EA">
      <w:footerReference w:type="default" r:id="rId7"/>
      <w:pgSz w:w="11906" w:h="16838"/>
      <w:pgMar w:top="536" w:right="426" w:bottom="851" w:left="851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FA66" w14:textId="77777777" w:rsidR="00EE3E60" w:rsidRDefault="00EE3E60" w:rsidP="003816FC">
      <w:r>
        <w:separator/>
      </w:r>
    </w:p>
  </w:endnote>
  <w:endnote w:type="continuationSeparator" w:id="0">
    <w:p w14:paraId="1EFBF990" w14:textId="77777777" w:rsidR="00EE3E60" w:rsidRDefault="00EE3E60" w:rsidP="0038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84211558"/>
      <w:docPartObj>
        <w:docPartGallery w:val="Page Numbers (Bottom of Page)"/>
        <w:docPartUnique/>
      </w:docPartObj>
    </w:sdtPr>
    <w:sdtContent>
      <w:p w14:paraId="37739044" w14:textId="662E554C" w:rsidR="003816FC" w:rsidRPr="003816FC" w:rsidRDefault="003816FC">
        <w:pPr>
          <w:pStyle w:val="a5"/>
          <w:jc w:val="right"/>
          <w:rPr>
            <w:sz w:val="20"/>
          </w:rPr>
        </w:pPr>
        <w:r w:rsidRPr="003816FC">
          <w:rPr>
            <w:sz w:val="20"/>
          </w:rPr>
          <w:fldChar w:fldCharType="begin"/>
        </w:r>
        <w:r w:rsidRPr="003816FC">
          <w:rPr>
            <w:sz w:val="20"/>
          </w:rPr>
          <w:instrText>PAGE   \* MERGEFORMAT</w:instrText>
        </w:r>
        <w:r w:rsidRPr="003816FC">
          <w:rPr>
            <w:sz w:val="20"/>
          </w:rPr>
          <w:fldChar w:fldCharType="separate"/>
        </w:r>
        <w:r w:rsidR="00CB3BA8">
          <w:rPr>
            <w:noProof/>
            <w:sz w:val="20"/>
          </w:rPr>
          <w:t>1</w:t>
        </w:r>
        <w:r w:rsidRPr="003816FC">
          <w:rPr>
            <w:sz w:val="20"/>
          </w:rPr>
          <w:fldChar w:fldCharType="end"/>
        </w:r>
      </w:p>
    </w:sdtContent>
  </w:sdt>
  <w:p w14:paraId="67726076" w14:textId="77777777" w:rsidR="003816FC" w:rsidRDefault="00381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1B7A" w14:textId="77777777" w:rsidR="00EE3E60" w:rsidRDefault="00EE3E60" w:rsidP="003816FC">
      <w:r>
        <w:separator/>
      </w:r>
    </w:p>
  </w:footnote>
  <w:footnote w:type="continuationSeparator" w:id="0">
    <w:p w14:paraId="41B255E0" w14:textId="77777777" w:rsidR="00EE3E60" w:rsidRDefault="00EE3E60" w:rsidP="0038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2485C"/>
    <w:rsid w:val="0003441F"/>
    <w:rsid w:val="00082096"/>
    <w:rsid w:val="00087298"/>
    <w:rsid w:val="000A5D6B"/>
    <w:rsid w:val="000C16EA"/>
    <w:rsid w:val="000C75C8"/>
    <w:rsid w:val="000E4719"/>
    <w:rsid w:val="00142CA9"/>
    <w:rsid w:val="0017126D"/>
    <w:rsid w:val="00190B42"/>
    <w:rsid w:val="001B0833"/>
    <w:rsid w:val="001B0BEE"/>
    <w:rsid w:val="001C33A9"/>
    <w:rsid w:val="001D37CE"/>
    <w:rsid w:val="001E00AA"/>
    <w:rsid w:val="001E3D92"/>
    <w:rsid w:val="00224778"/>
    <w:rsid w:val="00225103"/>
    <w:rsid w:val="00250E7C"/>
    <w:rsid w:val="00253144"/>
    <w:rsid w:val="00254062"/>
    <w:rsid w:val="00274D4A"/>
    <w:rsid w:val="00277C41"/>
    <w:rsid w:val="002815BC"/>
    <w:rsid w:val="002E5900"/>
    <w:rsid w:val="00313F03"/>
    <w:rsid w:val="0032334E"/>
    <w:rsid w:val="003320BE"/>
    <w:rsid w:val="003348D7"/>
    <w:rsid w:val="003479DC"/>
    <w:rsid w:val="00351128"/>
    <w:rsid w:val="00356188"/>
    <w:rsid w:val="00380854"/>
    <w:rsid w:val="003816FC"/>
    <w:rsid w:val="003C17F9"/>
    <w:rsid w:val="003C4BDD"/>
    <w:rsid w:val="003D1EDD"/>
    <w:rsid w:val="00410E6B"/>
    <w:rsid w:val="004122E3"/>
    <w:rsid w:val="00460A42"/>
    <w:rsid w:val="004637BC"/>
    <w:rsid w:val="00470376"/>
    <w:rsid w:val="00481414"/>
    <w:rsid w:val="00483DBF"/>
    <w:rsid w:val="004A4653"/>
    <w:rsid w:val="004B7BBB"/>
    <w:rsid w:val="004F5EAD"/>
    <w:rsid w:val="005022A5"/>
    <w:rsid w:val="005122EC"/>
    <w:rsid w:val="00522C45"/>
    <w:rsid w:val="00522D4F"/>
    <w:rsid w:val="00523D2D"/>
    <w:rsid w:val="005257C8"/>
    <w:rsid w:val="00561C2F"/>
    <w:rsid w:val="005A1F3D"/>
    <w:rsid w:val="00606A8D"/>
    <w:rsid w:val="00631C9D"/>
    <w:rsid w:val="00661EC5"/>
    <w:rsid w:val="0067621D"/>
    <w:rsid w:val="006963F2"/>
    <w:rsid w:val="006B56EC"/>
    <w:rsid w:val="006C59D2"/>
    <w:rsid w:val="006D3015"/>
    <w:rsid w:val="006D411C"/>
    <w:rsid w:val="0072431D"/>
    <w:rsid w:val="00754FEF"/>
    <w:rsid w:val="00780958"/>
    <w:rsid w:val="007B59B7"/>
    <w:rsid w:val="007D1DF2"/>
    <w:rsid w:val="007E7738"/>
    <w:rsid w:val="00804696"/>
    <w:rsid w:val="00804FB9"/>
    <w:rsid w:val="00815D71"/>
    <w:rsid w:val="00817BC1"/>
    <w:rsid w:val="008338F6"/>
    <w:rsid w:val="008767B1"/>
    <w:rsid w:val="00892DAD"/>
    <w:rsid w:val="008C2CDA"/>
    <w:rsid w:val="008D36D4"/>
    <w:rsid w:val="008D3D4F"/>
    <w:rsid w:val="008E48A0"/>
    <w:rsid w:val="008F336B"/>
    <w:rsid w:val="009266EA"/>
    <w:rsid w:val="00990241"/>
    <w:rsid w:val="00994871"/>
    <w:rsid w:val="009A05C8"/>
    <w:rsid w:val="009D0B7D"/>
    <w:rsid w:val="00A36AF3"/>
    <w:rsid w:val="00A36F11"/>
    <w:rsid w:val="00A37096"/>
    <w:rsid w:val="00A44BF4"/>
    <w:rsid w:val="00A51FA5"/>
    <w:rsid w:val="00A570E2"/>
    <w:rsid w:val="00A977DA"/>
    <w:rsid w:val="00AE1FAD"/>
    <w:rsid w:val="00AE4F9E"/>
    <w:rsid w:val="00AE6BF2"/>
    <w:rsid w:val="00AF5493"/>
    <w:rsid w:val="00B03927"/>
    <w:rsid w:val="00B103AF"/>
    <w:rsid w:val="00B32BE7"/>
    <w:rsid w:val="00B347FD"/>
    <w:rsid w:val="00BC6707"/>
    <w:rsid w:val="00BE38FF"/>
    <w:rsid w:val="00BF5E54"/>
    <w:rsid w:val="00BF6E43"/>
    <w:rsid w:val="00C072FB"/>
    <w:rsid w:val="00C428AF"/>
    <w:rsid w:val="00C50274"/>
    <w:rsid w:val="00C82B48"/>
    <w:rsid w:val="00CA4F7E"/>
    <w:rsid w:val="00CB3BA8"/>
    <w:rsid w:val="00CF6B91"/>
    <w:rsid w:val="00D10681"/>
    <w:rsid w:val="00D16C1F"/>
    <w:rsid w:val="00D6176F"/>
    <w:rsid w:val="00D7618F"/>
    <w:rsid w:val="00D84DD7"/>
    <w:rsid w:val="00DA0A57"/>
    <w:rsid w:val="00DA2847"/>
    <w:rsid w:val="00DC0AAC"/>
    <w:rsid w:val="00DC1821"/>
    <w:rsid w:val="00DD1554"/>
    <w:rsid w:val="00E0351F"/>
    <w:rsid w:val="00E31811"/>
    <w:rsid w:val="00E361F6"/>
    <w:rsid w:val="00E763E0"/>
    <w:rsid w:val="00ED314D"/>
    <w:rsid w:val="00EE3E60"/>
    <w:rsid w:val="00F32E3B"/>
    <w:rsid w:val="00F5553D"/>
    <w:rsid w:val="00FA1EA3"/>
    <w:rsid w:val="00FB23FA"/>
    <w:rsid w:val="00FE546F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09D54"/>
  <w15:chartTrackingRefBased/>
  <w15:docId w15:val="{5CFF174D-AA9E-4151-B3BB-49140774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16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6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31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3FB250B040A1D3E950A94FD88B10D1DA5F7044EA836367866C861A67i3l2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Ивановна</dc:creator>
  <cp:keywords/>
  <dc:description/>
  <cp:lastModifiedBy>. Ольга</cp:lastModifiedBy>
  <cp:revision>3</cp:revision>
  <cp:lastPrinted>2026-06-03T13:19:00Z</cp:lastPrinted>
  <dcterms:created xsi:type="dcterms:W3CDTF">2026-05-19T01:52:00Z</dcterms:created>
  <dcterms:modified xsi:type="dcterms:W3CDTF">2026-06-03T13:19:00Z</dcterms:modified>
</cp:coreProperties>
</file>