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47C18" w14:textId="77777777" w:rsidR="00160FA8" w:rsidRPr="00005649" w:rsidRDefault="00160FA8" w:rsidP="00160FA8">
      <w:pPr>
        <w:pStyle w:val="2"/>
        <w:spacing w:before="0" w:after="0" w:line="240" w:lineRule="auto"/>
        <w:jc w:val="center"/>
        <w:rPr>
          <w:rFonts w:ascii="Times New Roman" w:eastAsia="Times New Roman" w:hAnsi="Times New Roman" w:cs="Times New Roman"/>
          <w:bCs/>
          <w:color w:val="000000" w:themeColor="text1"/>
          <w:sz w:val="22"/>
          <w:szCs w:val="22"/>
        </w:rPr>
      </w:pPr>
      <w:r w:rsidRPr="00005649">
        <w:rPr>
          <w:rFonts w:ascii="Times New Roman" w:eastAsia="Times New Roman" w:hAnsi="Times New Roman" w:cs="Times New Roman"/>
          <w:color w:val="000000" w:themeColor="text1"/>
          <w:sz w:val="22"/>
          <w:szCs w:val="22"/>
        </w:rPr>
        <w:t>ТЕХНИЧЕСКОЕ ЗАДАНИЕ</w:t>
      </w:r>
    </w:p>
    <w:p w14:paraId="05098E26" w14:textId="77777777" w:rsidR="00160FA8" w:rsidRPr="00005649" w:rsidRDefault="00160FA8" w:rsidP="00160FA8">
      <w:pPr>
        <w:pStyle w:val="2"/>
        <w:spacing w:before="0" w:after="0" w:line="240" w:lineRule="auto"/>
        <w:jc w:val="center"/>
        <w:rPr>
          <w:rFonts w:ascii="Times New Roman" w:eastAsia="Times New Roman" w:hAnsi="Times New Roman" w:cs="Times New Roman"/>
          <w:bCs/>
          <w:color w:val="000000" w:themeColor="text1"/>
          <w:sz w:val="22"/>
          <w:szCs w:val="22"/>
        </w:rPr>
      </w:pPr>
    </w:p>
    <w:p w14:paraId="5A9EEACB" w14:textId="77777777" w:rsidR="00160FA8" w:rsidRPr="00005649" w:rsidRDefault="00160FA8" w:rsidP="00160FA8">
      <w:pPr>
        <w:pStyle w:val="2"/>
        <w:numPr>
          <w:ilvl w:val="0"/>
          <w:numId w:val="1"/>
        </w:numPr>
        <w:spacing w:before="0" w:after="0" w:line="240" w:lineRule="auto"/>
        <w:jc w:val="center"/>
        <w:rPr>
          <w:rFonts w:ascii="Times New Roman" w:eastAsia="Times New Roman" w:hAnsi="Times New Roman" w:cs="Times New Roman"/>
          <w:bCs/>
          <w:color w:val="000000" w:themeColor="text1"/>
          <w:sz w:val="22"/>
          <w:szCs w:val="22"/>
        </w:rPr>
      </w:pPr>
      <w:r w:rsidRPr="00005649">
        <w:rPr>
          <w:rFonts w:ascii="Times New Roman" w:eastAsia="Times New Roman" w:hAnsi="Times New Roman" w:cs="Times New Roman"/>
          <w:color w:val="000000" w:themeColor="text1"/>
          <w:sz w:val="22"/>
          <w:szCs w:val="22"/>
        </w:rPr>
        <w:t>Общие сведения об объекте закупки</w:t>
      </w:r>
    </w:p>
    <w:p w14:paraId="1DA26748" w14:textId="77777777" w:rsidR="00160FA8" w:rsidRPr="00005649" w:rsidRDefault="00160FA8" w:rsidP="00160FA8">
      <w:pPr>
        <w:pStyle w:val="2"/>
        <w:numPr>
          <w:ilvl w:val="0"/>
          <w:numId w:val="2"/>
        </w:numPr>
        <w:spacing w:before="0" w:after="0" w:line="240" w:lineRule="auto"/>
        <w:ind w:left="0" w:firstLine="0"/>
        <w:jc w:val="both"/>
        <w:rPr>
          <w:rFonts w:ascii="Times New Roman" w:hAnsi="Times New Roman" w:cs="Times New Roman"/>
          <w:b/>
          <w:color w:val="000000" w:themeColor="text1"/>
          <w:sz w:val="22"/>
          <w:szCs w:val="22"/>
        </w:rPr>
      </w:pPr>
      <w:r w:rsidRPr="00005649">
        <w:rPr>
          <w:rFonts w:ascii="Times New Roman" w:hAnsi="Times New Roman" w:cs="Times New Roman"/>
          <w:color w:val="000000" w:themeColor="text1"/>
          <w:sz w:val="22"/>
          <w:szCs w:val="22"/>
        </w:rPr>
        <w:t>Заказчик: Местная Администрация внутригородского муниципального образования города федерального значения Санкт-Петербурга муниципальный округ Посадский.</w:t>
      </w:r>
    </w:p>
    <w:p w14:paraId="7A610075" w14:textId="77777777" w:rsidR="00160FA8" w:rsidRPr="00005649" w:rsidRDefault="00160FA8" w:rsidP="00160FA8">
      <w:pPr>
        <w:pStyle w:val="2"/>
        <w:numPr>
          <w:ilvl w:val="0"/>
          <w:numId w:val="2"/>
        </w:numPr>
        <w:spacing w:before="0" w:after="0" w:line="240" w:lineRule="auto"/>
        <w:ind w:left="0" w:firstLine="0"/>
        <w:jc w:val="both"/>
        <w:rPr>
          <w:rFonts w:ascii="Times New Roman" w:hAnsi="Times New Roman" w:cs="Times New Roman"/>
          <w:b/>
          <w:color w:val="000000" w:themeColor="text1"/>
          <w:sz w:val="22"/>
          <w:szCs w:val="22"/>
        </w:rPr>
      </w:pPr>
      <w:r w:rsidRPr="00005649">
        <w:rPr>
          <w:rFonts w:ascii="Times New Roman" w:hAnsi="Times New Roman" w:cs="Times New Roman"/>
          <w:color w:val="000000" w:themeColor="text1"/>
          <w:sz w:val="22"/>
          <w:szCs w:val="22"/>
        </w:rPr>
        <w:t xml:space="preserve">Объект закупки: поставка </w:t>
      </w:r>
      <w:r>
        <w:rPr>
          <w:rFonts w:ascii="Times New Roman" w:hAnsi="Times New Roman" w:cs="Times New Roman"/>
          <w:color w:val="000000" w:themeColor="text1"/>
          <w:sz w:val="22"/>
          <w:szCs w:val="22"/>
        </w:rPr>
        <w:t xml:space="preserve">оргтехники, </w:t>
      </w:r>
      <w:r w:rsidRPr="00005649">
        <w:rPr>
          <w:rFonts w:ascii="Times New Roman" w:hAnsi="Times New Roman" w:cs="Times New Roman"/>
          <w:color w:val="000000" w:themeColor="text1"/>
          <w:sz w:val="22"/>
          <w:szCs w:val="22"/>
        </w:rPr>
        <w:t>в 202</w:t>
      </w:r>
      <w:r>
        <w:rPr>
          <w:rFonts w:ascii="Times New Roman" w:hAnsi="Times New Roman" w:cs="Times New Roman"/>
          <w:color w:val="000000" w:themeColor="text1"/>
          <w:sz w:val="22"/>
          <w:szCs w:val="22"/>
        </w:rPr>
        <w:t xml:space="preserve">6 </w:t>
      </w:r>
      <w:r w:rsidRPr="00005649">
        <w:rPr>
          <w:rFonts w:ascii="Times New Roman" w:hAnsi="Times New Roman" w:cs="Times New Roman"/>
          <w:color w:val="000000" w:themeColor="text1"/>
          <w:sz w:val="22"/>
          <w:szCs w:val="22"/>
        </w:rPr>
        <w:t>году.</w:t>
      </w:r>
    </w:p>
    <w:p w14:paraId="765B7765" w14:textId="1783512C" w:rsidR="00160FA8" w:rsidRPr="00005649" w:rsidRDefault="00160FA8" w:rsidP="00160FA8">
      <w:pPr>
        <w:pStyle w:val="ad"/>
        <w:rPr>
          <w:rFonts w:ascii="Times New Roman" w:hAnsi="Times New Roman"/>
          <w:color w:val="000000" w:themeColor="text1"/>
        </w:rPr>
      </w:pPr>
      <w:r w:rsidRPr="00005649">
        <w:rPr>
          <w:rFonts w:ascii="Times New Roman" w:eastAsia="Times New Roman" w:hAnsi="Times New Roman"/>
          <w:color w:val="000000" w:themeColor="text1"/>
        </w:rPr>
        <w:t xml:space="preserve">3.        Начальная (максимальная) цена контракта: </w:t>
      </w:r>
      <w:r w:rsidR="007A0B22">
        <w:rPr>
          <w:rFonts w:ascii="Times New Roman" w:eastAsia="Times New Roman" w:hAnsi="Times New Roman"/>
          <w:color w:val="000000" w:themeColor="text1"/>
        </w:rPr>
        <w:t>253 960</w:t>
      </w:r>
      <w:r>
        <w:rPr>
          <w:rFonts w:ascii="Times New Roman" w:eastAsia="Times New Roman" w:hAnsi="Times New Roman"/>
          <w:color w:val="000000" w:themeColor="text1"/>
        </w:rPr>
        <w:t xml:space="preserve"> </w:t>
      </w:r>
      <w:r w:rsidRPr="00005649">
        <w:rPr>
          <w:rFonts w:ascii="Times New Roman" w:eastAsia="Times New Roman" w:hAnsi="Times New Roman"/>
          <w:color w:val="000000" w:themeColor="text1"/>
        </w:rPr>
        <w:t>рубл</w:t>
      </w:r>
      <w:r>
        <w:rPr>
          <w:rFonts w:ascii="Times New Roman" w:eastAsia="Times New Roman" w:hAnsi="Times New Roman"/>
          <w:color w:val="000000" w:themeColor="text1"/>
        </w:rPr>
        <w:t>ей</w:t>
      </w:r>
      <w:r w:rsidRPr="00005649">
        <w:rPr>
          <w:rFonts w:ascii="Times New Roman" w:eastAsia="Times New Roman" w:hAnsi="Times New Roman"/>
          <w:color w:val="000000" w:themeColor="text1"/>
        </w:rPr>
        <w:t xml:space="preserve"> </w:t>
      </w:r>
      <w:r w:rsidR="007A0B22">
        <w:rPr>
          <w:rFonts w:ascii="Times New Roman" w:hAnsi="Times New Roman"/>
          <w:color w:val="000000" w:themeColor="text1"/>
        </w:rPr>
        <w:t>80</w:t>
      </w:r>
      <w:r w:rsidRPr="00005649">
        <w:rPr>
          <w:rFonts w:ascii="Times New Roman" w:hAnsi="Times New Roman"/>
          <w:color w:val="000000" w:themeColor="text1"/>
        </w:rPr>
        <w:t xml:space="preserve"> копе</w:t>
      </w:r>
      <w:r>
        <w:rPr>
          <w:rFonts w:ascii="Times New Roman" w:hAnsi="Times New Roman"/>
          <w:color w:val="000000" w:themeColor="text1"/>
        </w:rPr>
        <w:t>ек</w:t>
      </w:r>
      <w:r w:rsidRPr="00005649">
        <w:rPr>
          <w:rFonts w:ascii="Times New Roman" w:hAnsi="Times New Roman"/>
          <w:color w:val="000000" w:themeColor="text1"/>
        </w:rPr>
        <w:t xml:space="preserve"> (</w:t>
      </w:r>
      <w:r w:rsidR="007A0B22">
        <w:rPr>
          <w:rFonts w:ascii="Times New Roman" w:hAnsi="Times New Roman"/>
          <w:color w:val="000000" w:themeColor="text1"/>
        </w:rPr>
        <w:t xml:space="preserve">двести пятьдесят три тысячи девятьсот шестьдесят </w:t>
      </w:r>
      <w:r w:rsidR="003C097C">
        <w:rPr>
          <w:rFonts w:ascii="Times New Roman" w:hAnsi="Times New Roman"/>
          <w:color w:val="000000" w:themeColor="text1"/>
        </w:rPr>
        <w:t>рублей 80</w:t>
      </w:r>
      <w:r w:rsidR="007A0B22">
        <w:rPr>
          <w:rFonts w:ascii="Times New Roman" w:hAnsi="Times New Roman"/>
          <w:color w:val="000000" w:themeColor="text1"/>
        </w:rPr>
        <w:t xml:space="preserve"> </w:t>
      </w:r>
      <w:r w:rsidRPr="00005649">
        <w:rPr>
          <w:rFonts w:ascii="Times New Roman" w:hAnsi="Times New Roman"/>
          <w:color w:val="000000" w:themeColor="text1"/>
        </w:rPr>
        <w:t>коп.).</w:t>
      </w:r>
    </w:p>
    <w:p w14:paraId="2E00574D" w14:textId="2F08066A" w:rsidR="00160FA8" w:rsidRPr="00005649" w:rsidRDefault="00160FA8" w:rsidP="00160FA8">
      <w:pPr>
        <w:pStyle w:val="ad"/>
        <w:rPr>
          <w:rFonts w:ascii="Times New Roman" w:hAnsi="Times New Roman"/>
          <w:color w:val="000000" w:themeColor="text1"/>
        </w:rPr>
      </w:pPr>
      <w:r w:rsidRPr="00005649">
        <w:rPr>
          <w:rFonts w:ascii="Times New Roman" w:hAnsi="Times New Roman"/>
          <w:color w:val="000000" w:themeColor="text1"/>
        </w:rPr>
        <w:t xml:space="preserve">4.        </w:t>
      </w:r>
      <w:r w:rsidRPr="00005649">
        <w:rPr>
          <w:rFonts w:ascii="Times New Roman" w:eastAsia="Times New Roman" w:hAnsi="Times New Roman"/>
          <w:color w:val="000000" w:themeColor="text1"/>
        </w:rPr>
        <w:t>Источник финансового обеспечения: местный бюджет внутригородского муниципального образования города федерального значения Санкт-Петербурга муниципальный округ Посадский на 202</w:t>
      </w:r>
      <w:r>
        <w:rPr>
          <w:rFonts w:ascii="Times New Roman" w:eastAsia="Times New Roman" w:hAnsi="Times New Roman"/>
          <w:color w:val="000000" w:themeColor="text1"/>
        </w:rPr>
        <w:t>6</w:t>
      </w:r>
      <w:r w:rsidRPr="00005649">
        <w:rPr>
          <w:rFonts w:ascii="Times New Roman" w:eastAsia="Times New Roman" w:hAnsi="Times New Roman"/>
          <w:color w:val="000000" w:themeColor="text1"/>
        </w:rPr>
        <w:t xml:space="preserve"> год</w:t>
      </w:r>
      <w:r w:rsidRPr="00005649">
        <w:rPr>
          <w:rFonts w:ascii="Times New Roman" w:eastAsia="Times New Roman" w:hAnsi="Times New Roman"/>
          <w:color w:val="000000" w:themeColor="text1"/>
          <w:highlight w:val="yellow"/>
        </w:rPr>
        <w:t xml:space="preserve">. </w:t>
      </w:r>
      <w:r w:rsidRPr="0015022E">
        <w:rPr>
          <w:rFonts w:ascii="Times New Roman" w:eastAsia="Times New Roman" w:hAnsi="Times New Roman"/>
          <w:color w:val="000000" w:themeColor="text1"/>
        </w:rPr>
        <w:t>КБК 0104 0020000032 244</w:t>
      </w:r>
      <w:r>
        <w:rPr>
          <w:rFonts w:ascii="Times New Roman" w:eastAsia="Times New Roman" w:hAnsi="Times New Roman"/>
          <w:color w:val="000000" w:themeColor="text1"/>
        </w:rPr>
        <w:t xml:space="preserve">. </w:t>
      </w:r>
      <w:r w:rsidRPr="00005649">
        <w:rPr>
          <w:rFonts w:ascii="Times New Roman" w:eastAsia="Times New Roman" w:hAnsi="Times New Roman"/>
          <w:color w:val="000000" w:themeColor="text1"/>
        </w:rPr>
        <w:t xml:space="preserve">                                                                                                                                                                                                                             </w:t>
      </w:r>
      <w:r w:rsidRPr="00005649">
        <w:rPr>
          <w:rFonts w:ascii="Times New Roman" w:hAnsi="Times New Roman"/>
          <w:bCs/>
          <w:color w:val="000000" w:themeColor="text1"/>
        </w:rPr>
        <w:t xml:space="preserve">5.       </w:t>
      </w:r>
      <w:r w:rsidRPr="00005649">
        <w:rPr>
          <w:rFonts w:ascii="Times New Roman" w:hAnsi="Times New Roman"/>
          <w:color w:val="000000" w:themeColor="text1"/>
        </w:rPr>
        <w:t xml:space="preserve">Сроки поставки товара: в течение </w:t>
      </w:r>
      <w:r>
        <w:rPr>
          <w:rFonts w:ascii="Times New Roman" w:hAnsi="Times New Roman"/>
          <w:color w:val="000000" w:themeColor="text1"/>
        </w:rPr>
        <w:t>1</w:t>
      </w:r>
      <w:r w:rsidRPr="00005649">
        <w:rPr>
          <w:rFonts w:ascii="Times New Roman" w:hAnsi="Times New Roman"/>
          <w:color w:val="000000" w:themeColor="text1"/>
        </w:rPr>
        <w:t>5 рабочих дней с момента подписания Контракт</w:t>
      </w:r>
      <w:r>
        <w:rPr>
          <w:rFonts w:ascii="Times New Roman" w:hAnsi="Times New Roman"/>
          <w:color w:val="000000" w:themeColor="text1"/>
        </w:rPr>
        <w:t>а</w:t>
      </w:r>
      <w:r w:rsidRPr="00005649">
        <w:rPr>
          <w:rFonts w:ascii="Times New Roman" w:hAnsi="Times New Roman"/>
          <w:color w:val="000000" w:themeColor="text1"/>
        </w:rPr>
        <w:t xml:space="preserve">.                                                                                                                                      </w:t>
      </w:r>
      <w:r w:rsidRPr="00005649">
        <w:rPr>
          <w:rFonts w:ascii="Times New Roman" w:eastAsia="Times New Roman" w:hAnsi="Times New Roman"/>
          <w:color w:val="000000" w:themeColor="text1"/>
        </w:rPr>
        <w:t xml:space="preserve">6.       </w:t>
      </w:r>
      <w:r w:rsidRPr="00005649">
        <w:rPr>
          <w:rFonts w:ascii="Times New Roman" w:hAnsi="Times New Roman"/>
          <w:color w:val="000000" w:themeColor="text1"/>
        </w:rPr>
        <w:t xml:space="preserve">Место поставки товара: </w:t>
      </w:r>
      <w:r w:rsidRPr="0015022E">
        <w:rPr>
          <w:rFonts w:ascii="Times New Roman" w:hAnsi="Times New Roman"/>
          <w:color w:val="000000" w:themeColor="text1"/>
        </w:rPr>
        <w:t xml:space="preserve">Санкт-Петербург, ул. Большая Посадская, дом 4 </w:t>
      </w:r>
      <w:r w:rsidRPr="00005649">
        <w:rPr>
          <w:rFonts w:ascii="Times New Roman" w:hAnsi="Times New Roman"/>
          <w:color w:val="000000" w:themeColor="text1"/>
        </w:rPr>
        <w:t>(помещение Местной Администрации ВМО МО Посадский).</w:t>
      </w:r>
    </w:p>
    <w:p w14:paraId="5E21F751" w14:textId="77777777" w:rsidR="00160FA8" w:rsidRPr="00005649" w:rsidRDefault="00160FA8" w:rsidP="00160FA8">
      <w:pPr>
        <w:pStyle w:val="ad"/>
        <w:rPr>
          <w:rFonts w:ascii="Times New Roman" w:hAnsi="Times New Roman"/>
          <w:color w:val="000000" w:themeColor="text1"/>
        </w:rPr>
      </w:pPr>
      <w:r w:rsidRPr="00005649">
        <w:rPr>
          <w:rFonts w:ascii="Times New Roman" w:hAnsi="Times New Roman"/>
          <w:color w:val="000000" w:themeColor="text1"/>
        </w:rPr>
        <w:t>7.</w:t>
      </w:r>
      <w:r w:rsidRPr="00005649">
        <w:rPr>
          <w:rFonts w:ascii="Times New Roman" w:hAnsi="Times New Roman"/>
          <w:color w:val="000000" w:themeColor="text1"/>
          <w:highlight w:val="yellow"/>
        </w:rPr>
        <w:t xml:space="preserve"> </w:t>
      </w:r>
      <w:r w:rsidRPr="00005649">
        <w:rPr>
          <w:rFonts w:ascii="Times New Roman" w:hAnsi="Times New Roman"/>
          <w:color w:val="000000" w:themeColor="text1"/>
        </w:rPr>
        <w:t>В стоимость товара, включены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5819D02A" w14:textId="77777777" w:rsidR="00160FA8" w:rsidRPr="00005649" w:rsidRDefault="00160FA8" w:rsidP="00160FA8">
      <w:pPr>
        <w:pStyle w:val="ad"/>
        <w:rPr>
          <w:rFonts w:ascii="Times New Roman" w:hAnsi="Times New Roman"/>
          <w:color w:val="000000" w:themeColor="text1"/>
        </w:rPr>
      </w:pPr>
      <w:r w:rsidRPr="00005649">
        <w:rPr>
          <w:rFonts w:ascii="Times New Roman" w:hAnsi="Times New Roman"/>
          <w:color w:val="000000" w:themeColor="text1"/>
        </w:rPr>
        <w:t>8.</w:t>
      </w:r>
      <w:r w:rsidRPr="00005649">
        <w:rPr>
          <w:rFonts w:ascii="Times New Roman" w:eastAsia="Times New Roman" w:hAnsi="Times New Roman"/>
          <w:color w:val="000000" w:themeColor="text1"/>
          <w:highlight w:val="yellow"/>
        </w:rPr>
        <w:t xml:space="preserve"> Ответственное лицо за приемку Товара (Ф.И.О телефон)</w:t>
      </w:r>
      <w:r w:rsidRPr="00005649">
        <w:rPr>
          <w:rFonts w:ascii="Times New Roman" w:eastAsia="Times New Roman" w:hAnsi="Times New Roman"/>
          <w:color w:val="000000" w:themeColor="text1"/>
        </w:rPr>
        <w:t xml:space="preserve"> ______________________________</w:t>
      </w:r>
    </w:p>
    <w:p w14:paraId="7153D11E" w14:textId="77777777" w:rsidR="00160FA8" w:rsidRPr="00005649" w:rsidRDefault="00160FA8" w:rsidP="00160FA8">
      <w:pPr>
        <w:pStyle w:val="2"/>
        <w:spacing w:before="0" w:after="0" w:line="240" w:lineRule="auto"/>
        <w:jc w:val="center"/>
        <w:rPr>
          <w:rFonts w:ascii="Times New Roman" w:eastAsia="Times New Roman" w:hAnsi="Times New Roman" w:cs="Times New Roman"/>
          <w:b/>
          <w:bCs/>
          <w:color w:val="000000" w:themeColor="text1"/>
          <w:sz w:val="22"/>
          <w:szCs w:val="22"/>
        </w:rPr>
      </w:pPr>
    </w:p>
    <w:p w14:paraId="378A6163" w14:textId="77777777" w:rsidR="00160FA8" w:rsidRPr="00005649" w:rsidRDefault="00160FA8" w:rsidP="00160FA8">
      <w:pPr>
        <w:numPr>
          <w:ilvl w:val="0"/>
          <w:numId w:val="1"/>
        </w:numPr>
        <w:spacing w:after="0" w:line="240" w:lineRule="auto"/>
        <w:contextualSpacing/>
        <w:jc w:val="center"/>
        <w:rPr>
          <w:rFonts w:ascii="Times New Roman" w:eastAsia="Times New Roman" w:hAnsi="Times New Roman" w:cs="Times New Roman"/>
          <w:b/>
          <w:color w:val="000000" w:themeColor="text1"/>
        </w:rPr>
      </w:pPr>
      <w:r w:rsidRPr="00005649">
        <w:rPr>
          <w:rFonts w:ascii="Times New Roman" w:eastAsia="Times New Roman" w:hAnsi="Times New Roman" w:cs="Times New Roman"/>
          <w:b/>
          <w:color w:val="000000" w:themeColor="text1"/>
        </w:rPr>
        <w:t>Описание объекта закупки и условий контракта                                                                                     в соответствии со статьей 33 Закона</w:t>
      </w:r>
    </w:p>
    <w:p w14:paraId="52C6E59C" w14:textId="77777777" w:rsidR="00160FA8" w:rsidRPr="00005649" w:rsidRDefault="00160FA8" w:rsidP="00160FA8">
      <w:pPr>
        <w:numPr>
          <w:ilvl w:val="1"/>
          <w:numId w:val="1"/>
        </w:numPr>
        <w:autoSpaceDN w:val="0"/>
        <w:spacing w:after="0" w:line="240" w:lineRule="auto"/>
        <w:ind w:left="567" w:hanging="567"/>
        <w:contextualSpacing/>
        <w:rPr>
          <w:rFonts w:ascii="Times New Roman" w:eastAsia="Times New Roman" w:hAnsi="Times New Roman" w:cs="Times New Roman"/>
          <w:color w:val="000000" w:themeColor="text1"/>
        </w:rPr>
      </w:pPr>
      <w:r w:rsidRPr="00005649">
        <w:rPr>
          <w:rFonts w:ascii="Times New Roman" w:eastAsia="Times New Roman" w:hAnsi="Times New Roman" w:cs="Times New Roman"/>
          <w:color w:val="000000" w:themeColor="text1"/>
        </w:rPr>
        <w:t xml:space="preserve">Наименование и количество поставляемого товара: </w:t>
      </w:r>
      <w:r w:rsidRPr="00005649">
        <w:rPr>
          <w:rFonts w:ascii="Times New Roman" w:hAnsi="Times New Roman" w:cs="Times New Roman"/>
          <w:color w:val="000000" w:themeColor="text1"/>
        </w:rPr>
        <w:t>оргтехника, обогреватель</w:t>
      </w:r>
    </w:p>
    <w:tbl>
      <w:tblPr>
        <w:tblW w:w="10590" w:type="dxa"/>
        <w:tblInd w:w="-998" w:type="dxa"/>
        <w:tblLook w:val="04A0" w:firstRow="1" w:lastRow="0" w:firstColumn="1" w:lastColumn="0" w:noHBand="0" w:noVBand="1"/>
      </w:tblPr>
      <w:tblGrid>
        <w:gridCol w:w="1090"/>
        <w:gridCol w:w="5500"/>
        <w:gridCol w:w="1100"/>
        <w:gridCol w:w="1480"/>
        <w:gridCol w:w="1420"/>
      </w:tblGrid>
      <w:tr w:rsidR="00160FA8" w:rsidRPr="00005649" w14:paraId="68E85967" w14:textId="77777777" w:rsidTr="004043AE">
        <w:trPr>
          <w:trHeight w:val="1248"/>
        </w:trPr>
        <w:tc>
          <w:tcPr>
            <w:tcW w:w="1090" w:type="dxa"/>
            <w:tcBorders>
              <w:top w:val="single" w:sz="4" w:space="0" w:color="auto"/>
              <w:left w:val="single" w:sz="4" w:space="0" w:color="auto"/>
              <w:bottom w:val="single" w:sz="4" w:space="0" w:color="auto"/>
              <w:right w:val="single" w:sz="4" w:space="0" w:color="auto"/>
            </w:tcBorders>
            <w:noWrap/>
            <w:vAlign w:val="bottom"/>
            <w:hideMark/>
          </w:tcPr>
          <w:p w14:paraId="336378ED" w14:textId="77777777" w:rsidR="00160FA8" w:rsidRPr="00005649" w:rsidRDefault="00160FA8" w:rsidP="004043AE">
            <w:pPr>
              <w:spacing w:after="0" w:line="240" w:lineRule="auto"/>
              <w:jc w:val="right"/>
              <w:rPr>
                <w:rFonts w:ascii="Times New Roman" w:eastAsia="Times New Roman" w:hAnsi="Times New Roman" w:cs="Times New Roman"/>
                <w:color w:val="000000" w:themeColor="text1"/>
                <w:lang w:eastAsia="en-US"/>
              </w:rPr>
            </w:pPr>
            <w:r w:rsidRPr="00005649">
              <w:rPr>
                <w:rFonts w:ascii="Times New Roman" w:eastAsia="Times New Roman" w:hAnsi="Times New Roman" w:cs="Times New Roman"/>
                <w:color w:val="000000" w:themeColor="text1"/>
                <w:lang w:eastAsia="en-US"/>
              </w:rPr>
              <w:t>№ п/п</w:t>
            </w:r>
          </w:p>
        </w:tc>
        <w:tc>
          <w:tcPr>
            <w:tcW w:w="5500" w:type="dxa"/>
            <w:tcBorders>
              <w:top w:val="single" w:sz="4" w:space="0" w:color="auto"/>
              <w:left w:val="nil"/>
              <w:bottom w:val="single" w:sz="4" w:space="0" w:color="auto"/>
              <w:right w:val="single" w:sz="4" w:space="0" w:color="auto"/>
            </w:tcBorders>
            <w:vAlign w:val="bottom"/>
            <w:hideMark/>
          </w:tcPr>
          <w:p w14:paraId="0A22DB1E" w14:textId="77777777" w:rsidR="00160FA8" w:rsidRPr="00005649" w:rsidRDefault="00160FA8" w:rsidP="004043AE">
            <w:pPr>
              <w:spacing w:after="0" w:line="240" w:lineRule="auto"/>
              <w:rPr>
                <w:rFonts w:ascii="Times New Roman" w:eastAsia="Times New Roman" w:hAnsi="Times New Roman" w:cs="Times New Roman"/>
                <w:color w:val="000000" w:themeColor="text1"/>
                <w:lang w:eastAsia="en-US"/>
              </w:rPr>
            </w:pPr>
            <w:r w:rsidRPr="00005649">
              <w:rPr>
                <w:rFonts w:ascii="Times New Roman" w:eastAsia="Times New Roman" w:hAnsi="Times New Roman" w:cs="Times New Roman"/>
                <w:color w:val="000000" w:themeColor="text1"/>
                <w:lang w:eastAsia="en-US"/>
              </w:rPr>
              <w:t>Наименование, характеристики товара</w:t>
            </w:r>
          </w:p>
        </w:tc>
        <w:tc>
          <w:tcPr>
            <w:tcW w:w="1100" w:type="dxa"/>
            <w:tcBorders>
              <w:top w:val="single" w:sz="4" w:space="0" w:color="auto"/>
              <w:left w:val="nil"/>
              <w:bottom w:val="single" w:sz="4" w:space="0" w:color="auto"/>
              <w:right w:val="single" w:sz="4" w:space="0" w:color="auto"/>
            </w:tcBorders>
            <w:noWrap/>
            <w:vAlign w:val="bottom"/>
            <w:hideMark/>
          </w:tcPr>
          <w:p w14:paraId="763CB828" w14:textId="77777777" w:rsidR="00160FA8" w:rsidRPr="00005649" w:rsidRDefault="00160FA8" w:rsidP="004043AE">
            <w:pPr>
              <w:spacing w:after="0" w:line="240" w:lineRule="auto"/>
              <w:rPr>
                <w:rFonts w:ascii="Times New Roman" w:eastAsia="Times New Roman" w:hAnsi="Times New Roman" w:cs="Times New Roman"/>
                <w:color w:val="000000" w:themeColor="text1"/>
                <w:lang w:eastAsia="en-US"/>
              </w:rPr>
            </w:pPr>
            <w:r w:rsidRPr="00005649">
              <w:rPr>
                <w:rFonts w:ascii="Times New Roman" w:eastAsia="Times New Roman" w:hAnsi="Times New Roman" w:cs="Times New Roman"/>
                <w:color w:val="000000" w:themeColor="text1"/>
                <w:lang w:eastAsia="en-US"/>
              </w:rPr>
              <w:t>Кол-во/ед. изм</w:t>
            </w:r>
          </w:p>
        </w:tc>
        <w:tc>
          <w:tcPr>
            <w:tcW w:w="1480" w:type="dxa"/>
            <w:tcBorders>
              <w:top w:val="single" w:sz="4" w:space="0" w:color="auto"/>
              <w:left w:val="nil"/>
              <w:bottom w:val="single" w:sz="4" w:space="0" w:color="auto"/>
              <w:right w:val="single" w:sz="4" w:space="0" w:color="auto"/>
            </w:tcBorders>
            <w:noWrap/>
            <w:vAlign w:val="bottom"/>
            <w:hideMark/>
          </w:tcPr>
          <w:p w14:paraId="1271C175" w14:textId="77777777" w:rsidR="00160FA8" w:rsidRPr="00005649" w:rsidRDefault="00160FA8" w:rsidP="004043AE">
            <w:pPr>
              <w:spacing w:after="0" w:line="240" w:lineRule="auto"/>
              <w:rPr>
                <w:rFonts w:ascii="Times New Roman" w:eastAsia="Times New Roman" w:hAnsi="Times New Roman" w:cs="Times New Roman"/>
                <w:color w:val="000000" w:themeColor="text1"/>
                <w:lang w:eastAsia="en-US"/>
              </w:rPr>
            </w:pPr>
            <w:r w:rsidRPr="00005649">
              <w:rPr>
                <w:rFonts w:ascii="Times New Roman" w:eastAsia="Times New Roman" w:hAnsi="Times New Roman" w:cs="Times New Roman"/>
                <w:color w:val="000000" w:themeColor="text1"/>
                <w:lang w:eastAsia="en-US"/>
              </w:rPr>
              <w:t xml:space="preserve">Цена за ед. </w:t>
            </w:r>
          </w:p>
        </w:tc>
        <w:tc>
          <w:tcPr>
            <w:tcW w:w="1420" w:type="dxa"/>
            <w:tcBorders>
              <w:top w:val="single" w:sz="4" w:space="0" w:color="auto"/>
              <w:left w:val="nil"/>
              <w:bottom w:val="single" w:sz="4" w:space="0" w:color="auto"/>
              <w:right w:val="single" w:sz="4" w:space="0" w:color="auto"/>
            </w:tcBorders>
            <w:noWrap/>
            <w:vAlign w:val="bottom"/>
            <w:hideMark/>
          </w:tcPr>
          <w:p w14:paraId="311760C6" w14:textId="77777777" w:rsidR="00160FA8" w:rsidRPr="00005649" w:rsidRDefault="00160FA8" w:rsidP="004043AE">
            <w:pPr>
              <w:spacing w:after="0" w:line="240" w:lineRule="auto"/>
              <w:jc w:val="right"/>
              <w:rPr>
                <w:rFonts w:ascii="Times New Roman" w:eastAsia="Times New Roman" w:hAnsi="Times New Roman" w:cs="Times New Roman"/>
                <w:color w:val="000000" w:themeColor="text1"/>
                <w:lang w:eastAsia="en-US"/>
              </w:rPr>
            </w:pPr>
            <w:r w:rsidRPr="00005649">
              <w:rPr>
                <w:rFonts w:ascii="Times New Roman" w:eastAsia="Times New Roman" w:hAnsi="Times New Roman" w:cs="Times New Roman"/>
                <w:color w:val="000000" w:themeColor="text1"/>
                <w:lang w:eastAsia="en-US"/>
              </w:rPr>
              <w:t xml:space="preserve">Стоимость </w:t>
            </w:r>
          </w:p>
        </w:tc>
      </w:tr>
      <w:tr w:rsidR="00160FA8" w:rsidRPr="00005649" w14:paraId="1BFB0312" w14:textId="77777777" w:rsidTr="004043AE">
        <w:trPr>
          <w:trHeight w:val="1248"/>
        </w:trPr>
        <w:tc>
          <w:tcPr>
            <w:tcW w:w="1090" w:type="dxa"/>
            <w:tcBorders>
              <w:top w:val="single" w:sz="4" w:space="0" w:color="auto"/>
              <w:left w:val="single" w:sz="4" w:space="0" w:color="auto"/>
              <w:bottom w:val="single" w:sz="4" w:space="0" w:color="auto"/>
              <w:right w:val="single" w:sz="4" w:space="0" w:color="auto"/>
            </w:tcBorders>
            <w:noWrap/>
            <w:vAlign w:val="bottom"/>
            <w:hideMark/>
          </w:tcPr>
          <w:p w14:paraId="34BABD94" w14:textId="77777777" w:rsidR="00160FA8" w:rsidRPr="00005649" w:rsidRDefault="00160FA8" w:rsidP="004043AE">
            <w:pPr>
              <w:spacing w:after="0" w:line="240" w:lineRule="auto"/>
              <w:jc w:val="right"/>
              <w:rPr>
                <w:rFonts w:ascii="Times New Roman" w:eastAsia="Times New Roman" w:hAnsi="Times New Roman" w:cs="Times New Roman"/>
                <w:color w:val="000000" w:themeColor="text1"/>
                <w:lang w:eastAsia="en-US"/>
              </w:rPr>
            </w:pPr>
            <w:r w:rsidRPr="00005649">
              <w:rPr>
                <w:rFonts w:ascii="Times New Roman" w:eastAsia="Times New Roman" w:hAnsi="Times New Roman" w:cs="Times New Roman"/>
                <w:color w:val="000000" w:themeColor="text1"/>
                <w:lang w:eastAsia="en-US"/>
              </w:rPr>
              <w:t>1</w:t>
            </w:r>
          </w:p>
        </w:tc>
        <w:tc>
          <w:tcPr>
            <w:tcW w:w="5500" w:type="dxa"/>
            <w:tcBorders>
              <w:top w:val="single" w:sz="4" w:space="0" w:color="auto"/>
              <w:left w:val="nil"/>
              <w:bottom w:val="single" w:sz="4" w:space="0" w:color="auto"/>
              <w:right w:val="single" w:sz="4" w:space="0" w:color="auto"/>
            </w:tcBorders>
            <w:vAlign w:val="bottom"/>
            <w:hideMark/>
          </w:tcPr>
          <w:p w14:paraId="4F8A9A4C" w14:textId="77777777" w:rsidR="00D037A4" w:rsidRPr="00D037A4" w:rsidRDefault="00D037A4" w:rsidP="00D037A4">
            <w:pPr>
              <w:spacing w:after="0" w:line="240" w:lineRule="auto"/>
              <w:rPr>
                <w:rFonts w:ascii="Times New Roman" w:eastAsia="Times New Roman" w:hAnsi="Times New Roman" w:cs="Times New Roman"/>
                <w:color w:val="000000" w:themeColor="text1"/>
                <w:lang w:eastAsia="en-US"/>
              </w:rPr>
            </w:pPr>
            <w:r w:rsidRPr="00D037A4">
              <w:rPr>
                <w:rFonts w:ascii="Times New Roman" w:eastAsia="Times New Roman" w:hAnsi="Times New Roman" w:cs="Times New Roman"/>
                <w:color w:val="000000" w:themeColor="text1"/>
                <w:lang w:eastAsia="en-US"/>
              </w:rPr>
              <w:t xml:space="preserve">23.8" Моноблок </w:t>
            </w:r>
            <w:proofErr w:type="spellStart"/>
            <w:r w:rsidRPr="00D037A4">
              <w:rPr>
                <w:rFonts w:ascii="Times New Roman" w:eastAsia="Times New Roman" w:hAnsi="Times New Roman" w:cs="Times New Roman"/>
                <w:color w:val="000000" w:themeColor="text1"/>
                <w:lang w:eastAsia="en-US"/>
              </w:rPr>
              <w:t>iRU</w:t>
            </w:r>
            <w:proofErr w:type="spellEnd"/>
            <w:r w:rsidRPr="00D037A4">
              <w:rPr>
                <w:rFonts w:ascii="Times New Roman" w:eastAsia="Times New Roman" w:hAnsi="Times New Roman" w:cs="Times New Roman"/>
                <w:color w:val="000000" w:themeColor="text1"/>
                <w:lang w:eastAsia="en-US"/>
              </w:rPr>
              <w:t xml:space="preserve"> </w:t>
            </w:r>
            <w:proofErr w:type="spellStart"/>
            <w:r w:rsidRPr="00D037A4">
              <w:rPr>
                <w:rFonts w:ascii="Times New Roman" w:eastAsia="Times New Roman" w:hAnsi="Times New Roman" w:cs="Times New Roman"/>
                <w:color w:val="000000" w:themeColor="text1"/>
                <w:lang w:eastAsia="en-US"/>
              </w:rPr>
              <w:t>Planio</w:t>
            </w:r>
            <w:proofErr w:type="spellEnd"/>
            <w:r w:rsidRPr="00D037A4">
              <w:rPr>
                <w:rFonts w:ascii="Times New Roman" w:eastAsia="Times New Roman" w:hAnsi="Times New Roman" w:cs="Times New Roman"/>
                <w:color w:val="000000" w:themeColor="text1"/>
                <w:lang w:eastAsia="en-US"/>
              </w:rPr>
              <w:t xml:space="preserve"> 235 Full HD, AMD </w:t>
            </w:r>
            <w:proofErr w:type="spellStart"/>
            <w:r w:rsidRPr="00D037A4">
              <w:rPr>
                <w:rFonts w:ascii="Times New Roman" w:eastAsia="Times New Roman" w:hAnsi="Times New Roman" w:cs="Times New Roman"/>
                <w:color w:val="000000" w:themeColor="text1"/>
                <w:lang w:eastAsia="en-US"/>
              </w:rPr>
              <w:t>Ryzen</w:t>
            </w:r>
            <w:proofErr w:type="spellEnd"/>
            <w:r w:rsidRPr="00D037A4">
              <w:rPr>
                <w:rFonts w:ascii="Times New Roman" w:eastAsia="Times New Roman" w:hAnsi="Times New Roman" w:cs="Times New Roman"/>
                <w:color w:val="000000" w:themeColor="text1"/>
                <w:lang w:eastAsia="en-US"/>
              </w:rPr>
              <w:t xml:space="preserve"> 5 3500U, 16ГБ DDR4, 512ГБ SSD, Windows 11 Pro, серебристый </w:t>
            </w:r>
          </w:p>
          <w:p w14:paraId="1B32CFEF" w14:textId="77777777" w:rsidR="00D037A4" w:rsidRPr="00D037A4" w:rsidRDefault="00D037A4" w:rsidP="003C097C">
            <w:pPr>
              <w:spacing w:after="0" w:line="240" w:lineRule="auto"/>
              <w:rPr>
                <w:rFonts w:ascii="Times New Roman" w:eastAsia="Times New Roman" w:hAnsi="Times New Roman" w:cs="Times New Roman"/>
                <w:color w:val="000000" w:themeColor="text1"/>
                <w:lang w:eastAsia="en-US"/>
              </w:rPr>
            </w:pPr>
            <w:r w:rsidRPr="00D037A4">
              <w:rPr>
                <w:rFonts w:ascii="Times New Roman" w:eastAsia="Times New Roman" w:hAnsi="Times New Roman" w:cs="Times New Roman"/>
                <w:color w:val="000000" w:themeColor="text1"/>
                <w:lang w:eastAsia="en-US"/>
              </w:rPr>
              <w:t>Экран: 23.8 ", 1920 х 1080; Full HD; IPS; 250 кд/м2</w:t>
            </w:r>
          </w:p>
          <w:p w14:paraId="075FCC49" w14:textId="77777777" w:rsidR="00D037A4" w:rsidRPr="00D037A4" w:rsidRDefault="00D037A4" w:rsidP="003C097C">
            <w:pPr>
              <w:spacing w:after="0" w:line="240" w:lineRule="auto"/>
              <w:rPr>
                <w:rFonts w:ascii="Times New Roman" w:eastAsia="Times New Roman" w:hAnsi="Times New Roman" w:cs="Times New Roman"/>
                <w:color w:val="000000" w:themeColor="text1"/>
                <w:lang w:eastAsia="en-US"/>
              </w:rPr>
            </w:pPr>
            <w:r w:rsidRPr="00D037A4">
              <w:rPr>
                <w:rFonts w:ascii="Times New Roman" w:eastAsia="Times New Roman" w:hAnsi="Times New Roman" w:cs="Times New Roman"/>
                <w:color w:val="000000" w:themeColor="text1"/>
                <w:lang w:eastAsia="en-US"/>
              </w:rPr>
              <w:t xml:space="preserve">Процессор: AMD </w:t>
            </w:r>
            <w:proofErr w:type="spellStart"/>
            <w:r w:rsidRPr="00D037A4">
              <w:rPr>
                <w:rFonts w:ascii="Times New Roman" w:eastAsia="Times New Roman" w:hAnsi="Times New Roman" w:cs="Times New Roman"/>
                <w:color w:val="000000" w:themeColor="text1"/>
                <w:lang w:eastAsia="en-US"/>
              </w:rPr>
              <w:t>Ryzen</w:t>
            </w:r>
            <w:proofErr w:type="spellEnd"/>
            <w:r w:rsidRPr="00D037A4">
              <w:rPr>
                <w:rFonts w:ascii="Times New Roman" w:eastAsia="Times New Roman" w:hAnsi="Times New Roman" w:cs="Times New Roman"/>
                <w:color w:val="000000" w:themeColor="text1"/>
                <w:lang w:eastAsia="en-US"/>
              </w:rPr>
              <w:t xml:space="preserve"> 5 3500U, 2.1 ГГц (3.7 ГГц, в режиме Turbo); 4-ядерный</w:t>
            </w:r>
          </w:p>
          <w:p w14:paraId="012CB270" w14:textId="77777777" w:rsidR="00D037A4" w:rsidRPr="00D037A4" w:rsidRDefault="00D037A4" w:rsidP="003C097C">
            <w:pPr>
              <w:spacing w:after="0" w:line="240" w:lineRule="auto"/>
              <w:rPr>
                <w:rFonts w:ascii="Times New Roman" w:eastAsia="Times New Roman" w:hAnsi="Times New Roman" w:cs="Times New Roman"/>
                <w:color w:val="000000" w:themeColor="text1"/>
                <w:lang w:eastAsia="en-US"/>
              </w:rPr>
            </w:pPr>
            <w:r w:rsidRPr="00D037A4">
              <w:rPr>
                <w:rFonts w:ascii="Times New Roman" w:eastAsia="Times New Roman" w:hAnsi="Times New Roman" w:cs="Times New Roman"/>
                <w:color w:val="000000" w:themeColor="text1"/>
                <w:lang w:eastAsia="en-US"/>
              </w:rPr>
              <w:t xml:space="preserve">Оперативная память: 16 ГБ, DDR4, SO-DIMM, 2400 МГц; свободных слотов: 1 </w:t>
            </w:r>
            <w:proofErr w:type="spellStart"/>
            <w:r w:rsidRPr="00D037A4">
              <w:rPr>
                <w:rFonts w:ascii="Times New Roman" w:eastAsia="Times New Roman" w:hAnsi="Times New Roman" w:cs="Times New Roman"/>
                <w:color w:val="000000" w:themeColor="text1"/>
                <w:lang w:eastAsia="en-US"/>
              </w:rPr>
              <w:t>шт</w:t>
            </w:r>
            <w:proofErr w:type="spellEnd"/>
          </w:p>
          <w:p w14:paraId="2AC622B8" w14:textId="77777777" w:rsidR="00D037A4" w:rsidRPr="00D037A4" w:rsidRDefault="00D037A4" w:rsidP="003C097C">
            <w:pPr>
              <w:spacing w:after="0" w:line="240" w:lineRule="auto"/>
              <w:rPr>
                <w:rFonts w:ascii="Times New Roman" w:eastAsia="Times New Roman" w:hAnsi="Times New Roman" w:cs="Times New Roman"/>
                <w:color w:val="000000" w:themeColor="text1"/>
                <w:lang w:eastAsia="en-US"/>
              </w:rPr>
            </w:pPr>
            <w:r w:rsidRPr="00D037A4">
              <w:rPr>
                <w:rFonts w:ascii="Times New Roman" w:eastAsia="Times New Roman" w:hAnsi="Times New Roman" w:cs="Times New Roman"/>
                <w:color w:val="000000" w:themeColor="text1"/>
                <w:lang w:eastAsia="en-US"/>
              </w:rPr>
              <w:t xml:space="preserve">Видеокарта: AMD Radeon </w:t>
            </w:r>
            <w:proofErr w:type="spellStart"/>
            <w:r w:rsidRPr="00D037A4">
              <w:rPr>
                <w:rFonts w:ascii="Times New Roman" w:eastAsia="Times New Roman" w:hAnsi="Times New Roman" w:cs="Times New Roman"/>
                <w:color w:val="000000" w:themeColor="text1"/>
                <w:lang w:eastAsia="en-US"/>
              </w:rPr>
              <w:t>Vega</w:t>
            </w:r>
            <w:proofErr w:type="spellEnd"/>
            <w:r w:rsidRPr="00D037A4">
              <w:rPr>
                <w:rFonts w:ascii="Times New Roman" w:eastAsia="Times New Roman" w:hAnsi="Times New Roman" w:cs="Times New Roman"/>
                <w:color w:val="000000" w:themeColor="text1"/>
                <w:lang w:eastAsia="en-US"/>
              </w:rPr>
              <w:t xml:space="preserve"> 8</w:t>
            </w:r>
          </w:p>
          <w:p w14:paraId="0E2EB0E2" w14:textId="77777777" w:rsidR="00D037A4" w:rsidRPr="00D037A4" w:rsidRDefault="00D037A4" w:rsidP="003C097C">
            <w:pPr>
              <w:spacing w:after="0" w:line="240" w:lineRule="auto"/>
              <w:rPr>
                <w:rFonts w:ascii="Times New Roman" w:eastAsia="Times New Roman" w:hAnsi="Times New Roman" w:cs="Times New Roman"/>
                <w:color w:val="000000" w:themeColor="text1"/>
                <w:lang w:eastAsia="en-US"/>
              </w:rPr>
            </w:pPr>
            <w:r w:rsidRPr="00D037A4">
              <w:rPr>
                <w:rFonts w:ascii="Times New Roman" w:eastAsia="Times New Roman" w:hAnsi="Times New Roman" w:cs="Times New Roman"/>
                <w:color w:val="000000" w:themeColor="text1"/>
                <w:lang w:eastAsia="en-US"/>
              </w:rPr>
              <w:t xml:space="preserve">Накопители: SSD: 512 ГБ, PCI-E; поддержка </w:t>
            </w:r>
            <w:proofErr w:type="spellStart"/>
            <w:r w:rsidRPr="00D037A4">
              <w:rPr>
                <w:rFonts w:ascii="Times New Roman" w:eastAsia="Times New Roman" w:hAnsi="Times New Roman" w:cs="Times New Roman"/>
                <w:color w:val="000000" w:themeColor="text1"/>
                <w:lang w:eastAsia="en-US"/>
              </w:rPr>
              <w:t>NVMe</w:t>
            </w:r>
            <w:proofErr w:type="spellEnd"/>
          </w:p>
          <w:p w14:paraId="30448A62" w14:textId="77777777" w:rsidR="00D037A4" w:rsidRPr="00D037A4" w:rsidRDefault="00D037A4" w:rsidP="003C097C">
            <w:pPr>
              <w:spacing w:after="0" w:line="240" w:lineRule="auto"/>
              <w:rPr>
                <w:rFonts w:ascii="Times New Roman" w:eastAsia="Times New Roman" w:hAnsi="Times New Roman" w:cs="Times New Roman"/>
                <w:color w:val="000000" w:themeColor="text1"/>
                <w:lang w:val="en-US" w:eastAsia="en-US"/>
              </w:rPr>
            </w:pPr>
            <w:r w:rsidRPr="00D037A4">
              <w:rPr>
                <w:rFonts w:ascii="Times New Roman" w:eastAsia="Times New Roman" w:hAnsi="Times New Roman" w:cs="Times New Roman"/>
                <w:color w:val="000000" w:themeColor="text1"/>
                <w:lang w:eastAsia="en-US"/>
              </w:rPr>
              <w:t>Особенности</w:t>
            </w:r>
            <w:r w:rsidRPr="00D037A4">
              <w:rPr>
                <w:rFonts w:ascii="Times New Roman" w:eastAsia="Times New Roman" w:hAnsi="Times New Roman" w:cs="Times New Roman"/>
                <w:color w:val="000000" w:themeColor="text1"/>
                <w:lang w:val="en-US" w:eastAsia="en-US"/>
              </w:rPr>
              <w:t>: Wi-Fi; Bluetooth; Web-</w:t>
            </w:r>
            <w:r w:rsidRPr="00D037A4">
              <w:rPr>
                <w:rFonts w:ascii="Times New Roman" w:eastAsia="Times New Roman" w:hAnsi="Times New Roman" w:cs="Times New Roman"/>
                <w:color w:val="000000" w:themeColor="text1"/>
                <w:lang w:eastAsia="en-US"/>
              </w:rPr>
              <w:t>камера</w:t>
            </w:r>
            <w:r w:rsidRPr="00D037A4">
              <w:rPr>
                <w:rFonts w:ascii="Times New Roman" w:eastAsia="Times New Roman" w:hAnsi="Times New Roman" w:cs="Times New Roman"/>
                <w:color w:val="000000" w:themeColor="text1"/>
                <w:lang w:val="en-US" w:eastAsia="en-US"/>
              </w:rPr>
              <w:t>; Gigabit Ethernet</w:t>
            </w:r>
          </w:p>
          <w:p w14:paraId="507D9D3E" w14:textId="77777777" w:rsidR="00D037A4" w:rsidRPr="00D037A4" w:rsidRDefault="00D037A4" w:rsidP="003C097C">
            <w:pPr>
              <w:spacing w:after="0" w:line="240" w:lineRule="auto"/>
              <w:rPr>
                <w:rFonts w:ascii="Times New Roman" w:eastAsia="Times New Roman" w:hAnsi="Times New Roman" w:cs="Times New Roman"/>
                <w:color w:val="000000" w:themeColor="text1"/>
                <w:lang w:eastAsia="en-US"/>
              </w:rPr>
            </w:pPr>
            <w:r w:rsidRPr="00D037A4">
              <w:rPr>
                <w:rFonts w:ascii="Times New Roman" w:eastAsia="Times New Roman" w:hAnsi="Times New Roman" w:cs="Times New Roman"/>
                <w:color w:val="000000" w:themeColor="text1"/>
                <w:lang w:eastAsia="en-US"/>
              </w:rPr>
              <w:t>Операционная система: Windows 11 Pro</w:t>
            </w:r>
          </w:p>
          <w:p w14:paraId="52166E3F" w14:textId="77777777" w:rsidR="00160FA8" w:rsidRPr="00D037A4" w:rsidRDefault="00160FA8" w:rsidP="00F81CFE">
            <w:pPr>
              <w:spacing w:after="0" w:line="240" w:lineRule="auto"/>
              <w:rPr>
                <w:rFonts w:ascii="Times New Roman" w:eastAsia="Times New Roman" w:hAnsi="Times New Roman" w:cs="Times New Roman"/>
                <w:color w:val="000000" w:themeColor="text1"/>
                <w:lang w:eastAsia="en-US"/>
              </w:rPr>
            </w:pPr>
          </w:p>
        </w:tc>
        <w:tc>
          <w:tcPr>
            <w:tcW w:w="1100" w:type="dxa"/>
            <w:tcBorders>
              <w:top w:val="single" w:sz="4" w:space="0" w:color="auto"/>
              <w:left w:val="nil"/>
              <w:bottom w:val="single" w:sz="4" w:space="0" w:color="auto"/>
              <w:right w:val="single" w:sz="4" w:space="0" w:color="auto"/>
            </w:tcBorders>
            <w:noWrap/>
            <w:vAlign w:val="bottom"/>
            <w:hideMark/>
          </w:tcPr>
          <w:p w14:paraId="41903C3B" w14:textId="77777777" w:rsidR="00160FA8" w:rsidRPr="00005649" w:rsidRDefault="00160FA8" w:rsidP="004043AE">
            <w:pPr>
              <w:spacing w:after="0" w:line="240" w:lineRule="auto"/>
              <w:rPr>
                <w:rFonts w:ascii="Times New Roman" w:eastAsia="Times New Roman" w:hAnsi="Times New Roman" w:cs="Times New Roman"/>
                <w:color w:val="000000" w:themeColor="text1"/>
                <w:lang w:eastAsia="en-US"/>
              </w:rPr>
            </w:pPr>
            <w:r>
              <w:rPr>
                <w:rFonts w:ascii="Times New Roman" w:eastAsia="Times New Roman" w:hAnsi="Times New Roman" w:cs="Times New Roman"/>
                <w:color w:val="000000" w:themeColor="text1"/>
                <w:lang w:eastAsia="en-US"/>
              </w:rPr>
              <w:t xml:space="preserve"> 5</w:t>
            </w:r>
            <w:r w:rsidRPr="00005649">
              <w:rPr>
                <w:rFonts w:ascii="Times New Roman" w:eastAsia="Times New Roman" w:hAnsi="Times New Roman" w:cs="Times New Roman"/>
                <w:color w:val="000000" w:themeColor="text1"/>
                <w:lang w:eastAsia="en-US"/>
              </w:rPr>
              <w:t xml:space="preserve"> шт.</w:t>
            </w:r>
          </w:p>
        </w:tc>
        <w:tc>
          <w:tcPr>
            <w:tcW w:w="1480" w:type="dxa"/>
            <w:tcBorders>
              <w:top w:val="single" w:sz="4" w:space="0" w:color="auto"/>
              <w:left w:val="nil"/>
              <w:bottom w:val="single" w:sz="4" w:space="0" w:color="auto"/>
              <w:right w:val="single" w:sz="4" w:space="0" w:color="auto"/>
            </w:tcBorders>
            <w:noWrap/>
            <w:vAlign w:val="bottom"/>
            <w:hideMark/>
          </w:tcPr>
          <w:p w14:paraId="55637900" w14:textId="77777777" w:rsidR="00160FA8" w:rsidRPr="00005649" w:rsidRDefault="00160FA8" w:rsidP="004043AE">
            <w:pPr>
              <w:spacing w:after="0" w:line="240" w:lineRule="auto"/>
              <w:rPr>
                <w:rFonts w:ascii="Times New Roman" w:eastAsia="Times New Roman" w:hAnsi="Times New Roman" w:cs="Times New Roman"/>
                <w:color w:val="000000" w:themeColor="text1"/>
                <w:lang w:eastAsia="en-US"/>
              </w:rPr>
            </w:pPr>
            <w:r w:rsidRPr="00A659DD">
              <w:rPr>
                <w:rFonts w:ascii="Times New Roman" w:eastAsia="Times New Roman" w:hAnsi="Times New Roman" w:cs="Times New Roman"/>
                <w:color w:val="000000" w:themeColor="text1"/>
                <w:lang w:eastAsia="en-US"/>
              </w:rPr>
              <w:t>50792,16</w:t>
            </w:r>
          </w:p>
        </w:tc>
        <w:tc>
          <w:tcPr>
            <w:tcW w:w="1420" w:type="dxa"/>
            <w:tcBorders>
              <w:top w:val="single" w:sz="4" w:space="0" w:color="auto"/>
              <w:left w:val="nil"/>
              <w:bottom w:val="single" w:sz="4" w:space="0" w:color="auto"/>
              <w:right w:val="single" w:sz="4" w:space="0" w:color="auto"/>
            </w:tcBorders>
            <w:noWrap/>
            <w:vAlign w:val="bottom"/>
            <w:hideMark/>
          </w:tcPr>
          <w:p w14:paraId="6425DF79" w14:textId="77777777" w:rsidR="00160FA8" w:rsidRPr="00005649" w:rsidRDefault="00160FA8" w:rsidP="004043AE">
            <w:pPr>
              <w:spacing w:after="0" w:line="240" w:lineRule="auto"/>
              <w:jc w:val="right"/>
              <w:rPr>
                <w:rFonts w:ascii="Times New Roman" w:eastAsia="Times New Roman" w:hAnsi="Times New Roman" w:cs="Times New Roman"/>
                <w:color w:val="000000" w:themeColor="text1"/>
                <w:lang w:eastAsia="en-US"/>
              </w:rPr>
            </w:pPr>
            <w:r w:rsidRPr="00DD7A9A">
              <w:rPr>
                <w:rFonts w:ascii="Times New Roman" w:eastAsia="Times New Roman" w:hAnsi="Times New Roman" w:cs="Times New Roman"/>
                <w:color w:val="000000" w:themeColor="text1"/>
                <w:lang w:eastAsia="en-US"/>
              </w:rPr>
              <w:t>253960,8</w:t>
            </w:r>
          </w:p>
        </w:tc>
      </w:tr>
      <w:tr w:rsidR="00160FA8" w:rsidRPr="00005649" w14:paraId="038386D4" w14:textId="77777777" w:rsidTr="004043AE">
        <w:trPr>
          <w:trHeight w:val="312"/>
        </w:trPr>
        <w:tc>
          <w:tcPr>
            <w:tcW w:w="1090" w:type="dxa"/>
            <w:tcBorders>
              <w:top w:val="nil"/>
              <w:left w:val="single" w:sz="4" w:space="0" w:color="auto"/>
              <w:bottom w:val="single" w:sz="4" w:space="0" w:color="auto"/>
              <w:right w:val="single" w:sz="4" w:space="0" w:color="auto"/>
            </w:tcBorders>
            <w:noWrap/>
            <w:vAlign w:val="bottom"/>
            <w:hideMark/>
          </w:tcPr>
          <w:p w14:paraId="4C1D9A69" w14:textId="777D34CB" w:rsidR="00160FA8" w:rsidRPr="00005649" w:rsidRDefault="00160FA8" w:rsidP="004043AE">
            <w:pPr>
              <w:spacing w:after="0" w:line="240" w:lineRule="auto"/>
              <w:rPr>
                <w:rFonts w:ascii="Times New Roman" w:eastAsia="Times New Roman" w:hAnsi="Times New Roman" w:cs="Times New Roman"/>
                <w:b/>
                <w:bCs/>
                <w:color w:val="000000" w:themeColor="text1"/>
                <w:lang w:eastAsia="en-US"/>
              </w:rPr>
            </w:pPr>
          </w:p>
        </w:tc>
        <w:tc>
          <w:tcPr>
            <w:tcW w:w="5500" w:type="dxa"/>
            <w:tcBorders>
              <w:top w:val="nil"/>
              <w:left w:val="nil"/>
              <w:bottom w:val="single" w:sz="4" w:space="0" w:color="auto"/>
              <w:right w:val="single" w:sz="4" w:space="0" w:color="auto"/>
            </w:tcBorders>
            <w:vAlign w:val="bottom"/>
            <w:hideMark/>
          </w:tcPr>
          <w:p w14:paraId="26B98AE8" w14:textId="77777777" w:rsidR="00160FA8" w:rsidRPr="00005649" w:rsidRDefault="00160FA8" w:rsidP="004043AE">
            <w:pPr>
              <w:spacing w:after="0" w:line="240" w:lineRule="auto"/>
              <w:rPr>
                <w:rFonts w:ascii="Times New Roman" w:eastAsia="Times New Roman" w:hAnsi="Times New Roman" w:cs="Times New Roman"/>
                <w:b/>
                <w:bCs/>
                <w:color w:val="000000" w:themeColor="text1"/>
                <w:lang w:eastAsia="en-US"/>
              </w:rPr>
            </w:pPr>
            <w:r w:rsidRPr="00005649">
              <w:rPr>
                <w:rFonts w:ascii="Times New Roman" w:eastAsia="Times New Roman" w:hAnsi="Times New Roman" w:cs="Times New Roman"/>
                <w:b/>
                <w:bCs/>
                <w:color w:val="000000" w:themeColor="text1"/>
                <w:lang w:eastAsia="en-US"/>
              </w:rPr>
              <w:t> </w:t>
            </w:r>
          </w:p>
        </w:tc>
        <w:tc>
          <w:tcPr>
            <w:tcW w:w="1100" w:type="dxa"/>
            <w:tcBorders>
              <w:top w:val="nil"/>
              <w:left w:val="nil"/>
              <w:bottom w:val="single" w:sz="4" w:space="0" w:color="auto"/>
              <w:right w:val="single" w:sz="4" w:space="0" w:color="auto"/>
            </w:tcBorders>
            <w:noWrap/>
            <w:vAlign w:val="bottom"/>
            <w:hideMark/>
          </w:tcPr>
          <w:p w14:paraId="3712BB2D" w14:textId="77777777" w:rsidR="00160FA8" w:rsidRPr="00005649" w:rsidRDefault="00160FA8" w:rsidP="004043AE">
            <w:pPr>
              <w:spacing w:after="0" w:line="240" w:lineRule="auto"/>
              <w:rPr>
                <w:rFonts w:ascii="Times New Roman" w:eastAsia="Times New Roman" w:hAnsi="Times New Roman" w:cs="Times New Roman"/>
                <w:b/>
                <w:bCs/>
                <w:color w:val="000000" w:themeColor="text1"/>
                <w:lang w:eastAsia="en-US"/>
              </w:rPr>
            </w:pPr>
            <w:r w:rsidRPr="00005649">
              <w:rPr>
                <w:rFonts w:ascii="Times New Roman" w:eastAsia="Times New Roman" w:hAnsi="Times New Roman" w:cs="Times New Roman"/>
                <w:b/>
                <w:bCs/>
                <w:color w:val="000000" w:themeColor="text1"/>
                <w:lang w:eastAsia="en-US"/>
              </w:rPr>
              <w:t> </w:t>
            </w:r>
          </w:p>
        </w:tc>
        <w:tc>
          <w:tcPr>
            <w:tcW w:w="1480" w:type="dxa"/>
            <w:tcBorders>
              <w:top w:val="nil"/>
              <w:left w:val="nil"/>
              <w:bottom w:val="single" w:sz="4" w:space="0" w:color="auto"/>
              <w:right w:val="single" w:sz="4" w:space="0" w:color="auto"/>
            </w:tcBorders>
            <w:noWrap/>
            <w:vAlign w:val="bottom"/>
            <w:hideMark/>
          </w:tcPr>
          <w:p w14:paraId="64A37F78" w14:textId="77777777" w:rsidR="00160FA8" w:rsidRPr="00005649" w:rsidRDefault="00160FA8" w:rsidP="004043AE">
            <w:pPr>
              <w:spacing w:after="0" w:line="240" w:lineRule="auto"/>
              <w:rPr>
                <w:rFonts w:ascii="Times New Roman" w:eastAsia="Times New Roman" w:hAnsi="Times New Roman" w:cs="Times New Roman"/>
                <w:b/>
                <w:bCs/>
                <w:color w:val="000000" w:themeColor="text1"/>
                <w:lang w:eastAsia="en-US"/>
              </w:rPr>
            </w:pPr>
            <w:r w:rsidRPr="00005649">
              <w:rPr>
                <w:rFonts w:ascii="Times New Roman" w:eastAsia="Times New Roman" w:hAnsi="Times New Roman" w:cs="Times New Roman"/>
                <w:b/>
                <w:bCs/>
                <w:color w:val="000000" w:themeColor="text1"/>
                <w:lang w:eastAsia="en-US"/>
              </w:rPr>
              <w:t> </w:t>
            </w:r>
          </w:p>
        </w:tc>
        <w:tc>
          <w:tcPr>
            <w:tcW w:w="1420" w:type="dxa"/>
            <w:tcBorders>
              <w:top w:val="nil"/>
              <w:left w:val="nil"/>
              <w:bottom w:val="single" w:sz="4" w:space="0" w:color="auto"/>
              <w:right w:val="single" w:sz="4" w:space="0" w:color="auto"/>
            </w:tcBorders>
            <w:shd w:val="clear" w:color="auto" w:fill="FFFF00"/>
            <w:noWrap/>
            <w:vAlign w:val="bottom"/>
            <w:hideMark/>
          </w:tcPr>
          <w:p w14:paraId="6F5DFB6D" w14:textId="701FE622" w:rsidR="00160FA8" w:rsidRPr="00005649" w:rsidRDefault="00160FA8" w:rsidP="004043AE">
            <w:pPr>
              <w:spacing w:after="0" w:line="240" w:lineRule="auto"/>
              <w:jc w:val="right"/>
              <w:rPr>
                <w:rFonts w:ascii="Times New Roman" w:eastAsia="Times New Roman" w:hAnsi="Times New Roman" w:cs="Times New Roman"/>
                <w:b/>
                <w:bCs/>
                <w:color w:val="000000" w:themeColor="text1"/>
                <w:lang w:eastAsia="en-US"/>
              </w:rPr>
            </w:pPr>
            <w:r>
              <w:rPr>
                <w:rFonts w:ascii="Times New Roman" w:eastAsia="Times New Roman" w:hAnsi="Times New Roman" w:cs="Times New Roman"/>
                <w:b/>
                <w:bCs/>
                <w:color w:val="000000" w:themeColor="text1"/>
                <w:lang w:eastAsia="en-US"/>
              </w:rPr>
              <w:t>253 960,80</w:t>
            </w:r>
          </w:p>
        </w:tc>
      </w:tr>
    </w:tbl>
    <w:p w14:paraId="67D81ACD" w14:textId="77777777" w:rsidR="00160FA8" w:rsidRPr="00005649" w:rsidRDefault="00160FA8" w:rsidP="00160FA8">
      <w:pPr>
        <w:tabs>
          <w:tab w:val="left" w:pos="-851"/>
        </w:tabs>
        <w:spacing w:after="0" w:line="240" w:lineRule="auto"/>
        <w:jc w:val="both"/>
        <w:rPr>
          <w:rFonts w:ascii="Times New Roman" w:eastAsia="Times New Roman" w:hAnsi="Times New Roman" w:cs="Times New Roman"/>
          <w:color w:val="000000" w:themeColor="text1"/>
        </w:rPr>
      </w:pPr>
    </w:p>
    <w:p w14:paraId="6889159E" w14:textId="77777777" w:rsidR="00160FA8" w:rsidRPr="00005649" w:rsidRDefault="00160FA8" w:rsidP="00160FA8">
      <w:pPr>
        <w:pStyle w:val="a7"/>
        <w:widowControl w:val="0"/>
        <w:autoSpaceDE w:val="0"/>
        <w:autoSpaceDN w:val="0"/>
        <w:adjustRightInd w:val="0"/>
        <w:spacing w:after="0" w:line="240" w:lineRule="auto"/>
        <w:ind w:left="0"/>
        <w:jc w:val="both"/>
        <w:rPr>
          <w:rFonts w:ascii="Times New Roman" w:eastAsia="Times New Roman" w:hAnsi="Times New Roman" w:cs="Times New Roman"/>
          <w:bCs/>
          <w:color w:val="000000" w:themeColor="text1"/>
        </w:rPr>
      </w:pPr>
      <w:r w:rsidRPr="00005649">
        <w:rPr>
          <w:rFonts w:ascii="Times New Roman" w:eastAsia="Times New Roman" w:hAnsi="Times New Roman" w:cs="Times New Roman"/>
          <w:bCs/>
          <w:color w:val="000000" w:themeColor="text1"/>
        </w:rPr>
        <w:t xml:space="preserve">3.1. Требования к гарантийному сроку и объёму предоставления гарантий качества товара: </w:t>
      </w:r>
    </w:p>
    <w:p w14:paraId="6E0F44DC" w14:textId="77777777" w:rsidR="00160FA8" w:rsidRPr="00005649" w:rsidRDefault="00160FA8" w:rsidP="00160FA8">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rPr>
      </w:pPr>
      <w:r w:rsidRPr="00005649">
        <w:rPr>
          <w:rFonts w:ascii="Times New Roman" w:eastAsia="Times New Roman" w:hAnsi="Times New Roman" w:cs="Times New Roman"/>
          <w:bCs/>
          <w:color w:val="000000" w:themeColor="text1"/>
        </w:rPr>
        <w:t xml:space="preserve">- Объём и срок предоставления гарантии качества приобретаемых по сертификату товаров, должен действовать в соответствии с действующими нормами и техническими условиями производителя товара. </w:t>
      </w:r>
    </w:p>
    <w:p w14:paraId="5AD18C6E" w14:textId="77777777" w:rsidR="00160FA8" w:rsidRPr="00005649" w:rsidRDefault="00160FA8" w:rsidP="00160FA8">
      <w:pPr>
        <w:spacing w:after="0" w:line="240" w:lineRule="auto"/>
        <w:jc w:val="both"/>
        <w:rPr>
          <w:rFonts w:ascii="Times New Roman" w:eastAsia="Times New Roman" w:hAnsi="Times New Roman" w:cs="Times New Roman"/>
          <w:color w:val="000000" w:themeColor="text1"/>
        </w:rPr>
      </w:pPr>
      <w:r w:rsidRPr="00005649">
        <w:rPr>
          <w:rFonts w:ascii="Times New Roman" w:hAnsi="Times New Roman" w:cs="Times New Roman"/>
          <w:color w:val="000000" w:themeColor="text1"/>
        </w:rPr>
        <w:t xml:space="preserve">3.2. </w:t>
      </w:r>
      <w:r w:rsidRPr="00005649">
        <w:rPr>
          <w:rFonts w:ascii="Times New Roman" w:eastAsia="Times New Roman" w:hAnsi="Times New Roman" w:cs="Times New Roman"/>
          <w:color w:val="000000" w:themeColor="text1"/>
        </w:rPr>
        <w:t xml:space="preserve">Оплата по муниципальному контракту: производится по безналичному расчету, после поставки товара, оплата производится после проведения экспертизы качества, на основании универсального передаточного акта, в течение 10 рабочих дней с момента поставки товара.                               </w:t>
      </w:r>
    </w:p>
    <w:p w14:paraId="34053001" w14:textId="77777777" w:rsidR="00160FA8" w:rsidRPr="00005649" w:rsidRDefault="00160FA8" w:rsidP="00160FA8">
      <w:pPr>
        <w:spacing w:after="0" w:line="240" w:lineRule="auto"/>
        <w:jc w:val="both"/>
        <w:rPr>
          <w:rFonts w:ascii="Times New Roman" w:hAnsi="Times New Roman" w:cs="Times New Roman"/>
          <w:bCs/>
          <w:iCs/>
          <w:color w:val="000000" w:themeColor="text1"/>
        </w:rPr>
      </w:pPr>
      <w:r w:rsidRPr="00005649">
        <w:rPr>
          <w:rFonts w:ascii="Times New Roman" w:eastAsia="Times New Roman" w:hAnsi="Times New Roman" w:cs="Times New Roman"/>
          <w:bCs/>
          <w:color w:val="000000" w:themeColor="text1"/>
        </w:rPr>
        <w:t>3.3. Порядок приемки товара</w:t>
      </w:r>
      <w:proofErr w:type="gramStart"/>
      <w:r w:rsidRPr="00005649">
        <w:rPr>
          <w:rFonts w:ascii="Times New Roman" w:eastAsia="Times New Roman" w:hAnsi="Times New Roman" w:cs="Times New Roman"/>
          <w:b/>
          <w:bCs/>
          <w:color w:val="000000" w:themeColor="text1"/>
        </w:rPr>
        <w:t xml:space="preserve">: </w:t>
      </w:r>
      <w:r w:rsidRPr="00005649">
        <w:rPr>
          <w:rFonts w:ascii="Times New Roman" w:hAnsi="Times New Roman" w:cs="Times New Roman"/>
          <w:bCs/>
          <w:iCs/>
          <w:color w:val="000000" w:themeColor="text1"/>
        </w:rPr>
        <w:t>При</w:t>
      </w:r>
      <w:proofErr w:type="gramEnd"/>
      <w:r w:rsidRPr="00005649">
        <w:rPr>
          <w:rFonts w:ascii="Times New Roman" w:hAnsi="Times New Roman" w:cs="Times New Roman"/>
          <w:bCs/>
          <w:iCs/>
          <w:color w:val="000000" w:themeColor="text1"/>
        </w:rPr>
        <w:t xml:space="preserve"> приемке Товара «Заказчик» поводит экспертизу и проверяет его соответствие наименованию, количеству, качеству и иным требованиям, установленным в настоящем Контракте. Поставщик предоставляет «Заказчику» подтверждённую документально активацию каждого сертификата. Экспертиза может проводиться собственными силами Заказчика и с привлечением сторонних экспертов. О выявленных недостатках Товара «Заказчик» должен незамедлительно известить «Поставщика». </w:t>
      </w:r>
    </w:p>
    <w:p w14:paraId="460F5A40" w14:textId="77777777" w:rsidR="00160FA8" w:rsidRPr="00005649" w:rsidRDefault="00160FA8" w:rsidP="00160FA8">
      <w:pPr>
        <w:spacing w:after="0" w:line="240" w:lineRule="auto"/>
        <w:ind w:firstLine="708"/>
        <w:jc w:val="both"/>
        <w:rPr>
          <w:rFonts w:ascii="Times New Roman" w:hAnsi="Times New Roman" w:cs="Times New Roman"/>
          <w:color w:val="000000" w:themeColor="text1"/>
          <w:shd w:val="clear" w:color="auto" w:fill="FFFFFF"/>
        </w:rPr>
      </w:pPr>
      <w:r w:rsidRPr="00005649">
        <w:rPr>
          <w:rFonts w:ascii="Times New Roman" w:hAnsi="Times New Roman" w:cs="Times New Roman"/>
          <w:bCs/>
          <w:iCs/>
          <w:color w:val="000000" w:themeColor="text1"/>
        </w:rPr>
        <w:lastRenderedPageBreak/>
        <w:t>3.4.</w:t>
      </w:r>
      <w:r w:rsidRPr="00005649">
        <w:rPr>
          <w:rFonts w:ascii="Times New Roman" w:hAnsi="Times New Roman" w:cs="Times New Roman"/>
          <w:color w:val="000000" w:themeColor="text1"/>
          <w:shd w:val="clear" w:color="auto" w:fill="FFFFFF"/>
        </w:rPr>
        <w:t xml:space="preserve"> Заказчик вправе досрочно расторгнуть Контракт в одностороннем порядке, без обращения в суд и без возмещения убытков Поставщику, путем направления Поставщику (посредством электронной почты, на адрес электронной почты Стороны, соответствующего уведомления о расторжении Контракта, в случае не поставки товара Заказчику в установленный срок. При нарушении вышеуказанного срока без письменного согласия Заказчика, Заказчик считается утратившим интерес к товару и вправе не принимать его. В этом случае Заказчик праве отказаться от дальнейшего исполнения Контракта в одностороннем порядке (</w:t>
      </w:r>
      <w:proofErr w:type="spellStart"/>
      <w:r w:rsidRPr="00005649">
        <w:rPr>
          <w:rFonts w:ascii="Times New Roman" w:hAnsi="Times New Roman" w:cs="Times New Roman"/>
          <w:color w:val="000000" w:themeColor="text1"/>
          <w:shd w:val="clear" w:color="auto" w:fill="FFFFFF"/>
        </w:rPr>
        <w:t>абз</w:t>
      </w:r>
      <w:proofErr w:type="spellEnd"/>
      <w:r w:rsidRPr="00005649">
        <w:rPr>
          <w:rFonts w:ascii="Times New Roman" w:hAnsi="Times New Roman" w:cs="Times New Roman"/>
          <w:color w:val="000000" w:themeColor="text1"/>
          <w:shd w:val="clear" w:color="auto" w:fill="FFFFFF"/>
        </w:rPr>
        <w:t>. 2 п. 2 ст. 457, ст. 523 ГК РФ).</w:t>
      </w:r>
    </w:p>
    <w:p w14:paraId="56061274" w14:textId="77777777" w:rsidR="00160FA8" w:rsidRPr="00005649" w:rsidRDefault="00160FA8" w:rsidP="00160FA8">
      <w:pPr>
        <w:widowControl w:val="0"/>
        <w:snapToGrid w:val="0"/>
        <w:spacing w:after="0" w:line="240" w:lineRule="auto"/>
        <w:ind w:right="-143" w:firstLine="709"/>
        <w:jc w:val="both"/>
        <w:rPr>
          <w:rFonts w:ascii="Times New Roman" w:eastAsia="Batang" w:hAnsi="Times New Roman" w:cs="Times New Roman"/>
          <w:color w:val="000000" w:themeColor="text1"/>
          <w:lang w:eastAsia="zh-CN"/>
        </w:rPr>
      </w:pPr>
      <w:r w:rsidRPr="00005649">
        <w:rPr>
          <w:rFonts w:ascii="Times New Roman" w:hAnsi="Times New Roman" w:cs="Times New Roman"/>
          <w:color w:val="000000" w:themeColor="text1"/>
          <w:shd w:val="clear" w:color="auto" w:fill="FFFFFF"/>
        </w:rPr>
        <w:t xml:space="preserve">3.5 </w:t>
      </w:r>
      <w:r w:rsidRPr="00005649">
        <w:rPr>
          <w:rFonts w:ascii="Times New Roman" w:eastAsia="Batang" w:hAnsi="Times New Roman" w:cs="Times New Roman"/>
          <w:color w:val="000000" w:themeColor="text1"/>
          <w:lang w:eastAsia="zh-CN"/>
        </w:rPr>
        <w:t>В случае просрочки исполнения Поставщиком обязательств, предусмотренных настоящим Контрактом, Поставщик уплачивает Заказчику пени. Пеня начисляется за каждый день просрочки,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w:t>
      </w:r>
    </w:p>
    <w:p w14:paraId="41FED7BD" w14:textId="77777777" w:rsidR="00160FA8" w:rsidRPr="00005649" w:rsidRDefault="00160FA8" w:rsidP="00160FA8">
      <w:pPr>
        <w:spacing w:after="0" w:line="240" w:lineRule="auto"/>
        <w:ind w:firstLine="708"/>
        <w:jc w:val="both"/>
        <w:rPr>
          <w:rFonts w:ascii="Times New Roman" w:eastAsia="Batang" w:hAnsi="Times New Roman" w:cs="Times New Roman"/>
          <w:color w:val="000000" w:themeColor="text1"/>
          <w:lang w:eastAsia="zh-CN"/>
        </w:rPr>
      </w:pPr>
      <w:r w:rsidRPr="00005649">
        <w:rPr>
          <w:rFonts w:ascii="Times New Roman" w:eastAsia="Batang" w:hAnsi="Times New Roman" w:cs="Times New Roman"/>
          <w:color w:val="000000" w:themeColor="text1"/>
          <w:lang w:eastAsia="zh-CN"/>
        </w:rPr>
        <w:t xml:space="preserve">За каждый факт неисполнения или ненадлежащего исполнения Поставщиком обязательств, предусмотренных Контрактом, Поставщик уплачивает штраф в размере 10 % от начальной цены закупки. </w:t>
      </w:r>
    </w:p>
    <w:p w14:paraId="68A74134" w14:textId="77777777" w:rsidR="00160FA8" w:rsidRPr="00005649" w:rsidRDefault="00160FA8" w:rsidP="00160FA8">
      <w:pPr>
        <w:spacing w:after="0" w:line="240" w:lineRule="auto"/>
        <w:ind w:firstLine="708"/>
        <w:jc w:val="both"/>
        <w:rPr>
          <w:rFonts w:ascii="Times New Roman" w:eastAsia="Batang" w:hAnsi="Times New Roman" w:cs="Times New Roman"/>
          <w:b/>
          <w:color w:val="000000" w:themeColor="text1"/>
          <w:lang w:eastAsia="zh-CN"/>
        </w:rPr>
      </w:pPr>
      <w:r w:rsidRPr="00005649">
        <w:rPr>
          <w:rFonts w:ascii="Times New Roman" w:eastAsia="Batang" w:hAnsi="Times New Roman" w:cs="Times New Roman"/>
          <w:b/>
          <w:color w:val="000000" w:themeColor="text1"/>
          <w:lang w:eastAsia="zh-CN"/>
        </w:rPr>
        <w:t>Банковские реквизиты:</w:t>
      </w:r>
    </w:p>
    <w:p w14:paraId="737D5608" w14:textId="77777777" w:rsidR="00160FA8" w:rsidRPr="00005649" w:rsidRDefault="00160FA8" w:rsidP="00160FA8">
      <w:pPr>
        <w:pStyle w:val="8"/>
        <w:spacing w:line="240" w:lineRule="auto"/>
        <w:rPr>
          <w:rFonts w:ascii="Times New Roman" w:hAnsi="Times New Roman" w:cs="Times New Roman"/>
          <w:b/>
          <w:i w:val="0"/>
          <w:color w:val="000000" w:themeColor="text1"/>
        </w:rPr>
      </w:pPr>
      <w:r w:rsidRPr="00005649">
        <w:rPr>
          <w:rFonts w:ascii="Times New Roman" w:hAnsi="Times New Roman" w:cs="Times New Roman"/>
          <w:b/>
          <w:i w:val="0"/>
          <w:color w:val="000000" w:themeColor="text1"/>
        </w:rPr>
        <w:t>Местная Администрация внутригородского муниципального образования города федерального значения Санкт-Петербурга муниципальный округ Посадский</w:t>
      </w:r>
    </w:p>
    <w:p w14:paraId="2A5A718F" w14:textId="77777777" w:rsidR="00160FA8" w:rsidRPr="00005649" w:rsidRDefault="00160FA8" w:rsidP="00160FA8">
      <w:pPr>
        <w:widowControl w:val="0"/>
        <w:suppressAutoHyphens/>
        <w:autoSpaceDE w:val="0"/>
        <w:autoSpaceDN w:val="0"/>
        <w:adjustRightInd w:val="0"/>
        <w:spacing w:after="0" w:line="240" w:lineRule="auto"/>
        <w:jc w:val="both"/>
        <w:rPr>
          <w:rFonts w:ascii="Times New Roman" w:hAnsi="Times New Roman" w:cs="Times New Roman"/>
          <w:color w:val="000000" w:themeColor="text1"/>
        </w:rPr>
      </w:pPr>
      <w:r w:rsidRPr="00005649">
        <w:rPr>
          <w:rFonts w:ascii="Times New Roman" w:hAnsi="Times New Roman" w:cs="Times New Roman"/>
          <w:color w:val="000000" w:themeColor="text1"/>
        </w:rPr>
        <w:t>Адрес: 197046, г. Санкт-Петербург, Большая Посадская ул., д. 4, лит. Д Тел/факс: 8 (812) 313-96-65</w:t>
      </w:r>
    </w:p>
    <w:p w14:paraId="6AC35024" w14:textId="77777777" w:rsidR="00160FA8" w:rsidRPr="00005649" w:rsidRDefault="00160FA8" w:rsidP="00160FA8">
      <w:pPr>
        <w:widowControl w:val="0"/>
        <w:suppressAutoHyphens/>
        <w:autoSpaceDE w:val="0"/>
        <w:autoSpaceDN w:val="0"/>
        <w:adjustRightInd w:val="0"/>
        <w:spacing w:after="0" w:line="240" w:lineRule="auto"/>
        <w:jc w:val="both"/>
        <w:rPr>
          <w:rFonts w:ascii="Times New Roman" w:hAnsi="Times New Roman" w:cs="Times New Roman"/>
          <w:color w:val="000000" w:themeColor="text1"/>
        </w:rPr>
      </w:pPr>
      <w:r w:rsidRPr="00005649">
        <w:rPr>
          <w:rFonts w:ascii="Times New Roman" w:hAnsi="Times New Roman" w:cs="Times New Roman"/>
          <w:color w:val="000000" w:themeColor="text1"/>
        </w:rPr>
        <w:t xml:space="preserve">ИНН 7813337860, КПП 781301001 ОКАТО 40288563000 л/с 03723002050 Номер казначейского счета плательщика 03231643403910007200 Номер счета банка получателя 40102810945370000005 </w:t>
      </w:r>
    </w:p>
    <w:p w14:paraId="61E66312" w14:textId="77777777" w:rsidR="00160FA8" w:rsidRPr="003335B9" w:rsidRDefault="00160FA8" w:rsidP="00160FA8">
      <w:pPr>
        <w:spacing w:after="0" w:line="240" w:lineRule="auto"/>
        <w:jc w:val="both"/>
        <w:rPr>
          <w:rFonts w:ascii="Times New Roman" w:hAnsi="Times New Roman" w:cs="Times New Roman"/>
        </w:rPr>
      </w:pPr>
      <w:r w:rsidRPr="003335B9">
        <w:rPr>
          <w:rFonts w:ascii="Times New Roman" w:hAnsi="Times New Roman" w:cs="Times New Roman"/>
        </w:rPr>
        <w:t>ОКЦ № 1 СЗГУ Банка России // УФК по г</w:t>
      </w:r>
      <w:r>
        <w:rPr>
          <w:rFonts w:ascii="Times New Roman" w:hAnsi="Times New Roman" w:cs="Times New Roman"/>
        </w:rPr>
        <w:t>. Санкт</w:t>
      </w:r>
      <w:r w:rsidRPr="003335B9">
        <w:rPr>
          <w:rFonts w:ascii="Times New Roman" w:hAnsi="Times New Roman" w:cs="Times New Roman"/>
        </w:rPr>
        <w:t>-Петербургу, г. Санкт-Петербург</w:t>
      </w:r>
    </w:p>
    <w:p w14:paraId="5E739C41" w14:textId="77777777" w:rsidR="00160FA8" w:rsidRPr="00005649" w:rsidRDefault="00160FA8" w:rsidP="00160FA8">
      <w:pPr>
        <w:widowControl w:val="0"/>
        <w:suppressAutoHyphens/>
        <w:autoSpaceDE w:val="0"/>
        <w:autoSpaceDN w:val="0"/>
        <w:adjustRightInd w:val="0"/>
        <w:spacing w:after="0" w:line="240" w:lineRule="auto"/>
        <w:jc w:val="both"/>
        <w:rPr>
          <w:rFonts w:ascii="Times New Roman" w:hAnsi="Times New Roman" w:cs="Times New Roman"/>
          <w:color w:val="000000" w:themeColor="text1"/>
        </w:rPr>
      </w:pPr>
      <w:r w:rsidRPr="00005649">
        <w:rPr>
          <w:rFonts w:ascii="Times New Roman" w:hAnsi="Times New Roman" w:cs="Times New Roman"/>
          <w:color w:val="000000" w:themeColor="text1"/>
        </w:rPr>
        <w:t xml:space="preserve"> БИК 014030106 ОГРН 1067847035475 ОКПО 79731184 ОКВЭД 75.11.3 ОКОГУ 32100 ОКТМО 40391000 </w:t>
      </w:r>
    </w:p>
    <w:p w14:paraId="143E46FA" w14:textId="77777777" w:rsidR="00160FA8" w:rsidRPr="00005649" w:rsidRDefault="00160FA8" w:rsidP="00160FA8">
      <w:pPr>
        <w:widowControl w:val="0"/>
        <w:suppressAutoHyphens/>
        <w:autoSpaceDE w:val="0"/>
        <w:autoSpaceDN w:val="0"/>
        <w:adjustRightInd w:val="0"/>
        <w:spacing w:after="0" w:line="240" w:lineRule="auto"/>
        <w:jc w:val="both"/>
        <w:rPr>
          <w:rFonts w:ascii="Times New Roman" w:hAnsi="Times New Roman" w:cs="Times New Roman"/>
          <w:color w:val="000000" w:themeColor="text1"/>
        </w:rPr>
      </w:pPr>
      <w:r w:rsidRPr="00005649">
        <w:rPr>
          <w:rFonts w:ascii="Times New Roman" w:hAnsi="Times New Roman" w:cs="Times New Roman"/>
          <w:color w:val="000000" w:themeColor="text1"/>
          <w:highlight w:val="yellow"/>
        </w:rPr>
        <w:t>Адрес электронной почты: ___________________</w:t>
      </w:r>
      <w:r w:rsidRPr="00005649">
        <w:rPr>
          <w:rFonts w:ascii="Times New Roman" w:hAnsi="Times New Roman" w:cs="Times New Roman"/>
          <w:color w:val="000000" w:themeColor="text1"/>
        </w:rPr>
        <w:t xml:space="preserve">  </w:t>
      </w:r>
    </w:p>
    <w:p w14:paraId="3435A4BC" w14:textId="77777777" w:rsidR="00160FA8" w:rsidRPr="00005649" w:rsidRDefault="00160FA8" w:rsidP="00160FA8">
      <w:pPr>
        <w:spacing w:after="0" w:line="240" w:lineRule="auto"/>
        <w:ind w:firstLine="708"/>
        <w:jc w:val="both"/>
        <w:rPr>
          <w:rFonts w:ascii="Times New Roman" w:eastAsia="Batang" w:hAnsi="Times New Roman" w:cs="Times New Roman"/>
          <w:b/>
          <w:color w:val="000000" w:themeColor="text1"/>
          <w:lang w:eastAsia="zh-CN"/>
        </w:rPr>
      </w:pPr>
    </w:p>
    <w:p w14:paraId="08FD97D1" w14:textId="77777777" w:rsidR="00160FA8" w:rsidRPr="00005649" w:rsidRDefault="00160FA8" w:rsidP="00160FA8">
      <w:pPr>
        <w:spacing w:after="0" w:line="240" w:lineRule="auto"/>
        <w:ind w:firstLine="708"/>
        <w:jc w:val="both"/>
        <w:rPr>
          <w:rFonts w:ascii="Times New Roman" w:eastAsia="Batang" w:hAnsi="Times New Roman" w:cs="Times New Roman"/>
          <w:b/>
          <w:color w:val="000000" w:themeColor="text1"/>
          <w:lang w:eastAsia="zh-CN"/>
        </w:rPr>
      </w:pPr>
    </w:p>
    <w:p w14:paraId="03B5E666" w14:textId="77777777" w:rsidR="00160FA8" w:rsidRPr="00005649" w:rsidRDefault="00160FA8" w:rsidP="00160FA8">
      <w:pPr>
        <w:spacing w:after="0" w:line="240" w:lineRule="auto"/>
        <w:rPr>
          <w:rFonts w:ascii="Times New Roman" w:hAnsi="Times New Roman" w:cs="Times New Roman"/>
          <w:color w:val="000000" w:themeColor="text1"/>
        </w:rPr>
      </w:pPr>
      <w:r w:rsidRPr="00005649">
        <w:rPr>
          <w:rFonts w:ascii="Times New Roman" w:eastAsia="Batang" w:hAnsi="Times New Roman" w:cs="Times New Roman"/>
          <w:color w:val="000000" w:themeColor="text1"/>
          <w:lang w:eastAsia="zh-CN"/>
        </w:rPr>
        <w:t xml:space="preserve">Глава Местной Администрации                                                                          </w:t>
      </w:r>
      <w:r>
        <w:rPr>
          <w:rFonts w:ascii="Times New Roman" w:eastAsia="Batang" w:hAnsi="Times New Roman" w:cs="Times New Roman"/>
          <w:color w:val="000000" w:themeColor="text1"/>
          <w:lang w:eastAsia="zh-CN"/>
        </w:rPr>
        <w:t xml:space="preserve">      </w:t>
      </w:r>
      <w:r w:rsidRPr="00005649">
        <w:rPr>
          <w:rFonts w:ascii="Times New Roman" w:eastAsia="Batang" w:hAnsi="Times New Roman" w:cs="Times New Roman"/>
          <w:color w:val="000000" w:themeColor="text1"/>
          <w:lang w:eastAsia="zh-CN"/>
        </w:rPr>
        <w:t xml:space="preserve"> </w:t>
      </w:r>
      <w:proofErr w:type="spellStart"/>
      <w:r w:rsidRPr="00005649">
        <w:rPr>
          <w:rFonts w:ascii="Times New Roman" w:eastAsia="Batang" w:hAnsi="Times New Roman" w:cs="Times New Roman"/>
          <w:color w:val="000000" w:themeColor="text1"/>
          <w:lang w:eastAsia="zh-CN"/>
        </w:rPr>
        <w:t>Свистельник</w:t>
      </w:r>
      <w:proofErr w:type="spellEnd"/>
      <w:r w:rsidRPr="00005649">
        <w:rPr>
          <w:rFonts w:ascii="Times New Roman" w:eastAsia="Batang" w:hAnsi="Times New Roman" w:cs="Times New Roman"/>
          <w:color w:val="000000" w:themeColor="text1"/>
          <w:lang w:eastAsia="zh-CN"/>
        </w:rPr>
        <w:t xml:space="preserve"> А.В.</w:t>
      </w:r>
    </w:p>
    <w:p w14:paraId="745496BE" w14:textId="77777777" w:rsidR="00160FA8" w:rsidRPr="00005649" w:rsidRDefault="00160FA8" w:rsidP="00160FA8">
      <w:pPr>
        <w:spacing w:after="0" w:line="240" w:lineRule="auto"/>
        <w:rPr>
          <w:rFonts w:ascii="Times New Roman" w:hAnsi="Times New Roman" w:cs="Times New Roman"/>
          <w:color w:val="000000" w:themeColor="text1"/>
        </w:rPr>
      </w:pPr>
    </w:p>
    <w:p w14:paraId="6C27DFFF" w14:textId="77777777" w:rsidR="00160FA8" w:rsidRPr="00005649" w:rsidRDefault="00160FA8" w:rsidP="00160FA8">
      <w:pPr>
        <w:spacing w:after="0" w:line="240" w:lineRule="auto"/>
        <w:rPr>
          <w:rFonts w:ascii="Times New Roman" w:hAnsi="Times New Roman" w:cs="Times New Roman"/>
          <w:color w:val="000000" w:themeColor="text1"/>
        </w:rPr>
      </w:pPr>
    </w:p>
    <w:p w14:paraId="50C925E8" w14:textId="77777777" w:rsidR="00160FA8" w:rsidRPr="00005649" w:rsidRDefault="00160FA8" w:rsidP="00160FA8">
      <w:pPr>
        <w:spacing w:after="0" w:line="240" w:lineRule="auto"/>
        <w:rPr>
          <w:rFonts w:ascii="Times New Roman" w:hAnsi="Times New Roman" w:cs="Times New Roman"/>
          <w:color w:val="000000" w:themeColor="text1"/>
        </w:rPr>
      </w:pPr>
    </w:p>
    <w:p w14:paraId="05FBCF0B" w14:textId="77777777" w:rsidR="00E41C6F" w:rsidRDefault="00E41C6F"/>
    <w:sectPr w:rsidR="00E41C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40902020509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E41CB"/>
    <w:multiLevelType w:val="multilevel"/>
    <w:tmpl w:val="B2AE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6C4D15"/>
    <w:multiLevelType w:val="multilevel"/>
    <w:tmpl w:val="917CC210"/>
    <w:lvl w:ilvl="0">
      <w:start w:val="1"/>
      <w:numFmt w:val="decimal"/>
      <w:lvlText w:val="%1."/>
      <w:lvlJc w:val="left"/>
      <w:pPr>
        <w:ind w:left="720" w:hanging="360"/>
      </w:pPr>
      <w:rPr>
        <w:b w:val="0"/>
      </w:rPr>
    </w:lvl>
    <w:lvl w:ilvl="1">
      <w:start w:val="2"/>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6C141175"/>
    <w:multiLevelType w:val="multilevel"/>
    <w:tmpl w:val="04EE8C0C"/>
    <w:lvl w:ilvl="0">
      <w:start w:val="1"/>
      <w:numFmt w:val="upperRoman"/>
      <w:lvlText w:val="%1."/>
      <w:lvlJc w:val="left"/>
      <w:pPr>
        <w:ind w:left="1080" w:hanging="720"/>
      </w:pPr>
      <w:rPr>
        <w:sz w:val="24"/>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16cid:durableId="12401377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365369">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1964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AAF"/>
    <w:rsid w:val="0002681C"/>
    <w:rsid w:val="00031185"/>
    <w:rsid w:val="00160FA8"/>
    <w:rsid w:val="003C097C"/>
    <w:rsid w:val="00421AAF"/>
    <w:rsid w:val="005B350A"/>
    <w:rsid w:val="006B0512"/>
    <w:rsid w:val="007A0B22"/>
    <w:rsid w:val="00A24B11"/>
    <w:rsid w:val="00D037A4"/>
    <w:rsid w:val="00E41C6F"/>
    <w:rsid w:val="00F577FB"/>
    <w:rsid w:val="00F81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1C8CF"/>
  <w15:chartTrackingRefBased/>
  <w15:docId w15:val="{9BB61598-56F1-412A-B0B4-5B6C02CAB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FA8"/>
    <w:pPr>
      <w:spacing w:after="200" w:line="276" w:lineRule="auto"/>
    </w:pPr>
    <w:rPr>
      <w:rFonts w:eastAsiaTheme="minorEastAsia"/>
      <w:kern w:val="0"/>
      <w:lang w:eastAsia="ru-RU"/>
      <w14:ligatures w14:val="none"/>
    </w:rPr>
  </w:style>
  <w:style w:type="paragraph" w:styleId="1">
    <w:name w:val="heading 1"/>
    <w:basedOn w:val="a"/>
    <w:next w:val="a"/>
    <w:link w:val="10"/>
    <w:uiPriority w:val="9"/>
    <w:qFormat/>
    <w:rsid w:val="00421A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semiHidden/>
    <w:unhideWhenUsed/>
    <w:qFormat/>
    <w:rsid w:val="00421A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21AA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21AA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21AA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21AA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21AAF"/>
    <w:pPr>
      <w:keepNext/>
      <w:keepLines/>
      <w:spacing w:before="40" w:after="0"/>
      <w:outlineLvl w:val="6"/>
    </w:pPr>
    <w:rPr>
      <w:rFonts w:eastAsiaTheme="majorEastAsia" w:cstheme="majorBidi"/>
      <w:color w:val="595959" w:themeColor="text1" w:themeTint="A6"/>
    </w:rPr>
  </w:style>
  <w:style w:type="paragraph" w:styleId="8">
    <w:name w:val="heading 8"/>
    <w:aliases w:val="Legal Level 1.1.1."/>
    <w:basedOn w:val="a"/>
    <w:next w:val="a"/>
    <w:link w:val="80"/>
    <w:uiPriority w:val="99"/>
    <w:semiHidden/>
    <w:unhideWhenUsed/>
    <w:qFormat/>
    <w:rsid w:val="00421AA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21AA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1AA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semiHidden/>
    <w:rsid w:val="00421AA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21AA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21AA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21AA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21AA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21AAF"/>
    <w:rPr>
      <w:rFonts w:eastAsiaTheme="majorEastAsia" w:cstheme="majorBidi"/>
      <w:color w:val="595959" w:themeColor="text1" w:themeTint="A6"/>
    </w:rPr>
  </w:style>
  <w:style w:type="character" w:customStyle="1" w:styleId="80">
    <w:name w:val="Заголовок 8 Знак"/>
    <w:aliases w:val="Legal Level 1.1.1. Знак"/>
    <w:basedOn w:val="a0"/>
    <w:link w:val="8"/>
    <w:uiPriority w:val="99"/>
    <w:semiHidden/>
    <w:rsid w:val="00421AA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21AAF"/>
    <w:rPr>
      <w:rFonts w:eastAsiaTheme="majorEastAsia" w:cstheme="majorBidi"/>
      <w:color w:val="272727" w:themeColor="text1" w:themeTint="D8"/>
    </w:rPr>
  </w:style>
  <w:style w:type="paragraph" w:styleId="a3">
    <w:name w:val="Title"/>
    <w:basedOn w:val="a"/>
    <w:next w:val="a"/>
    <w:link w:val="a4"/>
    <w:uiPriority w:val="10"/>
    <w:qFormat/>
    <w:rsid w:val="00421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21A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1AA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21AA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21AAF"/>
    <w:pPr>
      <w:spacing w:before="160"/>
      <w:jc w:val="center"/>
    </w:pPr>
    <w:rPr>
      <w:i/>
      <w:iCs/>
      <w:color w:val="404040" w:themeColor="text1" w:themeTint="BF"/>
    </w:rPr>
  </w:style>
  <w:style w:type="character" w:customStyle="1" w:styleId="22">
    <w:name w:val="Цитата 2 Знак"/>
    <w:basedOn w:val="a0"/>
    <w:link w:val="21"/>
    <w:uiPriority w:val="29"/>
    <w:rsid w:val="00421AAF"/>
    <w:rPr>
      <w:i/>
      <w:iCs/>
      <w:color w:val="404040" w:themeColor="text1" w:themeTint="BF"/>
    </w:rPr>
  </w:style>
  <w:style w:type="paragraph" w:styleId="a7">
    <w:name w:val="List Paragraph"/>
    <w:aliases w:val="Bullet List,FooterText,numbered"/>
    <w:basedOn w:val="a"/>
    <w:link w:val="a8"/>
    <w:uiPriority w:val="34"/>
    <w:qFormat/>
    <w:rsid w:val="00421AAF"/>
    <w:pPr>
      <w:ind w:left="720"/>
      <w:contextualSpacing/>
    </w:pPr>
  </w:style>
  <w:style w:type="character" w:styleId="a9">
    <w:name w:val="Intense Emphasis"/>
    <w:basedOn w:val="a0"/>
    <w:uiPriority w:val="21"/>
    <w:qFormat/>
    <w:rsid w:val="00421AAF"/>
    <w:rPr>
      <w:i/>
      <w:iCs/>
      <w:color w:val="2F5496" w:themeColor="accent1" w:themeShade="BF"/>
    </w:rPr>
  </w:style>
  <w:style w:type="paragraph" w:styleId="aa">
    <w:name w:val="Intense Quote"/>
    <w:basedOn w:val="a"/>
    <w:next w:val="a"/>
    <w:link w:val="ab"/>
    <w:uiPriority w:val="30"/>
    <w:qFormat/>
    <w:rsid w:val="00421A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421AAF"/>
    <w:rPr>
      <w:i/>
      <w:iCs/>
      <w:color w:val="2F5496" w:themeColor="accent1" w:themeShade="BF"/>
    </w:rPr>
  </w:style>
  <w:style w:type="character" w:styleId="ac">
    <w:name w:val="Intense Reference"/>
    <w:basedOn w:val="a0"/>
    <w:uiPriority w:val="32"/>
    <w:qFormat/>
    <w:rsid w:val="00421AAF"/>
    <w:rPr>
      <w:b/>
      <w:bCs/>
      <w:smallCaps/>
      <w:color w:val="2F5496" w:themeColor="accent1" w:themeShade="BF"/>
      <w:spacing w:val="5"/>
    </w:rPr>
  </w:style>
  <w:style w:type="paragraph" w:styleId="ad">
    <w:name w:val="No Spacing"/>
    <w:uiPriority w:val="1"/>
    <w:qFormat/>
    <w:rsid w:val="00160FA8"/>
    <w:pPr>
      <w:spacing w:after="0" w:line="240" w:lineRule="auto"/>
    </w:pPr>
    <w:rPr>
      <w:rFonts w:ascii="Calibri" w:eastAsia="Calibri" w:hAnsi="Calibri" w:cs="Times New Roman"/>
      <w:kern w:val="0"/>
      <w14:ligatures w14:val="none"/>
    </w:rPr>
  </w:style>
  <w:style w:type="character" w:customStyle="1" w:styleId="a8">
    <w:name w:val="Абзац списка Знак"/>
    <w:aliases w:val="Bullet List Знак,FooterText Знак,numbered Знак"/>
    <w:link w:val="a7"/>
    <w:uiPriority w:val="34"/>
    <w:locked/>
    <w:rsid w:val="00160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824</Words>
  <Characters>4697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new</cp:lastModifiedBy>
  <cp:revision>6</cp:revision>
  <dcterms:created xsi:type="dcterms:W3CDTF">2026-06-09T11:59:00Z</dcterms:created>
  <dcterms:modified xsi:type="dcterms:W3CDTF">2026-06-16T09:39:00Z</dcterms:modified>
</cp:coreProperties>
</file>