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3EF7B" w14:textId="77777777" w:rsidR="004746B3" w:rsidRPr="00553AA0" w:rsidRDefault="004746B3" w:rsidP="00DD72C5">
      <w:pPr>
        <w:pStyle w:val="ConsPlusNormal"/>
        <w:spacing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133583543"/>
      <w:r w:rsidRPr="00553AA0">
        <w:rPr>
          <w:rFonts w:ascii="Times New Roman" w:hAnsi="Times New Roman" w:cs="Times New Roman"/>
          <w:b/>
          <w:bCs/>
        </w:rPr>
        <w:t>Технические требования</w:t>
      </w:r>
    </w:p>
    <w:p w14:paraId="7937093D" w14:textId="544EF2FC" w:rsidR="004746B3" w:rsidRPr="00553AA0" w:rsidRDefault="004746B3" w:rsidP="00DD72C5">
      <w:pPr>
        <w:pStyle w:val="ConsPlusNormal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553AA0">
        <w:rPr>
          <w:rFonts w:ascii="Times New Roman" w:hAnsi="Times New Roman" w:cs="Times New Roman"/>
          <w:b/>
        </w:rPr>
        <w:t xml:space="preserve">на поставку </w:t>
      </w:r>
      <w:r w:rsidR="00F560C8" w:rsidRPr="00553AA0">
        <w:rPr>
          <w:rFonts w:ascii="Times New Roman" w:hAnsi="Times New Roman" w:cs="Times New Roman"/>
          <w:b/>
        </w:rPr>
        <w:t>медицинских изделий</w:t>
      </w:r>
    </w:p>
    <w:bookmarkEnd w:id="0"/>
    <w:p w14:paraId="011CA4D3" w14:textId="221926EA" w:rsidR="00063144" w:rsidRPr="00553AA0" w:rsidRDefault="00063144" w:rsidP="00DD72C5">
      <w:pPr>
        <w:tabs>
          <w:tab w:val="left" w:pos="851"/>
        </w:tabs>
        <w:jc w:val="center"/>
        <w:rPr>
          <w:rFonts w:eastAsia="Calibri"/>
          <w:b/>
          <w:bCs/>
          <w:sz w:val="20"/>
          <w:szCs w:val="20"/>
          <w:lang w:eastAsia="en-US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843"/>
        <w:gridCol w:w="4536"/>
        <w:gridCol w:w="1280"/>
        <w:gridCol w:w="993"/>
      </w:tblGrid>
      <w:tr w:rsidR="00840AC1" w:rsidRPr="00553AA0" w14:paraId="07C1D4D7" w14:textId="77777777" w:rsidTr="00BC2ED1">
        <w:trPr>
          <w:trHeight w:val="60"/>
        </w:trPr>
        <w:tc>
          <w:tcPr>
            <w:tcW w:w="562" w:type="dxa"/>
          </w:tcPr>
          <w:p w14:paraId="58AEADD5" w14:textId="0E5E0F86" w:rsidR="00840AC1" w:rsidRPr="00553AA0" w:rsidRDefault="00840AC1" w:rsidP="00840AC1">
            <w:pPr>
              <w:rPr>
                <w:color w:val="000000"/>
                <w:sz w:val="20"/>
                <w:szCs w:val="20"/>
                <w:lang w:eastAsia="ru-RU"/>
              </w:rPr>
            </w:pPr>
            <w:r w:rsidRPr="00553AA0">
              <w:rPr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76" w:type="dxa"/>
          </w:tcPr>
          <w:p w14:paraId="42F89A1F" w14:textId="2E630AC6" w:rsidR="00840AC1" w:rsidRPr="00553AA0" w:rsidRDefault="00840AC1" w:rsidP="00840AC1">
            <w:pPr>
              <w:jc w:val="center"/>
              <w:rPr>
                <w:sz w:val="20"/>
                <w:szCs w:val="20"/>
              </w:rPr>
            </w:pPr>
            <w:r w:rsidRPr="00553AA0">
              <w:rPr>
                <w:sz w:val="20"/>
                <w:szCs w:val="20"/>
              </w:rPr>
              <w:t>КТРУ/ОКПД2</w:t>
            </w:r>
          </w:p>
        </w:tc>
        <w:tc>
          <w:tcPr>
            <w:tcW w:w="1843" w:type="dxa"/>
          </w:tcPr>
          <w:p w14:paraId="404F996C" w14:textId="51C85951" w:rsidR="00840AC1" w:rsidRPr="00553AA0" w:rsidRDefault="00840AC1" w:rsidP="00840AC1">
            <w:pPr>
              <w:jc w:val="center"/>
              <w:rPr>
                <w:sz w:val="20"/>
                <w:szCs w:val="20"/>
              </w:rPr>
            </w:pPr>
            <w:r w:rsidRPr="00553AA0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4536" w:type="dxa"/>
          </w:tcPr>
          <w:p w14:paraId="48BDA44B" w14:textId="21763674" w:rsidR="00840AC1" w:rsidRPr="00553AA0" w:rsidRDefault="00840AC1" w:rsidP="00B61012">
            <w:pPr>
              <w:jc w:val="center"/>
              <w:rPr>
                <w:sz w:val="20"/>
                <w:szCs w:val="20"/>
              </w:rPr>
            </w:pPr>
            <w:r w:rsidRPr="00553AA0">
              <w:rPr>
                <w:sz w:val="20"/>
                <w:szCs w:val="20"/>
              </w:rPr>
              <w:t>Наименование и значения показателей</w:t>
            </w:r>
          </w:p>
        </w:tc>
        <w:tc>
          <w:tcPr>
            <w:tcW w:w="1280" w:type="dxa"/>
          </w:tcPr>
          <w:p w14:paraId="2E54A5D7" w14:textId="1FE39604" w:rsidR="00840AC1" w:rsidRPr="00553AA0" w:rsidRDefault="00840AC1" w:rsidP="00840AC1">
            <w:pPr>
              <w:jc w:val="center"/>
              <w:rPr>
                <w:color w:val="EE0000"/>
                <w:sz w:val="20"/>
                <w:szCs w:val="20"/>
                <w:lang w:eastAsia="ru-RU"/>
              </w:rPr>
            </w:pPr>
            <w:r w:rsidRPr="00553AA0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993" w:type="dxa"/>
          </w:tcPr>
          <w:p w14:paraId="7E29699B" w14:textId="1C39BBE2" w:rsidR="00840AC1" w:rsidRPr="00553AA0" w:rsidRDefault="00840AC1" w:rsidP="00840AC1">
            <w:pPr>
              <w:jc w:val="center"/>
              <w:rPr>
                <w:sz w:val="20"/>
                <w:szCs w:val="20"/>
              </w:rPr>
            </w:pPr>
            <w:r w:rsidRPr="00553AA0">
              <w:rPr>
                <w:sz w:val="20"/>
                <w:szCs w:val="20"/>
              </w:rPr>
              <w:t>Кол-во</w:t>
            </w:r>
          </w:p>
        </w:tc>
      </w:tr>
      <w:tr w:rsidR="00923AC8" w:rsidRPr="00553AA0" w14:paraId="0DDA70D7" w14:textId="77777777" w:rsidTr="00BC2ED1">
        <w:trPr>
          <w:trHeight w:val="60"/>
        </w:trPr>
        <w:tc>
          <w:tcPr>
            <w:tcW w:w="562" w:type="dxa"/>
          </w:tcPr>
          <w:p w14:paraId="2B2D912B" w14:textId="20FB1295" w:rsidR="00923AC8" w:rsidRPr="00553AA0" w:rsidRDefault="00923AC8" w:rsidP="00923AC8">
            <w:pPr>
              <w:rPr>
                <w:color w:val="000000"/>
                <w:sz w:val="20"/>
                <w:szCs w:val="20"/>
                <w:lang w:eastAsia="ru-RU"/>
              </w:rPr>
            </w:pPr>
            <w:r w:rsidRPr="00553AA0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F98B391" w14:textId="01E0E00D" w:rsidR="00923AC8" w:rsidRPr="00553AA0" w:rsidRDefault="00852923" w:rsidP="00923AC8">
            <w:pPr>
              <w:jc w:val="center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>32.50.50.190-00000276</w:t>
            </w:r>
            <w:r w:rsidR="008E6116">
              <w:rPr>
                <w:sz w:val="20"/>
                <w:szCs w:val="20"/>
              </w:rPr>
              <w:t xml:space="preserve">/ </w:t>
            </w:r>
            <w:r w:rsidR="008E6116" w:rsidRPr="008E6116">
              <w:rPr>
                <w:sz w:val="20"/>
                <w:szCs w:val="20"/>
              </w:rPr>
              <w:t>32.50.50.190</w:t>
            </w:r>
          </w:p>
        </w:tc>
        <w:tc>
          <w:tcPr>
            <w:tcW w:w="1843" w:type="dxa"/>
            <w:shd w:val="clear" w:color="000000" w:fill="FFFFFF"/>
          </w:tcPr>
          <w:p w14:paraId="64FDFCF2" w14:textId="3F75117C" w:rsidR="00923AC8" w:rsidRPr="00553AA0" w:rsidRDefault="008E6116" w:rsidP="00923AC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E6116">
              <w:rPr>
                <w:color w:val="000000"/>
                <w:sz w:val="20"/>
                <w:szCs w:val="20"/>
                <w:lang w:eastAsia="ru-RU"/>
              </w:rPr>
              <w:t>Фильтр защитный для трахеостомы</w:t>
            </w:r>
          </w:p>
        </w:tc>
        <w:tc>
          <w:tcPr>
            <w:tcW w:w="4536" w:type="dxa"/>
            <w:shd w:val="clear" w:color="000000" w:fill="FFFFFF"/>
          </w:tcPr>
          <w:p w14:paraId="60A5B363" w14:textId="3D1DB222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Диаметр всасывающего порта </w:t>
            </w:r>
            <w:r w:rsidR="00946FCE">
              <w:rPr>
                <w:color w:val="000000"/>
                <w:sz w:val="20"/>
                <w:szCs w:val="20"/>
                <w:lang w:eastAsia="ru-RU"/>
              </w:rPr>
              <w:t>-</w:t>
            </w: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 3 </w:t>
            </w:r>
            <w:r w:rsidR="00590F3D" w:rsidRPr="00852923">
              <w:rPr>
                <w:color w:val="000000"/>
                <w:sz w:val="20"/>
                <w:szCs w:val="20"/>
                <w:lang w:eastAsia="ru-RU"/>
              </w:rPr>
              <w:t>мм</w:t>
            </w:r>
          </w:p>
          <w:p w14:paraId="4FDFBA66" w14:textId="6CB8A18D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Цвет крышки </w:t>
            </w:r>
            <w:proofErr w:type="spellStart"/>
            <w:r w:rsidRPr="00852923">
              <w:rPr>
                <w:color w:val="000000"/>
                <w:sz w:val="20"/>
                <w:szCs w:val="20"/>
                <w:lang w:eastAsia="ru-RU"/>
              </w:rPr>
              <w:t>доппорта</w:t>
            </w:r>
            <w:proofErr w:type="spellEnd"/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 синий</w:t>
            </w:r>
            <w:r w:rsidR="00F21E62">
              <w:rPr>
                <w:color w:val="000000"/>
                <w:sz w:val="20"/>
                <w:szCs w:val="20"/>
                <w:lang w:eastAsia="ru-RU"/>
              </w:rPr>
              <w:t>,</w:t>
            </w: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52923">
              <w:rPr>
                <w:color w:val="000000"/>
                <w:sz w:val="20"/>
                <w:szCs w:val="20"/>
                <w:lang w:eastAsia="ru-RU"/>
              </w:rPr>
              <w:t>цветомаркировка</w:t>
            </w:r>
            <w:proofErr w:type="spellEnd"/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 позволяет быстро опр</w:t>
            </w:r>
            <w:r w:rsidR="00946FCE">
              <w:rPr>
                <w:color w:val="000000"/>
                <w:sz w:val="20"/>
                <w:szCs w:val="20"/>
                <w:lang w:eastAsia="ru-RU"/>
              </w:rPr>
              <w:t>е</w:t>
            </w:r>
            <w:r w:rsidRPr="00852923">
              <w:rPr>
                <w:color w:val="000000"/>
                <w:sz w:val="20"/>
                <w:szCs w:val="20"/>
                <w:lang w:eastAsia="ru-RU"/>
              </w:rPr>
              <w:t>делить размер необходимого отсасывающего катетера</w:t>
            </w:r>
          </w:p>
          <w:p w14:paraId="54FEC84D" w14:textId="4B46A0B5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Мертвое пространство </w:t>
            </w:r>
            <w:r w:rsidR="00946FCE">
              <w:rPr>
                <w:color w:val="000000"/>
                <w:sz w:val="20"/>
                <w:szCs w:val="20"/>
                <w:lang w:eastAsia="ru-RU"/>
              </w:rPr>
              <w:t>-</w:t>
            </w: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10  </w:t>
            </w:r>
            <w:r w:rsidR="00946FCE" w:rsidRPr="00852923">
              <w:rPr>
                <w:color w:val="000000"/>
                <w:sz w:val="20"/>
                <w:szCs w:val="20"/>
                <w:lang w:eastAsia="ru-RU"/>
              </w:rPr>
              <w:t>мл</w:t>
            </w:r>
            <w:proofErr w:type="gramEnd"/>
          </w:p>
          <w:p w14:paraId="4D57055E" w14:textId="77777777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Выход влаги 9,5 мг воды/л ДО 500 мл </w:t>
            </w:r>
          </w:p>
          <w:p w14:paraId="1E75C75C" w14:textId="77777777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Сопротивление потоку (см H2O) 30 л/мин 0,25 см воды </w:t>
            </w:r>
          </w:p>
          <w:p w14:paraId="3AE8053A" w14:textId="77777777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>Эффективность бактериальной фильтрации (</w:t>
            </w:r>
            <w:proofErr w:type="gramStart"/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ЭБФ)   </w:t>
            </w:r>
            <w:proofErr w:type="gramEnd"/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 &gt;99.9992%   </w:t>
            </w:r>
          </w:p>
          <w:p w14:paraId="091E3E89" w14:textId="721D49C6" w:rsidR="00923AC8" w:rsidRPr="00553AA0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Эффективность вирусной фильтрации (ЭВФ) &gt;99.9970%   </w:t>
            </w:r>
          </w:p>
        </w:tc>
        <w:tc>
          <w:tcPr>
            <w:tcW w:w="1280" w:type="dxa"/>
            <w:shd w:val="clear" w:color="000000" w:fill="FFFFFF"/>
          </w:tcPr>
          <w:p w14:paraId="0E26F697" w14:textId="65B71D8A" w:rsidR="00923AC8" w:rsidRPr="00553AA0" w:rsidRDefault="00923AC8" w:rsidP="00923AC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553AA0">
              <w:rPr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993" w:type="dxa"/>
            <w:shd w:val="clear" w:color="000000" w:fill="FFFFFF"/>
          </w:tcPr>
          <w:p w14:paraId="4D0297F6" w14:textId="1FDB7FC7" w:rsidR="00923AC8" w:rsidRPr="00553AA0" w:rsidRDefault="00852923" w:rsidP="00923AC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200</w:t>
            </w:r>
          </w:p>
        </w:tc>
      </w:tr>
      <w:tr w:rsidR="00923AC8" w:rsidRPr="00553AA0" w14:paraId="4C5CD376" w14:textId="77777777" w:rsidTr="00BC2ED1">
        <w:trPr>
          <w:trHeight w:val="60"/>
        </w:trPr>
        <w:tc>
          <w:tcPr>
            <w:tcW w:w="562" w:type="dxa"/>
          </w:tcPr>
          <w:p w14:paraId="75745468" w14:textId="606C1291" w:rsidR="00923AC8" w:rsidRPr="00553AA0" w:rsidRDefault="00923AC8" w:rsidP="00923AC8">
            <w:pPr>
              <w:rPr>
                <w:color w:val="000000"/>
                <w:sz w:val="20"/>
                <w:szCs w:val="20"/>
                <w:lang w:eastAsia="ru-RU"/>
              </w:rPr>
            </w:pPr>
            <w:r w:rsidRPr="00553AA0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01A361B" w14:textId="34A9EBB0" w:rsidR="00923AC8" w:rsidRPr="00553AA0" w:rsidRDefault="00852923" w:rsidP="00923AC8">
            <w:pPr>
              <w:jc w:val="center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>32.50.13.190-00007461</w:t>
            </w:r>
            <w:r w:rsidR="008E6116">
              <w:rPr>
                <w:sz w:val="20"/>
                <w:szCs w:val="20"/>
              </w:rPr>
              <w:t xml:space="preserve">/ </w:t>
            </w:r>
            <w:r w:rsidR="008E6116" w:rsidRPr="008E6116">
              <w:rPr>
                <w:sz w:val="20"/>
                <w:szCs w:val="20"/>
              </w:rPr>
              <w:t>32.50.13.190</w:t>
            </w:r>
          </w:p>
        </w:tc>
        <w:tc>
          <w:tcPr>
            <w:tcW w:w="1843" w:type="dxa"/>
            <w:shd w:val="clear" w:color="000000" w:fill="FFFFFF"/>
          </w:tcPr>
          <w:p w14:paraId="1543AD8E" w14:textId="0E3A0E61" w:rsidR="00923AC8" w:rsidRPr="00553AA0" w:rsidRDefault="008E6116" w:rsidP="00923AC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8E6116">
              <w:rPr>
                <w:color w:val="000000"/>
                <w:sz w:val="20"/>
                <w:szCs w:val="20"/>
                <w:lang w:eastAsia="ru-RU"/>
              </w:rPr>
              <w:t>Стилет для воздуховода, одноразового использования</w:t>
            </w:r>
          </w:p>
        </w:tc>
        <w:tc>
          <w:tcPr>
            <w:tcW w:w="4536" w:type="dxa"/>
            <w:shd w:val="clear" w:color="000000" w:fill="FFFFFF"/>
          </w:tcPr>
          <w:p w14:paraId="48BAA6DA" w14:textId="626A9519" w:rsidR="00F21E62" w:rsidRPr="00852923" w:rsidRDefault="00F21E62" w:rsidP="00F21E62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С</w:t>
            </w: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тилет </w:t>
            </w:r>
            <w:proofErr w:type="spellStart"/>
            <w:proofErr w:type="gramStart"/>
            <w:r w:rsidRPr="00852923">
              <w:rPr>
                <w:color w:val="000000"/>
                <w:sz w:val="20"/>
                <w:szCs w:val="20"/>
                <w:lang w:eastAsia="ru-RU"/>
              </w:rPr>
              <w:t>интубационный</w:t>
            </w:r>
            <w:proofErr w:type="spellEnd"/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  одноразовый</w:t>
            </w:r>
            <w:proofErr w:type="gramEnd"/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  стерильный  предназначен для облегчения постановки </w:t>
            </w:r>
            <w:proofErr w:type="spellStart"/>
            <w:r w:rsidRPr="00852923">
              <w:rPr>
                <w:color w:val="000000"/>
                <w:sz w:val="20"/>
                <w:szCs w:val="20"/>
                <w:lang w:eastAsia="ru-RU"/>
              </w:rPr>
              <w:t>интубационных</w:t>
            </w:r>
            <w:proofErr w:type="spellEnd"/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 трубок</w:t>
            </w:r>
            <w:r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14:paraId="46ADF82E" w14:textId="77777777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>Внешний диаметр стилета 3,3 мм</w:t>
            </w:r>
          </w:p>
          <w:p w14:paraId="1B16CA1D" w14:textId="77777777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>Длина стилета до изгиба 330 мм</w:t>
            </w:r>
          </w:p>
          <w:p w14:paraId="5454865D" w14:textId="77777777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Размер </w:t>
            </w:r>
            <w:proofErr w:type="gramStart"/>
            <w:r w:rsidRPr="00852923">
              <w:rPr>
                <w:color w:val="000000"/>
                <w:sz w:val="20"/>
                <w:szCs w:val="20"/>
                <w:lang w:eastAsia="ru-RU"/>
              </w:rPr>
              <w:t>стилета  10</w:t>
            </w:r>
            <w:proofErr w:type="gramEnd"/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 СН/</w:t>
            </w:r>
            <w:proofErr w:type="spellStart"/>
            <w:r w:rsidRPr="00852923">
              <w:rPr>
                <w:color w:val="000000"/>
                <w:sz w:val="20"/>
                <w:szCs w:val="20"/>
                <w:lang w:eastAsia="ru-RU"/>
              </w:rPr>
              <w:t>Fr</w:t>
            </w:r>
            <w:proofErr w:type="spellEnd"/>
          </w:p>
          <w:p w14:paraId="49B370BB" w14:textId="77777777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Метки контроля глубины введения -наличие </w:t>
            </w:r>
          </w:p>
          <w:p w14:paraId="03F892B3" w14:textId="77777777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Стерильная упаковка - наличие </w:t>
            </w:r>
          </w:p>
          <w:p w14:paraId="72208B8E" w14:textId="77777777" w:rsidR="00852923" w:rsidRPr="00852923" w:rsidRDefault="00852923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52923">
              <w:rPr>
                <w:color w:val="000000"/>
                <w:sz w:val="20"/>
                <w:szCs w:val="20"/>
                <w:lang w:eastAsia="ru-RU"/>
              </w:rPr>
              <w:t>Атравматичный</w:t>
            </w:r>
            <w:proofErr w:type="spellEnd"/>
            <w:r w:rsidRPr="00852923">
              <w:rPr>
                <w:color w:val="000000"/>
                <w:sz w:val="20"/>
                <w:szCs w:val="20"/>
                <w:lang w:eastAsia="ru-RU"/>
              </w:rPr>
              <w:t xml:space="preserve"> дистальный кончик - наличие </w:t>
            </w:r>
          </w:p>
          <w:p w14:paraId="405A7691" w14:textId="1A297CA7" w:rsidR="00923AC8" w:rsidRPr="00553AA0" w:rsidRDefault="00946FCE" w:rsidP="00852923">
            <w:pPr>
              <w:jc w:val="left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И</w:t>
            </w:r>
            <w:r w:rsidR="00852923" w:rsidRPr="00852923">
              <w:rPr>
                <w:color w:val="000000"/>
                <w:sz w:val="20"/>
                <w:szCs w:val="20"/>
                <w:lang w:eastAsia="ru-RU"/>
              </w:rPr>
              <w:t>зготовлен из безопасного алюминия и покрытого медицинским ПВХ.</w:t>
            </w:r>
          </w:p>
        </w:tc>
        <w:tc>
          <w:tcPr>
            <w:tcW w:w="1280" w:type="dxa"/>
          </w:tcPr>
          <w:p w14:paraId="0AD714D1" w14:textId="36121D2E" w:rsidR="00923AC8" w:rsidRPr="00553AA0" w:rsidRDefault="00923AC8" w:rsidP="00923AC8">
            <w:pPr>
              <w:jc w:val="center"/>
              <w:rPr>
                <w:color w:val="EE0000"/>
                <w:sz w:val="20"/>
                <w:szCs w:val="20"/>
                <w:lang w:eastAsia="ru-RU"/>
              </w:rPr>
            </w:pPr>
            <w:r w:rsidRPr="00553AA0">
              <w:rPr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993" w:type="dxa"/>
          </w:tcPr>
          <w:p w14:paraId="240B58D9" w14:textId="6A156AA6" w:rsidR="00923AC8" w:rsidRPr="00553AA0" w:rsidRDefault="00852923" w:rsidP="00923AC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852923" w:rsidRPr="00553AA0" w14:paraId="41C9669C" w14:textId="77777777" w:rsidTr="00BC2ED1">
        <w:trPr>
          <w:trHeight w:val="60"/>
        </w:trPr>
        <w:tc>
          <w:tcPr>
            <w:tcW w:w="562" w:type="dxa"/>
          </w:tcPr>
          <w:p w14:paraId="37C4FA06" w14:textId="6A2EED38" w:rsidR="00852923" w:rsidRPr="00553AA0" w:rsidRDefault="00852923" w:rsidP="00923AC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AB89C83" w14:textId="63EBEFD5" w:rsidR="00852923" w:rsidRPr="00553AA0" w:rsidRDefault="00852923" w:rsidP="00923AC8">
            <w:pPr>
              <w:jc w:val="center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>32.50.21.129-00000028</w:t>
            </w:r>
            <w:r w:rsidR="008E6116">
              <w:rPr>
                <w:sz w:val="20"/>
                <w:szCs w:val="20"/>
              </w:rPr>
              <w:t xml:space="preserve">/ </w:t>
            </w:r>
            <w:r w:rsidR="008E6116" w:rsidRPr="008E6116">
              <w:rPr>
                <w:sz w:val="20"/>
                <w:szCs w:val="20"/>
              </w:rPr>
              <w:t>32.50.21.129</w:t>
            </w:r>
          </w:p>
        </w:tc>
        <w:tc>
          <w:tcPr>
            <w:tcW w:w="1843" w:type="dxa"/>
            <w:shd w:val="clear" w:color="000000" w:fill="FFFFFF"/>
          </w:tcPr>
          <w:p w14:paraId="37590962" w14:textId="530816FF" w:rsidR="00852923" w:rsidRPr="00553AA0" w:rsidRDefault="008E6116" w:rsidP="00923AC8">
            <w:pPr>
              <w:jc w:val="center"/>
              <w:rPr>
                <w:color w:val="000000"/>
                <w:sz w:val="20"/>
                <w:szCs w:val="20"/>
              </w:rPr>
            </w:pPr>
            <w:r w:rsidRPr="008E6116">
              <w:rPr>
                <w:color w:val="000000"/>
                <w:sz w:val="20"/>
                <w:szCs w:val="20"/>
              </w:rPr>
              <w:t>Маска лицевая кислородная нереверсивная</w:t>
            </w:r>
          </w:p>
        </w:tc>
        <w:tc>
          <w:tcPr>
            <w:tcW w:w="4536" w:type="dxa"/>
            <w:shd w:val="clear" w:color="000000" w:fill="FFFFFF"/>
          </w:tcPr>
          <w:p w14:paraId="6FCFE697" w14:textId="77777777" w:rsidR="00F21E62" w:rsidRDefault="00852923" w:rsidP="00923AC8">
            <w:pPr>
              <w:jc w:val="left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 xml:space="preserve">Удлиненная форма кислородной маски «под подбородок». </w:t>
            </w:r>
          </w:p>
          <w:p w14:paraId="1FF63AF6" w14:textId="77777777" w:rsidR="00F21E62" w:rsidRDefault="00852923" w:rsidP="00923AC8">
            <w:pPr>
              <w:jc w:val="left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 xml:space="preserve">Длина маски 115±3 мм.  </w:t>
            </w:r>
          </w:p>
          <w:p w14:paraId="7F242518" w14:textId="77777777" w:rsidR="00F21E62" w:rsidRDefault="00852923" w:rsidP="00923AC8">
            <w:pPr>
              <w:jc w:val="left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 xml:space="preserve">Контур маски, повторяющий изгиб лицевой части черепа. </w:t>
            </w:r>
          </w:p>
          <w:p w14:paraId="035161BB" w14:textId="77777777" w:rsidR="00F21E62" w:rsidRDefault="00852923" w:rsidP="00923AC8">
            <w:pPr>
              <w:jc w:val="left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 xml:space="preserve">Фракция вдыхаемого кислорода при 4 л/мин 40±2%, 6 л/мин - 52±2%, 8 л/мин - 60±2%. </w:t>
            </w:r>
          </w:p>
          <w:p w14:paraId="132D8854" w14:textId="77777777" w:rsidR="00F21E62" w:rsidRDefault="00852923" w:rsidP="00923AC8">
            <w:pPr>
              <w:jc w:val="left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 xml:space="preserve">Алюминиевый носовой фиксатор. </w:t>
            </w:r>
          </w:p>
          <w:p w14:paraId="5C54016C" w14:textId="77777777" w:rsidR="00F21E62" w:rsidRDefault="00852923" w:rsidP="00923AC8">
            <w:pPr>
              <w:jc w:val="left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 xml:space="preserve">Эластичный фиксирующий ремешок. </w:t>
            </w:r>
          </w:p>
          <w:p w14:paraId="06A66CF0" w14:textId="77777777" w:rsidR="00F21E62" w:rsidRDefault="00852923" w:rsidP="00923AC8">
            <w:pPr>
              <w:jc w:val="left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 xml:space="preserve">Переходник на маске для кислородной трубки. </w:t>
            </w:r>
          </w:p>
          <w:p w14:paraId="614E4438" w14:textId="77777777" w:rsidR="00F21E62" w:rsidRDefault="00852923" w:rsidP="00923AC8">
            <w:pPr>
              <w:jc w:val="left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 xml:space="preserve">Кислородная трубка, длина 2,0±0,1 метра, с несминаемым внутренним просветом "звездчатого" сечения. </w:t>
            </w:r>
          </w:p>
          <w:p w14:paraId="6DC9CC7D" w14:textId="05C8EE2E" w:rsidR="00852923" w:rsidRPr="00553AA0" w:rsidRDefault="00852923" w:rsidP="00923AC8">
            <w:pPr>
              <w:jc w:val="left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>Изготовлена из медицинского ПВХ. Не содержит латекса.</w:t>
            </w:r>
          </w:p>
        </w:tc>
        <w:tc>
          <w:tcPr>
            <w:tcW w:w="1280" w:type="dxa"/>
          </w:tcPr>
          <w:p w14:paraId="71B6DA15" w14:textId="56BEA0E2" w:rsidR="00852923" w:rsidRPr="00553AA0" w:rsidRDefault="00852923" w:rsidP="00923AC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993" w:type="dxa"/>
          </w:tcPr>
          <w:p w14:paraId="0ED94F71" w14:textId="1E3DA33A" w:rsidR="00852923" w:rsidRPr="00553AA0" w:rsidRDefault="00852923" w:rsidP="00923AC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350</w:t>
            </w:r>
          </w:p>
        </w:tc>
      </w:tr>
      <w:tr w:rsidR="00852923" w:rsidRPr="00553AA0" w14:paraId="6FBEC104" w14:textId="77777777" w:rsidTr="00BC2ED1">
        <w:trPr>
          <w:trHeight w:val="60"/>
        </w:trPr>
        <w:tc>
          <w:tcPr>
            <w:tcW w:w="562" w:type="dxa"/>
          </w:tcPr>
          <w:p w14:paraId="1D4EDCF3" w14:textId="254F657F" w:rsidR="00852923" w:rsidRPr="00553AA0" w:rsidRDefault="00852923" w:rsidP="00923AC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757F203B" w14:textId="44C9DDA0" w:rsidR="00852923" w:rsidRPr="00BB70FE" w:rsidRDefault="00852923" w:rsidP="00923AC8">
            <w:pPr>
              <w:jc w:val="center"/>
              <w:rPr>
                <w:sz w:val="20"/>
                <w:szCs w:val="20"/>
              </w:rPr>
            </w:pPr>
            <w:r w:rsidRPr="00BB70FE">
              <w:rPr>
                <w:sz w:val="20"/>
                <w:szCs w:val="20"/>
              </w:rPr>
              <w:t>32.50.13.190-00007462</w:t>
            </w:r>
            <w:r w:rsidR="008E6116" w:rsidRPr="00BB70FE">
              <w:rPr>
                <w:sz w:val="20"/>
                <w:szCs w:val="20"/>
              </w:rPr>
              <w:t>/ 32.50.13.190</w:t>
            </w:r>
          </w:p>
        </w:tc>
        <w:tc>
          <w:tcPr>
            <w:tcW w:w="1843" w:type="dxa"/>
            <w:shd w:val="clear" w:color="000000" w:fill="FFFFFF"/>
          </w:tcPr>
          <w:p w14:paraId="29045BFD" w14:textId="34DAD5C2" w:rsidR="00852923" w:rsidRPr="00BB70FE" w:rsidRDefault="008E6116" w:rsidP="00923AC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B70FE">
              <w:rPr>
                <w:color w:val="000000"/>
                <w:sz w:val="20"/>
                <w:szCs w:val="20"/>
              </w:rPr>
              <w:t>Интродьюсер</w:t>
            </w:r>
            <w:proofErr w:type="spellEnd"/>
            <w:r w:rsidRPr="00BB70FE">
              <w:rPr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BB70FE">
              <w:rPr>
                <w:color w:val="000000"/>
                <w:sz w:val="20"/>
                <w:szCs w:val="20"/>
              </w:rPr>
              <w:t>эндотрахеальной</w:t>
            </w:r>
            <w:proofErr w:type="spellEnd"/>
            <w:r w:rsidRPr="00BB70FE">
              <w:rPr>
                <w:color w:val="000000"/>
                <w:sz w:val="20"/>
                <w:szCs w:val="20"/>
              </w:rPr>
              <w:t xml:space="preserve"> трубки, одноразового использования</w:t>
            </w:r>
          </w:p>
        </w:tc>
        <w:tc>
          <w:tcPr>
            <w:tcW w:w="4536" w:type="dxa"/>
            <w:shd w:val="clear" w:color="000000" w:fill="FFFFFF"/>
          </w:tcPr>
          <w:p w14:paraId="0942A7DC" w14:textId="65EFA26E" w:rsidR="00852923" w:rsidRPr="00BB70FE" w:rsidRDefault="00852923" w:rsidP="00852923">
            <w:pPr>
              <w:jc w:val="left"/>
              <w:rPr>
                <w:sz w:val="20"/>
                <w:szCs w:val="20"/>
              </w:rPr>
            </w:pPr>
            <w:r w:rsidRPr="00BB70FE">
              <w:rPr>
                <w:sz w:val="20"/>
                <w:szCs w:val="20"/>
              </w:rPr>
              <w:t xml:space="preserve">Тип изогнутого кончика </w:t>
            </w:r>
            <w:r w:rsidR="00D5646C">
              <w:rPr>
                <w:sz w:val="20"/>
                <w:szCs w:val="20"/>
              </w:rPr>
              <w:t>-</w:t>
            </w:r>
            <w:r w:rsidRPr="00BB70F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B70FE">
              <w:rPr>
                <w:sz w:val="20"/>
                <w:szCs w:val="20"/>
              </w:rPr>
              <w:t>Coude</w:t>
            </w:r>
            <w:proofErr w:type="spellEnd"/>
            <w:r w:rsidRPr="00BB70FE">
              <w:rPr>
                <w:sz w:val="20"/>
                <w:szCs w:val="20"/>
              </w:rPr>
              <w:t xml:space="preserve"> </w:t>
            </w:r>
            <w:r w:rsidR="00D5646C">
              <w:rPr>
                <w:sz w:val="20"/>
                <w:szCs w:val="20"/>
              </w:rPr>
              <w:t>.</w:t>
            </w:r>
            <w:proofErr w:type="gramEnd"/>
            <w:r w:rsidRPr="00BB70FE">
              <w:rPr>
                <w:sz w:val="20"/>
                <w:szCs w:val="20"/>
              </w:rPr>
              <w:t xml:space="preserve">  Помогает определить правильное продвижение бужа по трахее, за счет контроля «трахеальных щелчков».</w:t>
            </w:r>
          </w:p>
          <w:p w14:paraId="5D2E68E7" w14:textId="7F863F5E" w:rsidR="00852923" w:rsidRPr="00BB70FE" w:rsidRDefault="00852923" w:rsidP="00852923">
            <w:pPr>
              <w:jc w:val="left"/>
              <w:rPr>
                <w:sz w:val="20"/>
                <w:szCs w:val="20"/>
              </w:rPr>
            </w:pPr>
            <w:r w:rsidRPr="00BB70FE">
              <w:rPr>
                <w:sz w:val="20"/>
                <w:szCs w:val="20"/>
              </w:rPr>
              <w:t xml:space="preserve">Материал наружной трубки </w:t>
            </w:r>
            <w:r w:rsidR="00D5646C">
              <w:rPr>
                <w:sz w:val="20"/>
                <w:szCs w:val="20"/>
              </w:rPr>
              <w:t>-</w:t>
            </w:r>
            <w:r w:rsidRPr="00BB70FE">
              <w:rPr>
                <w:sz w:val="20"/>
                <w:szCs w:val="20"/>
              </w:rPr>
              <w:t xml:space="preserve"> термопластичный полимер </w:t>
            </w:r>
          </w:p>
          <w:p w14:paraId="587B58C8" w14:textId="74C49C03" w:rsidR="00852923" w:rsidRPr="00BB70FE" w:rsidRDefault="00852923" w:rsidP="00852923">
            <w:pPr>
              <w:jc w:val="left"/>
              <w:rPr>
                <w:sz w:val="20"/>
                <w:szCs w:val="20"/>
              </w:rPr>
            </w:pPr>
            <w:proofErr w:type="gramStart"/>
            <w:r w:rsidRPr="00BB70FE">
              <w:rPr>
                <w:sz w:val="20"/>
                <w:szCs w:val="20"/>
              </w:rPr>
              <w:t xml:space="preserve">Сердечник  </w:t>
            </w:r>
            <w:r w:rsidR="00D5646C">
              <w:rPr>
                <w:sz w:val="20"/>
                <w:szCs w:val="20"/>
              </w:rPr>
              <w:t>-</w:t>
            </w:r>
            <w:proofErr w:type="gramEnd"/>
            <w:r w:rsidRPr="00BB70FE">
              <w:rPr>
                <w:sz w:val="20"/>
                <w:szCs w:val="20"/>
              </w:rPr>
              <w:t xml:space="preserve">  Наличие </w:t>
            </w:r>
          </w:p>
          <w:p w14:paraId="0F09DBF5" w14:textId="4E4F76AB" w:rsidR="00852923" w:rsidRPr="00BB70FE" w:rsidRDefault="00D5646C" w:rsidP="00852923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852923" w:rsidRPr="00BB70FE">
              <w:rPr>
                <w:sz w:val="20"/>
                <w:szCs w:val="20"/>
              </w:rPr>
              <w:t>анесена маркировка глубины введения в см</w:t>
            </w:r>
            <w:r w:rsidR="00946FCE">
              <w:rPr>
                <w:sz w:val="20"/>
                <w:szCs w:val="20"/>
              </w:rPr>
              <w:t>.</w:t>
            </w:r>
            <w:r w:rsidR="00852923" w:rsidRPr="00BB70FE">
              <w:rPr>
                <w:sz w:val="20"/>
                <w:szCs w:val="20"/>
              </w:rPr>
              <w:t xml:space="preserve"> </w:t>
            </w:r>
          </w:p>
          <w:p w14:paraId="0847FDAE" w14:textId="1F9FAC08" w:rsidR="00852923" w:rsidRPr="00BB70FE" w:rsidRDefault="00852923" w:rsidP="00852923">
            <w:pPr>
              <w:jc w:val="left"/>
              <w:rPr>
                <w:sz w:val="20"/>
                <w:szCs w:val="20"/>
              </w:rPr>
            </w:pPr>
            <w:r w:rsidRPr="00BB70FE">
              <w:rPr>
                <w:sz w:val="20"/>
                <w:szCs w:val="20"/>
              </w:rPr>
              <w:t xml:space="preserve">Внешний вид </w:t>
            </w:r>
            <w:r w:rsidR="00D5646C">
              <w:rPr>
                <w:sz w:val="20"/>
                <w:szCs w:val="20"/>
              </w:rPr>
              <w:t>-</w:t>
            </w:r>
            <w:r w:rsidRPr="00BB70FE">
              <w:rPr>
                <w:sz w:val="20"/>
                <w:szCs w:val="20"/>
              </w:rPr>
              <w:t xml:space="preserve"> гладкий и чистый, без черных точек, без пузырьков воздуха, без механических примесей, инородных тел и зазубрин, ровная, без шероховатостей</w:t>
            </w:r>
            <w:r w:rsidR="00EB3EFB">
              <w:rPr>
                <w:sz w:val="20"/>
                <w:szCs w:val="20"/>
              </w:rPr>
              <w:t>,</w:t>
            </w:r>
            <w:r w:rsidRPr="00BB70FE">
              <w:rPr>
                <w:sz w:val="20"/>
                <w:szCs w:val="20"/>
              </w:rPr>
              <w:t xml:space="preserve"> </w:t>
            </w:r>
            <w:r w:rsidR="00EB3EFB">
              <w:rPr>
                <w:sz w:val="20"/>
                <w:szCs w:val="20"/>
              </w:rPr>
              <w:t>не</w:t>
            </w:r>
            <w:r w:rsidRPr="00BB70FE">
              <w:rPr>
                <w:sz w:val="20"/>
                <w:szCs w:val="20"/>
              </w:rPr>
              <w:t xml:space="preserve"> содерж</w:t>
            </w:r>
            <w:r w:rsidR="00EB3EFB">
              <w:rPr>
                <w:sz w:val="20"/>
                <w:szCs w:val="20"/>
              </w:rPr>
              <w:t>ит</w:t>
            </w:r>
            <w:r w:rsidRPr="00BB70FE">
              <w:rPr>
                <w:sz w:val="20"/>
                <w:szCs w:val="20"/>
              </w:rPr>
              <w:t xml:space="preserve"> инородных тел</w:t>
            </w:r>
            <w:r w:rsidR="00EB3EFB">
              <w:rPr>
                <w:sz w:val="20"/>
                <w:szCs w:val="20"/>
              </w:rPr>
              <w:t>,</w:t>
            </w:r>
            <w:r w:rsidRPr="00BB70FE">
              <w:rPr>
                <w:sz w:val="20"/>
                <w:szCs w:val="20"/>
              </w:rPr>
              <w:t xml:space="preserve"> перегибов, воздушных пузырьков, царапин</w:t>
            </w:r>
            <w:r w:rsidR="00D5646C">
              <w:rPr>
                <w:sz w:val="20"/>
                <w:szCs w:val="20"/>
              </w:rPr>
              <w:t>.</w:t>
            </w:r>
            <w:r w:rsidRPr="00BB70FE">
              <w:rPr>
                <w:sz w:val="20"/>
                <w:szCs w:val="20"/>
              </w:rPr>
              <w:t xml:space="preserve">    </w:t>
            </w:r>
          </w:p>
          <w:p w14:paraId="4CDBAE1D" w14:textId="18457E7A" w:rsidR="00852923" w:rsidRPr="00BB70FE" w:rsidRDefault="00852923" w:rsidP="00852923">
            <w:pPr>
              <w:jc w:val="left"/>
              <w:rPr>
                <w:sz w:val="20"/>
                <w:szCs w:val="20"/>
              </w:rPr>
            </w:pPr>
            <w:r w:rsidRPr="00BB70FE">
              <w:rPr>
                <w:sz w:val="20"/>
                <w:szCs w:val="20"/>
              </w:rPr>
              <w:t xml:space="preserve">Память формы </w:t>
            </w:r>
            <w:r w:rsidR="00D5646C">
              <w:rPr>
                <w:sz w:val="20"/>
                <w:szCs w:val="20"/>
              </w:rPr>
              <w:t>–</w:t>
            </w:r>
            <w:r w:rsidRPr="00BB70FE">
              <w:rPr>
                <w:sz w:val="20"/>
                <w:szCs w:val="20"/>
              </w:rPr>
              <w:t xml:space="preserve"> Наличие</w:t>
            </w:r>
            <w:r w:rsidR="00D5646C">
              <w:rPr>
                <w:sz w:val="20"/>
                <w:szCs w:val="20"/>
              </w:rPr>
              <w:t>.</w:t>
            </w:r>
            <w:r w:rsidRPr="00BB70FE">
              <w:rPr>
                <w:sz w:val="20"/>
                <w:szCs w:val="20"/>
              </w:rPr>
              <w:t xml:space="preserve"> </w:t>
            </w:r>
          </w:p>
          <w:p w14:paraId="5F47D71D" w14:textId="77777777" w:rsidR="00D5646C" w:rsidRDefault="00852923" w:rsidP="00852923">
            <w:pPr>
              <w:jc w:val="left"/>
              <w:rPr>
                <w:sz w:val="20"/>
                <w:szCs w:val="20"/>
              </w:rPr>
            </w:pPr>
            <w:r w:rsidRPr="00BB70FE">
              <w:rPr>
                <w:sz w:val="20"/>
                <w:szCs w:val="20"/>
              </w:rPr>
              <w:t xml:space="preserve">Наружное покрытие </w:t>
            </w:r>
            <w:r w:rsidR="00D5646C">
              <w:rPr>
                <w:sz w:val="20"/>
                <w:szCs w:val="20"/>
              </w:rPr>
              <w:t>–</w:t>
            </w:r>
            <w:r w:rsidRPr="00BB70FE">
              <w:rPr>
                <w:sz w:val="20"/>
                <w:szCs w:val="20"/>
              </w:rPr>
              <w:t xml:space="preserve"> полиуретан</w:t>
            </w:r>
            <w:r w:rsidR="00D5646C">
              <w:rPr>
                <w:sz w:val="20"/>
                <w:szCs w:val="20"/>
              </w:rPr>
              <w:t>.</w:t>
            </w:r>
            <w:r w:rsidRPr="00BB70FE">
              <w:rPr>
                <w:sz w:val="20"/>
                <w:szCs w:val="20"/>
              </w:rPr>
              <w:t xml:space="preserve"> </w:t>
            </w:r>
          </w:p>
          <w:p w14:paraId="408695C8" w14:textId="77777777" w:rsidR="00852923" w:rsidRPr="00BB70FE" w:rsidRDefault="00852923" w:rsidP="00852923">
            <w:pPr>
              <w:jc w:val="left"/>
              <w:rPr>
                <w:sz w:val="20"/>
                <w:szCs w:val="20"/>
              </w:rPr>
            </w:pPr>
            <w:proofErr w:type="gramStart"/>
            <w:r w:rsidRPr="00BB70FE">
              <w:rPr>
                <w:sz w:val="20"/>
                <w:szCs w:val="20"/>
              </w:rPr>
              <w:t>Размер  CH</w:t>
            </w:r>
            <w:proofErr w:type="gramEnd"/>
            <w:r w:rsidRPr="00BB70FE">
              <w:rPr>
                <w:sz w:val="20"/>
                <w:szCs w:val="20"/>
              </w:rPr>
              <w:t xml:space="preserve">  10  </w:t>
            </w:r>
          </w:p>
          <w:p w14:paraId="062CE2A4" w14:textId="60724F2E" w:rsidR="00852923" w:rsidRPr="00BB70FE" w:rsidRDefault="00852923" w:rsidP="00852923">
            <w:pPr>
              <w:jc w:val="left"/>
              <w:rPr>
                <w:sz w:val="20"/>
                <w:szCs w:val="20"/>
              </w:rPr>
            </w:pPr>
            <w:r w:rsidRPr="00BB70FE">
              <w:rPr>
                <w:sz w:val="20"/>
                <w:szCs w:val="20"/>
              </w:rPr>
              <w:t xml:space="preserve">Длина     ≥ 800   </w:t>
            </w:r>
            <w:r w:rsidR="00D5646C" w:rsidRPr="00BB70FE">
              <w:rPr>
                <w:sz w:val="20"/>
                <w:szCs w:val="20"/>
              </w:rPr>
              <w:t>мм</w:t>
            </w:r>
          </w:p>
          <w:p w14:paraId="02FF5DE9" w14:textId="3B69191B" w:rsidR="00852923" w:rsidRPr="00BB70FE" w:rsidRDefault="00852923" w:rsidP="00852923">
            <w:pPr>
              <w:jc w:val="left"/>
              <w:rPr>
                <w:sz w:val="20"/>
                <w:szCs w:val="20"/>
              </w:rPr>
            </w:pPr>
            <w:proofErr w:type="gramStart"/>
            <w:r w:rsidRPr="00BB70FE">
              <w:rPr>
                <w:sz w:val="20"/>
                <w:szCs w:val="20"/>
              </w:rPr>
              <w:t>Диаметр  ≥</w:t>
            </w:r>
            <w:proofErr w:type="gramEnd"/>
            <w:r w:rsidRPr="00BB70FE">
              <w:rPr>
                <w:sz w:val="20"/>
                <w:szCs w:val="20"/>
              </w:rPr>
              <w:t xml:space="preserve"> 3,0   </w:t>
            </w:r>
            <w:r w:rsidR="00D5646C" w:rsidRPr="00BB70FE">
              <w:rPr>
                <w:sz w:val="20"/>
                <w:szCs w:val="20"/>
              </w:rPr>
              <w:t>мм</w:t>
            </w:r>
          </w:p>
          <w:p w14:paraId="19C26D31" w14:textId="307BF962" w:rsidR="00852923" w:rsidRPr="00BB70FE" w:rsidRDefault="00852923" w:rsidP="00852923">
            <w:pPr>
              <w:jc w:val="left"/>
              <w:rPr>
                <w:sz w:val="20"/>
                <w:szCs w:val="20"/>
              </w:rPr>
            </w:pPr>
            <w:r w:rsidRPr="00BB70FE">
              <w:rPr>
                <w:sz w:val="20"/>
                <w:szCs w:val="20"/>
              </w:rPr>
              <w:t xml:space="preserve">Длина изогнутой части     ≥ 20    </w:t>
            </w:r>
            <w:r w:rsidR="00D5646C" w:rsidRPr="00BB70FE">
              <w:rPr>
                <w:sz w:val="20"/>
                <w:szCs w:val="20"/>
              </w:rPr>
              <w:t>мм</w:t>
            </w:r>
          </w:p>
          <w:p w14:paraId="52E3B776" w14:textId="373BE684" w:rsidR="00852923" w:rsidRPr="00BB70FE" w:rsidRDefault="00852923" w:rsidP="00852923">
            <w:pPr>
              <w:jc w:val="left"/>
              <w:rPr>
                <w:sz w:val="20"/>
                <w:szCs w:val="20"/>
              </w:rPr>
            </w:pPr>
            <w:r w:rsidRPr="00BB70FE">
              <w:rPr>
                <w:sz w:val="20"/>
                <w:szCs w:val="20"/>
              </w:rPr>
              <w:t>Угол наклона   не менее 28</w:t>
            </w:r>
            <w:r w:rsidR="00D01B0B" w:rsidRPr="00D01B0B">
              <w:rPr>
                <w:sz w:val="20"/>
                <w:szCs w:val="20"/>
              </w:rPr>
              <w:t>°</w:t>
            </w:r>
            <w:r w:rsidRPr="00BB70FE">
              <w:rPr>
                <w:sz w:val="20"/>
                <w:szCs w:val="20"/>
              </w:rPr>
              <w:t xml:space="preserve"> и не более 42</w:t>
            </w:r>
            <w:r w:rsidR="00D01B0B" w:rsidRPr="00D01B0B">
              <w:rPr>
                <w:sz w:val="20"/>
                <w:szCs w:val="20"/>
              </w:rPr>
              <w:t>°</w:t>
            </w:r>
            <w:r w:rsidRPr="00BB70FE">
              <w:rPr>
                <w:sz w:val="20"/>
                <w:szCs w:val="20"/>
              </w:rPr>
              <w:t xml:space="preserve">   </w:t>
            </w:r>
          </w:p>
          <w:p w14:paraId="2749C9C2" w14:textId="7CC95AA8" w:rsidR="00852923" w:rsidRPr="00BB70FE" w:rsidRDefault="00852923" w:rsidP="00852923">
            <w:pPr>
              <w:jc w:val="left"/>
              <w:rPr>
                <w:sz w:val="20"/>
                <w:szCs w:val="20"/>
              </w:rPr>
            </w:pPr>
            <w:r w:rsidRPr="00BB70FE">
              <w:rPr>
                <w:sz w:val="20"/>
                <w:szCs w:val="20"/>
              </w:rPr>
              <w:t xml:space="preserve">Диаметр сердечника    0,3±0,05    </w:t>
            </w:r>
            <w:r w:rsidR="00296C3A" w:rsidRPr="00BB70FE">
              <w:rPr>
                <w:sz w:val="20"/>
                <w:szCs w:val="20"/>
              </w:rPr>
              <w:t>мм</w:t>
            </w:r>
          </w:p>
        </w:tc>
        <w:tc>
          <w:tcPr>
            <w:tcW w:w="1280" w:type="dxa"/>
          </w:tcPr>
          <w:p w14:paraId="54CDF0F1" w14:textId="409693A3" w:rsidR="00852923" w:rsidRPr="00553AA0" w:rsidRDefault="00852923" w:rsidP="00923AC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993" w:type="dxa"/>
          </w:tcPr>
          <w:p w14:paraId="7BA122BE" w14:textId="7F617A06" w:rsidR="00852923" w:rsidRPr="00553AA0" w:rsidRDefault="009576DA" w:rsidP="00923AC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  <w:r w:rsidR="002C1A80">
              <w:rPr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852923" w:rsidRPr="00553AA0" w14:paraId="423DD9D8" w14:textId="77777777" w:rsidTr="00BC2ED1">
        <w:trPr>
          <w:trHeight w:val="60"/>
        </w:trPr>
        <w:tc>
          <w:tcPr>
            <w:tcW w:w="562" w:type="dxa"/>
          </w:tcPr>
          <w:p w14:paraId="15BC8231" w14:textId="71F57F0B" w:rsidR="00852923" w:rsidRPr="00553AA0" w:rsidRDefault="00852923" w:rsidP="00923AC8">
            <w:pPr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7BDB596E" w14:textId="7008487A" w:rsidR="00852923" w:rsidRPr="00553AA0" w:rsidRDefault="00852923" w:rsidP="00923AC8">
            <w:pPr>
              <w:jc w:val="center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>32.50.13.190</w:t>
            </w:r>
          </w:p>
        </w:tc>
        <w:tc>
          <w:tcPr>
            <w:tcW w:w="1843" w:type="dxa"/>
            <w:shd w:val="clear" w:color="000000" w:fill="FFFFFF"/>
          </w:tcPr>
          <w:p w14:paraId="2902C3AE" w14:textId="6220C242" w:rsidR="00852923" w:rsidRPr="00553AA0" w:rsidRDefault="00852923" w:rsidP="00923AC8">
            <w:pPr>
              <w:jc w:val="center"/>
              <w:rPr>
                <w:color w:val="000000"/>
                <w:sz w:val="20"/>
                <w:szCs w:val="20"/>
              </w:rPr>
            </w:pPr>
            <w:r w:rsidRPr="00852923">
              <w:rPr>
                <w:color w:val="000000"/>
                <w:sz w:val="20"/>
                <w:szCs w:val="20"/>
              </w:rPr>
              <w:t>Заглушка инфузионная</w:t>
            </w:r>
          </w:p>
        </w:tc>
        <w:tc>
          <w:tcPr>
            <w:tcW w:w="4536" w:type="dxa"/>
            <w:shd w:val="clear" w:color="000000" w:fill="FFFFFF"/>
          </w:tcPr>
          <w:p w14:paraId="3F5183ED" w14:textId="77777777" w:rsidR="00852923" w:rsidRPr="00F14B9A" w:rsidRDefault="00852923" w:rsidP="00852923">
            <w:pPr>
              <w:jc w:val="left"/>
              <w:rPr>
                <w:sz w:val="20"/>
                <w:szCs w:val="20"/>
              </w:rPr>
            </w:pPr>
            <w:r w:rsidRPr="00852923">
              <w:rPr>
                <w:sz w:val="20"/>
                <w:szCs w:val="20"/>
              </w:rPr>
              <w:t xml:space="preserve">Предназначена для введения стерильных инъекционных жидкостей, включая лекарственные вещества, с </w:t>
            </w:r>
            <w:r w:rsidRPr="00F14B9A">
              <w:rPr>
                <w:sz w:val="20"/>
                <w:szCs w:val="20"/>
              </w:rPr>
              <w:t xml:space="preserve">использованием шприца и иглы для подкожных инъекций, после </w:t>
            </w:r>
            <w:r w:rsidRPr="00F14B9A">
              <w:rPr>
                <w:sz w:val="20"/>
                <w:szCs w:val="20"/>
              </w:rPr>
              <w:lastRenderedPageBreak/>
              <w:t>подсоединения инъекционной заглушки к устройству для внутривенного доступа с подходящей соединительной частью с внутренней резьбой.</w:t>
            </w:r>
          </w:p>
          <w:p w14:paraId="626BFF6B" w14:textId="77777777" w:rsidR="00852923" w:rsidRPr="00F14B9A" w:rsidRDefault="00852923" w:rsidP="00852923">
            <w:pPr>
              <w:jc w:val="left"/>
              <w:rPr>
                <w:sz w:val="20"/>
                <w:szCs w:val="20"/>
              </w:rPr>
            </w:pPr>
            <w:r w:rsidRPr="00F14B9A">
              <w:rPr>
                <w:sz w:val="20"/>
                <w:szCs w:val="20"/>
              </w:rPr>
              <w:t>Общая высота    18.67 мм ± 0.05 мм</w:t>
            </w:r>
          </w:p>
          <w:p w14:paraId="6432A5C7" w14:textId="77777777" w:rsidR="00852923" w:rsidRPr="00F14B9A" w:rsidRDefault="00852923" w:rsidP="00852923">
            <w:pPr>
              <w:jc w:val="left"/>
              <w:rPr>
                <w:sz w:val="20"/>
                <w:szCs w:val="20"/>
              </w:rPr>
            </w:pPr>
            <w:proofErr w:type="gramStart"/>
            <w:r w:rsidRPr="00F14B9A">
              <w:rPr>
                <w:sz w:val="20"/>
                <w:szCs w:val="20"/>
              </w:rPr>
              <w:t>Диаметр  8.8</w:t>
            </w:r>
            <w:proofErr w:type="gramEnd"/>
            <w:r w:rsidRPr="00F14B9A">
              <w:rPr>
                <w:sz w:val="20"/>
                <w:szCs w:val="20"/>
              </w:rPr>
              <w:t xml:space="preserve"> мм ± 0,2 мм</w:t>
            </w:r>
          </w:p>
          <w:p w14:paraId="060EB171" w14:textId="77777777" w:rsidR="00852923" w:rsidRPr="00F14B9A" w:rsidRDefault="00852923" w:rsidP="00852923">
            <w:pPr>
              <w:jc w:val="left"/>
              <w:rPr>
                <w:sz w:val="20"/>
                <w:szCs w:val="20"/>
              </w:rPr>
            </w:pPr>
            <w:r w:rsidRPr="00F14B9A">
              <w:rPr>
                <w:sz w:val="20"/>
                <w:szCs w:val="20"/>
              </w:rPr>
              <w:t>Диаметр конуса 3.976 ±0.2 мм</w:t>
            </w:r>
          </w:p>
          <w:p w14:paraId="7CB9EFF9" w14:textId="77777777" w:rsidR="00852923" w:rsidRPr="00F14B9A" w:rsidRDefault="00852923" w:rsidP="00852923">
            <w:pPr>
              <w:jc w:val="left"/>
              <w:rPr>
                <w:sz w:val="20"/>
                <w:szCs w:val="20"/>
              </w:rPr>
            </w:pPr>
            <w:r w:rsidRPr="00F14B9A">
              <w:rPr>
                <w:sz w:val="20"/>
                <w:szCs w:val="20"/>
              </w:rPr>
              <w:t>Масса   1.45 г ± 10%</w:t>
            </w:r>
          </w:p>
          <w:p w14:paraId="6A19A148" w14:textId="04381EF1" w:rsidR="00852923" w:rsidRPr="00553AA0" w:rsidRDefault="00852923" w:rsidP="00852923">
            <w:pPr>
              <w:jc w:val="left"/>
              <w:rPr>
                <w:sz w:val="20"/>
                <w:szCs w:val="20"/>
              </w:rPr>
            </w:pPr>
            <w:r w:rsidRPr="00F14B9A">
              <w:rPr>
                <w:sz w:val="20"/>
                <w:szCs w:val="20"/>
              </w:rPr>
              <w:t xml:space="preserve">Прочность </w:t>
            </w:r>
            <w:proofErr w:type="gramStart"/>
            <w:r w:rsidRPr="00F14B9A">
              <w:rPr>
                <w:sz w:val="20"/>
                <w:szCs w:val="20"/>
              </w:rPr>
              <w:t>уплотнения  Жесткий</w:t>
            </w:r>
            <w:proofErr w:type="gramEnd"/>
            <w:r w:rsidRPr="00F14B9A">
              <w:rPr>
                <w:sz w:val="20"/>
                <w:szCs w:val="20"/>
              </w:rPr>
              <w:t xml:space="preserve"> блистер: ≥1.5H</w:t>
            </w:r>
          </w:p>
        </w:tc>
        <w:tc>
          <w:tcPr>
            <w:tcW w:w="1280" w:type="dxa"/>
          </w:tcPr>
          <w:p w14:paraId="744D3466" w14:textId="33B36F53" w:rsidR="00852923" w:rsidRPr="00553AA0" w:rsidRDefault="00852923" w:rsidP="00923AC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lastRenderedPageBreak/>
              <w:t>штука</w:t>
            </w:r>
          </w:p>
        </w:tc>
        <w:tc>
          <w:tcPr>
            <w:tcW w:w="993" w:type="dxa"/>
          </w:tcPr>
          <w:p w14:paraId="50E026D0" w14:textId="1844D22B" w:rsidR="00852923" w:rsidRPr="00553AA0" w:rsidRDefault="00852923" w:rsidP="00923AC8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</w:tbl>
    <w:p w14:paraId="63CA8764" w14:textId="404A78BF" w:rsidR="00F95295" w:rsidRPr="00553AA0" w:rsidRDefault="00F95295" w:rsidP="00DD72C5">
      <w:pPr>
        <w:tabs>
          <w:tab w:val="left" w:pos="851"/>
        </w:tabs>
        <w:jc w:val="center"/>
        <w:rPr>
          <w:rFonts w:eastAsia="Calibri"/>
          <w:b/>
          <w:bCs/>
          <w:sz w:val="20"/>
          <w:szCs w:val="20"/>
          <w:lang w:eastAsia="en-US"/>
        </w:rPr>
      </w:pPr>
    </w:p>
    <w:p w14:paraId="1F6321C7" w14:textId="00B0104D" w:rsidR="0087241D" w:rsidRPr="00447190" w:rsidRDefault="0087241D" w:rsidP="0087241D">
      <w:pPr>
        <w:ind w:firstLine="709"/>
        <w:rPr>
          <w:sz w:val="20"/>
          <w:szCs w:val="20"/>
        </w:rPr>
      </w:pPr>
      <w:r w:rsidRPr="00553AA0">
        <w:rPr>
          <w:sz w:val="20"/>
          <w:szCs w:val="20"/>
        </w:rPr>
        <w:t xml:space="preserve">1. Место поставки Товара: 127473, г. Москва, ул. </w:t>
      </w:r>
      <w:r w:rsidRPr="00447190">
        <w:rPr>
          <w:sz w:val="20"/>
          <w:szCs w:val="20"/>
        </w:rPr>
        <w:t xml:space="preserve">Достоевского, дом 4, корпус </w:t>
      </w:r>
      <w:r w:rsidR="002C1A80" w:rsidRPr="00447190">
        <w:rPr>
          <w:sz w:val="20"/>
          <w:szCs w:val="20"/>
        </w:rPr>
        <w:t>1</w:t>
      </w:r>
      <w:r w:rsidRPr="00447190">
        <w:rPr>
          <w:sz w:val="20"/>
          <w:szCs w:val="20"/>
        </w:rPr>
        <w:t>.</w:t>
      </w:r>
    </w:p>
    <w:p w14:paraId="3913919B" w14:textId="58B5CC69" w:rsidR="0087241D" w:rsidRPr="00447190" w:rsidRDefault="0087241D" w:rsidP="0087241D">
      <w:pPr>
        <w:ind w:firstLine="709"/>
        <w:rPr>
          <w:sz w:val="20"/>
          <w:szCs w:val="20"/>
        </w:rPr>
      </w:pPr>
      <w:r w:rsidRPr="00447190">
        <w:rPr>
          <w:sz w:val="20"/>
          <w:szCs w:val="20"/>
        </w:rPr>
        <w:t xml:space="preserve">2. Срок поставки Товара: </w:t>
      </w:r>
      <w:r w:rsidR="009E3497" w:rsidRPr="00447190">
        <w:rPr>
          <w:sz w:val="20"/>
          <w:szCs w:val="20"/>
        </w:rPr>
        <w:t>в течение 20 рабочих дней с даты заключения договора</w:t>
      </w:r>
      <w:r w:rsidRPr="00447190">
        <w:rPr>
          <w:sz w:val="20"/>
          <w:szCs w:val="20"/>
        </w:rPr>
        <w:t>.</w:t>
      </w:r>
    </w:p>
    <w:p w14:paraId="3EC5B7A2" w14:textId="77777777" w:rsidR="0087241D" w:rsidRPr="00447190" w:rsidRDefault="0087241D" w:rsidP="0087241D">
      <w:pPr>
        <w:ind w:firstLine="709"/>
        <w:rPr>
          <w:sz w:val="20"/>
          <w:szCs w:val="20"/>
        </w:rPr>
      </w:pPr>
      <w:r w:rsidRPr="00447190">
        <w:rPr>
          <w:sz w:val="20"/>
          <w:szCs w:val="20"/>
        </w:rPr>
        <w:t>За сутки до предполагаемой даты поставки, Поставщик посредством технических средств связи, уведомляет ответственное лицо Грузополучателя о времени предстоящей поставки, а в день поставки подтверждает время поставки не позднее, чем за 2 часа.</w:t>
      </w:r>
    </w:p>
    <w:p w14:paraId="422290E7" w14:textId="77777777" w:rsidR="0087241D" w:rsidRPr="00447190" w:rsidRDefault="0087241D" w:rsidP="0087241D">
      <w:pPr>
        <w:ind w:firstLine="709"/>
        <w:rPr>
          <w:sz w:val="20"/>
          <w:szCs w:val="20"/>
        </w:rPr>
      </w:pPr>
      <w:r w:rsidRPr="00447190">
        <w:rPr>
          <w:sz w:val="20"/>
          <w:szCs w:val="20"/>
        </w:rPr>
        <w:t>Время поставки: По рабочим дням, с 9:00 до 15:00 часов (время московское).</w:t>
      </w:r>
    </w:p>
    <w:p w14:paraId="431DB998" w14:textId="77777777" w:rsidR="0087241D" w:rsidRPr="00553AA0" w:rsidRDefault="0087241D" w:rsidP="0087241D">
      <w:pPr>
        <w:ind w:firstLine="709"/>
        <w:rPr>
          <w:sz w:val="20"/>
          <w:szCs w:val="20"/>
        </w:rPr>
      </w:pPr>
      <w:r w:rsidRPr="00447190">
        <w:rPr>
          <w:sz w:val="20"/>
          <w:szCs w:val="20"/>
        </w:rPr>
        <w:t>3. Остаточный срок годности Товара: не менее 12 месяцев на дату поставки</w:t>
      </w:r>
      <w:r w:rsidRPr="00553AA0">
        <w:rPr>
          <w:sz w:val="20"/>
          <w:szCs w:val="20"/>
        </w:rPr>
        <w:t xml:space="preserve"> Товара на склад Заказчику.</w:t>
      </w:r>
    </w:p>
    <w:p w14:paraId="6665E797" w14:textId="77777777" w:rsidR="0087241D" w:rsidRPr="00553AA0" w:rsidRDefault="0087241D" w:rsidP="0087241D">
      <w:pPr>
        <w:ind w:firstLine="709"/>
        <w:rPr>
          <w:sz w:val="20"/>
          <w:szCs w:val="20"/>
        </w:rPr>
      </w:pPr>
      <w:r w:rsidRPr="00553AA0">
        <w:rPr>
          <w:sz w:val="20"/>
          <w:szCs w:val="20"/>
        </w:rPr>
        <w:t>4. Разгрузка-погрузка Товара, подъём, занос в Место поставки Товара и/или на склад Заказчика, вывоз мусора образовавшегося при приемке Товара и упаковки от Товара, сборка и размещение товара на штатные места хранения у Заказчика производится за счет Поставщика.</w:t>
      </w:r>
    </w:p>
    <w:p w14:paraId="6E7270DB" w14:textId="77777777" w:rsidR="0087241D" w:rsidRPr="00553AA0" w:rsidRDefault="0087241D" w:rsidP="0087241D">
      <w:pPr>
        <w:ind w:right="-31" w:firstLine="709"/>
        <w:rPr>
          <w:sz w:val="20"/>
          <w:szCs w:val="20"/>
        </w:rPr>
      </w:pPr>
      <w:r w:rsidRPr="00553AA0">
        <w:rPr>
          <w:sz w:val="20"/>
          <w:szCs w:val="20"/>
        </w:rPr>
        <w:t>5. При поставке Товара, Поставщик предоставляет следующую документацию на Товар:</w:t>
      </w:r>
    </w:p>
    <w:p w14:paraId="37607C11" w14:textId="77777777" w:rsidR="0087241D" w:rsidRPr="00553AA0" w:rsidRDefault="0087241D" w:rsidP="0087241D">
      <w:pPr>
        <w:ind w:right="-31" w:firstLine="709"/>
        <w:rPr>
          <w:sz w:val="20"/>
          <w:szCs w:val="20"/>
        </w:rPr>
      </w:pPr>
      <w:r w:rsidRPr="00553AA0">
        <w:rPr>
          <w:sz w:val="20"/>
          <w:szCs w:val="20"/>
        </w:rPr>
        <w:t>- Копию регистрационного удостоверения на медицинское изделие, которое предоставляется Заказчику в виде заверенной Поставщиком копии при поставке Товара или его части;</w:t>
      </w:r>
    </w:p>
    <w:p w14:paraId="0B84716B" w14:textId="77777777" w:rsidR="0087241D" w:rsidRPr="00553AA0" w:rsidRDefault="0087241D" w:rsidP="0087241D">
      <w:pPr>
        <w:ind w:right="-31" w:firstLine="709"/>
        <w:rPr>
          <w:sz w:val="20"/>
          <w:szCs w:val="20"/>
        </w:rPr>
      </w:pPr>
      <w:r w:rsidRPr="00553AA0">
        <w:rPr>
          <w:sz w:val="20"/>
          <w:szCs w:val="20"/>
        </w:rPr>
        <w:t>- Копию документа, подтверждающего соответствие на каждую серию Товара: сертификат соответствия (для продукции, включенной в перечень продукции, подлежащей обязательной сертификации) декларация о соответствии (для продукции, включенной в перечень продукции, подтверждение соответствия которой осуществляется в форме принятия декларации о соответствии) или отказное письмо.</w:t>
      </w:r>
    </w:p>
    <w:p w14:paraId="72FFD628" w14:textId="77777777" w:rsidR="0087241D" w:rsidRPr="00553AA0" w:rsidRDefault="0087241D" w:rsidP="0087241D">
      <w:pPr>
        <w:ind w:firstLine="709"/>
        <w:rPr>
          <w:sz w:val="20"/>
          <w:szCs w:val="20"/>
        </w:rPr>
      </w:pPr>
      <w:bookmarkStart w:id="1" w:name="_Hlk205391582"/>
      <w:r w:rsidRPr="00553AA0">
        <w:rPr>
          <w:sz w:val="20"/>
          <w:szCs w:val="20"/>
        </w:rPr>
        <w:t>6. Объем и сроки гарантии качества:</w:t>
      </w:r>
    </w:p>
    <w:p w14:paraId="5BC7B6E3" w14:textId="77777777" w:rsidR="0087241D" w:rsidRPr="00553AA0" w:rsidRDefault="0087241D" w:rsidP="0087241D">
      <w:pPr>
        <w:ind w:right="-31" w:firstLine="709"/>
        <w:rPr>
          <w:sz w:val="20"/>
          <w:szCs w:val="20"/>
        </w:rPr>
      </w:pPr>
      <w:r w:rsidRPr="00553AA0">
        <w:rPr>
          <w:sz w:val="20"/>
          <w:szCs w:val="20"/>
        </w:rPr>
        <w:t xml:space="preserve">6.1 Поставщик гарантирует качество Товара в соответствии с требованиями Договора и Технических требований в течение срока, установленного Техническими требованиями. </w:t>
      </w:r>
    </w:p>
    <w:p w14:paraId="17C01422" w14:textId="77777777" w:rsidR="0087241D" w:rsidRPr="00553AA0" w:rsidRDefault="0087241D" w:rsidP="0087241D">
      <w:pPr>
        <w:ind w:right="-31" w:firstLine="709"/>
        <w:rPr>
          <w:sz w:val="20"/>
          <w:szCs w:val="20"/>
        </w:rPr>
      </w:pPr>
      <w:r w:rsidRPr="00553AA0">
        <w:rPr>
          <w:sz w:val="20"/>
          <w:szCs w:val="20"/>
        </w:rPr>
        <w:t>6.2 Поставщик отвечает за качество поставляемого Товара (соответствие требованиям, установленным ГОСТ, ТУ) при соблюдении условий хранения Товара. По скрытым дефектам ответственность Поставщика распространяется на весь срок годности Товара.</w:t>
      </w:r>
    </w:p>
    <w:p w14:paraId="3ED124E2" w14:textId="77777777" w:rsidR="0087241D" w:rsidRPr="00553AA0" w:rsidRDefault="0087241D" w:rsidP="0087241D">
      <w:pPr>
        <w:ind w:right="-31" w:firstLine="709"/>
        <w:rPr>
          <w:sz w:val="20"/>
          <w:szCs w:val="20"/>
        </w:rPr>
      </w:pPr>
      <w:r w:rsidRPr="00553AA0">
        <w:rPr>
          <w:sz w:val="20"/>
          <w:szCs w:val="20"/>
        </w:rPr>
        <w:t>7. Требования к безопасности Товара:</w:t>
      </w:r>
    </w:p>
    <w:p w14:paraId="7880C558" w14:textId="77777777" w:rsidR="0087241D" w:rsidRPr="00553AA0" w:rsidRDefault="0087241D" w:rsidP="0087241D">
      <w:pPr>
        <w:ind w:right="-31" w:firstLine="709"/>
        <w:rPr>
          <w:sz w:val="20"/>
          <w:szCs w:val="20"/>
        </w:rPr>
      </w:pPr>
      <w:r w:rsidRPr="00553AA0">
        <w:rPr>
          <w:sz w:val="20"/>
          <w:szCs w:val="20"/>
        </w:rPr>
        <w:t xml:space="preserve">7.1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Федерации. </w:t>
      </w:r>
    </w:p>
    <w:p w14:paraId="7F1FB99A" w14:textId="77777777" w:rsidR="0087241D" w:rsidRPr="00553AA0" w:rsidRDefault="0087241D" w:rsidP="0087241D">
      <w:pPr>
        <w:ind w:right="-31" w:firstLine="709"/>
        <w:rPr>
          <w:sz w:val="20"/>
          <w:szCs w:val="20"/>
        </w:rPr>
      </w:pPr>
      <w:r w:rsidRPr="00553AA0">
        <w:rPr>
          <w:sz w:val="20"/>
          <w:szCs w:val="20"/>
        </w:rPr>
        <w:t xml:space="preserve">7.2 Поставленный Товар, признанный недоброкачественным и (или) фальсифицированным, и (или) контрафактным по решению Федеральной службы по надзору в сфере здравоохранения или решению суда, подлежит изъятию и уничтожению.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уничтожению. </w:t>
      </w:r>
    </w:p>
    <w:p w14:paraId="7F2033DD" w14:textId="77777777" w:rsidR="0087241D" w:rsidRPr="00553AA0" w:rsidRDefault="0087241D" w:rsidP="0087241D">
      <w:pPr>
        <w:ind w:right="-31" w:firstLine="709"/>
        <w:rPr>
          <w:sz w:val="20"/>
          <w:szCs w:val="20"/>
        </w:rPr>
      </w:pPr>
      <w:r w:rsidRPr="00553AA0">
        <w:rPr>
          <w:sz w:val="20"/>
          <w:szCs w:val="20"/>
        </w:rPr>
        <w:t>8. Требования к используемым материалам и оборудованию:</w:t>
      </w:r>
    </w:p>
    <w:p w14:paraId="1172AD48" w14:textId="77777777" w:rsidR="0087241D" w:rsidRPr="00553AA0" w:rsidRDefault="0087241D" w:rsidP="0087241D">
      <w:pPr>
        <w:ind w:right="-31" w:firstLine="709"/>
        <w:rPr>
          <w:sz w:val="20"/>
          <w:szCs w:val="20"/>
        </w:rPr>
      </w:pPr>
      <w:r w:rsidRPr="00553AA0">
        <w:rPr>
          <w:sz w:val="20"/>
          <w:szCs w:val="20"/>
        </w:rPr>
        <w:t>8.1 Поставщик осуществляет транспортировку, доставку и разгрузку Товара до места назначения способом, обеспечивающим сохранность его исходного качества, с соблюдением температурный режима и защиты от повреждения упаковок, в соответствии с требованиями законодательства Российской Федерации.</w:t>
      </w:r>
    </w:p>
    <w:p w14:paraId="776E70B4" w14:textId="77777777" w:rsidR="0087241D" w:rsidRPr="00553AA0" w:rsidRDefault="0087241D" w:rsidP="0087241D">
      <w:pPr>
        <w:ind w:firstLine="709"/>
        <w:rPr>
          <w:sz w:val="20"/>
          <w:szCs w:val="20"/>
        </w:rPr>
      </w:pPr>
      <w:r w:rsidRPr="00553AA0">
        <w:rPr>
          <w:sz w:val="20"/>
          <w:szCs w:val="20"/>
        </w:rPr>
        <w:t xml:space="preserve">8.2 Температурный режим поставки должен соответствовать требованиям нормативной документации на Товар. </w:t>
      </w:r>
    </w:p>
    <w:p w14:paraId="62E6A984" w14:textId="77777777" w:rsidR="0087241D" w:rsidRPr="00553AA0" w:rsidRDefault="0087241D" w:rsidP="0087241D">
      <w:pPr>
        <w:ind w:firstLine="709"/>
        <w:rPr>
          <w:sz w:val="20"/>
          <w:szCs w:val="20"/>
        </w:rPr>
      </w:pPr>
      <w:r w:rsidRPr="00553AA0">
        <w:rPr>
          <w:sz w:val="20"/>
          <w:szCs w:val="20"/>
        </w:rPr>
        <w:t>8.3 Поставляемый Товар подлежит маркировке в соответствии с требованиями законодательства Российской Федерации,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специалистам, осуществляющим с ним работу.</w:t>
      </w:r>
    </w:p>
    <w:p w14:paraId="46021E2B" w14:textId="77777777" w:rsidR="0087241D" w:rsidRPr="00553AA0" w:rsidRDefault="0087241D" w:rsidP="0087241D">
      <w:pPr>
        <w:ind w:firstLine="709"/>
        <w:rPr>
          <w:sz w:val="20"/>
          <w:szCs w:val="20"/>
        </w:rPr>
      </w:pPr>
      <w:r w:rsidRPr="00553AA0">
        <w:rPr>
          <w:sz w:val="20"/>
          <w:szCs w:val="20"/>
        </w:rPr>
        <w:t>8.4 Товар должен быть новым, не бывшим в употреблении.</w:t>
      </w:r>
    </w:p>
    <w:bookmarkEnd w:id="1"/>
    <w:p w14:paraId="5A4C4311" w14:textId="68BF1D8E" w:rsidR="0087241D" w:rsidRDefault="0087241D" w:rsidP="0087241D">
      <w:pPr>
        <w:suppressAutoHyphens/>
        <w:ind w:firstLine="709"/>
        <w:contextualSpacing/>
        <w:rPr>
          <w:sz w:val="20"/>
          <w:szCs w:val="20"/>
          <w:lang w:eastAsia="zh-CN"/>
        </w:rPr>
      </w:pPr>
    </w:p>
    <w:sectPr w:rsidR="0087241D" w:rsidSect="00BC2ED1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C7CCC"/>
    <w:multiLevelType w:val="hybridMultilevel"/>
    <w:tmpl w:val="EEBC5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3427D"/>
    <w:multiLevelType w:val="hybridMultilevel"/>
    <w:tmpl w:val="EDC2E3BA"/>
    <w:lvl w:ilvl="0" w:tplc="599880EC">
      <w:start w:val="1"/>
      <w:numFmt w:val="decimal"/>
      <w:lvlText w:val="%1."/>
      <w:lvlJc w:val="left"/>
      <w:pPr>
        <w:tabs>
          <w:tab w:val="num" w:pos="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B3"/>
    <w:rsid w:val="000118E2"/>
    <w:rsid w:val="00040486"/>
    <w:rsid w:val="00045BD5"/>
    <w:rsid w:val="00063144"/>
    <w:rsid w:val="00100858"/>
    <w:rsid w:val="00100CFA"/>
    <w:rsid w:val="001A7E29"/>
    <w:rsid w:val="001B4B1E"/>
    <w:rsid w:val="001E23BA"/>
    <w:rsid w:val="001E4654"/>
    <w:rsid w:val="00221C8C"/>
    <w:rsid w:val="00252967"/>
    <w:rsid w:val="00253D36"/>
    <w:rsid w:val="00270D69"/>
    <w:rsid w:val="00276202"/>
    <w:rsid w:val="0028102A"/>
    <w:rsid w:val="00291BFD"/>
    <w:rsid w:val="00296C3A"/>
    <w:rsid w:val="002B61AD"/>
    <w:rsid w:val="002C1A80"/>
    <w:rsid w:val="002F4601"/>
    <w:rsid w:val="002F60A9"/>
    <w:rsid w:val="00350195"/>
    <w:rsid w:val="00366420"/>
    <w:rsid w:val="003C3727"/>
    <w:rsid w:val="003E4A74"/>
    <w:rsid w:val="0041329F"/>
    <w:rsid w:val="00415BA2"/>
    <w:rsid w:val="00440268"/>
    <w:rsid w:val="00447190"/>
    <w:rsid w:val="004746B3"/>
    <w:rsid w:val="004A2101"/>
    <w:rsid w:val="004A2DDE"/>
    <w:rsid w:val="004E599C"/>
    <w:rsid w:val="004E6508"/>
    <w:rsid w:val="00502C7D"/>
    <w:rsid w:val="00506B43"/>
    <w:rsid w:val="0052618A"/>
    <w:rsid w:val="00542A2A"/>
    <w:rsid w:val="00553AA0"/>
    <w:rsid w:val="00556E14"/>
    <w:rsid w:val="00590F3D"/>
    <w:rsid w:val="005E26D5"/>
    <w:rsid w:val="005E7A2C"/>
    <w:rsid w:val="006140EB"/>
    <w:rsid w:val="00617B3C"/>
    <w:rsid w:val="00635FF1"/>
    <w:rsid w:val="00640BB2"/>
    <w:rsid w:val="00676146"/>
    <w:rsid w:val="006819AF"/>
    <w:rsid w:val="006B22A6"/>
    <w:rsid w:val="006B5322"/>
    <w:rsid w:val="006C4F33"/>
    <w:rsid w:val="006E61A7"/>
    <w:rsid w:val="00736FF6"/>
    <w:rsid w:val="00772E2A"/>
    <w:rsid w:val="007A4717"/>
    <w:rsid w:val="007B0CDF"/>
    <w:rsid w:val="007F10E2"/>
    <w:rsid w:val="00807079"/>
    <w:rsid w:val="0083766E"/>
    <w:rsid w:val="00840AC1"/>
    <w:rsid w:val="00852923"/>
    <w:rsid w:val="0085401B"/>
    <w:rsid w:val="00857916"/>
    <w:rsid w:val="00870301"/>
    <w:rsid w:val="0087241D"/>
    <w:rsid w:val="008815BF"/>
    <w:rsid w:val="0088683A"/>
    <w:rsid w:val="0089722F"/>
    <w:rsid w:val="008A3CC9"/>
    <w:rsid w:val="008E09CB"/>
    <w:rsid w:val="008E477C"/>
    <w:rsid w:val="008E6116"/>
    <w:rsid w:val="008F4E58"/>
    <w:rsid w:val="00923AC8"/>
    <w:rsid w:val="00946FCE"/>
    <w:rsid w:val="009576DA"/>
    <w:rsid w:val="0097455E"/>
    <w:rsid w:val="009805BF"/>
    <w:rsid w:val="009C27E7"/>
    <w:rsid w:val="009D653B"/>
    <w:rsid w:val="009E3497"/>
    <w:rsid w:val="00A4352E"/>
    <w:rsid w:val="00A5151C"/>
    <w:rsid w:val="00A64A1A"/>
    <w:rsid w:val="00A673DD"/>
    <w:rsid w:val="00AE75A4"/>
    <w:rsid w:val="00AF6E01"/>
    <w:rsid w:val="00AF72C9"/>
    <w:rsid w:val="00AF7A1D"/>
    <w:rsid w:val="00B12E33"/>
    <w:rsid w:val="00B136C0"/>
    <w:rsid w:val="00B31B9A"/>
    <w:rsid w:val="00B61012"/>
    <w:rsid w:val="00B61968"/>
    <w:rsid w:val="00B7088A"/>
    <w:rsid w:val="00BB70FE"/>
    <w:rsid w:val="00BC2ED1"/>
    <w:rsid w:val="00C06D78"/>
    <w:rsid w:val="00C35027"/>
    <w:rsid w:val="00C356B0"/>
    <w:rsid w:val="00C37BF7"/>
    <w:rsid w:val="00C6728C"/>
    <w:rsid w:val="00C82A0E"/>
    <w:rsid w:val="00C9359B"/>
    <w:rsid w:val="00CE7C3E"/>
    <w:rsid w:val="00D01B0B"/>
    <w:rsid w:val="00D27B8B"/>
    <w:rsid w:val="00D4249D"/>
    <w:rsid w:val="00D5646C"/>
    <w:rsid w:val="00D61848"/>
    <w:rsid w:val="00DA397D"/>
    <w:rsid w:val="00DA7B71"/>
    <w:rsid w:val="00DD72C5"/>
    <w:rsid w:val="00DF51F2"/>
    <w:rsid w:val="00E11D8B"/>
    <w:rsid w:val="00E37B3B"/>
    <w:rsid w:val="00E43B67"/>
    <w:rsid w:val="00E84FCA"/>
    <w:rsid w:val="00EA52EA"/>
    <w:rsid w:val="00EB3EFB"/>
    <w:rsid w:val="00EC71B7"/>
    <w:rsid w:val="00F14B9A"/>
    <w:rsid w:val="00F21E62"/>
    <w:rsid w:val="00F3021A"/>
    <w:rsid w:val="00F560C8"/>
    <w:rsid w:val="00F801AE"/>
    <w:rsid w:val="00F95295"/>
    <w:rsid w:val="00FC622C"/>
    <w:rsid w:val="00FC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5019"/>
  <w15:chartTrackingRefBased/>
  <w15:docId w15:val="{5D40467C-CBC4-4CF0-807F-5AC7275D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6B3"/>
    <w:pPr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063144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2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46B3"/>
    <w:pPr>
      <w:widowControl w:val="0"/>
      <w:suppressAutoHyphens/>
      <w:spacing w:after="0" w:line="10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39"/>
    <w:rsid w:val="004746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Заговок Марина,Bullet List,FooterText,numbered,Нумерованый список,List Paragraph1,SL_Абзац списка,A_маркированный_список,List Paragraph,Paragraphe de liste1,lp1,Абзац нумерованного списка,ТЗОТ Текст 2 уровня. Без оглавления,Table-Normal"/>
    <w:basedOn w:val="a"/>
    <w:link w:val="a5"/>
    <w:uiPriority w:val="34"/>
    <w:qFormat/>
    <w:rsid w:val="004746B3"/>
    <w:pPr>
      <w:ind w:left="720"/>
      <w:contextualSpacing/>
    </w:pPr>
  </w:style>
  <w:style w:type="character" w:customStyle="1" w:styleId="a5">
    <w:name w:val="Абзац списка Знак"/>
    <w:aliases w:val="Заговок Марина Знак,Bullet List Знак,FooterText Знак,numbered Знак,Нумерованый список Знак,List Paragraph1 Знак,SL_Абзац списка Знак,A_маркированный_список Знак,List Paragraph Знак,Paragraphe de liste1 Знак,lp1 Знак,Table-Normal Знак"/>
    <w:link w:val="a4"/>
    <w:uiPriority w:val="34"/>
    <w:locked/>
    <w:rsid w:val="004746B3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0631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415BA2"/>
    <w:rPr>
      <w:color w:val="0000FF"/>
      <w:u w:val="single"/>
    </w:rPr>
  </w:style>
  <w:style w:type="character" w:customStyle="1" w:styleId="radio-textcode">
    <w:name w:val="radio-text__code"/>
    <w:basedOn w:val="a0"/>
    <w:rsid w:val="00415BA2"/>
  </w:style>
  <w:style w:type="paragraph" w:styleId="a7">
    <w:name w:val="No Spacing"/>
    <w:uiPriority w:val="1"/>
    <w:qFormat/>
    <w:rsid w:val="00C06D7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95295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ar-SA"/>
    </w:rPr>
  </w:style>
  <w:style w:type="paragraph" w:customStyle="1" w:styleId="a8">
    <w:basedOn w:val="a"/>
    <w:next w:val="a9"/>
    <w:rsid w:val="00F95295"/>
    <w:pPr>
      <w:spacing w:before="100" w:beforeAutospacing="1" w:after="100" w:afterAutospacing="1"/>
      <w:jc w:val="left"/>
    </w:pPr>
    <w:rPr>
      <w:kern w:val="0"/>
      <w:lang w:eastAsia="ru-RU"/>
    </w:rPr>
  </w:style>
  <w:style w:type="character" w:customStyle="1" w:styleId="apple-converted-space">
    <w:name w:val="apple-converted-space"/>
    <w:rsid w:val="00F95295"/>
  </w:style>
  <w:style w:type="paragraph" w:styleId="a9">
    <w:name w:val="Normal (Web)"/>
    <w:basedOn w:val="a"/>
    <w:uiPriority w:val="99"/>
    <w:semiHidden/>
    <w:unhideWhenUsed/>
    <w:rsid w:val="00F95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4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Чуракова Светлана</dc:creator>
  <cp:keywords/>
  <dc:description/>
  <cp:lastModifiedBy>Чуракова Светлана Петровна</cp:lastModifiedBy>
  <cp:revision>31</cp:revision>
  <cp:lastPrinted>2025-04-24T12:21:00Z</cp:lastPrinted>
  <dcterms:created xsi:type="dcterms:W3CDTF">2025-11-21T08:42:00Z</dcterms:created>
  <dcterms:modified xsi:type="dcterms:W3CDTF">2026-07-28T11:47:00Z</dcterms:modified>
</cp:coreProperties>
</file>