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D" w:rsidRPr="004A36DF" w:rsidRDefault="000D5B9B">
      <w:pPr>
        <w:rPr>
          <w:rFonts w:ascii="Times New Roman" w:hAnsi="Times New Roman" w:cs="Times New Roman"/>
          <w:sz w:val="28"/>
          <w:szCs w:val="28"/>
        </w:rPr>
      </w:pPr>
      <w:r w:rsidRPr="004A36DF">
        <w:rPr>
          <w:rFonts w:ascii="Times New Roman" w:hAnsi="Times New Roman" w:cs="Times New Roman"/>
          <w:sz w:val="28"/>
          <w:szCs w:val="28"/>
        </w:rPr>
        <w:t>Обоснование (определение) начальной максимальной цены договора на ЕАТ «Березка»</w:t>
      </w:r>
    </w:p>
    <w:tbl>
      <w:tblPr>
        <w:tblStyle w:val="a3"/>
        <w:tblW w:w="9464" w:type="dxa"/>
        <w:tblLook w:val="04A0"/>
      </w:tblPr>
      <w:tblGrid>
        <w:gridCol w:w="3652"/>
        <w:gridCol w:w="5812"/>
      </w:tblGrid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812" w:type="dxa"/>
          </w:tcPr>
          <w:p w:rsidR="000D5B9B" w:rsidRPr="004A36DF" w:rsidRDefault="003C0615" w:rsidP="003C0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615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физическим лицам, имеющим направление Заказчика, медицинские услуги в соответствии с лицензией на осуществление медицинской деятельности и наименованием медицинских услуг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приложением к договор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C061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3C0615">
              <w:rPr>
                <w:rFonts w:ascii="Times New Roman" w:hAnsi="Times New Roman" w:cs="Times New Roman"/>
                <w:sz w:val="28"/>
                <w:szCs w:val="28"/>
              </w:rPr>
              <w:t>СЗ-ПР-198-26)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 закупки на ЕАТ «Березка»</w:t>
            </w:r>
          </w:p>
        </w:tc>
        <w:tc>
          <w:tcPr>
            <w:tcW w:w="5812" w:type="dxa"/>
          </w:tcPr>
          <w:p w:rsidR="003C0615" w:rsidRPr="003C0615" w:rsidRDefault="003C0615" w:rsidP="003C0615">
            <w:pPr>
              <w:pStyle w:val="3"/>
              <w:shd w:val="clear" w:color="auto" w:fill="FFFFFF"/>
              <w:spacing w:before="0" w:beforeAutospacing="0" w:after="0" w:afterAutospacing="0" w:line="238" w:lineRule="atLeast"/>
              <w:rPr>
                <w:rFonts w:ascii="Roboto" w:hAnsi="Roboto"/>
                <w:b w:val="0"/>
                <w:bCs w:val="0"/>
                <w:color w:val="334059"/>
                <w:sz w:val="28"/>
                <w:szCs w:val="28"/>
              </w:rPr>
            </w:pPr>
            <w:hyperlink r:id="rId5" w:tgtFrame="_blank" w:history="1">
              <w:r w:rsidRPr="003C0615">
                <w:rPr>
                  <w:rStyle w:val="a4"/>
                  <w:rFonts w:ascii="Roboto" w:hAnsi="Roboto"/>
                  <w:b w:val="0"/>
                  <w:bCs w:val="0"/>
                  <w:color w:val="334059"/>
                  <w:sz w:val="28"/>
                  <w:szCs w:val="28"/>
                </w:rPr>
                <w:t>200907456126100234</w:t>
              </w:r>
            </w:hyperlink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КП (реквизиты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 предложение о цене</w:t>
            </w:r>
          </w:p>
        </w:tc>
        <w:tc>
          <w:tcPr>
            <w:tcW w:w="5812" w:type="dxa"/>
          </w:tcPr>
          <w:p w:rsidR="000D5B9B" w:rsidRPr="004A36DF" w:rsidRDefault="004A36DF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01-07/26КП-</w:t>
            </w:r>
            <w:r w:rsidR="003C0615">
              <w:rPr>
                <w:rFonts w:ascii="Times New Roman" w:hAnsi="Times New Roman" w:cs="Times New Roman"/>
                <w:sz w:val="28"/>
                <w:szCs w:val="28"/>
              </w:rPr>
              <w:t>1195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3C06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3C0615">
              <w:rPr>
                <w:rFonts w:ascii="Times New Roman" w:hAnsi="Times New Roman" w:cs="Times New Roman"/>
                <w:sz w:val="28"/>
                <w:szCs w:val="28"/>
              </w:rPr>
              <w:t>10285,00</w:t>
            </w:r>
          </w:p>
          <w:p w:rsidR="004A36DF" w:rsidRPr="004A36DF" w:rsidRDefault="004A36DF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01-07/26КП-1</w:t>
            </w:r>
            <w:r w:rsidR="003C0615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3C06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3C0615">
              <w:rPr>
                <w:rFonts w:ascii="Times New Roman" w:hAnsi="Times New Roman" w:cs="Times New Roman"/>
                <w:sz w:val="28"/>
                <w:szCs w:val="28"/>
              </w:rPr>
              <w:t>11080,00</w:t>
            </w:r>
          </w:p>
          <w:p w:rsidR="004A36DF" w:rsidRPr="004A36DF" w:rsidRDefault="004A36DF" w:rsidP="003C0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01-07/26КП-1</w:t>
            </w:r>
            <w:r w:rsidR="003C0615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3C0615">
              <w:rPr>
                <w:rFonts w:ascii="Times New Roman" w:hAnsi="Times New Roman" w:cs="Times New Roman"/>
                <w:sz w:val="28"/>
                <w:szCs w:val="28"/>
              </w:rPr>
              <w:t xml:space="preserve">13845,00 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НМЦК сумма /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реквизиты КП</w:t>
            </w:r>
          </w:p>
        </w:tc>
        <w:tc>
          <w:tcPr>
            <w:tcW w:w="5812" w:type="dxa"/>
          </w:tcPr>
          <w:p w:rsidR="003C0615" w:rsidRPr="004A36DF" w:rsidRDefault="003C0615" w:rsidP="003C0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01-07/26КП-1195 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12.06.2026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10285,00</w:t>
            </w:r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НМЦК примечание</w:t>
            </w:r>
          </w:p>
        </w:tc>
        <w:tc>
          <w:tcPr>
            <w:tcW w:w="5812" w:type="dxa"/>
          </w:tcPr>
          <w:p w:rsidR="000D5B9B" w:rsidRPr="004A36DF" w:rsidRDefault="004A36DF" w:rsidP="0020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="002052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МЦК для размещения закупочной сессии на ЕАТ «Березка» выбрано минимальное предложение </w:t>
            </w:r>
            <w:proofErr w:type="gramStart"/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предложенных</w:t>
            </w:r>
          </w:p>
        </w:tc>
      </w:tr>
      <w:tr w:rsidR="004A36DF" w:rsidRPr="004A36DF" w:rsidTr="00434684">
        <w:tc>
          <w:tcPr>
            <w:tcW w:w="3652" w:type="dxa"/>
          </w:tcPr>
          <w:p w:rsidR="004A36DF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ИТОГО НМЦК</w:t>
            </w:r>
          </w:p>
        </w:tc>
        <w:tc>
          <w:tcPr>
            <w:tcW w:w="5812" w:type="dxa"/>
          </w:tcPr>
          <w:p w:rsidR="004A36DF" w:rsidRPr="004A36DF" w:rsidRDefault="003C0615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10285,00</w:t>
            </w:r>
          </w:p>
        </w:tc>
      </w:tr>
    </w:tbl>
    <w:p w:rsidR="000D5B9B" w:rsidRPr="0020520C" w:rsidRDefault="000D5B9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D5B9B" w:rsidRPr="0020520C" w:rsidSect="00BC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5B9B"/>
    <w:rsid w:val="000D5B9B"/>
    <w:rsid w:val="00116A40"/>
    <w:rsid w:val="0020520C"/>
    <w:rsid w:val="002A3784"/>
    <w:rsid w:val="00305191"/>
    <w:rsid w:val="003C0615"/>
    <w:rsid w:val="00434684"/>
    <w:rsid w:val="004A36DF"/>
    <w:rsid w:val="00796835"/>
    <w:rsid w:val="00BC5D5D"/>
    <w:rsid w:val="00BF71E7"/>
    <w:rsid w:val="00E8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3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3410d453-5486-40ab-ac6c-8de6ed5a42b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7415E-BAE7-403A-801B-3AD0CE25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kildibekova.og</dc:creator>
  <cp:lastModifiedBy>kildibekova.og</cp:lastModifiedBy>
  <cp:revision>3</cp:revision>
  <dcterms:created xsi:type="dcterms:W3CDTF">2026-08-31T08:17:00Z</dcterms:created>
  <dcterms:modified xsi:type="dcterms:W3CDTF">2026-08-31T08:22:00Z</dcterms:modified>
</cp:coreProperties>
</file>