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C6" w:rsidRPr="00821E73" w:rsidRDefault="003218C6" w:rsidP="003218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:rsidR="003218C6" w:rsidRDefault="003218C6" w:rsidP="003218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:rsidR="003218C6" w:rsidRPr="00821E73" w:rsidRDefault="003218C6" w:rsidP="003218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:rsidR="003218C6" w:rsidRPr="00821E73" w:rsidRDefault="003218C6" w:rsidP="003218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:rsidR="003218C6" w:rsidRDefault="003218C6" w:rsidP="003218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218C6" w:rsidRPr="00460873" w:rsidRDefault="003218C6" w:rsidP="003218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ОПИСАНИЕ ОБЪЕКТА ЗАКУПКИ</w:t>
      </w:r>
    </w:p>
    <w:p w:rsidR="003218C6" w:rsidRPr="00460873" w:rsidRDefault="003218C6" w:rsidP="003218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:rsidR="003218C6" w:rsidRDefault="003218C6" w:rsidP="003218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Услуги по изготовлению корпусной мебели по индивидуальному заказу (далее – Услуги)</w:t>
      </w:r>
      <w:r w:rsidRPr="00250B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218C6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B5F">
        <w:rPr>
          <w:rFonts w:ascii="Times New Roman" w:hAnsi="Times New Roman" w:cs="Times New Roman"/>
          <w:b/>
          <w:sz w:val="26"/>
          <w:szCs w:val="26"/>
        </w:rPr>
        <w:t>1. Перечень, место оказываемых Услуг: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Оказание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50B5F">
        <w:rPr>
          <w:rFonts w:ascii="Times New Roman" w:hAnsi="Times New Roman" w:cs="Times New Roman"/>
          <w:sz w:val="26"/>
          <w:szCs w:val="26"/>
        </w:rPr>
        <w:t>слуг включает в себя:</w:t>
      </w:r>
    </w:p>
    <w:p w:rsidR="003218C6" w:rsidRPr="00250B5F" w:rsidRDefault="003218C6" w:rsidP="00321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>- изготовление мебели по месту нахождения Исполнителя;</w:t>
      </w:r>
    </w:p>
    <w:p w:rsidR="003218C6" w:rsidRDefault="003218C6" w:rsidP="00321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>- доставку, разгрузку, сборку, установку (монтаж) м</w:t>
      </w:r>
      <w:r>
        <w:rPr>
          <w:rFonts w:ascii="Times New Roman" w:hAnsi="Times New Roman" w:cs="Times New Roman"/>
          <w:sz w:val="26"/>
          <w:szCs w:val="26"/>
        </w:rPr>
        <w:t xml:space="preserve">ебели по адресу Заказчика: </w:t>
      </w:r>
      <w:r w:rsidRPr="00250B5F">
        <w:rPr>
          <w:rFonts w:ascii="Times New Roman" w:hAnsi="Times New Roman" w:cs="Times New Roman"/>
          <w:sz w:val="26"/>
          <w:szCs w:val="26"/>
        </w:rPr>
        <w:t xml:space="preserve">г. Архангельск, пр. Чумбарова-Лучинского, д. 17. </w:t>
      </w:r>
    </w:p>
    <w:p w:rsidR="00787EA5" w:rsidRDefault="00787EA5" w:rsidP="00321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ОКПД2 31.09.99.200</w:t>
      </w:r>
    </w:p>
    <w:p w:rsidR="003218C6" w:rsidRDefault="00E8723A" w:rsidP="003218C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3218C6" w:rsidRPr="00BC7C70">
        <w:rPr>
          <w:rFonts w:ascii="Times New Roman" w:hAnsi="Times New Roman" w:cs="Times New Roman"/>
          <w:b/>
          <w:sz w:val="26"/>
          <w:szCs w:val="26"/>
        </w:rPr>
        <w:t>. Требования к материалам, качеству оказываемых услуг и качеству товаров.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Качество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50B5F">
        <w:rPr>
          <w:rFonts w:ascii="Times New Roman" w:hAnsi="Times New Roman" w:cs="Times New Roman"/>
          <w:sz w:val="26"/>
          <w:szCs w:val="26"/>
        </w:rPr>
        <w:t>слуг должно соответствовать требованиям, предъявляемым действующим законодательство</w:t>
      </w:r>
      <w:bookmarkStart w:id="0" w:name="_GoBack"/>
      <w:bookmarkEnd w:id="0"/>
      <w:r w:rsidRPr="00250B5F">
        <w:rPr>
          <w:rFonts w:ascii="Times New Roman" w:hAnsi="Times New Roman" w:cs="Times New Roman"/>
          <w:sz w:val="26"/>
          <w:szCs w:val="26"/>
        </w:rPr>
        <w:t>м Российской Федерации.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Применяемые материалы при оказании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50B5F">
        <w:rPr>
          <w:rFonts w:ascii="Times New Roman" w:hAnsi="Times New Roman" w:cs="Times New Roman"/>
          <w:sz w:val="26"/>
          <w:szCs w:val="26"/>
        </w:rPr>
        <w:t xml:space="preserve">слуг должны соответствовать государственным стандартам, санитарным </w:t>
      </w:r>
      <w:r>
        <w:rPr>
          <w:rFonts w:ascii="Times New Roman" w:hAnsi="Times New Roman" w:cs="Times New Roman"/>
          <w:sz w:val="26"/>
          <w:szCs w:val="26"/>
        </w:rPr>
        <w:br/>
      </w:r>
      <w:r w:rsidRPr="00250B5F">
        <w:rPr>
          <w:rFonts w:ascii="Times New Roman" w:hAnsi="Times New Roman" w:cs="Times New Roman"/>
          <w:sz w:val="26"/>
          <w:szCs w:val="26"/>
        </w:rPr>
        <w:t>и противопожарным требованиям, действующим в Российской Федерации.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Качество товаров, изготовленных в результате оказания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50B5F">
        <w:rPr>
          <w:rFonts w:ascii="Times New Roman" w:hAnsi="Times New Roman" w:cs="Times New Roman"/>
          <w:sz w:val="26"/>
          <w:szCs w:val="26"/>
        </w:rPr>
        <w:t>слуг, должно соответствовать</w:t>
      </w:r>
    </w:p>
    <w:p w:rsidR="003218C6" w:rsidRPr="00250B5F" w:rsidRDefault="003218C6" w:rsidP="00321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50B5F">
        <w:rPr>
          <w:rFonts w:ascii="Times New Roman" w:hAnsi="Times New Roman" w:cs="Times New Roman"/>
          <w:sz w:val="26"/>
          <w:szCs w:val="26"/>
        </w:rPr>
        <w:t>ГОСТ 16371-2014 «Мебель. Общие технические условия»;</w:t>
      </w:r>
    </w:p>
    <w:p w:rsidR="003218C6" w:rsidRPr="00250B5F" w:rsidRDefault="003218C6" w:rsidP="00321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- Решение Совета Евразийской экономической комиссии от 15 июня 2012 г. N 32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50B5F">
        <w:rPr>
          <w:rFonts w:ascii="Times New Roman" w:hAnsi="Times New Roman" w:cs="Times New Roman"/>
          <w:sz w:val="26"/>
          <w:szCs w:val="26"/>
        </w:rPr>
        <w:t xml:space="preserve">О принятии технического регламента Таможенного союза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50B5F">
        <w:rPr>
          <w:rFonts w:ascii="Times New Roman" w:hAnsi="Times New Roman" w:cs="Times New Roman"/>
          <w:sz w:val="26"/>
          <w:szCs w:val="26"/>
        </w:rPr>
        <w:t>О безопасности мебельной продукции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0B5F">
        <w:rPr>
          <w:rFonts w:ascii="Times New Roman" w:hAnsi="Times New Roman" w:cs="Times New Roman"/>
          <w:sz w:val="26"/>
          <w:szCs w:val="26"/>
        </w:rPr>
        <w:t>.</w:t>
      </w:r>
    </w:p>
    <w:p w:rsidR="003218C6" w:rsidRDefault="008D66DC" w:rsidP="003218C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3218C6" w:rsidRPr="009005DE">
        <w:rPr>
          <w:rFonts w:ascii="Times New Roman" w:hAnsi="Times New Roman" w:cs="Times New Roman"/>
          <w:b/>
          <w:sz w:val="26"/>
          <w:szCs w:val="26"/>
        </w:rPr>
        <w:t>. Условия и порядок оказания услуг.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Исполнитель согласовывает с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>аказчиком цветовые решения и фактуру материалов, декоративных элементов (при наличии), комплектующие элементы (фурнитуру) изготовляемой мебели.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Перед изготовлением </w:t>
      </w:r>
      <w:r>
        <w:rPr>
          <w:rFonts w:ascii="Times New Roman" w:hAnsi="Times New Roman" w:cs="Times New Roman"/>
          <w:sz w:val="26"/>
          <w:szCs w:val="26"/>
        </w:rPr>
        <w:t>мебели</w:t>
      </w:r>
      <w:r w:rsidRPr="00250B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250B5F">
        <w:rPr>
          <w:rFonts w:ascii="Times New Roman" w:hAnsi="Times New Roman" w:cs="Times New Roman"/>
          <w:sz w:val="26"/>
          <w:szCs w:val="26"/>
        </w:rPr>
        <w:t xml:space="preserve">предоставляет на согласование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 xml:space="preserve">аказчику изображения (чертежи) </w:t>
      </w:r>
      <w:r>
        <w:rPr>
          <w:rFonts w:ascii="Times New Roman" w:hAnsi="Times New Roman" w:cs="Times New Roman"/>
          <w:sz w:val="26"/>
          <w:szCs w:val="26"/>
        </w:rPr>
        <w:br/>
      </w:r>
      <w:r w:rsidRPr="00250B5F">
        <w:rPr>
          <w:rFonts w:ascii="Times New Roman" w:hAnsi="Times New Roman" w:cs="Times New Roman"/>
          <w:sz w:val="26"/>
          <w:szCs w:val="26"/>
        </w:rPr>
        <w:t xml:space="preserve">мебели. Размещение мебели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50B5F">
        <w:rPr>
          <w:rFonts w:ascii="Times New Roman" w:hAnsi="Times New Roman" w:cs="Times New Roman"/>
          <w:sz w:val="26"/>
          <w:szCs w:val="26"/>
        </w:rPr>
        <w:t>сполнителем осуществляется в месте, определ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50B5F">
        <w:rPr>
          <w:rFonts w:ascii="Times New Roman" w:hAnsi="Times New Roman" w:cs="Times New Roman"/>
          <w:sz w:val="26"/>
          <w:szCs w:val="26"/>
        </w:rPr>
        <w:t xml:space="preserve">нном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>аказчиком.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Исполнитель изготавливает и устанавливает мебель в соответствии с требованиями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 xml:space="preserve">аказчика, с согласованными материалами. 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Исполнитель не позднее, чем за 2 дня уведомляет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>аказчика о предполагаемой дате доставки, сборки и установки мебели.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Исполнитель оказывает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50B5F">
        <w:rPr>
          <w:rFonts w:ascii="Times New Roman" w:hAnsi="Times New Roman" w:cs="Times New Roman"/>
          <w:sz w:val="26"/>
          <w:szCs w:val="26"/>
        </w:rPr>
        <w:t xml:space="preserve">слуги в условиях действующего </w:t>
      </w:r>
      <w:r>
        <w:rPr>
          <w:rFonts w:ascii="Times New Roman" w:hAnsi="Times New Roman" w:cs="Times New Roman"/>
          <w:sz w:val="26"/>
          <w:szCs w:val="26"/>
        </w:rPr>
        <w:t xml:space="preserve">учреждения. Сборка и установка </w:t>
      </w:r>
      <w:r w:rsidRPr="00250B5F">
        <w:rPr>
          <w:rFonts w:ascii="Times New Roman" w:hAnsi="Times New Roman" w:cs="Times New Roman"/>
          <w:sz w:val="26"/>
          <w:szCs w:val="26"/>
        </w:rPr>
        <w:t xml:space="preserve">производится с соблюдением требований правил внутреннего распорядка и режима работы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 xml:space="preserve">аказчика. По окончании сборки и установки мебели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50B5F">
        <w:rPr>
          <w:rFonts w:ascii="Times New Roman" w:hAnsi="Times New Roman" w:cs="Times New Roman"/>
          <w:sz w:val="26"/>
          <w:szCs w:val="26"/>
        </w:rPr>
        <w:t xml:space="preserve">сполнитель осуществляет вывоз упаковочного материала с территории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0B5F">
        <w:rPr>
          <w:rFonts w:ascii="Times New Roman" w:hAnsi="Times New Roman" w:cs="Times New Roman"/>
          <w:sz w:val="26"/>
          <w:szCs w:val="26"/>
        </w:rPr>
        <w:t xml:space="preserve">аказчика. 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 xml:space="preserve">Ответственность за соблюдение правил охраны труда, пожарной безопасности, санитарно-гигиенического режима возлагается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250B5F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50B5F">
        <w:rPr>
          <w:rFonts w:ascii="Times New Roman" w:hAnsi="Times New Roman" w:cs="Times New Roman"/>
          <w:sz w:val="26"/>
          <w:szCs w:val="26"/>
        </w:rPr>
        <w:t>сполнителя.</w:t>
      </w:r>
    </w:p>
    <w:p w:rsidR="003218C6" w:rsidRDefault="008D66DC" w:rsidP="003218C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218C6" w:rsidRPr="00792EDE">
        <w:rPr>
          <w:rFonts w:ascii="Times New Roman" w:hAnsi="Times New Roman" w:cs="Times New Roman"/>
          <w:b/>
          <w:sz w:val="26"/>
          <w:szCs w:val="26"/>
        </w:rPr>
        <w:t xml:space="preserve">. Требования к результатам оказания </w:t>
      </w:r>
      <w:r w:rsidR="003218C6">
        <w:rPr>
          <w:rFonts w:ascii="Times New Roman" w:hAnsi="Times New Roman" w:cs="Times New Roman"/>
          <w:b/>
          <w:sz w:val="26"/>
          <w:szCs w:val="26"/>
        </w:rPr>
        <w:t>У</w:t>
      </w:r>
      <w:r w:rsidR="003218C6" w:rsidRPr="00792EDE">
        <w:rPr>
          <w:rFonts w:ascii="Times New Roman" w:hAnsi="Times New Roman" w:cs="Times New Roman"/>
          <w:b/>
          <w:sz w:val="26"/>
          <w:szCs w:val="26"/>
        </w:rPr>
        <w:t>слуг</w:t>
      </w:r>
    </w:p>
    <w:p w:rsidR="003218C6" w:rsidRPr="00250B5F" w:rsidRDefault="003218C6" w:rsidP="0032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lastRenderedPageBreak/>
        <w:t>Результатом оказания Услуг является изготовление и установка мебели в полном объ</w:t>
      </w:r>
      <w:r>
        <w:rPr>
          <w:rFonts w:ascii="Times New Roman" w:hAnsi="Times New Roman" w:cs="Times New Roman"/>
          <w:sz w:val="26"/>
          <w:szCs w:val="26"/>
        </w:rPr>
        <w:t xml:space="preserve">ёме и в </w:t>
      </w:r>
      <w:r w:rsidRPr="00250B5F">
        <w:rPr>
          <w:rFonts w:ascii="Times New Roman" w:hAnsi="Times New Roman" w:cs="Times New Roman"/>
          <w:sz w:val="26"/>
          <w:szCs w:val="26"/>
        </w:rPr>
        <w:t>соответствии с Технической частью.</w:t>
      </w:r>
    </w:p>
    <w:p w:rsidR="003218C6" w:rsidRDefault="003218C6" w:rsidP="003218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B5F">
        <w:rPr>
          <w:rFonts w:ascii="Times New Roman" w:hAnsi="Times New Roman" w:cs="Times New Roman"/>
          <w:sz w:val="26"/>
          <w:szCs w:val="26"/>
        </w:rPr>
        <w:t>Вся мебель изготавливается в едином стиле.</w:t>
      </w:r>
    </w:p>
    <w:p w:rsidR="003218C6" w:rsidRDefault="003218C6" w:rsidP="003218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2EDE">
        <w:rPr>
          <w:rFonts w:ascii="Times New Roman" w:hAnsi="Times New Roman" w:cs="Times New Roman"/>
          <w:b/>
          <w:sz w:val="26"/>
          <w:szCs w:val="26"/>
        </w:rPr>
        <w:t>Примерная форма изделий и характеристики приведены в таблице: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83"/>
        <w:gridCol w:w="3468"/>
        <w:gridCol w:w="2628"/>
        <w:gridCol w:w="1383"/>
        <w:gridCol w:w="1383"/>
      </w:tblGrid>
      <w:tr w:rsidR="00E8723A" w:rsidTr="00E8723A">
        <w:tc>
          <w:tcPr>
            <w:tcW w:w="483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468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>товара</w:t>
            </w:r>
          </w:p>
        </w:tc>
        <w:tc>
          <w:tcPr>
            <w:tcW w:w="2628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Детальные характеристики</w:t>
            </w:r>
          </w:p>
        </w:tc>
        <w:tc>
          <w:tcPr>
            <w:tcW w:w="1383" w:type="dxa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383" w:type="dxa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</w:p>
        </w:tc>
      </w:tr>
      <w:tr w:rsidR="00E8723A" w:rsidTr="00E8723A">
        <w:trPr>
          <w:trHeight w:val="2510"/>
        </w:trPr>
        <w:tc>
          <w:tcPr>
            <w:tcW w:w="483" w:type="dxa"/>
            <w:tcBorders>
              <w:bottom w:val="single" w:sz="4" w:space="0" w:color="000000"/>
            </w:tcBorders>
            <w:vAlign w:val="center"/>
          </w:tcPr>
          <w:p w:rsidR="00E8723A" w:rsidRPr="008760C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</w:tcBorders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Стол для администратора</w:t>
            </w:r>
          </w:p>
          <w:p w:rsidR="00E8723A" w:rsidRDefault="00787EA5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672DB5">
              <w:rPr>
                <w:rFonts w:ascii="Times New Roman" w:hAnsi="Times New Roman"/>
                <w:szCs w:val="22"/>
              </w:rPr>
              <w:t xml:space="preserve"> </w:t>
            </w:r>
            <w:r w:rsidR="00E8723A" w:rsidRPr="00672DB5">
              <w:rPr>
                <w:rFonts w:ascii="Times New Roman" w:hAnsi="Times New Roman"/>
                <w:szCs w:val="22"/>
              </w:rPr>
              <w:t xml:space="preserve">(изготовление 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672DB5">
              <w:rPr>
                <w:rFonts w:ascii="Times New Roman" w:hAnsi="Times New Roman"/>
                <w:szCs w:val="22"/>
              </w:rPr>
              <w:t>по индивидуальному заказу).</w:t>
            </w:r>
          </w:p>
          <w:p w:rsidR="00E8723A" w:rsidRPr="008760C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5C03CF" wp14:editId="130AD021">
                  <wp:extent cx="1859918" cy="1180465"/>
                  <wp:effectExtent l="0" t="0" r="6985" b="635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860" cy="118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0DF30BF" wp14:editId="2D5DD00D">
                  <wp:extent cx="1838325" cy="1561828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1f5b477-faf5-4c60-a13c-8ea7a91d715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23" t="36648" r="67098" b="26531"/>
                          <a:stretch/>
                        </pic:blipFill>
                        <pic:spPr bwMode="auto">
                          <a:xfrm>
                            <a:off x="0" y="0"/>
                            <a:ext cx="1861168" cy="1581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  <w:tcBorders>
              <w:bottom w:val="single" w:sz="4" w:space="0" w:color="000000"/>
            </w:tcBorders>
            <w:vAlign w:val="center"/>
          </w:tcPr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 xml:space="preserve">Материал корпуса: </w:t>
            </w:r>
            <w:proofErr w:type="spellStart"/>
            <w:r w:rsidRPr="00C37462">
              <w:rPr>
                <w:rFonts w:ascii="Times New Roman" w:hAnsi="Times New Roman"/>
                <w:szCs w:val="22"/>
              </w:rPr>
              <w:t>ЛДСтП</w:t>
            </w:r>
            <w:proofErr w:type="spellEnd"/>
            <w:r w:rsidRPr="00C37462">
              <w:rPr>
                <w:rFonts w:ascii="Times New Roman" w:hAnsi="Times New Roman"/>
                <w:szCs w:val="22"/>
              </w:rPr>
              <w:t xml:space="preserve"> толщиной ≥16 мм, цвет – наиболее подходящий к фасаду.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Кромки лицевые: АБС пластик ≥0,8 мм в цвет корпуса.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Внутренние детали: кромка АБС ≥0,4 мм в цвет детали.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Задняя стенка: ХДФ, цвет – по согласованию, толщина ≥3 мм.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Фасады: МДФ ≥16 мм со сложной фрезеровкой.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Крепёж на видимых частях: не допускается.</w:t>
            </w:r>
          </w:p>
          <w:p w:rsidR="00E8723A" w:rsidRPr="004D0D53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4D0D53">
              <w:rPr>
                <w:rFonts w:ascii="Times New Roman" w:hAnsi="Times New Roman"/>
                <w:szCs w:val="22"/>
              </w:rPr>
              <w:t>Г-образная столешница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:rsidR="00E8723A" w:rsidRPr="004D0D53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4D0D53">
              <w:rPr>
                <w:rFonts w:ascii="Times New Roman" w:hAnsi="Times New Roman"/>
                <w:szCs w:val="22"/>
              </w:rPr>
              <w:t>Высота от пола 750 мм, основная столешница 700 мм, угол 400 мм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:rsidR="00E8723A" w:rsidRPr="004D0D53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4D0D53">
              <w:rPr>
                <w:rFonts w:ascii="Times New Roman" w:hAnsi="Times New Roman"/>
                <w:szCs w:val="22"/>
              </w:rPr>
              <w:t>Консоль 1100×900×300 мм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4D0D53">
              <w:rPr>
                <w:rFonts w:ascii="Times New Roman" w:hAnsi="Times New Roman"/>
                <w:szCs w:val="22"/>
              </w:rPr>
              <w:t>Тумбочка с 4 ящиками на направляющих полного выдвижения</w:t>
            </w:r>
            <w:r>
              <w:rPr>
                <w:rFonts w:ascii="Times New Roman" w:hAnsi="Times New Roman"/>
                <w:szCs w:val="22"/>
              </w:rPr>
              <w:t>.</w:t>
            </w:r>
          </w:p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Ручки: гладкие металлические, цвет бронзы с керамической бежевой вставкой,</w:t>
            </w:r>
          </w:p>
          <w:p w:rsidR="00E8723A" w:rsidRPr="004D0D53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тип «кнопка»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37462">
              <w:rPr>
                <w:rFonts w:ascii="Times New Roman" w:hAnsi="Times New Roman"/>
                <w:szCs w:val="22"/>
              </w:rPr>
              <w:t>на одном винте.</w:t>
            </w:r>
          </w:p>
          <w:p w:rsidR="00E8723A" w:rsidRPr="004D0D53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4D0D53">
              <w:rPr>
                <w:rFonts w:ascii="Times New Roman" w:hAnsi="Times New Roman"/>
                <w:szCs w:val="22"/>
              </w:rPr>
              <w:lastRenderedPageBreak/>
              <w:t xml:space="preserve">Цвет высокой части и столешницы: плёнка </w:t>
            </w:r>
            <w:proofErr w:type="spellStart"/>
            <w:r>
              <w:rPr>
                <w:rFonts w:ascii="Times New Roman" w:hAnsi="Times New Roman"/>
                <w:szCs w:val="22"/>
              </w:rPr>
              <w:t>антискрейч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изумруд.</w:t>
            </w:r>
          </w:p>
          <w:p w:rsidR="00E8723A" w:rsidRPr="008760C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4D0D53">
              <w:rPr>
                <w:rFonts w:ascii="Times New Roman" w:hAnsi="Times New Roman"/>
                <w:szCs w:val="22"/>
              </w:rPr>
              <w:t xml:space="preserve">Низкая часть стойки: фасад </w:t>
            </w:r>
            <w:r>
              <w:rPr>
                <w:rFonts w:ascii="Times New Roman" w:hAnsi="Times New Roman"/>
                <w:szCs w:val="22"/>
              </w:rPr>
              <w:t>изумруд, реечное оформление (вертикальное</w:t>
            </w:r>
            <w:proofErr w:type="gramStart"/>
            <w:r>
              <w:rPr>
                <w:rFonts w:ascii="Times New Roman" w:hAnsi="Times New Roman"/>
                <w:szCs w:val="22"/>
              </w:rPr>
              <w:t>) .</w:t>
            </w:r>
            <w:proofErr w:type="gramEnd"/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E8723A" w:rsidRPr="00C37462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E8723A" w:rsidRPr="00C37462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723A" w:rsidTr="00E8723A">
        <w:trPr>
          <w:trHeight w:val="2735"/>
        </w:trPr>
        <w:tc>
          <w:tcPr>
            <w:tcW w:w="483" w:type="dxa"/>
            <w:tcBorders>
              <w:bottom w:val="single" w:sz="4" w:space="0" w:color="000000"/>
            </w:tcBorders>
            <w:vAlign w:val="center"/>
          </w:tcPr>
          <w:p w:rsidR="00E8723A" w:rsidRPr="008760C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</w:tcBorders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Полки открытые</w:t>
            </w:r>
          </w:p>
          <w:p w:rsidR="00E8723A" w:rsidRDefault="00787EA5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672DB5">
              <w:rPr>
                <w:rFonts w:ascii="Times New Roman" w:hAnsi="Times New Roman"/>
                <w:szCs w:val="22"/>
              </w:rPr>
              <w:t xml:space="preserve"> </w:t>
            </w:r>
            <w:r w:rsidR="00E8723A" w:rsidRPr="00672DB5">
              <w:rPr>
                <w:rFonts w:ascii="Times New Roman" w:hAnsi="Times New Roman"/>
                <w:szCs w:val="22"/>
              </w:rPr>
              <w:t xml:space="preserve">(изготовление 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672DB5">
              <w:rPr>
                <w:rFonts w:ascii="Times New Roman" w:hAnsi="Times New Roman"/>
                <w:szCs w:val="22"/>
              </w:rPr>
              <w:t>по индивидуальному заказу).</w:t>
            </w:r>
          </w:p>
          <w:p w:rsidR="00E8723A" w:rsidRPr="008760C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03035333" wp14:editId="319B8227">
                  <wp:extent cx="1733550" cy="1789471"/>
                  <wp:effectExtent l="0" t="0" r="0" b="1270"/>
                  <wp:docPr id="5" name="Рисунок 10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2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2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26" cy="180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  <w:tcBorders>
              <w:bottom w:val="single" w:sz="4" w:space="0" w:color="000000"/>
            </w:tcBorders>
            <w:vAlign w:val="center"/>
          </w:tcPr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t>Основание: МДФ ≥16 мм со сложной фрезеровкой.</w:t>
            </w:r>
          </w:p>
          <w:p w:rsidR="00E8723A" w:rsidRPr="00910834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П</w:t>
            </w:r>
            <w:r w:rsidRPr="00D6390B">
              <w:rPr>
                <w:rFonts w:ascii="Times New Roman" w:hAnsi="Times New Roman"/>
              </w:rPr>
              <w:t xml:space="preserve">олки – </w:t>
            </w:r>
            <w:proofErr w:type="spellStart"/>
            <w:r w:rsidRPr="00D6390B">
              <w:rPr>
                <w:rFonts w:ascii="Times New Roman" w:hAnsi="Times New Roman"/>
              </w:rPr>
              <w:t>ЛДСтП</w:t>
            </w:r>
            <w:proofErr w:type="spellEnd"/>
            <w:r w:rsidRPr="00D6390B">
              <w:rPr>
                <w:rFonts w:ascii="Times New Roman" w:hAnsi="Times New Roman"/>
              </w:rPr>
              <w:t xml:space="preserve"> или МДФ 19 мм</w:t>
            </w:r>
            <w:r>
              <w:rPr>
                <w:rFonts w:ascii="Times New Roman" w:hAnsi="Times New Roman"/>
              </w:rPr>
              <w:t>.</w:t>
            </w:r>
          </w:p>
          <w:p w:rsidR="00E8723A" w:rsidRPr="00910834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t>Крепёж на видимых частях: не допускается.</w:t>
            </w:r>
          </w:p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t>Габариты: 1500×500×350 мм.</w:t>
            </w:r>
          </w:p>
          <w:p w:rsidR="00E8723A" w:rsidRPr="00356E73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Количество полок на основании: 3 шт., расстояние между полками </w:t>
            </w:r>
            <w:r w:rsidRPr="00D6390B">
              <w:rPr>
                <w:rFonts w:ascii="Times New Roman" w:hAnsi="Times New Roman"/>
              </w:rPr>
              <w:t>470 мм</w:t>
            </w:r>
            <w:r>
              <w:rPr>
                <w:rFonts w:ascii="Times New Roman" w:hAnsi="Times New Roman"/>
              </w:rPr>
              <w:t>.</w:t>
            </w:r>
          </w:p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t xml:space="preserve">Цвет: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F133CE">
              <w:rPr>
                <w:rFonts w:ascii="Times New Roman" w:hAnsi="Times New Roman"/>
                <w:szCs w:val="22"/>
              </w:rPr>
              <w:t xml:space="preserve">ветло-бежевый матовый с декоративными бронзовыми вкраплениями, </w:t>
            </w:r>
          </w:p>
          <w:p w:rsidR="00E8723A" w:rsidRPr="00910834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F133CE">
              <w:rPr>
                <w:rFonts w:ascii="Times New Roman" w:hAnsi="Times New Roman"/>
                <w:szCs w:val="22"/>
              </w:rPr>
              <w:t>равномерно распределенными по поверхности.</w:t>
            </w:r>
          </w:p>
          <w:p w:rsidR="00E8723A" w:rsidRPr="00910834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Скрытый подвесной элемент,</w:t>
            </w:r>
            <w:r w:rsidRPr="00910834">
              <w:rPr>
                <w:rFonts w:ascii="Times New Roman" w:hAnsi="Times New Roman"/>
                <w:szCs w:val="22"/>
              </w:rPr>
              <w:t xml:space="preserve"> допустимо соед</w:t>
            </w:r>
            <w:r>
              <w:rPr>
                <w:rFonts w:ascii="Times New Roman" w:hAnsi="Times New Roman"/>
                <w:szCs w:val="22"/>
              </w:rPr>
              <w:t>инение с книжным шкафом (позиция № 2).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E8723A" w:rsidRPr="00910834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E8723A" w:rsidRPr="00910834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723A" w:rsidTr="00E8723A">
        <w:trPr>
          <w:trHeight w:val="96"/>
        </w:trPr>
        <w:tc>
          <w:tcPr>
            <w:tcW w:w="483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468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Полки открытые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672DB5">
              <w:rPr>
                <w:rFonts w:ascii="Times New Roman" w:hAnsi="Times New Roman"/>
                <w:szCs w:val="22"/>
              </w:rPr>
              <w:t xml:space="preserve">(изготовление 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2"/>
              </w:rPr>
            </w:pPr>
            <w:r w:rsidRPr="00672DB5">
              <w:rPr>
                <w:rFonts w:ascii="Times New Roman" w:hAnsi="Times New Roman"/>
                <w:szCs w:val="22"/>
              </w:rPr>
              <w:t>по индивидуальному заказу).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DCD59B" wp14:editId="73FB7811">
                  <wp:extent cx="1152131" cy="1868805"/>
                  <wp:effectExtent l="0" t="0" r="0" b="0"/>
                  <wp:docPr id="15" name="Рисунок 1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37" cy="190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13A1F70" wp14:editId="7DD4B784">
                  <wp:extent cx="1333500" cy="187575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d224100-d84e-4176-8318-6d791c2b5f94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7" t="39246" r="73586" b="11822"/>
                          <a:stretch/>
                        </pic:blipFill>
                        <pic:spPr bwMode="auto">
                          <a:xfrm>
                            <a:off x="0" y="0"/>
                            <a:ext cx="1334167" cy="1876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  <w:vAlign w:val="center"/>
          </w:tcPr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lastRenderedPageBreak/>
              <w:t>Основание: МДФ ≥16 мм со сложной фрезеровкой.</w:t>
            </w:r>
          </w:p>
          <w:p w:rsidR="00E8723A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6390B">
              <w:rPr>
                <w:rFonts w:ascii="Times New Roman" w:hAnsi="Times New Roman"/>
              </w:rPr>
              <w:t xml:space="preserve">олки – </w:t>
            </w:r>
            <w:proofErr w:type="spellStart"/>
            <w:r w:rsidRPr="00D6390B">
              <w:rPr>
                <w:rFonts w:ascii="Times New Roman" w:hAnsi="Times New Roman"/>
              </w:rPr>
              <w:t>ЛДСтП</w:t>
            </w:r>
            <w:proofErr w:type="spellEnd"/>
            <w:r w:rsidRPr="00D6390B">
              <w:rPr>
                <w:rFonts w:ascii="Times New Roman" w:hAnsi="Times New Roman"/>
              </w:rPr>
              <w:t xml:space="preserve"> или МДФ 19 мм</w:t>
            </w:r>
            <w:r>
              <w:rPr>
                <w:rFonts w:ascii="Times New Roman" w:hAnsi="Times New Roman"/>
              </w:rPr>
              <w:t>.</w:t>
            </w:r>
          </w:p>
          <w:p w:rsidR="00E8723A" w:rsidRPr="00356E73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t xml:space="preserve">Крепёж на </w:t>
            </w:r>
            <w:r>
              <w:rPr>
                <w:rFonts w:ascii="Times New Roman" w:hAnsi="Times New Roman"/>
                <w:szCs w:val="22"/>
              </w:rPr>
              <w:t>видимых частях: не допускается.</w:t>
            </w:r>
          </w:p>
          <w:p w:rsidR="00E8723A" w:rsidRPr="00D6390B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Габариты</w:t>
            </w:r>
            <w:r w:rsidRPr="00D6390B">
              <w:rPr>
                <w:rFonts w:ascii="Times New Roman" w:hAnsi="Times New Roman"/>
              </w:rPr>
              <w:t>: 1950×560×70 мм</w:t>
            </w:r>
            <w:r>
              <w:rPr>
                <w:rFonts w:ascii="Times New Roman" w:hAnsi="Times New Roman"/>
              </w:rPr>
              <w:t>.</w:t>
            </w:r>
          </w:p>
          <w:p w:rsidR="00E8723A" w:rsidRPr="00D6390B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6390B">
              <w:rPr>
                <w:rFonts w:ascii="Times New Roman" w:hAnsi="Times New Roman"/>
              </w:rPr>
              <w:lastRenderedPageBreak/>
              <w:t>Количество полок на основании: 4 шт., расстояние между полками 470 мм</w:t>
            </w:r>
            <w:r>
              <w:rPr>
                <w:rFonts w:ascii="Times New Roman" w:hAnsi="Times New Roman"/>
              </w:rPr>
              <w:t>.</w:t>
            </w:r>
          </w:p>
          <w:p w:rsidR="00E8723A" w:rsidRPr="00D6390B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D6390B">
              <w:rPr>
                <w:rFonts w:ascii="Times New Roman" w:hAnsi="Times New Roman"/>
              </w:rPr>
              <w:t>Скрытый подвес к стене</w:t>
            </w:r>
            <w:r>
              <w:rPr>
                <w:rFonts w:ascii="Times New Roman" w:hAnsi="Times New Roman"/>
              </w:rPr>
              <w:t>.</w:t>
            </w:r>
          </w:p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910834">
              <w:rPr>
                <w:rFonts w:ascii="Times New Roman" w:hAnsi="Times New Roman"/>
                <w:szCs w:val="22"/>
              </w:rPr>
              <w:t xml:space="preserve">Цвет: </w:t>
            </w:r>
            <w:r>
              <w:rPr>
                <w:rFonts w:ascii="Times New Roman" w:hAnsi="Times New Roman"/>
                <w:szCs w:val="22"/>
              </w:rPr>
              <w:t>с</w:t>
            </w:r>
            <w:r w:rsidRPr="00F133CE">
              <w:rPr>
                <w:rFonts w:ascii="Times New Roman" w:hAnsi="Times New Roman"/>
                <w:szCs w:val="22"/>
              </w:rPr>
              <w:t xml:space="preserve">ветло-бежевый матовый с декоративными бронзовыми вкраплениями, </w:t>
            </w:r>
          </w:p>
          <w:p w:rsidR="00E8723A" w:rsidRPr="00910834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F133CE">
              <w:rPr>
                <w:rFonts w:ascii="Times New Roman" w:hAnsi="Times New Roman"/>
                <w:szCs w:val="22"/>
              </w:rPr>
              <w:t>равномерно распределенными по поверхности.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E8723A" w:rsidRPr="00910834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1383" w:type="dxa"/>
          </w:tcPr>
          <w:p w:rsidR="00E8723A" w:rsidRPr="00910834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8723A" w:rsidTr="00E8723A">
        <w:trPr>
          <w:trHeight w:val="96"/>
        </w:trPr>
        <w:tc>
          <w:tcPr>
            <w:tcW w:w="483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468" w:type="dxa"/>
            <w:vAlign w:val="center"/>
          </w:tcPr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Стеллаж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(изготовление по индивидуальному заказу)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4914D1E" wp14:editId="35487601">
                  <wp:extent cx="1562100" cy="1076733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d224100-d84e-4176-8318-6d791c2b5f9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49" t="17531" r="39862" b="34814"/>
                          <a:stretch/>
                        </pic:blipFill>
                        <pic:spPr bwMode="auto">
                          <a:xfrm>
                            <a:off x="0" y="0"/>
                            <a:ext cx="1572557" cy="1083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7E3D2BD" wp14:editId="3A18765A">
                  <wp:extent cx="1922689" cy="1495425"/>
                  <wp:effectExtent l="0" t="0" r="190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0d65073-168b-4420-a4a2-946c8b42ac55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26" t="54478" r="32818" b="17099"/>
                          <a:stretch/>
                        </pic:blipFill>
                        <pic:spPr bwMode="auto">
                          <a:xfrm>
                            <a:off x="0" y="0"/>
                            <a:ext cx="1932507" cy="1503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811E6E" wp14:editId="0F794399">
                  <wp:extent cx="1907254" cy="1790700"/>
                  <wp:effectExtent l="0" t="0" r="0" b="0"/>
                  <wp:docPr id="2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486" cy="1808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8" w:type="dxa"/>
          </w:tcPr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lastRenderedPageBreak/>
              <w:t xml:space="preserve">Материал корпуса: </w:t>
            </w:r>
            <w:proofErr w:type="spellStart"/>
            <w:r w:rsidRPr="00C37462">
              <w:rPr>
                <w:rFonts w:ascii="Times New Roman" w:hAnsi="Times New Roman"/>
                <w:szCs w:val="22"/>
              </w:rPr>
              <w:t>ЛДСтП</w:t>
            </w:r>
            <w:proofErr w:type="spellEnd"/>
            <w:r w:rsidRPr="00C37462">
              <w:rPr>
                <w:rFonts w:ascii="Times New Roman" w:hAnsi="Times New Roman"/>
                <w:szCs w:val="22"/>
              </w:rPr>
              <w:t xml:space="preserve"> толщиной ≥16 мм, цвет – наиболее подходящий к фасаду.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Кромки лицевые: АБС пластик ≥0,8 мм в цвет корпуса.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Внутренние детали: кромка АБС ≥0,4 мм в цвет детали.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Задняя стенка: ХДФ, цвет – по согласованию, толщина ≥3 мм.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Фасады: МДФ ≥16 мм со сложной фрезеровкой.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Крепёж на видимых частях: не допускается.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Крепление к стене: скрытое, обязательное.</w:t>
            </w:r>
          </w:p>
          <w:p w:rsidR="00E8723A" w:rsidRPr="00C37462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>Петли: с открыванием ≥105°, с доводчиком (плавное закрывание).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4A3519">
              <w:rPr>
                <w:rFonts w:ascii="Times New Roman" w:hAnsi="Times New Roman"/>
              </w:rPr>
              <w:lastRenderedPageBreak/>
              <w:t>Габариты: 2700×3200×400 мм</w:t>
            </w:r>
            <w:r>
              <w:rPr>
                <w:rFonts w:ascii="Times New Roman" w:hAnsi="Times New Roman"/>
              </w:rPr>
              <w:t>.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Столешница</w:t>
            </w:r>
            <w:r w:rsidRPr="004A3519">
              <w:rPr>
                <w:rFonts w:ascii="Times New Roman" w:hAnsi="Times New Roman"/>
              </w:rPr>
              <w:t xml:space="preserve"> – МДФ ≥19 мм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4A3519">
              <w:rPr>
                <w:rFonts w:ascii="Times New Roman" w:hAnsi="Times New Roman"/>
              </w:rPr>
              <w:t>Цоколь ≥100 мм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4A3519">
              <w:rPr>
                <w:rFonts w:ascii="Times New Roman" w:hAnsi="Times New Roman"/>
              </w:rPr>
              <w:t>По два ящика с каждой стороны (высота фасада ≤350 мм, ширина 550 мм)</w:t>
            </w:r>
            <w:r>
              <w:rPr>
                <w:rFonts w:ascii="Times New Roman" w:hAnsi="Times New Roman"/>
              </w:rPr>
              <w:t>.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4A3519">
              <w:rPr>
                <w:rFonts w:ascii="Times New Roman" w:hAnsi="Times New Roman"/>
              </w:rPr>
              <w:t>Три дверки (высота ≤700 мм, ширина 400 мм)</w:t>
            </w:r>
            <w:r>
              <w:rPr>
                <w:rFonts w:ascii="Times New Roman" w:hAnsi="Times New Roman"/>
              </w:rPr>
              <w:t>.</w:t>
            </w:r>
          </w:p>
          <w:p w:rsidR="00E8723A" w:rsidRDefault="00E8723A" w:rsidP="004F446F">
            <w:pPr>
              <w:jc w:val="center"/>
              <w:rPr>
                <w:rFonts w:ascii="Times New Roman" w:hAnsi="Times New Roman"/>
                <w:szCs w:val="22"/>
              </w:rPr>
            </w:pPr>
            <w:r w:rsidRPr="00C37462">
              <w:rPr>
                <w:rFonts w:ascii="Times New Roman" w:hAnsi="Times New Roman"/>
                <w:szCs w:val="22"/>
              </w:rPr>
              <w:t xml:space="preserve">Ручки: гладкие металлические, цвет бронзы с керамической бежевой вставкой, 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C37462">
              <w:rPr>
                <w:rFonts w:ascii="Times New Roman" w:hAnsi="Times New Roman"/>
                <w:szCs w:val="22"/>
              </w:rPr>
              <w:t>тип «кнопка»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37462">
              <w:rPr>
                <w:rFonts w:ascii="Times New Roman" w:hAnsi="Times New Roman"/>
                <w:szCs w:val="22"/>
              </w:rPr>
              <w:t>на одном винте.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4A3519">
              <w:rPr>
                <w:rFonts w:ascii="Times New Roman" w:hAnsi="Times New Roman"/>
              </w:rPr>
              <w:t>Верхний ряд полок высотой 400 мм, остальные – равные части, высота ≥320 мм</w:t>
            </w:r>
          </w:p>
          <w:p w:rsidR="00E8723A" w:rsidRPr="004A3519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4A3519">
              <w:rPr>
                <w:rFonts w:ascii="Times New Roman" w:hAnsi="Times New Roman"/>
              </w:rPr>
              <w:t>Открытая ниша по центру: ≥1500×2300 мм под ТВ 85"</w:t>
            </w:r>
          </w:p>
          <w:p w:rsidR="00E8723A" w:rsidRDefault="00E8723A" w:rsidP="004F446F">
            <w:pPr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 ф</w:t>
            </w:r>
            <w:r w:rsidRPr="004A3519">
              <w:rPr>
                <w:rFonts w:ascii="Times New Roman" w:hAnsi="Times New Roman"/>
              </w:rPr>
              <w:t>асад</w:t>
            </w:r>
            <w:r>
              <w:rPr>
                <w:rFonts w:ascii="Times New Roman" w:hAnsi="Times New Roman"/>
              </w:rPr>
              <w:t>а</w:t>
            </w:r>
            <w:r w:rsidRPr="004A35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антискрейч</w:t>
            </w:r>
            <w:proofErr w:type="spellEnd"/>
            <w:r>
              <w:rPr>
                <w:rFonts w:ascii="Times New Roman" w:hAnsi="Times New Roman"/>
              </w:rPr>
              <w:t xml:space="preserve"> изумруд.</w:t>
            </w:r>
          </w:p>
        </w:tc>
        <w:tc>
          <w:tcPr>
            <w:tcW w:w="1383" w:type="dxa"/>
          </w:tcPr>
          <w:p w:rsidR="00E8723A" w:rsidRPr="00C37462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1383" w:type="dxa"/>
          </w:tcPr>
          <w:p w:rsidR="00E8723A" w:rsidRPr="00C37462" w:rsidRDefault="00E8723A" w:rsidP="004F4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3218C6" w:rsidRPr="00E56235" w:rsidRDefault="003218C6" w:rsidP="003218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i/>
          <w:sz w:val="26"/>
          <w:szCs w:val="26"/>
        </w:rPr>
        <w:t>Примечание</w:t>
      </w:r>
      <w:r w:rsidRPr="00E56235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E56235">
        <w:rPr>
          <w:rFonts w:ascii="Times New Roman" w:hAnsi="Times New Roman" w:cs="Times New Roman"/>
          <w:i/>
          <w:sz w:val="26"/>
          <w:szCs w:val="26"/>
        </w:rPr>
        <w:tab/>
      </w:r>
    </w:p>
    <w:p w:rsidR="003218C6" w:rsidRPr="005B4FEE" w:rsidRDefault="003218C6" w:rsidP="003218C6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  <w:highlight w:val="yellow"/>
        </w:rPr>
      </w:pPr>
      <w:r w:rsidRPr="005B4FEE">
        <w:rPr>
          <w:sz w:val="26"/>
          <w:szCs w:val="26"/>
          <w:highlight w:val="yellow"/>
        </w:rPr>
        <w:t xml:space="preserve">Срок поставки мебели, изготовленной в результате оказания Услуг: в течение </w:t>
      </w:r>
      <w:r w:rsidR="005B4FEE" w:rsidRPr="005B4FEE">
        <w:rPr>
          <w:sz w:val="26"/>
          <w:szCs w:val="26"/>
          <w:highlight w:val="yellow"/>
        </w:rPr>
        <w:t>50</w:t>
      </w:r>
      <w:r w:rsidRPr="005B4FEE">
        <w:rPr>
          <w:sz w:val="26"/>
          <w:szCs w:val="26"/>
          <w:highlight w:val="yellow"/>
        </w:rPr>
        <w:t xml:space="preserve"> (</w:t>
      </w:r>
      <w:r w:rsidR="005B4FEE" w:rsidRPr="005B4FEE">
        <w:rPr>
          <w:sz w:val="26"/>
          <w:szCs w:val="26"/>
          <w:highlight w:val="yellow"/>
        </w:rPr>
        <w:t>Пятьдесят) календарных</w:t>
      </w:r>
      <w:r w:rsidRPr="005B4FEE">
        <w:rPr>
          <w:sz w:val="26"/>
          <w:szCs w:val="26"/>
          <w:highlight w:val="yellow"/>
        </w:rPr>
        <w:t xml:space="preserve"> дней с момента подписания контракта.</w:t>
      </w:r>
    </w:p>
    <w:p w:rsidR="003218C6" w:rsidRPr="00E92657" w:rsidRDefault="003218C6" w:rsidP="003218C6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Гарантийный срок на мебель, изготовленную в результате оказания Услуг, 12 месяцев.</w:t>
      </w:r>
    </w:p>
    <w:p w:rsidR="003218C6" w:rsidRPr="00460873" w:rsidRDefault="003218C6" w:rsidP="003218C6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460873">
        <w:rPr>
          <w:color w:val="000000"/>
          <w:sz w:val="26"/>
          <w:szCs w:val="26"/>
        </w:rPr>
        <w:t xml:space="preserve">Цена </w:t>
      </w:r>
      <w:r>
        <w:rPr>
          <w:color w:val="000000"/>
          <w:sz w:val="26"/>
          <w:szCs w:val="26"/>
        </w:rPr>
        <w:t>к</w:t>
      </w:r>
      <w:r w:rsidRPr="00460873">
        <w:rPr>
          <w:color w:val="000000"/>
          <w:sz w:val="26"/>
          <w:szCs w:val="26"/>
        </w:rPr>
        <w:t xml:space="preserve">онтракта включает в себя: стоимость </w:t>
      </w:r>
      <w:r>
        <w:rPr>
          <w:color w:val="000000"/>
          <w:sz w:val="26"/>
          <w:szCs w:val="26"/>
        </w:rPr>
        <w:t>материалов и оборудования, используемых при изготовлении мебели, стоимость услуг по изготовлению мебели</w:t>
      </w:r>
      <w:r w:rsidRPr="00460873">
        <w:rPr>
          <w:color w:val="000000"/>
          <w:sz w:val="26"/>
          <w:szCs w:val="26"/>
        </w:rPr>
        <w:t>, расходы, связ</w:t>
      </w:r>
      <w:r>
        <w:rPr>
          <w:color w:val="000000"/>
          <w:sz w:val="26"/>
          <w:szCs w:val="26"/>
        </w:rPr>
        <w:t>анные с доставкой, разгрузкой-</w:t>
      </w:r>
      <w:r w:rsidRPr="00460873">
        <w:rPr>
          <w:color w:val="000000"/>
          <w:sz w:val="26"/>
          <w:szCs w:val="26"/>
        </w:rPr>
        <w:t>погрузкой,</w:t>
      </w:r>
      <w:r>
        <w:rPr>
          <w:color w:val="000000"/>
          <w:sz w:val="26"/>
          <w:szCs w:val="26"/>
        </w:rPr>
        <w:t xml:space="preserve"> сборкой, установкой мебели,</w:t>
      </w:r>
      <w:r w:rsidRPr="00460873">
        <w:rPr>
          <w:color w:val="000000"/>
          <w:sz w:val="26"/>
          <w:szCs w:val="26"/>
        </w:rPr>
        <w:t xml:space="preserve"> стоимость упаковки (тары), маркировки, страхование, таможенные платежи (пошлины), НДС, другие установленные налоги, сборы и иные расходы, возникающие у </w:t>
      </w:r>
      <w:r>
        <w:rPr>
          <w:color w:val="000000"/>
          <w:sz w:val="26"/>
          <w:szCs w:val="26"/>
        </w:rPr>
        <w:t>исполнителя</w:t>
      </w:r>
      <w:r w:rsidRPr="00460873">
        <w:rPr>
          <w:color w:val="000000"/>
          <w:sz w:val="26"/>
          <w:szCs w:val="26"/>
        </w:rPr>
        <w:t xml:space="preserve"> в связи с исполнением </w:t>
      </w:r>
      <w:r>
        <w:rPr>
          <w:color w:val="000000"/>
          <w:sz w:val="26"/>
          <w:szCs w:val="26"/>
        </w:rPr>
        <w:t>к</w:t>
      </w:r>
      <w:r w:rsidRPr="00460873">
        <w:rPr>
          <w:color w:val="000000"/>
          <w:sz w:val="26"/>
          <w:szCs w:val="26"/>
        </w:rPr>
        <w:t>онтракта.</w:t>
      </w:r>
    </w:p>
    <w:p w:rsidR="003218C6" w:rsidRDefault="003218C6" w:rsidP="003218C6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8B6834" w:rsidRDefault="00787EA5"/>
    <w:sectPr w:rsidR="008B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C6"/>
    <w:rsid w:val="00134028"/>
    <w:rsid w:val="003218C6"/>
    <w:rsid w:val="005B4FEE"/>
    <w:rsid w:val="00787EA5"/>
    <w:rsid w:val="008D66DC"/>
    <w:rsid w:val="00B675D0"/>
    <w:rsid w:val="00D35E75"/>
    <w:rsid w:val="00E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ED3A8-334A-42B0-AACB-FD1713E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3218C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aliases w:val="Варианты ответов Знак"/>
    <w:link w:val="a3"/>
    <w:uiPriority w:val="34"/>
    <w:qFormat/>
    <w:locked/>
    <w:rsid w:val="003218C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218C6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Дрочнев Михаил Васильевич</dc:creator>
  <cp:keywords/>
  <dc:description/>
  <cp:lastModifiedBy>Лукьянёнок Екатерина Михайловна</cp:lastModifiedBy>
  <cp:revision>5</cp:revision>
  <dcterms:created xsi:type="dcterms:W3CDTF">2026-05-26T07:48:00Z</dcterms:created>
  <dcterms:modified xsi:type="dcterms:W3CDTF">2026-05-26T12:15:00Z</dcterms:modified>
</cp:coreProperties>
</file>