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D1" w:rsidRPr="006930F6" w:rsidRDefault="00467DD1" w:rsidP="006930F6">
      <w:pPr>
        <w:rPr>
          <w:sz w:val="24"/>
          <w:szCs w:val="24"/>
        </w:rPr>
      </w:pPr>
      <w:bookmarkStart w:id="0" w:name="_GoBack"/>
      <w:bookmarkEnd w:id="0"/>
    </w:p>
    <w:p w:rsidR="00AB76E6" w:rsidRPr="006930F6" w:rsidRDefault="006930F6" w:rsidP="006930F6">
      <w:pPr>
        <w:jc w:val="center"/>
        <w:rPr>
          <w:b/>
          <w:sz w:val="24"/>
          <w:szCs w:val="24"/>
        </w:rPr>
      </w:pPr>
      <w:r w:rsidRPr="006930F6">
        <w:rPr>
          <w:b/>
          <w:sz w:val="24"/>
          <w:szCs w:val="24"/>
        </w:rPr>
        <w:t>Описание объекта закупки</w:t>
      </w:r>
    </w:p>
    <w:p w:rsidR="00AB76E6" w:rsidRPr="006930F6" w:rsidRDefault="00AB76E6" w:rsidP="009C6E5F">
      <w:pPr>
        <w:tabs>
          <w:tab w:val="left" w:pos="993"/>
        </w:tabs>
        <w:spacing w:before="60"/>
        <w:ind w:firstLine="567"/>
        <w:jc w:val="center"/>
        <w:rPr>
          <w:b/>
          <w:sz w:val="24"/>
          <w:szCs w:val="24"/>
        </w:rPr>
      </w:pPr>
    </w:p>
    <w:p w:rsidR="00C578A6" w:rsidRPr="00C578A6" w:rsidRDefault="00AB76E6" w:rsidP="004A5F6C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b/>
          <w:sz w:val="24"/>
          <w:szCs w:val="24"/>
        </w:rPr>
      </w:pPr>
      <w:r w:rsidRPr="00C578A6">
        <w:rPr>
          <w:b/>
          <w:sz w:val="24"/>
          <w:szCs w:val="24"/>
        </w:rPr>
        <w:t>Объект закупки:</w:t>
      </w:r>
      <w:r w:rsidRPr="00C578A6">
        <w:rPr>
          <w:sz w:val="24"/>
          <w:szCs w:val="24"/>
        </w:rPr>
        <w:t xml:space="preserve"> услуги по проведению строительно</w:t>
      </w:r>
      <w:r w:rsidR="00D64FF9" w:rsidRPr="00C578A6">
        <w:rPr>
          <w:sz w:val="24"/>
          <w:szCs w:val="24"/>
        </w:rPr>
        <w:t>-технической</w:t>
      </w:r>
      <w:r w:rsidRPr="00C578A6">
        <w:rPr>
          <w:sz w:val="24"/>
          <w:szCs w:val="24"/>
        </w:rPr>
        <w:t xml:space="preserve"> экспертизы </w:t>
      </w:r>
      <w:r w:rsidR="00C578A6" w:rsidRPr="00C578A6">
        <w:rPr>
          <w:sz w:val="24"/>
          <w:szCs w:val="24"/>
        </w:rPr>
        <w:t xml:space="preserve">состояния кровельных элементов и межэтажных перекрытий </w:t>
      </w:r>
      <w:r w:rsidR="004B4F71" w:rsidRPr="00C578A6">
        <w:rPr>
          <w:sz w:val="24"/>
          <w:szCs w:val="24"/>
        </w:rPr>
        <w:t>здани</w:t>
      </w:r>
      <w:r w:rsidR="00C578A6" w:rsidRPr="00C578A6">
        <w:rPr>
          <w:sz w:val="24"/>
          <w:szCs w:val="24"/>
        </w:rPr>
        <w:t>я</w:t>
      </w:r>
      <w:r w:rsidRPr="00C578A6">
        <w:rPr>
          <w:sz w:val="24"/>
          <w:szCs w:val="24"/>
        </w:rPr>
        <w:t xml:space="preserve"> с целью определения </w:t>
      </w:r>
      <w:r w:rsidR="00C578A6" w:rsidRPr="00C578A6">
        <w:rPr>
          <w:sz w:val="24"/>
          <w:szCs w:val="24"/>
        </w:rPr>
        <w:t>безопасности эксплуатации</w:t>
      </w:r>
      <w:r w:rsidR="00396607">
        <w:rPr>
          <w:sz w:val="24"/>
          <w:szCs w:val="24"/>
        </w:rPr>
        <w:t xml:space="preserve"> помещений </w:t>
      </w:r>
      <w:r w:rsidR="00396607" w:rsidRPr="00396607">
        <w:rPr>
          <w:rFonts w:eastAsia="Calibri"/>
          <w:sz w:val="24"/>
          <w:szCs w:val="24"/>
          <w:lang w:eastAsia="en-US"/>
        </w:rPr>
        <w:t>ФГБОУ ВО МГППУ</w:t>
      </w:r>
      <w:r w:rsidR="00396607">
        <w:rPr>
          <w:rFonts w:eastAsia="Calibri"/>
          <w:sz w:val="24"/>
          <w:szCs w:val="24"/>
          <w:lang w:eastAsia="en-US"/>
        </w:rPr>
        <w:t>.</w:t>
      </w:r>
    </w:p>
    <w:p w:rsidR="004B4F71" w:rsidRPr="00C578A6" w:rsidRDefault="00AB76E6" w:rsidP="004A5F6C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b/>
          <w:sz w:val="24"/>
          <w:szCs w:val="24"/>
        </w:rPr>
      </w:pPr>
      <w:r w:rsidRPr="00C578A6">
        <w:rPr>
          <w:b/>
          <w:sz w:val="24"/>
          <w:szCs w:val="24"/>
        </w:rPr>
        <w:t xml:space="preserve">Место </w:t>
      </w:r>
      <w:r w:rsidR="00BB16DF" w:rsidRPr="00C578A6">
        <w:rPr>
          <w:b/>
          <w:sz w:val="24"/>
          <w:szCs w:val="24"/>
        </w:rPr>
        <w:t>оказания услуг</w:t>
      </w:r>
      <w:r w:rsidRPr="00C578A6">
        <w:rPr>
          <w:b/>
          <w:sz w:val="24"/>
          <w:szCs w:val="24"/>
        </w:rPr>
        <w:t xml:space="preserve">: </w:t>
      </w:r>
    </w:p>
    <w:p w:rsidR="00AB76E6" w:rsidRPr="00C81688" w:rsidRDefault="00AB76E6" w:rsidP="00D31844">
      <w:pPr>
        <w:pStyle w:val="a7"/>
        <w:numPr>
          <w:ilvl w:val="0"/>
          <w:numId w:val="11"/>
        </w:numPr>
        <w:tabs>
          <w:tab w:val="left" w:pos="851"/>
        </w:tabs>
        <w:contextualSpacing w:val="0"/>
        <w:jc w:val="both"/>
        <w:rPr>
          <w:sz w:val="24"/>
          <w:szCs w:val="24"/>
        </w:rPr>
      </w:pPr>
      <w:r w:rsidRPr="00C81688">
        <w:rPr>
          <w:sz w:val="24"/>
          <w:szCs w:val="24"/>
        </w:rPr>
        <w:t xml:space="preserve">г. Москва, </w:t>
      </w:r>
      <w:r w:rsidR="00D31844">
        <w:rPr>
          <w:sz w:val="24"/>
          <w:szCs w:val="24"/>
        </w:rPr>
        <w:t>Спасский тупик, д. 6, стр.1, ч</w:t>
      </w:r>
      <w:r w:rsidR="00D31844" w:rsidRPr="00D31844">
        <w:rPr>
          <w:sz w:val="24"/>
          <w:szCs w:val="24"/>
        </w:rPr>
        <w:t>асть здания</w:t>
      </w:r>
      <w:r w:rsidR="00350B78">
        <w:rPr>
          <w:sz w:val="24"/>
          <w:szCs w:val="24"/>
        </w:rPr>
        <w:t>:</w:t>
      </w:r>
      <w:r w:rsidR="00D31844" w:rsidRPr="00D31844">
        <w:rPr>
          <w:sz w:val="24"/>
          <w:szCs w:val="24"/>
        </w:rPr>
        <w:t xml:space="preserve"> </w:t>
      </w:r>
      <w:r w:rsidR="00D31844">
        <w:rPr>
          <w:sz w:val="24"/>
          <w:szCs w:val="24"/>
        </w:rPr>
        <w:t>3 и 4 этаж</w:t>
      </w:r>
      <w:r w:rsidR="00350B78">
        <w:rPr>
          <w:sz w:val="24"/>
          <w:szCs w:val="24"/>
        </w:rPr>
        <w:t>и</w:t>
      </w:r>
      <w:r w:rsidR="00D31844" w:rsidRPr="00D31844">
        <w:rPr>
          <w:sz w:val="24"/>
          <w:szCs w:val="24"/>
        </w:rPr>
        <w:t xml:space="preserve">, </w:t>
      </w:r>
      <w:r w:rsidR="00D31844">
        <w:rPr>
          <w:sz w:val="24"/>
          <w:szCs w:val="24"/>
        </w:rPr>
        <w:t>общая площадь</w:t>
      </w:r>
      <w:r w:rsidR="00D31844" w:rsidRPr="00D31844">
        <w:rPr>
          <w:sz w:val="24"/>
          <w:szCs w:val="24"/>
        </w:rPr>
        <w:t xml:space="preserve"> - 1084,9 кв. м</w:t>
      </w:r>
      <w:r w:rsidR="00D31844">
        <w:rPr>
          <w:sz w:val="24"/>
          <w:szCs w:val="24"/>
        </w:rPr>
        <w:t xml:space="preserve">, </w:t>
      </w:r>
      <w:r w:rsidR="00E47709" w:rsidRPr="00C81688">
        <w:rPr>
          <w:sz w:val="24"/>
          <w:szCs w:val="24"/>
        </w:rPr>
        <w:t>(площадь кровли 766 кв.м.)</w:t>
      </w:r>
      <w:r w:rsidR="00C81688" w:rsidRPr="00C81688">
        <w:rPr>
          <w:sz w:val="24"/>
          <w:szCs w:val="24"/>
        </w:rPr>
        <w:t xml:space="preserve">. Кадастровый номер: </w:t>
      </w:r>
      <w:r w:rsidR="00D31844" w:rsidRPr="00D31844">
        <w:rPr>
          <w:sz w:val="24"/>
          <w:szCs w:val="24"/>
        </w:rPr>
        <w:t>77:01:0003041:5278</w:t>
      </w:r>
    </w:p>
    <w:p w:rsidR="006D291A" w:rsidRPr="00B518A4" w:rsidRDefault="006D291A" w:rsidP="006D291A">
      <w:pPr>
        <w:pStyle w:val="a7"/>
        <w:numPr>
          <w:ilvl w:val="0"/>
          <w:numId w:val="15"/>
        </w:numPr>
        <w:tabs>
          <w:tab w:val="left" w:pos="993"/>
        </w:tabs>
        <w:spacing w:before="60"/>
        <w:ind w:hanging="720"/>
        <w:contextualSpacing w:val="0"/>
        <w:jc w:val="both"/>
        <w:rPr>
          <w:b/>
          <w:sz w:val="24"/>
          <w:szCs w:val="24"/>
        </w:rPr>
      </w:pPr>
      <w:r w:rsidRPr="00B518A4">
        <w:rPr>
          <w:b/>
          <w:sz w:val="24"/>
          <w:szCs w:val="24"/>
        </w:rPr>
        <w:t xml:space="preserve">Качественные и количественные характеристики оказываемых услуг: </w:t>
      </w:r>
    </w:p>
    <w:p w:rsidR="00C81688" w:rsidRDefault="00440A72" w:rsidP="00440A72">
      <w:pPr>
        <w:pStyle w:val="a7"/>
        <w:tabs>
          <w:tab w:val="left" w:pos="993"/>
        </w:tabs>
        <w:spacing w:before="60"/>
        <w:ind w:left="142" w:firstLine="14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</w:t>
      </w:r>
      <w:r w:rsidR="00D31844" w:rsidRPr="00D31844">
        <w:rPr>
          <w:sz w:val="24"/>
          <w:szCs w:val="24"/>
        </w:rPr>
        <w:t xml:space="preserve">строительно-технической экспертизы состояния кровельных элементов и межэтажных перекрытий здания с целью определения безопасности эксплуатации </w:t>
      </w:r>
      <w:r w:rsidR="00D31844">
        <w:rPr>
          <w:sz w:val="24"/>
          <w:szCs w:val="24"/>
        </w:rPr>
        <w:t>помещений</w:t>
      </w:r>
      <w:r w:rsidR="00EF748F">
        <w:rPr>
          <w:sz w:val="24"/>
          <w:szCs w:val="24"/>
        </w:rPr>
        <w:t xml:space="preserve"> 3 и 4 этаж</w:t>
      </w:r>
      <w:r w:rsidR="00350B78">
        <w:rPr>
          <w:sz w:val="24"/>
          <w:szCs w:val="24"/>
        </w:rPr>
        <w:t>ей</w:t>
      </w:r>
      <w:r w:rsidR="00D31844">
        <w:rPr>
          <w:sz w:val="24"/>
          <w:szCs w:val="24"/>
        </w:rPr>
        <w:t>, включающей в себя:</w:t>
      </w:r>
      <w:r>
        <w:rPr>
          <w:sz w:val="24"/>
          <w:szCs w:val="24"/>
        </w:rPr>
        <w:t xml:space="preserve"> </w:t>
      </w:r>
    </w:p>
    <w:p w:rsidR="009E60AB" w:rsidRPr="00E037CB" w:rsidRDefault="003379F4" w:rsidP="00E037CB">
      <w:pPr>
        <w:pStyle w:val="a7"/>
        <w:numPr>
          <w:ilvl w:val="0"/>
          <w:numId w:val="23"/>
        </w:numPr>
        <w:ind w:left="709" w:hanging="283"/>
        <w:contextualSpacing w:val="0"/>
        <w:jc w:val="both"/>
        <w:rPr>
          <w:sz w:val="24"/>
          <w:szCs w:val="24"/>
        </w:rPr>
      </w:pPr>
      <w:r w:rsidRPr="00E037CB">
        <w:rPr>
          <w:sz w:val="24"/>
          <w:szCs w:val="24"/>
        </w:rPr>
        <w:t>В</w:t>
      </w:r>
      <w:r w:rsidR="00D64FF9" w:rsidRPr="00E037CB">
        <w:rPr>
          <w:sz w:val="24"/>
          <w:szCs w:val="24"/>
        </w:rPr>
        <w:t>изуальн</w:t>
      </w:r>
      <w:r w:rsidRPr="00E037CB">
        <w:rPr>
          <w:sz w:val="24"/>
          <w:szCs w:val="24"/>
        </w:rPr>
        <w:t>ое</w:t>
      </w:r>
      <w:r w:rsidR="009B23DE" w:rsidRPr="00E037CB">
        <w:rPr>
          <w:sz w:val="24"/>
          <w:szCs w:val="24"/>
        </w:rPr>
        <w:t xml:space="preserve"> и</w:t>
      </w:r>
      <w:r w:rsidR="00D64FF9" w:rsidRPr="00E037CB">
        <w:rPr>
          <w:sz w:val="24"/>
          <w:szCs w:val="24"/>
        </w:rPr>
        <w:t xml:space="preserve"> </w:t>
      </w:r>
      <w:r w:rsidR="009B23DE" w:rsidRPr="00E037CB">
        <w:rPr>
          <w:sz w:val="24"/>
          <w:szCs w:val="24"/>
        </w:rPr>
        <w:t>инструментально</w:t>
      </w:r>
      <w:r w:rsidRPr="00E037CB">
        <w:rPr>
          <w:sz w:val="24"/>
          <w:szCs w:val="24"/>
        </w:rPr>
        <w:t xml:space="preserve">е </w:t>
      </w:r>
      <w:r w:rsidR="009B23DE" w:rsidRPr="00E037CB">
        <w:rPr>
          <w:sz w:val="24"/>
          <w:szCs w:val="24"/>
        </w:rPr>
        <w:t>обследовани</w:t>
      </w:r>
      <w:r w:rsidRPr="00E037CB">
        <w:rPr>
          <w:sz w:val="24"/>
          <w:szCs w:val="24"/>
        </w:rPr>
        <w:t>е</w:t>
      </w:r>
      <w:r w:rsidR="009B23DE" w:rsidRPr="00E037CB">
        <w:rPr>
          <w:sz w:val="24"/>
          <w:szCs w:val="24"/>
        </w:rPr>
        <w:t xml:space="preserve"> объекта</w:t>
      </w:r>
      <w:r w:rsidR="00D64FF9" w:rsidRPr="00E037CB">
        <w:rPr>
          <w:sz w:val="24"/>
          <w:szCs w:val="24"/>
        </w:rPr>
        <w:t>;</w:t>
      </w:r>
    </w:p>
    <w:p w:rsidR="009E60AB" w:rsidRDefault="00D31844" w:rsidP="00D31844">
      <w:pPr>
        <w:pStyle w:val="a7"/>
        <w:numPr>
          <w:ilvl w:val="0"/>
          <w:numId w:val="23"/>
        </w:numPr>
        <w:tabs>
          <w:tab w:val="left" w:pos="1134"/>
        </w:tabs>
        <w:contextualSpacing w:val="0"/>
        <w:jc w:val="both"/>
        <w:rPr>
          <w:sz w:val="24"/>
          <w:szCs w:val="24"/>
        </w:rPr>
      </w:pPr>
      <w:r w:rsidRPr="00D31844">
        <w:rPr>
          <w:sz w:val="24"/>
          <w:szCs w:val="24"/>
        </w:rPr>
        <w:t xml:space="preserve">Определение технического состояния кровельного </w:t>
      </w:r>
      <w:r>
        <w:rPr>
          <w:sz w:val="24"/>
          <w:szCs w:val="24"/>
        </w:rPr>
        <w:t>и межэтажн</w:t>
      </w:r>
      <w:r w:rsidR="00EF748F">
        <w:rPr>
          <w:sz w:val="24"/>
          <w:szCs w:val="24"/>
        </w:rPr>
        <w:t>ых</w:t>
      </w:r>
      <w:r>
        <w:rPr>
          <w:sz w:val="24"/>
          <w:szCs w:val="24"/>
        </w:rPr>
        <w:t xml:space="preserve"> перекрыти</w:t>
      </w:r>
      <w:r w:rsidR="00EF748F">
        <w:rPr>
          <w:sz w:val="24"/>
          <w:szCs w:val="24"/>
        </w:rPr>
        <w:t>й</w:t>
      </w:r>
      <w:r w:rsidR="00D64FF9" w:rsidRPr="00E037CB">
        <w:rPr>
          <w:sz w:val="24"/>
          <w:szCs w:val="24"/>
        </w:rPr>
        <w:t>;</w:t>
      </w:r>
    </w:p>
    <w:p w:rsidR="00D31844" w:rsidRPr="00E037CB" w:rsidRDefault="00D31844" w:rsidP="00D31844">
      <w:pPr>
        <w:pStyle w:val="a7"/>
        <w:numPr>
          <w:ilvl w:val="0"/>
          <w:numId w:val="23"/>
        </w:numPr>
        <w:tabs>
          <w:tab w:val="left" w:pos="1134"/>
        </w:tabs>
        <w:contextualSpacing w:val="0"/>
        <w:jc w:val="both"/>
        <w:rPr>
          <w:sz w:val="24"/>
          <w:szCs w:val="24"/>
        </w:rPr>
      </w:pPr>
      <w:r w:rsidRPr="00D31844">
        <w:rPr>
          <w:sz w:val="24"/>
          <w:szCs w:val="24"/>
        </w:rPr>
        <w:t>Определение критичности и устранимости выявленных дефектов и повреждений</w:t>
      </w:r>
      <w:r>
        <w:rPr>
          <w:sz w:val="24"/>
          <w:szCs w:val="24"/>
        </w:rPr>
        <w:t>;</w:t>
      </w:r>
    </w:p>
    <w:p w:rsidR="00DF755D" w:rsidRDefault="009E60AB" w:rsidP="00EF748F">
      <w:pPr>
        <w:pStyle w:val="a7"/>
        <w:numPr>
          <w:ilvl w:val="0"/>
          <w:numId w:val="23"/>
        </w:numPr>
        <w:tabs>
          <w:tab w:val="left" w:pos="1134"/>
        </w:tabs>
        <w:ind w:left="709" w:hanging="283"/>
        <w:contextualSpacing w:val="0"/>
        <w:jc w:val="both"/>
        <w:rPr>
          <w:sz w:val="24"/>
          <w:szCs w:val="24"/>
        </w:rPr>
      </w:pPr>
      <w:r w:rsidRPr="00E037CB">
        <w:rPr>
          <w:sz w:val="24"/>
          <w:szCs w:val="24"/>
        </w:rPr>
        <w:t xml:space="preserve">Подготовка экспертного заключения с выводами, рекомендациями </w:t>
      </w:r>
      <w:r w:rsidR="00EF748F">
        <w:rPr>
          <w:sz w:val="24"/>
          <w:szCs w:val="24"/>
        </w:rPr>
        <w:t xml:space="preserve">возможности дальнейшей безопасной эксплуатации помещений. </w:t>
      </w:r>
    </w:p>
    <w:p w:rsidR="00AB76E6" w:rsidRPr="00B518A4" w:rsidRDefault="00190562" w:rsidP="00190562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b/>
          <w:sz w:val="24"/>
          <w:szCs w:val="24"/>
        </w:rPr>
      </w:pPr>
      <w:r w:rsidRPr="00B518A4">
        <w:rPr>
          <w:b/>
          <w:sz w:val="24"/>
          <w:szCs w:val="24"/>
        </w:rPr>
        <w:t xml:space="preserve">Общие требования к </w:t>
      </w:r>
      <w:r w:rsidR="00D16FB1" w:rsidRPr="00B518A4">
        <w:rPr>
          <w:b/>
          <w:sz w:val="24"/>
          <w:szCs w:val="24"/>
        </w:rPr>
        <w:t>оказываемым услугам</w:t>
      </w:r>
      <w:r w:rsidRPr="00B518A4">
        <w:rPr>
          <w:b/>
          <w:sz w:val="24"/>
          <w:szCs w:val="24"/>
        </w:rPr>
        <w:t>:</w:t>
      </w:r>
    </w:p>
    <w:p w:rsidR="00190562" w:rsidRPr="00190562" w:rsidRDefault="00D16FB1" w:rsidP="00190562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Услуги</w:t>
      </w:r>
      <w:r w:rsidR="00190562" w:rsidRPr="00190562">
        <w:rPr>
          <w:sz w:val="24"/>
          <w:szCs w:val="24"/>
        </w:rPr>
        <w:t xml:space="preserve"> должны быть </w:t>
      </w:r>
      <w:r>
        <w:rPr>
          <w:sz w:val="24"/>
          <w:szCs w:val="24"/>
        </w:rPr>
        <w:t>оказаны</w:t>
      </w:r>
      <w:r w:rsidR="00190562" w:rsidRPr="00190562">
        <w:rPr>
          <w:sz w:val="24"/>
          <w:szCs w:val="24"/>
        </w:rPr>
        <w:t xml:space="preserve"> в соответствии с требованиями технической безопасности, пожарной безопасности и экологической безопасности</w:t>
      </w:r>
    </w:p>
    <w:p w:rsidR="00350B78" w:rsidRDefault="00190562" w:rsidP="009865CA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50B78">
        <w:rPr>
          <w:sz w:val="24"/>
          <w:szCs w:val="24"/>
        </w:rPr>
        <w:t xml:space="preserve">Виды и объемы </w:t>
      </w:r>
      <w:r w:rsidR="00D16FB1" w:rsidRPr="00350B78">
        <w:rPr>
          <w:sz w:val="24"/>
          <w:szCs w:val="24"/>
        </w:rPr>
        <w:t>оказываемых услуг</w:t>
      </w:r>
      <w:r w:rsidRPr="00350B78">
        <w:rPr>
          <w:sz w:val="24"/>
          <w:szCs w:val="24"/>
        </w:rPr>
        <w:t xml:space="preserve"> должны быть строго соблюдены. Перечень </w:t>
      </w:r>
      <w:r w:rsidR="00D16FB1" w:rsidRPr="00350B78">
        <w:rPr>
          <w:sz w:val="24"/>
          <w:szCs w:val="24"/>
        </w:rPr>
        <w:t>используемых материалов</w:t>
      </w:r>
      <w:r w:rsidRPr="00350B78">
        <w:rPr>
          <w:sz w:val="24"/>
          <w:szCs w:val="24"/>
        </w:rPr>
        <w:t xml:space="preserve"> и оборудования долж</w:t>
      </w:r>
      <w:r w:rsidR="00D16FB1" w:rsidRPr="00350B78">
        <w:rPr>
          <w:sz w:val="24"/>
          <w:szCs w:val="24"/>
        </w:rPr>
        <w:t>ен</w:t>
      </w:r>
      <w:r w:rsidRPr="00350B78">
        <w:rPr>
          <w:sz w:val="24"/>
          <w:szCs w:val="24"/>
        </w:rPr>
        <w:t xml:space="preserve"> соответствовать</w:t>
      </w:r>
      <w:r w:rsidR="00350B78" w:rsidRPr="00350B78">
        <w:rPr>
          <w:sz w:val="24"/>
          <w:szCs w:val="24"/>
        </w:rPr>
        <w:t xml:space="preserve"> составу услуг.</w:t>
      </w:r>
      <w:r w:rsidR="00D16FB1" w:rsidRPr="00350B78">
        <w:rPr>
          <w:sz w:val="24"/>
          <w:szCs w:val="24"/>
        </w:rPr>
        <w:t xml:space="preserve"> </w:t>
      </w:r>
    </w:p>
    <w:p w:rsidR="00190562" w:rsidRPr="00350B78" w:rsidRDefault="00D16FB1" w:rsidP="009865CA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50B78">
        <w:rPr>
          <w:sz w:val="24"/>
          <w:szCs w:val="24"/>
        </w:rPr>
        <w:t>Услуги оказываются Исполнителем</w:t>
      </w:r>
      <w:r w:rsidR="00190562" w:rsidRPr="00350B78">
        <w:rPr>
          <w:sz w:val="24"/>
          <w:szCs w:val="24"/>
        </w:rPr>
        <w:t xml:space="preserve"> без нарушени</w:t>
      </w:r>
      <w:r w:rsidRPr="00350B78">
        <w:rPr>
          <w:sz w:val="24"/>
          <w:szCs w:val="24"/>
        </w:rPr>
        <w:t xml:space="preserve">я действующих инженерных сетей. </w:t>
      </w:r>
      <w:r w:rsidR="00190562" w:rsidRPr="00350B78">
        <w:rPr>
          <w:sz w:val="24"/>
          <w:szCs w:val="24"/>
        </w:rPr>
        <w:t xml:space="preserve">Отключение инженерных систем, сетей или отдельных их участков производятся </w:t>
      </w:r>
      <w:r w:rsidRPr="00350B78">
        <w:rPr>
          <w:sz w:val="24"/>
          <w:szCs w:val="24"/>
        </w:rPr>
        <w:t>Исполнителем</w:t>
      </w:r>
      <w:r w:rsidR="00190562" w:rsidRPr="00350B78">
        <w:rPr>
          <w:sz w:val="24"/>
          <w:szCs w:val="24"/>
        </w:rPr>
        <w:t xml:space="preserve"> только по предварительному согласованию с Заказчиком. При необходимости отключения любой из указанных систем, </w:t>
      </w:r>
      <w:r w:rsidRPr="00350B78">
        <w:rPr>
          <w:sz w:val="24"/>
          <w:szCs w:val="24"/>
        </w:rPr>
        <w:t>Исполнитель</w:t>
      </w:r>
      <w:r w:rsidR="00190562" w:rsidRPr="00350B78">
        <w:rPr>
          <w:sz w:val="24"/>
          <w:szCs w:val="24"/>
        </w:rPr>
        <w:t xml:space="preserve"> должен обратиться с </w:t>
      </w:r>
      <w:r w:rsidRPr="00350B78">
        <w:rPr>
          <w:sz w:val="24"/>
          <w:szCs w:val="24"/>
        </w:rPr>
        <w:t>заявкой к</w:t>
      </w:r>
      <w:r w:rsidR="00190562" w:rsidRPr="00350B78">
        <w:rPr>
          <w:sz w:val="24"/>
          <w:szCs w:val="24"/>
        </w:rPr>
        <w:t xml:space="preserve"> Заказчику не менее чем за 24 часа до предполагаемой даты отключения и согласовать время и дату отключения.</w:t>
      </w:r>
    </w:p>
    <w:p w:rsidR="00190562" w:rsidRPr="00D16FB1" w:rsidRDefault="00D16FB1" w:rsidP="00D16FB1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190562" w:rsidRPr="00D16FB1">
        <w:rPr>
          <w:sz w:val="24"/>
          <w:szCs w:val="24"/>
        </w:rPr>
        <w:t xml:space="preserve"> обязан обеспечить за свой счет и на свой риск хранение материалов, инструментов и другого имущества </w:t>
      </w:r>
      <w:r>
        <w:rPr>
          <w:sz w:val="24"/>
          <w:szCs w:val="24"/>
        </w:rPr>
        <w:t>Исполнителя</w:t>
      </w:r>
      <w:r w:rsidR="00190562" w:rsidRPr="00D16FB1">
        <w:rPr>
          <w:sz w:val="24"/>
          <w:szCs w:val="24"/>
        </w:rPr>
        <w:t xml:space="preserve">, находящегося на территории Заказчика, а также нести расходы по коммунальным платежам за использование линий электроснабжения, водоснабжения и водоотведения на период </w:t>
      </w:r>
      <w:r>
        <w:rPr>
          <w:sz w:val="24"/>
          <w:szCs w:val="24"/>
        </w:rPr>
        <w:t>оказания услуг</w:t>
      </w:r>
      <w:r w:rsidR="00190562" w:rsidRPr="00D16FB1">
        <w:rPr>
          <w:sz w:val="24"/>
          <w:szCs w:val="24"/>
        </w:rPr>
        <w:t xml:space="preserve"> по контракту.</w:t>
      </w:r>
    </w:p>
    <w:p w:rsidR="00190562" w:rsidRPr="00D16FB1" w:rsidRDefault="00D16FB1" w:rsidP="00D16FB1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190562" w:rsidRPr="00D16FB1">
        <w:rPr>
          <w:sz w:val="24"/>
          <w:szCs w:val="24"/>
        </w:rPr>
        <w:t xml:space="preserve"> должен осуществ</w:t>
      </w:r>
      <w:r w:rsidR="00F11444">
        <w:rPr>
          <w:sz w:val="24"/>
          <w:szCs w:val="24"/>
        </w:rPr>
        <w:t>и</w:t>
      </w:r>
      <w:r w:rsidR="00190562" w:rsidRPr="00D16FB1">
        <w:rPr>
          <w:sz w:val="24"/>
          <w:szCs w:val="24"/>
        </w:rPr>
        <w:t xml:space="preserve">ть уборку на объекте и прилегающей к нему территории, которые использовались им при </w:t>
      </w:r>
      <w:r>
        <w:rPr>
          <w:sz w:val="24"/>
          <w:szCs w:val="24"/>
        </w:rPr>
        <w:t>оказании услуг,</w:t>
      </w:r>
      <w:r w:rsidR="00F11444">
        <w:rPr>
          <w:sz w:val="24"/>
          <w:szCs w:val="24"/>
        </w:rPr>
        <w:t xml:space="preserve"> а также</w:t>
      </w:r>
      <w:r>
        <w:rPr>
          <w:sz w:val="24"/>
          <w:szCs w:val="24"/>
        </w:rPr>
        <w:t xml:space="preserve"> в</w:t>
      </w:r>
      <w:r w:rsidR="00190562" w:rsidRPr="00D16FB1">
        <w:rPr>
          <w:sz w:val="24"/>
          <w:szCs w:val="24"/>
        </w:rPr>
        <w:t xml:space="preserve">ывоз </w:t>
      </w:r>
      <w:r>
        <w:rPr>
          <w:sz w:val="24"/>
          <w:szCs w:val="24"/>
        </w:rPr>
        <w:t>мусора</w:t>
      </w:r>
      <w:r w:rsidR="00190562" w:rsidRPr="00D16FB1">
        <w:rPr>
          <w:sz w:val="24"/>
          <w:szCs w:val="24"/>
        </w:rPr>
        <w:t>, образ</w:t>
      </w:r>
      <w:r w:rsidR="00F11444">
        <w:rPr>
          <w:sz w:val="24"/>
          <w:szCs w:val="24"/>
        </w:rPr>
        <w:t>овавшегося</w:t>
      </w:r>
      <w:r w:rsidR="00190562" w:rsidRPr="00D16FB1">
        <w:rPr>
          <w:sz w:val="24"/>
          <w:szCs w:val="24"/>
        </w:rPr>
        <w:t xml:space="preserve"> в результате </w:t>
      </w:r>
      <w:r w:rsidR="00F11444">
        <w:rPr>
          <w:sz w:val="24"/>
          <w:szCs w:val="24"/>
        </w:rPr>
        <w:t>оказания услуг</w:t>
      </w:r>
      <w:r w:rsidR="00190562" w:rsidRPr="00D16FB1">
        <w:rPr>
          <w:sz w:val="24"/>
          <w:szCs w:val="24"/>
        </w:rPr>
        <w:t>.</w:t>
      </w:r>
    </w:p>
    <w:p w:rsidR="00190562" w:rsidRPr="00D16FB1" w:rsidRDefault="00190562" w:rsidP="00D16FB1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16FB1">
        <w:rPr>
          <w:sz w:val="24"/>
          <w:szCs w:val="24"/>
        </w:rPr>
        <w:t xml:space="preserve">В случае повреждения отделки, инженерных сооружений, конструктивных элементов и (или) имущества </w:t>
      </w:r>
      <w:r w:rsidR="00F11444" w:rsidRPr="00D16FB1">
        <w:rPr>
          <w:sz w:val="24"/>
          <w:szCs w:val="24"/>
        </w:rPr>
        <w:t xml:space="preserve">Заказчика, </w:t>
      </w:r>
      <w:r w:rsidR="00F11444">
        <w:rPr>
          <w:sz w:val="24"/>
          <w:szCs w:val="24"/>
        </w:rPr>
        <w:t>Исполнитель</w:t>
      </w:r>
      <w:r w:rsidRPr="00D16FB1">
        <w:rPr>
          <w:sz w:val="24"/>
          <w:szCs w:val="24"/>
        </w:rPr>
        <w:t xml:space="preserve"> обязан восстановить все повреждения за собственный счет до сдачи выполненных работ или компенсировать Заказчику причиненный ущерб.</w:t>
      </w:r>
    </w:p>
    <w:p w:rsidR="00190562" w:rsidRPr="00F11444" w:rsidRDefault="00190562" w:rsidP="00F11444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sz w:val="24"/>
          <w:szCs w:val="24"/>
        </w:rPr>
      </w:pPr>
      <w:r w:rsidRPr="00F11444">
        <w:rPr>
          <w:sz w:val="24"/>
          <w:szCs w:val="24"/>
        </w:rPr>
        <w:t>Требования к безопасности работ</w:t>
      </w:r>
    </w:p>
    <w:p w:rsidR="00190562" w:rsidRPr="00F11444" w:rsidRDefault="00190562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11444">
        <w:rPr>
          <w:sz w:val="24"/>
          <w:szCs w:val="24"/>
        </w:rPr>
        <w:t xml:space="preserve">При </w:t>
      </w:r>
      <w:r w:rsidR="00F11444">
        <w:rPr>
          <w:sz w:val="24"/>
          <w:szCs w:val="24"/>
        </w:rPr>
        <w:t>оказании услуг</w:t>
      </w:r>
      <w:r w:rsidRPr="00F11444">
        <w:rPr>
          <w:sz w:val="24"/>
          <w:szCs w:val="24"/>
        </w:rPr>
        <w:t xml:space="preserve"> на территории </w:t>
      </w:r>
      <w:r w:rsidR="00F11444" w:rsidRPr="00F11444">
        <w:rPr>
          <w:sz w:val="24"/>
          <w:szCs w:val="24"/>
        </w:rPr>
        <w:t xml:space="preserve">Заказчика </w:t>
      </w:r>
      <w:r w:rsidR="00F11444">
        <w:rPr>
          <w:sz w:val="24"/>
          <w:szCs w:val="24"/>
        </w:rPr>
        <w:t>Исполнитель</w:t>
      </w:r>
      <w:r w:rsidRPr="00F11444">
        <w:rPr>
          <w:sz w:val="24"/>
          <w:szCs w:val="24"/>
        </w:rPr>
        <w:t xml:space="preserve"> обязан обеспечить соблюдение правил техники безопасности, правил охраны труда, пожарной безопас</w:t>
      </w:r>
      <w:r w:rsidR="004436BC">
        <w:rPr>
          <w:sz w:val="24"/>
          <w:szCs w:val="24"/>
        </w:rPr>
        <w:t>ности, охраны окружающей среды.</w:t>
      </w:r>
    </w:p>
    <w:p w:rsidR="00190562" w:rsidRPr="00F11444" w:rsidRDefault="00F11444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190562" w:rsidRPr="00F11444">
        <w:rPr>
          <w:sz w:val="24"/>
          <w:szCs w:val="24"/>
        </w:rPr>
        <w:t xml:space="preserve"> за счет собственных средств обязан обеспечить своих </w:t>
      </w:r>
      <w:r>
        <w:rPr>
          <w:sz w:val="24"/>
          <w:szCs w:val="24"/>
        </w:rPr>
        <w:t>сотрудников</w:t>
      </w:r>
      <w:r w:rsidR="00190562" w:rsidRPr="00F11444">
        <w:rPr>
          <w:sz w:val="24"/>
          <w:szCs w:val="24"/>
        </w:rPr>
        <w:t xml:space="preserve"> всем необходимым для </w:t>
      </w:r>
      <w:r>
        <w:rPr>
          <w:sz w:val="24"/>
          <w:szCs w:val="24"/>
        </w:rPr>
        <w:t>оказания услуг, в том числе</w:t>
      </w:r>
      <w:r w:rsidR="00190562" w:rsidRPr="00F11444">
        <w:rPr>
          <w:sz w:val="24"/>
          <w:szCs w:val="24"/>
        </w:rPr>
        <w:t xml:space="preserve"> </w:t>
      </w:r>
      <w:r w:rsidRPr="00F11444">
        <w:rPr>
          <w:sz w:val="24"/>
          <w:szCs w:val="24"/>
        </w:rPr>
        <w:t>инструментом, средствами</w:t>
      </w:r>
      <w:r w:rsidR="00190562" w:rsidRPr="00F11444">
        <w:rPr>
          <w:sz w:val="24"/>
          <w:szCs w:val="24"/>
        </w:rPr>
        <w:t xml:space="preserve"> защиты, </w:t>
      </w:r>
      <w:r w:rsidRPr="00F11444">
        <w:rPr>
          <w:sz w:val="24"/>
          <w:szCs w:val="24"/>
        </w:rPr>
        <w:t>спецодеждой и</w:t>
      </w:r>
      <w:r w:rsidR="00190562" w:rsidRPr="00F11444">
        <w:rPr>
          <w:sz w:val="24"/>
          <w:szCs w:val="24"/>
        </w:rPr>
        <w:t xml:space="preserve"> иным инвентарем, отвечающим требованиям безопасности.</w:t>
      </w:r>
    </w:p>
    <w:p w:rsidR="00190562" w:rsidRPr="00F11444" w:rsidRDefault="00190562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11444">
        <w:rPr>
          <w:sz w:val="24"/>
          <w:szCs w:val="24"/>
        </w:rPr>
        <w:t xml:space="preserve">Ответственность за соблюдение </w:t>
      </w:r>
      <w:r w:rsidR="00F11444" w:rsidRPr="00F11444">
        <w:rPr>
          <w:sz w:val="24"/>
          <w:szCs w:val="24"/>
        </w:rPr>
        <w:t>указанных правил</w:t>
      </w:r>
      <w:r w:rsidRPr="00F11444">
        <w:rPr>
          <w:sz w:val="24"/>
          <w:szCs w:val="24"/>
        </w:rPr>
        <w:t xml:space="preserve"> и норм на объекте возлагается на </w:t>
      </w:r>
      <w:r w:rsidR="00F11444">
        <w:rPr>
          <w:sz w:val="24"/>
          <w:szCs w:val="24"/>
        </w:rPr>
        <w:t>Исполнителя</w:t>
      </w:r>
      <w:r w:rsidRPr="00F11444">
        <w:rPr>
          <w:sz w:val="24"/>
          <w:szCs w:val="24"/>
        </w:rPr>
        <w:t>.</w:t>
      </w:r>
    </w:p>
    <w:p w:rsidR="00190562" w:rsidRPr="00F11444" w:rsidRDefault="00190562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11444">
        <w:rPr>
          <w:sz w:val="24"/>
          <w:szCs w:val="24"/>
        </w:rPr>
        <w:t xml:space="preserve"> </w:t>
      </w:r>
      <w:r w:rsidR="00F11444">
        <w:rPr>
          <w:sz w:val="24"/>
          <w:szCs w:val="24"/>
        </w:rPr>
        <w:t>Услуги</w:t>
      </w:r>
      <w:r w:rsidRPr="00F11444">
        <w:rPr>
          <w:sz w:val="24"/>
          <w:szCs w:val="24"/>
        </w:rPr>
        <w:t xml:space="preserve"> должны выполняться без нарушения режима </w:t>
      </w:r>
      <w:r w:rsidR="00F11444">
        <w:rPr>
          <w:sz w:val="24"/>
          <w:szCs w:val="24"/>
        </w:rPr>
        <w:t>образовательного</w:t>
      </w:r>
      <w:r w:rsidRPr="00F11444">
        <w:rPr>
          <w:sz w:val="24"/>
          <w:szCs w:val="24"/>
        </w:rPr>
        <w:t xml:space="preserve"> учреждения, с соблюдением правил распорядка и пропускного режима учреждения. </w:t>
      </w:r>
      <w:r w:rsidR="00F11444">
        <w:rPr>
          <w:sz w:val="24"/>
          <w:szCs w:val="24"/>
        </w:rPr>
        <w:t>Оказание услу</w:t>
      </w:r>
      <w:r w:rsidRPr="00F11444">
        <w:rPr>
          <w:sz w:val="24"/>
          <w:szCs w:val="24"/>
        </w:rPr>
        <w:t xml:space="preserve"> не должно препятствовать работе учреждения, представлять угрозы жизни и здоровья людей, находящихся в учреждении, нарушать режим работы и санэпидрежим в учреждении.       </w:t>
      </w:r>
    </w:p>
    <w:p w:rsidR="00190562" w:rsidRPr="00F11444" w:rsidRDefault="00190562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11444">
        <w:rPr>
          <w:sz w:val="24"/>
          <w:szCs w:val="24"/>
        </w:rPr>
        <w:t xml:space="preserve">Складирование материалов, инструментов и оборудования должно производиться в местах, отведенных Заказчиком, с соблюдением норм и правил пожарной безопасности, охраны </w:t>
      </w:r>
      <w:r w:rsidRPr="00F11444">
        <w:rPr>
          <w:sz w:val="24"/>
          <w:szCs w:val="24"/>
        </w:rPr>
        <w:lastRenderedPageBreak/>
        <w:t xml:space="preserve">труда. Не допускается загромождение эвакуационных путей и выходов, блокирование двери эвакуационных выходов. </w:t>
      </w:r>
    </w:p>
    <w:p w:rsidR="00190562" w:rsidRPr="00F11444" w:rsidRDefault="00185B27" w:rsidP="00F11444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Исполнитель, в случае необходимости </w:t>
      </w:r>
      <w:r w:rsidR="00190562" w:rsidRPr="00F11444">
        <w:rPr>
          <w:sz w:val="24"/>
          <w:szCs w:val="24"/>
        </w:rPr>
        <w:t xml:space="preserve">должен выставить ограждения и предупредительные знаки, принять </w:t>
      </w:r>
      <w:r w:rsidRPr="00F11444">
        <w:rPr>
          <w:sz w:val="24"/>
          <w:szCs w:val="24"/>
        </w:rPr>
        <w:t>иные необходимые</w:t>
      </w:r>
      <w:r w:rsidR="00190562" w:rsidRPr="00F11444">
        <w:rPr>
          <w:sz w:val="24"/>
          <w:szCs w:val="24"/>
        </w:rPr>
        <w:t xml:space="preserve"> меры для предотвращения вреда жизни и здоровью людей, ущерба окружающей среде.</w:t>
      </w:r>
    </w:p>
    <w:p w:rsidR="00185B27" w:rsidRDefault="00190562" w:rsidP="00AF2477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85B27">
        <w:rPr>
          <w:sz w:val="24"/>
          <w:szCs w:val="24"/>
        </w:rPr>
        <w:t xml:space="preserve">Во время </w:t>
      </w:r>
      <w:r w:rsidR="00185B27" w:rsidRPr="00185B27">
        <w:rPr>
          <w:sz w:val="24"/>
          <w:szCs w:val="24"/>
        </w:rPr>
        <w:t>оказания услуг Исполнитель</w:t>
      </w:r>
      <w:r w:rsidRPr="00185B27">
        <w:rPr>
          <w:sz w:val="24"/>
          <w:szCs w:val="24"/>
        </w:rPr>
        <w:t xml:space="preserve"> должен бережно</w:t>
      </w:r>
      <w:r w:rsidR="00185B27" w:rsidRPr="00185B27">
        <w:rPr>
          <w:sz w:val="24"/>
          <w:szCs w:val="24"/>
        </w:rPr>
        <w:t xml:space="preserve"> о</w:t>
      </w:r>
      <w:r w:rsidRPr="00185B27">
        <w:rPr>
          <w:sz w:val="24"/>
          <w:szCs w:val="24"/>
        </w:rPr>
        <w:t>тноситься к имуществу Заказчика</w:t>
      </w:r>
      <w:r w:rsidR="00185B27" w:rsidRPr="00185B27">
        <w:rPr>
          <w:sz w:val="24"/>
          <w:szCs w:val="24"/>
        </w:rPr>
        <w:t xml:space="preserve"> и</w:t>
      </w:r>
      <w:r w:rsidRPr="00185B27">
        <w:rPr>
          <w:sz w:val="24"/>
          <w:szCs w:val="24"/>
        </w:rPr>
        <w:t xml:space="preserve"> выполнять требования</w:t>
      </w:r>
      <w:r w:rsidR="00185B27" w:rsidRPr="00185B27">
        <w:rPr>
          <w:sz w:val="24"/>
          <w:szCs w:val="24"/>
        </w:rPr>
        <w:t xml:space="preserve"> </w:t>
      </w:r>
      <w:r w:rsidRPr="00185B27">
        <w:rPr>
          <w:sz w:val="24"/>
          <w:szCs w:val="24"/>
        </w:rPr>
        <w:t>законодательства Российской Федерации об</w:t>
      </w:r>
      <w:r w:rsidR="00185B27" w:rsidRPr="00185B27">
        <w:rPr>
          <w:sz w:val="24"/>
          <w:szCs w:val="24"/>
        </w:rPr>
        <w:t xml:space="preserve"> </w:t>
      </w:r>
      <w:r w:rsidRPr="00185B27">
        <w:rPr>
          <w:sz w:val="24"/>
          <w:szCs w:val="24"/>
        </w:rPr>
        <w:t>энергосбержении.</w:t>
      </w:r>
    </w:p>
    <w:p w:rsidR="00190562" w:rsidRPr="00185B27" w:rsidRDefault="00185B27" w:rsidP="00BF50CA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190562" w:rsidRPr="00185B27">
        <w:rPr>
          <w:sz w:val="24"/>
          <w:szCs w:val="24"/>
        </w:rPr>
        <w:t xml:space="preserve"> самостоятельно выдает наряды-допуски на</w:t>
      </w:r>
      <w:r>
        <w:rPr>
          <w:sz w:val="24"/>
          <w:szCs w:val="24"/>
        </w:rPr>
        <w:t xml:space="preserve"> </w:t>
      </w:r>
      <w:r w:rsidR="00190562" w:rsidRPr="00185B27">
        <w:rPr>
          <w:sz w:val="24"/>
          <w:szCs w:val="24"/>
        </w:rPr>
        <w:t>опасные работы, работы на высоте.</w:t>
      </w:r>
    </w:p>
    <w:p w:rsidR="00190562" w:rsidRPr="00185B27" w:rsidRDefault="00185B27" w:rsidP="00D06291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190562" w:rsidRPr="00185B27">
        <w:rPr>
          <w:sz w:val="24"/>
          <w:szCs w:val="24"/>
        </w:rPr>
        <w:t xml:space="preserve"> несет ответственность за регулярный и своевременный инструктаж </w:t>
      </w:r>
      <w:r>
        <w:rPr>
          <w:sz w:val="24"/>
          <w:szCs w:val="24"/>
        </w:rPr>
        <w:t>сотрудников</w:t>
      </w:r>
      <w:r w:rsidR="00190562" w:rsidRPr="00185B27">
        <w:rPr>
          <w:sz w:val="24"/>
          <w:szCs w:val="24"/>
        </w:rPr>
        <w:t xml:space="preserve"> по охране труда и строгое соблюдение </w:t>
      </w:r>
      <w:r>
        <w:rPr>
          <w:sz w:val="24"/>
          <w:szCs w:val="24"/>
        </w:rPr>
        <w:t>сотрудниками Исполнителя</w:t>
      </w:r>
      <w:r w:rsidR="00190562" w:rsidRPr="00185B27">
        <w:rPr>
          <w:sz w:val="24"/>
          <w:szCs w:val="24"/>
        </w:rPr>
        <w:t xml:space="preserve"> правил охраны</w:t>
      </w:r>
      <w:r w:rsidRPr="00185B27">
        <w:rPr>
          <w:sz w:val="24"/>
          <w:szCs w:val="24"/>
        </w:rPr>
        <w:t xml:space="preserve"> </w:t>
      </w:r>
      <w:r w:rsidR="00190562" w:rsidRPr="00185B27">
        <w:rPr>
          <w:sz w:val="24"/>
          <w:szCs w:val="24"/>
        </w:rPr>
        <w:t>труда, техники безопасности и правил пожарной безопасности. За риски, связанные с убытками или повреждением</w:t>
      </w:r>
      <w:r w:rsidRPr="00185B27">
        <w:rPr>
          <w:sz w:val="24"/>
          <w:szCs w:val="24"/>
        </w:rPr>
        <w:t xml:space="preserve"> </w:t>
      </w:r>
      <w:r w:rsidR="00190562" w:rsidRPr="00185B27">
        <w:rPr>
          <w:sz w:val="24"/>
          <w:szCs w:val="24"/>
        </w:rPr>
        <w:t>собственности Заказчика, травмами или гибелью людей</w:t>
      </w:r>
      <w:r w:rsidRPr="00185B27">
        <w:rPr>
          <w:sz w:val="24"/>
          <w:szCs w:val="24"/>
        </w:rPr>
        <w:t xml:space="preserve"> </w:t>
      </w:r>
      <w:r w:rsidR="00190562" w:rsidRPr="00185B27">
        <w:rPr>
          <w:sz w:val="24"/>
          <w:szCs w:val="24"/>
        </w:rPr>
        <w:t>при выполнении работ, нанесения ущерба третьим лицам</w:t>
      </w:r>
      <w:r>
        <w:rPr>
          <w:sz w:val="24"/>
          <w:szCs w:val="24"/>
        </w:rPr>
        <w:t xml:space="preserve"> </w:t>
      </w:r>
      <w:r w:rsidR="00190562" w:rsidRPr="00185B27">
        <w:rPr>
          <w:sz w:val="24"/>
          <w:szCs w:val="24"/>
        </w:rPr>
        <w:t xml:space="preserve">несёт ответственность </w:t>
      </w:r>
      <w:r>
        <w:rPr>
          <w:sz w:val="24"/>
          <w:szCs w:val="24"/>
        </w:rPr>
        <w:t>Исполнитель</w:t>
      </w:r>
      <w:r w:rsidR="00190562" w:rsidRPr="00185B27">
        <w:rPr>
          <w:sz w:val="24"/>
          <w:szCs w:val="24"/>
        </w:rPr>
        <w:t>.</w:t>
      </w:r>
    </w:p>
    <w:p w:rsidR="00190562" w:rsidRPr="00185B27" w:rsidRDefault="00185B27" w:rsidP="00340ACD">
      <w:pPr>
        <w:pStyle w:val="a7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</w:t>
      </w:r>
      <w:r w:rsidR="00190562" w:rsidRPr="00185B27">
        <w:rPr>
          <w:sz w:val="24"/>
          <w:szCs w:val="24"/>
        </w:rPr>
        <w:t xml:space="preserve"> не</w:t>
      </w:r>
      <w:r w:rsidRPr="00185B27">
        <w:rPr>
          <w:sz w:val="24"/>
          <w:szCs w:val="24"/>
        </w:rPr>
        <w:t xml:space="preserve"> должно препятствовать рабочему </w:t>
      </w:r>
      <w:r w:rsidR="00190562" w:rsidRPr="00185B27">
        <w:rPr>
          <w:sz w:val="24"/>
          <w:szCs w:val="24"/>
        </w:rPr>
        <w:t xml:space="preserve">процессу учреждения. </w:t>
      </w:r>
      <w:r>
        <w:rPr>
          <w:sz w:val="24"/>
          <w:szCs w:val="24"/>
        </w:rPr>
        <w:t>Исполнитель</w:t>
      </w:r>
      <w:r w:rsidR="00190562" w:rsidRPr="00185B27">
        <w:rPr>
          <w:sz w:val="24"/>
          <w:szCs w:val="24"/>
        </w:rPr>
        <w:t xml:space="preserve"> обязан при </w:t>
      </w:r>
      <w:r>
        <w:rPr>
          <w:sz w:val="24"/>
          <w:szCs w:val="24"/>
        </w:rPr>
        <w:t>оказании услуг</w:t>
      </w:r>
      <w:r w:rsidR="00190562" w:rsidRPr="00185B27">
        <w:rPr>
          <w:sz w:val="24"/>
          <w:szCs w:val="24"/>
        </w:rPr>
        <w:t xml:space="preserve"> обеспечивать беспрепятственное перемещение сотрудников учреждения</w:t>
      </w:r>
      <w:r>
        <w:rPr>
          <w:sz w:val="24"/>
          <w:szCs w:val="24"/>
        </w:rPr>
        <w:t xml:space="preserve"> и о</w:t>
      </w:r>
      <w:r w:rsidR="00190562" w:rsidRPr="00185B27">
        <w:rPr>
          <w:sz w:val="24"/>
          <w:szCs w:val="24"/>
        </w:rPr>
        <w:t xml:space="preserve">граничить доступ </w:t>
      </w:r>
      <w:r w:rsidRPr="00185B27">
        <w:rPr>
          <w:sz w:val="24"/>
          <w:szCs w:val="24"/>
        </w:rPr>
        <w:t>сотрудников и</w:t>
      </w:r>
      <w:r w:rsidR="00190562" w:rsidRPr="00185B27">
        <w:rPr>
          <w:sz w:val="24"/>
          <w:szCs w:val="24"/>
        </w:rPr>
        <w:t xml:space="preserve"> </w:t>
      </w:r>
      <w:r w:rsidRPr="00185B27">
        <w:rPr>
          <w:sz w:val="24"/>
          <w:szCs w:val="24"/>
        </w:rPr>
        <w:t>посетителей к</w:t>
      </w:r>
      <w:r w:rsidR="00190562" w:rsidRPr="00185B27">
        <w:rPr>
          <w:sz w:val="24"/>
          <w:szCs w:val="24"/>
        </w:rPr>
        <w:t xml:space="preserve"> месту </w:t>
      </w:r>
      <w:r>
        <w:rPr>
          <w:sz w:val="24"/>
          <w:szCs w:val="24"/>
        </w:rPr>
        <w:t>оказания услуг</w:t>
      </w:r>
      <w:r w:rsidR="00190562" w:rsidRPr="00185B27">
        <w:rPr>
          <w:sz w:val="24"/>
          <w:szCs w:val="24"/>
        </w:rPr>
        <w:t>.</w:t>
      </w:r>
    </w:p>
    <w:p w:rsidR="008E0D4C" w:rsidRPr="00B518A4" w:rsidRDefault="00AB76E6" w:rsidP="009C6E5F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b/>
          <w:sz w:val="24"/>
          <w:szCs w:val="24"/>
        </w:rPr>
      </w:pPr>
      <w:r w:rsidRPr="00B518A4">
        <w:rPr>
          <w:b/>
          <w:sz w:val="24"/>
          <w:szCs w:val="24"/>
        </w:rPr>
        <w:t>Требования соответствия нормативным документам: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ГОСТ 31937-2024 Здания и сооружения. Правила обследования и мониторинга технического состояния;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СП 13-102-2003 Правила обследования несущих строительных конструкций зданий и сооружений;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shd w:val="clear" w:color="auto" w:fill="FFFFFF"/>
          <w:lang w:eastAsia="en-US"/>
        </w:rPr>
        <w:t>ГОСТ Р 58945-2020 Система обеспечения точности геометрических параметров в строительстве. Правила выполнения измерений параметров зданий и сооружений</w:t>
      </w:r>
      <w:r w:rsidRPr="008E0D4C">
        <w:rPr>
          <w:rFonts w:eastAsia="Arial"/>
          <w:sz w:val="24"/>
          <w:szCs w:val="24"/>
          <w:lang w:eastAsia="en-US"/>
        </w:rPr>
        <w:t>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СП 70.13330.2012 «Несущие и ограждающие конструкции. Актуализированная редакция СНиП 3.03.01-87»;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ГОСТ 27751-2014 «Надежность строительных конструкций и оснований. Основные положения по расчету»;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ГОСТ 22690-2015 «Бетоны. Определение прочности механическими методами неразрушающего контроля»;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 xml:space="preserve">ГОСТ 28570-2019 (СТ СЭВ 3978-83) «Бетоны. Методы определения прочности по образцам, отобранным из конструкций»; 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«СП 17.13330.2017. Свод правил. Кровли. Актуализированная редакция СНиП II-26-76» (утв. Приказом Минстроя России от 31.05.2017 N 827/пр) (ред. от 09.12.2024);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jc w:val="both"/>
        <w:rPr>
          <w:rFonts w:eastAsia="Arial"/>
          <w:sz w:val="24"/>
          <w:szCs w:val="24"/>
          <w:lang w:eastAsia="en-US"/>
        </w:rPr>
      </w:pPr>
      <w:r w:rsidRPr="008E0D4C">
        <w:rPr>
          <w:rFonts w:eastAsia="Arial"/>
          <w:sz w:val="24"/>
          <w:szCs w:val="24"/>
          <w:lang w:eastAsia="en-US"/>
        </w:rPr>
        <w:t>ГОСТ Р 59122-2020 Работы кровельные. Монтаж крыш с водоизоляционным слоем из кровельных гибких полимерных (термопластичных и эластомерных) материалов. Правила и контроль выполнения работ;</w:t>
      </w:r>
    </w:p>
    <w:p w:rsidR="008E0D4C" w:rsidRPr="008E0D4C" w:rsidRDefault="008E0D4C" w:rsidP="003777E6">
      <w:pPr>
        <w:pStyle w:val="a7"/>
        <w:numPr>
          <w:ilvl w:val="0"/>
          <w:numId w:val="24"/>
        </w:numPr>
        <w:tabs>
          <w:tab w:val="left" w:pos="851"/>
        </w:tabs>
        <w:spacing w:before="60"/>
        <w:jc w:val="both"/>
        <w:rPr>
          <w:sz w:val="24"/>
          <w:szCs w:val="24"/>
        </w:rPr>
      </w:pPr>
      <w:r w:rsidRPr="008E0D4C">
        <w:rPr>
          <w:rFonts w:eastAsia="Arial"/>
          <w:sz w:val="24"/>
          <w:szCs w:val="24"/>
          <w:lang w:eastAsia="en-US"/>
        </w:rPr>
        <w:t>иная нормативная документация.</w:t>
      </w:r>
    </w:p>
    <w:p w:rsidR="00AB76E6" w:rsidRPr="008E0D4C" w:rsidRDefault="000D3CB7" w:rsidP="000D3CB7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</w:t>
      </w:r>
      <w:r w:rsidR="00AB76E6" w:rsidRPr="008E0D4C">
        <w:rPr>
          <w:sz w:val="24"/>
          <w:szCs w:val="24"/>
        </w:rPr>
        <w:t>Исполнител</w:t>
      </w:r>
      <w:r>
        <w:rPr>
          <w:sz w:val="24"/>
          <w:szCs w:val="24"/>
        </w:rPr>
        <w:t>ю в части</w:t>
      </w:r>
      <w:r w:rsidR="00AB76E6" w:rsidRPr="008E0D4C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="00AB76E6" w:rsidRPr="008E0D4C">
        <w:rPr>
          <w:sz w:val="24"/>
          <w:szCs w:val="24"/>
        </w:rPr>
        <w:t xml:space="preserve"> подтверждающие право на проведение строительной экспертизы:</w:t>
      </w:r>
    </w:p>
    <w:p w:rsidR="00C13F96" w:rsidRPr="008E0D4C" w:rsidRDefault="00AB76E6" w:rsidP="003777E6">
      <w:pPr>
        <w:pStyle w:val="a7"/>
        <w:numPr>
          <w:ilvl w:val="0"/>
          <w:numId w:val="25"/>
        </w:numPr>
        <w:tabs>
          <w:tab w:val="left" w:pos="851"/>
        </w:tabs>
        <w:jc w:val="both"/>
        <w:rPr>
          <w:sz w:val="24"/>
          <w:szCs w:val="24"/>
        </w:rPr>
      </w:pPr>
      <w:r w:rsidRPr="008E0D4C">
        <w:rPr>
          <w:sz w:val="24"/>
          <w:szCs w:val="24"/>
        </w:rPr>
        <w:t>Выписка из единого реестра сведений о членах саморегулируемых организаций в области инженерных изысканий и в области архитектурно-строительного проектирования;</w:t>
      </w:r>
    </w:p>
    <w:p w:rsidR="00C13F96" w:rsidRPr="006930F6" w:rsidRDefault="00AB76E6" w:rsidP="009C6E5F">
      <w:pPr>
        <w:pStyle w:val="a7"/>
        <w:numPr>
          <w:ilvl w:val="0"/>
          <w:numId w:val="15"/>
        </w:numPr>
        <w:tabs>
          <w:tab w:val="left" w:pos="993"/>
        </w:tabs>
        <w:spacing w:before="60"/>
        <w:ind w:left="0" w:firstLine="567"/>
        <w:contextualSpacing w:val="0"/>
        <w:jc w:val="both"/>
        <w:rPr>
          <w:sz w:val="24"/>
          <w:szCs w:val="24"/>
        </w:rPr>
      </w:pPr>
      <w:r w:rsidRPr="006930F6">
        <w:rPr>
          <w:sz w:val="24"/>
          <w:szCs w:val="24"/>
        </w:rPr>
        <w:t xml:space="preserve">Сроки выполнения работ, оказания услуг: </w:t>
      </w:r>
    </w:p>
    <w:p w:rsidR="00AB76E6" w:rsidRPr="003777E6" w:rsidRDefault="00AB76E6" w:rsidP="003777E6">
      <w:pPr>
        <w:pStyle w:val="a7"/>
        <w:numPr>
          <w:ilvl w:val="0"/>
          <w:numId w:val="26"/>
        </w:numPr>
        <w:ind w:left="142" w:firstLine="142"/>
        <w:jc w:val="both"/>
        <w:rPr>
          <w:sz w:val="24"/>
          <w:szCs w:val="24"/>
        </w:rPr>
      </w:pPr>
      <w:r w:rsidRPr="003777E6">
        <w:rPr>
          <w:sz w:val="24"/>
          <w:szCs w:val="24"/>
        </w:rPr>
        <w:t xml:space="preserve">Услуги должны быть оказаны в течение </w:t>
      </w:r>
      <w:r w:rsidR="00350B78">
        <w:rPr>
          <w:sz w:val="24"/>
          <w:szCs w:val="24"/>
        </w:rPr>
        <w:t>10</w:t>
      </w:r>
      <w:r w:rsidRPr="003777E6">
        <w:rPr>
          <w:sz w:val="24"/>
          <w:szCs w:val="24"/>
        </w:rPr>
        <w:t xml:space="preserve"> (</w:t>
      </w:r>
      <w:r w:rsidR="00350B78">
        <w:rPr>
          <w:sz w:val="24"/>
          <w:szCs w:val="24"/>
        </w:rPr>
        <w:t>десяти</w:t>
      </w:r>
      <w:r w:rsidRPr="003777E6">
        <w:rPr>
          <w:sz w:val="24"/>
          <w:szCs w:val="24"/>
        </w:rPr>
        <w:t xml:space="preserve">) рабочих дней с момента заключения контракта; услуги оказываются в рабочий день (Пн-Пт), с </w:t>
      </w:r>
      <w:r w:rsidR="00C13F96" w:rsidRPr="003777E6">
        <w:rPr>
          <w:sz w:val="24"/>
          <w:szCs w:val="24"/>
        </w:rPr>
        <w:t>09</w:t>
      </w:r>
      <w:r w:rsidRPr="003777E6">
        <w:rPr>
          <w:sz w:val="24"/>
          <w:szCs w:val="24"/>
        </w:rPr>
        <w:t>:00 до 1</w:t>
      </w:r>
      <w:r w:rsidR="00C13F96" w:rsidRPr="003777E6">
        <w:rPr>
          <w:sz w:val="24"/>
          <w:szCs w:val="24"/>
        </w:rPr>
        <w:t>8</w:t>
      </w:r>
      <w:r w:rsidRPr="003777E6">
        <w:rPr>
          <w:sz w:val="24"/>
          <w:szCs w:val="24"/>
        </w:rPr>
        <w:t>:00 по предварительной договоренности с Заказчиком не менее чем за сутки до начала оказания услуг.</w:t>
      </w:r>
    </w:p>
    <w:p w:rsidR="00C81688" w:rsidRDefault="00C81688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AB76E6" w:rsidRPr="006930F6" w:rsidRDefault="00FB5C39" w:rsidP="006930F6">
      <w:pPr>
        <w:widowControl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№ 2 </w:t>
      </w:r>
    </w:p>
    <w:p w:rsidR="00AB76E6" w:rsidRPr="006930F6" w:rsidRDefault="00AB76E6" w:rsidP="006930F6">
      <w:pPr>
        <w:widowControl w:val="0"/>
        <w:jc w:val="right"/>
        <w:rPr>
          <w:bCs/>
          <w:sz w:val="24"/>
          <w:szCs w:val="24"/>
        </w:rPr>
      </w:pPr>
    </w:p>
    <w:p w:rsidR="00AB76E6" w:rsidRPr="006930F6" w:rsidRDefault="00AB76E6" w:rsidP="006930F6">
      <w:pPr>
        <w:widowControl w:val="0"/>
        <w:jc w:val="right"/>
        <w:rPr>
          <w:bCs/>
          <w:sz w:val="24"/>
          <w:szCs w:val="24"/>
        </w:rPr>
      </w:pPr>
    </w:p>
    <w:p w:rsidR="00AB76E6" w:rsidRPr="006930F6" w:rsidRDefault="00AB76E6" w:rsidP="006930F6">
      <w:pPr>
        <w:widowControl w:val="0"/>
        <w:jc w:val="center"/>
        <w:rPr>
          <w:b/>
          <w:bCs/>
          <w:sz w:val="24"/>
          <w:szCs w:val="24"/>
        </w:rPr>
      </w:pPr>
      <w:r w:rsidRPr="006930F6">
        <w:rPr>
          <w:b/>
          <w:bCs/>
          <w:sz w:val="24"/>
          <w:szCs w:val="24"/>
        </w:rPr>
        <w:t>СПЕЦИФИКАЦИЯ</w:t>
      </w:r>
    </w:p>
    <w:tbl>
      <w:tblPr>
        <w:tblStyle w:val="a9"/>
        <w:tblW w:w="96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276"/>
        <w:gridCol w:w="850"/>
        <w:gridCol w:w="1701"/>
        <w:gridCol w:w="1576"/>
      </w:tblGrid>
      <w:tr w:rsidR="00AB76E6" w:rsidRPr="006930F6" w:rsidTr="00AB76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Цена за ед. измерения, руб.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Сумма, руб.</w:t>
            </w:r>
          </w:p>
        </w:tc>
      </w:tr>
      <w:tr w:rsidR="00AB76E6" w:rsidRPr="006930F6" w:rsidTr="00AB76E6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930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6" w:rsidRPr="006930F6" w:rsidRDefault="00350B78" w:rsidP="00F60E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578A6">
              <w:rPr>
                <w:sz w:val="24"/>
                <w:szCs w:val="24"/>
              </w:rPr>
              <w:t>слуги по проведению строительно-технической экспертизы состояния кровельных элементов и межэтажных перекрытий здания с целью определения безопасности эксплуатации помещений.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930F6">
              <w:rPr>
                <w:bCs/>
                <w:sz w:val="24"/>
                <w:szCs w:val="24"/>
              </w:rPr>
              <w:t>Условная 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930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6" w:rsidRPr="006930F6" w:rsidRDefault="00AB76E6" w:rsidP="006930F6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E6" w:rsidRPr="006930F6" w:rsidRDefault="00AB76E6" w:rsidP="006930F6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B76E6" w:rsidRPr="006930F6" w:rsidTr="00AB76E6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AB76E6" w:rsidP="006930F6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E6" w:rsidRPr="006930F6" w:rsidRDefault="00D628F0" w:rsidP="006930F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930F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B76E6" w:rsidRPr="006930F6" w:rsidRDefault="00AB76E6" w:rsidP="006930F6">
      <w:pPr>
        <w:widowControl w:val="0"/>
        <w:jc w:val="both"/>
        <w:rPr>
          <w:sz w:val="24"/>
          <w:szCs w:val="24"/>
          <w:lang w:bidi="ru-RU"/>
        </w:rPr>
      </w:pPr>
    </w:p>
    <w:p w:rsidR="00AB76E6" w:rsidRPr="006930F6" w:rsidRDefault="00D628F0" w:rsidP="006930F6">
      <w:pPr>
        <w:widowControl w:val="0"/>
        <w:jc w:val="both"/>
        <w:rPr>
          <w:sz w:val="24"/>
          <w:szCs w:val="24"/>
          <w:lang w:bidi="ru-RU"/>
        </w:rPr>
      </w:pPr>
      <w:r w:rsidRPr="006930F6">
        <w:rPr>
          <w:sz w:val="24"/>
          <w:szCs w:val="24"/>
          <w:lang w:bidi="ru-RU"/>
        </w:rPr>
        <w:t xml:space="preserve"> </w:t>
      </w:r>
    </w:p>
    <w:p w:rsidR="00AB76E6" w:rsidRPr="006930F6" w:rsidRDefault="00AB76E6" w:rsidP="006930F6">
      <w:pPr>
        <w:rPr>
          <w:b/>
          <w:sz w:val="24"/>
          <w:szCs w:val="24"/>
        </w:rPr>
      </w:pPr>
    </w:p>
    <w:sectPr w:rsidR="00AB76E6" w:rsidRPr="006930F6" w:rsidSect="006930F6">
      <w:type w:val="continuous"/>
      <w:pgSz w:w="11906" w:h="16838" w:code="9"/>
      <w:pgMar w:top="851" w:right="566" w:bottom="851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1F" w:rsidRDefault="00ED691F" w:rsidP="001211EB">
      <w:r>
        <w:separator/>
      </w:r>
    </w:p>
  </w:endnote>
  <w:endnote w:type="continuationSeparator" w:id="0">
    <w:p w:rsidR="00ED691F" w:rsidRDefault="00ED691F" w:rsidP="001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1F" w:rsidRDefault="00ED691F" w:rsidP="001211EB">
      <w:r>
        <w:separator/>
      </w:r>
    </w:p>
  </w:footnote>
  <w:footnote w:type="continuationSeparator" w:id="0">
    <w:p w:rsidR="00ED691F" w:rsidRDefault="00ED691F" w:rsidP="001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E79"/>
    <w:multiLevelType w:val="multilevel"/>
    <w:tmpl w:val="2DC08008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0AD6EC4"/>
    <w:multiLevelType w:val="hybridMultilevel"/>
    <w:tmpl w:val="4D7E3B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C71B37"/>
    <w:multiLevelType w:val="hybridMultilevel"/>
    <w:tmpl w:val="8692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373DC"/>
    <w:multiLevelType w:val="multilevel"/>
    <w:tmpl w:val="2A3E0A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D935A7A"/>
    <w:multiLevelType w:val="hybridMultilevel"/>
    <w:tmpl w:val="92BA4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438C"/>
    <w:multiLevelType w:val="hybridMultilevel"/>
    <w:tmpl w:val="78EA4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46655"/>
    <w:multiLevelType w:val="multilevel"/>
    <w:tmpl w:val="19786F88"/>
    <w:styleLink w:val="LFO49"/>
    <w:lvl w:ilvl="0">
      <w:start w:val="1"/>
      <w:numFmt w:val="decimal"/>
      <w:pStyle w:val="LBGovstyle6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8" w15:restartNumberingAfterBreak="0">
    <w:nsid w:val="2ED860E7"/>
    <w:multiLevelType w:val="multilevel"/>
    <w:tmpl w:val="A938787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2D85194"/>
    <w:multiLevelType w:val="hybridMultilevel"/>
    <w:tmpl w:val="117E85D0"/>
    <w:lvl w:ilvl="0" w:tplc="368296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636F0F"/>
    <w:multiLevelType w:val="hybridMultilevel"/>
    <w:tmpl w:val="75EA04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B46EAD"/>
    <w:multiLevelType w:val="hybridMultilevel"/>
    <w:tmpl w:val="78EA46EC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121DE"/>
    <w:multiLevelType w:val="multilevel"/>
    <w:tmpl w:val="F11430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BA3841"/>
    <w:multiLevelType w:val="multilevel"/>
    <w:tmpl w:val="88327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3A2FA4"/>
    <w:multiLevelType w:val="hybridMultilevel"/>
    <w:tmpl w:val="A5FAE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DC00BA"/>
    <w:multiLevelType w:val="multilevel"/>
    <w:tmpl w:val="179E7D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46012FE"/>
    <w:multiLevelType w:val="hybridMultilevel"/>
    <w:tmpl w:val="7B0C18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5DA16D3"/>
    <w:multiLevelType w:val="hybridMultilevel"/>
    <w:tmpl w:val="7E586BCA"/>
    <w:lvl w:ilvl="0" w:tplc="788C2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EA9AA8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AF58449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270471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21E64C6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A066033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E6BEA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B0EB05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690BF9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74D4A4F"/>
    <w:multiLevelType w:val="multilevel"/>
    <w:tmpl w:val="AD10DB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6A0338C5"/>
    <w:multiLevelType w:val="hybridMultilevel"/>
    <w:tmpl w:val="3DE4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30824"/>
    <w:multiLevelType w:val="multilevel"/>
    <w:tmpl w:val="EDD22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D10E43"/>
    <w:multiLevelType w:val="hybridMultilevel"/>
    <w:tmpl w:val="8B942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F67C9"/>
    <w:multiLevelType w:val="hybridMultilevel"/>
    <w:tmpl w:val="92A2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C19BD"/>
    <w:multiLevelType w:val="hybridMultilevel"/>
    <w:tmpl w:val="78EA4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649BC"/>
    <w:multiLevelType w:val="hybridMultilevel"/>
    <w:tmpl w:val="EDBA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3748F"/>
    <w:multiLevelType w:val="hybridMultilevel"/>
    <w:tmpl w:val="D4E28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0"/>
  </w:num>
  <w:num w:numId="5">
    <w:abstractNumId w:val="17"/>
  </w:num>
  <w:num w:numId="6">
    <w:abstractNumId w:val="7"/>
  </w:num>
  <w:num w:numId="7">
    <w:abstractNumId w:val="12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</w:num>
  <w:num w:numId="13">
    <w:abstractNumId w:val="22"/>
  </w:num>
  <w:num w:numId="14">
    <w:abstractNumId w:val="19"/>
  </w:num>
  <w:num w:numId="15">
    <w:abstractNumId w:val="18"/>
  </w:num>
  <w:num w:numId="16">
    <w:abstractNumId w:val="9"/>
  </w:num>
  <w:num w:numId="17">
    <w:abstractNumId w:val="11"/>
  </w:num>
  <w:num w:numId="18">
    <w:abstractNumId w:val="23"/>
  </w:num>
  <w:num w:numId="19">
    <w:abstractNumId w:val="6"/>
  </w:num>
  <w:num w:numId="20">
    <w:abstractNumId w:val="3"/>
  </w:num>
  <w:num w:numId="21">
    <w:abstractNumId w:val="25"/>
  </w:num>
  <w:num w:numId="22">
    <w:abstractNumId w:val="14"/>
  </w:num>
  <w:num w:numId="23">
    <w:abstractNumId w:val="16"/>
  </w:num>
  <w:num w:numId="24">
    <w:abstractNumId w:val="2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5E"/>
    <w:rsid w:val="000013D2"/>
    <w:rsid w:val="000045AE"/>
    <w:rsid w:val="00007C9D"/>
    <w:rsid w:val="000110C4"/>
    <w:rsid w:val="00015139"/>
    <w:rsid w:val="00035889"/>
    <w:rsid w:val="00035EA4"/>
    <w:rsid w:val="00037C61"/>
    <w:rsid w:val="00047E3C"/>
    <w:rsid w:val="00052482"/>
    <w:rsid w:val="00054DE9"/>
    <w:rsid w:val="00064180"/>
    <w:rsid w:val="000A179B"/>
    <w:rsid w:val="000A1AF0"/>
    <w:rsid w:val="000A4E7B"/>
    <w:rsid w:val="000B0356"/>
    <w:rsid w:val="000B6E6D"/>
    <w:rsid w:val="000C06CB"/>
    <w:rsid w:val="000C4D73"/>
    <w:rsid w:val="000C5454"/>
    <w:rsid w:val="000D3CB7"/>
    <w:rsid w:val="000D5A62"/>
    <w:rsid w:val="000E0794"/>
    <w:rsid w:val="000F128F"/>
    <w:rsid w:val="000F15BE"/>
    <w:rsid w:val="000F54EA"/>
    <w:rsid w:val="00100401"/>
    <w:rsid w:val="001040D3"/>
    <w:rsid w:val="00105A85"/>
    <w:rsid w:val="00115303"/>
    <w:rsid w:val="001155CA"/>
    <w:rsid w:val="001211EB"/>
    <w:rsid w:val="0012344E"/>
    <w:rsid w:val="0012592C"/>
    <w:rsid w:val="00132B72"/>
    <w:rsid w:val="00135BB0"/>
    <w:rsid w:val="00135D8F"/>
    <w:rsid w:val="00137BDA"/>
    <w:rsid w:val="00147D11"/>
    <w:rsid w:val="00154158"/>
    <w:rsid w:val="00155B4C"/>
    <w:rsid w:val="00156FC3"/>
    <w:rsid w:val="00162C60"/>
    <w:rsid w:val="00165819"/>
    <w:rsid w:val="00165F5B"/>
    <w:rsid w:val="00170376"/>
    <w:rsid w:val="00170A76"/>
    <w:rsid w:val="00184753"/>
    <w:rsid w:val="001850D7"/>
    <w:rsid w:val="00185B27"/>
    <w:rsid w:val="00186F52"/>
    <w:rsid w:val="00190562"/>
    <w:rsid w:val="001A0E04"/>
    <w:rsid w:val="001A426D"/>
    <w:rsid w:val="001A56D6"/>
    <w:rsid w:val="001B1542"/>
    <w:rsid w:val="001B3A10"/>
    <w:rsid w:val="001C1724"/>
    <w:rsid w:val="001C79ED"/>
    <w:rsid w:val="001D344D"/>
    <w:rsid w:val="001E3CB4"/>
    <w:rsid w:val="001E57A7"/>
    <w:rsid w:val="001F205E"/>
    <w:rsid w:val="00200FF6"/>
    <w:rsid w:val="002043A8"/>
    <w:rsid w:val="00211A2C"/>
    <w:rsid w:val="00215CA4"/>
    <w:rsid w:val="0022524B"/>
    <w:rsid w:val="00227B2C"/>
    <w:rsid w:val="00227D1F"/>
    <w:rsid w:val="00230EB8"/>
    <w:rsid w:val="00244F37"/>
    <w:rsid w:val="002476F2"/>
    <w:rsid w:val="00250662"/>
    <w:rsid w:val="00262B02"/>
    <w:rsid w:val="0027625F"/>
    <w:rsid w:val="00277814"/>
    <w:rsid w:val="002806BF"/>
    <w:rsid w:val="00283010"/>
    <w:rsid w:val="0028382A"/>
    <w:rsid w:val="00290C76"/>
    <w:rsid w:val="00293ABA"/>
    <w:rsid w:val="002A7869"/>
    <w:rsid w:val="002B15A8"/>
    <w:rsid w:val="002B29AD"/>
    <w:rsid w:val="002B37D2"/>
    <w:rsid w:val="002B721B"/>
    <w:rsid w:val="002C13E4"/>
    <w:rsid w:val="002C21A4"/>
    <w:rsid w:val="002D429C"/>
    <w:rsid w:val="002E31DD"/>
    <w:rsid w:val="00306429"/>
    <w:rsid w:val="00306E0E"/>
    <w:rsid w:val="003153BA"/>
    <w:rsid w:val="00320E12"/>
    <w:rsid w:val="00321348"/>
    <w:rsid w:val="00322E56"/>
    <w:rsid w:val="00327CF7"/>
    <w:rsid w:val="00333A0E"/>
    <w:rsid w:val="003379F4"/>
    <w:rsid w:val="00350B78"/>
    <w:rsid w:val="003613A5"/>
    <w:rsid w:val="00363A10"/>
    <w:rsid w:val="003711A6"/>
    <w:rsid w:val="003776F9"/>
    <w:rsid w:val="003777E6"/>
    <w:rsid w:val="003858CD"/>
    <w:rsid w:val="0039623F"/>
    <w:rsid w:val="00396607"/>
    <w:rsid w:val="003A3C63"/>
    <w:rsid w:val="003A532B"/>
    <w:rsid w:val="003C0A30"/>
    <w:rsid w:val="003C363C"/>
    <w:rsid w:val="003E08C2"/>
    <w:rsid w:val="003E0F1F"/>
    <w:rsid w:val="003F2668"/>
    <w:rsid w:val="003F3BEB"/>
    <w:rsid w:val="003F4EF2"/>
    <w:rsid w:val="003F744C"/>
    <w:rsid w:val="003F7B7F"/>
    <w:rsid w:val="004168B9"/>
    <w:rsid w:val="00422921"/>
    <w:rsid w:val="0042508E"/>
    <w:rsid w:val="0042621B"/>
    <w:rsid w:val="00430BCC"/>
    <w:rsid w:val="00440A72"/>
    <w:rsid w:val="004436BC"/>
    <w:rsid w:val="00453757"/>
    <w:rsid w:val="00463CF1"/>
    <w:rsid w:val="00466BE1"/>
    <w:rsid w:val="00467C9A"/>
    <w:rsid w:val="00467DD1"/>
    <w:rsid w:val="0047664F"/>
    <w:rsid w:val="004A79E3"/>
    <w:rsid w:val="004B05B6"/>
    <w:rsid w:val="004B335E"/>
    <w:rsid w:val="004B4F71"/>
    <w:rsid w:val="004B66AF"/>
    <w:rsid w:val="004B6E8E"/>
    <w:rsid w:val="004D4C78"/>
    <w:rsid w:val="004E19E2"/>
    <w:rsid w:val="004E6F56"/>
    <w:rsid w:val="004F0662"/>
    <w:rsid w:val="004F1E6D"/>
    <w:rsid w:val="005023E8"/>
    <w:rsid w:val="00506387"/>
    <w:rsid w:val="00507003"/>
    <w:rsid w:val="00527C3D"/>
    <w:rsid w:val="00540524"/>
    <w:rsid w:val="005545B7"/>
    <w:rsid w:val="00555971"/>
    <w:rsid w:val="005568A9"/>
    <w:rsid w:val="00557EEB"/>
    <w:rsid w:val="00587707"/>
    <w:rsid w:val="005938D6"/>
    <w:rsid w:val="00596567"/>
    <w:rsid w:val="005A0C00"/>
    <w:rsid w:val="005A1DEB"/>
    <w:rsid w:val="005B0797"/>
    <w:rsid w:val="005B5BE7"/>
    <w:rsid w:val="005B6318"/>
    <w:rsid w:val="005B65FF"/>
    <w:rsid w:val="005C4C12"/>
    <w:rsid w:val="005C65D0"/>
    <w:rsid w:val="005D1FCA"/>
    <w:rsid w:val="005D2D3E"/>
    <w:rsid w:val="005D3B1C"/>
    <w:rsid w:val="005D4721"/>
    <w:rsid w:val="005F3B12"/>
    <w:rsid w:val="005F4B65"/>
    <w:rsid w:val="005F4DCD"/>
    <w:rsid w:val="005F7C3E"/>
    <w:rsid w:val="00603AA3"/>
    <w:rsid w:val="00605B92"/>
    <w:rsid w:val="00620764"/>
    <w:rsid w:val="006237BE"/>
    <w:rsid w:val="00623C31"/>
    <w:rsid w:val="00626141"/>
    <w:rsid w:val="00630888"/>
    <w:rsid w:val="00642A69"/>
    <w:rsid w:val="00642FD4"/>
    <w:rsid w:val="00652DAA"/>
    <w:rsid w:val="00655C23"/>
    <w:rsid w:val="00664060"/>
    <w:rsid w:val="006836A8"/>
    <w:rsid w:val="00683DF7"/>
    <w:rsid w:val="0068723D"/>
    <w:rsid w:val="00687DEF"/>
    <w:rsid w:val="006930F6"/>
    <w:rsid w:val="006A110F"/>
    <w:rsid w:val="006B0F9F"/>
    <w:rsid w:val="006B7206"/>
    <w:rsid w:val="006C23A8"/>
    <w:rsid w:val="006D291A"/>
    <w:rsid w:val="006D7138"/>
    <w:rsid w:val="006E0497"/>
    <w:rsid w:val="006E08A3"/>
    <w:rsid w:val="006E1870"/>
    <w:rsid w:val="006F7CED"/>
    <w:rsid w:val="00706868"/>
    <w:rsid w:val="00712C0D"/>
    <w:rsid w:val="00724296"/>
    <w:rsid w:val="0073214B"/>
    <w:rsid w:val="00733FD3"/>
    <w:rsid w:val="00737259"/>
    <w:rsid w:val="0074028B"/>
    <w:rsid w:val="007558EC"/>
    <w:rsid w:val="007573D8"/>
    <w:rsid w:val="007575B1"/>
    <w:rsid w:val="007607C6"/>
    <w:rsid w:val="007618BC"/>
    <w:rsid w:val="007751F2"/>
    <w:rsid w:val="00783CBD"/>
    <w:rsid w:val="007B3950"/>
    <w:rsid w:val="007B758B"/>
    <w:rsid w:val="007C25DF"/>
    <w:rsid w:val="007C36B1"/>
    <w:rsid w:val="007D4CC7"/>
    <w:rsid w:val="007E6017"/>
    <w:rsid w:val="007F1648"/>
    <w:rsid w:val="007F79B6"/>
    <w:rsid w:val="00812BA0"/>
    <w:rsid w:val="00822F34"/>
    <w:rsid w:val="00824DAC"/>
    <w:rsid w:val="00825EC0"/>
    <w:rsid w:val="008261CC"/>
    <w:rsid w:val="00827E7A"/>
    <w:rsid w:val="00836462"/>
    <w:rsid w:val="008550AF"/>
    <w:rsid w:val="008575FF"/>
    <w:rsid w:val="00864693"/>
    <w:rsid w:val="008840D9"/>
    <w:rsid w:val="00892C17"/>
    <w:rsid w:val="008A1AD8"/>
    <w:rsid w:val="008A2990"/>
    <w:rsid w:val="008A50C0"/>
    <w:rsid w:val="008B438C"/>
    <w:rsid w:val="008B52C4"/>
    <w:rsid w:val="008C21D3"/>
    <w:rsid w:val="008C5637"/>
    <w:rsid w:val="008D258F"/>
    <w:rsid w:val="008D309B"/>
    <w:rsid w:val="008D4127"/>
    <w:rsid w:val="008D6318"/>
    <w:rsid w:val="008D64AA"/>
    <w:rsid w:val="008E0D4C"/>
    <w:rsid w:val="008E1D4A"/>
    <w:rsid w:val="008E482A"/>
    <w:rsid w:val="008F0E77"/>
    <w:rsid w:val="008F56F0"/>
    <w:rsid w:val="008F617F"/>
    <w:rsid w:val="008F6593"/>
    <w:rsid w:val="008F74E4"/>
    <w:rsid w:val="008F769D"/>
    <w:rsid w:val="009140B1"/>
    <w:rsid w:val="0092575F"/>
    <w:rsid w:val="009426A4"/>
    <w:rsid w:val="00946166"/>
    <w:rsid w:val="0095061D"/>
    <w:rsid w:val="00950F15"/>
    <w:rsid w:val="00962910"/>
    <w:rsid w:val="009704BF"/>
    <w:rsid w:val="009820E7"/>
    <w:rsid w:val="00982327"/>
    <w:rsid w:val="009854A4"/>
    <w:rsid w:val="009935B7"/>
    <w:rsid w:val="00994E16"/>
    <w:rsid w:val="009A4F99"/>
    <w:rsid w:val="009B1CEE"/>
    <w:rsid w:val="009B23DE"/>
    <w:rsid w:val="009B38CF"/>
    <w:rsid w:val="009B7BBC"/>
    <w:rsid w:val="009C5EAB"/>
    <w:rsid w:val="009C6E5F"/>
    <w:rsid w:val="009D43EE"/>
    <w:rsid w:val="009E14A2"/>
    <w:rsid w:val="009E60AB"/>
    <w:rsid w:val="009E7E33"/>
    <w:rsid w:val="00A06E58"/>
    <w:rsid w:val="00A11227"/>
    <w:rsid w:val="00A12352"/>
    <w:rsid w:val="00A16A8C"/>
    <w:rsid w:val="00A17F01"/>
    <w:rsid w:val="00A20E3A"/>
    <w:rsid w:val="00A305E0"/>
    <w:rsid w:val="00A339CC"/>
    <w:rsid w:val="00A479E7"/>
    <w:rsid w:val="00A52622"/>
    <w:rsid w:val="00A52BDC"/>
    <w:rsid w:val="00A52EFF"/>
    <w:rsid w:val="00A53AE7"/>
    <w:rsid w:val="00A54218"/>
    <w:rsid w:val="00A56DFF"/>
    <w:rsid w:val="00A60A8A"/>
    <w:rsid w:val="00A85560"/>
    <w:rsid w:val="00A95A3A"/>
    <w:rsid w:val="00AA1D61"/>
    <w:rsid w:val="00AB76E6"/>
    <w:rsid w:val="00AC3AA5"/>
    <w:rsid w:val="00AC69CD"/>
    <w:rsid w:val="00AD49DC"/>
    <w:rsid w:val="00AE5ED0"/>
    <w:rsid w:val="00AF0479"/>
    <w:rsid w:val="00B045B1"/>
    <w:rsid w:val="00B2578F"/>
    <w:rsid w:val="00B278D3"/>
    <w:rsid w:val="00B310D5"/>
    <w:rsid w:val="00B40680"/>
    <w:rsid w:val="00B46AC8"/>
    <w:rsid w:val="00B518A4"/>
    <w:rsid w:val="00B57A56"/>
    <w:rsid w:val="00B63E23"/>
    <w:rsid w:val="00B6482D"/>
    <w:rsid w:val="00B741E8"/>
    <w:rsid w:val="00B83DC9"/>
    <w:rsid w:val="00B83EC4"/>
    <w:rsid w:val="00B86413"/>
    <w:rsid w:val="00BA19FF"/>
    <w:rsid w:val="00BA25FC"/>
    <w:rsid w:val="00BA3D97"/>
    <w:rsid w:val="00BA56B3"/>
    <w:rsid w:val="00BA667C"/>
    <w:rsid w:val="00BB0B0A"/>
    <w:rsid w:val="00BB0B81"/>
    <w:rsid w:val="00BB16DF"/>
    <w:rsid w:val="00BB418D"/>
    <w:rsid w:val="00BB5C2B"/>
    <w:rsid w:val="00BB67CA"/>
    <w:rsid w:val="00BB6877"/>
    <w:rsid w:val="00BD5F06"/>
    <w:rsid w:val="00BD6B57"/>
    <w:rsid w:val="00BE270F"/>
    <w:rsid w:val="00BF2F2E"/>
    <w:rsid w:val="00C06DB4"/>
    <w:rsid w:val="00C13F96"/>
    <w:rsid w:val="00C15905"/>
    <w:rsid w:val="00C2068D"/>
    <w:rsid w:val="00C41C3E"/>
    <w:rsid w:val="00C578A6"/>
    <w:rsid w:val="00C62AC5"/>
    <w:rsid w:val="00C62EAB"/>
    <w:rsid w:val="00C66E58"/>
    <w:rsid w:val="00C72905"/>
    <w:rsid w:val="00C73679"/>
    <w:rsid w:val="00C7501F"/>
    <w:rsid w:val="00C77EBB"/>
    <w:rsid w:val="00C81688"/>
    <w:rsid w:val="00C82867"/>
    <w:rsid w:val="00C83EF2"/>
    <w:rsid w:val="00C849B5"/>
    <w:rsid w:val="00C84B45"/>
    <w:rsid w:val="00C86FF8"/>
    <w:rsid w:val="00C9153E"/>
    <w:rsid w:val="00C9165C"/>
    <w:rsid w:val="00C9486A"/>
    <w:rsid w:val="00C97844"/>
    <w:rsid w:val="00C97FA0"/>
    <w:rsid w:val="00CB4342"/>
    <w:rsid w:val="00CB6FD9"/>
    <w:rsid w:val="00CC1524"/>
    <w:rsid w:val="00CC78D0"/>
    <w:rsid w:val="00CE27A4"/>
    <w:rsid w:val="00CE6C3E"/>
    <w:rsid w:val="00CF7903"/>
    <w:rsid w:val="00D10107"/>
    <w:rsid w:val="00D12383"/>
    <w:rsid w:val="00D156DC"/>
    <w:rsid w:val="00D16FB1"/>
    <w:rsid w:val="00D17441"/>
    <w:rsid w:val="00D31844"/>
    <w:rsid w:val="00D32C01"/>
    <w:rsid w:val="00D404C7"/>
    <w:rsid w:val="00D44BAC"/>
    <w:rsid w:val="00D523BD"/>
    <w:rsid w:val="00D5711E"/>
    <w:rsid w:val="00D628F0"/>
    <w:rsid w:val="00D63844"/>
    <w:rsid w:val="00D64FF9"/>
    <w:rsid w:val="00D65811"/>
    <w:rsid w:val="00D67CE9"/>
    <w:rsid w:val="00D75FF2"/>
    <w:rsid w:val="00D85B08"/>
    <w:rsid w:val="00DA1FF3"/>
    <w:rsid w:val="00DB0D47"/>
    <w:rsid w:val="00DB230F"/>
    <w:rsid w:val="00DB3377"/>
    <w:rsid w:val="00DB5DBA"/>
    <w:rsid w:val="00DC1ED5"/>
    <w:rsid w:val="00DE033C"/>
    <w:rsid w:val="00DE1986"/>
    <w:rsid w:val="00DE5BE7"/>
    <w:rsid w:val="00DF6CA2"/>
    <w:rsid w:val="00DF755D"/>
    <w:rsid w:val="00E00034"/>
    <w:rsid w:val="00E01980"/>
    <w:rsid w:val="00E037CB"/>
    <w:rsid w:val="00E1083C"/>
    <w:rsid w:val="00E203DA"/>
    <w:rsid w:val="00E2441F"/>
    <w:rsid w:val="00E26315"/>
    <w:rsid w:val="00E26F5E"/>
    <w:rsid w:val="00E312AE"/>
    <w:rsid w:val="00E32D46"/>
    <w:rsid w:val="00E334B0"/>
    <w:rsid w:val="00E34EA2"/>
    <w:rsid w:val="00E35380"/>
    <w:rsid w:val="00E35583"/>
    <w:rsid w:val="00E47709"/>
    <w:rsid w:val="00E535FF"/>
    <w:rsid w:val="00E62B7C"/>
    <w:rsid w:val="00E63D48"/>
    <w:rsid w:val="00E73879"/>
    <w:rsid w:val="00E82015"/>
    <w:rsid w:val="00E942B0"/>
    <w:rsid w:val="00E96D76"/>
    <w:rsid w:val="00EA0A4D"/>
    <w:rsid w:val="00EA1F22"/>
    <w:rsid w:val="00EB0E1D"/>
    <w:rsid w:val="00EB2085"/>
    <w:rsid w:val="00EC1C42"/>
    <w:rsid w:val="00ED092C"/>
    <w:rsid w:val="00ED5D01"/>
    <w:rsid w:val="00ED691F"/>
    <w:rsid w:val="00EF748F"/>
    <w:rsid w:val="00F11444"/>
    <w:rsid w:val="00F129B7"/>
    <w:rsid w:val="00F155AA"/>
    <w:rsid w:val="00F1711A"/>
    <w:rsid w:val="00F3388B"/>
    <w:rsid w:val="00F35513"/>
    <w:rsid w:val="00F36E55"/>
    <w:rsid w:val="00F4089A"/>
    <w:rsid w:val="00F42D1F"/>
    <w:rsid w:val="00F435DD"/>
    <w:rsid w:val="00F47618"/>
    <w:rsid w:val="00F57BE5"/>
    <w:rsid w:val="00F60EF8"/>
    <w:rsid w:val="00F6212D"/>
    <w:rsid w:val="00F62763"/>
    <w:rsid w:val="00F6339A"/>
    <w:rsid w:val="00F652F5"/>
    <w:rsid w:val="00F70BD4"/>
    <w:rsid w:val="00F80577"/>
    <w:rsid w:val="00F86DF7"/>
    <w:rsid w:val="00F96C60"/>
    <w:rsid w:val="00FA760A"/>
    <w:rsid w:val="00FB2858"/>
    <w:rsid w:val="00FB357C"/>
    <w:rsid w:val="00FB3A15"/>
    <w:rsid w:val="00FB5C39"/>
    <w:rsid w:val="00FB6CEE"/>
    <w:rsid w:val="00FC66D8"/>
    <w:rsid w:val="00FD1329"/>
    <w:rsid w:val="00FD1D9E"/>
    <w:rsid w:val="00FD1E78"/>
    <w:rsid w:val="00FD2FC2"/>
    <w:rsid w:val="00FD56E6"/>
    <w:rsid w:val="00FE1668"/>
    <w:rsid w:val="00FE1E69"/>
    <w:rsid w:val="00FE5006"/>
    <w:rsid w:val="00FF4C2D"/>
    <w:rsid w:val="00FF57B3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FE159-613E-4853-A566-F7D292B6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335E"/>
    <w:pPr>
      <w:keepNext/>
      <w:suppressAutoHyphens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 Знак,Основной текст с отступом Знак Знак Знак,Основной текст с отступом Знак Знак Знак Знак Знак Знак"/>
    <w:basedOn w:val="a"/>
    <w:link w:val="a4"/>
    <w:rsid w:val="004B335E"/>
    <w:pPr>
      <w:jc w:val="both"/>
    </w:pPr>
    <w:rPr>
      <w:sz w:val="28"/>
    </w:rPr>
  </w:style>
  <w:style w:type="character" w:customStyle="1" w:styleId="a4">
    <w:name w:val="Основной текст с отступом Знак"/>
    <w:aliases w:val="Основной текст с отступом Знак Знак Знак1,Основной текст с отступом Знак Знак Знак Знак,Основной текст с отступом Знак Знак Знак Знак Знак Знак Знак"/>
    <w:basedOn w:val="a0"/>
    <w:link w:val="a3"/>
    <w:rsid w:val="004B33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4B335E"/>
    <w:pPr>
      <w:ind w:left="6096" w:right="-2"/>
    </w:pPr>
    <w:rPr>
      <w:b/>
      <w:sz w:val="24"/>
    </w:rPr>
  </w:style>
  <w:style w:type="character" w:customStyle="1" w:styleId="2">
    <w:name w:val="Основной текст (2)_"/>
    <w:link w:val="20"/>
    <w:uiPriority w:val="99"/>
    <w:rsid w:val="004B335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335E"/>
    <w:pPr>
      <w:shd w:val="clear" w:color="auto" w:fill="FFFFFF"/>
      <w:spacing w:line="317" w:lineRule="exact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B335E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customStyle="1" w:styleId="a6">
    <w:name w:val="Пункт"/>
    <w:basedOn w:val="a"/>
    <w:rsid w:val="004B335E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paragraph" w:styleId="a7">
    <w:name w:val="List Paragraph"/>
    <w:basedOn w:val="a"/>
    <w:link w:val="a8"/>
    <w:uiPriority w:val="34"/>
    <w:qFormat/>
    <w:rsid w:val="004B335E"/>
    <w:pPr>
      <w:ind w:left="720"/>
      <w:contextualSpacing/>
    </w:pPr>
  </w:style>
  <w:style w:type="table" w:styleId="a9">
    <w:name w:val="Table Grid"/>
    <w:basedOn w:val="a1"/>
    <w:uiPriority w:val="59"/>
    <w:rsid w:val="004B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96C6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60"/>
  </w:style>
  <w:style w:type="character" w:customStyle="1" w:styleId="ac">
    <w:name w:val="Текст примечания Знак"/>
    <w:basedOn w:val="a0"/>
    <w:link w:val="ab"/>
    <w:uiPriority w:val="99"/>
    <w:semiHidden/>
    <w:rsid w:val="00F96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6C6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96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6C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C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F2F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locked/>
    <w:rsid w:val="00BF2F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fontstyle12">
    <w:name w:val="pfontstyle12"/>
    <w:rsid w:val="00BF2F2E"/>
    <w:rPr>
      <w:sz w:val="24"/>
      <w:szCs w:val="24"/>
    </w:rPr>
  </w:style>
  <w:style w:type="paragraph" w:styleId="af1">
    <w:name w:val="footnote text"/>
    <w:basedOn w:val="a"/>
    <w:link w:val="af2"/>
    <w:rsid w:val="001211EB"/>
  </w:style>
  <w:style w:type="character" w:customStyle="1" w:styleId="af2">
    <w:name w:val="Текст сноски Знак"/>
    <w:basedOn w:val="a0"/>
    <w:link w:val="af1"/>
    <w:rsid w:val="00121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1211E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A52E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52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sid w:val="000F128F"/>
    <w:rPr>
      <w:color w:val="0563C1"/>
      <w:u w:val="single"/>
    </w:rPr>
  </w:style>
  <w:style w:type="paragraph" w:styleId="af5">
    <w:name w:val="No Spacing"/>
    <w:uiPriority w:val="1"/>
    <w:qFormat/>
    <w:rsid w:val="00BA25FC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BB0B81"/>
    <w:rPr>
      <w:color w:val="954F72"/>
      <w:u w:val="single"/>
    </w:rPr>
  </w:style>
  <w:style w:type="paragraph" w:customStyle="1" w:styleId="xl63">
    <w:name w:val="xl63"/>
    <w:basedOn w:val="a"/>
    <w:rsid w:val="00BB0B81"/>
    <w:pPr>
      <w:pBdr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BB0B81"/>
    <w:pPr>
      <w:pBdr>
        <w:bottom w:val="doub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B0B81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BB0B81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B0B81"/>
    <w:pP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BB0B81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69">
    <w:name w:val="xl69"/>
    <w:basedOn w:val="a"/>
    <w:rsid w:val="00BB0B81"/>
    <w:pP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0">
    <w:name w:val="xl70"/>
    <w:basedOn w:val="a"/>
    <w:rsid w:val="00BB0B81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BB0B81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B0B81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B0B81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BB0B81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BB0B81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B0B81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BB0B81"/>
    <w:pP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BB0B81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BB0B81"/>
    <w:pP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BB0B81"/>
    <w:pPr>
      <w:spacing w:before="100" w:beforeAutospacing="1" w:after="100" w:afterAutospacing="1"/>
      <w:jc w:val="right"/>
      <w:textAlignment w:val="top"/>
    </w:pPr>
    <w:rPr>
      <w:i/>
      <w:iCs/>
      <w:color w:val="000000"/>
      <w:sz w:val="24"/>
      <w:szCs w:val="24"/>
    </w:rPr>
  </w:style>
  <w:style w:type="paragraph" w:customStyle="1" w:styleId="xl81">
    <w:name w:val="xl81"/>
    <w:basedOn w:val="a"/>
    <w:rsid w:val="00BB0B81"/>
    <w:pPr>
      <w:spacing w:before="100" w:beforeAutospacing="1" w:after="100" w:afterAutospacing="1"/>
      <w:textAlignment w:val="top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BB0B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B0B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BB0B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BB0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BB0B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BB0B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BB0B81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BB0B81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B0B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B0B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B0B81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B0B8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B0B81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B0B8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B0B8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B0B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BB0B81"/>
    <w:pP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BB0B81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Nonformat">
    <w:name w:val="ConsNonformat"/>
    <w:rsid w:val="007C3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Îñíîâíîé òåêñò ñ îòñòóïîì 3"/>
    <w:basedOn w:val="a"/>
    <w:rsid w:val="007C36B1"/>
    <w:pPr>
      <w:autoSpaceDE w:val="0"/>
      <w:autoSpaceDN w:val="0"/>
      <w:adjustRightInd w:val="0"/>
      <w:ind w:firstLine="708"/>
      <w:jc w:val="both"/>
    </w:pPr>
    <w:rPr>
      <w:sz w:val="24"/>
      <w:szCs w:val="24"/>
    </w:rPr>
  </w:style>
  <w:style w:type="paragraph" w:customStyle="1" w:styleId="LBGovstyle3">
    <w:name w:val="LB Gov style 3"/>
    <w:basedOn w:val="a"/>
    <w:rsid w:val="004B05B6"/>
    <w:pPr>
      <w:suppressAutoHyphens/>
      <w:autoSpaceDN w:val="0"/>
      <w:spacing w:before="120" w:after="120"/>
      <w:jc w:val="both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LBGovstyle6">
    <w:name w:val="LB Gov style 6"/>
    <w:basedOn w:val="a"/>
    <w:rsid w:val="004B05B6"/>
    <w:pPr>
      <w:numPr>
        <w:numId w:val="6"/>
      </w:numPr>
      <w:suppressAutoHyphens/>
      <w:autoSpaceDN w:val="0"/>
      <w:spacing w:before="120" w:after="120"/>
      <w:jc w:val="both"/>
      <w:textAlignment w:val="baseline"/>
    </w:pPr>
    <w:rPr>
      <w:rFonts w:eastAsia="Calibri"/>
      <w:sz w:val="22"/>
      <w:szCs w:val="22"/>
      <w:lang w:val="en-US" w:eastAsia="en-US"/>
    </w:rPr>
  </w:style>
  <w:style w:type="numbering" w:customStyle="1" w:styleId="LFO49">
    <w:name w:val="LFO49"/>
    <w:basedOn w:val="a2"/>
    <w:rsid w:val="004B05B6"/>
    <w:pPr>
      <w:numPr>
        <w:numId w:val="6"/>
      </w:numPr>
    </w:pPr>
  </w:style>
  <w:style w:type="paragraph" w:customStyle="1" w:styleId="ConsPlusNonformat">
    <w:name w:val="ConsPlusNonformat"/>
    <w:rsid w:val="00E334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64F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2">
    <w:name w:val="Указатель1"/>
    <w:basedOn w:val="Standard"/>
    <w:rsid w:val="00190562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7553F-E01B-42B7-8523-4C71C959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</dc:creator>
  <cp:lastModifiedBy>Мульдарова Екатерина Валентиновна</cp:lastModifiedBy>
  <cp:revision>2</cp:revision>
  <cp:lastPrinted>2026-05-26T14:33:00Z</cp:lastPrinted>
  <dcterms:created xsi:type="dcterms:W3CDTF">2026-06-04T15:58:00Z</dcterms:created>
  <dcterms:modified xsi:type="dcterms:W3CDTF">2026-06-04T15:58:00Z</dcterms:modified>
</cp:coreProperties>
</file>