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sidR="00307973">
        <w:rPr>
          <w:rFonts w:ascii="Times New Roman" w:eastAsia="Times New Roman" w:hAnsi="Times New Roman" w:cs="Times New Roman"/>
          <w:b/>
          <w:sz w:val="20"/>
          <w:szCs w:val="20"/>
        </w:rPr>
        <w:t>202</w:t>
      </w:r>
      <w:r w:rsidR="00686597">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AF790A" w:rsidRDefault="00AF790A" w:rsidP="00AF790A">
      <w:pPr>
        <w:tabs>
          <w:tab w:val="num" w:pos="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Адрес электронной почты:</w:t>
      </w:r>
      <w:r>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AF790A" w:rsidRDefault="00AF790A" w:rsidP="00AF790A">
      <w:pPr>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BC3C52" w:rsidRPr="001F67BE" w:rsidRDefault="00BC3C52" w:rsidP="00BC3C52">
      <w:pPr>
        <w:pStyle w:val="ConsTitle"/>
        <w:widowControl/>
        <w:tabs>
          <w:tab w:val="left" w:pos="0"/>
        </w:tabs>
        <w:ind w:right="-20"/>
        <w:rPr>
          <w:rFonts w:ascii="PT Astra Serif" w:hAnsi="PT Astra Serif" w:cs="Times New Roman"/>
          <w:sz w:val="22"/>
          <w:szCs w:val="22"/>
        </w:rPr>
      </w:pP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19"/>
        <w:gridCol w:w="4960"/>
        <w:gridCol w:w="946"/>
      </w:tblGrid>
      <w:tr w:rsidR="00BC3C52" w:rsidRPr="001F67BE" w:rsidTr="00F67014">
        <w:tc>
          <w:tcPr>
            <w:tcW w:w="534" w:type="dxa"/>
            <w:vAlign w:val="center"/>
            <w:hideMark/>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w:t>
            </w:r>
          </w:p>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п/п</w:t>
            </w:r>
          </w:p>
        </w:tc>
        <w:tc>
          <w:tcPr>
            <w:tcW w:w="3119"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Наименование товара</w:t>
            </w:r>
          </w:p>
        </w:tc>
        <w:tc>
          <w:tcPr>
            <w:tcW w:w="4960" w:type="dxa"/>
            <w:vAlign w:val="center"/>
            <w:hideMark/>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Характеристика товара</w:t>
            </w:r>
          </w:p>
        </w:tc>
        <w:tc>
          <w:tcPr>
            <w:tcW w:w="946" w:type="dxa"/>
            <w:vAlign w:val="center"/>
            <w:hideMark/>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Кол-во</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1</w:t>
            </w:r>
          </w:p>
        </w:tc>
        <w:tc>
          <w:tcPr>
            <w:tcW w:w="3119" w:type="dxa"/>
            <w:shd w:val="clear" w:color="auto" w:fill="auto"/>
          </w:tcPr>
          <w:p w:rsidR="00BC3C52" w:rsidRPr="001F67BE" w:rsidRDefault="00BC3C52" w:rsidP="00F67014">
            <w:pPr>
              <w:rPr>
                <w:rFonts w:ascii="PT Astra Serif" w:eastAsia="Times New Roman" w:hAnsi="PT Astra Serif" w:cs="Times New Roman"/>
                <w:sz w:val="20"/>
                <w:szCs w:val="20"/>
              </w:rPr>
            </w:pPr>
            <w:r w:rsidRPr="005C690E">
              <w:rPr>
                <w:rFonts w:ascii="PT Astra Serif" w:hAnsi="PT Astra Serif"/>
                <w:sz w:val="20"/>
                <w:szCs w:val="20"/>
              </w:rPr>
              <w:t>Отвод стальной бесшовный к/з 108 (6) ГОСТ 17375-2001</w:t>
            </w:r>
          </w:p>
        </w:tc>
        <w:tc>
          <w:tcPr>
            <w:tcW w:w="4960" w:type="dxa"/>
            <w:vAlign w:val="center"/>
          </w:tcPr>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Наружный диаметр (D). 108 мм. </w:t>
            </w:r>
          </w:p>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Толщина стенки (T). 6 мм. </w:t>
            </w:r>
          </w:p>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Условный диаметр (Ду, Dn). 100 мм. </w:t>
            </w:r>
          </w:p>
          <w:p w:rsidR="00BC3C52" w:rsidRDefault="00BC3C52" w:rsidP="00F67014">
            <w:pPr>
              <w:pStyle w:val="a6"/>
              <w:rPr>
                <w:rFonts w:ascii="PT Astra Serif" w:hAnsi="PT Astra Serif" w:cs="Times New Roman"/>
                <w:sz w:val="20"/>
                <w:szCs w:val="20"/>
              </w:rPr>
            </w:pPr>
            <w:r>
              <w:rPr>
                <w:rFonts w:ascii="PT Astra Serif" w:hAnsi="PT Astra Serif" w:cs="Times New Roman"/>
                <w:sz w:val="20"/>
                <w:szCs w:val="20"/>
              </w:rPr>
              <w:t>Угол изгиба. 90°</w:t>
            </w:r>
          </w:p>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Номинальное давление (PN). До 10 МПа (100 кгс/см²). </w:t>
            </w:r>
          </w:p>
          <w:p w:rsidR="00BC3C52" w:rsidRPr="005C690E" w:rsidRDefault="00BC3C52" w:rsidP="00F67014">
            <w:pPr>
              <w:pStyle w:val="a6"/>
              <w:rPr>
                <w:rFonts w:ascii="PT Astra Serif" w:hAnsi="PT Astra Serif" w:cs="Times New Roman"/>
                <w:sz w:val="20"/>
                <w:szCs w:val="20"/>
              </w:rPr>
            </w:pPr>
            <w:r>
              <w:rPr>
                <w:rFonts w:ascii="PT Astra Serif" w:hAnsi="PT Astra Serif" w:cs="Times New Roman"/>
                <w:sz w:val="20"/>
                <w:szCs w:val="20"/>
              </w:rPr>
              <w:t>Материал. Сталь 20</w:t>
            </w:r>
            <w:r w:rsidRPr="005C690E">
              <w:rPr>
                <w:rFonts w:ascii="PT Astra Serif" w:hAnsi="PT Astra Serif" w:cs="Times New Roman"/>
                <w:sz w:val="20"/>
                <w:szCs w:val="20"/>
              </w:rPr>
              <w:t xml:space="preserve">. </w:t>
            </w:r>
          </w:p>
          <w:p w:rsidR="00BC3C52" w:rsidRPr="005C690E" w:rsidRDefault="00BC3C52" w:rsidP="00F67014">
            <w:pPr>
              <w:pStyle w:val="a6"/>
              <w:rPr>
                <w:rFonts w:ascii="PT Astra Serif" w:hAnsi="PT Astra Serif" w:cs="Times New Roman"/>
                <w:sz w:val="20"/>
                <w:szCs w:val="20"/>
              </w:rPr>
            </w:pPr>
            <w:r>
              <w:rPr>
                <w:rFonts w:ascii="PT Astra Serif" w:hAnsi="PT Astra Serif" w:cs="Times New Roman"/>
                <w:sz w:val="20"/>
                <w:szCs w:val="20"/>
              </w:rPr>
              <w:t>Тип конструкции-б</w:t>
            </w:r>
            <w:r w:rsidRPr="005C690E">
              <w:rPr>
                <w:rFonts w:ascii="PT Astra Serif" w:hAnsi="PT Astra Serif" w:cs="Times New Roman"/>
                <w:sz w:val="20"/>
                <w:szCs w:val="20"/>
              </w:rPr>
              <w:t xml:space="preserve">есшовный приварной. </w:t>
            </w:r>
          </w:p>
          <w:p w:rsidR="00BC3C52" w:rsidRPr="005C690E" w:rsidRDefault="00BC3C52" w:rsidP="00F67014">
            <w:pPr>
              <w:pStyle w:val="a6"/>
              <w:rPr>
                <w:rFonts w:ascii="PT Astra Serif" w:hAnsi="PT Astra Serif" w:cs="Times New Roman"/>
                <w:sz w:val="20"/>
                <w:szCs w:val="20"/>
              </w:rPr>
            </w:pPr>
            <w:r>
              <w:rPr>
                <w:rFonts w:ascii="PT Astra Serif" w:hAnsi="PT Astra Serif" w:cs="Times New Roman"/>
                <w:sz w:val="20"/>
                <w:szCs w:val="20"/>
              </w:rPr>
              <w:t>Тип соединения - п</w:t>
            </w:r>
            <w:r w:rsidRPr="005C690E">
              <w:rPr>
                <w:rFonts w:ascii="PT Astra Serif" w:hAnsi="PT Astra Serif" w:cs="Times New Roman"/>
                <w:sz w:val="20"/>
                <w:szCs w:val="20"/>
              </w:rPr>
              <w:t xml:space="preserve">од приварку. </w:t>
            </w:r>
          </w:p>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Вес. Около 3,6 кг. </w:t>
            </w:r>
          </w:p>
          <w:p w:rsidR="00BC3C52" w:rsidRPr="005C690E" w:rsidRDefault="00BC3C52" w:rsidP="00F67014">
            <w:pPr>
              <w:pStyle w:val="a6"/>
              <w:rPr>
                <w:rFonts w:ascii="PT Astra Serif" w:hAnsi="PT Astra Serif" w:cs="Times New Roman"/>
                <w:sz w:val="20"/>
                <w:szCs w:val="20"/>
              </w:rPr>
            </w:pPr>
            <w:r w:rsidRPr="005C690E">
              <w:rPr>
                <w:rFonts w:ascii="PT Astra Serif" w:hAnsi="PT Astra Serif" w:cs="Times New Roman"/>
                <w:sz w:val="20"/>
                <w:szCs w:val="20"/>
              </w:rPr>
              <w:t xml:space="preserve">Температурный режим. От −70 °C до +450 °C. </w:t>
            </w:r>
          </w:p>
          <w:p w:rsidR="00BC3C52" w:rsidRPr="001F67BE" w:rsidRDefault="00BC3C52" w:rsidP="00F67014">
            <w:pPr>
              <w:pStyle w:val="a6"/>
              <w:rPr>
                <w:rFonts w:ascii="PT Astra Serif" w:hAnsi="PT Astra Serif" w:cs="Times New Roman"/>
                <w:sz w:val="20"/>
                <w:szCs w:val="20"/>
              </w:rPr>
            </w:pPr>
            <w:r>
              <w:rPr>
                <w:rFonts w:ascii="PT Astra Serif" w:hAnsi="PT Astra Serif" w:cs="Times New Roman"/>
                <w:sz w:val="20"/>
                <w:szCs w:val="20"/>
              </w:rPr>
              <w:t>С</w:t>
            </w:r>
            <w:r w:rsidRPr="005C690E">
              <w:rPr>
                <w:rFonts w:ascii="PT Astra Serif" w:hAnsi="PT Astra Serif" w:cs="Times New Roman"/>
                <w:sz w:val="20"/>
                <w:szCs w:val="20"/>
              </w:rPr>
              <w:t>тандарт. ГОСТ 17375-2001 (ИСО 3419-81).</w:t>
            </w:r>
          </w:p>
        </w:tc>
        <w:tc>
          <w:tcPr>
            <w:tcW w:w="946" w:type="dxa"/>
            <w:shd w:val="clear" w:color="000000" w:fill="FFFFFF"/>
            <w:vAlign w:val="center"/>
          </w:tcPr>
          <w:p w:rsidR="00BC3C52" w:rsidRPr="001F67BE" w:rsidRDefault="00BC3C52" w:rsidP="00F67014">
            <w:pPr>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20 шт</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2</w:t>
            </w:r>
          </w:p>
        </w:tc>
        <w:tc>
          <w:tcPr>
            <w:tcW w:w="3119" w:type="dxa"/>
            <w:shd w:val="clear" w:color="auto" w:fill="auto"/>
          </w:tcPr>
          <w:p w:rsidR="00BC3C52" w:rsidRPr="001F67BE" w:rsidRDefault="00BC3C52" w:rsidP="00F67014">
            <w:pPr>
              <w:rPr>
                <w:rFonts w:ascii="PT Astra Serif" w:hAnsi="PT Astra Serif"/>
                <w:sz w:val="20"/>
                <w:szCs w:val="20"/>
              </w:rPr>
            </w:pPr>
            <w:r w:rsidRPr="005C690E">
              <w:rPr>
                <w:rFonts w:ascii="PT Astra Serif" w:hAnsi="PT Astra Serif"/>
                <w:sz w:val="20"/>
                <w:szCs w:val="20"/>
              </w:rPr>
              <w:t>Труба бесшовная 108х5 мм ст 20 н/д ГОСТ 8732-78</w:t>
            </w:r>
          </w:p>
        </w:tc>
        <w:tc>
          <w:tcPr>
            <w:tcW w:w="4960" w:type="dxa"/>
            <w:vAlign w:val="center"/>
          </w:tcPr>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Наружный диаметр: 108 мм. </w:t>
            </w:r>
          </w:p>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Толщина стенки: 5 мм. </w:t>
            </w:r>
          </w:p>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Внутренний диаметр: 98 мм (рассчитывается как наружный диаметр минус удвоенная толщина стенки: 108 мм − 2 × 5 мм). </w:t>
            </w:r>
          </w:p>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Материал: сталь 20 — качественная углеродистая сталь. </w:t>
            </w:r>
          </w:p>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Способ изготовления: горячая деформация (горячекатаная). </w:t>
            </w:r>
          </w:p>
          <w:p w:rsidR="00BC3C52"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Сечение: круглое.</w:t>
            </w:r>
          </w:p>
          <w:p w:rsidR="00BC3C52"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Длина</w:t>
            </w:r>
            <w:r>
              <w:rPr>
                <w:rFonts w:ascii="PT Astra Serif" w:hAnsi="PT Astra Serif" w:cs="Times New Roman"/>
                <w:sz w:val="20"/>
                <w:szCs w:val="20"/>
              </w:rPr>
              <w:t>: 6 метров.</w:t>
            </w:r>
          </w:p>
          <w:p w:rsidR="00BC3C52" w:rsidRPr="005C690E" w:rsidRDefault="00BC3C52" w:rsidP="00F67014">
            <w:pPr>
              <w:pStyle w:val="a6"/>
              <w:jc w:val="both"/>
              <w:rPr>
                <w:rFonts w:ascii="PT Astra Serif" w:hAnsi="PT Astra Serif" w:cs="Times New Roman"/>
                <w:sz w:val="20"/>
                <w:szCs w:val="20"/>
              </w:rPr>
            </w:pPr>
            <w:r>
              <w:rPr>
                <w:rFonts w:ascii="PT Astra Serif" w:hAnsi="PT Astra Serif" w:cs="Times New Roman"/>
                <w:sz w:val="20"/>
                <w:szCs w:val="20"/>
              </w:rPr>
              <w:t>С</w:t>
            </w:r>
            <w:r w:rsidRPr="005C690E">
              <w:rPr>
                <w:rFonts w:ascii="PT Astra Serif" w:hAnsi="PT Astra Serif" w:cs="Times New Roman"/>
                <w:sz w:val="20"/>
                <w:szCs w:val="20"/>
              </w:rPr>
              <w:t xml:space="preserve">вариваемость: без ограничений. </w:t>
            </w:r>
          </w:p>
          <w:p w:rsidR="00BC3C52" w:rsidRPr="005C690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 xml:space="preserve">Температура эксплуатации: от −20 до +425 °C. </w:t>
            </w:r>
          </w:p>
          <w:p w:rsidR="00BC3C52" w:rsidRPr="001F67BE" w:rsidRDefault="00BC3C52" w:rsidP="00F67014">
            <w:pPr>
              <w:pStyle w:val="a6"/>
              <w:jc w:val="both"/>
              <w:rPr>
                <w:rFonts w:ascii="PT Astra Serif" w:hAnsi="PT Astra Serif" w:cs="Times New Roman"/>
                <w:sz w:val="20"/>
                <w:szCs w:val="20"/>
              </w:rPr>
            </w:pPr>
            <w:r w:rsidRPr="005C690E">
              <w:rPr>
                <w:rFonts w:ascii="PT Astra Serif" w:hAnsi="PT Astra Serif" w:cs="Times New Roman"/>
                <w:sz w:val="20"/>
                <w:szCs w:val="20"/>
              </w:rPr>
              <w:t>Покрытие: без покрытия.</w:t>
            </w:r>
          </w:p>
        </w:tc>
        <w:tc>
          <w:tcPr>
            <w:tcW w:w="946" w:type="dxa"/>
            <w:shd w:val="clear" w:color="000000" w:fill="FFFFFF"/>
            <w:vAlign w:val="center"/>
          </w:tcPr>
          <w:p w:rsidR="00BC3C52" w:rsidRPr="001F67BE" w:rsidRDefault="00BC3C52" w:rsidP="00F67014">
            <w:pPr>
              <w:jc w:val="center"/>
              <w:rPr>
                <w:rFonts w:ascii="PT Astra Serif" w:hAnsi="PT Astra Serif"/>
                <w:sz w:val="20"/>
                <w:szCs w:val="20"/>
              </w:rPr>
            </w:pPr>
            <w:r>
              <w:rPr>
                <w:rFonts w:ascii="PT Astra Serif" w:hAnsi="PT Astra Serif"/>
                <w:sz w:val="20"/>
                <w:szCs w:val="20"/>
              </w:rPr>
              <w:t>140 метров</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3</w:t>
            </w:r>
          </w:p>
        </w:tc>
        <w:tc>
          <w:tcPr>
            <w:tcW w:w="3119" w:type="dxa"/>
            <w:shd w:val="clear" w:color="auto" w:fill="auto"/>
          </w:tcPr>
          <w:p w:rsidR="00BC3C52" w:rsidRPr="001F67BE" w:rsidRDefault="00BC3C52" w:rsidP="00F67014">
            <w:pPr>
              <w:rPr>
                <w:rFonts w:ascii="PT Astra Serif" w:hAnsi="PT Astra Serif"/>
                <w:sz w:val="20"/>
                <w:szCs w:val="20"/>
              </w:rPr>
            </w:pPr>
            <w:r w:rsidRPr="005C690E">
              <w:rPr>
                <w:rFonts w:ascii="PT Astra Serif" w:hAnsi="PT Astra Serif"/>
                <w:sz w:val="20"/>
                <w:szCs w:val="20"/>
              </w:rPr>
              <w:t xml:space="preserve">Электрод сварочный ОК-46 3мм (СЗСМ) </w:t>
            </w:r>
          </w:p>
        </w:tc>
        <w:tc>
          <w:tcPr>
            <w:tcW w:w="4960" w:type="dxa"/>
            <w:vAlign w:val="center"/>
          </w:tcPr>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Марка электрода: ОК.46</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Диаметр: 3.0 мм</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Свариваемый материал высококачественные конструкционные и низколегированные стали</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Для наплавки: нет</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Покрытие: рутил-целлюлозное</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Цвет: серый</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Длина: 459 мм</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 xml:space="preserve">Вес нетто: 5 кг </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ГОСТ 9466;</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ГОСТ 9467;</w:t>
            </w:r>
          </w:p>
          <w:p w:rsidR="00BC3C52" w:rsidRPr="001F67BE"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ISО 9001/2015.</w:t>
            </w:r>
          </w:p>
        </w:tc>
        <w:tc>
          <w:tcPr>
            <w:tcW w:w="946" w:type="dxa"/>
            <w:shd w:val="clear" w:color="000000" w:fill="FFFFFF"/>
            <w:vAlign w:val="center"/>
          </w:tcPr>
          <w:p w:rsidR="00BC3C52" w:rsidRPr="001F67BE" w:rsidRDefault="00BC3C52" w:rsidP="00F67014">
            <w:pPr>
              <w:jc w:val="center"/>
              <w:rPr>
                <w:rFonts w:ascii="PT Astra Serif" w:hAnsi="PT Astra Serif"/>
                <w:sz w:val="20"/>
                <w:szCs w:val="20"/>
              </w:rPr>
            </w:pPr>
            <w:r>
              <w:rPr>
                <w:rFonts w:ascii="PT Astra Serif" w:hAnsi="PT Astra Serif"/>
                <w:sz w:val="20"/>
                <w:szCs w:val="20"/>
              </w:rPr>
              <w:t>30 кг</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4</w:t>
            </w:r>
          </w:p>
        </w:tc>
        <w:tc>
          <w:tcPr>
            <w:tcW w:w="3119" w:type="dxa"/>
            <w:shd w:val="clear" w:color="auto" w:fill="auto"/>
          </w:tcPr>
          <w:p w:rsidR="00BC3C52" w:rsidRPr="001F67BE" w:rsidRDefault="00BC3C52" w:rsidP="00F67014">
            <w:pPr>
              <w:rPr>
                <w:rFonts w:ascii="PT Astra Serif" w:hAnsi="PT Astra Serif"/>
                <w:sz w:val="20"/>
                <w:szCs w:val="20"/>
              </w:rPr>
            </w:pPr>
            <w:r w:rsidRPr="005C690E">
              <w:rPr>
                <w:rFonts w:ascii="PT Astra Serif" w:hAnsi="PT Astra Serif"/>
                <w:sz w:val="20"/>
                <w:szCs w:val="20"/>
              </w:rPr>
              <w:t>Электрод свар</w:t>
            </w:r>
            <w:r>
              <w:rPr>
                <w:rFonts w:ascii="PT Astra Serif" w:hAnsi="PT Astra Serif"/>
                <w:sz w:val="20"/>
                <w:szCs w:val="20"/>
              </w:rPr>
              <w:t>очный ОК-46 4мм (СЗСМ)</w:t>
            </w:r>
          </w:p>
        </w:tc>
        <w:tc>
          <w:tcPr>
            <w:tcW w:w="4960" w:type="dxa"/>
            <w:vAlign w:val="center"/>
          </w:tcPr>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Марка электрода: ОК.46</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Диаметр: 4.0 мм</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Свариваемый материал высококачественные конструкционные и низколегированные стали</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Для наплавки: нет</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lastRenderedPageBreak/>
              <w:t>Покрытие: рутил-целлюлозное</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Цвет: серый</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Длина: 459 мм</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 xml:space="preserve">Вес нетто: 5 кг </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ГОСТ 9466;</w:t>
            </w:r>
          </w:p>
          <w:p w:rsidR="00BC3C52" w:rsidRPr="00976F81"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ГОСТ 9467;</w:t>
            </w:r>
          </w:p>
          <w:p w:rsidR="00BC3C52" w:rsidRPr="001F67BE" w:rsidRDefault="00BC3C52" w:rsidP="00F67014">
            <w:pPr>
              <w:pStyle w:val="a6"/>
              <w:jc w:val="both"/>
              <w:rPr>
                <w:rFonts w:ascii="PT Astra Serif" w:hAnsi="PT Astra Serif" w:cs="Times New Roman"/>
                <w:sz w:val="20"/>
                <w:szCs w:val="20"/>
              </w:rPr>
            </w:pPr>
            <w:r w:rsidRPr="00976F81">
              <w:rPr>
                <w:rFonts w:ascii="PT Astra Serif" w:hAnsi="PT Astra Serif" w:cs="Times New Roman"/>
                <w:sz w:val="20"/>
                <w:szCs w:val="20"/>
              </w:rPr>
              <w:t>ISО 9001/2015.</w:t>
            </w:r>
          </w:p>
        </w:tc>
        <w:tc>
          <w:tcPr>
            <w:tcW w:w="946" w:type="dxa"/>
            <w:shd w:val="clear" w:color="000000" w:fill="FFFFFF"/>
            <w:vAlign w:val="center"/>
          </w:tcPr>
          <w:p w:rsidR="00BC3C52" w:rsidRPr="001F67BE" w:rsidRDefault="00BC3C52" w:rsidP="00F67014">
            <w:pPr>
              <w:jc w:val="center"/>
              <w:rPr>
                <w:rFonts w:ascii="PT Astra Serif" w:hAnsi="PT Astra Serif"/>
                <w:sz w:val="20"/>
                <w:szCs w:val="20"/>
              </w:rPr>
            </w:pPr>
            <w:r>
              <w:rPr>
                <w:rFonts w:ascii="PT Astra Serif" w:hAnsi="PT Astra Serif"/>
                <w:sz w:val="20"/>
                <w:szCs w:val="20"/>
              </w:rPr>
              <w:lastRenderedPageBreak/>
              <w:t>20 кг</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lastRenderedPageBreak/>
              <w:t>5</w:t>
            </w:r>
          </w:p>
        </w:tc>
        <w:tc>
          <w:tcPr>
            <w:tcW w:w="3119" w:type="dxa"/>
            <w:shd w:val="clear" w:color="auto" w:fill="auto"/>
          </w:tcPr>
          <w:p w:rsidR="00BC3C52" w:rsidRPr="001F67BE" w:rsidRDefault="00BC3C52" w:rsidP="00F67014">
            <w:pPr>
              <w:rPr>
                <w:rFonts w:ascii="PT Astra Serif" w:hAnsi="PT Astra Serif"/>
                <w:sz w:val="20"/>
                <w:szCs w:val="20"/>
              </w:rPr>
            </w:pPr>
            <w:r w:rsidRPr="005C690E">
              <w:rPr>
                <w:rFonts w:ascii="PT Astra Serif" w:hAnsi="PT Astra Serif"/>
                <w:sz w:val="20"/>
                <w:szCs w:val="20"/>
              </w:rPr>
              <w:t>Круг отрезной по металлу 230х3х22</w:t>
            </w:r>
          </w:p>
        </w:tc>
        <w:tc>
          <w:tcPr>
            <w:tcW w:w="4960" w:type="dxa"/>
            <w:vAlign w:val="center"/>
          </w:tcPr>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Диаметр. 230 мм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Толщина. 3 мм — тонкий диск, который подходит для резки тонкостенных профилей или листового металла.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Посадочный диаметр. 22 мм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Материал абразива</w:t>
            </w:r>
            <w:r>
              <w:rPr>
                <w:rFonts w:ascii="PT Astra Serif" w:hAnsi="PT Astra Serif" w:cs="Times New Roman"/>
                <w:sz w:val="20"/>
                <w:szCs w:val="20"/>
              </w:rPr>
              <w:t xml:space="preserve"> оксид алюминия</w:t>
            </w:r>
            <w:r w:rsidRPr="000F4C21">
              <w:rPr>
                <w:rFonts w:ascii="PT Astra Serif" w:hAnsi="PT Astra Serif" w:cs="Times New Roman"/>
                <w:sz w:val="20"/>
                <w:szCs w:val="20"/>
              </w:rPr>
              <w:t xml:space="preserve">.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Тип связки. Бакелитовая связка с упрочняющими элементами обеспечивает износостойкость круга.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Армирование. </w:t>
            </w:r>
          </w:p>
          <w:p w:rsidR="00BC3C52" w:rsidRPr="001F67BE"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Максимальная частота вращения 6650 об/мин.</w:t>
            </w:r>
          </w:p>
        </w:tc>
        <w:tc>
          <w:tcPr>
            <w:tcW w:w="946" w:type="dxa"/>
            <w:shd w:val="clear" w:color="000000" w:fill="FFFFFF"/>
            <w:vAlign w:val="center"/>
          </w:tcPr>
          <w:p w:rsidR="00BC3C52" w:rsidRPr="001F67BE" w:rsidRDefault="00BC3C52" w:rsidP="00F67014">
            <w:pPr>
              <w:jc w:val="center"/>
              <w:rPr>
                <w:rFonts w:ascii="PT Astra Serif" w:hAnsi="PT Astra Serif"/>
                <w:sz w:val="20"/>
                <w:szCs w:val="20"/>
              </w:rPr>
            </w:pPr>
            <w:r>
              <w:rPr>
                <w:rFonts w:ascii="PT Astra Serif" w:hAnsi="PT Astra Serif"/>
                <w:sz w:val="20"/>
                <w:szCs w:val="20"/>
              </w:rPr>
              <w:t>10 шт</w:t>
            </w:r>
          </w:p>
        </w:tc>
      </w:tr>
      <w:tr w:rsidR="00BC3C52" w:rsidRPr="001F67BE" w:rsidTr="00F67014">
        <w:trPr>
          <w:trHeight w:val="780"/>
        </w:trPr>
        <w:tc>
          <w:tcPr>
            <w:tcW w:w="534" w:type="dxa"/>
            <w:vAlign w:val="center"/>
          </w:tcPr>
          <w:p w:rsidR="00BC3C52" w:rsidRPr="001F67BE" w:rsidRDefault="00BC3C52" w:rsidP="00F67014">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6</w:t>
            </w:r>
          </w:p>
        </w:tc>
        <w:tc>
          <w:tcPr>
            <w:tcW w:w="3119" w:type="dxa"/>
            <w:shd w:val="clear" w:color="auto" w:fill="auto"/>
          </w:tcPr>
          <w:p w:rsidR="00BC3C52" w:rsidRPr="001F67BE" w:rsidRDefault="00BC3C52" w:rsidP="00F67014">
            <w:pPr>
              <w:rPr>
                <w:rFonts w:ascii="PT Astra Serif" w:hAnsi="PT Astra Serif"/>
                <w:sz w:val="20"/>
                <w:szCs w:val="20"/>
              </w:rPr>
            </w:pPr>
            <w:r w:rsidRPr="005C690E">
              <w:rPr>
                <w:rFonts w:ascii="PT Astra Serif" w:hAnsi="PT Astra Serif"/>
                <w:sz w:val="20"/>
                <w:szCs w:val="20"/>
              </w:rPr>
              <w:t>Круг отрезной по металлу 125х1,22х22</w:t>
            </w:r>
          </w:p>
        </w:tc>
        <w:tc>
          <w:tcPr>
            <w:tcW w:w="4960" w:type="dxa"/>
            <w:vAlign w:val="center"/>
          </w:tcPr>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Диаметр. </w:t>
            </w:r>
            <w:r>
              <w:rPr>
                <w:rFonts w:ascii="PT Astra Serif" w:hAnsi="PT Astra Serif" w:cs="Times New Roman"/>
                <w:sz w:val="20"/>
                <w:szCs w:val="20"/>
              </w:rPr>
              <w:t>125</w:t>
            </w:r>
            <w:r w:rsidRPr="000F4C21">
              <w:rPr>
                <w:rFonts w:ascii="PT Astra Serif" w:hAnsi="PT Astra Serif" w:cs="Times New Roman"/>
                <w:sz w:val="20"/>
                <w:szCs w:val="20"/>
              </w:rPr>
              <w:t xml:space="preserve"> мм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Толщина. </w:t>
            </w:r>
            <w:r>
              <w:rPr>
                <w:rFonts w:ascii="PT Astra Serif" w:hAnsi="PT Astra Serif" w:cs="Times New Roman"/>
                <w:sz w:val="20"/>
                <w:szCs w:val="20"/>
              </w:rPr>
              <w:t xml:space="preserve">1,22 </w:t>
            </w:r>
            <w:r w:rsidRPr="000F4C21">
              <w:rPr>
                <w:rFonts w:ascii="PT Astra Serif" w:hAnsi="PT Astra Serif" w:cs="Times New Roman"/>
                <w:sz w:val="20"/>
                <w:szCs w:val="20"/>
              </w:rPr>
              <w:t xml:space="preserve">мм — тонкий диск, который подходит для резки тонкостенных профилей или листового металла.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Посадочный диаметр. 22 мм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Материал абразива</w:t>
            </w:r>
            <w:r>
              <w:rPr>
                <w:rFonts w:ascii="PT Astra Serif" w:hAnsi="PT Astra Serif" w:cs="Times New Roman"/>
                <w:sz w:val="20"/>
                <w:szCs w:val="20"/>
              </w:rPr>
              <w:t xml:space="preserve"> оксид алюминия</w:t>
            </w:r>
            <w:r w:rsidRPr="000F4C21">
              <w:rPr>
                <w:rFonts w:ascii="PT Astra Serif" w:hAnsi="PT Astra Serif" w:cs="Times New Roman"/>
                <w:sz w:val="20"/>
                <w:szCs w:val="20"/>
              </w:rPr>
              <w:t xml:space="preserve">.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Тип связки. Бакелитовая связка с упрочняющими элементами обеспечивает износостойкость круга. </w:t>
            </w:r>
          </w:p>
          <w:p w:rsidR="00BC3C52" w:rsidRPr="000F4C21"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 xml:space="preserve">Армирование. </w:t>
            </w:r>
          </w:p>
          <w:p w:rsidR="00BC3C52" w:rsidRPr="001F67BE" w:rsidRDefault="00BC3C52" w:rsidP="00F67014">
            <w:pPr>
              <w:pStyle w:val="a6"/>
              <w:rPr>
                <w:rFonts w:ascii="PT Astra Serif" w:hAnsi="PT Astra Serif" w:cs="Times New Roman"/>
                <w:sz w:val="20"/>
                <w:szCs w:val="20"/>
              </w:rPr>
            </w:pPr>
            <w:r w:rsidRPr="000F4C21">
              <w:rPr>
                <w:rFonts w:ascii="PT Astra Serif" w:hAnsi="PT Astra Serif" w:cs="Times New Roman"/>
                <w:sz w:val="20"/>
                <w:szCs w:val="20"/>
              </w:rPr>
              <w:t>Максимальная частота вращения 6650 об/мин.</w:t>
            </w:r>
          </w:p>
        </w:tc>
        <w:tc>
          <w:tcPr>
            <w:tcW w:w="946" w:type="dxa"/>
            <w:shd w:val="clear" w:color="000000" w:fill="FFFFFF"/>
            <w:vAlign w:val="center"/>
          </w:tcPr>
          <w:p w:rsidR="00BC3C52" w:rsidRPr="001F67BE" w:rsidRDefault="00BC3C52" w:rsidP="00F67014">
            <w:pPr>
              <w:jc w:val="center"/>
              <w:rPr>
                <w:rFonts w:ascii="PT Astra Serif" w:hAnsi="PT Astra Serif"/>
                <w:sz w:val="20"/>
                <w:szCs w:val="20"/>
              </w:rPr>
            </w:pPr>
            <w:r>
              <w:rPr>
                <w:rFonts w:ascii="PT Astra Serif" w:hAnsi="PT Astra Serif"/>
                <w:sz w:val="20"/>
                <w:szCs w:val="20"/>
              </w:rPr>
              <w:t>15 шт</w:t>
            </w:r>
          </w:p>
        </w:tc>
      </w:tr>
    </w:tbl>
    <w:p w:rsidR="00BC3C52" w:rsidRDefault="00BC3C52" w:rsidP="00BC3C52">
      <w:pPr>
        <w:pStyle w:val="ConsTitle"/>
        <w:widowControl/>
        <w:tabs>
          <w:tab w:val="left" w:pos="0"/>
        </w:tabs>
        <w:ind w:right="-20" w:hanging="142"/>
        <w:rPr>
          <w:rFonts w:ascii="Times New Roman" w:hAnsi="Times New Roman" w:cs="Times New Roman"/>
          <w:b w:val="0"/>
          <w:sz w:val="22"/>
          <w:szCs w:val="22"/>
        </w:rPr>
      </w:pP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AF790A" w:rsidRDefault="00AF790A"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8"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9"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0"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w:t>
      </w:r>
      <w:r>
        <w:rPr>
          <w:rFonts w:ascii="Times New Roman" w:eastAsia="Times New Roman" w:hAnsi="Times New Roman" w:cs="Times New Roman"/>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E73334" w:rsidRDefault="00E73334" w:rsidP="00E73334">
      <w:pPr>
        <w:pStyle w:val="a3"/>
        <w:jc w:val="left"/>
        <w:rPr>
          <w:sz w:val="22"/>
          <w:szCs w:val="22"/>
        </w:rPr>
      </w:pPr>
      <w:r>
        <w:t xml:space="preserve">                                                         </w:t>
      </w:r>
      <w:r>
        <w:rPr>
          <w:sz w:val="22"/>
          <w:szCs w:val="22"/>
        </w:rPr>
        <w:t>КОНТРАКТ</w:t>
      </w:r>
    </w:p>
    <w:p w:rsidR="00E73334" w:rsidRDefault="00E73334" w:rsidP="00E73334">
      <w:pPr>
        <w:pStyle w:val="a3"/>
        <w:rPr>
          <w:sz w:val="22"/>
          <w:szCs w:val="22"/>
        </w:rPr>
      </w:pPr>
      <w:r>
        <w:rPr>
          <w:sz w:val="22"/>
          <w:szCs w:val="22"/>
        </w:rPr>
        <w:t>НА ПОСТАВКУ ТОВАРОВ</w:t>
      </w:r>
    </w:p>
    <w:p w:rsidR="00E73334" w:rsidRDefault="00E73334" w:rsidP="00E73334">
      <w:pPr>
        <w:pStyle w:val="a3"/>
        <w:rPr>
          <w:sz w:val="22"/>
          <w:szCs w:val="22"/>
        </w:rPr>
      </w:pPr>
      <w:r>
        <w:rPr>
          <w:sz w:val="22"/>
          <w:szCs w:val="22"/>
        </w:rPr>
        <w:t>№________</w:t>
      </w:r>
    </w:p>
    <w:p w:rsidR="00E73334" w:rsidRDefault="00E73334" w:rsidP="00E73334">
      <w:pPr>
        <w:pStyle w:val="a3"/>
        <w:rPr>
          <w:sz w:val="22"/>
          <w:szCs w:val="22"/>
        </w:rPr>
      </w:pPr>
    </w:p>
    <w:p w:rsidR="00E73334" w:rsidRDefault="00E73334" w:rsidP="00E73334">
      <w:pPr>
        <w:pStyle w:val="23"/>
        <w:rPr>
          <w:sz w:val="22"/>
          <w:szCs w:val="22"/>
        </w:rPr>
      </w:pPr>
      <w:r>
        <w:rPr>
          <w:sz w:val="22"/>
          <w:szCs w:val="22"/>
        </w:rPr>
        <w:t>г. Екатеринбург                                                                                      «____» _____________ 202</w:t>
      </w:r>
      <w:r w:rsidR="00A61ED5">
        <w:rPr>
          <w:sz w:val="22"/>
          <w:szCs w:val="22"/>
        </w:rPr>
        <w:t>6</w:t>
      </w:r>
      <w:r>
        <w:rPr>
          <w:sz w:val="22"/>
          <w:szCs w:val="22"/>
        </w:rPr>
        <w:t xml:space="preserve"> г</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E73334">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E73334">
        <w:rPr>
          <w:rFonts w:ascii="Times New Roman" w:hAnsi="Times New Roman" w:cs="Times New Roman"/>
          <w:b/>
          <w:i/>
          <w:iCs/>
          <w:color w:val="000000"/>
          <w:spacing w:val="13"/>
          <w:sz w:val="24"/>
          <w:szCs w:val="24"/>
        </w:rPr>
        <w:t xml:space="preserve">области», </w:t>
      </w:r>
      <w:r w:rsidRPr="00E73334">
        <w:rPr>
          <w:rFonts w:ascii="Times New Roman" w:hAnsi="Times New Roman" w:cs="Times New Roman"/>
          <w:sz w:val="24"/>
          <w:szCs w:val="24"/>
        </w:rPr>
        <w:t xml:space="preserve">(ФКУ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 </w:t>
      </w:r>
      <w:r w:rsidRPr="00E73334">
        <w:rPr>
          <w:rFonts w:ascii="Times New Roman" w:hAnsi="Times New Roman" w:cs="Times New Roman"/>
          <w:sz w:val="24"/>
          <w:szCs w:val="24"/>
        </w:rPr>
        <w:br/>
      </w:r>
      <w:r w:rsidRPr="00E73334">
        <w:rPr>
          <w:rFonts w:ascii="Times New Roman" w:hAnsi="Times New Roman" w:cs="Times New Roman"/>
          <w:color w:val="000000"/>
          <w:sz w:val="24"/>
          <w:szCs w:val="24"/>
        </w:rPr>
        <w:t>______________в лице</w:t>
      </w:r>
      <w:r w:rsidRPr="00E73334">
        <w:rPr>
          <w:rFonts w:ascii="Times New Roman" w:eastAsiaTheme="minorHAnsi" w:hAnsi="Times New Roman" w:cs="Times New Roman"/>
          <w:sz w:val="24"/>
          <w:szCs w:val="24"/>
          <w:lang w:eastAsia="en-US"/>
        </w:rPr>
        <w:t xml:space="preserve"> </w:t>
      </w:r>
      <w:r w:rsidRPr="00E73334">
        <w:rPr>
          <w:rFonts w:ascii="Times New Roman" w:hAnsi="Times New Roman" w:cs="Times New Roman"/>
          <w:color w:val="000000"/>
          <w:sz w:val="24"/>
          <w:szCs w:val="24"/>
        </w:rPr>
        <w:t xml:space="preserve">______________ действующей на основании </w:t>
      </w:r>
      <w:r w:rsidRPr="00E73334">
        <w:rPr>
          <w:rFonts w:ascii="Times New Roman" w:hAnsi="Times New Roman" w:cs="Times New Roman"/>
          <w:color w:val="000000"/>
          <w:sz w:val="24"/>
          <w:szCs w:val="24"/>
        </w:rPr>
        <w:softHyphen/>
        <w:t>_____,</w:t>
      </w:r>
      <w:r w:rsidRPr="00E73334">
        <w:rPr>
          <w:rFonts w:ascii="Times New Roman" w:hAnsi="Times New Roman" w:cs="Times New Roman"/>
          <w:sz w:val="24"/>
          <w:szCs w:val="24"/>
        </w:rPr>
        <w:t xml:space="preserve"> </w:t>
      </w:r>
      <w:r w:rsidRPr="00E73334">
        <w:rPr>
          <w:rFonts w:ascii="Times New Roman" w:hAnsi="Times New Roman" w:cs="Times New Roman"/>
          <w:color w:val="000000"/>
          <w:spacing w:val="4"/>
          <w:sz w:val="24"/>
          <w:szCs w:val="24"/>
        </w:rPr>
        <w:t xml:space="preserve">именуемое в дальнейшем «Поставщик», </w:t>
      </w:r>
      <w:r w:rsidRPr="00E73334">
        <w:rPr>
          <w:rFonts w:ascii="Times New Roman" w:hAnsi="Times New Roman" w:cs="Times New Roman"/>
          <w:sz w:val="24"/>
          <w:szCs w:val="24"/>
        </w:rPr>
        <w:t xml:space="preserve">с другой стороны, вместе именуемые «Стороны», </w:t>
      </w:r>
      <w:r w:rsidRPr="00E73334">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E73334">
        <w:rPr>
          <w:rFonts w:ascii="Times New Roman" w:hAnsi="Times New Roman" w:cs="Times New Roman"/>
          <w:sz w:val="24"/>
          <w:szCs w:val="24"/>
        </w:rPr>
        <w:t>заключили настоящий контракт (далее - Контракт) о нижеследующем;</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 Предмет Контракта</w:t>
      </w: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1.1. Предметом настоящего Контракта является Поставка</w:t>
      </w:r>
      <w:r w:rsidRPr="00E73334">
        <w:rPr>
          <w:rFonts w:ascii="Times New Roman" w:hAnsi="Times New Roman" w:cs="Times New Roman"/>
          <w:b/>
          <w:sz w:val="24"/>
          <w:szCs w:val="24"/>
        </w:rPr>
        <w:t xml:space="preserve"> </w:t>
      </w:r>
      <w:r w:rsidR="009600D4" w:rsidRPr="009600D4">
        <w:rPr>
          <w:rFonts w:ascii="Times New Roman" w:hAnsi="Times New Roman" w:cs="Times New Roman"/>
          <w:color w:val="334059"/>
          <w:sz w:val="24"/>
          <w:szCs w:val="24"/>
          <w:shd w:val="clear" w:color="auto" w:fill="FFFFFF"/>
        </w:rPr>
        <w:t xml:space="preserve"> </w:t>
      </w:r>
      <w:r w:rsidR="00BC3C52">
        <w:rPr>
          <w:rFonts w:ascii="Times New Roman" w:hAnsi="Times New Roman" w:cs="Times New Roman"/>
          <w:color w:val="334059"/>
          <w:sz w:val="24"/>
          <w:szCs w:val="24"/>
          <w:shd w:val="clear" w:color="auto" w:fill="FFFFFF"/>
        </w:rPr>
        <w:t xml:space="preserve">труб </w:t>
      </w:r>
      <w:r w:rsidR="003F3B38">
        <w:rPr>
          <w:rFonts w:ascii="Times New Roman" w:hAnsi="Times New Roman" w:cs="Times New Roman"/>
          <w:color w:val="334059"/>
          <w:sz w:val="24"/>
          <w:szCs w:val="24"/>
          <w:shd w:val="clear" w:color="auto" w:fill="FFFFFF"/>
        </w:rPr>
        <w:t xml:space="preserve"> </w:t>
      </w:r>
      <w:r w:rsidRPr="00E73334">
        <w:rPr>
          <w:rFonts w:ascii="Times New Roman" w:hAnsi="Times New Roman" w:cs="Times New Roman"/>
          <w:sz w:val="24"/>
          <w:szCs w:val="24"/>
        </w:rPr>
        <w:t>,</w:t>
      </w:r>
      <w:r w:rsidRPr="00E73334">
        <w:rPr>
          <w:rFonts w:ascii="Times New Roman" w:hAnsi="Times New Roman" w:cs="Times New Roman"/>
          <w:b/>
          <w:sz w:val="24"/>
          <w:szCs w:val="24"/>
        </w:rPr>
        <w:t xml:space="preserve"> </w:t>
      </w:r>
      <w:r w:rsidRPr="00E73334">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E73334" w:rsidRPr="00E73334" w:rsidRDefault="00E73334" w:rsidP="00E73334">
      <w:pPr>
        <w:pStyle w:val="a6"/>
        <w:ind w:firstLine="708"/>
        <w:rPr>
          <w:rFonts w:ascii="Times New Roman" w:hAnsi="Times New Roman" w:cs="Times New Roman"/>
          <w:sz w:val="24"/>
          <w:szCs w:val="24"/>
        </w:rPr>
      </w:pPr>
      <w:r w:rsidRPr="00E73334">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25"/>
        <w:spacing w:after="0" w:line="240" w:lineRule="auto"/>
        <w:jc w:val="both"/>
        <w:rPr>
          <w:rFonts w:cs="Times New Roman"/>
          <w:b/>
          <w:bCs/>
        </w:rPr>
      </w:pPr>
      <w:r w:rsidRPr="00E73334">
        <w:rPr>
          <w:rFonts w:cs="Times New Roman"/>
          <w:b/>
          <w:bCs/>
        </w:rPr>
        <w:t xml:space="preserve">                                   2.Права и обязанности Сторон</w:t>
      </w:r>
    </w:p>
    <w:p w:rsidR="00E73334" w:rsidRPr="00E73334" w:rsidRDefault="00E73334" w:rsidP="00E73334">
      <w:pPr>
        <w:pStyle w:val="12"/>
        <w:spacing w:line="240" w:lineRule="auto"/>
        <w:ind w:right="-71" w:firstLine="360"/>
        <w:rPr>
          <w:noProof/>
        </w:rPr>
      </w:pPr>
      <w:r w:rsidRPr="00E73334">
        <w:rPr>
          <w:noProof/>
        </w:rPr>
        <w:t xml:space="preserve">   2.1. Заказчик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2.1.2. Обеспечить оплату товара в соответствии с условиями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 Заказчик имеет право:</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lastRenderedPageBreak/>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 Поставщик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 Поставщик вправе: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2.4.2. Требовать уплату пеней и штрафа согласно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pStyle w:val="12"/>
        <w:spacing w:line="240" w:lineRule="auto"/>
        <w:ind w:right="-71" w:firstLine="360"/>
        <w:rPr>
          <w:b/>
          <w:bCs/>
        </w:rPr>
      </w:pPr>
      <w:r w:rsidRPr="00E73334">
        <w:rPr>
          <w:b/>
          <w:bCs/>
        </w:rPr>
        <w:t xml:space="preserve"> </w:t>
      </w:r>
    </w:p>
    <w:p w:rsidR="00E73334" w:rsidRPr="00E73334" w:rsidRDefault="00E73334" w:rsidP="00E73334">
      <w:pPr>
        <w:pStyle w:val="12"/>
        <w:spacing w:line="240" w:lineRule="auto"/>
        <w:ind w:right="-71" w:firstLine="360"/>
        <w:rPr>
          <w:b/>
          <w:bCs/>
        </w:rPr>
      </w:pPr>
      <w:r w:rsidRPr="00E73334">
        <w:rPr>
          <w:b/>
          <w:bCs/>
        </w:rPr>
        <w:t xml:space="preserve">                               3. Цена Контракта и порядок расчетов</w:t>
      </w:r>
    </w:p>
    <w:p w:rsidR="00E73334" w:rsidRPr="00E73334" w:rsidRDefault="00E73334" w:rsidP="00E73334">
      <w:pPr>
        <w:spacing w:after="0" w:line="240" w:lineRule="auto"/>
        <w:jc w:val="both"/>
        <w:rPr>
          <w:rFonts w:ascii="Times New Roman" w:hAnsi="Times New Roman" w:cs="Times New Roman"/>
          <w:noProof/>
          <w:sz w:val="24"/>
          <w:szCs w:val="24"/>
        </w:rPr>
      </w:pPr>
      <w:r w:rsidRPr="00E73334">
        <w:rPr>
          <w:rFonts w:ascii="Times New Roman" w:hAnsi="Times New Roman" w:cs="Times New Roman"/>
          <w:noProof/>
          <w:sz w:val="24"/>
          <w:szCs w:val="24"/>
        </w:rPr>
        <w:t xml:space="preserve">           3.1. Цена Контракта составляет </w:t>
      </w:r>
      <w:r w:rsidR="00FA7D1C">
        <w:rPr>
          <w:rFonts w:ascii="Times New Roman" w:hAnsi="Times New Roman" w:cs="Times New Roman"/>
          <w:noProof/>
          <w:sz w:val="24"/>
          <w:szCs w:val="24"/>
        </w:rPr>
        <w:t>__________</w:t>
      </w:r>
      <w:r w:rsidRPr="00E73334">
        <w:rPr>
          <w:rFonts w:ascii="Times New Roman" w:hAnsi="Times New Roman" w:cs="Times New Roman"/>
          <w:noProof/>
          <w:sz w:val="24"/>
          <w:szCs w:val="24"/>
        </w:rPr>
        <w:t xml:space="preserve"> (</w:t>
      </w:r>
      <w:r w:rsidR="00FA7D1C">
        <w:rPr>
          <w:rFonts w:ascii="Times New Roman" w:hAnsi="Times New Roman" w:cs="Times New Roman"/>
          <w:noProof/>
          <w:sz w:val="24"/>
          <w:szCs w:val="24"/>
        </w:rPr>
        <w:t>_________</w:t>
      </w:r>
      <w:r w:rsidRPr="00E73334">
        <w:rPr>
          <w:rFonts w:ascii="Times New Roman" w:hAnsi="Times New Roman" w:cs="Times New Roman"/>
          <w:noProof/>
          <w:sz w:val="24"/>
          <w:szCs w:val="24"/>
        </w:rPr>
        <w:t xml:space="preserve">) </w:t>
      </w:r>
      <w:r w:rsidRPr="00E73334">
        <w:rPr>
          <w:rFonts w:ascii="Times New Roman" w:hAnsi="Times New Roman" w:cs="Times New Roman"/>
          <w:sz w:val="24"/>
          <w:szCs w:val="24"/>
        </w:rPr>
        <w:t>рублей 00 копеек , с без НДС  и</w:t>
      </w:r>
      <w:r w:rsidRPr="00E73334">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E73334" w:rsidRPr="00E73334" w:rsidRDefault="00E73334" w:rsidP="00E73334">
      <w:pPr>
        <w:pStyle w:val="ac"/>
        <w:spacing w:after="0"/>
        <w:jc w:val="both"/>
      </w:pPr>
      <w:r w:rsidRPr="00E73334">
        <w:t xml:space="preserve">      3.2. Цена Контракта является твердой и не может изменяться в ходе его исполнения.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color w:val="000000"/>
          <w:spacing w:val="-14"/>
          <w:sz w:val="24"/>
          <w:szCs w:val="24"/>
        </w:rPr>
        <w:t xml:space="preserve">             3.3. </w:t>
      </w:r>
      <w:r w:rsidRPr="00E73334">
        <w:rPr>
          <w:rFonts w:ascii="Times New Roman" w:hAnsi="Times New Roman" w:cs="Times New Roman"/>
          <w:sz w:val="24"/>
          <w:szCs w:val="24"/>
        </w:rPr>
        <w:t>Расчеты за поставленный Товар производятся в форме безналичного расчета</w:t>
      </w:r>
      <w:r w:rsidRPr="00E73334">
        <w:rPr>
          <w:rFonts w:ascii="Times New Roman" w:hAnsi="Times New Roman" w:cs="Times New Roman"/>
          <w:color w:val="000000"/>
          <w:spacing w:val="-4"/>
          <w:sz w:val="24"/>
          <w:szCs w:val="24"/>
        </w:rPr>
        <w:t xml:space="preserve"> </w:t>
      </w:r>
      <w:r w:rsidRPr="00E73334">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E73334">
        <w:rPr>
          <w:rFonts w:ascii="Times New Roman" w:hAnsi="Times New Roman" w:cs="Times New Roman"/>
          <w:color w:val="000000"/>
          <w:spacing w:val="-2"/>
          <w:sz w:val="24"/>
          <w:szCs w:val="24"/>
        </w:rPr>
        <w:t>7 (</w:t>
      </w:r>
      <w:bookmarkEnd w:id="0"/>
      <w:bookmarkEnd w:id="1"/>
      <w:bookmarkEnd w:id="2"/>
      <w:bookmarkEnd w:id="3"/>
      <w:bookmarkEnd w:id="4"/>
      <w:bookmarkEnd w:id="5"/>
      <w:r w:rsidRPr="00E73334">
        <w:rPr>
          <w:rFonts w:ascii="Times New Roman" w:hAnsi="Times New Roman" w:cs="Times New Roman"/>
          <w:color w:val="000000"/>
          <w:spacing w:val="-2"/>
          <w:sz w:val="24"/>
          <w:szCs w:val="24"/>
        </w:rPr>
        <w:t xml:space="preserve">семи)  рабочих дней, </w:t>
      </w:r>
      <w:r w:rsidRPr="00E73334">
        <w:rPr>
          <w:rFonts w:ascii="Times New Roman" w:hAnsi="Times New Roman" w:cs="Times New Roman"/>
          <w:sz w:val="24"/>
          <w:szCs w:val="24"/>
        </w:rPr>
        <w:t xml:space="preserve">со дня поставки товара </w:t>
      </w:r>
      <w:r w:rsidRPr="00E73334">
        <w:rPr>
          <w:rFonts w:ascii="Times New Roman" w:hAnsi="Times New Roman" w:cs="Times New Roman"/>
          <w:color w:val="000000"/>
          <w:spacing w:val="-2"/>
          <w:sz w:val="24"/>
          <w:szCs w:val="24"/>
        </w:rPr>
        <w:t>надлежащего качества,</w:t>
      </w:r>
      <w:r w:rsidRPr="00E73334">
        <w:rPr>
          <w:rFonts w:ascii="Times New Roman" w:hAnsi="Times New Roman" w:cs="Times New Roman"/>
          <w:sz w:val="24"/>
          <w:szCs w:val="24"/>
        </w:rPr>
        <w:t xml:space="preserve"> </w:t>
      </w:r>
      <w:r w:rsidRPr="00E73334">
        <w:rPr>
          <w:rFonts w:ascii="Times New Roman" w:hAnsi="Times New Roman" w:cs="Times New Roman"/>
          <w:color w:val="000000"/>
          <w:sz w:val="24"/>
          <w:szCs w:val="24"/>
        </w:rPr>
        <w:t xml:space="preserve">и сопроводительных документов, </w:t>
      </w:r>
      <w:r w:rsidRPr="00E73334">
        <w:rPr>
          <w:rFonts w:ascii="Times New Roman" w:hAnsi="Times New Roman" w:cs="Times New Roman"/>
          <w:sz w:val="24"/>
          <w:szCs w:val="24"/>
        </w:rPr>
        <w:t>оформленных надлежащим образом с учетом п.5.3 настоящего Контракта .</w:t>
      </w:r>
      <w:r w:rsidR="00307973">
        <w:rPr>
          <w:rFonts w:ascii="Times New Roman" w:hAnsi="Times New Roman" w:cs="Times New Roman"/>
          <w:sz w:val="24"/>
          <w:szCs w:val="24"/>
        </w:rPr>
        <w:t xml:space="preserve"> кбк</w:t>
      </w:r>
      <w:r w:rsidR="00307973" w:rsidRPr="00307973">
        <w:rPr>
          <w:rFonts w:ascii="Times New Roman" w:hAnsi="Times New Roman" w:cs="Times New Roman"/>
          <w:sz w:val="24"/>
          <w:szCs w:val="24"/>
        </w:rPr>
        <w:t>32003054240690048244</w:t>
      </w:r>
    </w:p>
    <w:p w:rsidR="00E73334" w:rsidRPr="00E73334" w:rsidRDefault="00E73334" w:rsidP="00E73334">
      <w:pPr>
        <w:shd w:val="clear" w:color="auto" w:fill="FFFFFF"/>
        <w:tabs>
          <w:tab w:val="left" w:pos="1239"/>
        </w:tabs>
        <w:spacing w:after="0" w:line="240" w:lineRule="auto"/>
        <w:ind w:left="29"/>
        <w:jc w:val="both"/>
        <w:rPr>
          <w:rFonts w:ascii="Times New Roman" w:hAnsi="Times New Roman" w:cs="Times New Roman"/>
          <w:noProof/>
          <w:spacing w:val="2"/>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E73334" w:rsidRPr="00E73334" w:rsidRDefault="00E73334" w:rsidP="00E73334">
      <w:pPr>
        <w:pStyle w:val="21"/>
        <w:ind w:firstLine="708"/>
        <w:jc w:val="both"/>
        <w:rPr>
          <w:rFonts w:ascii="Times New Roman" w:hAnsi="Times New Roman"/>
          <w:sz w:val="24"/>
          <w:szCs w:val="24"/>
        </w:rPr>
      </w:pPr>
      <w:r w:rsidRPr="00E73334">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4.</w:t>
      </w: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Требования к маркировке, упаковке и транспортировке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307973">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4.1. Поставляемый Товар должен быть упакован и замаркирован</w:t>
      </w:r>
      <w:r w:rsidRPr="00E73334">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lastRenderedPageBreak/>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E73334">
        <w:rPr>
          <w:rFonts w:ascii="Times New Roman" w:hAnsi="Times New Roman" w:cs="Times New Roman"/>
          <w:color w:val="000000"/>
          <w:sz w:val="24"/>
          <w:szCs w:val="24"/>
        </w:rPr>
        <w:t>.</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E73334" w:rsidRPr="00E73334" w:rsidRDefault="00E73334" w:rsidP="00E73334">
      <w:pPr>
        <w:pStyle w:val="a6"/>
        <w:ind w:firstLine="709"/>
        <w:rPr>
          <w:rFonts w:ascii="Times New Roman" w:hAnsi="Times New Roman" w:cs="Times New Roman"/>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6" w:name="OLE_LINK16"/>
      <w:bookmarkStart w:id="7" w:name="OLE_LINK5"/>
      <w:bookmarkStart w:id="8" w:name="OLE_LINK4"/>
      <w:r w:rsidRPr="00E73334">
        <w:rPr>
          <w:rFonts w:ascii="Times New Roman" w:hAnsi="Times New Roman" w:cs="Times New Roman"/>
          <w:b/>
          <w:sz w:val="24"/>
          <w:szCs w:val="24"/>
        </w:rPr>
        <w:t>5. Сроки и порядок поставки (приемки)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sz w:val="24"/>
          <w:szCs w:val="24"/>
        </w:rPr>
      </w:pPr>
      <w:bookmarkStart w:id="9" w:name="OLE_LINK34"/>
      <w:bookmarkStart w:id="10" w:name="OLE_LINK35"/>
      <w:r w:rsidRPr="00E73334">
        <w:rPr>
          <w:rFonts w:ascii="Times New Roman" w:hAnsi="Times New Roman" w:cs="Times New Roman"/>
          <w:sz w:val="24"/>
          <w:szCs w:val="24"/>
        </w:rPr>
        <w:t xml:space="preserve">            </w:t>
      </w:r>
      <w:bookmarkStart w:id="11" w:name="OLE_LINK25"/>
      <w:bookmarkStart w:id="12" w:name="OLE_LINK24"/>
      <w:r w:rsidRPr="00E73334">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акта приема - передачи товара оформленного в 2-х экземплярах; (приложение №2)</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счет-фактуру,</w:t>
      </w:r>
      <w:r w:rsidR="00307973">
        <w:rPr>
          <w:rFonts w:ascii="Times New Roman" w:hAnsi="Times New Roman" w:cs="Times New Roman"/>
          <w:bCs/>
          <w:sz w:val="24"/>
          <w:szCs w:val="24"/>
        </w:rPr>
        <w:t xml:space="preserve"> упд</w:t>
      </w:r>
      <w:r w:rsidRPr="00E73334">
        <w:rPr>
          <w:rFonts w:ascii="Times New Roman" w:hAnsi="Times New Roman" w:cs="Times New Roman"/>
          <w:bCs/>
          <w:sz w:val="24"/>
          <w:szCs w:val="24"/>
        </w:rPr>
        <w:t xml:space="preserve"> оформленную в 2-х экземплярах (по одному для Поставщика, заказчика)</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E73334" w:rsidRPr="00E73334" w:rsidRDefault="00E73334" w:rsidP="00E73334">
      <w:pPr>
        <w:spacing w:after="0" w:line="240" w:lineRule="auto"/>
        <w:ind w:firstLine="709"/>
        <w:rPr>
          <w:rFonts w:ascii="Times New Roman" w:hAnsi="Times New Roman" w:cs="Times New Roman"/>
          <w:sz w:val="24"/>
          <w:szCs w:val="24"/>
        </w:rPr>
      </w:pPr>
      <w:r w:rsidRPr="00E73334">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E73334">
        <w:rPr>
          <w:rFonts w:ascii="Times New Roman" w:hAnsi="Times New Roman" w:cs="Times New Roman"/>
          <w:b/>
          <w:i/>
          <w:sz w:val="24"/>
          <w:szCs w:val="24"/>
        </w:rPr>
        <w:t>(передаются с продукцией подлежащей декларированию либо сертификации)</w:t>
      </w:r>
      <w:r w:rsidRPr="00E73334">
        <w:rPr>
          <w:rFonts w:ascii="Times New Roman" w:hAnsi="Times New Roman" w:cs="Times New Roman"/>
          <w:sz w:val="24"/>
          <w:szCs w:val="24"/>
        </w:rPr>
        <w:t>;</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bCs/>
          <w:sz w:val="24"/>
          <w:szCs w:val="24"/>
        </w:rPr>
        <w:t>документ, подтверждающий качество поставляемой продукции</w:t>
      </w:r>
      <w:r w:rsidRPr="00E73334">
        <w:rPr>
          <w:rFonts w:ascii="Times New Roman" w:hAnsi="Times New Roman" w:cs="Times New Roman"/>
          <w:i/>
          <w:sz w:val="24"/>
          <w:szCs w:val="24"/>
        </w:rPr>
        <w:t xml:space="preserve"> (</w:t>
      </w:r>
      <w:r w:rsidRPr="00E73334">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E73334">
        <w:rPr>
          <w:rFonts w:ascii="Times New Roman" w:hAnsi="Times New Roman" w:cs="Times New Roman"/>
          <w:sz w:val="24"/>
          <w:szCs w:val="24"/>
        </w:rPr>
        <w:t xml:space="preserve">, </w:t>
      </w:r>
      <w:r w:rsidRPr="00E73334">
        <w:rPr>
          <w:rFonts w:ascii="Times New Roman" w:hAnsi="Times New Roman" w:cs="Times New Roman"/>
          <w:bCs/>
          <w:sz w:val="24"/>
          <w:szCs w:val="24"/>
        </w:rPr>
        <w:t xml:space="preserve">оформленный производителем в соответствии с требованиями </w:t>
      </w:r>
      <w:r w:rsidRPr="00E73334">
        <w:rPr>
          <w:rFonts w:ascii="Times New Roman" w:hAnsi="Times New Roman" w:cs="Times New Roman"/>
          <w:b/>
          <w:i/>
          <w:sz w:val="24"/>
          <w:szCs w:val="24"/>
        </w:rPr>
        <w:t xml:space="preserve">нормативно технической документации на поставляемый товар </w:t>
      </w:r>
      <w:r w:rsidRPr="00E73334">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lastRenderedPageBreak/>
        <w:t xml:space="preserve">             5.8. Право собственности на товар переходит к заказчику с момента поставки товара с учетом п.п. 5.3-5.5, 5.8 настоящего Контракта.   </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bookmarkEnd w:id="6"/>
      <w:bookmarkEnd w:id="7"/>
      <w:bookmarkEnd w:id="8"/>
      <w:bookmarkEnd w:id="9"/>
      <w:bookmarkEnd w:id="10"/>
      <w:bookmarkEnd w:id="11"/>
      <w:bookmarkEnd w:id="12"/>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 xml:space="preserve">6. Порядок проведения экспертизы </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33"/>
        <w:spacing w:line="240" w:lineRule="auto"/>
        <w:ind w:right="-71" w:firstLine="708"/>
        <w:contextualSpacing/>
        <w:rPr>
          <w:szCs w:val="24"/>
        </w:rPr>
      </w:pPr>
      <w:r w:rsidRPr="00E73334">
        <w:rPr>
          <w:szCs w:val="24"/>
        </w:rPr>
        <w:t xml:space="preserve">6.1. </w:t>
      </w:r>
      <w:r w:rsidRPr="00E73334">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E73334">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E73334" w:rsidRPr="00E73334" w:rsidRDefault="00E73334" w:rsidP="00E73334">
      <w:pPr>
        <w:pStyle w:val="33"/>
        <w:spacing w:line="240" w:lineRule="auto"/>
        <w:ind w:right="-71" w:firstLine="708"/>
        <w:contextualSpacing/>
        <w:rPr>
          <w:b/>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13" w:name="OLE_LINK7"/>
      <w:bookmarkStart w:id="14" w:name="OLE_LINK6"/>
      <w:r w:rsidRPr="00E73334">
        <w:rPr>
          <w:rFonts w:ascii="Times New Roman" w:hAnsi="Times New Roman" w:cs="Times New Roman"/>
          <w:b/>
          <w:sz w:val="24"/>
          <w:szCs w:val="24"/>
        </w:rPr>
        <w:t>7. Гарантийные обязательства</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ae"/>
        <w:ind w:firstLine="709"/>
        <w:jc w:val="both"/>
        <w:rPr>
          <w:rFonts w:ascii="Times New Roman" w:hAnsi="Times New Roman" w:cs="Times New Roman"/>
        </w:rPr>
      </w:pPr>
      <w:bookmarkStart w:id="15" w:name="OLE_LINK18"/>
      <w:bookmarkStart w:id="16" w:name="OLE_LINK17"/>
      <w:r w:rsidRPr="00E73334">
        <w:rPr>
          <w:rFonts w:ascii="Times New Roman" w:hAnsi="Times New Roman" w:cs="Times New Roman"/>
        </w:rPr>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Поставщик  гарантирует  качество  поставляемого  товара  в  период  гарантийного  срока.</w:t>
      </w:r>
    </w:p>
    <w:p w:rsidR="00E73334" w:rsidRPr="00E73334" w:rsidRDefault="00E73334" w:rsidP="00E73334">
      <w:pPr>
        <w:spacing w:after="0" w:line="240" w:lineRule="auto"/>
        <w:ind w:firstLine="426"/>
        <w:jc w:val="both"/>
        <w:rPr>
          <w:rFonts w:ascii="Times New Roman" w:hAnsi="Times New Roman" w:cs="Times New Roman"/>
          <w:bCs/>
          <w:sz w:val="24"/>
          <w:szCs w:val="24"/>
        </w:rPr>
      </w:pPr>
      <w:r w:rsidRPr="00E73334">
        <w:rPr>
          <w:rFonts w:ascii="Times New Roman" w:hAnsi="Times New Roman" w:cs="Times New Roman"/>
          <w:bCs/>
          <w:sz w:val="24"/>
          <w:szCs w:val="24"/>
        </w:rPr>
        <w:t xml:space="preserve">     7.4. </w:t>
      </w:r>
      <w:r w:rsidRPr="00E73334">
        <w:rPr>
          <w:rFonts w:ascii="Times New Roman" w:hAnsi="Times New Roman" w:cs="Times New Roman"/>
          <w:sz w:val="24"/>
          <w:szCs w:val="24"/>
        </w:rPr>
        <w:t>Заказчик</w:t>
      </w:r>
      <w:r w:rsidRPr="00E73334">
        <w:rPr>
          <w:rFonts w:ascii="Times New Roman" w:hAnsi="Times New Roman" w:cs="Times New Roman"/>
          <w:bCs/>
          <w:sz w:val="24"/>
          <w:szCs w:val="24"/>
        </w:rPr>
        <w:t xml:space="preserve"> имеет право обратиться к </w:t>
      </w:r>
      <w:r w:rsidRPr="00E73334">
        <w:rPr>
          <w:rFonts w:ascii="Times New Roman" w:hAnsi="Times New Roman" w:cs="Times New Roman"/>
          <w:sz w:val="24"/>
          <w:szCs w:val="24"/>
        </w:rPr>
        <w:t xml:space="preserve">Поставщику </w:t>
      </w:r>
      <w:r w:rsidRPr="00E73334">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E73334" w:rsidRPr="00E73334" w:rsidRDefault="00E73334" w:rsidP="00E73334">
      <w:pPr>
        <w:spacing w:after="0" w:line="240" w:lineRule="auto"/>
        <w:ind w:firstLine="426"/>
        <w:jc w:val="both"/>
        <w:rPr>
          <w:rFonts w:ascii="Times New Roman" w:hAnsi="Times New Roman" w:cs="Times New Roman"/>
          <w:sz w:val="24"/>
          <w:szCs w:val="24"/>
        </w:rPr>
      </w:pPr>
      <w:r w:rsidRPr="00E73334">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E73334" w:rsidRPr="00E73334" w:rsidRDefault="00E73334" w:rsidP="00E73334">
      <w:pPr>
        <w:pStyle w:val="ae"/>
        <w:jc w:val="both"/>
        <w:rPr>
          <w:rFonts w:ascii="Times New Roman" w:hAnsi="Times New Roman" w:cs="Times New Roman"/>
        </w:rPr>
      </w:pPr>
      <w:r w:rsidRPr="00E73334">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E73334">
        <w:rPr>
          <w:rFonts w:ascii="Times New Roman" w:hAnsi="Times New Roman" w:cs="Times New Roman"/>
          <w:color w:val="000000"/>
        </w:rPr>
        <w:t xml:space="preserve">изложенным в </w:t>
      </w:r>
      <w:r w:rsidRPr="00E73334">
        <w:rPr>
          <w:rFonts w:ascii="Times New Roman" w:hAnsi="Times New Roman" w:cs="Times New Roman"/>
        </w:rPr>
        <w:t>Приложение №1.</w:t>
      </w:r>
    </w:p>
    <w:p w:rsidR="00E73334" w:rsidRPr="00E73334" w:rsidRDefault="00E73334" w:rsidP="00E73334">
      <w:pPr>
        <w:pStyle w:val="head21"/>
        <w:tabs>
          <w:tab w:val="left" w:pos="-1418"/>
          <w:tab w:val="left" w:pos="426"/>
        </w:tabs>
        <w:ind w:left="1380"/>
        <w:jc w:val="left"/>
        <w:rPr>
          <w:bCs w:val="0"/>
          <w:highlight w:val="yellow"/>
        </w:rPr>
      </w:pPr>
    </w:p>
    <w:bookmarkEnd w:id="13"/>
    <w:bookmarkEnd w:id="14"/>
    <w:bookmarkEnd w:id="15"/>
    <w:bookmarkEnd w:id="16"/>
    <w:p w:rsidR="00E73334" w:rsidRPr="00E73334" w:rsidRDefault="00E73334" w:rsidP="00E73334">
      <w:pPr>
        <w:pStyle w:val="12"/>
        <w:tabs>
          <w:tab w:val="center" w:pos="5262"/>
          <w:tab w:val="left" w:pos="8771"/>
        </w:tabs>
        <w:spacing w:line="240" w:lineRule="auto"/>
        <w:ind w:left="360" w:right="-74"/>
        <w:contextualSpacing/>
        <w:jc w:val="center"/>
        <w:rPr>
          <w:b/>
        </w:rPr>
      </w:pPr>
      <w:r w:rsidRPr="00E73334">
        <w:rPr>
          <w:b/>
        </w:rPr>
        <w:t>8. Ответственность Сторон</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w:t>
      </w:r>
      <w:r>
        <w:rPr>
          <w:rFonts w:ascii="Times New Roman" w:eastAsia="Times New Roman" w:hAnsi="Times New Roman" w:cs="Times New Roman"/>
          <w:sz w:val="24"/>
          <w:szCs w:val="24"/>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Pr="00235420">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(пункт 2 часть 14 статья 34 Федерального закона от 05.04.2013 № 44-ФЗ).</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9. Изменение, расторжение Контракта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pStyle w:val="a6"/>
        <w:ind w:firstLine="709"/>
        <w:rPr>
          <w:rFonts w:ascii="Times New Roman" w:hAnsi="Times New Roman" w:cs="Times New Roman"/>
          <w:noProof/>
          <w:sz w:val="24"/>
          <w:szCs w:val="24"/>
        </w:rPr>
      </w:pPr>
      <w:r w:rsidRPr="00E73334">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E73334" w:rsidRPr="00E73334" w:rsidRDefault="00E73334" w:rsidP="00E73334">
      <w:pPr>
        <w:pStyle w:val="4"/>
        <w:spacing w:line="240" w:lineRule="auto"/>
        <w:ind w:right="-71"/>
        <w:contextualSpacing/>
        <w:rPr>
          <w:lang w:eastAsia="en-US"/>
        </w:rPr>
      </w:pPr>
      <w:r w:rsidRPr="00E73334">
        <w:rPr>
          <w:noProof/>
        </w:rPr>
        <w:t xml:space="preserve">9.2. Контракт может быть расторгнут </w:t>
      </w:r>
      <w:r w:rsidRPr="00E73334">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noProof/>
          <w:sz w:val="24"/>
          <w:szCs w:val="24"/>
        </w:rPr>
        <w:t xml:space="preserve">9.3. </w:t>
      </w:r>
      <w:r w:rsidRPr="00E73334">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E73334">
        <w:rPr>
          <w:rFonts w:ascii="Times New Roman" w:hAnsi="Times New Roman" w:cs="Times New Roman"/>
          <w:b/>
          <w:color w:val="FF0000"/>
          <w:sz w:val="24"/>
          <w:szCs w:val="24"/>
        </w:rPr>
        <w:t xml:space="preserve"> </w:t>
      </w:r>
    </w:p>
    <w:p w:rsidR="00E73334" w:rsidRPr="00E73334" w:rsidRDefault="00E73334" w:rsidP="00E73334">
      <w:pPr>
        <w:pStyle w:val="4"/>
        <w:spacing w:line="240" w:lineRule="auto"/>
        <w:ind w:right="-71"/>
        <w:contextualSpacing/>
        <w:rPr>
          <w:noProof/>
        </w:rPr>
      </w:pPr>
      <w:r w:rsidRPr="00E73334">
        <w:rPr>
          <w:noProof/>
        </w:rPr>
        <w:t xml:space="preserve">9.4. Если в результате издания акта органа государственной власти Российской </w:t>
      </w:r>
      <w:r w:rsidRPr="00E73334">
        <w:rPr>
          <w:noProof/>
        </w:rPr>
        <w:lastRenderedPageBreak/>
        <w:t xml:space="preserve">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73334" w:rsidRPr="00E73334" w:rsidRDefault="00E73334" w:rsidP="00E73334">
      <w:pPr>
        <w:pStyle w:val="4"/>
        <w:spacing w:line="240" w:lineRule="auto"/>
        <w:ind w:right="-71"/>
        <w:contextualSpacing/>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10. Порядок разрешения споров</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(двадцать)</w:t>
      </w:r>
      <w:r w:rsidRPr="00E73334">
        <w:rPr>
          <w:rFonts w:ascii="Times New Roman" w:hAnsi="Times New Roman" w:cs="Times New Roman"/>
          <w:color w:val="FF0000"/>
          <w:sz w:val="24"/>
          <w:szCs w:val="24"/>
        </w:rPr>
        <w:t xml:space="preserve"> </w:t>
      </w:r>
      <w:r w:rsidRPr="00E73334">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E73334" w:rsidRPr="00E73334" w:rsidRDefault="00E73334" w:rsidP="00E73334">
      <w:pPr>
        <w:spacing w:after="0" w:line="240" w:lineRule="auto"/>
        <w:ind w:firstLine="708"/>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11. Прочие условия</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E73334" w:rsidRPr="00E73334" w:rsidRDefault="00E73334" w:rsidP="00E73334">
      <w:pPr>
        <w:pStyle w:val="32"/>
        <w:tabs>
          <w:tab w:val="left" w:pos="-1560"/>
          <w:tab w:val="left" w:pos="709"/>
        </w:tabs>
        <w:spacing w:after="0"/>
        <w:ind w:left="0" w:right="-1" w:firstLine="708"/>
        <w:jc w:val="both"/>
        <w:rPr>
          <w:sz w:val="24"/>
          <w:szCs w:val="24"/>
        </w:rPr>
      </w:pPr>
      <w:r w:rsidRPr="00E73334">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E73334" w:rsidRPr="00E73334" w:rsidRDefault="00E73334" w:rsidP="00E73334">
      <w:pPr>
        <w:pStyle w:val="34"/>
        <w:ind w:firstLine="708"/>
        <w:jc w:val="both"/>
        <w:rPr>
          <w:rFonts w:ascii="Times New Roman" w:hAnsi="Times New Roman"/>
          <w:sz w:val="24"/>
          <w:szCs w:val="24"/>
        </w:rPr>
      </w:pPr>
      <w:r w:rsidRPr="00E73334">
        <w:rPr>
          <w:rFonts w:ascii="Times New Roman" w:hAnsi="Times New Roman"/>
          <w:sz w:val="24"/>
          <w:szCs w:val="24"/>
        </w:rPr>
        <w:t>11.6. Приложения к Контракту, являющиеся его неотъемлемой частью:</w:t>
      </w:r>
    </w:p>
    <w:p w:rsidR="00E73334" w:rsidRPr="00E73334" w:rsidRDefault="00E73334" w:rsidP="00E73334">
      <w:pPr>
        <w:pStyle w:val="34"/>
        <w:ind w:firstLine="708"/>
        <w:jc w:val="both"/>
        <w:rPr>
          <w:rFonts w:ascii="Times New Roman" w:hAnsi="Times New Roman"/>
          <w:sz w:val="24"/>
          <w:szCs w:val="24"/>
        </w:rPr>
      </w:pPr>
      <w:r w:rsidRPr="00E73334">
        <w:rPr>
          <w:rFonts w:ascii="Times New Roman" w:hAnsi="Times New Roman"/>
          <w:sz w:val="24"/>
          <w:szCs w:val="24"/>
        </w:rPr>
        <w:t>Приложение № 1 – Ведомость поставки.</w:t>
      </w:r>
    </w:p>
    <w:p w:rsidR="00E73334" w:rsidRPr="00E73334" w:rsidRDefault="00E73334" w:rsidP="00E73334">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5A13A7" w:rsidRDefault="00307973" w:rsidP="00307973">
      <w:pPr>
        <w:widowControl w:val="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Pr="005A13A7">
        <w:rPr>
          <w:rFonts w:ascii="Times New Roman" w:eastAsia="Times New Roman" w:hAnsi="Times New Roman" w:cs="Times New Roman"/>
          <w:b/>
          <w:color w:val="000000"/>
          <w:sz w:val="24"/>
          <w:szCs w:val="24"/>
        </w:rPr>
        <w:t>. АНТИКОРРУПЦИОННАЯ ОГОВОРКА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12.1.</w:t>
      </w:r>
      <w:r w:rsidRPr="00F67441">
        <w:rPr>
          <w:rFonts w:ascii="Times New Roman" w:hAnsi="Times New Roman" w:cs="Times New Roman"/>
          <w:kern w:val="1"/>
          <w:sz w:val="24"/>
          <w:szCs w:val="24"/>
          <w:lang w:eastAsia="ar-SA"/>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12.2.</w:t>
      </w:r>
      <w:r w:rsidRPr="00F67441">
        <w:rPr>
          <w:rFonts w:ascii="Times New Roman" w:hAnsi="Times New Roman" w:cs="Times New Roman"/>
          <w:kern w:val="1"/>
          <w:sz w:val="24"/>
          <w:szCs w:val="24"/>
          <w:lang w:eastAsia="ar-SA"/>
        </w:rPr>
        <w:t>Стороны Договора подтверждают, что ведут легитимную хозяйственную деятельность и имеют только законные источники финансирования.</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12.3.</w:t>
      </w:r>
      <w:r w:rsidRPr="00F67441">
        <w:rPr>
          <w:rFonts w:ascii="Times New Roman" w:hAnsi="Times New Roman" w:cs="Times New Roman"/>
          <w:kern w:val="1"/>
          <w:sz w:val="24"/>
          <w:szCs w:val="24"/>
          <w:lang w:eastAsia="ar-SA"/>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12.4.</w:t>
      </w:r>
      <w:r w:rsidRPr="00F67441">
        <w:rPr>
          <w:rFonts w:ascii="Times New Roman" w:hAnsi="Times New Roman" w:cs="Times New Roman"/>
          <w:kern w:val="1"/>
          <w:sz w:val="24"/>
          <w:szCs w:val="24"/>
          <w:lang w:eastAsia="ar-SA"/>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 xml:space="preserve">            12.5.</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307973"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12.6.</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r>
        <w:rPr>
          <w:rFonts w:ascii="Times New Roman" w:hAnsi="Times New Roman" w:cs="Times New Roman"/>
          <w:kern w:val="1"/>
          <w:sz w:val="24"/>
          <w:szCs w:val="24"/>
          <w:lang w:eastAsia="ar-SA"/>
        </w:rPr>
        <w:t xml:space="preserve">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12.7.</w:t>
      </w:r>
      <w:r w:rsidRPr="00F67441">
        <w:rPr>
          <w:rFonts w:ascii="Times New Roman" w:hAnsi="Times New Roman" w:cs="Times New Roman"/>
          <w:kern w:val="1"/>
          <w:sz w:val="24"/>
          <w:szCs w:val="24"/>
          <w:lang w:eastAsia="ar-SA"/>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128.</w:t>
      </w:r>
      <w:r w:rsidRPr="00F67441">
        <w:rPr>
          <w:rFonts w:ascii="Times New Roman" w:hAnsi="Times New Roman" w:cs="Times New Roman"/>
          <w:kern w:val="1"/>
          <w:sz w:val="24"/>
          <w:szCs w:val="24"/>
          <w:lang w:eastAsia="ar-SA"/>
        </w:rPr>
        <w:t xml:space="preserve">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307973" w:rsidRPr="00E73334" w:rsidRDefault="00307973" w:rsidP="00307973">
      <w:pPr>
        <w:pStyle w:val="34"/>
        <w:ind w:firstLine="708"/>
        <w:jc w:val="both"/>
        <w:rPr>
          <w:rFonts w:ascii="Times New Roman" w:hAnsi="Times New Roman"/>
          <w:sz w:val="24"/>
          <w:szCs w:val="24"/>
        </w:rPr>
      </w:pPr>
    </w:p>
    <w:p w:rsidR="00307973" w:rsidRPr="00E73334" w:rsidRDefault="00307973" w:rsidP="00307973">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E73334" w:rsidRDefault="00307973" w:rsidP="00307973">
      <w:pPr>
        <w:pStyle w:val="21"/>
        <w:jc w:val="center"/>
        <w:rPr>
          <w:rFonts w:ascii="Times New Roman" w:hAnsi="Times New Roman"/>
          <w:b/>
          <w:sz w:val="24"/>
          <w:szCs w:val="24"/>
        </w:rPr>
      </w:pPr>
      <w:r>
        <w:rPr>
          <w:rFonts w:ascii="Times New Roman" w:hAnsi="Times New Roman"/>
          <w:b/>
          <w:sz w:val="24"/>
          <w:szCs w:val="24"/>
        </w:rPr>
        <w:t>13</w:t>
      </w:r>
      <w:r w:rsidRPr="00E73334">
        <w:rPr>
          <w:rFonts w:ascii="Times New Roman" w:hAnsi="Times New Roman"/>
          <w:b/>
          <w:sz w:val="24"/>
          <w:szCs w:val="24"/>
        </w:rPr>
        <w:t xml:space="preserve"> Срок действия Контракта</w:t>
      </w:r>
    </w:p>
    <w:p w:rsidR="00307973" w:rsidRPr="00E73334" w:rsidRDefault="00307973" w:rsidP="00307973">
      <w:pPr>
        <w:pStyle w:val="21"/>
        <w:jc w:val="center"/>
        <w:rPr>
          <w:rFonts w:ascii="Times New Roman" w:hAnsi="Times New Roman"/>
          <w:b/>
          <w:sz w:val="24"/>
          <w:szCs w:val="24"/>
        </w:rPr>
      </w:pPr>
    </w:p>
    <w:p w:rsidR="00307973" w:rsidRPr="00E73334" w:rsidRDefault="00307973" w:rsidP="00307973">
      <w:pPr>
        <w:shd w:val="clear" w:color="auto" w:fill="FFFFFF"/>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1</w:t>
      </w:r>
      <w:r>
        <w:rPr>
          <w:rFonts w:ascii="Times New Roman" w:hAnsi="Times New Roman" w:cs="Times New Roman"/>
          <w:sz w:val="24"/>
          <w:szCs w:val="24"/>
        </w:rPr>
        <w:t>3</w:t>
      </w:r>
      <w:r w:rsidRPr="00E73334">
        <w:rPr>
          <w:rFonts w:ascii="Times New Roman" w:hAnsi="Times New Roman" w:cs="Times New Roman"/>
          <w:sz w:val="24"/>
          <w:szCs w:val="24"/>
        </w:rPr>
        <w:t xml:space="preserve">.1 Контракт вступает в силу с момента подписания его Сторонами и действует до  </w:t>
      </w:r>
      <w:r w:rsidR="00A61ED5">
        <w:rPr>
          <w:rFonts w:ascii="Times New Roman" w:hAnsi="Times New Roman" w:cs="Times New Roman"/>
          <w:sz w:val="24"/>
          <w:szCs w:val="24"/>
        </w:rPr>
        <w:t>15</w:t>
      </w:r>
      <w:r>
        <w:rPr>
          <w:rFonts w:ascii="Times New Roman" w:hAnsi="Times New Roman" w:cs="Times New Roman"/>
          <w:sz w:val="24"/>
          <w:szCs w:val="24"/>
        </w:rPr>
        <w:t xml:space="preserve"> декабря 202</w:t>
      </w:r>
      <w:r w:rsidR="00A61ED5">
        <w:rPr>
          <w:rFonts w:ascii="Times New Roman" w:hAnsi="Times New Roman" w:cs="Times New Roman"/>
          <w:sz w:val="24"/>
          <w:szCs w:val="24"/>
        </w:rPr>
        <w:t>6</w:t>
      </w:r>
      <w:r w:rsidRPr="00E73334">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E73334" w:rsidRPr="00E73334" w:rsidRDefault="00E73334" w:rsidP="00E73334">
      <w:pPr>
        <w:spacing w:after="0" w:line="240" w:lineRule="auto"/>
        <w:jc w:val="both"/>
        <w:rPr>
          <w:rFonts w:ascii="Times New Roman" w:hAnsi="Times New Roman" w:cs="Times New Roman"/>
          <w:sz w:val="24"/>
          <w:szCs w:val="24"/>
        </w:rPr>
      </w:pPr>
    </w:p>
    <w:p w:rsidR="00E73334" w:rsidRDefault="00E73334" w:rsidP="00E73334">
      <w:pPr>
        <w:pStyle w:val="25"/>
        <w:spacing w:after="0" w:line="240" w:lineRule="auto"/>
        <w:rPr>
          <w:b/>
          <w:sz w:val="26"/>
          <w:szCs w:val="26"/>
        </w:rPr>
      </w:pPr>
      <w:r>
        <w:rPr>
          <w:b/>
          <w:sz w:val="26"/>
          <w:szCs w:val="26"/>
        </w:rPr>
        <w:t xml:space="preserve">  </w:t>
      </w:r>
      <w:r>
        <w:rPr>
          <w:b/>
        </w:rPr>
        <w:t xml:space="preserve"> 1</w:t>
      </w:r>
      <w:r w:rsidR="00307973">
        <w:rPr>
          <w:b/>
        </w:rPr>
        <w:t>4</w:t>
      </w:r>
      <w:r>
        <w:rPr>
          <w:b/>
        </w:rPr>
        <w:t>.ЮРИДИЧЕСКИЕ АДРЕСА, БАНКОВСКИЕ И ОТГРУЗОЧНЫЕ</w:t>
      </w:r>
      <w:r>
        <w:t xml:space="preserve">  </w:t>
      </w:r>
      <w:r>
        <w:rPr>
          <w:b/>
        </w:rPr>
        <w:t xml:space="preserve">РЕКВИЗИТЫ СТОРОН НА МОМЕНТ ЗАКЛЮЧЕНИЯ КОНТРАКТА </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65"/>
      </w:tblGrid>
      <w:tr w:rsidR="00E73334" w:rsidTr="005142B9">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«Заказчик»</w:t>
            </w:r>
          </w:p>
        </w:tc>
        <w:tc>
          <w:tcPr>
            <w:tcW w:w="4565"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«Поставщик»</w:t>
            </w:r>
          </w:p>
        </w:tc>
      </w:tr>
      <w:tr w:rsidR="00E73334" w:rsidTr="005142B9">
        <w:trPr>
          <w:trHeight w:val="2915"/>
        </w:trPr>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E73334" w:rsidRDefault="00E73334" w:rsidP="00E60364">
            <w:pPr>
              <w:pStyle w:val="25"/>
              <w:spacing w:after="0" w:line="240" w:lineRule="auto"/>
              <w:rPr>
                <w:sz w:val="26"/>
                <w:szCs w:val="26"/>
                <w:lang w:eastAsia="en-US"/>
              </w:rPr>
            </w:pPr>
            <w:r>
              <w:rPr>
                <w:sz w:val="26"/>
                <w:szCs w:val="26"/>
                <w:lang w:eastAsia="en-US"/>
              </w:rPr>
              <w:t xml:space="preserve">620085 г. Екатеринбург, </w:t>
            </w:r>
          </w:p>
          <w:p w:rsidR="00E73334" w:rsidRDefault="00E73334" w:rsidP="00E60364">
            <w:pPr>
              <w:pStyle w:val="25"/>
              <w:spacing w:after="0" w:line="240" w:lineRule="auto"/>
              <w:rPr>
                <w:sz w:val="26"/>
                <w:szCs w:val="26"/>
                <w:lang w:eastAsia="en-US"/>
              </w:rPr>
            </w:pPr>
            <w:r>
              <w:rPr>
                <w:sz w:val="26"/>
                <w:szCs w:val="26"/>
                <w:lang w:eastAsia="en-US"/>
              </w:rPr>
              <w:t>ул. Монтерская, 5</w:t>
            </w:r>
          </w:p>
          <w:p w:rsidR="00E73334" w:rsidRDefault="00E73334" w:rsidP="00E60364">
            <w:pPr>
              <w:pStyle w:val="25"/>
              <w:spacing w:after="0" w:line="240" w:lineRule="auto"/>
              <w:rPr>
                <w:sz w:val="26"/>
                <w:szCs w:val="26"/>
                <w:lang w:eastAsia="en-US"/>
              </w:rPr>
            </w:pPr>
            <w:r>
              <w:rPr>
                <w:sz w:val="26"/>
                <w:szCs w:val="26"/>
                <w:lang w:eastAsia="en-US"/>
              </w:rPr>
              <w:t>тел. (343) 256-40-25, 256-40-24</w:t>
            </w:r>
          </w:p>
          <w:p w:rsidR="003F0093" w:rsidRDefault="003F0093" w:rsidP="003F0093">
            <w:pPr>
              <w:shd w:val="clear" w:color="auto" w:fill="FFFFFF"/>
              <w:spacing w:after="0"/>
              <w:jc w:val="both"/>
              <w:rPr>
                <w:rFonts w:ascii="Times New Roman" w:hAnsi="Times New Roman" w:cs="Times New Roman"/>
                <w:color w:val="000000"/>
                <w:spacing w:val="-1"/>
                <w:sz w:val="24"/>
                <w:szCs w:val="24"/>
              </w:rPr>
            </w:pPr>
            <w:r>
              <w:t>proizv.ik10@66.fsin.gov.ru</w:t>
            </w:r>
          </w:p>
          <w:p w:rsidR="00E73334" w:rsidRDefault="00E73334" w:rsidP="00E60364">
            <w:pPr>
              <w:pStyle w:val="25"/>
              <w:spacing w:after="0" w:line="240" w:lineRule="auto"/>
              <w:rPr>
                <w:sz w:val="26"/>
                <w:szCs w:val="26"/>
                <w:lang w:eastAsia="en-US"/>
              </w:rPr>
            </w:pP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rPr>
                <w:lang w:eastAsia="en-US"/>
              </w:rPr>
            </w:pPr>
          </w:p>
        </w:tc>
      </w:tr>
      <w:tr w:rsidR="00E73334" w:rsidTr="005142B9">
        <w:trPr>
          <w:trHeight w:val="2060"/>
        </w:trPr>
        <w:tc>
          <w:tcPr>
            <w:tcW w:w="4820" w:type="dxa"/>
            <w:tcBorders>
              <w:top w:val="single" w:sz="4" w:space="0" w:color="auto"/>
              <w:left w:val="single" w:sz="4" w:space="0" w:color="auto"/>
              <w:bottom w:val="single" w:sz="4" w:space="0" w:color="auto"/>
              <w:right w:val="single" w:sz="4" w:space="0" w:color="auto"/>
            </w:tcBorders>
            <w:hideMark/>
          </w:tcPr>
          <w:p w:rsidR="003F0093" w:rsidRDefault="003F0093" w:rsidP="003F0093">
            <w:pPr>
              <w:pStyle w:val="25"/>
              <w:spacing w:after="0" w:line="240" w:lineRule="auto"/>
              <w:rPr>
                <w:rFonts w:cs="Times New Roman"/>
                <w:lang w:eastAsia="en-US"/>
              </w:rPr>
            </w:pPr>
            <w:r>
              <w:rPr>
                <w:rFonts w:cs="Times New Roman"/>
                <w:lang w:eastAsia="en-US"/>
              </w:rPr>
              <w:t>ИНН 6664023422, КПП 667901001,</w:t>
            </w:r>
          </w:p>
          <w:p w:rsidR="003F0093" w:rsidRPr="001E5BCD" w:rsidRDefault="003F0093" w:rsidP="003F0093">
            <w:pPr>
              <w:pStyle w:val="25"/>
              <w:spacing w:after="0" w:line="240" w:lineRule="auto"/>
              <w:ind w:right="322" w:firstLine="41"/>
              <w:rPr>
                <w:lang w:eastAsia="en-US"/>
              </w:rPr>
            </w:pPr>
            <w:r w:rsidRPr="001E5BCD">
              <w:rPr>
                <w:lang w:eastAsia="en-US"/>
              </w:rPr>
              <w:t xml:space="preserve">р/с </w:t>
            </w:r>
            <w:r>
              <w:rPr>
                <w:lang w:eastAsia="en-US"/>
              </w:rPr>
              <w:t>03211643000000015113</w:t>
            </w:r>
          </w:p>
          <w:p w:rsidR="00E73334" w:rsidRDefault="003F0093" w:rsidP="003F0093">
            <w:pPr>
              <w:pStyle w:val="25"/>
              <w:spacing w:after="0" w:line="240" w:lineRule="auto"/>
              <w:ind w:right="322" w:firstLine="41"/>
              <w:rPr>
                <w:sz w:val="26"/>
                <w:szCs w:val="26"/>
                <w:lang w:eastAsia="en-US"/>
              </w:rPr>
            </w:pPr>
            <w:r w:rsidRPr="001E5BCD">
              <w:rPr>
                <w:lang w:eastAsia="en-US"/>
              </w:rPr>
              <w:t>Л/сч. 0</w:t>
            </w:r>
            <w:r>
              <w:rPr>
                <w:lang w:eastAsia="en-US"/>
              </w:rPr>
              <w:t>3</w:t>
            </w:r>
            <w:r w:rsidRPr="001E5BCD">
              <w:rPr>
                <w:lang w:eastAsia="en-US"/>
              </w:rPr>
              <w:t>621059350</w:t>
            </w:r>
            <w:r>
              <w:rPr>
                <w:lang w:eastAsia="en-US"/>
              </w:rPr>
              <w:t xml:space="preserve"> </w:t>
            </w:r>
            <w:r w:rsidRPr="001E5BCD">
              <w:rPr>
                <w:lang w:eastAsia="en-US"/>
              </w:rPr>
              <w:t xml:space="preserve">БИК </w:t>
            </w:r>
            <w:r>
              <w:rPr>
                <w:lang w:eastAsia="en-US"/>
              </w:rPr>
              <w:t>015004950</w:t>
            </w:r>
            <w:r w:rsidRPr="001E5BCD">
              <w:rPr>
                <w:lang w:eastAsia="en-US"/>
              </w:rPr>
              <w:t xml:space="preserve"> </w:t>
            </w:r>
            <w:r w:rsidRPr="00F508D5">
              <w:rPr>
                <w:lang w:eastAsia="en-US"/>
              </w:rPr>
              <w:t xml:space="preserve">ОКЦ № 1 СибГУ Банка </w:t>
            </w:r>
            <w:r>
              <w:rPr>
                <w:lang w:eastAsia="en-US"/>
              </w:rPr>
              <w:t>России// УФК по Новосибирской области  г. Новосибирск</w:t>
            </w:r>
            <w:r w:rsidRPr="001E5BCD">
              <w:rPr>
                <w:lang w:eastAsia="en-US"/>
              </w:rPr>
              <w:t>, ОКПО 08830758.</w:t>
            </w: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pStyle w:val="form-value0"/>
              <w:spacing w:before="0" w:beforeAutospacing="0" w:after="0" w:afterAutospacing="0" w:line="276" w:lineRule="auto"/>
              <w:rPr>
                <w:bCs/>
                <w:highlight w:val="yellow"/>
                <w:lang w:eastAsia="en-US"/>
              </w:rPr>
            </w:pPr>
          </w:p>
        </w:tc>
      </w:tr>
    </w:tbl>
    <w:p w:rsidR="00E73334" w:rsidRDefault="00E73334" w:rsidP="00E73334">
      <w:pPr>
        <w:pStyle w:val="25"/>
        <w:rPr>
          <w:b/>
          <w:sz w:val="26"/>
          <w:szCs w:val="26"/>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E73334" w:rsidRDefault="00E73334" w:rsidP="00E73334">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________________</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p>
    <w:p w:rsidR="00DF42C7" w:rsidRDefault="00DF42C7" w:rsidP="00E73334">
      <w:pPr>
        <w:pStyle w:val="25"/>
        <w:rPr>
          <w:sz w:val="26"/>
          <w:szCs w:val="26"/>
        </w:rPr>
      </w:pPr>
    </w:p>
    <w:p w:rsidR="00DF42C7" w:rsidRDefault="00DF42C7" w:rsidP="00E73334">
      <w:pPr>
        <w:pStyle w:val="25"/>
        <w:rPr>
          <w:sz w:val="26"/>
          <w:szCs w:val="26"/>
        </w:rPr>
      </w:pPr>
    </w:p>
    <w:p w:rsidR="00DF42C7" w:rsidRDefault="00DF42C7" w:rsidP="00E73334">
      <w:pPr>
        <w:pStyle w:val="25"/>
        <w:rPr>
          <w:sz w:val="26"/>
          <w:szCs w:val="26"/>
        </w:rPr>
      </w:pPr>
    </w:p>
    <w:p w:rsidR="00DF42C7" w:rsidRDefault="00DF42C7"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E73334" w:rsidRDefault="009600D4" w:rsidP="00E73334">
      <w:pPr>
        <w:spacing w:after="0" w:line="240" w:lineRule="auto"/>
        <w:jc w:val="center"/>
        <w:rPr>
          <w:sz w:val="26"/>
          <w:szCs w:val="26"/>
        </w:rPr>
      </w:pPr>
      <w:r>
        <w:rPr>
          <w:sz w:val="26"/>
          <w:szCs w:val="26"/>
        </w:rPr>
        <w:t xml:space="preserve">    </w:t>
      </w:r>
      <w:r w:rsidR="00E73334">
        <w:rPr>
          <w:sz w:val="26"/>
          <w:szCs w:val="26"/>
        </w:rPr>
        <w:t xml:space="preserve">                                                                            Приложение №1</w:t>
      </w:r>
    </w:p>
    <w:p w:rsidR="00E73334" w:rsidRDefault="00E73334" w:rsidP="00E73334">
      <w:pPr>
        <w:spacing w:after="0" w:line="240" w:lineRule="auto"/>
        <w:jc w:val="center"/>
        <w:rPr>
          <w:sz w:val="26"/>
          <w:szCs w:val="26"/>
        </w:rPr>
      </w:pPr>
      <w:r>
        <w:rPr>
          <w:sz w:val="26"/>
          <w:szCs w:val="26"/>
        </w:rPr>
        <w:t xml:space="preserve">                                                                                 к контракту</w:t>
      </w:r>
    </w:p>
    <w:p w:rsidR="00E73334" w:rsidRDefault="00E73334" w:rsidP="00E73334">
      <w:pPr>
        <w:spacing w:after="0" w:line="240" w:lineRule="auto"/>
        <w:jc w:val="center"/>
        <w:rPr>
          <w:sz w:val="26"/>
          <w:szCs w:val="26"/>
        </w:rPr>
      </w:pPr>
      <w:r>
        <w:rPr>
          <w:sz w:val="26"/>
          <w:szCs w:val="26"/>
        </w:rPr>
        <w:t xml:space="preserve">                                                                               №________ от «____»______202</w:t>
      </w:r>
      <w:r w:rsidR="00A61ED5">
        <w:rPr>
          <w:sz w:val="26"/>
          <w:szCs w:val="26"/>
        </w:rPr>
        <w:t>6</w:t>
      </w:r>
      <w:r>
        <w:rPr>
          <w:sz w:val="26"/>
          <w:szCs w:val="26"/>
        </w:rPr>
        <w:t>г.</w:t>
      </w:r>
    </w:p>
    <w:p w:rsidR="00E73334" w:rsidRDefault="00E73334" w:rsidP="00E73334">
      <w:pPr>
        <w:jc w:val="center"/>
      </w:pPr>
      <w:r>
        <w:rPr>
          <w:b/>
          <w:sz w:val="26"/>
          <w:szCs w:val="26"/>
        </w:rPr>
        <w:t>ВЕДОМОСТЬ ПОСТАВКИ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7"/>
        <w:gridCol w:w="3260"/>
        <w:gridCol w:w="533"/>
        <w:gridCol w:w="870"/>
        <w:gridCol w:w="1043"/>
        <w:gridCol w:w="1239"/>
      </w:tblGrid>
      <w:tr w:rsidR="00E73334" w:rsidTr="00BC3C52">
        <w:trPr>
          <w:trHeight w:val="1332"/>
        </w:trPr>
        <w:tc>
          <w:tcPr>
            <w:tcW w:w="596"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xml:space="preserve">Наименование товара </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функциональные, технические и качественные характеристики</w:t>
            </w:r>
          </w:p>
        </w:tc>
        <w:tc>
          <w:tcPr>
            <w:tcW w:w="53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bCs/>
                <w:sz w:val="18"/>
                <w:szCs w:val="18"/>
                <w:lang w:eastAsia="en-US"/>
              </w:rPr>
              <w:t>Ед.</w:t>
            </w:r>
          </w:p>
        </w:tc>
        <w:tc>
          <w:tcPr>
            <w:tcW w:w="870"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sz w:val="18"/>
                <w:szCs w:val="18"/>
                <w:lang w:eastAsia="en-US"/>
              </w:rPr>
            </w:pPr>
            <w:r>
              <w:rPr>
                <w:bCs/>
                <w:sz w:val="18"/>
                <w:szCs w:val="18"/>
                <w:lang w:eastAsia="en-US"/>
              </w:rPr>
              <w:t>Кол-во</w:t>
            </w:r>
          </w:p>
        </w:tc>
        <w:tc>
          <w:tcPr>
            <w:tcW w:w="104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lang w:eastAsia="en-US"/>
              </w:rPr>
            </w:pPr>
            <w:r>
              <w:rPr>
                <w:snapToGrid w:val="0"/>
                <w:lang w:eastAsia="en-US"/>
              </w:rPr>
              <w:t xml:space="preserve">Цена за единицу </w:t>
            </w:r>
            <w:r>
              <w:rPr>
                <w:lang w:eastAsia="en-US"/>
              </w:rPr>
              <w:t>товара, руб.</w:t>
            </w:r>
          </w:p>
        </w:tc>
        <w:tc>
          <w:tcPr>
            <w:tcW w:w="1239"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lang w:eastAsia="en-US"/>
              </w:rPr>
            </w:pPr>
            <w:r>
              <w:rPr>
                <w:bCs/>
                <w:lang w:eastAsia="en-US"/>
              </w:rPr>
              <w:t>Стоимость, руб.</w:t>
            </w: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hideMark/>
          </w:tcPr>
          <w:p w:rsidR="00504113" w:rsidRDefault="00504113" w:rsidP="00504113">
            <w:pPr>
              <w:spacing w:after="0"/>
              <w:jc w:val="center"/>
              <w:rPr>
                <w:sz w:val="18"/>
                <w:szCs w:val="18"/>
                <w:lang w:eastAsia="en-US"/>
              </w:rPr>
            </w:pPr>
            <w:bookmarkStart w:id="20" w:name="_GoBack" w:colFirst="3" w:colLast="3"/>
            <w:r>
              <w:rPr>
                <w:sz w:val="18"/>
                <w:szCs w:val="18"/>
                <w:lang w:eastAsia="en-US"/>
              </w:rPr>
              <w:t>1</w:t>
            </w: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eastAsia="Times New Roman" w:hAnsi="PT Astra Serif" w:cs="Times New Roman"/>
                <w:sz w:val="20"/>
                <w:szCs w:val="20"/>
              </w:rPr>
            </w:pPr>
            <w:r w:rsidRPr="005C690E">
              <w:rPr>
                <w:rFonts w:ascii="PT Astra Serif" w:hAnsi="PT Astra Serif"/>
                <w:sz w:val="20"/>
                <w:szCs w:val="20"/>
              </w:rPr>
              <w:t>Отвод стальной бесшовный к/з 108 (6) ГОСТ 17375-2001</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20 шт</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20 шт</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tcPr>
          <w:p w:rsidR="00504113" w:rsidRDefault="00504113" w:rsidP="00504113">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hAnsi="PT Astra Serif"/>
                <w:sz w:val="20"/>
                <w:szCs w:val="20"/>
              </w:rPr>
            </w:pPr>
            <w:r w:rsidRPr="005C690E">
              <w:rPr>
                <w:rFonts w:ascii="PT Astra Serif" w:hAnsi="PT Astra Serif"/>
                <w:sz w:val="20"/>
                <w:szCs w:val="20"/>
              </w:rPr>
              <w:t>Труба бесшовная 108х5 мм ст 20 н/д ГОСТ 8732-78</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140 метров</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140 метров</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tcPr>
          <w:p w:rsidR="00504113" w:rsidRDefault="00504113" w:rsidP="00504113">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hAnsi="PT Astra Serif"/>
                <w:sz w:val="20"/>
                <w:szCs w:val="20"/>
              </w:rPr>
            </w:pPr>
            <w:r w:rsidRPr="005C690E">
              <w:rPr>
                <w:rFonts w:ascii="PT Astra Serif" w:hAnsi="PT Astra Serif"/>
                <w:sz w:val="20"/>
                <w:szCs w:val="20"/>
              </w:rPr>
              <w:t xml:space="preserve">Электрод сварочный ОК-46 3мм (СЗСМ) </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30 кг</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30 кг</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tcPr>
          <w:p w:rsidR="00504113" w:rsidRDefault="00504113" w:rsidP="00504113">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hAnsi="PT Astra Serif"/>
                <w:sz w:val="20"/>
                <w:szCs w:val="20"/>
              </w:rPr>
            </w:pPr>
            <w:r w:rsidRPr="005C690E">
              <w:rPr>
                <w:rFonts w:ascii="PT Astra Serif" w:hAnsi="PT Astra Serif"/>
                <w:sz w:val="20"/>
                <w:szCs w:val="20"/>
              </w:rPr>
              <w:t>Электрод свар</w:t>
            </w:r>
            <w:r>
              <w:rPr>
                <w:rFonts w:ascii="PT Astra Serif" w:hAnsi="PT Astra Serif"/>
                <w:sz w:val="20"/>
                <w:szCs w:val="20"/>
              </w:rPr>
              <w:t>очный ОК-46 4мм (СЗСМ)</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20 кг</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20 кг</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tcPr>
          <w:p w:rsidR="00504113" w:rsidRDefault="00504113" w:rsidP="00504113">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hAnsi="PT Astra Serif"/>
                <w:sz w:val="20"/>
                <w:szCs w:val="20"/>
              </w:rPr>
            </w:pPr>
            <w:r w:rsidRPr="005C690E">
              <w:rPr>
                <w:rFonts w:ascii="PT Astra Serif" w:hAnsi="PT Astra Serif"/>
                <w:sz w:val="20"/>
                <w:szCs w:val="20"/>
              </w:rPr>
              <w:t>Круг отрезной по металлу 230х3х22</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10 шт</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10 шт</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tr w:rsidR="00504113" w:rsidTr="001D7A3D">
        <w:trPr>
          <w:trHeight w:val="974"/>
        </w:trPr>
        <w:tc>
          <w:tcPr>
            <w:tcW w:w="596" w:type="dxa"/>
            <w:tcBorders>
              <w:top w:val="single" w:sz="4" w:space="0" w:color="auto"/>
              <w:left w:val="single" w:sz="4" w:space="0" w:color="auto"/>
              <w:bottom w:val="single" w:sz="4" w:space="0" w:color="auto"/>
              <w:right w:val="single" w:sz="4" w:space="0" w:color="auto"/>
            </w:tcBorders>
            <w:vAlign w:val="center"/>
          </w:tcPr>
          <w:p w:rsidR="00504113" w:rsidRDefault="00504113" w:rsidP="00504113">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504113" w:rsidRPr="001F67BE" w:rsidRDefault="00504113" w:rsidP="00504113">
            <w:pPr>
              <w:rPr>
                <w:rFonts w:ascii="PT Astra Serif" w:hAnsi="PT Astra Serif"/>
                <w:sz w:val="20"/>
                <w:szCs w:val="20"/>
              </w:rPr>
            </w:pPr>
            <w:r w:rsidRPr="005C690E">
              <w:rPr>
                <w:rFonts w:ascii="PT Astra Serif" w:hAnsi="PT Astra Serif"/>
                <w:sz w:val="20"/>
                <w:szCs w:val="20"/>
              </w:rPr>
              <w:t>Круг отрезной по металлу 125х1,22х22</w:t>
            </w:r>
          </w:p>
        </w:tc>
        <w:tc>
          <w:tcPr>
            <w:tcW w:w="3260" w:type="dxa"/>
            <w:tcBorders>
              <w:top w:val="single" w:sz="4" w:space="0" w:color="auto"/>
              <w:left w:val="single" w:sz="4" w:space="0" w:color="auto"/>
              <w:bottom w:val="single" w:sz="4" w:space="0" w:color="auto"/>
              <w:right w:val="single" w:sz="4" w:space="0" w:color="auto"/>
            </w:tcBorders>
            <w:vAlign w:val="center"/>
          </w:tcPr>
          <w:p w:rsidR="00504113" w:rsidRPr="00593664" w:rsidRDefault="00504113" w:rsidP="00504113">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15 шт</w:t>
            </w:r>
          </w:p>
        </w:tc>
        <w:tc>
          <w:tcPr>
            <w:tcW w:w="870" w:type="dxa"/>
            <w:tcBorders>
              <w:top w:val="single" w:sz="4" w:space="0" w:color="auto"/>
              <w:left w:val="single" w:sz="4" w:space="0" w:color="auto"/>
              <w:bottom w:val="single" w:sz="4" w:space="0" w:color="auto"/>
              <w:right w:val="single" w:sz="4" w:space="0" w:color="auto"/>
            </w:tcBorders>
            <w:vAlign w:val="center"/>
          </w:tcPr>
          <w:p w:rsidR="00504113" w:rsidRPr="001F67BE" w:rsidRDefault="00504113" w:rsidP="00504113">
            <w:pPr>
              <w:jc w:val="center"/>
              <w:rPr>
                <w:rFonts w:ascii="PT Astra Serif" w:hAnsi="PT Astra Serif"/>
                <w:sz w:val="20"/>
                <w:szCs w:val="20"/>
              </w:rPr>
            </w:pPr>
            <w:r>
              <w:rPr>
                <w:rFonts w:ascii="PT Astra Serif" w:hAnsi="PT Astra Serif"/>
                <w:sz w:val="20"/>
                <w:szCs w:val="20"/>
              </w:rPr>
              <w:t>15 шт</w:t>
            </w:r>
          </w:p>
        </w:tc>
        <w:tc>
          <w:tcPr>
            <w:tcW w:w="1043"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04113" w:rsidRDefault="00504113" w:rsidP="00504113">
            <w:pPr>
              <w:spacing w:after="0"/>
              <w:jc w:val="center"/>
              <w:rPr>
                <w:rFonts w:ascii="Arial" w:hAnsi="Arial" w:cs="Arial"/>
                <w:sz w:val="16"/>
                <w:szCs w:val="16"/>
                <w:lang w:eastAsia="en-US"/>
              </w:rPr>
            </w:pPr>
          </w:p>
        </w:tc>
      </w:tr>
      <w:bookmarkEnd w:id="20"/>
      <w:tr w:rsidR="00BC3C52" w:rsidTr="00BC3C52">
        <w:trPr>
          <w:trHeight w:val="455"/>
        </w:trPr>
        <w:tc>
          <w:tcPr>
            <w:tcW w:w="596" w:type="dxa"/>
            <w:tcBorders>
              <w:top w:val="single" w:sz="4" w:space="0" w:color="auto"/>
              <w:left w:val="single" w:sz="4" w:space="0" w:color="auto"/>
              <w:bottom w:val="single" w:sz="4" w:space="0" w:color="auto"/>
              <w:right w:val="single" w:sz="4" w:space="0" w:color="auto"/>
            </w:tcBorders>
            <w:vAlign w:val="center"/>
          </w:tcPr>
          <w:p w:rsidR="00BC3C52" w:rsidRDefault="00BC3C52" w:rsidP="005F203F">
            <w:pPr>
              <w:spacing w:after="0"/>
              <w:jc w:val="center"/>
              <w:rPr>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rsidR="00BC3C52" w:rsidRDefault="00BC3C52" w:rsidP="005F203F">
            <w:pPr>
              <w:rPr>
                <w:rFonts w:ascii="PT Astra Serif" w:eastAsia="Times New Roman" w:hAnsi="PT Astra Serif" w:cs="Times New Roman"/>
                <w:sz w:val="20"/>
                <w:szCs w:val="20"/>
              </w:rPr>
            </w:pPr>
            <w:r>
              <w:rPr>
                <w:rFonts w:ascii="PT Astra Serif" w:eastAsia="Times New Roman" w:hAnsi="PT Astra Serif" w:cs="Times New Roman"/>
                <w:sz w:val="20"/>
                <w:szCs w:val="20"/>
              </w:rPr>
              <w:t>ИТОГО</w:t>
            </w:r>
          </w:p>
        </w:tc>
        <w:tc>
          <w:tcPr>
            <w:tcW w:w="3260" w:type="dxa"/>
            <w:tcBorders>
              <w:top w:val="single" w:sz="4" w:space="0" w:color="auto"/>
              <w:left w:val="single" w:sz="4" w:space="0" w:color="auto"/>
              <w:bottom w:val="single" w:sz="4" w:space="0" w:color="auto"/>
              <w:right w:val="single" w:sz="4" w:space="0" w:color="auto"/>
            </w:tcBorders>
            <w:vAlign w:val="center"/>
          </w:tcPr>
          <w:p w:rsidR="00BC3C52" w:rsidRPr="00593664" w:rsidRDefault="00BC3C52" w:rsidP="005F203F">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BC3C52" w:rsidRDefault="00BC3C52" w:rsidP="005F203F">
            <w:pPr>
              <w:jc w:val="center"/>
              <w:rPr>
                <w:rFonts w:ascii="Times New Roman" w:eastAsia="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BC3C52" w:rsidRDefault="00BC3C52" w:rsidP="005F203F">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BC3C52" w:rsidRDefault="00BC3C52" w:rsidP="005F203F">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BC3C52" w:rsidRDefault="00BC3C52" w:rsidP="005F203F">
            <w:pPr>
              <w:spacing w:after="0"/>
              <w:jc w:val="center"/>
              <w:rPr>
                <w:rFonts w:ascii="Arial" w:hAnsi="Arial" w:cs="Arial"/>
                <w:sz w:val="16"/>
                <w:szCs w:val="16"/>
                <w:lang w:eastAsia="en-US"/>
              </w:rPr>
            </w:pPr>
          </w:p>
        </w:tc>
      </w:tr>
    </w:tbl>
    <w:p w:rsidR="00E73334" w:rsidRP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Место поставки: </w:t>
      </w:r>
      <w:bookmarkStart w:id="21" w:name="OLE_LINK20"/>
      <w:bookmarkStart w:id="22" w:name="OLE_LINK19"/>
      <w:r w:rsidRPr="00E73334">
        <w:rPr>
          <w:rFonts w:ascii="Times New Roman" w:hAnsi="Times New Roman" w:cs="Times New Roman"/>
          <w:sz w:val="28"/>
          <w:szCs w:val="28"/>
        </w:rPr>
        <w:t>г. Екатеринбург, ул. Монтерская  5 , склад учреждения</w:t>
      </w:r>
      <w:bookmarkEnd w:id="21"/>
      <w:bookmarkEnd w:id="22"/>
      <w:r w:rsidRPr="00E73334">
        <w:rPr>
          <w:rFonts w:ascii="Times New Roman" w:hAnsi="Times New Roman" w:cs="Times New Roman"/>
          <w:sz w:val="28"/>
          <w:szCs w:val="28"/>
        </w:rPr>
        <w:t xml:space="preserve">. </w:t>
      </w:r>
    </w:p>
    <w:p w:rsidR="009910A4" w:rsidRP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  Срок поставки: </w:t>
      </w:r>
      <w:r w:rsidRPr="00E73334">
        <w:rPr>
          <w:rFonts w:ascii="Times New Roman" w:hAnsi="Times New Roman" w:cs="Times New Roman"/>
          <w:sz w:val="28"/>
          <w:szCs w:val="28"/>
        </w:rPr>
        <w:t xml:space="preserve">с момента заключения контракта, </w:t>
      </w:r>
      <w:r w:rsidR="00761FD4">
        <w:rPr>
          <w:rFonts w:ascii="Times New Roman" w:hAnsi="Times New Roman" w:cs="Times New Roman"/>
          <w:sz w:val="28"/>
          <w:szCs w:val="28"/>
        </w:rPr>
        <w:t xml:space="preserve">в течении </w:t>
      </w:r>
      <w:r w:rsidR="00BC3C52">
        <w:rPr>
          <w:rFonts w:ascii="Times New Roman" w:hAnsi="Times New Roman" w:cs="Times New Roman"/>
          <w:sz w:val="28"/>
          <w:szCs w:val="28"/>
        </w:rPr>
        <w:t>5</w:t>
      </w:r>
      <w:r w:rsidR="00761FD4">
        <w:rPr>
          <w:rFonts w:ascii="Times New Roman" w:hAnsi="Times New Roman" w:cs="Times New Roman"/>
          <w:sz w:val="28"/>
          <w:szCs w:val="28"/>
        </w:rPr>
        <w:t xml:space="preserve"> рабочих дней.</w:t>
      </w:r>
    </w:p>
    <w:p w:rsidR="00E73334" w:rsidRDefault="00E73334" w:rsidP="00E73334">
      <w:pPr>
        <w:pStyle w:val="25"/>
        <w:rPr>
          <w:sz w:val="26"/>
          <w:szCs w:val="26"/>
        </w:rPr>
      </w:pPr>
      <w:r>
        <w:rPr>
          <w:b/>
          <w:sz w:val="26"/>
          <w:szCs w:val="26"/>
        </w:rPr>
        <w:t>«Заказчик»                                                            «Поставщик»</w:t>
      </w:r>
      <w:r>
        <w:rPr>
          <w:sz w:val="26"/>
          <w:szCs w:val="26"/>
        </w:rPr>
        <w:t xml:space="preserve">  </w:t>
      </w:r>
    </w:p>
    <w:p w:rsidR="00073BE7" w:rsidRDefault="00E73334" w:rsidP="00073BE7">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  </w:t>
      </w:r>
      <w:r>
        <w:rPr>
          <w:color w:val="000000"/>
          <w:sz w:val="26"/>
          <w:szCs w:val="26"/>
        </w:rPr>
        <w:t>/</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r w:rsidR="00073BE7">
        <w:rPr>
          <w:sz w:val="26"/>
          <w:szCs w:val="26"/>
        </w:rPr>
        <w:t>.</w:t>
      </w:r>
    </w:p>
    <w:sectPr w:rsidR="00073B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96" w:rsidRDefault="004B3796" w:rsidP="00073BE7">
      <w:pPr>
        <w:spacing w:after="0" w:line="240" w:lineRule="auto"/>
      </w:pPr>
      <w:r>
        <w:separator/>
      </w:r>
    </w:p>
  </w:endnote>
  <w:endnote w:type="continuationSeparator" w:id="0">
    <w:p w:rsidR="004B3796" w:rsidRDefault="004B3796"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96" w:rsidRDefault="004B3796" w:rsidP="00073BE7">
      <w:pPr>
        <w:spacing w:after="0" w:line="240" w:lineRule="auto"/>
      </w:pPr>
      <w:r>
        <w:separator/>
      </w:r>
    </w:p>
  </w:footnote>
  <w:footnote w:type="continuationSeparator" w:id="0">
    <w:p w:rsidR="004B3796" w:rsidRDefault="004B3796"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435"/>
    <w:multiLevelType w:val="multilevel"/>
    <w:tmpl w:val="C310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6758E"/>
    <w:multiLevelType w:val="multilevel"/>
    <w:tmpl w:val="ABB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7"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24676"/>
    <w:multiLevelType w:val="multilevel"/>
    <w:tmpl w:val="BB5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0181A"/>
    <w:multiLevelType w:val="multilevel"/>
    <w:tmpl w:val="8DB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833C3"/>
    <w:multiLevelType w:val="multilevel"/>
    <w:tmpl w:val="E4D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
  </w:num>
  <w:num w:numId="4">
    <w:abstractNumId w:val="7"/>
  </w:num>
  <w:num w:numId="5">
    <w:abstractNumId w:val="9"/>
  </w:num>
  <w:num w:numId="6">
    <w:abstractNumId w:val="1"/>
  </w:num>
  <w:num w:numId="7">
    <w:abstractNumId w:val="6"/>
  </w:num>
  <w:num w:numId="8">
    <w:abstractNumId w:val="5"/>
  </w:num>
  <w:num w:numId="9">
    <w:abstractNumId w:val="0"/>
  </w:num>
  <w:num w:numId="10">
    <w:abstractNumId w:val="10"/>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AD7"/>
    <w:rsid w:val="00073BE7"/>
    <w:rsid w:val="000741FF"/>
    <w:rsid w:val="00090C11"/>
    <w:rsid w:val="000C6B37"/>
    <w:rsid w:val="00135909"/>
    <w:rsid w:val="001878AF"/>
    <w:rsid w:val="001D2036"/>
    <w:rsid w:val="002E2794"/>
    <w:rsid w:val="00307973"/>
    <w:rsid w:val="00336F5E"/>
    <w:rsid w:val="003B5253"/>
    <w:rsid w:val="003F0093"/>
    <w:rsid w:val="003F3B38"/>
    <w:rsid w:val="004574B4"/>
    <w:rsid w:val="004B3796"/>
    <w:rsid w:val="004B4AAD"/>
    <w:rsid w:val="00504113"/>
    <w:rsid w:val="005142B9"/>
    <w:rsid w:val="0057482A"/>
    <w:rsid w:val="005758D5"/>
    <w:rsid w:val="00586FED"/>
    <w:rsid w:val="005F203F"/>
    <w:rsid w:val="00601351"/>
    <w:rsid w:val="00617F57"/>
    <w:rsid w:val="00665ABA"/>
    <w:rsid w:val="00686597"/>
    <w:rsid w:val="006C46A4"/>
    <w:rsid w:val="006C7FD7"/>
    <w:rsid w:val="00716845"/>
    <w:rsid w:val="00761FD4"/>
    <w:rsid w:val="00835BC7"/>
    <w:rsid w:val="008C7BF4"/>
    <w:rsid w:val="008E619E"/>
    <w:rsid w:val="00927353"/>
    <w:rsid w:val="009600D4"/>
    <w:rsid w:val="009910A4"/>
    <w:rsid w:val="00995199"/>
    <w:rsid w:val="00A133AE"/>
    <w:rsid w:val="00A61ED5"/>
    <w:rsid w:val="00A70E13"/>
    <w:rsid w:val="00AF3439"/>
    <w:rsid w:val="00AF790A"/>
    <w:rsid w:val="00B243EB"/>
    <w:rsid w:val="00BC3C52"/>
    <w:rsid w:val="00BC5647"/>
    <w:rsid w:val="00BD264A"/>
    <w:rsid w:val="00C42F3E"/>
    <w:rsid w:val="00C81B79"/>
    <w:rsid w:val="00D12800"/>
    <w:rsid w:val="00D64B5B"/>
    <w:rsid w:val="00DE50C5"/>
    <w:rsid w:val="00DF42C7"/>
    <w:rsid w:val="00E15033"/>
    <w:rsid w:val="00E62478"/>
    <w:rsid w:val="00E66618"/>
    <w:rsid w:val="00E73334"/>
    <w:rsid w:val="00E84C7C"/>
    <w:rsid w:val="00F003E7"/>
    <w:rsid w:val="00F2757F"/>
    <w:rsid w:val="00F303DF"/>
    <w:rsid w:val="00F7357C"/>
    <w:rsid w:val="00F84909"/>
    <w:rsid w:val="00FA7D1C"/>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ED3D"/>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1">
    <w:name w:val="heading 1"/>
    <w:basedOn w:val="a"/>
    <w:next w:val="a"/>
    <w:link w:val="10"/>
    <w:uiPriority w:val="9"/>
    <w:qFormat/>
    <w:rsid w:val="00B243EB"/>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B243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1"/>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uiPriority w:val="9"/>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qFormat/>
    <w:rsid w:val="00073BE7"/>
    <w:rPr>
      <w:rFonts w:ascii="Times New Roman" w:eastAsia="Times New Roman" w:hAnsi="Times New Roman" w:cs="Calibri"/>
      <w:sz w:val="24"/>
      <w:szCs w:val="24"/>
      <w:lang w:eastAsia="ru-RU"/>
    </w:rPr>
  </w:style>
  <w:style w:type="character" w:customStyle="1" w:styleId="31">
    <w:name w:val="Основной текст с отступом 3 Знак"/>
    <w:basedOn w:val="a0"/>
    <w:link w:val="32"/>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2"/>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2">
    <w:name w:val="Body Text Indent 3"/>
    <w:basedOn w:val="a"/>
    <w:link w:val="31"/>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4">
    <w:name w:val="Текст Знак1"/>
    <w:basedOn w:val="a0"/>
    <w:uiPriority w:val="99"/>
    <w:semiHidden/>
    <w:rsid w:val="00073BE7"/>
    <w:rPr>
      <w:rFonts w:ascii="Consolas" w:eastAsiaTheme="minorEastAsia" w:hAnsi="Consolas"/>
      <w:sz w:val="21"/>
      <w:szCs w:val="21"/>
      <w:lang w:eastAsia="ru-RU"/>
    </w:rPr>
  </w:style>
  <w:style w:type="paragraph" w:customStyle="1" w:styleId="12">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3">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4">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5">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ConsTitle">
    <w:name w:val="ConsTitle"/>
    <w:rsid w:val="00BC5647"/>
    <w:pPr>
      <w:widowControl w:val="0"/>
      <w:spacing w:after="0" w:line="240" w:lineRule="auto"/>
      <w:ind w:right="19772"/>
    </w:pPr>
    <w:rPr>
      <w:rFonts w:ascii="Arial" w:eastAsia="Times New Roman" w:hAnsi="Arial" w:cs="Arial"/>
      <w:b/>
      <w:color w:val="000000"/>
      <w:sz w:val="20"/>
      <w:szCs w:val="20"/>
      <w:lang w:eastAsia="ru-RU"/>
    </w:rPr>
  </w:style>
  <w:style w:type="paragraph" w:customStyle="1" w:styleId="form-value0">
    <w:name w:val="form-value"/>
    <w:basedOn w:val="a"/>
    <w:rsid w:val="00E733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productitem-title">
    <w:name w:val="chars-product__item-title"/>
    <w:basedOn w:val="a"/>
    <w:rsid w:val="00F73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ography5vy1f47">
    <w:name w:val="_typography_5vy1f_47"/>
    <w:basedOn w:val="a0"/>
    <w:rsid w:val="00F303DF"/>
  </w:style>
  <w:style w:type="character" w:customStyle="1" w:styleId="30">
    <w:name w:val="Заголовок 3 Знак"/>
    <w:basedOn w:val="a0"/>
    <w:link w:val="3"/>
    <w:uiPriority w:val="9"/>
    <w:rsid w:val="00B243EB"/>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B243EB"/>
    <w:rPr>
      <w:rFonts w:asciiTheme="majorHAnsi" w:eastAsiaTheme="majorEastAsia" w:hAnsiTheme="majorHAnsi" w:cstheme="majorBidi"/>
      <w:b/>
      <w:bCs/>
      <w:color w:val="2E74B5" w:themeColor="accent1" w:themeShade="BF"/>
      <w:sz w:val="28"/>
      <w:szCs w:val="28"/>
    </w:rPr>
  </w:style>
  <w:style w:type="character" w:styleId="af1">
    <w:name w:val="Strong"/>
    <w:basedOn w:val="a0"/>
    <w:uiPriority w:val="22"/>
    <w:qFormat/>
    <w:rsid w:val="00B243EB"/>
    <w:rPr>
      <w:b/>
      <w:bCs/>
    </w:rPr>
  </w:style>
  <w:style w:type="paragraph" w:styleId="af2">
    <w:name w:val="Balloon Text"/>
    <w:basedOn w:val="a"/>
    <w:link w:val="af3"/>
    <w:uiPriority w:val="99"/>
    <w:semiHidden/>
    <w:unhideWhenUsed/>
    <w:rsid w:val="00B243EB"/>
    <w:pPr>
      <w:spacing w:after="0" w:line="240" w:lineRule="auto"/>
    </w:pPr>
    <w:rPr>
      <w:rFonts w:ascii="Segoe UI" w:eastAsia="Calibri" w:hAnsi="Segoe UI" w:cs="Segoe UI"/>
      <w:color w:val="000000"/>
      <w:sz w:val="18"/>
      <w:szCs w:val="18"/>
      <w:lang w:eastAsia="en-US"/>
    </w:rPr>
  </w:style>
  <w:style w:type="character" w:customStyle="1" w:styleId="af3">
    <w:name w:val="Текст выноски Знак"/>
    <w:basedOn w:val="a0"/>
    <w:link w:val="af2"/>
    <w:uiPriority w:val="99"/>
    <w:semiHidden/>
    <w:rsid w:val="00B243EB"/>
    <w:rPr>
      <w:rFonts w:ascii="Segoe UI" w:eastAsia="Calibri" w:hAnsi="Segoe UI" w:cs="Segoe UI"/>
      <w:color w:val="000000"/>
      <w:sz w:val="18"/>
      <w:szCs w:val="18"/>
    </w:rPr>
  </w:style>
  <w:style w:type="character" w:styleId="af4">
    <w:name w:val="FollowedHyperlink"/>
    <w:basedOn w:val="a0"/>
    <w:uiPriority w:val="99"/>
    <w:semiHidden/>
    <w:unhideWhenUsed/>
    <w:rsid w:val="00B24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6411e005f539b666d6f360f202cb7b1c23fe27c3/"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http://www.consultant.ru/document/cons_doc_LAW_10699/7cb5d9b7f75fd72853e0610988cc9f6fdd08802e/"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10699/a74ca4364cb5aa0d95db2b7636907af350ab52c8/" TargetMode="External"/><Relationship Id="rId4" Type="http://schemas.openxmlformats.org/officeDocument/2006/relationships/webSettings" Target="webSettings.xml"/><Relationship Id="rId9" Type="http://schemas.openxmlformats.org/officeDocument/2006/relationships/hyperlink" Target="http://www.consultant.ru/document/cons_doc_LAW_10699/0108932a3c6234f73590b25799588ada492deb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11</Pages>
  <Words>4672</Words>
  <Characters>26635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53</cp:revision>
  <dcterms:created xsi:type="dcterms:W3CDTF">2023-02-16T09:59:00Z</dcterms:created>
  <dcterms:modified xsi:type="dcterms:W3CDTF">2026-06-02T05:47:00Z</dcterms:modified>
</cp:coreProperties>
</file>