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423" w:rsidRPr="00380423" w:rsidRDefault="00380423" w:rsidP="00380423">
      <w:pPr>
        <w:widowControl w:val="0"/>
        <w:tabs>
          <w:tab w:val="left" w:pos="6480"/>
        </w:tabs>
        <w:jc w:val="center"/>
        <w:rPr>
          <w:rFonts w:ascii="PT Astra Serif" w:eastAsia="Calibri" w:hAnsi="PT Astra Serif" w:cs="Times New Roman"/>
          <w:sz w:val="24"/>
          <w:szCs w:val="24"/>
        </w:rPr>
      </w:pPr>
      <w:r w:rsidRPr="00380423">
        <w:rPr>
          <w:rFonts w:ascii="PT Astra Serif" w:eastAsia="Calibri" w:hAnsi="PT Astra Serif" w:cs="Times New Roman"/>
          <w:b/>
          <w:sz w:val="24"/>
          <w:szCs w:val="24"/>
        </w:rPr>
        <w:t>Описа</w:t>
      </w:r>
      <w:r w:rsidR="00845BEC">
        <w:rPr>
          <w:rFonts w:ascii="PT Astra Serif" w:eastAsia="Calibri" w:hAnsi="PT Astra Serif" w:cs="Times New Roman"/>
          <w:b/>
          <w:sz w:val="24"/>
          <w:szCs w:val="24"/>
        </w:rPr>
        <w:t>ние объекта закупки</w:t>
      </w:r>
      <w:r w:rsidRPr="00380423">
        <w:rPr>
          <w:rFonts w:ascii="PT Astra Serif" w:eastAsia="Calibri" w:hAnsi="PT Astra Serif" w:cs="Times New Roman"/>
          <w:b/>
          <w:sz w:val="24"/>
          <w:szCs w:val="24"/>
        </w:rPr>
        <w:t>:</w:t>
      </w:r>
    </w:p>
    <w:p w:rsidR="00380423" w:rsidRPr="00380423" w:rsidRDefault="00380423" w:rsidP="00380423">
      <w:pPr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380423" w:rsidRPr="00380423" w:rsidRDefault="00380423" w:rsidP="00380423">
      <w:pPr>
        <w:autoSpaceDE w:val="0"/>
        <w:autoSpaceDN w:val="0"/>
        <w:adjustRightInd w:val="0"/>
        <w:rPr>
          <w:rFonts w:ascii="PT Astra Serif" w:eastAsia="Calibri" w:hAnsi="PT Astra Serif" w:cs="Times New Roman"/>
          <w:bCs/>
          <w:sz w:val="24"/>
          <w:szCs w:val="24"/>
        </w:rPr>
      </w:pPr>
      <w:r w:rsidRPr="00380423">
        <w:rPr>
          <w:rFonts w:ascii="PT Astra Serif" w:eastAsia="Calibri" w:hAnsi="PT Astra Serif" w:cs="Times New Roman"/>
          <w:b/>
          <w:bCs/>
          <w:sz w:val="24"/>
          <w:szCs w:val="24"/>
        </w:rPr>
        <w:t xml:space="preserve">1. Наименование объекта </w:t>
      </w:r>
      <w:proofErr w:type="spellStart"/>
      <w:r w:rsidRPr="00380423">
        <w:rPr>
          <w:rFonts w:ascii="PT Astra Serif" w:eastAsia="Calibri" w:hAnsi="PT Astra Serif" w:cs="Times New Roman"/>
          <w:b/>
          <w:bCs/>
          <w:sz w:val="24"/>
          <w:szCs w:val="24"/>
        </w:rPr>
        <w:t>закупки</w:t>
      </w:r>
      <w:proofErr w:type="gramStart"/>
      <w:r w:rsidRPr="00380423">
        <w:rPr>
          <w:rFonts w:ascii="PT Astra Serif" w:eastAsia="Calibri" w:hAnsi="PT Astra Serif" w:cs="Times New Roman"/>
          <w:b/>
          <w:bCs/>
          <w:sz w:val="24"/>
          <w:szCs w:val="24"/>
        </w:rPr>
        <w:t>:</w:t>
      </w:r>
      <w:r w:rsidRPr="00380423">
        <w:rPr>
          <w:rFonts w:ascii="PT Astra Serif" w:eastAsia="Calibri" w:hAnsi="PT Astra Serif" w:cs="Times New Roman"/>
          <w:sz w:val="24"/>
          <w:szCs w:val="24"/>
        </w:rPr>
        <w:t>Б</w:t>
      </w:r>
      <w:proofErr w:type="gramEnd"/>
      <w:r w:rsidRPr="00380423">
        <w:rPr>
          <w:rFonts w:ascii="PT Astra Serif" w:eastAsia="Calibri" w:hAnsi="PT Astra Serif" w:cs="Times New Roman"/>
          <w:sz w:val="24"/>
          <w:szCs w:val="24"/>
        </w:rPr>
        <w:t>акалейная</w:t>
      </w:r>
      <w:proofErr w:type="spellEnd"/>
      <w:r w:rsidRPr="00380423">
        <w:rPr>
          <w:rFonts w:ascii="PT Astra Serif" w:eastAsia="Calibri" w:hAnsi="PT Astra Serif" w:cs="Times New Roman"/>
          <w:sz w:val="24"/>
          <w:szCs w:val="24"/>
        </w:rPr>
        <w:t xml:space="preserve"> продукция</w:t>
      </w:r>
      <w:r w:rsidR="007D5D21" w:rsidRPr="007D5D21">
        <w:rPr>
          <w:rFonts w:ascii="PT Astra Serif" w:eastAsia="Calibri" w:hAnsi="PT Astra Serif" w:cs="Times New Roman"/>
          <w:sz w:val="24"/>
          <w:szCs w:val="24"/>
        </w:rPr>
        <w:t>(печенье)</w:t>
      </w:r>
    </w:p>
    <w:p w:rsidR="00380423" w:rsidRPr="00380423" w:rsidRDefault="00380423" w:rsidP="00380423">
      <w:pPr>
        <w:autoSpaceDE w:val="0"/>
        <w:autoSpaceDN w:val="0"/>
        <w:adjustRightInd w:val="0"/>
        <w:jc w:val="both"/>
        <w:rPr>
          <w:rFonts w:ascii="PT Astra Serif" w:eastAsia="Calibri" w:hAnsi="PT Astra Serif" w:cs="Times New Roman"/>
          <w:b/>
          <w:bCs/>
          <w:sz w:val="24"/>
          <w:szCs w:val="24"/>
        </w:rPr>
      </w:pPr>
      <w:r w:rsidRPr="00380423">
        <w:rPr>
          <w:rFonts w:ascii="PT Astra Serif" w:eastAsia="Calibri" w:hAnsi="PT Astra Serif" w:cs="Times New Roman"/>
          <w:b/>
          <w:bCs/>
          <w:sz w:val="24"/>
          <w:szCs w:val="24"/>
        </w:rPr>
        <w:t xml:space="preserve">2. </w:t>
      </w:r>
      <w:r w:rsidR="00845BEC" w:rsidRPr="00845BEC">
        <w:rPr>
          <w:rFonts w:ascii="PT Astra Serif" w:eastAsia="Calibri" w:hAnsi="PT Astra Serif" w:cs="Times New Roman"/>
          <w:b/>
          <w:bCs/>
          <w:sz w:val="24"/>
          <w:szCs w:val="24"/>
        </w:rPr>
        <w:t>Функциональные, технические и качественные характеристики, эксплуатационные характеристики объекта закупки:</w:t>
      </w:r>
    </w:p>
    <w:tbl>
      <w:tblPr>
        <w:tblW w:w="5369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562"/>
        <w:gridCol w:w="1423"/>
        <w:gridCol w:w="1839"/>
        <w:gridCol w:w="2540"/>
        <w:gridCol w:w="861"/>
        <w:gridCol w:w="3833"/>
        <w:gridCol w:w="1273"/>
        <w:gridCol w:w="851"/>
        <w:gridCol w:w="702"/>
      </w:tblGrid>
      <w:tr w:rsidR="00C7102A" w:rsidRPr="00380423" w:rsidTr="00C7102A">
        <w:trPr>
          <w:trHeight w:val="233"/>
        </w:trPr>
        <w:tc>
          <w:tcPr>
            <w:tcW w:w="313" w:type="pct"/>
            <w:vMerge w:val="restart"/>
            <w:shd w:val="clear" w:color="auto" w:fill="auto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C7102A" w:rsidRPr="00952E35" w:rsidRDefault="00C7102A" w:rsidP="00411EB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52E35">
              <w:rPr>
                <w:rFonts w:ascii="PT Astra Serif" w:hAnsi="PT Astra Serif"/>
                <w:bCs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448" w:type="pct"/>
            <w:vMerge w:val="restart"/>
            <w:vAlign w:val="center"/>
          </w:tcPr>
          <w:p w:rsidR="00C7102A" w:rsidRPr="00952E35" w:rsidRDefault="00C7102A" w:rsidP="00411EB1">
            <w:pPr>
              <w:jc w:val="center"/>
              <w:rPr>
                <w:rFonts w:ascii="PT Astra Serif" w:hAnsi="PT Astra Serif"/>
                <w:sz w:val="20"/>
                <w:szCs w:val="20"/>
                <w:vertAlign w:val="superscript"/>
              </w:rPr>
            </w:pPr>
            <w:r w:rsidRPr="00952E35">
              <w:rPr>
                <w:rFonts w:ascii="PT Astra Serif" w:hAnsi="PT Astra Serif"/>
                <w:sz w:val="20"/>
                <w:szCs w:val="20"/>
              </w:rPr>
              <w:t>Код позиции</w:t>
            </w:r>
          </w:p>
        </w:tc>
        <w:tc>
          <w:tcPr>
            <w:tcW w:w="2857" w:type="pct"/>
            <w:gridSpan w:val="4"/>
            <w:shd w:val="clear" w:color="auto" w:fill="auto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F666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Характеристики товара, работы, услуги</w:t>
            </w:r>
          </w:p>
        </w:tc>
        <w:tc>
          <w:tcPr>
            <w:tcW w:w="401" w:type="pct"/>
            <w:vMerge w:val="restart"/>
          </w:tcPr>
          <w:p w:rsidR="00C7102A" w:rsidRPr="008174AC" w:rsidRDefault="00C7102A" w:rsidP="00411EB1">
            <w:pPr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9B695E">
              <w:rPr>
                <w:rFonts w:ascii="PT Astra Serif" w:eastAsia="Times New Roman" w:hAnsi="PT Astra Serif"/>
                <w:sz w:val="20"/>
                <w:szCs w:val="20"/>
              </w:rPr>
              <w:t>Обоснование, предусмотренное КТРУ,</w:t>
            </w:r>
            <w:r>
              <w:rPr>
                <w:rFonts w:ascii="PT Astra Serif" w:eastAsia="Times New Roman" w:hAnsi="PT Astra Serif"/>
                <w:sz w:val="20"/>
                <w:szCs w:val="20"/>
              </w:rPr>
              <w:t xml:space="preserve"> статьёй 33 Федерального закона </w:t>
            </w:r>
            <w:r w:rsidRPr="009B695E">
              <w:rPr>
                <w:rFonts w:ascii="PT Astra Serif" w:eastAsia="Times New Roman" w:hAnsi="PT Astra Serif"/>
                <w:sz w:val="20"/>
                <w:szCs w:val="20"/>
              </w:rPr>
              <w:t>№ 44-ФЗ</w:t>
            </w:r>
          </w:p>
        </w:tc>
        <w:tc>
          <w:tcPr>
            <w:tcW w:w="268" w:type="pct"/>
            <w:vMerge w:val="restart"/>
          </w:tcPr>
          <w:p w:rsidR="00C7102A" w:rsidRPr="009B695E" w:rsidRDefault="00C7102A" w:rsidP="00411EB1">
            <w:pPr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9B695E">
              <w:rPr>
                <w:rFonts w:ascii="PT Astra Serif" w:eastAsia="Times New Roman" w:hAnsi="PT Astra Serif"/>
                <w:sz w:val="20"/>
                <w:szCs w:val="20"/>
              </w:rPr>
              <w:t>Единица измерения товара</w:t>
            </w:r>
          </w:p>
        </w:tc>
        <w:tc>
          <w:tcPr>
            <w:tcW w:w="221" w:type="pct"/>
            <w:vMerge w:val="restart"/>
          </w:tcPr>
          <w:p w:rsidR="00C7102A" w:rsidRPr="00F8611B" w:rsidRDefault="00C7102A" w:rsidP="00411EB1">
            <w:pPr>
              <w:jc w:val="center"/>
              <w:rPr>
                <w:rFonts w:ascii="PT Astra Serif" w:eastAsia="Times New Roman" w:hAnsi="PT Astra Serif"/>
                <w:sz w:val="20"/>
                <w:szCs w:val="20"/>
              </w:rPr>
            </w:pPr>
            <w:r w:rsidRPr="009B695E">
              <w:rPr>
                <w:rFonts w:ascii="PT Astra Serif" w:eastAsia="Times New Roman" w:hAnsi="PT Astra Serif"/>
                <w:sz w:val="20"/>
                <w:szCs w:val="20"/>
              </w:rPr>
              <w:t>Количество</w:t>
            </w:r>
          </w:p>
        </w:tc>
      </w:tr>
      <w:tr w:rsidR="00C7102A" w:rsidRPr="00380423" w:rsidTr="00032EE1">
        <w:trPr>
          <w:trHeight w:val="1973"/>
        </w:trPr>
        <w:tc>
          <w:tcPr>
            <w:tcW w:w="313" w:type="pct"/>
            <w:vMerge/>
            <w:shd w:val="clear" w:color="auto" w:fill="auto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C7102A" w:rsidRPr="00952E35" w:rsidRDefault="00C7102A" w:rsidP="00411EB1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</w:p>
        </w:tc>
        <w:tc>
          <w:tcPr>
            <w:tcW w:w="448" w:type="pct"/>
            <w:vMerge/>
            <w:vAlign w:val="center"/>
          </w:tcPr>
          <w:p w:rsidR="00C7102A" w:rsidRPr="00952E35" w:rsidRDefault="00C7102A" w:rsidP="00411EB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79" w:type="pct"/>
            <w:shd w:val="clear" w:color="auto" w:fill="auto"/>
            <w:vAlign w:val="center"/>
          </w:tcPr>
          <w:p w:rsidR="00C7102A" w:rsidRPr="00952E35" w:rsidRDefault="00C7102A" w:rsidP="00411EB1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52E35">
              <w:rPr>
                <w:rFonts w:ascii="PT Astra Serif" w:hAnsi="PT Astra Serif"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800" w:type="pct"/>
            <w:shd w:val="clear" w:color="auto" w:fill="auto"/>
            <w:vAlign w:val="center"/>
          </w:tcPr>
          <w:p w:rsidR="00C7102A" w:rsidRPr="00952E35" w:rsidRDefault="00C7102A" w:rsidP="00411EB1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52E35">
              <w:rPr>
                <w:rFonts w:ascii="PT Astra Serif" w:hAnsi="PT Astra Serif"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C7102A" w:rsidRPr="00952E35" w:rsidRDefault="00C7102A" w:rsidP="00411EB1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52E35">
              <w:rPr>
                <w:rFonts w:ascii="PT Astra Serif" w:hAnsi="PT Astra Serif"/>
                <w:bCs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207" w:type="pct"/>
            <w:shd w:val="clear" w:color="auto" w:fill="auto"/>
            <w:vAlign w:val="center"/>
          </w:tcPr>
          <w:p w:rsidR="00C7102A" w:rsidRPr="00952E35" w:rsidRDefault="00C7102A" w:rsidP="00411EB1">
            <w:pPr>
              <w:jc w:val="center"/>
              <w:rPr>
                <w:rFonts w:ascii="PT Astra Serif" w:hAnsi="PT Astra Serif"/>
                <w:bCs/>
                <w:sz w:val="20"/>
                <w:szCs w:val="20"/>
              </w:rPr>
            </w:pPr>
            <w:r w:rsidRPr="00952E35">
              <w:rPr>
                <w:rFonts w:ascii="PT Astra Serif" w:hAnsi="PT Astra Serif"/>
                <w:bCs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401" w:type="pct"/>
            <w:vMerge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" w:type="pct"/>
            <w:vMerge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7102A" w:rsidRPr="00380423" w:rsidTr="00C7102A">
        <w:tc>
          <w:tcPr>
            <w:tcW w:w="313" w:type="pct"/>
            <w:shd w:val="clear" w:color="auto" w:fill="auto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shd w:val="clear" w:color="auto" w:fill="auto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" w:type="pct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  <w:shd w:val="clear" w:color="auto" w:fill="auto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pct"/>
            <w:shd w:val="clear" w:color="auto" w:fill="auto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" w:type="pct"/>
            <w:shd w:val="clear" w:color="auto" w:fill="auto"/>
          </w:tcPr>
          <w:p w:rsidR="00C7102A" w:rsidRPr="00380423" w:rsidRDefault="00C7102A" w:rsidP="00C7102A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pct"/>
            <w:shd w:val="clear" w:color="auto" w:fill="auto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" w:type="pct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" w:type="pct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" w:type="pct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F13E0" w:rsidRPr="0079500C" w:rsidTr="00C7102A">
        <w:trPr>
          <w:trHeight w:val="320"/>
        </w:trPr>
        <w:tc>
          <w:tcPr>
            <w:tcW w:w="313" w:type="pct"/>
            <w:vMerge w:val="restart"/>
            <w:shd w:val="clear" w:color="auto" w:fill="auto"/>
          </w:tcPr>
          <w:p w:rsidR="00DF13E0" w:rsidRPr="00380423" w:rsidRDefault="00DF13E0" w:rsidP="00DF13E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pct"/>
            <w:vMerge w:val="restart"/>
            <w:shd w:val="clear" w:color="auto" w:fill="auto"/>
          </w:tcPr>
          <w:p w:rsidR="00DF13E0" w:rsidRPr="00953EAE" w:rsidRDefault="00DF13E0" w:rsidP="00DF13E0">
            <w:pPr>
              <w:pStyle w:val="a4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953EAE">
              <w:rPr>
                <w:rFonts w:ascii="PT Astra Serif" w:hAnsi="PT Astra Serif"/>
                <w:sz w:val="24"/>
                <w:szCs w:val="24"/>
                <w:lang w:eastAsia="zh-CN"/>
              </w:rPr>
              <w:t>Ваф</w:t>
            </w:r>
            <w:r w:rsidR="00516782">
              <w:rPr>
                <w:rFonts w:ascii="PT Astra Serif" w:hAnsi="PT Astra Serif"/>
                <w:sz w:val="24"/>
                <w:szCs w:val="24"/>
                <w:lang w:eastAsia="zh-CN"/>
              </w:rPr>
              <w:object w:dxaOrig="1534" w:dyaOrig="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5" o:title=""/>
                </v:shape>
                <o:OLEObject Type="Embed" ProgID="Word.Document.12" ShapeID="_x0000_i1025" DrawAspect="Icon" ObjectID="_1848470830" r:id="rId6"/>
              </w:object>
            </w:r>
            <w:r w:rsidRPr="00953EAE">
              <w:rPr>
                <w:rFonts w:ascii="PT Astra Serif" w:hAnsi="PT Astra Serif"/>
                <w:sz w:val="24"/>
                <w:szCs w:val="24"/>
                <w:lang w:eastAsia="zh-CN"/>
              </w:rPr>
              <w:t xml:space="preserve">ли </w:t>
            </w:r>
          </w:p>
        </w:tc>
        <w:tc>
          <w:tcPr>
            <w:tcW w:w="448" w:type="pct"/>
            <w:vMerge w:val="restart"/>
          </w:tcPr>
          <w:p w:rsidR="00DF13E0" w:rsidRPr="0079500C" w:rsidRDefault="00F66643" w:rsidP="00DF13E0">
            <w:pPr>
              <w:rPr>
                <w:rFonts w:ascii="PT Astra Serif" w:hAnsi="PT Astra Serif"/>
                <w:sz w:val="24"/>
                <w:szCs w:val="24"/>
              </w:rPr>
            </w:pPr>
            <w:hyperlink r:id="rId7" w:tgtFrame="_blank" w:history="1">
              <w:r w:rsidR="00DF13E0" w:rsidRPr="0079500C">
                <w:rPr>
                  <w:rStyle w:val="a3"/>
                  <w:rFonts w:ascii="PT Astra Serif" w:hAnsi="PT Astra Serif"/>
                  <w:color w:val="auto"/>
                  <w:sz w:val="24"/>
                  <w:szCs w:val="24"/>
                  <w:shd w:val="clear" w:color="auto" w:fill="FFFFFF"/>
                </w:rPr>
                <w:t>10.72.12.130-00000002</w:t>
              </w:r>
            </w:hyperlink>
          </w:p>
        </w:tc>
        <w:tc>
          <w:tcPr>
            <w:tcW w:w="579" w:type="pct"/>
            <w:shd w:val="clear" w:color="auto" w:fill="auto"/>
          </w:tcPr>
          <w:p w:rsidR="00DF13E0" w:rsidRPr="0079500C" w:rsidRDefault="00DF13E0" w:rsidP="00DF13E0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9500C">
              <w:rPr>
                <w:rFonts w:ascii="PT Astra Serif" w:eastAsia="Times New Roman" w:hAnsi="PT Astra Serif"/>
                <w:sz w:val="24"/>
                <w:szCs w:val="24"/>
              </w:rPr>
              <w:t>Вид продукта</w:t>
            </w:r>
          </w:p>
        </w:tc>
        <w:tc>
          <w:tcPr>
            <w:tcW w:w="800" w:type="pct"/>
            <w:shd w:val="clear" w:color="auto" w:fill="auto"/>
          </w:tcPr>
          <w:p w:rsidR="00DF13E0" w:rsidRPr="0079500C" w:rsidRDefault="00DF13E0" w:rsidP="00DF13E0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9500C">
              <w:rPr>
                <w:rFonts w:ascii="PT Astra Serif" w:eastAsia="Times New Roman" w:hAnsi="PT Astra Serif"/>
                <w:sz w:val="24"/>
                <w:szCs w:val="24"/>
              </w:rPr>
              <w:t>Вафли</w:t>
            </w:r>
          </w:p>
        </w:tc>
        <w:tc>
          <w:tcPr>
            <w:tcW w:w="271" w:type="pct"/>
            <w:shd w:val="clear" w:color="auto" w:fill="auto"/>
          </w:tcPr>
          <w:p w:rsidR="00DF13E0" w:rsidRPr="0079500C" w:rsidRDefault="00DF13E0" w:rsidP="00DF13E0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auto"/>
          </w:tcPr>
          <w:p w:rsidR="00DF13E0" w:rsidRPr="0079500C" w:rsidRDefault="00DF13E0" w:rsidP="00DF13E0">
            <w:pPr>
              <w:suppressAutoHyphens/>
              <w:rPr>
                <w:rFonts w:ascii="PT Astra Serif" w:eastAsia="Times New Roman" w:hAnsi="PT Astra Serif"/>
                <w:sz w:val="24"/>
                <w:szCs w:val="24"/>
                <w:lang w:eastAsia="zh-CN"/>
              </w:rPr>
            </w:pPr>
            <w:r w:rsidRPr="00C7102A">
              <w:rPr>
                <w:rFonts w:ascii="PT Astra Serif" w:eastAsia="Times New Roman" w:hAnsi="PT Astra Serif"/>
                <w:i/>
                <w:sz w:val="24"/>
                <w:szCs w:val="24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1" w:type="pct"/>
          </w:tcPr>
          <w:p w:rsidR="00DF13E0" w:rsidRPr="00380423" w:rsidRDefault="00DF13E0" w:rsidP="00DF13E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vMerge w:val="restart"/>
          </w:tcPr>
          <w:p w:rsidR="00DF13E0" w:rsidRPr="00380423" w:rsidRDefault="00DF13E0" w:rsidP="00DF13E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221" w:type="pct"/>
            <w:vMerge w:val="restart"/>
          </w:tcPr>
          <w:p w:rsidR="00DF13E0" w:rsidRPr="00380423" w:rsidRDefault="00DF13E0" w:rsidP="00DF13E0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C7102A" w:rsidRPr="0079500C" w:rsidTr="00C7102A">
        <w:trPr>
          <w:trHeight w:val="208"/>
        </w:trPr>
        <w:tc>
          <w:tcPr>
            <w:tcW w:w="313" w:type="pct"/>
            <w:vMerge/>
            <w:shd w:val="clear" w:color="auto" w:fill="auto"/>
          </w:tcPr>
          <w:p w:rsidR="00C7102A" w:rsidRPr="0079500C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shd w:val="clear" w:color="auto" w:fill="auto"/>
          </w:tcPr>
          <w:p w:rsidR="00C7102A" w:rsidRPr="00953EAE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vMerge/>
          </w:tcPr>
          <w:p w:rsidR="00C7102A" w:rsidRPr="0079500C" w:rsidRDefault="00C7102A" w:rsidP="00380423">
            <w:pPr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shd w:val="clear" w:color="auto" w:fill="auto"/>
          </w:tcPr>
          <w:p w:rsidR="00C7102A" w:rsidRPr="0079500C" w:rsidRDefault="00C7102A" w:rsidP="00772DBC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9500C">
              <w:rPr>
                <w:rFonts w:ascii="PT Astra Serif" w:eastAsia="Times New Roman" w:hAnsi="PT Astra Serif"/>
                <w:sz w:val="24"/>
                <w:szCs w:val="24"/>
              </w:rPr>
              <w:t>Вид продукта по рецептуре</w:t>
            </w:r>
          </w:p>
        </w:tc>
        <w:tc>
          <w:tcPr>
            <w:tcW w:w="800" w:type="pct"/>
            <w:shd w:val="clear" w:color="auto" w:fill="auto"/>
          </w:tcPr>
          <w:p w:rsidR="00C7102A" w:rsidRPr="0079500C" w:rsidRDefault="00C7102A" w:rsidP="00772DBC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9500C">
              <w:rPr>
                <w:rFonts w:ascii="PT Astra Serif" w:eastAsia="Times New Roman" w:hAnsi="PT Astra Serif"/>
                <w:sz w:val="24"/>
                <w:szCs w:val="24"/>
              </w:rPr>
              <w:t>Неглазированные</w:t>
            </w:r>
          </w:p>
        </w:tc>
        <w:tc>
          <w:tcPr>
            <w:tcW w:w="271" w:type="pct"/>
            <w:shd w:val="clear" w:color="auto" w:fill="auto"/>
          </w:tcPr>
          <w:p w:rsidR="00C7102A" w:rsidRPr="0079500C" w:rsidRDefault="00C7102A" w:rsidP="00C7102A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auto"/>
          </w:tcPr>
          <w:p w:rsidR="00C7102A" w:rsidRPr="0079500C" w:rsidRDefault="00C7102A" w:rsidP="00772DBC">
            <w:pPr>
              <w:rPr>
                <w:rFonts w:ascii="PT Astra Serif" w:hAnsi="PT Astra Serif"/>
                <w:sz w:val="24"/>
                <w:szCs w:val="24"/>
              </w:rPr>
            </w:pPr>
            <w:r w:rsidRPr="00C7102A">
              <w:rPr>
                <w:rFonts w:ascii="PT Astra Serif" w:eastAsia="Times New Roman" w:hAnsi="PT Astra Serif"/>
                <w:i/>
                <w:sz w:val="24"/>
                <w:szCs w:val="24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1" w:type="pct"/>
          </w:tcPr>
          <w:p w:rsidR="00C7102A" w:rsidRPr="0079500C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vMerge/>
          </w:tcPr>
          <w:p w:rsidR="00C7102A" w:rsidRPr="0079500C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" w:type="pct"/>
            <w:vMerge/>
          </w:tcPr>
          <w:p w:rsidR="00C7102A" w:rsidRPr="0079500C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7102A" w:rsidRPr="00380423" w:rsidTr="00C7102A">
        <w:trPr>
          <w:trHeight w:val="320"/>
        </w:trPr>
        <w:tc>
          <w:tcPr>
            <w:tcW w:w="313" w:type="pct"/>
            <w:vMerge/>
            <w:shd w:val="clear" w:color="auto" w:fill="auto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</w:tcBorders>
            <w:shd w:val="clear" w:color="auto" w:fill="auto"/>
          </w:tcPr>
          <w:p w:rsidR="00C7102A" w:rsidRPr="00953EAE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vMerge/>
            <w:tcBorders>
              <w:top w:val="nil"/>
            </w:tcBorders>
          </w:tcPr>
          <w:p w:rsidR="00C7102A" w:rsidRPr="00380423" w:rsidRDefault="00C7102A" w:rsidP="00380423">
            <w:pPr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tcBorders>
              <w:top w:val="nil"/>
            </w:tcBorders>
            <w:shd w:val="clear" w:color="auto" w:fill="auto"/>
          </w:tcPr>
          <w:p w:rsidR="00C7102A" w:rsidRPr="0079500C" w:rsidRDefault="00C7102A" w:rsidP="00772DBC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9500C">
              <w:rPr>
                <w:rFonts w:ascii="PT Astra Serif" w:eastAsia="Times New Roman" w:hAnsi="PT Astra Serif"/>
                <w:sz w:val="24"/>
                <w:szCs w:val="24"/>
              </w:rPr>
              <w:t>Наличие начинки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</w:tcPr>
          <w:p w:rsidR="00C7102A" w:rsidRPr="0079500C" w:rsidRDefault="00C7102A" w:rsidP="00772DBC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9500C">
              <w:rPr>
                <w:rFonts w:ascii="PT Astra Serif" w:eastAsia="Times New Roman" w:hAnsi="PT Astra Serif"/>
                <w:sz w:val="24"/>
                <w:szCs w:val="24"/>
              </w:rPr>
              <w:t>Да</w:t>
            </w:r>
          </w:p>
        </w:tc>
        <w:tc>
          <w:tcPr>
            <w:tcW w:w="271" w:type="pct"/>
            <w:tcBorders>
              <w:top w:val="nil"/>
            </w:tcBorders>
            <w:shd w:val="clear" w:color="auto" w:fill="auto"/>
          </w:tcPr>
          <w:p w:rsidR="00C7102A" w:rsidRPr="0079500C" w:rsidRDefault="00C7102A" w:rsidP="00C7102A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1207" w:type="pct"/>
            <w:tcBorders>
              <w:top w:val="nil"/>
            </w:tcBorders>
            <w:shd w:val="clear" w:color="auto" w:fill="auto"/>
          </w:tcPr>
          <w:p w:rsidR="00C7102A" w:rsidRPr="0079500C" w:rsidRDefault="00C7102A" w:rsidP="00772DBC">
            <w:pPr>
              <w:rPr>
                <w:rFonts w:ascii="PT Astra Serif" w:hAnsi="PT Astra Serif"/>
                <w:sz w:val="24"/>
                <w:szCs w:val="24"/>
              </w:rPr>
            </w:pPr>
            <w:r w:rsidRPr="00C7102A">
              <w:rPr>
                <w:rFonts w:ascii="PT Astra Serif" w:eastAsia="Times New Roman" w:hAnsi="PT Astra Serif"/>
                <w:i/>
                <w:sz w:val="24"/>
                <w:szCs w:val="24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1" w:type="pct"/>
            <w:tcBorders>
              <w:top w:val="nil"/>
            </w:tcBorders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" w:type="pct"/>
            <w:tcBorders>
              <w:top w:val="nil"/>
            </w:tcBorders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" w:type="pct"/>
            <w:tcBorders>
              <w:top w:val="nil"/>
            </w:tcBorders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7102A" w:rsidRPr="00380423" w:rsidTr="00C7102A">
        <w:trPr>
          <w:trHeight w:val="320"/>
        </w:trPr>
        <w:tc>
          <w:tcPr>
            <w:tcW w:w="313" w:type="pct"/>
            <w:vMerge w:val="restart"/>
            <w:shd w:val="clear" w:color="auto" w:fill="auto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2" w:type="pct"/>
            <w:vMerge w:val="restart"/>
            <w:shd w:val="clear" w:color="auto" w:fill="auto"/>
          </w:tcPr>
          <w:p w:rsidR="00C7102A" w:rsidRPr="00953EAE" w:rsidRDefault="00C7102A" w:rsidP="00772DBC">
            <w:pPr>
              <w:pStyle w:val="a4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953EAE">
              <w:rPr>
                <w:rFonts w:ascii="PT Astra Serif" w:hAnsi="PT Astra Serif"/>
                <w:bCs/>
                <w:sz w:val="24"/>
                <w:szCs w:val="24"/>
                <w:shd w:val="clear" w:color="auto" w:fill="FFFFFF"/>
              </w:rPr>
              <w:t>Печенье сладкое</w:t>
            </w:r>
          </w:p>
        </w:tc>
        <w:tc>
          <w:tcPr>
            <w:tcW w:w="448" w:type="pct"/>
            <w:vMerge w:val="restart"/>
          </w:tcPr>
          <w:p w:rsidR="00C7102A" w:rsidRPr="0079500C" w:rsidRDefault="00F66643" w:rsidP="00772DBC">
            <w:pPr>
              <w:rPr>
                <w:rFonts w:ascii="PT Astra Serif" w:hAnsi="PT Astra Serif"/>
                <w:sz w:val="24"/>
                <w:szCs w:val="24"/>
              </w:rPr>
            </w:pPr>
            <w:hyperlink r:id="rId8" w:tgtFrame="_blank" w:history="1">
              <w:r w:rsidR="00C7102A" w:rsidRPr="0079500C">
                <w:rPr>
                  <w:rStyle w:val="a3"/>
                  <w:rFonts w:ascii="PT Astra Serif" w:hAnsi="PT Astra Serif"/>
                  <w:color w:val="auto"/>
                  <w:sz w:val="24"/>
                  <w:szCs w:val="24"/>
                  <w:shd w:val="clear" w:color="auto" w:fill="FFFFFF"/>
                </w:rPr>
                <w:t>10.72.12.12</w:t>
              </w:r>
              <w:r w:rsidR="00C7102A" w:rsidRPr="0079500C">
                <w:rPr>
                  <w:rStyle w:val="a3"/>
                  <w:rFonts w:ascii="PT Astra Serif" w:hAnsi="PT Astra Serif"/>
                  <w:color w:val="auto"/>
                  <w:sz w:val="24"/>
                  <w:szCs w:val="24"/>
                  <w:shd w:val="clear" w:color="auto" w:fill="FFFFFF"/>
                </w:rPr>
                <w:lastRenderedPageBreak/>
                <w:t>0-00000002</w:t>
              </w:r>
            </w:hyperlink>
          </w:p>
        </w:tc>
        <w:tc>
          <w:tcPr>
            <w:tcW w:w="579" w:type="pct"/>
            <w:shd w:val="clear" w:color="auto" w:fill="auto"/>
          </w:tcPr>
          <w:p w:rsidR="00C7102A" w:rsidRPr="0079500C" w:rsidRDefault="00C7102A" w:rsidP="00772DBC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9500C">
              <w:rPr>
                <w:rFonts w:ascii="PT Astra Serif" w:eastAsia="Times New Roman" w:hAnsi="PT Astra Serif"/>
                <w:sz w:val="24"/>
                <w:szCs w:val="24"/>
              </w:rPr>
              <w:lastRenderedPageBreak/>
              <w:t>Вид печенья</w:t>
            </w:r>
          </w:p>
        </w:tc>
        <w:tc>
          <w:tcPr>
            <w:tcW w:w="800" w:type="pct"/>
            <w:shd w:val="clear" w:color="auto" w:fill="auto"/>
          </w:tcPr>
          <w:p w:rsidR="00C7102A" w:rsidRPr="0079500C" w:rsidRDefault="00C7102A" w:rsidP="00772DBC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</w:rPr>
            </w:pPr>
            <w:r w:rsidRPr="0079500C">
              <w:rPr>
                <w:rFonts w:ascii="PT Astra Serif" w:eastAsia="Times New Roman" w:hAnsi="PT Astra Serif"/>
                <w:sz w:val="24"/>
                <w:szCs w:val="24"/>
              </w:rPr>
              <w:t>Сахарное</w:t>
            </w:r>
          </w:p>
        </w:tc>
        <w:tc>
          <w:tcPr>
            <w:tcW w:w="271" w:type="pct"/>
            <w:shd w:val="clear" w:color="auto" w:fill="auto"/>
          </w:tcPr>
          <w:p w:rsidR="00C7102A" w:rsidRPr="0079500C" w:rsidRDefault="00C7102A" w:rsidP="00C7102A">
            <w:pPr>
              <w:spacing w:before="100" w:beforeAutospacing="1" w:after="100" w:afterAutospacing="1"/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auto"/>
          </w:tcPr>
          <w:p w:rsidR="00C7102A" w:rsidRPr="0079500C" w:rsidRDefault="00C7102A" w:rsidP="00772DBC">
            <w:pPr>
              <w:suppressAutoHyphens/>
              <w:rPr>
                <w:rFonts w:ascii="PT Astra Serif" w:eastAsia="Times New Roman" w:hAnsi="PT Astra Serif"/>
                <w:sz w:val="24"/>
                <w:szCs w:val="24"/>
                <w:lang w:eastAsia="zh-CN"/>
              </w:rPr>
            </w:pPr>
            <w:r w:rsidRPr="00C7102A">
              <w:rPr>
                <w:rFonts w:ascii="PT Astra Serif" w:eastAsia="Times New Roman" w:hAnsi="PT Astra Serif"/>
                <w:i/>
                <w:sz w:val="24"/>
                <w:szCs w:val="24"/>
                <w:lang w:eastAsia="zh-CN"/>
              </w:rPr>
              <w:t xml:space="preserve">Значение характеристики не может изменяться участником </w:t>
            </w:r>
            <w:r w:rsidRPr="00C7102A">
              <w:rPr>
                <w:rFonts w:ascii="PT Astra Serif" w:eastAsia="Times New Roman" w:hAnsi="PT Astra Serif"/>
                <w:i/>
                <w:sz w:val="24"/>
                <w:szCs w:val="24"/>
                <w:lang w:eastAsia="zh-CN"/>
              </w:rPr>
              <w:lastRenderedPageBreak/>
              <w:t>закупки</w:t>
            </w:r>
          </w:p>
        </w:tc>
        <w:tc>
          <w:tcPr>
            <w:tcW w:w="401" w:type="pct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68" w:type="pct"/>
            <w:vMerge w:val="restart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221" w:type="pct"/>
            <w:vMerge w:val="restart"/>
          </w:tcPr>
          <w:p w:rsidR="00C7102A" w:rsidRPr="00380423" w:rsidRDefault="0034345F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  <w:r w:rsidR="0073631C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C7102A" w:rsidRPr="00380423" w:rsidTr="00C7102A">
        <w:trPr>
          <w:trHeight w:val="320"/>
        </w:trPr>
        <w:tc>
          <w:tcPr>
            <w:tcW w:w="313" w:type="pct"/>
            <w:vMerge/>
            <w:shd w:val="clear" w:color="auto" w:fill="auto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shd w:val="clear" w:color="auto" w:fill="auto"/>
          </w:tcPr>
          <w:p w:rsidR="00C7102A" w:rsidRPr="00953EAE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pct"/>
            <w:vMerge/>
          </w:tcPr>
          <w:p w:rsidR="00C7102A" w:rsidRPr="00380423" w:rsidRDefault="00C7102A" w:rsidP="00380423">
            <w:pPr>
              <w:rPr>
                <w:rFonts w:ascii="PT Astra Serif" w:eastAsia="Times New Roman" w:hAnsi="PT Astra Serif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9" w:type="pct"/>
            <w:shd w:val="clear" w:color="auto" w:fill="auto"/>
          </w:tcPr>
          <w:p w:rsidR="00C7102A" w:rsidRPr="0079500C" w:rsidRDefault="00C7102A" w:rsidP="00772DBC">
            <w:pPr>
              <w:textAlignment w:val="baseline"/>
              <w:rPr>
                <w:rFonts w:ascii="PT Astra Serif" w:eastAsia="Times New Roman" w:hAnsi="PT Astra Serif"/>
                <w:spacing w:val="2"/>
                <w:sz w:val="24"/>
                <w:szCs w:val="24"/>
              </w:rPr>
            </w:pPr>
            <w:r w:rsidRPr="0079500C">
              <w:rPr>
                <w:rFonts w:ascii="PT Astra Serif" w:eastAsia="Times New Roman" w:hAnsi="PT Astra Serif"/>
                <w:spacing w:val="2"/>
                <w:sz w:val="24"/>
                <w:szCs w:val="24"/>
              </w:rPr>
              <w:t>Вид продукта по рецептуре</w:t>
            </w:r>
          </w:p>
        </w:tc>
        <w:tc>
          <w:tcPr>
            <w:tcW w:w="800" w:type="pct"/>
            <w:shd w:val="clear" w:color="auto" w:fill="auto"/>
          </w:tcPr>
          <w:p w:rsidR="00C7102A" w:rsidRPr="0079500C" w:rsidRDefault="00C7102A" w:rsidP="00772DBC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79500C">
              <w:rPr>
                <w:rFonts w:ascii="PT Astra Serif" w:eastAsia="Times New Roman" w:hAnsi="PT Astra Serif"/>
                <w:sz w:val="24"/>
                <w:szCs w:val="24"/>
              </w:rPr>
              <w:t>Без добавлений</w:t>
            </w:r>
          </w:p>
        </w:tc>
        <w:tc>
          <w:tcPr>
            <w:tcW w:w="271" w:type="pct"/>
            <w:shd w:val="clear" w:color="auto" w:fill="auto"/>
          </w:tcPr>
          <w:p w:rsidR="00C7102A" w:rsidRPr="0079500C" w:rsidRDefault="00C7102A" w:rsidP="00C7102A">
            <w:pPr>
              <w:rPr>
                <w:rFonts w:ascii="PT Astra Serif" w:eastAsia="Times New Roman" w:hAnsi="PT Astra Serif"/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auto"/>
          </w:tcPr>
          <w:p w:rsidR="00C7102A" w:rsidRPr="0079500C" w:rsidRDefault="00C7102A" w:rsidP="00772DBC">
            <w:pPr>
              <w:rPr>
                <w:rFonts w:ascii="PT Astra Serif" w:eastAsia="Times New Roman" w:hAnsi="PT Astra Serif"/>
                <w:sz w:val="24"/>
                <w:szCs w:val="24"/>
              </w:rPr>
            </w:pPr>
            <w:r w:rsidRPr="00C7102A">
              <w:rPr>
                <w:rFonts w:ascii="PT Astra Serif" w:eastAsia="Times New Roman" w:hAnsi="PT Astra Serif"/>
                <w:i/>
                <w:sz w:val="24"/>
                <w:szCs w:val="24"/>
                <w:lang w:eastAsia="zh-CN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01" w:type="pct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  <w:vMerge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" w:type="pct"/>
            <w:vMerge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C7102A" w:rsidRPr="00380423" w:rsidTr="00C7102A">
        <w:trPr>
          <w:trHeight w:val="866"/>
        </w:trPr>
        <w:tc>
          <w:tcPr>
            <w:tcW w:w="313" w:type="pct"/>
            <w:shd w:val="clear" w:color="auto" w:fill="auto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2" w:type="pct"/>
            <w:shd w:val="clear" w:color="auto" w:fill="auto"/>
          </w:tcPr>
          <w:p w:rsidR="00C7102A" w:rsidRPr="009D053B" w:rsidRDefault="00C7102A" w:rsidP="00E51B6B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53EAE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Горох, консервированный без уксуса или уксусной </w:t>
            </w:r>
            <w:r w:rsidRPr="009D053B">
              <w:rPr>
                <w:rFonts w:ascii="PT Astra Serif" w:eastAsia="Calibri" w:hAnsi="PT Astra Serif" w:cs="Times New Roman"/>
                <w:sz w:val="24"/>
                <w:szCs w:val="24"/>
              </w:rPr>
              <w:t>кислоты (кроме готовых блюд из овощей)</w:t>
            </w:r>
          </w:p>
        </w:tc>
        <w:tc>
          <w:tcPr>
            <w:tcW w:w="448" w:type="pct"/>
          </w:tcPr>
          <w:p w:rsidR="00C7102A" w:rsidRPr="009D053B" w:rsidRDefault="00F66643" w:rsidP="00E51B6B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hyperlink r:id="rId9" w:tgtFrame="_blank" w:history="1">
              <w:r w:rsidR="00C7102A" w:rsidRPr="009D053B">
                <w:rPr>
                  <w:rFonts w:ascii="PT Astra Serif" w:eastAsia="Calibri" w:hAnsi="PT Astra Serif" w:cs="Times New Roman"/>
                  <w:sz w:val="24"/>
                  <w:szCs w:val="24"/>
                </w:rPr>
                <w:t>10.39.16.000-00000002</w:t>
              </w:r>
            </w:hyperlink>
          </w:p>
        </w:tc>
        <w:tc>
          <w:tcPr>
            <w:tcW w:w="579" w:type="pct"/>
            <w:shd w:val="clear" w:color="auto" w:fill="auto"/>
          </w:tcPr>
          <w:p w:rsidR="00C7102A" w:rsidRPr="009D053B" w:rsidRDefault="00C7102A" w:rsidP="00E51B6B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53B">
              <w:rPr>
                <w:rFonts w:ascii="PT Astra Serif" w:eastAsia="Calibri" w:hAnsi="PT Astra Serif" w:cs="Times New Roman"/>
                <w:sz w:val="24"/>
                <w:szCs w:val="24"/>
              </w:rPr>
              <w:t>Товарный сорт</w:t>
            </w:r>
          </w:p>
        </w:tc>
        <w:tc>
          <w:tcPr>
            <w:tcW w:w="800" w:type="pct"/>
            <w:shd w:val="clear" w:color="auto" w:fill="auto"/>
          </w:tcPr>
          <w:p w:rsidR="00C7102A" w:rsidRPr="009D053B" w:rsidRDefault="00C7102A" w:rsidP="00E51B6B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9D053B">
              <w:rPr>
                <w:rFonts w:ascii="PT Astra Serif" w:eastAsia="Calibri" w:hAnsi="PT Astra Serif" w:cs="Times New Roman"/>
                <w:sz w:val="24"/>
                <w:szCs w:val="24"/>
              </w:rPr>
              <w:t>Первый</w:t>
            </w:r>
          </w:p>
          <w:p w:rsidR="00C7102A" w:rsidRPr="009D053B" w:rsidRDefault="00C7102A" w:rsidP="00E51B6B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71" w:type="pct"/>
            <w:shd w:val="clear" w:color="auto" w:fill="auto"/>
          </w:tcPr>
          <w:p w:rsidR="00C7102A" w:rsidRDefault="00C710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C7102A" w:rsidRPr="009D053B" w:rsidRDefault="00C7102A" w:rsidP="00C7102A">
            <w:pPr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207" w:type="pct"/>
            <w:shd w:val="clear" w:color="auto" w:fill="auto"/>
          </w:tcPr>
          <w:p w:rsidR="00C7102A" w:rsidRPr="00380423" w:rsidRDefault="00C7102A" w:rsidP="00380423">
            <w:pPr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zh-CN"/>
              </w:rPr>
            </w:pPr>
            <w:r w:rsidRPr="00C7102A">
              <w:rPr>
                <w:rFonts w:ascii="PT Astra Serif" w:eastAsia="Times New Roman" w:hAnsi="PT Astra Serif" w:cs="Times New Roman"/>
                <w:i/>
                <w:sz w:val="24"/>
                <w:szCs w:val="24"/>
                <w:lang w:eastAsia="zh-CN"/>
              </w:rPr>
              <w:t xml:space="preserve">Значение характеристики не может изменяться участником закупки </w:t>
            </w:r>
          </w:p>
        </w:tc>
        <w:tc>
          <w:tcPr>
            <w:tcW w:w="401" w:type="pct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68" w:type="pct"/>
          </w:tcPr>
          <w:p w:rsidR="00C7102A" w:rsidRPr="00380423" w:rsidRDefault="00C7102A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380423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221" w:type="pct"/>
          </w:tcPr>
          <w:p w:rsidR="00C7102A" w:rsidRPr="00380423" w:rsidRDefault="0073631C" w:rsidP="0038042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45</w:t>
            </w:r>
          </w:p>
        </w:tc>
      </w:tr>
    </w:tbl>
    <w:p w:rsidR="00C41C72" w:rsidRDefault="00C41C72"/>
    <w:sectPr w:rsidR="00C41C72" w:rsidSect="0038042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EB2"/>
    <w:rsid w:val="001C4A57"/>
    <w:rsid w:val="001F4544"/>
    <w:rsid w:val="00240270"/>
    <w:rsid w:val="00256251"/>
    <w:rsid w:val="00277097"/>
    <w:rsid w:val="0034345F"/>
    <w:rsid w:val="0035603C"/>
    <w:rsid w:val="00380423"/>
    <w:rsid w:val="003A400E"/>
    <w:rsid w:val="004C0BDD"/>
    <w:rsid w:val="004D38BF"/>
    <w:rsid w:val="00516782"/>
    <w:rsid w:val="00520B68"/>
    <w:rsid w:val="00605949"/>
    <w:rsid w:val="0073631C"/>
    <w:rsid w:val="00755977"/>
    <w:rsid w:val="00776928"/>
    <w:rsid w:val="0079500C"/>
    <w:rsid w:val="007D5D21"/>
    <w:rsid w:val="00845BEC"/>
    <w:rsid w:val="008C0351"/>
    <w:rsid w:val="008F3ED8"/>
    <w:rsid w:val="00953EAE"/>
    <w:rsid w:val="00A71C1B"/>
    <w:rsid w:val="00C41C72"/>
    <w:rsid w:val="00C7102A"/>
    <w:rsid w:val="00D77EB2"/>
    <w:rsid w:val="00DF13E0"/>
    <w:rsid w:val="00E4055E"/>
    <w:rsid w:val="00E967EB"/>
    <w:rsid w:val="00F66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1C72"/>
    <w:rPr>
      <w:color w:val="0000FF" w:themeColor="hyperlink"/>
      <w:u w:val="single"/>
    </w:rPr>
  </w:style>
  <w:style w:type="paragraph" w:styleId="a4">
    <w:name w:val="Body Text"/>
    <w:basedOn w:val="a"/>
    <w:link w:val="a5"/>
    <w:rsid w:val="0038042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38042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epz/ktru/ktruCard/commonInfo.html?itemId=7184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akupki.gov.ru/epz/ktru/ktruCard/commonInfo.html?itemId=7185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_________Microsoft_Office_Word1.docx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akupki.gov.ru/epz/ktru/ktruCard/commonInfo.html?itemId=346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A7DD1-CB7A-4A53-BAD9-FE2488A1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3</cp:revision>
  <dcterms:created xsi:type="dcterms:W3CDTF">2026-08-17T05:44:00Z</dcterms:created>
  <dcterms:modified xsi:type="dcterms:W3CDTF">2026-08-17T07:21:00Z</dcterms:modified>
</cp:coreProperties>
</file>