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9E64" w14:textId="77777777" w:rsidR="00B867FE" w:rsidRPr="00B867FE" w:rsidRDefault="00B867FE" w:rsidP="00B867FE">
      <w:pPr>
        <w:tabs>
          <w:tab w:val="left" w:pos="6015"/>
        </w:tabs>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Приложение № 1</w:t>
      </w:r>
    </w:p>
    <w:p w14:paraId="31E84F0D"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к Государственному контракту № _________</w:t>
      </w:r>
    </w:p>
    <w:p w14:paraId="382D6EC7" w14:textId="77777777" w:rsidR="00B867FE" w:rsidRPr="00B867FE" w:rsidRDefault="00B867FE" w:rsidP="00B867FE">
      <w:pPr>
        <w:spacing w:after="0" w:line="240" w:lineRule="auto"/>
        <w:ind w:firstLine="709"/>
        <w:jc w:val="right"/>
        <w:rPr>
          <w:rFonts w:ascii="Times New Roman" w:eastAsia="Times New Roman" w:hAnsi="Times New Roman" w:cs="Times New Roman"/>
          <w:sz w:val="24"/>
          <w:szCs w:val="24"/>
          <w:lang w:eastAsia="ru-RU"/>
        </w:rPr>
      </w:pPr>
      <w:r w:rsidRPr="00B867FE">
        <w:rPr>
          <w:rFonts w:ascii="Times New Roman" w:eastAsia="Times New Roman" w:hAnsi="Times New Roman" w:cs="Times New Roman"/>
          <w:bCs/>
          <w:sz w:val="24"/>
          <w:szCs w:val="24"/>
          <w:lang w:eastAsia="ru-RU"/>
        </w:rPr>
        <w:t>от «__</w:t>
      </w:r>
      <w:proofErr w:type="gramStart"/>
      <w:r w:rsidRPr="00B867FE">
        <w:rPr>
          <w:rFonts w:ascii="Times New Roman" w:eastAsia="Times New Roman" w:hAnsi="Times New Roman" w:cs="Times New Roman"/>
          <w:bCs/>
          <w:sz w:val="24"/>
          <w:szCs w:val="24"/>
          <w:lang w:eastAsia="ru-RU"/>
        </w:rPr>
        <w:t>_»_</w:t>
      </w:r>
      <w:proofErr w:type="gramEnd"/>
      <w:r w:rsidRPr="00B867FE">
        <w:rPr>
          <w:rFonts w:ascii="Times New Roman" w:eastAsia="Times New Roman" w:hAnsi="Times New Roman" w:cs="Times New Roman"/>
          <w:bCs/>
          <w:sz w:val="24"/>
          <w:szCs w:val="24"/>
          <w:lang w:eastAsia="ru-RU"/>
        </w:rPr>
        <w:t>____________20___ г.</w:t>
      </w:r>
      <w:r w:rsidRPr="00B867FE">
        <w:rPr>
          <w:rFonts w:ascii="Times New Roman" w:eastAsia="Times New Roman" w:hAnsi="Times New Roman" w:cs="Times New Roman"/>
          <w:sz w:val="24"/>
          <w:szCs w:val="24"/>
          <w:lang w:eastAsia="ru-RU"/>
        </w:rPr>
        <w:t xml:space="preserve"> </w:t>
      </w:r>
    </w:p>
    <w:p w14:paraId="41FFA5F4" w14:textId="77777777" w:rsidR="00B867FE" w:rsidRPr="00B867FE" w:rsidRDefault="00B867FE" w:rsidP="00B867FE">
      <w:pPr>
        <w:spacing w:after="0" w:line="240" w:lineRule="auto"/>
        <w:ind w:firstLine="709"/>
        <w:jc w:val="right"/>
        <w:rPr>
          <w:rFonts w:ascii="Times New Roman" w:eastAsia="Times New Roman" w:hAnsi="Times New Roman" w:cs="Times New Roman"/>
          <w:b/>
          <w:szCs w:val="24"/>
          <w:lang w:eastAsia="ru-RU"/>
        </w:rPr>
      </w:pPr>
    </w:p>
    <w:p w14:paraId="078E5D6E" w14:textId="77777777" w:rsidR="00B867FE" w:rsidRPr="00B867FE" w:rsidRDefault="00B867FE" w:rsidP="00B867FE">
      <w:pPr>
        <w:spacing w:after="0" w:line="240" w:lineRule="auto"/>
        <w:ind w:firstLine="709"/>
        <w:jc w:val="both"/>
        <w:rPr>
          <w:rFonts w:ascii="Times New Roman" w:eastAsia="Times New Roman" w:hAnsi="Times New Roman" w:cs="Times New Roman"/>
          <w:sz w:val="24"/>
          <w:szCs w:val="24"/>
          <w:lang w:eastAsia="ru-RU"/>
        </w:rPr>
      </w:pPr>
    </w:p>
    <w:p w14:paraId="7BA30BFD"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17C90332" w14:textId="77777777" w:rsidR="00626444" w:rsidRPr="00B867FE" w:rsidRDefault="00626444" w:rsidP="00626444">
      <w:pPr>
        <w:widowControl w:val="0"/>
        <w:autoSpaceDE w:val="0"/>
        <w:autoSpaceDN w:val="0"/>
        <w:adjustRightInd w:val="0"/>
        <w:spacing w:after="0" w:line="264" w:lineRule="auto"/>
        <w:ind w:firstLine="709"/>
        <w:jc w:val="center"/>
        <w:rPr>
          <w:rFonts w:ascii="Times New Roman" w:eastAsia="Times New Roman" w:hAnsi="Times New Roman" w:cs="Times New Roman"/>
          <w:b/>
          <w:bCs/>
          <w:caps/>
          <w:sz w:val="24"/>
          <w:szCs w:val="24"/>
          <w:lang w:eastAsia="ru-RU"/>
        </w:rPr>
      </w:pPr>
      <w:r w:rsidRPr="00B867FE">
        <w:rPr>
          <w:rFonts w:ascii="Times New Roman" w:eastAsia="Times New Roman" w:hAnsi="Times New Roman" w:cs="Times New Roman"/>
          <w:b/>
          <w:bCs/>
          <w:caps/>
          <w:sz w:val="24"/>
          <w:szCs w:val="24"/>
          <w:lang w:eastAsia="ru-RU"/>
        </w:rPr>
        <w:t>Техническ</w:t>
      </w:r>
      <w:r>
        <w:rPr>
          <w:rFonts w:ascii="Times New Roman" w:eastAsia="Times New Roman" w:hAnsi="Times New Roman" w:cs="Times New Roman"/>
          <w:b/>
          <w:bCs/>
          <w:caps/>
          <w:sz w:val="24"/>
          <w:szCs w:val="24"/>
          <w:lang w:eastAsia="ru-RU"/>
        </w:rPr>
        <w:t>ОЕ</w:t>
      </w:r>
      <w:r w:rsidRPr="00B867FE">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ЗАДАНИЕ</w:t>
      </w:r>
    </w:p>
    <w:p w14:paraId="338E425A" w14:textId="349FB56A" w:rsidR="00B867FE" w:rsidRPr="00B867FE" w:rsidRDefault="00B867FE" w:rsidP="00FA5476">
      <w:pPr>
        <w:spacing w:after="0" w:line="264" w:lineRule="auto"/>
        <w:ind w:firstLine="709"/>
        <w:jc w:val="center"/>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 xml:space="preserve">на </w:t>
      </w:r>
      <w:r w:rsidR="002F5ACE">
        <w:rPr>
          <w:rFonts w:ascii="Times New Roman" w:eastAsia="Times New Roman" w:hAnsi="Times New Roman" w:cs="Times New Roman"/>
          <w:sz w:val="24"/>
          <w:szCs w:val="24"/>
          <w:lang w:eastAsia="ru-RU"/>
        </w:rPr>
        <w:t xml:space="preserve">поставку арочного </w:t>
      </w:r>
      <w:proofErr w:type="spellStart"/>
      <w:r w:rsidR="002F5ACE">
        <w:rPr>
          <w:rFonts w:ascii="Times New Roman" w:eastAsia="Times New Roman" w:hAnsi="Times New Roman" w:cs="Times New Roman"/>
          <w:sz w:val="24"/>
          <w:szCs w:val="24"/>
          <w:lang w:eastAsia="ru-RU"/>
        </w:rPr>
        <w:t>м</w:t>
      </w:r>
      <w:r w:rsidR="002F5ACE" w:rsidRPr="00115919">
        <w:rPr>
          <w:rFonts w:ascii="Times New Roman" w:eastAsia="Times New Roman" w:hAnsi="Times New Roman" w:cs="Times New Roman"/>
          <w:sz w:val="24"/>
          <w:szCs w:val="24"/>
          <w:lang w:eastAsia="ru-RU"/>
        </w:rPr>
        <w:t>еталлодетектор</w:t>
      </w:r>
      <w:r w:rsidR="002F5ACE">
        <w:rPr>
          <w:rFonts w:ascii="Times New Roman" w:eastAsia="Times New Roman" w:hAnsi="Times New Roman" w:cs="Times New Roman"/>
          <w:sz w:val="24"/>
          <w:szCs w:val="24"/>
          <w:lang w:eastAsia="ru-RU"/>
        </w:rPr>
        <w:t>а</w:t>
      </w:r>
      <w:proofErr w:type="spellEnd"/>
      <w:r w:rsidR="002F5ACE" w:rsidRPr="00115919">
        <w:rPr>
          <w:rFonts w:ascii="Times New Roman" w:eastAsia="Times New Roman" w:hAnsi="Times New Roman" w:cs="Times New Roman"/>
          <w:sz w:val="24"/>
          <w:szCs w:val="24"/>
          <w:lang w:eastAsia="ru-RU"/>
        </w:rPr>
        <w:t xml:space="preserve"> </w:t>
      </w:r>
      <w:r w:rsidR="00A64DA4">
        <w:rPr>
          <w:rFonts w:ascii="Times New Roman" w:eastAsia="Times New Roman" w:hAnsi="Times New Roman" w:cs="Times New Roman"/>
          <w:sz w:val="24"/>
          <w:szCs w:val="24"/>
          <w:lang w:eastAsia="ru-RU"/>
        </w:rPr>
        <w:t xml:space="preserve">для </w:t>
      </w:r>
      <w:r w:rsidR="00623DC6">
        <w:rPr>
          <w:rFonts w:ascii="Times New Roman" w:eastAsia="Times New Roman" w:hAnsi="Times New Roman" w:cs="Times New Roman"/>
          <w:sz w:val="24"/>
          <w:szCs w:val="24"/>
          <w:lang w:eastAsia="ru-RU"/>
        </w:rPr>
        <w:t xml:space="preserve">центрального аппарата </w:t>
      </w:r>
      <w:proofErr w:type="spellStart"/>
      <w:r w:rsidR="00623DC6">
        <w:rPr>
          <w:rFonts w:ascii="Times New Roman" w:eastAsia="Times New Roman" w:hAnsi="Times New Roman" w:cs="Times New Roman"/>
          <w:sz w:val="24"/>
          <w:szCs w:val="24"/>
          <w:lang w:eastAsia="ru-RU"/>
        </w:rPr>
        <w:t>Росфинмониторинга</w:t>
      </w:r>
      <w:proofErr w:type="spellEnd"/>
      <w:r w:rsidR="00623DC6">
        <w:rPr>
          <w:rFonts w:ascii="Times New Roman" w:eastAsia="Times New Roman" w:hAnsi="Times New Roman" w:cs="Times New Roman"/>
          <w:sz w:val="24"/>
          <w:szCs w:val="24"/>
          <w:lang w:eastAsia="ru-RU"/>
        </w:rPr>
        <w:t xml:space="preserve"> </w:t>
      </w:r>
    </w:p>
    <w:p w14:paraId="73943A94" w14:textId="77777777" w:rsidR="00B867FE" w:rsidRPr="00B867FE" w:rsidRDefault="00B867FE" w:rsidP="00B867FE">
      <w:pPr>
        <w:spacing w:after="0" w:line="264" w:lineRule="auto"/>
        <w:ind w:firstLine="709"/>
        <w:jc w:val="center"/>
        <w:rPr>
          <w:rFonts w:ascii="Times New Roman" w:eastAsia="Times New Roman" w:hAnsi="Times New Roman" w:cs="Times New Roman"/>
          <w:sz w:val="24"/>
          <w:szCs w:val="24"/>
          <w:lang w:eastAsia="ru-RU"/>
        </w:rPr>
      </w:pPr>
    </w:p>
    <w:p w14:paraId="18982F56" w14:textId="5D033956" w:rsidR="00B867FE" w:rsidRPr="00B867FE" w:rsidRDefault="00B867FE" w:rsidP="00F60496">
      <w:pPr>
        <w:spacing w:after="0" w:line="276" w:lineRule="auto"/>
        <w:ind w:firstLine="709"/>
        <w:jc w:val="both"/>
        <w:rPr>
          <w:rFonts w:ascii="Times New Roman" w:eastAsia="Times New Roman" w:hAnsi="Times New Roman" w:cs="Times New Roman"/>
          <w:b/>
          <w:bCs/>
          <w:sz w:val="24"/>
          <w:szCs w:val="24"/>
          <w:lang w:eastAsia="ru-RU"/>
        </w:rPr>
      </w:pPr>
      <w:r w:rsidRPr="00B867FE">
        <w:rPr>
          <w:rFonts w:ascii="Times New Roman" w:eastAsia="Times New Roman" w:hAnsi="Times New Roman" w:cs="Times New Roman"/>
          <w:b/>
          <w:bCs/>
          <w:sz w:val="24"/>
          <w:szCs w:val="24"/>
          <w:lang w:eastAsia="ru-RU"/>
        </w:rPr>
        <w:t xml:space="preserve">1. Цель </w:t>
      </w:r>
      <w:r w:rsidR="009369B3">
        <w:rPr>
          <w:rFonts w:ascii="Times New Roman" w:eastAsia="Times New Roman" w:hAnsi="Times New Roman" w:cs="Times New Roman"/>
          <w:b/>
          <w:bCs/>
          <w:sz w:val="24"/>
          <w:szCs w:val="24"/>
          <w:lang w:eastAsia="ru-RU"/>
        </w:rPr>
        <w:t>поставки</w:t>
      </w:r>
    </w:p>
    <w:p w14:paraId="215CBB8E" w14:textId="77777777" w:rsidR="00B64ACD" w:rsidRPr="00B64ACD" w:rsidRDefault="00623DC6"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Оснащение центрального аппарата </w:t>
      </w:r>
      <w:proofErr w:type="spellStart"/>
      <w:r>
        <w:rPr>
          <w:rFonts w:ascii="Times New Roman" w:eastAsia="Times New Roman" w:hAnsi="Times New Roman" w:cs="Times New Roman"/>
          <w:sz w:val="24"/>
          <w:szCs w:val="24"/>
          <w:lang w:eastAsia="ru-RU"/>
        </w:rPr>
        <w:t>Росфинмониторинга</w:t>
      </w:r>
      <w:proofErr w:type="spellEnd"/>
      <w:r>
        <w:rPr>
          <w:rFonts w:ascii="Times New Roman" w:eastAsia="Times New Roman" w:hAnsi="Times New Roman" w:cs="Times New Roman"/>
          <w:sz w:val="24"/>
          <w:szCs w:val="24"/>
          <w:lang w:eastAsia="ru-RU"/>
        </w:rPr>
        <w:t xml:space="preserve"> средствами </w:t>
      </w:r>
      <w:r w:rsidR="00390FDC" w:rsidRPr="00390FDC">
        <w:rPr>
          <w:rFonts w:ascii="Times New Roman" w:eastAsia="Times New Roman" w:hAnsi="Times New Roman" w:cs="Times New Roman"/>
          <w:sz w:val="24"/>
          <w:szCs w:val="24"/>
          <w:lang w:eastAsia="ru-RU"/>
        </w:rPr>
        <w:t>инженерно-технической защиты</w:t>
      </w:r>
      <w:r w:rsidR="00B64ACD" w:rsidRPr="00390FDC">
        <w:rPr>
          <w:rFonts w:ascii="Times New Roman" w:eastAsia="Times New Roman" w:hAnsi="Times New Roman" w:cs="Times New Roman"/>
          <w:sz w:val="24"/>
          <w:szCs w:val="24"/>
          <w:lang w:eastAsia="ru-RU"/>
        </w:rPr>
        <w:t xml:space="preserve"> </w:t>
      </w:r>
      <w:r w:rsidR="00B64ACD" w:rsidRPr="00B64ACD">
        <w:rPr>
          <w:rFonts w:ascii="Times New Roman" w:eastAsia="Times New Roman" w:hAnsi="Times New Roman" w:cs="Times New Roman"/>
          <w:sz w:val="24"/>
          <w:szCs w:val="24"/>
          <w:lang w:eastAsia="ru-RU"/>
        </w:rPr>
        <w:t>производится в целях:</w:t>
      </w:r>
    </w:p>
    <w:p w14:paraId="7D93EABC" w14:textId="77777777" w:rsidR="00820C97" w:rsidRPr="00B867FE" w:rsidRDefault="00820C97" w:rsidP="003950BC">
      <w:pPr>
        <w:widowControl w:val="0"/>
        <w:numPr>
          <w:ilvl w:val="0"/>
          <w:numId w:val="1"/>
        </w:numPr>
        <w:tabs>
          <w:tab w:val="num" w:pos="1260"/>
        </w:tabs>
        <w:autoSpaceDE w:val="0"/>
        <w:autoSpaceDN w:val="0"/>
        <w:adjustRightInd w:val="0"/>
        <w:spacing w:after="0" w:line="240" w:lineRule="auto"/>
        <w:ind w:left="1260"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безопасности</w:t>
      </w:r>
      <w:r w:rsidR="008D5E81">
        <w:rPr>
          <w:rFonts w:ascii="Times New Roman" w:eastAsia="Times New Roman" w:hAnsi="Times New Roman" w:cs="Times New Roman"/>
          <w:sz w:val="24"/>
          <w:szCs w:val="24"/>
          <w:lang w:eastAsia="ru-RU"/>
        </w:rPr>
        <w:t xml:space="preserve"> мест массового пребывания людей, сохранение их жизни и здоровья, а также имущества;</w:t>
      </w:r>
    </w:p>
    <w:p w14:paraId="2EA11852" w14:textId="77777777" w:rsidR="00B867FE" w:rsidRDefault="00B867FE" w:rsidP="003950BC">
      <w:pPr>
        <w:widowControl w:val="0"/>
        <w:numPr>
          <w:ilvl w:val="0"/>
          <w:numId w:val="1"/>
        </w:numPr>
        <w:tabs>
          <w:tab w:val="num" w:pos="1260"/>
        </w:tabs>
        <w:autoSpaceDE w:val="0"/>
        <w:autoSpaceDN w:val="0"/>
        <w:adjustRightInd w:val="0"/>
        <w:spacing w:after="0" w:line="240" w:lineRule="auto"/>
        <w:ind w:left="1260" w:hanging="54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предотвращени</w:t>
      </w:r>
      <w:r w:rsidR="000C107C">
        <w:rPr>
          <w:rFonts w:ascii="Times New Roman" w:eastAsia="Times New Roman" w:hAnsi="Times New Roman" w:cs="Times New Roman"/>
          <w:sz w:val="24"/>
          <w:szCs w:val="24"/>
          <w:lang w:eastAsia="ru-RU"/>
        </w:rPr>
        <w:t>я</w:t>
      </w:r>
      <w:r w:rsidRPr="00B867FE">
        <w:rPr>
          <w:rFonts w:ascii="Times New Roman" w:eastAsia="Times New Roman" w:hAnsi="Times New Roman" w:cs="Times New Roman"/>
          <w:sz w:val="24"/>
          <w:szCs w:val="24"/>
          <w:lang w:eastAsia="ru-RU"/>
        </w:rPr>
        <w:t xml:space="preserve"> несанкционированного проникновения на объект</w:t>
      </w:r>
      <w:r w:rsidR="00820C97">
        <w:rPr>
          <w:rFonts w:ascii="Times New Roman" w:eastAsia="Times New Roman" w:hAnsi="Times New Roman" w:cs="Times New Roman"/>
          <w:sz w:val="24"/>
          <w:szCs w:val="24"/>
          <w:lang w:eastAsia="ru-RU"/>
        </w:rPr>
        <w:t xml:space="preserve"> </w:t>
      </w:r>
      <w:r w:rsidR="00760467">
        <w:rPr>
          <w:rFonts w:ascii="Times New Roman" w:eastAsia="Times New Roman" w:hAnsi="Times New Roman" w:cs="Times New Roman"/>
          <w:sz w:val="24"/>
          <w:szCs w:val="24"/>
          <w:lang w:eastAsia="ru-RU"/>
        </w:rPr>
        <w:t>правонарушителей</w:t>
      </w:r>
      <w:r w:rsidR="00820C97">
        <w:rPr>
          <w:rFonts w:ascii="Times New Roman" w:eastAsia="Times New Roman" w:hAnsi="Times New Roman" w:cs="Times New Roman"/>
          <w:sz w:val="24"/>
          <w:szCs w:val="24"/>
          <w:lang w:eastAsia="ru-RU"/>
        </w:rPr>
        <w:t>.</w:t>
      </w:r>
    </w:p>
    <w:p w14:paraId="1D30D220" w14:textId="77777777" w:rsidR="00B867FE" w:rsidRPr="00B867FE" w:rsidRDefault="00B867FE" w:rsidP="003950BC">
      <w:pPr>
        <w:spacing w:after="0" w:line="240" w:lineRule="auto"/>
        <w:ind w:firstLine="709"/>
        <w:jc w:val="both"/>
        <w:rPr>
          <w:rFonts w:ascii="Times New Roman" w:eastAsia="Times New Roman" w:hAnsi="Times New Roman" w:cs="Times New Roman"/>
          <w:b/>
          <w:bCs/>
          <w:sz w:val="24"/>
          <w:szCs w:val="24"/>
          <w:lang w:eastAsia="ru-RU"/>
        </w:rPr>
      </w:pPr>
    </w:p>
    <w:p w14:paraId="74F9CFEB" w14:textId="617E55EB" w:rsidR="00B867FE" w:rsidRPr="00B867FE" w:rsidRDefault="00466AC6" w:rsidP="003950BC">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Требования к</w:t>
      </w:r>
      <w:r w:rsidR="0002042E">
        <w:rPr>
          <w:rFonts w:ascii="Times New Roman" w:eastAsia="Times New Roman" w:hAnsi="Times New Roman" w:cs="Times New Roman"/>
          <w:b/>
          <w:bCs/>
          <w:sz w:val="24"/>
          <w:szCs w:val="24"/>
          <w:lang w:eastAsia="ru-RU"/>
        </w:rPr>
        <w:t xml:space="preserve"> </w:t>
      </w:r>
      <w:r w:rsidR="009369B3">
        <w:rPr>
          <w:rFonts w:ascii="Times New Roman" w:eastAsia="Times New Roman" w:hAnsi="Times New Roman" w:cs="Times New Roman"/>
          <w:b/>
          <w:bCs/>
          <w:sz w:val="24"/>
          <w:szCs w:val="24"/>
          <w:lang w:eastAsia="ru-RU"/>
        </w:rPr>
        <w:t>товару</w:t>
      </w:r>
      <w:r w:rsidR="00B867FE" w:rsidRPr="00B867FE">
        <w:rPr>
          <w:rFonts w:ascii="Times New Roman" w:eastAsia="Times New Roman" w:hAnsi="Times New Roman" w:cs="Times New Roman"/>
          <w:b/>
          <w:bCs/>
          <w:sz w:val="24"/>
          <w:szCs w:val="24"/>
          <w:lang w:eastAsia="ru-RU"/>
        </w:rPr>
        <w:t xml:space="preserve"> </w:t>
      </w:r>
    </w:p>
    <w:p w14:paraId="5B6A2D96" w14:textId="77777777" w:rsidR="00B26705" w:rsidRDefault="00B26705" w:rsidP="00B26705">
      <w:pPr>
        <w:tabs>
          <w:tab w:val="num" w:pos="2869"/>
          <w:tab w:val="left" w:pos="3960"/>
        </w:tabs>
        <w:spacing w:after="0" w:line="240" w:lineRule="auto"/>
        <w:ind w:left="12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14:paraId="07441FE4" w14:textId="7CC98E6F" w:rsidR="006669B0" w:rsidRPr="00B26705" w:rsidRDefault="006669B0" w:rsidP="00B26705">
      <w:pPr>
        <w:tabs>
          <w:tab w:val="num" w:pos="2869"/>
          <w:tab w:val="left" w:pos="3960"/>
        </w:tabs>
        <w:spacing w:after="0" w:line="240" w:lineRule="auto"/>
        <w:ind w:left="1211"/>
        <w:jc w:val="both"/>
        <w:rPr>
          <w:rFonts w:ascii="Times New Roman" w:eastAsia="Times New Roman" w:hAnsi="Times New Roman" w:cs="Times New Roman"/>
          <w:sz w:val="24"/>
          <w:szCs w:val="24"/>
          <w:lang w:eastAsia="ru-RU"/>
        </w:rPr>
      </w:pPr>
      <w:proofErr w:type="spellStart"/>
      <w:r w:rsidRPr="00B26705">
        <w:rPr>
          <w:rFonts w:ascii="Times New Roman" w:eastAsia="Times New Roman" w:hAnsi="Times New Roman" w:cs="Times New Roman"/>
          <w:sz w:val="24"/>
          <w:szCs w:val="24"/>
          <w:lang w:eastAsia="ru-RU"/>
        </w:rPr>
        <w:t>Металлодетектор</w:t>
      </w:r>
      <w:proofErr w:type="spellEnd"/>
      <w:r w:rsidRPr="00B26705">
        <w:rPr>
          <w:rFonts w:ascii="Times New Roman" w:eastAsia="Times New Roman" w:hAnsi="Times New Roman" w:cs="Times New Roman"/>
          <w:sz w:val="24"/>
          <w:szCs w:val="24"/>
          <w:lang w:eastAsia="ru-RU"/>
        </w:rPr>
        <w:t xml:space="preserve"> арочный-1 шт.</w:t>
      </w:r>
    </w:p>
    <w:p w14:paraId="5B881889"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5919">
        <w:rPr>
          <w:rFonts w:ascii="Times New Roman" w:eastAsia="Times New Roman" w:hAnsi="Times New Roman" w:cs="Times New Roman"/>
          <w:sz w:val="24"/>
          <w:szCs w:val="24"/>
          <w:lang w:eastAsia="ru-RU"/>
        </w:rPr>
        <w:t xml:space="preserve">нешние габариты (мм) </w:t>
      </w:r>
      <w:proofErr w:type="spellStart"/>
      <w:r w:rsidRPr="00115919">
        <w:rPr>
          <w:rFonts w:ascii="Times New Roman" w:eastAsia="Times New Roman" w:hAnsi="Times New Roman" w:cs="Times New Roman"/>
          <w:sz w:val="24"/>
          <w:szCs w:val="24"/>
          <w:lang w:eastAsia="ru-RU"/>
        </w:rPr>
        <w:t>ДхШхВ</w:t>
      </w:r>
      <w:proofErr w:type="spellEnd"/>
      <w:r w:rsidRPr="00115919">
        <w:rPr>
          <w:rFonts w:ascii="Times New Roman" w:eastAsia="Times New Roman" w:hAnsi="Times New Roman" w:cs="Times New Roman"/>
          <w:sz w:val="24"/>
          <w:szCs w:val="24"/>
          <w:lang w:eastAsia="ru-RU"/>
        </w:rPr>
        <w:t xml:space="preserve">    2204x910x479</w:t>
      </w:r>
    </w:p>
    <w:p w14:paraId="0F222E24"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115919">
        <w:rPr>
          <w:rFonts w:ascii="Times New Roman" w:eastAsia="Times New Roman" w:hAnsi="Times New Roman" w:cs="Times New Roman"/>
          <w:sz w:val="24"/>
          <w:szCs w:val="24"/>
          <w:lang w:eastAsia="ru-RU"/>
        </w:rPr>
        <w:t xml:space="preserve">абариты прохода (мм) </w:t>
      </w:r>
      <w:proofErr w:type="spellStart"/>
      <w:r w:rsidRPr="00115919">
        <w:rPr>
          <w:rFonts w:ascii="Times New Roman" w:eastAsia="Times New Roman" w:hAnsi="Times New Roman" w:cs="Times New Roman"/>
          <w:sz w:val="24"/>
          <w:szCs w:val="24"/>
          <w:lang w:eastAsia="ru-RU"/>
        </w:rPr>
        <w:t>ДхШхВ</w:t>
      </w:r>
      <w:proofErr w:type="spellEnd"/>
      <w:r w:rsidRPr="00115919">
        <w:rPr>
          <w:rFonts w:ascii="Times New Roman" w:eastAsia="Times New Roman" w:hAnsi="Times New Roman" w:cs="Times New Roman"/>
          <w:sz w:val="24"/>
          <w:szCs w:val="24"/>
          <w:lang w:eastAsia="ru-RU"/>
        </w:rPr>
        <w:t xml:space="preserve">    2010x760</w:t>
      </w:r>
    </w:p>
    <w:p w14:paraId="2D50E3E9"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Pr="00115919">
        <w:rPr>
          <w:rFonts w:ascii="Times New Roman" w:eastAsia="Times New Roman" w:hAnsi="Times New Roman" w:cs="Times New Roman"/>
          <w:sz w:val="24"/>
          <w:szCs w:val="24"/>
          <w:lang w:eastAsia="ru-RU"/>
        </w:rPr>
        <w:t>ирина прохода (мм) 760</w:t>
      </w:r>
    </w:p>
    <w:p w14:paraId="13442A67"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115919">
        <w:rPr>
          <w:rFonts w:ascii="Times New Roman" w:eastAsia="Times New Roman" w:hAnsi="Times New Roman" w:cs="Times New Roman"/>
          <w:sz w:val="24"/>
          <w:szCs w:val="24"/>
          <w:lang w:eastAsia="ru-RU"/>
        </w:rPr>
        <w:t xml:space="preserve">абариты упаковки (мм) </w:t>
      </w:r>
      <w:proofErr w:type="spellStart"/>
      <w:r w:rsidRPr="00115919">
        <w:rPr>
          <w:rFonts w:ascii="Times New Roman" w:eastAsia="Times New Roman" w:hAnsi="Times New Roman" w:cs="Times New Roman"/>
          <w:sz w:val="24"/>
          <w:szCs w:val="24"/>
          <w:lang w:eastAsia="ru-RU"/>
        </w:rPr>
        <w:t>ДхШхВ</w:t>
      </w:r>
      <w:proofErr w:type="spellEnd"/>
      <w:r w:rsidRPr="00115919">
        <w:rPr>
          <w:rFonts w:ascii="Times New Roman" w:eastAsia="Times New Roman" w:hAnsi="Times New Roman" w:cs="Times New Roman"/>
          <w:sz w:val="24"/>
          <w:szCs w:val="24"/>
          <w:lang w:eastAsia="ru-RU"/>
        </w:rPr>
        <w:t xml:space="preserve">    2290x600x200</w:t>
      </w:r>
    </w:p>
    <w:p w14:paraId="391B7335"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15919">
        <w:rPr>
          <w:rFonts w:ascii="Times New Roman" w:eastAsia="Times New Roman" w:hAnsi="Times New Roman" w:cs="Times New Roman"/>
          <w:sz w:val="24"/>
          <w:szCs w:val="24"/>
          <w:lang w:eastAsia="ru-RU"/>
        </w:rPr>
        <w:t>асса нетто (кг) 35,7</w:t>
      </w:r>
    </w:p>
    <w:p w14:paraId="6D1F7E29"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15919">
        <w:rPr>
          <w:rFonts w:ascii="Times New Roman" w:eastAsia="Times New Roman" w:hAnsi="Times New Roman" w:cs="Times New Roman"/>
          <w:sz w:val="24"/>
          <w:szCs w:val="24"/>
          <w:lang w:eastAsia="ru-RU"/>
        </w:rPr>
        <w:t>асса брутто (кг) 42,32</w:t>
      </w:r>
    </w:p>
    <w:p w14:paraId="6C37D6CA"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оличество независимых зон обнаружения    6, 12, 18</w:t>
      </w:r>
    </w:p>
    <w:p w14:paraId="3537F2CD"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тепень защищенности (IP) 54</w:t>
      </w:r>
    </w:p>
    <w:p w14:paraId="3E6A8035"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ол-во уровней регулировки общей чувствительности    100</w:t>
      </w:r>
    </w:p>
    <w:p w14:paraId="16C55403"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115919">
        <w:rPr>
          <w:rFonts w:ascii="Times New Roman" w:eastAsia="Times New Roman" w:hAnsi="Times New Roman" w:cs="Times New Roman"/>
          <w:sz w:val="24"/>
          <w:szCs w:val="24"/>
          <w:lang w:eastAsia="ru-RU"/>
        </w:rPr>
        <w:t>езависимая регулировка чувствительности каждой зоны    да</w:t>
      </w:r>
    </w:p>
    <w:p w14:paraId="2B34BA01"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ол-во уровней регулировки чувствительности каждой зоны    400</w:t>
      </w:r>
    </w:p>
    <w:p w14:paraId="20D073B5"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елективность    Магнитные и немагнитные металлы</w:t>
      </w:r>
    </w:p>
    <w:p w14:paraId="77F3BB32"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тепень локализации объекта    точная</w:t>
      </w:r>
    </w:p>
    <w:p w14:paraId="5C616233"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115919">
        <w:rPr>
          <w:rFonts w:ascii="Times New Roman" w:eastAsia="Times New Roman" w:hAnsi="Times New Roman" w:cs="Times New Roman"/>
          <w:sz w:val="24"/>
          <w:szCs w:val="24"/>
          <w:lang w:eastAsia="ru-RU"/>
        </w:rPr>
        <w:t>нергонезависимая память для сохранения установок    да</w:t>
      </w:r>
    </w:p>
    <w:p w14:paraId="1F01343E"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115919">
        <w:rPr>
          <w:rFonts w:ascii="Times New Roman" w:eastAsia="Times New Roman" w:hAnsi="Times New Roman" w:cs="Times New Roman"/>
          <w:sz w:val="24"/>
          <w:szCs w:val="24"/>
          <w:lang w:eastAsia="ru-RU"/>
        </w:rPr>
        <w:t>естовый режим самодиагностики    да</w:t>
      </w:r>
    </w:p>
    <w:p w14:paraId="3F21F401"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оличество стандартных программ    72</w:t>
      </w:r>
    </w:p>
    <w:p w14:paraId="149AB0DE"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15919">
        <w:rPr>
          <w:rFonts w:ascii="Times New Roman" w:eastAsia="Times New Roman" w:hAnsi="Times New Roman" w:cs="Times New Roman"/>
          <w:sz w:val="24"/>
          <w:szCs w:val="24"/>
          <w:lang w:eastAsia="ru-RU"/>
        </w:rPr>
        <w:t>ыле влагозащищённое покрытие корпуса    да</w:t>
      </w:r>
    </w:p>
    <w:p w14:paraId="0D7FFAB6"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четчик проходов    да</w:t>
      </w:r>
    </w:p>
    <w:p w14:paraId="01C1C53A"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15919">
        <w:rPr>
          <w:rFonts w:ascii="Times New Roman" w:eastAsia="Times New Roman" w:hAnsi="Times New Roman" w:cs="Times New Roman"/>
          <w:sz w:val="24"/>
          <w:szCs w:val="24"/>
          <w:lang w:eastAsia="ru-RU"/>
        </w:rPr>
        <w:t>аксимальное значение счетчика проходов    99999</w:t>
      </w:r>
    </w:p>
    <w:p w14:paraId="01B802E3"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четчик срабатывания сигнала тревоги    да</w:t>
      </w:r>
    </w:p>
    <w:p w14:paraId="0B537684"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15919">
        <w:rPr>
          <w:rFonts w:ascii="Times New Roman" w:eastAsia="Times New Roman" w:hAnsi="Times New Roman" w:cs="Times New Roman"/>
          <w:sz w:val="24"/>
          <w:szCs w:val="24"/>
          <w:lang w:eastAsia="ru-RU"/>
        </w:rPr>
        <w:t>аксимальное значение счетчиков тревог    99999</w:t>
      </w:r>
    </w:p>
    <w:p w14:paraId="1BF66B56"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15919">
        <w:rPr>
          <w:rFonts w:ascii="Times New Roman" w:eastAsia="Times New Roman" w:hAnsi="Times New Roman" w:cs="Times New Roman"/>
          <w:sz w:val="24"/>
          <w:szCs w:val="24"/>
          <w:lang w:eastAsia="ru-RU"/>
        </w:rPr>
        <w:t>ветовое оповещение сигнала тревоги    да</w:t>
      </w:r>
    </w:p>
    <w:p w14:paraId="578075BC"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115919">
        <w:rPr>
          <w:rFonts w:ascii="Times New Roman" w:eastAsia="Times New Roman" w:hAnsi="Times New Roman" w:cs="Times New Roman"/>
          <w:sz w:val="24"/>
          <w:szCs w:val="24"/>
          <w:lang w:eastAsia="ru-RU"/>
        </w:rPr>
        <w:t>аличие светодиодов в антенных панелях    да</w:t>
      </w:r>
    </w:p>
    <w:p w14:paraId="76319D76"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5919">
        <w:rPr>
          <w:rFonts w:ascii="Times New Roman" w:eastAsia="Times New Roman" w:hAnsi="Times New Roman" w:cs="Times New Roman"/>
          <w:sz w:val="24"/>
          <w:szCs w:val="24"/>
          <w:lang w:eastAsia="ru-RU"/>
        </w:rPr>
        <w:t>вуковое оповещение сигнала тревоги    да</w:t>
      </w:r>
    </w:p>
    <w:p w14:paraId="6872B4D8"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оличество тонов сигнала тревоги    99</w:t>
      </w:r>
    </w:p>
    <w:p w14:paraId="1390C1C6"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оличество паролей для изменения настроек    1</w:t>
      </w:r>
    </w:p>
    <w:p w14:paraId="336693B6"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115919">
        <w:rPr>
          <w:rFonts w:ascii="Times New Roman" w:eastAsia="Times New Roman" w:hAnsi="Times New Roman" w:cs="Times New Roman"/>
          <w:sz w:val="24"/>
          <w:szCs w:val="24"/>
          <w:lang w:eastAsia="ru-RU"/>
        </w:rPr>
        <w:t>етырехзначный пароль    да</w:t>
      </w:r>
    </w:p>
    <w:p w14:paraId="013D6B3D"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15919">
        <w:rPr>
          <w:rFonts w:ascii="Times New Roman" w:eastAsia="Times New Roman" w:hAnsi="Times New Roman" w:cs="Times New Roman"/>
          <w:sz w:val="24"/>
          <w:szCs w:val="24"/>
          <w:lang w:eastAsia="ru-RU"/>
        </w:rPr>
        <w:t>ропускная способность, чел/мин    60</w:t>
      </w:r>
    </w:p>
    <w:p w14:paraId="2C47A687"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15919">
        <w:rPr>
          <w:rFonts w:ascii="Times New Roman" w:eastAsia="Times New Roman" w:hAnsi="Times New Roman" w:cs="Times New Roman"/>
          <w:sz w:val="24"/>
          <w:szCs w:val="24"/>
          <w:lang w:eastAsia="ru-RU"/>
        </w:rPr>
        <w:t>оличество режимов срабатывания ИК-датчиков    4</w:t>
      </w:r>
    </w:p>
    <w:p w14:paraId="53CC58B1"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15919">
        <w:rPr>
          <w:rFonts w:ascii="Times New Roman" w:eastAsia="Times New Roman" w:hAnsi="Times New Roman" w:cs="Times New Roman"/>
          <w:sz w:val="24"/>
          <w:szCs w:val="24"/>
          <w:lang w:eastAsia="ru-RU"/>
        </w:rPr>
        <w:t>ульт ДУ    да</w:t>
      </w:r>
    </w:p>
    <w:p w14:paraId="617366DD"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115919">
        <w:rPr>
          <w:rFonts w:ascii="Times New Roman" w:eastAsia="Times New Roman" w:hAnsi="Times New Roman" w:cs="Times New Roman"/>
          <w:sz w:val="24"/>
          <w:szCs w:val="24"/>
          <w:lang w:eastAsia="ru-RU"/>
        </w:rPr>
        <w:t>втономная работа    да, опция</w:t>
      </w:r>
    </w:p>
    <w:p w14:paraId="233E054D"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w:t>
      </w:r>
      <w:r w:rsidRPr="00115919">
        <w:rPr>
          <w:rFonts w:ascii="Times New Roman" w:eastAsia="Times New Roman" w:hAnsi="Times New Roman" w:cs="Times New Roman"/>
          <w:sz w:val="24"/>
          <w:szCs w:val="24"/>
          <w:lang w:eastAsia="ru-RU"/>
        </w:rPr>
        <w:t xml:space="preserve">оличество </w:t>
      </w:r>
      <w:proofErr w:type="spellStart"/>
      <w:r w:rsidRPr="00115919">
        <w:rPr>
          <w:rFonts w:ascii="Times New Roman" w:eastAsia="Times New Roman" w:hAnsi="Times New Roman" w:cs="Times New Roman"/>
          <w:sz w:val="24"/>
          <w:szCs w:val="24"/>
          <w:lang w:eastAsia="ru-RU"/>
        </w:rPr>
        <w:t>металлодетекторов</w:t>
      </w:r>
      <w:proofErr w:type="spellEnd"/>
      <w:r w:rsidRPr="00115919">
        <w:rPr>
          <w:rFonts w:ascii="Times New Roman" w:eastAsia="Times New Roman" w:hAnsi="Times New Roman" w:cs="Times New Roman"/>
          <w:sz w:val="24"/>
          <w:szCs w:val="24"/>
          <w:lang w:eastAsia="ru-RU"/>
        </w:rPr>
        <w:t xml:space="preserve"> при параллельном использовании (кол-во рабочих частот) 50</w:t>
      </w:r>
    </w:p>
    <w:p w14:paraId="1D5E2CB9"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15919">
        <w:rPr>
          <w:rFonts w:ascii="Times New Roman" w:eastAsia="Times New Roman" w:hAnsi="Times New Roman" w:cs="Times New Roman"/>
          <w:sz w:val="24"/>
          <w:szCs w:val="24"/>
          <w:lang w:eastAsia="ru-RU"/>
        </w:rPr>
        <w:t>овышенная помехозащищенность (минимальное расстояние между моделями, см) 50 см</w:t>
      </w:r>
    </w:p>
    <w:p w14:paraId="40E66F34"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15919">
        <w:rPr>
          <w:rFonts w:ascii="Times New Roman" w:eastAsia="Times New Roman" w:hAnsi="Times New Roman" w:cs="Times New Roman"/>
          <w:sz w:val="24"/>
          <w:szCs w:val="24"/>
          <w:lang w:eastAsia="ru-RU"/>
        </w:rPr>
        <w:t>иапазон рабочих температур    -25С - +65С</w:t>
      </w:r>
    </w:p>
    <w:p w14:paraId="6344E7FE" w14:textId="77777777" w:rsidR="006669B0" w:rsidRPr="00115919"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15919">
        <w:rPr>
          <w:rFonts w:ascii="Times New Roman" w:eastAsia="Times New Roman" w:hAnsi="Times New Roman" w:cs="Times New Roman"/>
          <w:sz w:val="24"/>
          <w:szCs w:val="24"/>
          <w:lang w:eastAsia="ru-RU"/>
        </w:rPr>
        <w:t>ощность (Вт) ≤ 12Вт</w:t>
      </w:r>
    </w:p>
    <w:p w14:paraId="6584EDC3" w14:textId="77777777" w:rsidR="006669B0" w:rsidRDefault="006669B0" w:rsidP="006669B0">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115919">
        <w:rPr>
          <w:rFonts w:ascii="Times New Roman" w:eastAsia="Times New Roman" w:hAnsi="Times New Roman" w:cs="Times New Roman"/>
          <w:sz w:val="24"/>
          <w:szCs w:val="24"/>
          <w:lang w:eastAsia="ru-RU"/>
        </w:rPr>
        <w:t>апряжение (В) 110-240 В/50 Гц</w:t>
      </w:r>
      <w:r>
        <w:rPr>
          <w:rFonts w:ascii="Times New Roman" w:eastAsia="Times New Roman" w:hAnsi="Times New Roman" w:cs="Times New Roman"/>
          <w:sz w:val="24"/>
          <w:szCs w:val="24"/>
          <w:lang w:eastAsia="ru-RU"/>
        </w:rPr>
        <w:t>;</w:t>
      </w:r>
    </w:p>
    <w:p w14:paraId="0B752E40"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p>
    <w:p w14:paraId="12F065EB" w14:textId="77777777" w:rsidR="00FE4CCE" w:rsidRPr="00E05A08" w:rsidRDefault="00FE4CCE" w:rsidP="0071688B">
      <w:pPr>
        <w:spacing w:after="0" w:line="240" w:lineRule="auto"/>
        <w:ind w:firstLine="709"/>
        <w:jc w:val="both"/>
        <w:rPr>
          <w:rFonts w:ascii="Times New Roman" w:eastAsia="Times New Roman" w:hAnsi="Times New Roman" w:cs="Times New Roman"/>
          <w:sz w:val="24"/>
          <w:szCs w:val="24"/>
          <w:lang w:eastAsia="ru-RU"/>
        </w:rPr>
      </w:pPr>
    </w:p>
    <w:p w14:paraId="74F49D88" w14:textId="021D5A3D" w:rsidR="00B867FE" w:rsidRPr="00B867FE" w:rsidRDefault="005719F2" w:rsidP="0002042E">
      <w:pPr>
        <w:spacing w:after="0" w:line="240" w:lineRule="auto"/>
        <w:ind w:firstLine="709"/>
        <w:jc w:val="both"/>
        <w:rPr>
          <w:rFonts w:ascii="Times New Roman" w:eastAsia="Times New Roman" w:hAnsi="Times New Roman" w:cs="Times New Roman"/>
          <w:sz w:val="24"/>
          <w:szCs w:val="24"/>
          <w:lang w:eastAsia="ru-RU"/>
        </w:rPr>
      </w:pPr>
      <w:r w:rsidRPr="00E05A08">
        <w:rPr>
          <w:rFonts w:ascii="Times New Roman" w:eastAsia="Times New Roman" w:hAnsi="Times New Roman" w:cs="Times New Roman"/>
          <w:sz w:val="24"/>
          <w:szCs w:val="24"/>
          <w:lang w:eastAsia="ru-RU"/>
        </w:rPr>
        <w:t>2.</w:t>
      </w:r>
      <w:r w:rsidR="0046485E">
        <w:rPr>
          <w:rFonts w:ascii="Times New Roman" w:eastAsia="Times New Roman" w:hAnsi="Times New Roman" w:cs="Times New Roman"/>
          <w:sz w:val="24"/>
          <w:szCs w:val="24"/>
          <w:lang w:eastAsia="ru-RU"/>
        </w:rPr>
        <w:t>2</w:t>
      </w:r>
      <w:r w:rsidR="00B867FE" w:rsidRPr="00E05A08">
        <w:rPr>
          <w:rFonts w:ascii="Times New Roman" w:eastAsia="Times New Roman" w:hAnsi="Times New Roman" w:cs="Times New Roman"/>
          <w:sz w:val="24"/>
          <w:szCs w:val="24"/>
          <w:lang w:eastAsia="ru-RU"/>
        </w:rPr>
        <w:t>. Компоненты, устанавливаемые вне помещений</w:t>
      </w:r>
      <w:r w:rsidR="00B867FE" w:rsidRPr="00B867FE">
        <w:rPr>
          <w:rFonts w:ascii="Times New Roman" w:eastAsia="Times New Roman" w:hAnsi="Times New Roman" w:cs="Times New Roman"/>
          <w:sz w:val="24"/>
          <w:szCs w:val="24"/>
          <w:lang w:eastAsia="ru-RU"/>
        </w:rPr>
        <w:t>, должны быть рассчитаны на непрерывную круглосуточную работу в следующих климатических условиях:</w:t>
      </w:r>
    </w:p>
    <w:p w14:paraId="674C528E" w14:textId="77777777" w:rsidR="00B867FE" w:rsidRPr="00B867FE" w:rsidRDefault="00B867FE" w:rsidP="0002042E">
      <w:pPr>
        <w:numPr>
          <w:ilvl w:val="0"/>
          <w:numId w:val="8"/>
        </w:numPr>
        <w:tabs>
          <w:tab w:val="num" w:pos="1418"/>
        </w:tabs>
        <w:spacing w:after="0" w:line="240" w:lineRule="auto"/>
        <w:ind w:left="0" w:firstLine="72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т</w:t>
      </w:r>
      <w:r w:rsidR="00B82CE5">
        <w:rPr>
          <w:rFonts w:ascii="Times New Roman" w:eastAsia="Times New Roman" w:hAnsi="Times New Roman" w:cs="Times New Roman"/>
          <w:sz w:val="24"/>
          <w:szCs w:val="24"/>
          <w:lang w:eastAsia="ru-RU"/>
        </w:rPr>
        <w:t>емпература окружающего воздуха:</w:t>
      </w:r>
      <w:r w:rsidRPr="00B867FE">
        <w:rPr>
          <w:rFonts w:ascii="Times New Roman" w:eastAsia="Times New Roman" w:hAnsi="Times New Roman" w:cs="Times New Roman"/>
          <w:sz w:val="24"/>
          <w:szCs w:val="24"/>
          <w:lang w:eastAsia="ru-RU"/>
        </w:rPr>
        <w:t xml:space="preserve"> от – </w:t>
      </w:r>
      <w:r w:rsidR="002E5B59">
        <w:rPr>
          <w:rFonts w:ascii="Times New Roman" w:eastAsia="Times New Roman" w:hAnsi="Times New Roman" w:cs="Times New Roman"/>
          <w:sz w:val="24"/>
          <w:szCs w:val="24"/>
          <w:lang w:eastAsia="ru-RU"/>
        </w:rPr>
        <w:t>40</w:t>
      </w:r>
      <w:r w:rsidR="002705CC">
        <w:rPr>
          <w:rFonts w:ascii="Times New Roman" w:eastAsia="Times New Roman" w:hAnsi="Times New Roman" w:cs="Times New Roman"/>
          <w:sz w:val="24"/>
          <w:szCs w:val="24"/>
          <w:lang w:eastAsia="ru-RU"/>
        </w:rPr>
        <w:t>°С</w:t>
      </w:r>
      <w:r w:rsidRPr="00B867FE">
        <w:rPr>
          <w:rFonts w:ascii="Times New Roman" w:eastAsia="Times New Roman" w:hAnsi="Times New Roman" w:cs="Times New Roman"/>
          <w:sz w:val="24"/>
          <w:szCs w:val="24"/>
          <w:lang w:eastAsia="ru-RU"/>
        </w:rPr>
        <w:t xml:space="preserve"> до +</w:t>
      </w:r>
      <w:r w:rsidR="002E5B59">
        <w:rPr>
          <w:rFonts w:ascii="Times New Roman" w:eastAsia="Times New Roman" w:hAnsi="Times New Roman" w:cs="Times New Roman"/>
          <w:sz w:val="24"/>
          <w:szCs w:val="24"/>
          <w:lang w:eastAsia="ru-RU"/>
        </w:rPr>
        <w:t>50</w:t>
      </w:r>
      <w:r w:rsidRPr="00B867FE">
        <w:rPr>
          <w:rFonts w:ascii="Times New Roman" w:eastAsia="Times New Roman" w:hAnsi="Times New Roman" w:cs="Times New Roman"/>
          <w:sz w:val="24"/>
          <w:szCs w:val="24"/>
          <w:lang w:eastAsia="ru-RU"/>
        </w:rPr>
        <w:t>°С</w:t>
      </w:r>
      <w:r w:rsidR="00D72324">
        <w:rPr>
          <w:rFonts w:ascii="Times New Roman" w:eastAsia="Times New Roman" w:hAnsi="Times New Roman" w:cs="Times New Roman"/>
          <w:sz w:val="24"/>
          <w:szCs w:val="24"/>
          <w:lang w:eastAsia="ru-RU"/>
        </w:rPr>
        <w:t>;</w:t>
      </w:r>
    </w:p>
    <w:p w14:paraId="7607FE01" w14:textId="77777777" w:rsidR="00B867FE" w:rsidRPr="00B867FE" w:rsidRDefault="00B867FE" w:rsidP="003950BC">
      <w:pPr>
        <w:numPr>
          <w:ilvl w:val="0"/>
          <w:numId w:val="8"/>
        </w:numPr>
        <w:tabs>
          <w:tab w:val="num" w:pos="1260"/>
        </w:tabs>
        <w:spacing w:after="0" w:line="240" w:lineRule="auto"/>
        <w:ind w:left="1260" w:hanging="54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относительная влажность воздуха</w:t>
      </w:r>
      <w:r w:rsidR="00B82CE5">
        <w:rPr>
          <w:rFonts w:ascii="Times New Roman" w:eastAsia="Times New Roman" w:hAnsi="Times New Roman" w:cs="Times New Roman"/>
          <w:sz w:val="24"/>
          <w:szCs w:val="24"/>
          <w:lang w:eastAsia="ru-RU"/>
        </w:rPr>
        <w:t xml:space="preserve">: </w:t>
      </w:r>
      <w:r w:rsidRPr="00B867FE">
        <w:rPr>
          <w:rFonts w:ascii="Times New Roman" w:eastAsia="Times New Roman" w:hAnsi="Times New Roman" w:cs="Times New Roman"/>
          <w:sz w:val="24"/>
          <w:szCs w:val="24"/>
          <w:lang w:eastAsia="ru-RU"/>
        </w:rPr>
        <w:t>до 95% (без конденсации);</w:t>
      </w:r>
    </w:p>
    <w:p w14:paraId="2BA86633" w14:textId="77777777" w:rsidR="00B867FE" w:rsidRPr="00B867FE" w:rsidRDefault="00B82CE5" w:rsidP="003950BC">
      <w:pPr>
        <w:numPr>
          <w:ilvl w:val="0"/>
          <w:numId w:val="8"/>
        </w:numPr>
        <w:tabs>
          <w:tab w:val="num" w:pos="1260"/>
        </w:tabs>
        <w:spacing w:after="0" w:line="240" w:lineRule="auto"/>
        <w:ind w:left="1260"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атмосферное давление:</w:t>
      </w:r>
      <w:r w:rsidR="00B867FE" w:rsidRPr="00B867FE">
        <w:rPr>
          <w:rFonts w:ascii="Times New Roman" w:eastAsia="Times New Roman" w:hAnsi="Times New Roman" w:cs="Times New Roman"/>
          <w:sz w:val="24"/>
          <w:szCs w:val="24"/>
          <w:lang w:eastAsia="ru-RU"/>
        </w:rPr>
        <w:t xml:space="preserve"> от 86 до 106 кПа (от 645 до 795 мм рт. ст.).</w:t>
      </w:r>
    </w:p>
    <w:p w14:paraId="7665737D" w14:textId="2A5F452F" w:rsidR="001A7A26" w:rsidRDefault="005719F2"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867FE" w:rsidRPr="00B867FE">
        <w:rPr>
          <w:rFonts w:ascii="Times New Roman" w:eastAsia="Times New Roman" w:hAnsi="Times New Roman" w:cs="Times New Roman"/>
          <w:sz w:val="24"/>
          <w:szCs w:val="24"/>
          <w:lang w:eastAsia="ru-RU"/>
        </w:rPr>
        <w:t>.</w:t>
      </w:r>
      <w:r w:rsidR="0046485E">
        <w:rPr>
          <w:rFonts w:ascii="Times New Roman" w:eastAsia="Times New Roman" w:hAnsi="Times New Roman" w:cs="Times New Roman"/>
          <w:sz w:val="24"/>
          <w:szCs w:val="24"/>
          <w:lang w:eastAsia="ru-RU"/>
        </w:rPr>
        <w:t>3</w:t>
      </w:r>
      <w:r w:rsidR="00B867FE" w:rsidRPr="00B867FE">
        <w:rPr>
          <w:rFonts w:ascii="Times New Roman" w:eastAsia="Times New Roman" w:hAnsi="Times New Roman" w:cs="Times New Roman"/>
          <w:sz w:val="24"/>
          <w:szCs w:val="24"/>
          <w:lang w:eastAsia="ru-RU"/>
        </w:rPr>
        <w:t xml:space="preserve">. Срок службы компонентов при работе в этих </w:t>
      </w:r>
      <w:r w:rsidR="00B82CE5">
        <w:rPr>
          <w:rFonts w:ascii="Times New Roman" w:eastAsia="Times New Roman" w:hAnsi="Times New Roman" w:cs="Times New Roman"/>
          <w:sz w:val="24"/>
          <w:szCs w:val="24"/>
          <w:lang w:eastAsia="ru-RU"/>
        </w:rPr>
        <w:t xml:space="preserve">климатических </w:t>
      </w:r>
      <w:r w:rsidR="00B867FE" w:rsidRPr="00B867FE">
        <w:rPr>
          <w:rFonts w:ascii="Times New Roman" w:eastAsia="Times New Roman" w:hAnsi="Times New Roman" w:cs="Times New Roman"/>
          <w:sz w:val="24"/>
          <w:szCs w:val="24"/>
          <w:lang w:eastAsia="ru-RU"/>
        </w:rPr>
        <w:t xml:space="preserve">условиях должен составлять не менее </w:t>
      </w:r>
      <w:r>
        <w:rPr>
          <w:rFonts w:ascii="Times New Roman" w:eastAsia="Times New Roman" w:hAnsi="Times New Roman" w:cs="Times New Roman"/>
          <w:sz w:val="24"/>
          <w:szCs w:val="24"/>
          <w:lang w:eastAsia="ru-RU"/>
        </w:rPr>
        <w:t>5 лет.</w:t>
      </w:r>
    </w:p>
    <w:p w14:paraId="2D0C6EC2" w14:textId="035AFC0F" w:rsidR="00B867FE" w:rsidRDefault="005719F2"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867FE" w:rsidRPr="00B867FE">
        <w:rPr>
          <w:rFonts w:ascii="Times New Roman" w:eastAsia="Times New Roman" w:hAnsi="Times New Roman" w:cs="Times New Roman"/>
          <w:sz w:val="24"/>
          <w:szCs w:val="24"/>
          <w:lang w:eastAsia="ru-RU"/>
        </w:rPr>
        <w:t>.</w:t>
      </w:r>
      <w:r w:rsidR="0046485E">
        <w:rPr>
          <w:rFonts w:ascii="Times New Roman" w:eastAsia="Times New Roman" w:hAnsi="Times New Roman" w:cs="Times New Roman"/>
          <w:sz w:val="24"/>
          <w:szCs w:val="24"/>
          <w:lang w:eastAsia="ru-RU"/>
        </w:rPr>
        <w:t>4</w:t>
      </w:r>
      <w:r w:rsidR="00B867FE" w:rsidRPr="00B867FE">
        <w:rPr>
          <w:rFonts w:ascii="Times New Roman" w:eastAsia="Times New Roman" w:hAnsi="Times New Roman" w:cs="Times New Roman"/>
          <w:sz w:val="24"/>
          <w:szCs w:val="24"/>
          <w:lang w:eastAsia="ru-RU"/>
        </w:rPr>
        <w:t>. Оборудование должно сохранять работоспособность в условиях электромагнитных помех, шумов и вибраций, имеющ</w:t>
      </w:r>
      <w:r w:rsidR="00DC2C65">
        <w:rPr>
          <w:rFonts w:ascii="Times New Roman" w:eastAsia="Times New Roman" w:hAnsi="Times New Roman" w:cs="Times New Roman"/>
          <w:sz w:val="24"/>
          <w:szCs w:val="24"/>
          <w:lang w:eastAsia="ru-RU"/>
        </w:rPr>
        <w:t>их место на объекте дислокации.</w:t>
      </w:r>
    </w:p>
    <w:p w14:paraId="5101D521" w14:textId="7A3F992E" w:rsidR="00B867FE" w:rsidRPr="00B867FE" w:rsidRDefault="005719F2" w:rsidP="007812E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A3AC3">
        <w:rPr>
          <w:rFonts w:ascii="Times New Roman" w:eastAsia="Times New Roman" w:hAnsi="Times New Roman" w:cs="Times New Roman"/>
          <w:sz w:val="24"/>
          <w:szCs w:val="24"/>
          <w:lang w:eastAsia="ru-RU"/>
        </w:rPr>
        <w:t>.</w:t>
      </w:r>
      <w:r w:rsidR="0046485E">
        <w:rPr>
          <w:rFonts w:ascii="Times New Roman" w:eastAsia="Times New Roman" w:hAnsi="Times New Roman" w:cs="Times New Roman"/>
          <w:sz w:val="24"/>
          <w:szCs w:val="24"/>
          <w:lang w:eastAsia="ru-RU"/>
        </w:rPr>
        <w:t>5</w:t>
      </w:r>
      <w:r w:rsidR="00AA3AC3">
        <w:rPr>
          <w:rFonts w:ascii="Times New Roman" w:eastAsia="Times New Roman" w:hAnsi="Times New Roman" w:cs="Times New Roman"/>
          <w:sz w:val="24"/>
          <w:szCs w:val="24"/>
          <w:lang w:eastAsia="ru-RU"/>
        </w:rPr>
        <w:t>. Т</w:t>
      </w:r>
      <w:r w:rsidR="00B867FE" w:rsidRPr="00B867FE">
        <w:rPr>
          <w:rFonts w:ascii="Times New Roman" w:eastAsia="Times New Roman" w:hAnsi="Times New Roman" w:cs="Times New Roman"/>
          <w:sz w:val="24"/>
          <w:szCs w:val="24"/>
          <w:lang w:eastAsia="ru-RU"/>
        </w:rPr>
        <w:t>ехнические средства и способы их монтажа должны отвечать требованиям пожарной безопасности</w:t>
      </w:r>
      <w:r w:rsidR="009A58E4">
        <w:rPr>
          <w:rFonts w:ascii="Times New Roman" w:eastAsia="Times New Roman" w:hAnsi="Times New Roman" w:cs="Times New Roman"/>
          <w:sz w:val="24"/>
          <w:szCs w:val="24"/>
          <w:lang w:eastAsia="ru-RU"/>
        </w:rPr>
        <w:t xml:space="preserve"> и антитеррористической защищенности</w:t>
      </w:r>
      <w:r w:rsidR="00B867FE" w:rsidRPr="00B867FE">
        <w:rPr>
          <w:rFonts w:ascii="Times New Roman" w:eastAsia="Times New Roman" w:hAnsi="Times New Roman" w:cs="Times New Roman"/>
          <w:sz w:val="24"/>
          <w:szCs w:val="24"/>
          <w:lang w:eastAsia="ru-RU"/>
        </w:rPr>
        <w:t>.</w:t>
      </w:r>
    </w:p>
    <w:p w14:paraId="4E5A25DC" w14:textId="08D6A02F" w:rsidR="00B867FE" w:rsidRPr="0021663E" w:rsidRDefault="00B867FE" w:rsidP="007812EC">
      <w:pPr>
        <w:spacing w:after="0" w:line="240" w:lineRule="auto"/>
        <w:ind w:firstLine="709"/>
        <w:jc w:val="both"/>
        <w:rPr>
          <w:rFonts w:ascii="Times New Roman" w:eastAsia="Times New Roman" w:hAnsi="Times New Roman" w:cs="Times New Roman"/>
          <w:b/>
          <w:bCs/>
          <w:sz w:val="24"/>
          <w:szCs w:val="24"/>
          <w:lang w:eastAsia="ru-RU"/>
        </w:rPr>
      </w:pPr>
    </w:p>
    <w:p w14:paraId="7451CB7E" w14:textId="69C97B36" w:rsidR="0051521F" w:rsidRPr="009369B3" w:rsidRDefault="009369B3" w:rsidP="009369B3">
      <w:pPr>
        <w:spacing w:before="30" w:after="30" w:line="240" w:lineRule="auto"/>
        <w:ind w:left="3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00F898E3" w14:textId="77777777" w:rsidR="005065A7" w:rsidRPr="005065A7" w:rsidRDefault="005065A7" w:rsidP="003950BC">
      <w:pPr>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5065A7">
        <w:rPr>
          <w:rFonts w:ascii="Times New Roman" w:eastAsia="Times New Roman" w:hAnsi="Times New Roman" w:cs="Times New Roman"/>
          <w:b/>
          <w:sz w:val="24"/>
          <w:szCs w:val="24"/>
          <w:lang w:eastAsia="ru-RU"/>
        </w:rPr>
        <w:t>. Требования по надежности</w:t>
      </w:r>
    </w:p>
    <w:p w14:paraId="6812EAF3" w14:textId="77777777" w:rsidR="007E3749" w:rsidRDefault="005065A7" w:rsidP="007E3749">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3</w:t>
      </w:r>
      <w:r w:rsidR="004E010C">
        <w:rPr>
          <w:rFonts w:ascii="Times New Roman" w:eastAsia="Times New Roman" w:hAnsi="Times New Roman" w:cs="Times New Roman"/>
          <w:sz w:val="24"/>
          <w:szCs w:val="24"/>
          <w:lang w:eastAsia="ru-RU"/>
        </w:rPr>
        <w:t>.</w:t>
      </w:r>
      <w:r w:rsidR="007E3749">
        <w:rPr>
          <w:rFonts w:ascii="Times New Roman" w:eastAsia="Times New Roman" w:hAnsi="Times New Roman" w:cs="Times New Roman"/>
          <w:sz w:val="24"/>
          <w:szCs w:val="24"/>
          <w:lang w:eastAsia="ru-RU"/>
        </w:rPr>
        <w:t>1</w:t>
      </w:r>
      <w:r w:rsidR="004E010C">
        <w:rPr>
          <w:rFonts w:ascii="Times New Roman" w:eastAsia="Times New Roman" w:hAnsi="Times New Roman" w:cs="Times New Roman"/>
          <w:sz w:val="24"/>
          <w:szCs w:val="24"/>
          <w:lang w:eastAsia="ru-RU"/>
        </w:rPr>
        <w:t xml:space="preserve">. </w:t>
      </w:r>
      <w:r w:rsidR="004E010C">
        <w:rPr>
          <w:rFonts w:ascii="Times New Roman" w:eastAsia="Times New Roman" w:hAnsi="Times New Roman" w:cs="Times New Roman"/>
          <w:bCs/>
          <w:sz w:val="24"/>
          <w:szCs w:val="24"/>
          <w:lang w:eastAsia="ru-RU"/>
        </w:rPr>
        <w:t>Исполнитель должен учесть, что доступ на объекты (территории) Заказчика иностранных граждан ограничен и регламентируется законодательством по обеспечению режима секретности в Российской Федерации.</w:t>
      </w:r>
    </w:p>
    <w:p w14:paraId="61D5D86C" w14:textId="77777777" w:rsidR="007E3749" w:rsidRDefault="007E3749" w:rsidP="007E3749">
      <w:pPr>
        <w:spacing w:after="0" w:line="240" w:lineRule="auto"/>
        <w:ind w:firstLine="709"/>
        <w:jc w:val="both"/>
        <w:rPr>
          <w:rFonts w:ascii="Times New Roman" w:hAnsi="Times New Roman"/>
          <w:sz w:val="24"/>
          <w:szCs w:val="24"/>
          <w:lang w:eastAsia="ru-RU"/>
        </w:rPr>
      </w:pPr>
      <w:r>
        <w:rPr>
          <w:rFonts w:ascii="Times New Roman" w:eastAsia="Times New Roman" w:hAnsi="Times New Roman" w:cs="Times New Roman"/>
          <w:bCs/>
          <w:sz w:val="24"/>
          <w:szCs w:val="24"/>
          <w:lang w:eastAsia="ru-RU"/>
        </w:rPr>
        <w:t xml:space="preserve">3.2. </w:t>
      </w:r>
      <w:r>
        <w:rPr>
          <w:rFonts w:ascii="Times New Roman" w:hAnsi="Times New Roman"/>
          <w:b/>
          <w:sz w:val="24"/>
          <w:szCs w:val="24"/>
          <w:lang w:eastAsia="ru-RU"/>
        </w:rPr>
        <w:t>Гарантия</w:t>
      </w:r>
      <w:r>
        <w:rPr>
          <w:rFonts w:ascii="Times New Roman" w:hAnsi="Times New Roman"/>
          <w:sz w:val="24"/>
          <w:szCs w:val="24"/>
          <w:lang w:eastAsia="ru-RU"/>
        </w:rPr>
        <w:t xml:space="preserve"> на поставляемое оборудование должна составлять </w:t>
      </w:r>
      <w:r>
        <w:rPr>
          <w:rFonts w:ascii="Times New Roman" w:hAnsi="Times New Roman"/>
          <w:b/>
          <w:sz w:val="24"/>
          <w:szCs w:val="24"/>
          <w:lang w:eastAsia="ru-RU"/>
        </w:rPr>
        <w:t>12 месяцев</w:t>
      </w:r>
      <w:r>
        <w:rPr>
          <w:rFonts w:ascii="Times New Roman" w:hAnsi="Times New Roman"/>
          <w:sz w:val="24"/>
          <w:szCs w:val="24"/>
          <w:lang w:eastAsia="ru-RU"/>
        </w:rPr>
        <w:t xml:space="preserve"> с даты поставки. Если в период гарантийного срока обнаружатся недостатки или дефекты, то Поставщик обязан устранить их за свой счет в сроки, согласованные Сторонами и зафиксированные в акте с перечислением выявленных недостатков (дефектов) и сроком их устранения. Гарантийный срок в этом случае продлевается на период устранения недостатков (дефектов).</w:t>
      </w:r>
    </w:p>
    <w:p w14:paraId="6358BDEE" w14:textId="5B9442DC" w:rsidR="007E3749" w:rsidRDefault="007E3749" w:rsidP="007E3749">
      <w:pPr>
        <w:spacing w:after="0" w:line="240" w:lineRule="auto"/>
        <w:ind w:firstLine="709"/>
        <w:jc w:val="both"/>
        <w:rPr>
          <w:rFonts w:ascii="Times New Roman" w:hAnsi="Times New Roman"/>
          <w:color w:val="000000"/>
          <w:sz w:val="24"/>
          <w:szCs w:val="24"/>
          <w:lang w:eastAsia="ru-RU"/>
        </w:rPr>
      </w:pPr>
      <w:r>
        <w:rPr>
          <w:rFonts w:ascii="Times New Roman" w:hAnsi="Times New Roman"/>
          <w:sz w:val="24"/>
          <w:szCs w:val="24"/>
          <w:lang w:eastAsia="ru-RU"/>
        </w:rPr>
        <w:t xml:space="preserve">3.3. </w:t>
      </w:r>
      <w:r>
        <w:rPr>
          <w:rFonts w:ascii="Times New Roman" w:hAnsi="Times New Roman"/>
          <w:color w:val="000000"/>
          <w:sz w:val="24"/>
          <w:szCs w:val="24"/>
          <w:lang w:eastAsia="ru-RU"/>
        </w:rPr>
        <w:t>Оборудование должно быть новым (не было в употреблении, в ремонте, в том числе не было восстановлено,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находиться под запретом (арестом), в залоге.</w:t>
      </w:r>
    </w:p>
    <w:p w14:paraId="6B582926" w14:textId="03B62775" w:rsidR="007E3749" w:rsidRDefault="007E3749" w:rsidP="007E3749">
      <w:pPr>
        <w:spacing w:after="0" w:line="240" w:lineRule="auto"/>
        <w:ind w:firstLine="709"/>
        <w:jc w:val="both"/>
        <w:rPr>
          <w:rFonts w:ascii="Times New Roman" w:hAnsi="Times New Roman"/>
          <w:color w:val="000000"/>
          <w:sz w:val="24"/>
          <w:szCs w:val="24"/>
          <w:lang w:eastAsia="ru-RU"/>
        </w:rPr>
      </w:pPr>
    </w:p>
    <w:p w14:paraId="0F71B256" w14:textId="77777777" w:rsidR="007E3749" w:rsidRPr="007A2EF7" w:rsidRDefault="007E3749" w:rsidP="004E010C">
      <w:pPr>
        <w:spacing w:after="0" w:line="240" w:lineRule="auto"/>
        <w:ind w:firstLine="709"/>
        <w:jc w:val="both"/>
        <w:rPr>
          <w:rFonts w:ascii="Times New Roman" w:eastAsia="Times New Roman" w:hAnsi="Times New Roman" w:cs="Times New Roman"/>
          <w:bCs/>
          <w:sz w:val="24"/>
          <w:szCs w:val="24"/>
          <w:lang w:eastAsia="ru-RU"/>
        </w:rPr>
      </w:pPr>
    </w:p>
    <w:p w14:paraId="01C64CEB" w14:textId="09FF35BA" w:rsidR="007E3749" w:rsidRDefault="007E3749" w:rsidP="007E3749">
      <w:pPr>
        <w:pStyle w:val="1"/>
        <w:numPr>
          <w:ilvl w:val="0"/>
          <w:numId w:val="30"/>
        </w:numPr>
        <w:tabs>
          <w:tab w:val="left" w:pos="1418"/>
        </w:tabs>
        <w:spacing w:after="0" w:line="276" w:lineRule="auto"/>
        <w:ind w:firstLine="349"/>
        <w:rPr>
          <w:rFonts w:ascii="Times New Roman" w:hAnsi="Times New Roman"/>
          <w:b/>
          <w:color w:val="000000"/>
          <w:sz w:val="24"/>
          <w:szCs w:val="24"/>
          <w:lang w:eastAsia="ru-RU"/>
        </w:rPr>
      </w:pPr>
      <w:bookmarkStart w:id="0" w:name="_Toc129333001"/>
      <w:bookmarkStart w:id="1" w:name="_Toc70867004"/>
      <w:r>
        <w:rPr>
          <w:rFonts w:ascii="Times New Roman" w:hAnsi="Times New Roman"/>
          <w:b/>
          <w:color w:val="000000"/>
          <w:sz w:val="24"/>
          <w:szCs w:val="24"/>
          <w:lang w:eastAsia="ru-RU"/>
        </w:rPr>
        <w:t>Срок и место поставки</w:t>
      </w:r>
      <w:bookmarkEnd w:id="0"/>
      <w:bookmarkEnd w:id="1"/>
    </w:p>
    <w:p w14:paraId="2F818114" w14:textId="03052CE8" w:rsidR="007E3749" w:rsidRPr="00245C75" w:rsidRDefault="007E3749" w:rsidP="007E3749">
      <w:pPr>
        <w:pStyle w:val="a8"/>
        <w:numPr>
          <w:ilvl w:val="1"/>
          <w:numId w:val="30"/>
        </w:numPr>
        <w:spacing w:after="120" w:line="240" w:lineRule="auto"/>
        <w:ind w:left="0" w:firstLine="709"/>
        <w:contextualSpacing w:val="0"/>
        <w:jc w:val="both"/>
        <w:rPr>
          <w:rFonts w:ascii="Times New Roman" w:hAnsi="Times New Roman"/>
          <w:color w:val="000000" w:themeColor="text1"/>
          <w:sz w:val="24"/>
          <w:szCs w:val="24"/>
          <w:lang w:eastAsia="ru-RU"/>
        </w:rPr>
      </w:pPr>
      <w:r w:rsidRPr="007E3749">
        <w:rPr>
          <w:rFonts w:ascii="Times New Roman" w:hAnsi="Times New Roman"/>
          <w:sz w:val="24"/>
          <w:szCs w:val="24"/>
          <w:lang w:eastAsia="ru-RU"/>
        </w:rPr>
        <w:t xml:space="preserve">Срок поставки оборудования - </w:t>
      </w:r>
      <w:r w:rsidRPr="00245C75">
        <w:rPr>
          <w:rFonts w:ascii="Times New Roman" w:hAnsi="Times New Roman"/>
          <w:b/>
          <w:color w:val="000000" w:themeColor="text1"/>
          <w:sz w:val="24"/>
          <w:szCs w:val="24"/>
          <w:lang w:eastAsia="ru-RU"/>
        </w:rPr>
        <w:t>3</w:t>
      </w:r>
      <w:r w:rsidR="00616640">
        <w:rPr>
          <w:rFonts w:ascii="Times New Roman" w:hAnsi="Times New Roman"/>
          <w:b/>
          <w:color w:val="000000" w:themeColor="text1"/>
          <w:sz w:val="24"/>
          <w:szCs w:val="24"/>
          <w:lang w:eastAsia="ru-RU"/>
        </w:rPr>
        <w:t>0</w:t>
      </w:r>
      <w:bookmarkStart w:id="2" w:name="_GoBack"/>
      <w:bookmarkEnd w:id="2"/>
      <w:r w:rsidRPr="00245C75">
        <w:rPr>
          <w:rFonts w:ascii="Times New Roman" w:hAnsi="Times New Roman"/>
          <w:b/>
          <w:color w:val="000000" w:themeColor="text1"/>
          <w:sz w:val="24"/>
          <w:szCs w:val="24"/>
          <w:lang w:eastAsia="ru-RU"/>
        </w:rPr>
        <w:t>.0</w:t>
      </w:r>
      <w:r w:rsidR="00245C75" w:rsidRPr="00245C75">
        <w:rPr>
          <w:rFonts w:ascii="Times New Roman" w:hAnsi="Times New Roman"/>
          <w:b/>
          <w:color w:val="000000" w:themeColor="text1"/>
          <w:sz w:val="24"/>
          <w:szCs w:val="24"/>
          <w:lang w:eastAsia="ru-RU"/>
        </w:rPr>
        <w:t>6</w:t>
      </w:r>
      <w:r w:rsidRPr="00245C75">
        <w:rPr>
          <w:rFonts w:ascii="Times New Roman" w:hAnsi="Times New Roman"/>
          <w:b/>
          <w:color w:val="000000" w:themeColor="text1"/>
          <w:sz w:val="24"/>
          <w:szCs w:val="24"/>
          <w:lang w:eastAsia="ru-RU"/>
        </w:rPr>
        <w:t>.2026.</w:t>
      </w:r>
    </w:p>
    <w:p w14:paraId="27234B0D" w14:textId="77777777" w:rsidR="007E3749" w:rsidRDefault="007E3749" w:rsidP="007E3749">
      <w:pPr>
        <w:pStyle w:val="a8"/>
        <w:widowControl w:val="0"/>
        <w:numPr>
          <w:ilvl w:val="1"/>
          <w:numId w:val="30"/>
        </w:numPr>
        <w:autoSpaceDE w:val="0"/>
        <w:autoSpaceDN w:val="0"/>
        <w:adjustRightInd w:val="0"/>
        <w:spacing w:after="0" w:line="240" w:lineRule="auto"/>
        <w:ind w:hanging="11"/>
        <w:jc w:val="both"/>
        <w:rPr>
          <w:rFonts w:ascii="Times New Roman" w:hAnsi="Times New Roman"/>
          <w:sz w:val="24"/>
          <w:szCs w:val="24"/>
          <w:lang w:eastAsia="ru-RU"/>
        </w:rPr>
      </w:pPr>
      <w:r w:rsidRPr="007E3749">
        <w:rPr>
          <w:rFonts w:ascii="Times New Roman" w:hAnsi="Times New Roman"/>
          <w:sz w:val="24"/>
          <w:szCs w:val="24"/>
          <w:lang w:eastAsia="ru-RU"/>
        </w:rPr>
        <w:t xml:space="preserve">Место поставки оборудования г. Москва, Большой </w:t>
      </w:r>
      <w:proofErr w:type="spellStart"/>
      <w:r w:rsidRPr="007E3749">
        <w:rPr>
          <w:rFonts w:ascii="Times New Roman" w:hAnsi="Times New Roman"/>
          <w:sz w:val="24"/>
          <w:szCs w:val="24"/>
          <w:lang w:eastAsia="ru-RU"/>
        </w:rPr>
        <w:t>Трехсвятительский</w:t>
      </w:r>
      <w:proofErr w:type="spellEnd"/>
      <w:r w:rsidRPr="007E3749">
        <w:rPr>
          <w:rFonts w:ascii="Times New Roman" w:hAnsi="Times New Roman"/>
          <w:sz w:val="24"/>
          <w:szCs w:val="24"/>
          <w:lang w:eastAsia="ru-RU"/>
        </w:rPr>
        <w:t xml:space="preserve"> переулок, </w:t>
      </w:r>
    </w:p>
    <w:p w14:paraId="227A0656" w14:textId="034FCACA" w:rsidR="007E3749" w:rsidRPr="007E3749" w:rsidRDefault="007E3749" w:rsidP="007E3749">
      <w:pPr>
        <w:pStyle w:val="a8"/>
        <w:widowControl w:val="0"/>
        <w:autoSpaceDE w:val="0"/>
        <w:autoSpaceDN w:val="0"/>
        <w:adjustRightInd w:val="0"/>
        <w:spacing w:after="0" w:line="240" w:lineRule="auto"/>
        <w:jc w:val="both"/>
        <w:rPr>
          <w:rFonts w:ascii="Times New Roman" w:hAnsi="Times New Roman"/>
          <w:sz w:val="24"/>
          <w:szCs w:val="24"/>
          <w:lang w:eastAsia="ru-RU"/>
        </w:rPr>
      </w:pPr>
      <w:r w:rsidRPr="007E3749">
        <w:rPr>
          <w:rFonts w:ascii="Times New Roman" w:hAnsi="Times New Roman"/>
          <w:sz w:val="24"/>
          <w:szCs w:val="24"/>
          <w:lang w:eastAsia="ru-RU"/>
        </w:rPr>
        <w:t>д. 2/1, стр. 1.</w:t>
      </w:r>
    </w:p>
    <w:p w14:paraId="397D915D" w14:textId="714295CE" w:rsidR="004E010C" w:rsidRPr="007E3749" w:rsidRDefault="004E010C" w:rsidP="007E3749">
      <w:pPr>
        <w:pStyle w:val="a8"/>
        <w:overflowPunct w:val="0"/>
        <w:autoSpaceDE w:val="0"/>
        <w:autoSpaceDN w:val="0"/>
        <w:adjustRightInd w:val="0"/>
        <w:spacing w:after="0" w:line="240" w:lineRule="auto"/>
        <w:ind w:left="709"/>
        <w:contextualSpacing w:val="0"/>
        <w:jc w:val="both"/>
        <w:textAlignment w:val="baseline"/>
        <w:rPr>
          <w:rFonts w:ascii="Times New Roman" w:eastAsia="Times New Roman" w:hAnsi="Times New Roman" w:cs="Times New Roman"/>
          <w:sz w:val="24"/>
          <w:szCs w:val="24"/>
          <w:lang w:eastAsia="ru-RU"/>
        </w:rPr>
      </w:pPr>
    </w:p>
    <w:p w14:paraId="213E7B32" w14:textId="77777777" w:rsidR="00364C9D" w:rsidRDefault="00364C9D" w:rsidP="003950BC">
      <w:pPr>
        <w:spacing w:before="120" w:after="0" w:line="240" w:lineRule="auto"/>
        <w:ind w:firstLine="709"/>
        <w:jc w:val="both"/>
        <w:rPr>
          <w:rFonts w:ascii="Times New Roman" w:eastAsia="Times New Roman" w:hAnsi="Times New Roman" w:cs="Times New Roman"/>
          <w:sz w:val="24"/>
          <w:szCs w:val="24"/>
          <w:lang w:eastAsia="ru-RU"/>
        </w:rPr>
      </w:pPr>
    </w:p>
    <w:p w14:paraId="0D9A7DE7" w14:textId="77777777" w:rsidR="00BF2094" w:rsidRDefault="00BF2094" w:rsidP="00B867FE">
      <w:pPr>
        <w:spacing w:after="0" w:line="240" w:lineRule="auto"/>
        <w:ind w:firstLine="709"/>
        <w:jc w:val="right"/>
        <w:rPr>
          <w:rFonts w:ascii="Times New Roman" w:eastAsia="Times New Roman" w:hAnsi="Times New Roman" w:cs="Times New Roman"/>
          <w:bCs/>
          <w:sz w:val="24"/>
          <w:szCs w:val="24"/>
          <w:lang w:eastAsia="ru-RU"/>
        </w:rPr>
      </w:pPr>
    </w:p>
    <w:p w14:paraId="7ADCBD03" w14:textId="577F478E" w:rsidR="007E3749" w:rsidRDefault="007E374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14:paraId="48E8F1F8" w14:textId="77777777" w:rsidR="00D72324" w:rsidRDefault="00D72324" w:rsidP="00B867FE">
      <w:pPr>
        <w:spacing w:after="0" w:line="240" w:lineRule="auto"/>
        <w:ind w:firstLine="709"/>
        <w:jc w:val="right"/>
        <w:rPr>
          <w:rFonts w:ascii="Times New Roman" w:eastAsia="Times New Roman" w:hAnsi="Times New Roman" w:cs="Times New Roman"/>
          <w:bCs/>
          <w:sz w:val="24"/>
          <w:szCs w:val="24"/>
          <w:lang w:eastAsia="ru-RU"/>
        </w:rPr>
      </w:pPr>
    </w:p>
    <w:p w14:paraId="67416497"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Приложение № 2</w:t>
      </w:r>
    </w:p>
    <w:p w14:paraId="52BCEADE"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к Государственному контракту № _________</w:t>
      </w:r>
    </w:p>
    <w:p w14:paraId="348B23B6" w14:textId="77777777" w:rsidR="00B867FE" w:rsidRPr="00B867FE" w:rsidRDefault="00B867FE" w:rsidP="00B867FE">
      <w:pPr>
        <w:spacing w:after="0" w:line="240" w:lineRule="auto"/>
        <w:ind w:firstLine="709"/>
        <w:jc w:val="right"/>
        <w:rPr>
          <w:rFonts w:ascii="Times New Roman" w:eastAsia="Times New Roman" w:hAnsi="Times New Roman" w:cs="Times New Roman"/>
          <w:sz w:val="24"/>
          <w:szCs w:val="24"/>
          <w:lang w:eastAsia="ru-RU"/>
        </w:rPr>
      </w:pPr>
      <w:r w:rsidRPr="00B867FE">
        <w:rPr>
          <w:rFonts w:ascii="Times New Roman" w:eastAsia="Times New Roman" w:hAnsi="Times New Roman" w:cs="Times New Roman"/>
          <w:bCs/>
          <w:sz w:val="24"/>
          <w:szCs w:val="24"/>
          <w:lang w:eastAsia="ru-RU"/>
        </w:rPr>
        <w:t>от «__</w:t>
      </w:r>
      <w:proofErr w:type="gramStart"/>
      <w:r w:rsidRPr="00B867FE">
        <w:rPr>
          <w:rFonts w:ascii="Times New Roman" w:eastAsia="Times New Roman" w:hAnsi="Times New Roman" w:cs="Times New Roman"/>
          <w:bCs/>
          <w:sz w:val="24"/>
          <w:szCs w:val="24"/>
          <w:lang w:eastAsia="ru-RU"/>
        </w:rPr>
        <w:t>_»_</w:t>
      </w:r>
      <w:proofErr w:type="gramEnd"/>
      <w:r w:rsidRPr="00B867FE">
        <w:rPr>
          <w:rFonts w:ascii="Times New Roman" w:eastAsia="Times New Roman" w:hAnsi="Times New Roman" w:cs="Times New Roman"/>
          <w:bCs/>
          <w:sz w:val="24"/>
          <w:szCs w:val="24"/>
          <w:lang w:eastAsia="ru-RU"/>
        </w:rPr>
        <w:t>____________20___ г.</w:t>
      </w:r>
      <w:r w:rsidRPr="00B867FE">
        <w:rPr>
          <w:rFonts w:ascii="Times New Roman" w:eastAsia="Times New Roman" w:hAnsi="Times New Roman" w:cs="Times New Roman"/>
          <w:sz w:val="24"/>
          <w:szCs w:val="24"/>
          <w:lang w:eastAsia="ru-RU"/>
        </w:rPr>
        <w:t xml:space="preserve"> </w:t>
      </w:r>
    </w:p>
    <w:p w14:paraId="58E5C785"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02242152"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3F1EFEC3" w14:textId="77777777" w:rsidR="00B867FE" w:rsidRPr="00B867FE" w:rsidRDefault="00E456DD" w:rsidP="00B867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Спецификация</w:t>
      </w:r>
    </w:p>
    <w:p w14:paraId="23204C9F" w14:textId="77777777" w:rsidR="00B867FE" w:rsidRPr="00B867FE" w:rsidRDefault="00B867FE" w:rsidP="00B867FE">
      <w:pPr>
        <w:spacing w:after="120" w:line="240" w:lineRule="auto"/>
        <w:ind w:firstLine="709"/>
        <w:jc w:val="center"/>
        <w:rPr>
          <w:rFonts w:ascii="Times New Roman" w:eastAsia="Times New Roman" w:hAnsi="Times New Roman" w:cs="Times New Roman"/>
          <w:b/>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3743"/>
        <w:gridCol w:w="1261"/>
        <w:gridCol w:w="1292"/>
        <w:gridCol w:w="1679"/>
        <w:gridCol w:w="1679"/>
      </w:tblGrid>
      <w:tr w:rsidR="00E456DD" w:rsidRPr="00B867FE" w14:paraId="0C572B6A" w14:textId="77777777" w:rsidTr="006669B0">
        <w:trPr>
          <w:trHeight w:val="555"/>
        </w:trPr>
        <w:tc>
          <w:tcPr>
            <w:tcW w:w="694" w:type="dxa"/>
            <w:vAlign w:val="center"/>
          </w:tcPr>
          <w:p w14:paraId="292828B5" w14:textId="77777777" w:rsidR="00E456DD" w:rsidRPr="00B867FE" w:rsidRDefault="00E456DD" w:rsidP="00E456DD">
            <w:pPr>
              <w:widowControl w:val="0"/>
              <w:spacing w:after="0" w:line="240" w:lineRule="auto"/>
              <w:jc w:val="center"/>
              <w:outlineLvl w:val="6"/>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 п</w:t>
            </w:r>
            <w:r>
              <w:rPr>
                <w:rFonts w:ascii="Times New Roman" w:eastAsia="Times New Roman" w:hAnsi="Times New Roman" w:cs="Times New Roman"/>
                <w:bCs/>
                <w:sz w:val="24"/>
                <w:szCs w:val="24"/>
                <w:lang w:eastAsia="ru-RU"/>
              </w:rPr>
              <w:t>/п</w:t>
            </w:r>
          </w:p>
        </w:tc>
        <w:tc>
          <w:tcPr>
            <w:tcW w:w="3743" w:type="dxa"/>
            <w:shd w:val="clear" w:color="auto" w:fill="auto"/>
            <w:vAlign w:val="center"/>
          </w:tcPr>
          <w:p w14:paraId="04AE8365" w14:textId="77777777" w:rsidR="00E456DD" w:rsidRPr="00B867FE" w:rsidRDefault="00E456DD" w:rsidP="00F472A7">
            <w:pPr>
              <w:widowControl w:val="0"/>
              <w:spacing w:after="0" w:line="240" w:lineRule="auto"/>
              <w:jc w:val="center"/>
              <w:outlineLvl w:val="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Наименование работы/товара</w:t>
            </w:r>
          </w:p>
        </w:tc>
        <w:tc>
          <w:tcPr>
            <w:tcW w:w="1261" w:type="dxa"/>
            <w:shd w:val="clear" w:color="auto" w:fill="auto"/>
            <w:vAlign w:val="center"/>
          </w:tcPr>
          <w:p w14:paraId="35F372CA" w14:textId="234F78BD" w:rsidR="00E456DD" w:rsidRPr="00B867FE" w:rsidRDefault="00C205B8" w:rsidP="00B867FE">
            <w:pPr>
              <w:widowControl w:val="0"/>
              <w:spacing w:after="0" w:line="240" w:lineRule="auto"/>
              <w:jc w:val="center"/>
              <w:outlineLvl w:val="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Кол-во </w:t>
            </w:r>
          </w:p>
        </w:tc>
        <w:tc>
          <w:tcPr>
            <w:tcW w:w="1292" w:type="dxa"/>
            <w:vAlign w:val="center"/>
          </w:tcPr>
          <w:p w14:paraId="57877298" w14:textId="3AD7BC55" w:rsidR="00E456DD" w:rsidRPr="00B867FE" w:rsidRDefault="00C205B8" w:rsidP="00B867F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Ед. измерения</w:t>
            </w:r>
          </w:p>
        </w:tc>
        <w:tc>
          <w:tcPr>
            <w:tcW w:w="1679" w:type="dxa"/>
            <w:vAlign w:val="center"/>
          </w:tcPr>
          <w:p w14:paraId="02440870" w14:textId="77777777" w:rsidR="00E456DD" w:rsidRDefault="00E456DD" w:rsidP="00E456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Цена за единицу (руб.) </w:t>
            </w:r>
          </w:p>
          <w:p w14:paraId="070474A7" w14:textId="77777777" w:rsidR="00E456DD" w:rsidRPr="00B867FE" w:rsidRDefault="00E456DD" w:rsidP="00E456DD">
            <w:pPr>
              <w:spacing w:after="0" w:line="240" w:lineRule="auto"/>
              <w:jc w:val="center"/>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НДС</w:t>
            </w:r>
            <w:r>
              <w:rPr>
                <w:rFonts w:ascii="Times New Roman" w:eastAsia="Times New Roman" w:hAnsi="Times New Roman" w:cs="Times New Roman"/>
                <w:bCs/>
                <w:sz w:val="24"/>
                <w:szCs w:val="24"/>
                <w:lang w:eastAsia="ru-RU"/>
              </w:rPr>
              <w:t xml:space="preserve"> не облагается</w:t>
            </w:r>
          </w:p>
        </w:tc>
        <w:tc>
          <w:tcPr>
            <w:tcW w:w="1679" w:type="dxa"/>
          </w:tcPr>
          <w:p w14:paraId="50FBD47B" w14:textId="77777777" w:rsidR="00E456DD" w:rsidRDefault="00E456DD" w:rsidP="00E456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w:t>
            </w:r>
          </w:p>
          <w:p w14:paraId="68134ACA" w14:textId="77777777" w:rsidR="00E456DD" w:rsidRPr="00E456DD" w:rsidRDefault="00E456DD" w:rsidP="00E456DD">
            <w:pPr>
              <w:spacing w:after="0" w:line="240" w:lineRule="auto"/>
              <w:jc w:val="center"/>
              <w:rPr>
                <w:rFonts w:ascii="Times New Roman" w:eastAsia="Times New Roman" w:hAnsi="Times New Roman" w:cs="Times New Roman"/>
                <w:bCs/>
                <w:sz w:val="24"/>
                <w:szCs w:val="24"/>
                <w:lang w:eastAsia="ru-RU"/>
              </w:rPr>
            </w:pPr>
            <w:r w:rsidRPr="00E456DD">
              <w:rPr>
                <w:rFonts w:ascii="Times New Roman" w:eastAsia="Times New Roman" w:hAnsi="Times New Roman" w:cs="Times New Roman"/>
                <w:bCs/>
                <w:sz w:val="24"/>
                <w:szCs w:val="24"/>
                <w:lang w:eastAsia="ru-RU"/>
              </w:rPr>
              <w:t xml:space="preserve"> (руб.) </w:t>
            </w:r>
          </w:p>
          <w:p w14:paraId="47290950" w14:textId="77777777" w:rsidR="00E456DD" w:rsidRPr="00B867FE" w:rsidRDefault="00E456DD" w:rsidP="00E456DD">
            <w:pPr>
              <w:spacing w:after="0" w:line="240" w:lineRule="auto"/>
              <w:jc w:val="center"/>
              <w:rPr>
                <w:rFonts w:ascii="Times New Roman" w:eastAsia="Times New Roman" w:hAnsi="Times New Roman" w:cs="Times New Roman"/>
                <w:bCs/>
                <w:sz w:val="24"/>
                <w:szCs w:val="24"/>
                <w:lang w:eastAsia="ru-RU"/>
              </w:rPr>
            </w:pPr>
            <w:r w:rsidRPr="00E456DD">
              <w:rPr>
                <w:rFonts w:ascii="Times New Roman" w:eastAsia="Times New Roman" w:hAnsi="Times New Roman" w:cs="Times New Roman"/>
                <w:bCs/>
                <w:sz w:val="24"/>
                <w:szCs w:val="24"/>
                <w:lang w:eastAsia="ru-RU"/>
              </w:rPr>
              <w:t>НДС не облагается</w:t>
            </w:r>
          </w:p>
        </w:tc>
      </w:tr>
      <w:tr w:rsidR="00C205B8" w:rsidRPr="00B867FE" w14:paraId="62DE9370" w14:textId="77777777" w:rsidTr="006669B0">
        <w:trPr>
          <w:trHeight w:val="435"/>
        </w:trPr>
        <w:tc>
          <w:tcPr>
            <w:tcW w:w="694" w:type="dxa"/>
          </w:tcPr>
          <w:p w14:paraId="072943D3"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743" w:type="dxa"/>
            <w:shd w:val="clear" w:color="auto" w:fill="auto"/>
          </w:tcPr>
          <w:p w14:paraId="551B9F9C" w14:textId="7B720452" w:rsidR="00C205B8" w:rsidRPr="00C205B8" w:rsidRDefault="00C205B8" w:rsidP="00C205B8">
            <w:pPr>
              <w:spacing w:before="60" w:after="60" w:line="240" w:lineRule="auto"/>
              <w:rPr>
                <w:rFonts w:ascii="Times New Roman" w:eastAsia="Times New Roman" w:hAnsi="Times New Roman" w:cs="Times New Roman"/>
                <w:bCs/>
                <w:sz w:val="24"/>
                <w:szCs w:val="24"/>
                <w:lang w:eastAsia="ru-RU"/>
              </w:rPr>
            </w:pPr>
          </w:p>
        </w:tc>
        <w:tc>
          <w:tcPr>
            <w:tcW w:w="1261" w:type="dxa"/>
            <w:shd w:val="clear" w:color="auto" w:fill="auto"/>
          </w:tcPr>
          <w:p w14:paraId="1FC71916" w14:textId="1EE326C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1</w:t>
            </w:r>
          </w:p>
        </w:tc>
        <w:tc>
          <w:tcPr>
            <w:tcW w:w="1292" w:type="dxa"/>
          </w:tcPr>
          <w:p w14:paraId="341A2CAC" w14:textId="17DE1170"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79" w:type="dxa"/>
          </w:tcPr>
          <w:p w14:paraId="6B30877E"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79" w:type="dxa"/>
          </w:tcPr>
          <w:p w14:paraId="3FCAD1C7"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A70150" w:rsidRPr="00B867FE" w14:paraId="0086F9DC" w14:textId="77777777" w:rsidTr="006669B0">
        <w:trPr>
          <w:trHeight w:val="435"/>
        </w:trPr>
        <w:tc>
          <w:tcPr>
            <w:tcW w:w="8669" w:type="dxa"/>
            <w:gridSpan w:val="5"/>
          </w:tcPr>
          <w:p w14:paraId="0FCB08DB" w14:textId="4FD2B463" w:rsidR="00A70150" w:rsidRPr="00B867FE" w:rsidRDefault="00A70150" w:rsidP="007E3749">
            <w:pPr>
              <w:spacing w:before="60" w:after="6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867FE">
              <w:rPr>
                <w:rFonts w:ascii="Times New Roman" w:eastAsia="Times New Roman" w:hAnsi="Times New Roman" w:cs="Times New Roman"/>
                <w:bCs/>
                <w:sz w:val="24"/>
                <w:szCs w:val="24"/>
                <w:lang w:eastAsia="ru-RU"/>
              </w:rPr>
              <w:t>ИТОГО</w:t>
            </w:r>
            <w:r w:rsidR="007E3749">
              <w:rPr>
                <w:rFonts w:ascii="Times New Roman" w:eastAsia="Times New Roman" w:hAnsi="Times New Roman" w:cs="Times New Roman"/>
                <w:bCs/>
                <w:sz w:val="24"/>
                <w:szCs w:val="24"/>
                <w:lang w:eastAsia="ru-RU"/>
              </w:rPr>
              <w:t xml:space="preserve"> (в </w:t>
            </w:r>
            <w:proofErr w:type="spellStart"/>
            <w:r w:rsidR="007E3749">
              <w:rPr>
                <w:rFonts w:ascii="Times New Roman" w:eastAsia="Times New Roman" w:hAnsi="Times New Roman" w:cs="Times New Roman"/>
                <w:bCs/>
                <w:sz w:val="24"/>
                <w:szCs w:val="24"/>
                <w:lang w:eastAsia="ru-RU"/>
              </w:rPr>
              <w:t>т.ч</w:t>
            </w:r>
            <w:proofErr w:type="spellEnd"/>
            <w:r w:rsidR="007E3749">
              <w:rPr>
                <w:rFonts w:ascii="Times New Roman" w:eastAsia="Times New Roman" w:hAnsi="Times New Roman" w:cs="Times New Roman"/>
                <w:bCs/>
                <w:sz w:val="24"/>
                <w:szCs w:val="24"/>
                <w:lang w:eastAsia="ru-RU"/>
              </w:rPr>
              <w:t>. НДС __%)</w:t>
            </w:r>
            <w:r w:rsidRPr="00B867FE">
              <w:rPr>
                <w:rFonts w:ascii="Times New Roman" w:eastAsia="Times New Roman" w:hAnsi="Times New Roman" w:cs="Times New Roman"/>
                <w:bCs/>
                <w:sz w:val="24"/>
                <w:szCs w:val="24"/>
                <w:lang w:eastAsia="ru-RU"/>
              </w:rPr>
              <w:t>:</w:t>
            </w:r>
          </w:p>
        </w:tc>
        <w:tc>
          <w:tcPr>
            <w:tcW w:w="1679" w:type="dxa"/>
          </w:tcPr>
          <w:p w14:paraId="7B1F72E0" w14:textId="77777777" w:rsidR="00A70150" w:rsidRPr="00B867FE" w:rsidRDefault="00A70150" w:rsidP="008C6044">
            <w:pPr>
              <w:spacing w:before="60" w:after="60" w:line="240" w:lineRule="auto"/>
              <w:jc w:val="center"/>
              <w:rPr>
                <w:rFonts w:ascii="Times New Roman" w:eastAsia="Times New Roman" w:hAnsi="Times New Roman" w:cs="Times New Roman"/>
                <w:bCs/>
                <w:sz w:val="24"/>
                <w:szCs w:val="24"/>
                <w:lang w:eastAsia="ru-RU"/>
              </w:rPr>
            </w:pPr>
          </w:p>
        </w:tc>
      </w:tr>
    </w:tbl>
    <w:p w14:paraId="552C1169" w14:textId="77777777" w:rsidR="00346431" w:rsidRDefault="00346431" w:rsidP="00635C83">
      <w:pPr>
        <w:tabs>
          <w:tab w:val="left" w:pos="4950"/>
        </w:tabs>
        <w:spacing w:after="120" w:line="240" w:lineRule="auto"/>
      </w:pPr>
    </w:p>
    <w:p w14:paraId="16A4D499" w14:textId="77777777" w:rsidR="00E456DD" w:rsidRDefault="00E456DD" w:rsidP="00635C83">
      <w:pPr>
        <w:tabs>
          <w:tab w:val="left" w:pos="4950"/>
        </w:tabs>
        <w:spacing w:after="120" w:line="240" w:lineRule="auto"/>
      </w:pPr>
    </w:p>
    <w:p w14:paraId="4C7C9C4A" w14:textId="77777777" w:rsidR="00E456DD" w:rsidRDefault="00E456DD" w:rsidP="00635C83">
      <w:pPr>
        <w:tabs>
          <w:tab w:val="left" w:pos="4950"/>
        </w:tabs>
        <w:spacing w:after="120" w:line="240" w:lineRule="auto"/>
      </w:pPr>
    </w:p>
    <w:sectPr w:rsidR="00E456DD" w:rsidSect="00DF4090">
      <w:footerReference w:type="even" r:id="rId8"/>
      <w:footerReference w:type="default" r:id="rId9"/>
      <w:pgSz w:w="11906" w:h="16838"/>
      <w:pgMar w:top="851" w:right="849" w:bottom="99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B2EFF" w14:textId="77777777" w:rsidR="00872FB5" w:rsidRDefault="00872FB5">
      <w:pPr>
        <w:spacing w:after="0" w:line="240" w:lineRule="auto"/>
      </w:pPr>
      <w:r>
        <w:separator/>
      </w:r>
    </w:p>
  </w:endnote>
  <w:endnote w:type="continuationSeparator" w:id="0">
    <w:p w14:paraId="1734CDF2" w14:textId="77777777" w:rsidR="00872FB5" w:rsidRDefault="0087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BB44" w14:textId="77777777" w:rsidR="00B64FA2" w:rsidRDefault="00B867FE" w:rsidP="0009645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642CFA8" w14:textId="77777777" w:rsidR="00B64FA2" w:rsidRPr="00DA78B0" w:rsidRDefault="00B64FA2" w:rsidP="00096452">
    <w:pPr>
      <w:ind w:right="360"/>
    </w:pPr>
  </w:p>
  <w:p w14:paraId="5C254376" w14:textId="77777777" w:rsidR="00B64FA2" w:rsidRDefault="00B64FA2" w:rsidP="0009645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91F8" w14:textId="4ED8FCFA" w:rsidR="00B64FA2" w:rsidRDefault="00B867FE" w:rsidP="0009645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16640">
      <w:rPr>
        <w:rStyle w:val="a3"/>
        <w:noProof/>
      </w:rPr>
      <w:t>3</w:t>
    </w:r>
    <w:r>
      <w:rPr>
        <w:rStyle w:val="a3"/>
      </w:rPr>
      <w:fldChar w:fldCharType="end"/>
    </w:r>
  </w:p>
  <w:p w14:paraId="0512AEEA" w14:textId="77777777" w:rsidR="00B64FA2" w:rsidRPr="00DA78B0" w:rsidRDefault="00B64FA2" w:rsidP="00096452">
    <w:pPr>
      <w:ind w:right="360"/>
      <w:jc w:val="right"/>
    </w:pPr>
  </w:p>
  <w:p w14:paraId="38CCF5FD" w14:textId="77777777" w:rsidR="00B64FA2" w:rsidRDefault="00B64FA2" w:rsidP="000964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6116" w14:textId="77777777" w:rsidR="00872FB5" w:rsidRDefault="00872FB5">
      <w:pPr>
        <w:spacing w:after="0" w:line="240" w:lineRule="auto"/>
      </w:pPr>
      <w:r>
        <w:separator/>
      </w:r>
    </w:p>
  </w:footnote>
  <w:footnote w:type="continuationSeparator" w:id="0">
    <w:p w14:paraId="2BC06FFF" w14:textId="77777777" w:rsidR="00872FB5" w:rsidRDefault="00872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2E3"/>
    <w:multiLevelType w:val="multilevel"/>
    <w:tmpl w:val="D1BA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2D63"/>
    <w:multiLevelType w:val="hybridMultilevel"/>
    <w:tmpl w:val="F25A189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667009"/>
    <w:multiLevelType w:val="hybridMultilevel"/>
    <w:tmpl w:val="B630E3D0"/>
    <w:lvl w:ilvl="0" w:tplc="0C78A602">
      <w:start w:val="1"/>
      <w:numFmt w:val="bullet"/>
      <w:lvlText w:val=""/>
      <w:lvlJc w:val="left"/>
      <w:pPr>
        <w:tabs>
          <w:tab w:val="num" w:pos="935"/>
        </w:tabs>
        <w:ind w:left="935" w:hanging="17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5CA0C0E"/>
    <w:multiLevelType w:val="hybridMultilevel"/>
    <w:tmpl w:val="46E6695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7764E2A"/>
    <w:multiLevelType w:val="multilevel"/>
    <w:tmpl w:val="C47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2077"/>
    <w:multiLevelType w:val="hybridMultilevel"/>
    <w:tmpl w:val="4CBE8B6E"/>
    <w:lvl w:ilvl="0" w:tplc="0C78A602">
      <w:start w:val="1"/>
      <w:numFmt w:val="bullet"/>
      <w:lvlText w:val=""/>
      <w:lvlJc w:val="left"/>
      <w:pPr>
        <w:tabs>
          <w:tab w:val="num" w:pos="1250"/>
        </w:tabs>
        <w:ind w:left="1250" w:hanging="17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9C36AE5"/>
    <w:multiLevelType w:val="multilevel"/>
    <w:tmpl w:val="C2AA6D56"/>
    <w:lvl w:ilvl="0">
      <w:start w:val="4"/>
      <w:numFmt w:val="decimal"/>
      <w:lvlText w:val="%1."/>
      <w:lvlJc w:val="left"/>
      <w:pPr>
        <w:ind w:left="360" w:hanging="360"/>
      </w:pPr>
    </w:lvl>
    <w:lvl w:ilvl="1">
      <w:start w:val="1"/>
      <w:numFmt w:val="decimal"/>
      <w:suff w:val="space"/>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B051935"/>
    <w:multiLevelType w:val="hybridMultilevel"/>
    <w:tmpl w:val="06AC4954"/>
    <w:lvl w:ilvl="0" w:tplc="4DFE888C">
      <w:start w:val="1"/>
      <w:numFmt w:val="bullet"/>
      <w:lvlText w:val=""/>
      <w:lvlJc w:val="left"/>
      <w:pPr>
        <w:tabs>
          <w:tab w:val="num" w:pos="1418"/>
        </w:tabs>
        <w:ind w:left="1418" w:hanging="349"/>
      </w:pPr>
      <w:rPr>
        <w:rFonts w:ascii="Symbol" w:hAnsi="Symbol" w:hint="default"/>
      </w:rPr>
    </w:lvl>
    <w:lvl w:ilvl="1" w:tplc="D9E22BC8">
      <w:start w:val="1"/>
      <w:numFmt w:val="decimal"/>
      <w:lvlText w:val="%2"/>
      <w:lvlJc w:val="center"/>
      <w:pPr>
        <w:tabs>
          <w:tab w:val="num" w:pos="680"/>
        </w:tabs>
        <w:ind w:left="680" w:hanging="340"/>
      </w:pPr>
      <w:rPr>
        <w:rFonts w:hint="default"/>
      </w:rPr>
    </w:lvl>
    <w:lvl w:ilvl="2" w:tplc="70A254E0">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4090E"/>
    <w:multiLevelType w:val="hybridMultilevel"/>
    <w:tmpl w:val="336AB8C6"/>
    <w:lvl w:ilvl="0" w:tplc="0C78A602">
      <w:start w:val="1"/>
      <w:numFmt w:val="bullet"/>
      <w:lvlText w:val=""/>
      <w:lvlJc w:val="left"/>
      <w:pPr>
        <w:tabs>
          <w:tab w:val="num" w:pos="530"/>
        </w:tabs>
        <w:ind w:left="530" w:hanging="17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400C74"/>
    <w:multiLevelType w:val="hybridMultilevel"/>
    <w:tmpl w:val="EB024A26"/>
    <w:lvl w:ilvl="0" w:tplc="0C78A602">
      <w:start w:val="1"/>
      <w:numFmt w:val="bullet"/>
      <w:lvlText w:val=""/>
      <w:lvlJc w:val="left"/>
      <w:pPr>
        <w:tabs>
          <w:tab w:val="num" w:pos="530"/>
        </w:tabs>
        <w:ind w:left="530" w:hanging="17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3D1D4B"/>
    <w:multiLevelType w:val="hybridMultilevel"/>
    <w:tmpl w:val="A9861866"/>
    <w:lvl w:ilvl="0" w:tplc="0C78A602">
      <w:start w:val="1"/>
      <w:numFmt w:val="bullet"/>
      <w:lvlText w:val=""/>
      <w:lvlJc w:val="left"/>
      <w:pPr>
        <w:tabs>
          <w:tab w:val="num" w:pos="530"/>
        </w:tabs>
        <w:ind w:left="530" w:hanging="17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81D3F"/>
    <w:multiLevelType w:val="hybridMultilevel"/>
    <w:tmpl w:val="DA6E59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703399C"/>
    <w:multiLevelType w:val="hybridMultilevel"/>
    <w:tmpl w:val="B862F7CA"/>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7336CE5"/>
    <w:multiLevelType w:val="hybridMultilevel"/>
    <w:tmpl w:val="CDBA14E8"/>
    <w:lvl w:ilvl="0" w:tplc="0C78A602">
      <w:start w:val="1"/>
      <w:numFmt w:val="bullet"/>
      <w:lvlText w:val=""/>
      <w:lvlJc w:val="left"/>
      <w:pPr>
        <w:tabs>
          <w:tab w:val="num" w:pos="1959"/>
        </w:tabs>
        <w:ind w:left="1959" w:hanging="17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14" w15:restartNumberingAfterBreak="0">
    <w:nsid w:val="38F6794E"/>
    <w:multiLevelType w:val="multilevel"/>
    <w:tmpl w:val="DFD20FE2"/>
    <w:lvl w:ilvl="0">
      <w:start w:val="2"/>
      <w:numFmt w:val="decimal"/>
      <w:lvlText w:val="%1."/>
      <w:lvlJc w:val="left"/>
      <w:pPr>
        <w:ind w:left="480" w:hanging="480"/>
      </w:pPr>
      <w:rPr>
        <w:rFonts w:hint="default"/>
      </w:rPr>
    </w:lvl>
    <w:lvl w:ilvl="1">
      <w:start w:val="1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5" w15:restartNumberingAfterBreak="0">
    <w:nsid w:val="42C66C3C"/>
    <w:multiLevelType w:val="multilevel"/>
    <w:tmpl w:val="55B8F60E"/>
    <w:lvl w:ilvl="0">
      <w:start w:val="1"/>
      <w:numFmt w:val="decimal"/>
      <w:suff w:val="space"/>
      <w:lvlText w:val="%1."/>
      <w:lvlJc w:val="left"/>
      <w:pPr>
        <w:ind w:left="1069" w:hanging="360"/>
      </w:pPr>
    </w:lvl>
    <w:lvl w:ilvl="1">
      <w:start w:val="1"/>
      <w:numFmt w:val="decimal"/>
      <w:isLgl/>
      <w:suff w:val="space"/>
      <w:lvlText w:val="%1.%2"/>
      <w:lvlJc w:val="left"/>
      <w:pPr>
        <w:ind w:left="1069" w:hanging="360"/>
      </w:pPr>
    </w:lvl>
    <w:lvl w:ilvl="2">
      <w:start w:val="1"/>
      <w:numFmt w:val="decimal"/>
      <w:isLgl/>
      <w:suff w:val="space"/>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7891189"/>
    <w:multiLevelType w:val="hybridMultilevel"/>
    <w:tmpl w:val="D90C3150"/>
    <w:lvl w:ilvl="0" w:tplc="70A254E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A747E46"/>
    <w:multiLevelType w:val="hybridMultilevel"/>
    <w:tmpl w:val="0BC01AF0"/>
    <w:lvl w:ilvl="0" w:tplc="1F8C86AC">
      <w:start w:val="1"/>
      <w:numFmt w:val="decimal"/>
      <w:lvlText w:val="%1."/>
      <w:lvlJc w:val="left"/>
      <w:pPr>
        <w:ind w:left="-66"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18" w15:restartNumberingAfterBreak="0">
    <w:nsid w:val="510E4F27"/>
    <w:multiLevelType w:val="hybridMultilevel"/>
    <w:tmpl w:val="8440FB74"/>
    <w:lvl w:ilvl="0" w:tplc="0C78A602">
      <w:start w:val="1"/>
      <w:numFmt w:val="bullet"/>
      <w:lvlText w:val=""/>
      <w:lvlJc w:val="left"/>
      <w:pPr>
        <w:tabs>
          <w:tab w:val="num" w:pos="1250"/>
        </w:tabs>
        <w:ind w:left="1250" w:hanging="17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8EC14CD"/>
    <w:multiLevelType w:val="hybridMultilevel"/>
    <w:tmpl w:val="42623FA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FE51A9B"/>
    <w:multiLevelType w:val="hybridMultilevel"/>
    <w:tmpl w:val="CE3ECC5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61291FA9"/>
    <w:multiLevelType w:val="hybridMultilevel"/>
    <w:tmpl w:val="7C16EE08"/>
    <w:lvl w:ilvl="0" w:tplc="523411EC">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47E0A6F"/>
    <w:multiLevelType w:val="hybridMultilevel"/>
    <w:tmpl w:val="DAFC950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9830F8D"/>
    <w:multiLevelType w:val="hybridMultilevel"/>
    <w:tmpl w:val="868E6286"/>
    <w:lvl w:ilvl="0" w:tplc="70A254E0">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4" w15:restartNumberingAfterBreak="0">
    <w:nsid w:val="69E836F1"/>
    <w:multiLevelType w:val="multilevel"/>
    <w:tmpl w:val="C8A2A5AC"/>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3465C"/>
    <w:multiLevelType w:val="hybridMultilevel"/>
    <w:tmpl w:val="D126427C"/>
    <w:lvl w:ilvl="0" w:tplc="523411EC">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6B2C3B17"/>
    <w:multiLevelType w:val="hybridMultilevel"/>
    <w:tmpl w:val="4A8C6E2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C1D70A5"/>
    <w:multiLevelType w:val="hybridMultilevel"/>
    <w:tmpl w:val="525AD5AA"/>
    <w:lvl w:ilvl="0" w:tplc="0C78A602">
      <w:start w:val="1"/>
      <w:numFmt w:val="bullet"/>
      <w:lvlText w:val=""/>
      <w:lvlJc w:val="left"/>
      <w:pPr>
        <w:tabs>
          <w:tab w:val="num" w:pos="1959"/>
        </w:tabs>
        <w:ind w:left="1959" w:hanging="17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28" w15:restartNumberingAfterBreak="0">
    <w:nsid w:val="74B76D82"/>
    <w:multiLevelType w:val="multilevel"/>
    <w:tmpl w:val="C32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00D9C"/>
    <w:multiLevelType w:val="hybridMultilevel"/>
    <w:tmpl w:val="B34AA9DA"/>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7"/>
  </w:num>
  <w:num w:numId="3">
    <w:abstractNumId w:val="1"/>
  </w:num>
  <w:num w:numId="4">
    <w:abstractNumId w:val="20"/>
  </w:num>
  <w:num w:numId="5">
    <w:abstractNumId w:val="18"/>
  </w:num>
  <w:num w:numId="6">
    <w:abstractNumId w:val="5"/>
  </w:num>
  <w:num w:numId="7">
    <w:abstractNumId w:val="8"/>
  </w:num>
  <w:num w:numId="8">
    <w:abstractNumId w:val="19"/>
  </w:num>
  <w:num w:numId="9">
    <w:abstractNumId w:val="3"/>
  </w:num>
  <w:num w:numId="10">
    <w:abstractNumId w:val="9"/>
  </w:num>
  <w:num w:numId="11">
    <w:abstractNumId w:val="10"/>
  </w:num>
  <w:num w:numId="12">
    <w:abstractNumId w:val="12"/>
  </w:num>
  <w:num w:numId="13">
    <w:abstractNumId w:val="27"/>
  </w:num>
  <w:num w:numId="14">
    <w:abstractNumId w:val="13"/>
  </w:num>
  <w:num w:numId="15">
    <w:abstractNumId w:val="2"/>
  </w:num>
  <w:num w:numId="16">
    <w:abstractNumId w:val="22"/>
  </w:num>
  <w:num w:numId="17">
    <w:abstractNumId w:val="26"/>
  </w:num>
  <w:num w:numId="18">
    <w:abstractNumId w:val="29"/>
  </w:num>
  <w:num w:numId="19">
    <w:abstractNumId w:val="21"/>
  </w:num>
  <w:num w:numId="20">
    <w:abstractNumId w:val="25"/>
  </w:num>
  <w:num w:numId="21">
    <w:abstractNumId w:val="11"/>
  </w:num>
  <w:num w:numId="22">
    <w:abstractNumId w:val="2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
  </w:num>
  <w:num w:numId="26">
    <w:abstractNumId w:val="0"/>
  </w:num>
  <w:num w:numId="27">
    <w:abstractNumId w:val="14"/>
  </w:num>
  <w:num w:numId="28">
    <w:abstractNumId w:val="2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FE"/>
    <w:rsid w:val="0000081F"/>
    <w:rsid w:val="00003B0B"/>
    <w:rsid w:val="000146FB"/>
    <w:rsid w:val="0002042E"/>
    <w:rsid w:val="00022099"/>
    <w:rsid w:val="0004685D"/>
    <w:rsid w:val="00052728"/>
    <w:rsid w:val="00061A2C"/>
    <w:rsid w:val="00074900"/>
    <w:rsid w:val="00083FCA"/>
    <w:rsid w:val="0008548C"/>
    <w:rsid w:val="00086461"/>
    <w:rsid w:val="0009058F"/>
    <w:rsid w:val="000928C1"/>
    <w:rsid w:val="000A369B"/>
    <w:rsid w:val="000C107C"/>
    <w:rsid w:val="000D5DC3"/>
    <w:rsid w:val="000F3E03"/>
    <w:rsid w:val="001025D5"/>
    <w:rsid w:val="00105C79"/>
    <w:rsid w:val="001239ED"/>
    <w:rsid w:val="00146DD2"/>
    <w:rsid w:val="001536ED"/>
    <w:rsid w:val="001878BC"/>
    <w:rsid w:val="00187F27"/>
    <w:rsid w:val="001A7A26"/>
    <w:rsid w:val="001B53D4"/>
    <w:rsid w:val="001C4909"/>
    <w:rsid w:val="001D7B37"/>
    <w:rsid w:val="001E4BA5"/>
    <w:rsid w:val="001E5C6A"/>
    <w:rsid w:val="001F181D"/>
    <w:rsid w:val="002038A9"/>
    <w:rsid w:val="002079EB"/>
    <w:rsid w:val="00207FCB"/>
    <w:rsid w:val="00210A2F"/>
    <w:rsid w:val="00210A69"/>
    <w:rsid w:val="0021663E"/>
    <w:rsid w:val="00231AE4"/>
    <w:rsid w:val="002357E6"/>
    <w:rsid w:val="0024001C"/>
    <w:rsid w:val="00245C75"/>
    <w:rsid w:val="002705CC"/>
    <w:rsid w:val="002856CC"/>
    <w:rsid w:val="00286836"/>
    <w:rsid w:val="00290326"/>
    <w:rsid w:val="002911FB"/>
    <w:rsid w:val="002A6113"/>
    <w:rsid w:val="002B3F1F"/>
    <w:rsid w:val="002C3C2E"/>
    <w:rsid w:val="002D2E1B"/>
    <w:rsid w:val="002D48CD"/>
    <w:rsid w:val="002E5B59"/>
    <w:rsid w:val="002F5ACE"/>
    <w:rsid w:val="00307108"/>
    <w:rsid w:val="00307129"/>
    <w:rsid w:val="003262E0"/>
    <w:rsid w:val="0033353C"/>
    <w:rsid w:val="00336A2B"/>
    <w:rsid w:val="00346431"/>
    <w:rsid w:val="00361E10"/>
    <w:rsid w:val="00362951"/>
    <w:rsid w:val="00364C9D"/>
    <w:rsid w:val="003823D6"/>
    <w:rsid w:val="0039046D"/>
    <w:rsid w:val="00390FDC"/>
    <w:rsid w:val="003950BC"/>
    <w:rsid w:val="003B3557"/>
    <w:rsid w:val="003B7600"/>
    <w:rsid w:val="003C5EA4"/>
    <w:rsid w:val="003C6903"/>
    <w:rsid w:val="003D02DB"/>
    <w:rsid w:val="003E16FA"/>
    <w:rsid w:val="003E5FB4"/>
    <w:rsid w:val="003E7E1C"/>
    <w:rsid w:val="00410B57"/>
    <w:rsid w:val="00412513"/>
    <w:rsid w:val="00414F65"/>
    <w:rsid w:val="0042149E"/>
    <w:rsid w:val="00424F94"/>
    <w:rsid w:val="00426F6F"/>
    <w:rsid w:val="004566E2"/>
    <w:rsid w:val="00463621"/>
    <w:rsid w:val="0046485E"/>
    <w:rsid w:val="00466AC6"/>
    <w:rsid w:val="0047474E"/>
    <w:rsid w:val="004810AC"/>
    <w:rsid w:val="0048742A"/>
    <w:rsid w:val="004A70FF"/>
    <w:rsid w:val="004A7E42"/>
    <w:rsid w:val="004B48D4"/>
    <w:rsid w:val="004C489D"/>
    <w:rsid w:val="004D1C0D"/>
    <w:rsid w:val="004D5CF9"/>
    <w:rsid w:val="004D67B7"/>
    <w:rsid w:val="004E010C"/>
    <w:rsid w:val="004E3E47"/>
    <w:rsid w:val="004E6DEE"/>
    <w:rsid w:val="005065A7"/>
    <w:rsid w:val="00507DE7"/>
    <w:rsid w:val="0051521F"/>
    <w:rsid w:val="00551C40"/>
    <w:rsid w:val="00564538"/>
    <w:rsid w:val="005719F2"/>
    <w:rsid w:val="00580F0E"/>
    <w:rsid w:val="005823D5"/>
    <w:rsid w:val="005907CA"/>
    <w:rsid w:val="005A4570"/>
    <w:rsid w:val="005C6A81"/>
    <w:rsid w:val="005D55E7"/>
    <w:rsid w:val="005D65D9"/>
    <w:rsid w:val="005F1CAA"/>
    <w:rsid w:val="005F53FB"/>
    <w:rsid w:val="00616640"/>
    <w:rsid w:val="00623DC6"/>
    <w:rsid w:val="00626444"/>
    <w:rsid w:val="0063568C"/>
    <w:rsid w:val="00635C83"/>
    <w:rsid w:val="00653B60"/>
    <w:rsid w:val="006544F0"/>
    <w:rsid w:val="006554C5"/>
    <w:rsid w:val="006618F9"/>
    <w:rsid w:val="006669B0"/>
    <w:rsid w:val="00672D5F"/>
    <w:rsid w:val="00677ABC"/>
    <w:rsid w:val="006A0FAD"/>
    <w:rsid w:val="006B4492"/>
    <w:rsid w:val="006E1A71"/>
    <w:rsid w:val="006E3429"/>
    <w:rsid w:val="00704C22"/>
    <w:rsid w:val="007078AC"/>
    <w:rsid w:val="00710904"/>
    <w:rsid w:val="007129B8"/>
    <w:rsid w:val="00713DB9"/>
    <w:rsid w:val="0071688B"/>
    <w:rsid w:val="00716DCB"/>
    <w:rsid w:val="00724970"/>
    <w:rsid w:val="00733A78"/>
    <w:rsid w:val="0073612A"/>
    <w:rsid w:val="00756228"/>
    <w:rsid w:val="00757361"/>
    <w:rsid w:val="00760467"/>
    <w:rsid w:val="007674D1"/>
    <w:rsid w:val="00776EDF"/>
    <w:rsid w:val="00777539"/>
    <w:rsid w:val="007812EC"/>
    <w:rsid w:val="00784441"/>
    <w:rsid w:val="007A3CF2"/>
    <w:rsid w:val="007B6029"/>
    <w:rsid w:val="007D402A"/>
    <w:rsid w:val="007E3749"/>
    <w:rsid w:val="007E3F5A"/>
    <w:rsid w:val="007E5DC9"/>
    <w:rsid w:val="007F4B51"/>
    <w:rsid w:val="007F61A3"/>
    <w:rsid w:val="008035CD"/>
    <w:rsid w:val="0080568E"/>
    <w:rsid w:val="00805AAA"/>
    <w:rsid w:val="008061CE"/>
    <w:rsid w:val="00812ABD"/>
    <w:rsid w:val="00814A47"/>
    <w:rsid w:val="00820C97"/>
    <w:rsid w:val="008371F4"/>
    <w:rsid w:val="00872FB5"/>
    <w:rsid w:val="0088521C"/>
    <w:rsid w:val="008929A1"/>
    <w:rsid w:val="008B0242"/>
    <w:rsid w:val="008C6044"/>
    <w:rsid w:val="008D5E81"/>
    <w:rsid w:val="00912BA5"/>
    <w:rsid w:val="00914E44"/>
    <w:rsid w:val="00914FC4"/>
    <w:rsid w:val="00927737"/>
    <w:rsid w:val="00927AB9"/>
    <w:rsid w:val="009369B3"/>
    <w:rsid w:val="00971FC3"/>
    <w:rsid w:val="00973249"/>
    <w:rsid w:val="0097575A"/>
    <w:rsid w:val="009A58E4"/>
    <w:rsid w:val="009B3D82"/>
    <w:rsid w:val="009C46EB"/>
    <w:rsid w:val="009C7718"/>
    <w:rsid w:val="009D1C6D"/>
    <w:rsid w:val="009D7199"/>
    <w:rsid w:val="00A00CB3"/>
    <w:rsid w:val="00A02EC8"/>
    <w:rsid w:val="00A035F4"/>
    <w:rsid w:val="00A05487"/>
    <w:rsid w:val="00A27FB8"/>
    <w:rsid w:val="00A471D2"/>
    <w:rsid w:val="00A64DA4"/>
    <w:rsid w:val="00A70150"/>
    <w:rsid w:val="00A7038F"/>
    <w:rsid w:val="00A959B2"/>
    <w:rsid w:val="00AA3AC3"/>
    <w:rsid w:val="00AA4A4F"/>
    <w:rsid w:val="00AB2311"/>
    <w:rsid w:val="00AB2B6C"/>
    <w:rsid w:val="00AB66D1"/>
    <w:rsid w:val="00AD7A86"/>
    <w:rsid w:val="00AD7DEC"/>
    <w:rsid w:val="00AF670C"/>
    <w:rsid w:val="00B020D3"/>
    <w:rsid w:val="00B16945"/>
    <w:rsid w:val="00B26705"/>
    <w:rsid w:val="00B31595"/>
    <w:rsid w:val="00B376C2"/>
    <w:rsid w:val="00B50919"/>
    <w:rsid w:val="00B53EF2"/>
    <w:rsid w:val="00B55FE6"/>
    <w:rsid w:val="00B62DB5"/>
    <w:rsid w:val="00B64ACD"/>
    <w:rsid w:val="00B64FA2"/>
    <w:rsid w:val="00B82CE5"/>
    <w:rsid w:val="00B867FE"/>
    <w:rsid w:val="00BA21A4"/>
    <w:rsid w:val="00BA40C2"/>
    <w:rsid w:val="00BA5CFF"/>
    <w:rsid w:val="00BC3A5C"/>
    <w:rsid w:val="00BF2094"/>
    <w:rsid w:val="00BF5615"/>
    <w:rsid w:val="00BF7B8A"/>
    <w:rsid w:val="00C069A5"/>
    <w:rsid w:val="00C205B8"/>
    <w:rsid w:val="00C31165"/>
    <w:rsid w:val="00C37F8A"/>
    <w:rsid w:val="00C4314B"/>
    <w:rsid w:val="00C522CB"/>
    <w:rsid w:val="00C7176C"/>
    <w:rsid w:val="00C80A04"/>
    <w:rsid w:val="00C94CD1"/>
    <w:rsid w:val="00C971E8"/>
    <w:rsid w:val="00CC39E8"/>
    <w:rsid w:val="00CD1F59"/>
    <w:rsid w:val="00CD67C2"/>
    <w:rsid w:val="00CE19E1"/>
    <w:rsid w:val="00CE2ED7"/>
    <w:rsid w:val="00CF11F8"/>
    <w:rsid w:val="00D05137"/>
    <w:rsid w:val="00D16A09"/>
    <w:rsid w:val="00D33106"/>
    <w:rsid w:val="00D351C1"/>
    <w:rsid w:val="00D70A28"/>
    <w:rsid w:val="00D72324"/>
    <w:rsid w:val="00D8012A"/>
    <w:rsid w:val="00D820C8"/>
    <w:rsid w:val="00D85329"/>
    <w:rsid w:val="00D928D2"/>
    <w:rsid w:val="00DA3D6B"/>
    <w:rsid w:val="00DC2C65"/>
    <w:rsid w:val="00DD08D9"/>
    <w:rsid w:val="00DE5212"/>
    <w:rsid w:val="00DF4090"/>
    <w:rsid w:val="00E02F91"/>
    <w:rsid w:val="00E0542D"/>
    <w:rsid w:val="00E05A08"/>
    <w:rsid w:val="00E11208"/>
    <w:rsid w:val="00E11565"/>
    <w:rsid w:val="00E16B04"/>
    <w:rsid w:val="00E22D0E"/>
    <w:rsid w:val="00E34224"/>
    <w:rsid w:val="00E36213"/>
    <w:rsid w:val="00E456DD"/>
    <w:rsid w:val="00E66BAB"/>
    <w:rsid w:val="00E76AE6"/>
    <w:rsid w:val="00E8296D"/>
    <w:rsid w:val="00E939E1"/>
    <w:rsid w:val="00EA1018"/>
    <w:rsid w:val="00EB70EF"/>
    <w:rsid w:val="00EC1C21"/>
    <w:rsid w:val="00EC2682"/>
    <w:rsid w:val="00EE3D0C"/>
    <w:rsid w:val="00EE7E46"/>
    <w:rsid w:val="00EF3753"/>
    <w:rsid w:val="00F127BD"/>
    <w:rsid w:val="00F1308A"/>
    <w:rsid w:val="00F21B85"/>
    <w:rsid w:val="00F402A6"/>
    <w:rsid w:val="00F40C4E"/>
    <w:rsid w:val="00F459CA"/>
    <w:rsid w:val="00F472A7"/>
    <w:rsid w:val="00F60496"/>
    <w:rsid w:val="00F6238F"/>
    <w:rsid w:val="00F633E3"/>
    <w:rsid w:val="00F732A7"/>
    <w:rsid w:val="00F82740"/>
    <w:rsid w:val="00F94879"/>
    <w:rsid w:val="00F95616"/>
    <w:rsid w:val="00FA5476"/>
    <w:rsid w:val="00FE2AB7"/>
    <w:rsid w:val="00FE4CCE"/>
    <w:rsid w:val="00FF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237CC"/>
  <w15:chartTrackingRefBased/>
  <w15:docId w15:val="{1608CE12-A89C-45F6-98C2-FE2AC49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параграфа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E3749"/>
    <w:pPr>
      <w:keepNext/>
      <w:spacing w:before="240" w:after="60" w:line="240" w:lineRule="auto"/>
      <w:ind w:firstLine="709"/>
      <w:jc w:val="both"/>
      <w:outlineLvl w:val="0"/>
    </w:pPr>
    <w:rPr>
      <w:rFonts w:ascii="Arial" w:eastAsia="Times New Roman" w:hAnsi="Arial" w:cs="Times New Roman"/>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867FE"/>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page number"/>
    <w:basedOn w:val="a0"/>
    <w:rsid w:val="00B867FE"/>
    <w:rPr>
      <w:rFonts w:ascii="Times New Roman" w:hAnsi="Times New Roman"/>
    </w:rPr>
  </w:style>
  <w:style w:type="paragraph" w:styleId="a4">
    <w:name w:val="footer"/>
    <w:basedOn w:val="a"/>
    <w:link w:val="a5"/>
    <w:rsid w:val="00B867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B867FE"/>
    <w:rPr>
      <w:rFonts w:ascii="Times New Roman" w:eastAsia="Times New Roman" w:hAnsi="Times New Roman" w:cs="Times New Roman"/>
      <w:sz w:val="24"/>
      <w:szCs w:val="24"/>
      <w:lang w:eastAsia="ru-RU"/>
    </w:rPr>
  </w:style>
  <w:style w:type="paragraph" w:styleId="a6">
    <w:name w:val="header"/>
    <w:aliases w:val="Linie,header"/>
    <w:basedOn w:val="a"/>
    <w:link w:val="a7"/>
    <w:rsid w:val="00B867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aliases w:val="Linie Знак,header Знак"/>
    <w:basedOn w:val="a0"/>
    <w:link w:val="a6"/>
    <w:rsid w:val="00B867FE"/>
    <w:rPr>
      <w:rFonts w:ascii="Times New Roman" w:eastAsia="Times New Roman" w:hAnsi="Times New Roman" w:cs="Times New Roman"/>
      <w:sz w:val="24"/>
      <w:szCs w:val="24"/>
      <w:lang w:eastAsia="ru-RU"/>
    </w:rPr>
  </w:style>
  <w:style w:type="paragraph" w:customStyle="1" w:styleId="WW-3">
    <w:name w:val="WW-Основной текст с отступом 3"/>
    <w:basedOn w:val="a"/>
    <w:rsid w:val="00B867FE"/>
    <w:pPr>
      <w:suppressAutoHyphens/>
      <w:spacing w:after="0" w:line="240" w:lineRule="auto"/>
      <w:ind w:left="-540"/>
      <w:jc w:val="both"/>
    </w:pPr>
    <w:rPr>
      <w:rFonts w:ascii="Arial" w:eastAsia="Times New Roman" w:hAnsi="Arial" w:cs="Arial"/>
      <w:sz w:val="17"/>
      <w:szCs w:val="24"/>
      <w:lang w:eastAsia="ar-SA"/>
    </w:rPr>
  </w:style>
  <w:style w:type="paragraph" w:styleId="a8">
    <w:name w:val="List Paragraph"/>
    <w:aliases w:val="Абзац списка литеральный,Bullet List,FooterText,numbered,Paragraphe de liste1,lp1,it_List1,Абзац основного текста,Нумерованый список,SL_Абзац списка,Bullet Number,Индексы,Num Bullet 1,ТЗ список,ПС - Нумерованный,Абзац списка нумерованный,UL"/>
    <w:basedOn w:val="a"/>
    <w:link w:val="a9"/>
    <w:uiPriority w:val="34"/>
    <w:qFormat/>
    <w:rsid w:val="00364C9D"/>
    <w:pPr>
      <w:ind w:left="720"/>
      <w:contextualSpacing/>
    </w:pPr>
  </w:style>
  <w:style w:type="character" w:customStyle="1" w:styleId="a9">
    <w:name w:val="Абзац списка Знак"/>
    <w:aliases w:val="Абзац списка литеральный Знак,Bullet List Знак,FooterText Знак,numbered Знак,Paragraphe de liste1 Знак,lp1 Знак,it_List1 Знак,Абзац основного текста Знак,Нумерованый список Знак,SL_Абзац списка Знак,Bullet Number Знак,Индексы Знак"/>
    <w:link w:val="a8"/>
    <w:uiPriority w:val="34"/>
    <w:qFormat/>
    <w:locked/>
    <w:rsid w:val="00AB2B6C"/>
  </w:style>
  <w:style w:type="character" w:customStyle="1" w:styleId="futurisfootnotegroup">
    <w:name w:val="futurisfootnotegroup"/>
    <w:basedOn w:val="a0"/>
    <w:rsid w:val="00FE4CCE"/>
  </w:style>
  <w:style w:type="paragraph" w:styleId="aa">
    <w:name w:val="Balloon Text"/>
    <w:basedOn w:val="a"/>
    <w:link w:val="ab"/>
    <w:uiPriority w:val="99"/>
    <w:semiHidden/>
    <w:unhideWhenUsed/>
    <w:rsid w:val="007F4B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4B51"/>
    <w:rPr>
      <w:rFonts w:ascii="Segoe UI" w:hAnsi="Segoe UI" w:cs="Segoe UI"/>
      <w:sz w:val="18"/>
      <w:szCs w:val="18"/>
    </w:rPr>
  </w:style>
  <w:style w:type="character" w:customStyle="1" w:styleId="10">
    <w:name w:val="Заголовок 1 Знак"/>
    <w:aliases w:val="Заголовок параграфа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7E3749"/>
    <w:rPr>
      <w:rFonts w:ascii="Arial" w:eastAsia="Times New Roman" w:hAnsi="Arial" w:cs="Times New Roman"/>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1757">
      <w:bodyDiv w:val="1"/>
      <w:marLeft w:val="0"/>
      <w:marRight w:val="0"/>
      <w:marTop w:val="0"/>
      <w:marBottom w:val="0"/>
      <w:divBdr>
        <w:top w:val="none" w:sz="0" w:space="0" w:color="auto"/>
        <w:left w:val="none" w:sz="0" w:space="0" w:color="auto"/>
        <w:bottom w:val="none" w:sz="0" w:space="0" w:color="auto"/>
        <w:right w:val="none" w:sz="0" w:space="0" w:color="auto"/>
      </w:divBdr>
    </w:div>
    <w:div w:id="756170683">
      <w:bodyDiv w:val="1"/>
      <w:marLeft w:val="0"/>
      <w:marRight w:val="0"/>
      <w:marTop w:val="0"/>
      <w:marBottom w:val="0"/>
      <w:divBdr>
        <w:top w:val="none" w:sz="0" w:space="0" w:color="auto"/>
        <w:left w:val="none" w:sz="0" w:space="0" w:color="auto"/>
        <w:bottom w:val="none" w:sz="0" w:space="0" w:color="auto"/>
        <w:right w:val="none" w:sz="0" w:space="0" w:color="auto"/>
      </w:divBdr>
    </w:div>
    <w:div w:id="844705120">
      <w:bodyDiv w:val="1"/>
      <w:marLeft w:val="0"/>
      <w:marRight w:val="0"/>
      <w:marTop w:val="0"/>
      <w:marBottom w:val="0"/>
      <w:divBdr>
        <w:top w:val="none" w:sz="0" w:space="0" w:color="auto"/>
        <w:left w:val="none" w:sz="0" w:space="0" w:color="auto"/>
        <w:bottom w:val="none" w:sz="0" w:space="0" w:color="auto"/>
        <w:right w:val="none" w:sz="0" w:space="0" w:color="auto"/>
      </w:divBdr>
    </w:div>
    <w:div w:id="1250430395">
      <w:bodyDiv w:val="1"/>
      <w:marLeft w:val="0"/>
      <w:marRight w:val="0"/>
      <w:marTop w:val="0"/>
      <w:marBottom w:val="0"/>
      <w:divBdr>
        <w:top w:val="none" w:sz="0" w:space="0" w:color="auto"/>
        <w:left w:val="none" w:sz="0" w:space="0" w:color="auto"/>
        <w:bottom w:val="none" w:sz="0" w:space="0" w:color="auto"/>
        <w:right w:val="none" w:sz="0" w:space="0" w:color="auto"/>
      </w:divBdr>
    </w:div>
    <w:div w:id="1792089992">
      <w:bodyDiv w:val="1"/>
      <w:marLeft w:val="0"/>
      <w:marRight w:val="0"/>
      <w:marTop w:val="0"/>
      <w:marBottom w:val="0"/>
      <w:divBdr>
        <w:top w:val="none" w:sz="0" w:space="0" w:color="auto"/>
        <w:left w:val="none" w:sz="0" w:space="0" w:color="auto"/>
        <w:bottom w:val="none" w:sz="0" w:space="0" w:color="auto"/>
        <w:right w:val="none" w:sz="0" w:space="0" w:color="auto"/>
      </w:divBdr>
    </w:div>
    <w:div w:id="1801458641">
      <w:bodyDiv w:val="1"/>
      <w:marLeft w:val="0"/>
      <w:marRight w:val="0"/>
      <w:marTop w:val="0"/>
      <w:marBottom w:val="0"/>
      <w:divBdr>
        <w:top w:val="none" w:sz="0" w:space="0" w:color="auto"/>
        <w:left w:val="none" w:sz="0" w:space="0" w:color="auto"/>
        <w:bottom w:val="none" w:sz="0" w:space="0" w:color="auto"/>
        <w:right w:val="none" w:sz="0" w:space="0" w:color="auto"/>
      </w:divBdr>
    </w:div>
    <w:div w:id="18932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6B04-2D0E-4493-8D19-DC924BEB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Суменкова Ольга Геннадьевна</cp:lastModifiedBy>
  <cp:revision>4</cp:revision>
  <cp:lastPrinted>2026-05-28T08:58:00Z</cp:lastPrinted>
  <dcterms:created xsi:type="dcterms:W3CDTF">2026-06-02T09:38:00Z</dcterms:created>
  <dcterms:modified xsi:type="dcterms:W3CDTF">2026-06-02T09:42:00Z</dcterms:modified>
</cp:coreProperties>
</file>