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112" w:rsidRPr="00AE4D07" w:rsidRDefault="00E84112" w:rsidP="00E841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E4D07">
        <w:rPr>
          <w:rFonts w:ascii="Times New Roman" w:hAnsi="Times New Roman" w:cs="Times New Roman"/>
          <w:b/>
          <w:lang w:val="en-US"/>
        </w:rPr>
        <w:t>VI</w:t>
      </w:r>
      <w:r w:rsidRPr="00AE4D07">
        <w:rPr>
          <w:rFonts w:ascii="Times New Roman" w:hAnsi="Times New Roman" w:cs="Times New Roman"/>
          <w:b/>
        </w:rPr>
        <w:t>. ОБОСНОВАНИЕ НАЧАЛЬНОЙ (МАКСИМАЛЬНОЙ) ЦЕНЫ КОНТРАКТА</w:t>
      </w:r>
    </w:p>
    <w:p w:rsidR="00E84112" w:rsidRPr="00AE4D07" w:rsidRDefault="00E84112" w:rsidP="00E841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E4D07">
        <w:rPr>
          <w:rFonts w:ascii="Times New Roman" w:hAnsi="Times New Roman" w:cs="Times New Roman"/>
          <w:b/>
        </w:rPr>
        <w:t xml:space="preserve">Расчет НМЦК методом сопоставимых рыночных цен (анализа рынка), являющимся приоритетным для определения и обоснования НМЦК </w:t>
      </w:r>
    </w:p>
    <w:p w:rsidR="00E84112" w:rsidRPr="00AE4D07" w:rsidRDefault="00E84112" w:rsidP="00E841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2518F" w:rsidRPr="00BF4B21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4B21">
        <w:rPr>
          <w:rFonts w:ascii="Times New Roman" w:eastAsia="Calibri" w:hAnsi="Times New Roman" w:cs="Times New Roman"/>
          <w:sz w:val="24"/>
          <w:szCs w:val="24"/>
          <w:lang w:eastAsia="en-US"/>
        </w:rP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 (далее – Методические рекомендации).</w:t>
      </w:r>
    </w:p>
    <w:p w:rsidR="00942816" w:rsidRPr="00FA4CE1" w:rsidRDefault="00942816" w:rsidP="00942816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color w:val="0070C0"/>
          <w:lang w:eastAsia="en-US"/>
        </w:rPr>
      </w:pPr>
      <w:r w:rsidRPr="00FA4CE1">
        <w:rPr>
          <w:rFonts w:ascii="Times New Roman" w:eastAsia="Calibri" w:hAnsi="Times New Roman" w:cs="Times New Roman"/>
          <w:lang w:eastAsia="en-US"/>
        </w:rPr>
        <w:t>В целях получения ценовой информации в отношении объекта закупки для определения начальной (максимальной) цены контракта</w:t>
      </w:r>
      <w:r w:rsidRPr="00FA4CE1">
        <w:rPr>
          <w:rFonts w:ascii="Times New Roman" w:eastAsia="Times New Roman" w:hAnsi="Times New Roman" w:cs="Times New Roman"/>
        </w:rPr>
        <w:t xml:space="preserve"> заказчиком</w:t>
      </w:r>
      <w:r w:rsidRPr="00FA4CE1">
        <w:rPr>
          <w:rFonts w:ascii="Times New Roman" w:eastAsia="Calibri" w:hAnsi="Times New Roman" w:cs="Times New Roman"/>
          <w:lang w:eastAsia="en-US"/>
        </w:rPr>
        <w:t xml:space="preserve">: </w:t>
      </w:r>
    </w:p>
    <w:p w:rsidR="00942816" w:rsidRPr="00AE4D07" w:rsidRDefault="009C3212" w:rsidP="009C3212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942816" w:rsidRPr="00AE4D07">
        <w:rPr>
          <w:rFonts w:ascii="Times New Roman" w:eastAsia="Calibri" w:hAnsi="Times New Roman" w:cs="Times New Roman"/>
          <w:lang w:eastAsia="en-US"/>
        </w:rPr>
        <w:t>Осуществлен анализ общедоступной ценовой информации (реклама, каталоги, описания услуг и другие предложения, обращенные к неопределенному кругу лиц</w:t>
      </w:r>
      <w:r w:rsidR="00942816" w:rsidRPr="00AE4D07">
        <w:rPr>
          <w:rFonts w:ascii="Times New Roman" w:eastAsia="Times New Roman" w:hAnsi="Times New Roman" w:cs="Times New Roman"/>
        </w:rPr>
        <w:t>)</w:t>
      </w:r>
      <w:r w:rsidR="00942816" w:rsidRPr="00AE4D07">
        <w:rPr>
          <w:rFonts w:ascii="Times New Roman" w:eastAsia="Calibri" w:hAnsi="Times New Roman" w:cs="Times New Roman"/>
          <w:lang w:eastAsia="en-US"/>
        </w:rPr>
        <w:t>. Заказчиком найдена и проанализирована следующая информация:</w:t>
      </w:r>
    </w:p>
    <w:tbl>
      <w:tblPr>
        <w:tblStyle w:val="aa"/>
        <w:tblW w:w="4882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9215"/>
        <w:gridCol w:w="1451"/>
        <w:gridCol w:w="4538"/>
      </w:tblGrid>
      <w:tr w:rsidR="00A20C37" w:rsidRPr="000128A5" w:rsidTr="00A20C37">
        <w:trPr>
          <w:trHeight w:val="173"/>
        </w:trPr>
        <w:tc>
          <w:tcPr>
            <w:tcW w:w="179" w:type="pct"/>
          </w:tcPr>
          <w:p w:rsidR="00A20C37" w:rsidRPr="000128A5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22" w:type="pct"/>
          </w:tcPr>
          <w:p w:rsidR="00A20C37" w:rsidRPr="000128A5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0128A5">
              <w:rPr>
                <w:rFonts w:ascii="Times New Roman" w:eastAsia="Times New Roman" w:hAnsi="Times New Roman" w:cs="Times New Roman"/>
              </w:rPr>
              <w:t>Источник</w:t>
            </w:r>
          </w:p>
        </w:tc>
        <w:tc>
          <w:tcPr>
            <w:tcW w:w="460" w:type="pct"/>
          </w:tcPr>
          <w:p w:rsidR="00A20C37" w:rsidRPr="000128A5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0128A5">
              <w:rPr>
                <w:rFonts w:ascii="Times New Roman" w:eastAsia="Times New Roman" w:hAnsi="Times New Roman" w:cs="Times New Roman"/>
              </w:rPr>
              <w:t>Цена, в руб.</w:t>
            </w:r>
          </w:p>
        </w:tc>
        <w:tc>
          <w:tcPr>
            <w:tcW w:w="1439" w:type="pct"/>
          </w:tcPr>
          <w:p w:rsidR="00A20C37" w:rsidRPr="000128A5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0128A5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A20C37" w:rsidRPr="000128A5" w:rsidTr="00A20C37">
        <w:trPr>
          <w:trHeight w:val="387"/>
        </w:trPr>
        <w:tc>
          <w:tcPr>
            <w:tcW w:w="179" w:type="pct"/>
          </w:tcPr>
          <w:p w:rsidR="00A20C37" w:rsidRPr="00A20C37" w:rsidRDefault="00A20C37" w:rsidP="00D70F5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922" w:type="pct"/>
          </w:tcPr>
          <w:p w:rsidR="00A20C37" w:rsidRPr="00785EAD" w:rsidRDefault="00BF42A7" w:rsidP="00D70F5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BF42A7">
              <w:rPr>
                <w:rFonts w:ascii="Times New Roman" w:hAnsi="Times New Roman" w:cs="Times New Roman"/>
                <w:lang w:val="en-US"/>
              </w:rPr>
              <w:t xml:space="preserve">https://www.informat.ru/catalog/ofisnye-tovary/bankovskoe-oborudovanie-i-raskhodnye-materialy/shpagaty-shnury-niti-igly/nitki-surovye-dlya-proshivki-dokumentov-gamma-m-1000-m-belye_053238/   </w:t>
            </w:r>
          </w:p>
        </w:tc>
        <w:tc>
          <w:tcPr>
            <w:tcW w:w="460" w:type="pct"/>
          </w:tcPr>
          <w:p w:rsidR="00A20C37" w:rsidRPr="00E610F8" w:rsidRDefault="00E610F8" w:rsidP="004035AC">
            <w:pPr>
              <w:pStyle w:val="a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237,83</w:t>
            </w:r>
          </w:p>
        </w:tc>
        <w:tc>
          <w:tcPr>
            <w:tcW w:w="1439" w:type="pct"/>
          </w:tcPr>
          <w:p w:rsidR="00A20C37" w:rsidRPr="000128A5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0128A5">
              <w:rPr>
                <w:rFonts w:ascii="Times New Roman" w:eastAsia="Times New Roman" w:hAnsi="Times New Roman" w:cs="Times New Roman"/>
              </w:rPr>
              <w:t>Ценовая информация не принята для расчета НМЦК, т.к. цена указана без учета доставки</w:t>
            </w:r>
          </w:p>
        </w:tc>
      </w:tr>
      <w:tr w:rsidR="00A20C37" w:rsidRPr="000128A5" w:rsidTr="00A20C37">
        <w:trPr>
          <w:trHeight w:val="350"/>
        </w:trPr>
        <w:tc>
          <w:tcPr>
            <w:tcW w:w="179" w:type="pct"/>
          </w:tcPr>
          <w:p w:rsidR="00A20C37" w:rsidRPr="00A20C37" w:rsidRDefault="00A20C37" w:rsidP="00D70F5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922" w:type="pct"/>
          </w:tcPr>
          <w:p w:rsidR="00A20C37" w:rsidRPr="00785EAD" w:rsidRDefault="00BF42A7" w:rsidP="00D70F5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BF42A7">
              <w:rPr>
                <w:rFonts w:ascii="Times New Roman" w:hAnsi="Times New Roman" w:cs="Times New Roman"/>
                <w:lang w:val="en-US"/>
              </w:rPr>
              <w:t>https://skrepka-dv.ru/shop/goods/nitki_surovyie_d_proshivki_dokumentov_d1mm_1000m_10_-2799</w:t>
            </w:r>
          </w:p>
        </w:tc>
        <w:tc>
          <w:tcPr>
            <w:tcW w:w="460" w:type="pct"/>
          </w:tcPr>
          <w:p w:rsidR="00A20C37" w:rsidRPr="00E610F8" w:rsidRDefault="00E610F8" w:rsidP="00574BF3">
            <w:pPr>
              <w:pStyle w:val="a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247,00</w:t>
            </w:r>
          </w:p>
        </w:tc>
        <w:tc>
          <w:tcPr>
            <w:tcW w:w="1439" w:type="pct"/>
          </w:tcPr>
          <w:p w:rsidR="00A20C37" w:rsidRPr="000128A5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0128A5">
              <w:rPr>
                <w:rFonts w:ascii="Times New Roman" w:eastAsia="Times New Roman" w:hAnsi="Times New Roman" w:cs="Times New Roman"/>
              </w:rPr>
              <w:t>Ценовая информация не принята для расчета НМЦК, т.к. цена указана без учета доставки</w:t>
            </w:r>
          </w:p>
        </w:tc>
      </w:tr>
      <w:tr w:rsidR="00A20C37" w:rsidRPr="000128A5" w:rsidTr="00A20C37">
        <w:trPr>
          <w:trHeight w:val="470"/>
        </w:trPr>
        <w:tc>
          <w:tcPr>
            <w:tcW w:w="179" w:type="pct"/>
          </w:tcPr>
          <w:p w:rsidR="00A20C37" w:rsidRPr="00A20C37" w:rsidRDefault="00A20C37" w:rsidP="00D70F5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922" w:type="pct"/>
          </w:tcPr>
          <w:p w:rsidR="00A20C37" w:rsidRPr="00785EAD" w:rsidRDefault="00BF42A7" w:rsidP="00D70F54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 w:rsidRPr="00BF42A7">
              <w:rPr>
                <w:rFonts w:ascii="Times New Roman" w:hAnsi="Times New Roman" w:cs="Times New Roman"/>
                <w:lang w:val="en-US"/>
              </w:rPr>
              <w:t xml:space="preserve">https://irkformat.ru/catalog/kantstovary/kantselyarskie_melochi/nitki_surovye_d_proshivki_dokumentov_belyy/   </w:t>
            </w:r>
          </w:p>
        </w:tc>
        <w:tc>
          <w:tcPr>
            <w:tcW w:w="460" w:type="pct"/>
          </w:tcPr>
          <w:p w:rsidR="00A20C37" w:rsidRPr="00E610F8" w:rsidRDefault="00E610F8" w:rsidP="00574BF3">
            <w:pPr>
              <w:pStyle w:val="a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337,70</w:t>
            </w:r>
          </w:p>
        </w:tc>
        <w:tc>
          <w:tcPr>
            <w:tcW w:w="1439" w:type="pct"/>
          </w:tcPr>
          <w:p w:rsidR="00A20C37" w:rsidRPr="000128A5" w:rsidRDefault="00A20C37" w:rsidP="00D70F54">
            <w:pPr>
              <w:pStyle w:val="a8"/>
              <w:rPr>
                <w:rFonts w:ascii="Times New Roman" w:eastAsia="Times New Roman" w:hAnsi="Times New Roman" w:cs="Times New Roman"/>
              </w:rPr>
            </w:pPr>
            <w:r w:rsidRPr="000128A5">
              <w:rPr>
                <w:rFonts w:ascii="Times New Roman" w:eastAsia="Times New Roman" w:hAnsi="Times New Roman" w:cs="Times New Roman"/>
              </w:rPr>
              <w:t>Ценовая информация не принята для расчета НМЦК, т.к. цена указана без учета доставки</w:t>
            </w:r>
          </w:p>
        </w:tc>
      </w:tr>
    </w:tbl>
    <w:p w:rsidR="0042518F" w:rsidRPr="004873E7" w:rsidRDefault="0042518F" w:rsidP="0042518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</w:pPr>
    </w:p>
    <w:p w:rsidR="0042518F" w:rsidRPr="00817F63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70C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Размещен запрос о представлении </w:t>
      </w:r>
      <w:r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>ценовой информации на официальном сайте единой информационной системы в сфере закупок                                                           №</w:t>
      </w:r>
      <w:r w:rsidR="007F3D79"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610F8" w:rsidRPr="00E610F8">
        <w:rPr>
          <w:rFonts w:ascii="Times New Roman" w:eastAsia="Calibri" w:hAnsi="Times New Roman" w:cs="Times New Roman"/>
          <w:sz w:val="24"/>
          <w:szCs w:val="24"/>
          <w:lang w:eastAsia="en-US"/>
        </w:rPr>
        <w:t>0822500000626000112</w:t>
      </w:r>
      <w:r w:rsidRPr="00817F63">
        <w:rPr>
          <w:rStyle w:val="ab"/>
          <w:rFonts w:ascii="Tahoma" w:hAnsi="Tahoma" w:cs="Tahoma"/>
          <w:color w:val="000000"/>
          <w:bdr w:val="none" w:sz="0" w:space="0" w:color="auto" w:frame="1"/>
          <w:shd w:val="clear" w:color="auto" w:fill="FFFFFF"/>
        </w:rPr>
        <w:t>.</w:t>
      </w:r>
      <w:r w:rsidRPr="00817F6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>Ценовые предложения не получены.</w:t>
      </w:r>
      <w:r w:rsidRPr="00817F63">
        <w:rPr>
          <w:rFonts w:ascii="Times New Roman" w:eastAsia="Calibri" w:hAnsi="Times New Roman" w:cs="Times New Roman"/>
          <w:color w:val="0070C0"/>
          <w:sz w:val="24"/>
          <w:szCs w:val="24"/>
          <w:lang w:eastAsia="en-US"/>
        </w:rPr>
        <w:t xml:space="preserve"> </w:t>
      </w:r>
    </w:p>
    <w:p w:rsidR="0042518F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Направлены запросы о предоставлении ценовой информации </w:t>
      </w:r>
      <w:r w:rsidR="00E610F8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 w:rsidR="00E853C4"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>Поставщикам, обладающим опытом поставок соответствующего товара, информация о которых имеется в свободном доступе.</w:t>
      </w:r>
      <w:r w:rsidRPr="00817F63">
        <w:rPr>
          <w:rFonts w:ascii="Times New Roman" w:eastAsia="Times New Roman" w:hAnsi="Times New Roman" w:cs="Times New Roman"/>
          <w:color w:val="0070C0"/>
          <w:sz w:val="24"/>
          <w:szCs w:val="24"/>
          <w:lang w:eastAsia="en-US"/>
        </w:rPr>
        <w:t xml:space="preserve"> </w:t>
      </w:r>
      <w:r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Получено </w:t>
      </w:r>
      <w:r w:rsidR="00E853C4"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3</w:t>
      </w:r>
      <w:r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ценов</w:t>
      </w:r>
      <w:r w:rsidR="00E853C4"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ых</w:t>
      </w:r>
      <w:r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предложени</w:t>
      </w:r>
      <w:r w:rsidR="00E853C4"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я</w:t>
      </w:r>
      <w:r w:rsid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, приняты в расчет НМЦК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:rsidR="0042518F" w:rsidRPr="00BA52FF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70C0"/>
          <w:sz w:val="12"/>
          <w:szCs w:val="12"/>
          <w:lang w:eastAsia="en-US"/>
        </w:rPr>
      </w:pPr>
    </w:p>
    <w:bookmarkStart w:id="0" w:name="_MON_1532246836"/>
    <w:bookmarkEnd w:id="0"/>
    <w:p w:rsidR="00117AA8" w:rsidRPr="00785EAD" w:rsidRDefault="0008370B" w:rsidP="0042518F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object w:dxaOrig="16381" w:dyaOrig="17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3.25pt;height:105pt" o:ole="">
            <v:imagedata r:id="rId5" o:title=""/>
          </v:shape>
          <o:OLEObject Type="Embed" ProgID="Excel.Sheet.12" ShapeID="_x0000_i1025" DrawAspect="Content" ObjectID="_1851602220" r:id="rId6"/>
        </w:object>
      </w:r>
      <w:r w:rsidR="00117AA8" w:rsidRPr="00FF335E">
        <w:rPr>
          <w:rFonts w:ascii="Times New Roman" w:eastAsia="Times New Roman" w:hAnsi="Times New Roman" w:cs="Times New Roman"/>
          <w:b/>
        </w:rPr>
        <w:t>Заказчиком при определении поставщика принято решение принять минимальное ценовое предложение на сумму</w:t>
      </w:r>
      <w:r w:rsidR="00F93DC1" w:rsidRPr="00FF335E">
        <w:rPr>
          <w:rFonts w:ascii="Times New Roman" w:eastAsia="Times New Roman" w:hAnsi="Times New Roman" w:cs="Times New Roman"/>
          <w:b/>
        </w:rPr>
        <w:t xml:space="preserve"> </w:t>
      </w:r>
      <w:r w:rsidR="000909D7" w:rsidRPr="000909D7">
        <w:rPr>
          <w:rFonts w:ascii="Times New Roman" w:eastAsia="Times New Roman" w:hAnsi="Times New Roman" w:cs="Times New Roman"/>
          <w:b/>
        </w:rPr>
        <w:t>113</w:t>
      </w:r>
      <w:r w:rsidR="000909D7">
        <w:rPr>
          <w:rFonts w:ascii="Times New Roman" w:eastAsia="Times New Roman" w:hAnsi="Times New Roman" w:cs="Times New Roman"/>
          <w:b/>
        </w:rPr>
        <w:t xml:space="preserve"> </w:t>
      </w:r>
      <w:r w:rsidR="000909D7" w:rsidRPr="000909D7">
        <w:rPr>
          <w:rFonts w:ascii="Times New Roman" w:eastAsia="Times New Roman" w:hAnsi="Times New Roman" w:cs="Times New Roman"/>
          <w:b/>
        </w:rPr>
        <w:t>787</w:t>
      </w:r>
      <w:r w:rsidR="000909D7">
        <w:rPr>
          <w:rFonts w:ascii="Times New Roman" w:eastAsia="Times New Roman" w:hAnsi="Times New Roman" w:cs="Times New Roman"/>
          <w:b/>
        </w:rPr>
        <w:t>,</w:t>
      </w:r>
      <w:r w:rsidR="000909D7" w:rsidRPr="000909D7">
        <w:rPr>
          <w:rFonts w:ascii="Times New Roman" w:eastAsia="Times New Roman" w:hAnsi="Times New Roman" w:cs="Times New Roman"/>
          <w:b/>
        </w:rPr>
        <w:t>30</w:t>
      </w:r>
      <w:r w:rsidR="00117AA8" w:rsidRPr="00FF335E">
        <w:rPr>
          <w:rFonts w:ascii="Times New Roman" w:eastAsia="Times New Roman" w:hAnsi="Times New Roman" w:cs="Times New Roman"/>
          <w:b/>
        </w:rPr>
        <w:t xml:space="preserve"> (согласно письму Минфина России от 08.09.2017 № 24-01-09/58179)</w:t>
      </w:r>
    </w:p>
    <w:p w:rsidR="00E84112" w:rsidRPr="00FF335E" w:rsidRDefault="00E84112" w:rsidP="00916F3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F335E">
        <w:rPr>
          <w:rFonts w:ascii="Times New Roman" w:eastAsia="Times New Roman" w:hAnsi="Times New Roman" w:cs="Times New Roman"/>
          <w:b/>
        </w:rPr>
        <w:t>Реквизиты предложений с ценовой информацией, на основании которых произведен расчет начальной (максимальной) цены контракта:</w:t>
      </w:r>
    </w:p>
    <w:p w:rsidR="00E84112" w:rsidRPr="00FF335E" w:rsidRDefault="00E84112" w:rsidP="00916F38">
      <w:pPr>
        <w:spacing w:after="0" w:line="240" w:lineRule="auto"/>
        <w:rPr>
          <w:rFonts w:ascii="Times New Roman" w:eastAsia="Calibri" w:hAnsi="Times New Roman"/>
          <w:lang w:eastAsia="en-US"/>
        </w:rPr>
      </w:pPr>
      <w:r w:rsidRPr="00FF335E">
        <w:rPr>
          <w:rFonts w:ascii="Times New Roman" w:eastAsia="Calibri" w:hAnsi="Times New Roman"/>
          <w:lang w:eastAsia="en-US"/>
        </w:rPr>
        <w:t xml:space="preserve">Предложение 1: </w:t>
      </w:r>
      <w:r w:rsidR="002C48E3" w:rsidRPr="00FF335E">
        <w:rPr>
          <w:rFonts w:ascii="Times New Roman" w:eastAsia="Times New Roman" w:hAnsi="Times New Roman" w:cs="Times New Roman"/>
        </w:rPr>
        <w:t xml:space="preserve">вх. № </w:t>
      </w:r>
      <w:r w:rsidR="00817F63">
        <w:rPr>
          <w:rFonts w:ascii="Times New Roman" w:eastAsia="Calibri" w:hAnsi="Times New Roman"/>
          <w:lang w:eastAsia="en-US"/>
        </w:rPr>
        <w:t>29</w:t>
      </w:r>
      <w:r w:rsidR="0008370B">
        <w:rPr>
          <w:rFonts w:ascii="Times New Roman" w:eastAsia="Calibri" w:hAnsi="Times New Roman"/>
          <w:lang w:eastAsia="en-US"/>
        </w:rPr>
        <w:t>6</w:t>
      </w:r>
      <w:r w:rsidR="00910647" w:rsidRPr="00FF335E">
        <w:rPr>
          <w:rFonts w:ascii="Times New Roman" w:eastAsia="Calibri" w:hAnsi="Times New Roman"/>
          <w:lang w:eastAsia="en-US"/>
        </w:rPr>
        <w:t xml:space="preserve"> </w:t>
      </w:r>
      <w:r w:rsidR="00817F63">
        <w:rPr>
          <w:rFonts w:ascii="Times New Roman" w:eastAsia="Calibri" w:hAnsi="Times New Roman"/>
          <w:lang w:eastAsia="en-US"/>
        </w:rPr>
        <w:t>09</w:t>
      </w:r>
      <w:r w:rsidR="009E3BAA">
        <w:rPr>
          <w:rFonts w:ascii="Times New Roman" w:eastAsia="Calibri" w:hAnsi="Times New Roman"/>
          <w:lang w:eastAsia="en-US"/>
        </w:rPr>
        <w:t>.09</w:t>
      </w:r>
      <w:r w:rsidR="00E37BC1">
        <w:rPr>
          <w:rFonts w:ascii="Times New Roman" w:eastAsia="Calibri" w:hAnsi="Times New Roman"/>
          <w:lang w:eastAsia="en-US"/>
        </w:rPr>
        <w:t>.2026</w:t>
      </w:r>
      <w:r w:rsidRPr="00FF335E">
        <w:rPr>
          <w:rFonts w:ascii="Times New Roman" w:eastAsia="Calibri" w:hAnsi="Times New Roman"/>
          <w:bCs/>
          <w:lang w:eastAsia="en-US"/>
        </w:rPr>
        <w:t>;</w:t>
      </w:r>
    </w:p>
    <w:p w:rsidR="00E84112" w:rsidRPr="00FF335E" w:rsidRDefault="00E84112" w:rsidP="00916F38">
      <w:pPr>
        <w:spacing w:after="0" w:line="240" w:lineRule="auto"/>
        <w:rPr>
          <w:rFonts w:ascii="Times New Roman" w:eastAsia="Calibri" w:hAnsi="Times New Roman"/>
          <w:lang w:eastAsia="en-US"/>
        </w:rPr>
      </w:pPr>
      <w:r w:rsidRPr="00FF335E">
        <w:rPr>
          <w:rFonts w:ascii="Times New Roman" w:eastAsia="Calibri" w:hAnsi="Times New Roman"/>
          <w:lang w:eastAsia="en-US"/>
        </w:rPr>
        <w:t xml:space="preserve">Предложение 2: </w:t>
      </w:r>
      <w:r w:rsidR="002C48E3" w:rsidRPr="00FF335E">
        <w:rPr>
          <w:rFonts w:ascii="Times New Roman" w:eastAsia="Times New Roman" w:hAnsi="Times New Roman" w:cs="Times New Roman"/>
        </w:rPr>
        <w:t xml:space="preserve">вх. № </w:t>
      </w:r>
      <w:r w:rsidR="00817F63">
        <w:rPr>
          <w:rFonts w:ascii="Times New Roman" w:eastAsia="Times New Roman" w:hAnsi="Times New Roman" w:cs="Times New Roman"/>
        </w:rPr>
        <w:t>29</w:t>
      </w:r>
      <w:r w:rsidR="0008370B">
        <w:rPr>
          <w:rFonts w:ascii="Times New Roman" w:eastAsia="Times New Roman" w:hAnsi="Times New Roman" w:cs="Times New Roman"/>
        </w:rPr>
        <w:t>8</w:t>
      </w:r>
      <w:r w:rsidR="00E37BC1" w:rsidRPr="00E37BC1">
        <w:rPr>
          <w:rFonts w:ascii="Times New Roman" w:eastAsia="Times New Roman" w:hAnsi="Times New Roman" w:cs="Times New Roman"/>
        </w:rPr>
        <w:t xml:space="preserve"> от </w:t>
      </w:r>
      <w:r w:rsidR="009E3BAA">
        <w:rPr>
          <w:rFonts w:ascii="Times New Roman" w:eastAsia="Times New Roman" w:hAnsi="Times New Roman" w:cs="Times New Roman"/>
        </w:rPr>
        <w:t>0</w:t>
      </w:r>
      <w:r w:rsidR="00817F63">
        <w:rPr>
          <w:rFonts w:ascii="Times New Roman" w:eastAsia="Times New Roman" w:hAnsi="Times New Roman" w:cs="Times New Roman"/>
        </w:rPr>
        <w:t>9</w:t>
      </w:r>
      <w:r w:rsidR="009E3BAA">
        <w:rPr>
          <w:rFonts w:ascii="Times New Roman" w:eastAsia="Times New Roman" w:hAnsi="Times New Roman" w:cs="Times New Roman"/>
        </w:rPr>
        <w:t>.09</w:t>
      </w:r>
      <w:r w:rsidR="00E37BC1" w:rsidRPr="00E37BC1">
        <w:rPr>
          <w:rFonts w:ascii="Times New Roman" w:eastAsia="Times New Roman" w:hAnsi="Times New Roman" w:cs="Times New Roman"/>
        </w:rPr>
        <w:t>.2026</w:t>
      </w:r>
      <w:r w:rsidRPr="00FF335E">
        <w:rPr>
          <w:rFonts w:ascii="Times New Roman" w:eastAsia="Times New Roman" w:hAnsi="Times New Roman" w:cs="Times New Roman"/>
        </w:rPr>
        <w:t>;</w:t>
      </w:r>
    </w:p>
    <w:p w:rsidR="00AE4D07" w:rsidRPr="00FF335E" w:rsidRDefault="00E84112" w:rsidP="00916F3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F335E">
        <w:rPr>
          <w:rFonts w:ascii="Times New Roman" w:eastAsia="Calibri" w:hAnsi="Times New Roman"/>
          <w:lang w:eastAsia="en-US"/>
        </w:rPr>
        <w:t xml:space="preserve">Предложение 3: </w:t>
      </w:r>
      <w:r w:rsidR="002C48E3" w:rsidRPr="00FF335E">
        <w:rPr>
          <w:rFonts w:ascii="Times New Roman" w:eastAsia="Times New Roman" w:hAnsi="Times New Roman" w:cs="Times New Roman"/>
        </w:rPr>
        <w:t xml:space="preserve">вх. № </w:t>
      </w:r>
      <w:r w:rsidR="00817F63">
        <w:rPr>
          <w:rFonts w:ascii="Times New Roman" w:eastAsia="Times New Roman" w:hAnsi="Times New Roman" w:cs="Times New Roman"/>
        </w:rPr>
        <w:t>30</w:t>
      </w:r>
      <w:r w:rsidR="0008370B">
        <w:rPr>
          <w:rFonts w:ascii="Times New Roman" w:eastAsia="Times New Roman" w:hAnsi="Times New Roman" w:cs="Times New Roman"/>
        </w:rPr>
        <w:t>3</w:t>
      </w:r>
      <w:r w:rsidR="00612347">
        <w:rPr>
          <w:rFonts w:ascii="Times New Roman" w:eastAsia="Times New Roman" w:hAnsi="Times New Roman" w:cs="Times New Roman"/>
        </w:rPr>
        <w:t xml:space="preserve"> </w:t>
      </w:r>
      <w:r w:rsidR="00E37BC1" w:rsidRPr="00E37BC1">
        <w:rPr>
          <w:rFonts w:ascii="Times New Roman" w:eastAsia="Times New Roman" w:hAnsi="Times New Roman" w:cs="Times New Roman"/>
        </w:rPr>
        <w:t xml:space="preserve">от </w:t>
      </w:r>
      <w:r w:rsidR="009E3BAA">
        <w:rPr>
          <w:rFonts w:ascii="Times New Roman" w:eastAsia="Times New Roman" w:hAnsi="Times New Roman" w:cs="Times New Roman"/>
        </w:rPr>
        <w:t>0</w:t>
      </w:r>
      <w:r w:rsidR="00817F63">
        <w:rPr>
          <w:rFonts w:ascii="Times New Roman" w:eastAsia="Times New Roman" w:hAnsi="Times New Roman" w:cs="Times New Roman"/>
        </w:rPr>
        <w:t>9</w:t>
      </w:r>
      <w:r w:rsidR="009E3BAA">
        <w:rPr>
          <w:rFonts w:ascii="Times New Roman" w:eastAsia="Times New Roman" w:hAnsi="Times New Roman" w:cs="Times New Roman"/>
        </w:rPr>
        <w:t>.09</w:t>
      </w:r>
      <w:r w:rsidR="00E37BC1" w:rsidRPr="00E37BC1">
        <w:rPr>
          <w:rFonts w:ascii="Times New Roman" w:eastAsia="Times New Roman" w:hAnsi="Times New Roman" w:cs="Times New Roman"/>
        </w:rPr>
        <w:t>.2026</w:t>
      </w:r>
      <w:r w:rsidR="00AE4D07" w:rsidRPr="00FF335E">
        <w:rPr>
          <w:rFonts w:ascii="Times New Roman" w:eastAsia="Times New Roman" w:hAnsi="Times New Roman" w:cs="Times New Roman"/>
        </w:rPr>
        <w:t>.</w:t>
      </w:r>
    </w:p>
    <w:p w:rsidR="00E84112" w:rsidRPr="00AE4D07" w:rsidRDefault="00E84112" w:rsidP="00916F38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FF335E">
        <w:rPr>
          <w:rFonts w:ascii="Times New Roman" w:eastAsia="Calibri" w:hAnsi="Times New Roman" w:cs="Times New Roman"/>
          <w:b/>
          <w:lang w:eastAsia="en-US"/>
        </w:rPr>
        <w:t>Дата подготовки обоснования начальной (максимальной) цены</w:t>
      </w:r>
      <w:r w:rsidRPr="00AE4D07">
        <w:rPr>
          <w:rFonts w:ascii="Times New Roman" w:eastAsia="Calibri" w:hAnsi="Times New Roman" w:cs="Times New Roman"/>
          <w:b/>
          <w:lang w:eastAsia="en-US"/>
        </w:rPr>
        <w:t xml:space="preserve"> контракта: </w:t>
      </w:r>
      <w:r w:rsidR="0008370B">
        <w:rPr>
          <w:rFonts w:ascii="Times New Roman" w:eastAsia="Calibri" w:hAnsi="Times New Roman" w:cs="Times New Roman"/>
          <w:b/>
          <w:lang w:eastAsia="en-US"/>
        </w:rPr>
        <w:t>22</w:t>
      </w:r>
      <w:r w:rsidR="009E3BAA">
        <w:rPr>
          <w:rFonts w:ascii="Times New Roman" w:eastAsia="Calibri" w:hAnsi="Times New Roman" w:cs="Times New Roman"/>
          <w:b/>
          <w:lang w:eastAsia="en-US"/>
        </w:rPr>
        <w:t>.09</w:t>
      </w:r>
      <w:r w:rsidR="00CE2177">
        <w:rPr>
          <w:rFonts w:ascii="Times New Roman" w:eastAsia="Calibri" w:hAnsi="Times New Roman" w:cs="Times New Roman"/>
          <w:b/>
          <w:lang w:eastAsia="en-US"/>
        </w:rPr>
        <w:t>.</w:t>
      </w:r>
      <w:r w:rsidR="004D6461" w:rsidRPr="004D6461">
        <w:rPr>
          <w:rFonts w:ascii="Times New Roman" w:eastAsia="Calibri" w:hAnsi="Times New Roman" w:cs="Times New Roman"/>
          <w:b/>
          <w:lang w:eastAsia="en-US"/>
        </w:rPr>
        <w:t>202</w:t>
      </w:r>
      <w:r w:rsidR="00702B23">
        <w:rPr>
          <w:rFonts w:ascii="Times New Roman" w:eastAsia="Calibri" w:hAnsi="Times New Roman" w:cs="Times New Roman"/>
          <w:b/>
          <w:lang w:eastAsia="en-US"/>
        </w:rPr>
        <w:t>6</w:t>
      </w:r>
      <w:bookmarkStart w:id="1" w:name="_GoBack"/>
      <w:bookmarkEnd w:id="1"/>
    </w:p>
    <w:p w:rsidR="00302820" w:rsidRPr="00AE4D07" w:rsidRDefault="00E84112" w:rsidP="00916F38">
      <w:pPr>
        <w:spacing w:after="0" w:line="240" w:lineRule="auto"/>
      </w:pPr>
      <w:r w:rsidRPr="00AE4D07">
        <w:rPr>
          <w:rFonts w:ascii="Times New Roman" w:eastAsia="Calibri" w:hAnsi="Times New Roman" w:cs="Times New Roman"/>
          <w:b/>
          <w:lang w:eastAsia="en-US"/>
        </w:rPr>
        <w:t>Ф.И.О. контрактного управляющего (сотрудника контрактной службы) Задворнова Анна Геннадьевна</w:t>
      </w:r>
    </w:p>
    <w:sectPr w:rsidR="00302820" w:rsidRPr="00AE4D07" w:rsidSect="00717B10">
      <w:pgSz w:w="16838" w:h="11906" w:orient="landscape"/>
      <w:pgMar w:top="426" w:right="395" w:bottom="24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52D10"/>
    <w:multiLevelType w:val="hybridMultilevel"/>
    <w:tmpl w:val="C8469C86"/>
    <w:lvl w:ilvl="0" w:tplc="B36CD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742028"/>
    <w:multiLevelType w:val="hybridMultilevel"/>
    <w:tmpl w:val="B1209F7E"/>
    <w:lvl w:ilvl="0" w:tplc="75721CC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F78B4"/>
    <w:multiLevelType w:val="hybridMultilevel"/>
    <w:tmpl w:val="12D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C6"/>
    <w:rsid w:val="00006C76"/>
    <w:rsid w:val="000128A5"/>
    <w:rsid w:val="00013536"/>
    <w:rsid w:val="00030267"/>
    <w:rsid w:val="00032B23"/>
    <w:rsid w:val="00032ED0"/>
    <w:rsid w:val="00034AD6"/>
    <w:rsid w:val="0003739A"/>
    <w:rsid w:val="00040A70"/>
    <w:rsid w:val="000608F5"/>
    <w:rsid w:val="000650E1"/>
    <w:rsid w:val="00066F9D"/>
    <w:rsid w:val="0008370B"/>
    <w:rsid w:val="00085A7E"/>
    <w:rsid w:val="000909D7"/>
    <w:rsid w:val="00092A98"/>
    <w:rsid w:val="000C5DAE"/>
    <w:rsid w:val="000E186A"/>
    <w:rsid w:val="00111D2C"/>
    <w:rsid w:val="00117A4B"/>
    <w:rsid w:val="00117AA8"/>
    <w:rsid w:val="0014454A"/>
    <w:rsid w:val="001521A5"/>
    <w:rsid w:val="001C4108"/>
    <w:rsid w:val="001C6E1A"/>
    <w:rsid w:val="001D14CA"/>
    <w:rsid w:val="001D6B38"/>
    <w:rsid w:val="001E029F"/>
    <w:rsid w:val="001F5561"/>
    <w:rsid w:val="0022236B"/>
    <w:rsid w:val="00253CCD"/>
    <w:rsid w:val="002613C2"/>
    <w:rsid w:val="002673FB"/>
    <w:rsid w:val="00281FC3"/>
    <w:rsid w:val="00284283"/>
    <w:rsid w:val="00284D6E"/>
    <w:rsid w:val="002C48E3"/>
    <w:rsid w:val="002D48AB"/>
    <w:rsid w:val="002E7494"/>
    <w:rsid w:val="002F5AA6"/>
    <w:rsid w:val="00302820"/>
    <w:rsid w:val="00335C99"/>
    <w:rsid w:val="00342103"/>
    <w:rsid w:val="00384A71"/>
    <w:rsid w:val="003914B1"/>
    <w:rsid w:val="003B17AF"/>
    <w:rsid w:val="003C218B"/>
    <w:rsid w:val="003E46B6"/>
    <w:rsid w:val="003F20FD"/>
    <w:rsid w:val="004035AC"/>
    <w:rsid w:val="004040AA"/>
    <w:rsid w:val="00406EBD"/>
    <w:rsid w:val="0042518F"/>
    <w:rsid w:val="00432434"/>
    <w:rsid w:val="004329DF"/>
    <w:rsid w:val="00455DEC"/>
    <w:rsid w:val="00456C4E"/>
    <w:rsid w:val="00477508"/>
    <w:rsid w:val="004873E7"/>
    <w:rsid w:val="00491E1C"/>
    <w:rsid w:val="004B5958"/>
    <w:rsid w:val="004C12D7"/>
    <w:rsid w:val="004D6461"/>
    <w:rsid w:val="005240D4"/>
    <w:rsid w:val="00545728"/>
    <w:rsid w:val="005749C4"/>
    <w:rsid w:val="00574BF3"/>
    <w:rsid w:val="0057663F"/>
    <w:rsid w:val="00583F49"/>
    <w:rsid w:val="00594FE7"/>
    <w:rsid w:val="005C017C"/>
    <w:rsid w:val="005D3892"/>
    <w:rsid w:val="00612347"/>
    <w:rsid w:val="00650AA3"/>
    <w:rsid w:val="00656898"/>
    <w:rsid w:val="00682E34"/>
    <w:rsid w:val="00694E4A"/>
    <w:rsid w:val="006A2C29"/>
    <w:rsid w:val="006A713E"/>
    <w:rsid w:val="006F5956"/>
    <w:rsid w:val="00701D82"/>
    <w:rsid w:val="00702B23"/>
    <w:rsid w:val="00717B10"/>
    <w:rsid w:val="00721BCB"/>
    <w:rsid w:val="00757568"/>
    <w:rsid w:val="0076034B"/>
    <w:rsid w:val="00785EAD"/>
    <w:rsid w:val="00791062"/>
    <w:rsid w:val="007D12A8"/>
    <w:rsid w:val="007D6F7E"/>
    <w:rsid w:val="007F3D79"/>
    <w:rsid w:val="0080214D"/>
    <w:rsid w:val="008061FC"/>
    <w:rsid w:val="00817F63"/>
    <w:rsid w:val="00820E76"/>
    <w:rsid w:val="00825A7D"/>
    <w:rsid w:val="00833EDD"/>
    <w:rsid w:val="0083699E"/>
    <w:rsid w:val="008527D3"/>
    <w:rsid w:val="00871B1E"/>
    <w:rsid w:val="00872B87"/>
    <w:rsid w:val="008A214F"/>
    <w:rsid w:val="008A6740"/>
    <w:rsid w:val="008C0412"/>
    <w:rsid w:val="008D4173"/>
    <w:rsid w:val="00905921"/>
    <w:rsid w:val="00906CAF"/>
    <w:rsid w:val="00910647"/>
    <w:rsid w:val="00916F38"/>
    <w:rsid w:val="00917E7B"/>
    <w:rsid w:val="0094176D"/>
    <w:rsid w:val="00942816"/>
    <w:rsid w:val="00947117"/>
    <w:rsid w:val="00952AAF"/>
    <w:rsid w:val="00965C5B"/>
    <w:rsid w:val="00996F32"/>
    <w:rsid w:val="009B225F"/>
    <w:rsid w:val="009C3212"/>
    <w:rsid w:val="009D1706"/>
    <w:rsid w:val="009E0E17"/>
    <w:rsid w:val="009E3910"/>
    <w:rsid w:val="009E3BAA"/>
    <w:rsid w:val="009F191D"/>
    <w:rsid w:val="00A03033"/>
    <w:rsid w:val="00A20C37"/>
    <w:rsid w:val="00A21A67"/>
    <w:rsid w:val="00A84F4E"/>
    <w:rsid w:val="00AD5874"/>
    <w:rsid w:val="00AE4D07"/>
    <w:rsid w:val="00B01EBD"/>
    <w:rsid w:val="00B1651F"/>
    <w:rsid w:val="00B33230"/>
    <w:rsid w:val="00B626A4"/>
    <w:rsid w:val="00B75DF1"/>
    <w:rsid w:val="00BB6BE0"/>
    <w:rsid w:val="00BB79D8"/>
    <w:rsid w:val="00BC6B2C"/>
    <w:rsid w:val="00BD722D"/>
    <w:rsid w:val="00BE7E09"/>
    <w:rsid w:val="00BF09B8"/>
    <w:rsid w:val="00BF42A7"/>
    <w:rsid w:val="00C20F05"/>
    <w:rsid w:val="00C26090"/>
    <w:rsid w:val="00C26455"/>
    <w:rsid w:val="00C26947"/>
    <w:rsid w:val="00C33D69"/>
    <w:rsid w:val="00C42792"/>
    <w:rsid w:val="00C441B8"/>
    <w:rsid w:val="00C66D3F"/>
    <w:rsid w:val="00C92277"/>
    <w:rsid w:val="00C96786"/>
    <w:rsid w:val="00CE2177"/>
    <w:rsid w:val="00CF7E9A"/>
    <w:rsid w:val="00D0196A"/>
    <w:rsid w:val="00D05E9A"/>
    <w:rsid w:val="00D163D6"/>
    <w:rsid w:val="00D41094"/>
    <w:rsid w:val="00D54FF7"/>
    <w:rsid w:val="00D70F54"/>
    <w:rsid w:val="00D94C45"/>
    <w:rsid w:val="00DA42EE"/>
    <w:rsid w:val="00DD6493"/>
    <w:rsid w:val="00DE6722"/>
    <w:rsid w:val="00DF67B5"/>
    <w:rsid w:val="00E00ABC"/>
    <w:rsid w:val="00E01E20"/>
    <w:rsid w:val="00E37BC1"/>
    <w:rsid w:val="00E56160"/>
    <w:rsid w:val="00E610F8"/>
    <w:rsid w:val="00E84112"/>
    <w:rsid w:val="00E853C4"/>
    <w:rsid w:val="00E86067"/>
    <w:rsid w:val="00E86308"/>
    <w:rsid w:val="00EB0910"/>
    <w:rsid w:val="00EB4124"/>
    <w:rsid w:val="00EB76E7"/>
    <w:rsid w:val="00EC7CE3"/>
    <w:rsid w:val="00F02DCC"/>
    <w:rsid w:val="00F202C6"/>
    <w:rsid w:val="00F247E5"/>
    <w:rsid w:val="00F50F31"/>
    <w:rsid w:val="00F54438"/>
    <w:rsid w:val="00F66FD3"/>
    <w:rsid w:val="00F75B8D"/>
    <w:rsid w:val="00F93DC1"/>
    <w:rsid w:val="00FA4CE1"/>
    <w:rsid w:val="00FA5C4F"/>
    <w:rsid w:val="00FA6A9E"/>
    <w:rsid w:val="00FC3875"/>
    <w:rsid w:val="00FD7132"/>
    <w:rsid w:val="00FF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BD11B1"/>
  <w15:chartTrackingRefBased/>
  <w15:docId w15:val="{F2E24E20-A2E9-4D0E-B355-A7666455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1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A7E"/>
    <w:pPr>
      <w:ind w:left="720"/>
      <w:contextualSpacing/>
    </w:pPr>
  </w:style>
  <w:style w:type="table" w:styleId="a4">
    <w:name w:val="Table Grid"/>
    <w:basedOn w:val="a1"/>
    <w:uiPriority w:val="59"/>
    <w:rsid w:val="00085A7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085A7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66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66FD3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94176D"/>
    <w:pPr>
      <w:spacing w:after="0" w:line="240" w:lineRule="auto"/>
    </w:pPr>
    <w:rPr>
      <w:rFonts w:eastAsiaTheme="minorEastAsia"/>
      <w:lang w:eastAsia="ru-RU"/>
    </w:rPr>
  </w:style>
  <w:style w:type="character" w:styleId="a9">
    <w:name w:val="FollowedHyperlink"/>
    <w:basedOn w:val="a0"/>
    <w:uiPriority w:val="99"/>
    <w:semiHidden/>
    <w:unhideWhenUsed/>
    <w:rsid w:val="00791062"/>
    <w:rPr>
      <w:color w:val="954F72" w:themeColor="followedHyperlink"/>
      <w:u w:val="single"/>
    </w:rPr>
  </w:style>
  <w:style w:type="table" w:styleId="aa">
    <w:name w:val="Grid Table Light"/>
    <w:basedOn w:val="a1"/>
    <w:uiPriority w:val="40"/>
    <w:rsid w:val="004251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b">
    <w:name w:val="Strong"/>
    <w:basedOn w:val="a0"/>
    <w:uiPriority w:val="22"/>
    <w:qFormat/>
    <w:rsid w:val="004251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2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Microsoft_Excel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Задворнова Анна Геннадьевна</dc:creator>
  <cp:keywords/>
  <dc:description/>
  <cp:lastModifiedBy>Задворнова Анна Геннадьевна</cp:lastModifiedBy>
  <cp:revision>28</cp:revision>
  <cp:lastPrinted>2026-09-04T04:53:00Z</cp:lastPrinted>
  <dcterms:created xsi:type="dcterms:W3CDTF">2026-02-24T03:42:00Z</dcterms:created>
  <dcterms:modified xsi:type="dcterms:W3CDTF">2026-09-22T07:10:00Z</dcterms:modified>
</cp:coreProperties>
</file>