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29" w:rsidRDefault="009F4B29" w:rsidP="00FA3267">
      <w:pPr>
        <w:pStyle w:val="ConsPlusNonformat"/>
        <w:widowControl/>
        <w:jc w:val="center"/>
        <w:rPr>
          <w:rFonts w:ascii="Verdana" w:hAnsi="Verdana"/>
          <w:b/>
          <w:sz w:val="18"/>
          <w:szCs w:val="18"/>
        </w:rPr>
      </w:pPr>
      <w:r w:rsidRPr="009F4B29">
        <w:rPr>
          <w:rFonts w:ascii="Verdana" w:hAnsi="Verdana"/>
          <w:b/>
          <w:sz w:val="18"/>
          <w:szCs w:val="18"/>
          <w:highlight w:val="yellow"/>
        </w:rPr>
        <w:t>ПРОЕКТ</w:t>
      </w:r>
    </w:p>
    <w:p w:rsidR="00EE119E" w:rsidRDefault="00726AFC" w:rsidP="00FA3267">
      <w:pPr>
        <w:pStyle w:val="ConsPlusNonformat"/>
        <w:widowControl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КОНТРАКТ</w:t>
      </w:r>
      <w:r w:rsidR="00BF17BE" w:rsidRPr="00FE57E3">
        <w:rPr>
          <w:rFonts w:ascii="Verdana" w:hAnsi="Verdana"/>
          <w:b/>
          <w:sz w:val="18"/>
          <w:szCs w:val="18"/>
        </w:rPr>
        <w:t xml:space="preserve"> </w:t>
      </w:r>
      <w:r w:rsidR="00522C63">
        <w:rPr>
          <w:rFonts w:ascii="Verdana" w:hAnsi="Verdana"/>
          <w:b/>
          <w:sz w:val="18"/>
          <w:szCs w:val="18"/>
        </w:rPr>
        <w:t>№</w:t>
      </w:r>
      <w:r w:rsidR="001738F2">
        <w:rPr>
          <w:rFonts w:ascii="Verdana" w:hAnsi="Verdana"/>
          <w:b/>
          <w:sz w:val="18"/>
          <w:szCs w:val="18"/>
        </w:rPr>
        <w:t>229-26 ЕАТ</w:t>
      </w:r>
    </w:p>
    <w:p w:rsidR="00BF17BE" w:rsidRPr="00EE054C" w:rsidRDefault="00D81270" w:rsidP="00FA3267">
      <w:pPr>
        <w:pStyle w:val="ConsPlusNonformat"/>
        <w:widowControl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</w:t>
      </w:r>
      <w:r w:rsidR="00FA3267" w:rsidRPr="00EE054C">
        <w:rPr>
          <w:rFonts w:ascii="Verdana" w:hAnsi="Verdana"/>
          <w:sz w:val="18"/>
          <w:szCs w:val="18"/>
        </w:rPr>
        <w:t>а</w:t>
      </w:r>
      <w:r w:rsidR="001D5DCD">
        <w:rPr>
          <w:rFonts w:ascii="Verdana" w:hAnsi="Verdana"/>
          <w:sz w:val="18"/>
          <w:szCs w:val="18"/>
        </w:rPr>
        <w:t xml:space="preserve"> </w:t>
      </w:r>
      <w:r w:rsidR="00530E29">
        <w:rPr>
          <w:rFonts w:ascii="Verdana" w:hAnsi="Verdana"/>
          <w:sz w:val="18"/>
          <w:szCs w:val="18"/>
        </w:rPr>
        <w:t>оказание услуг</w:t>
      </w:r>
      <w:r w:rsidR="001222B0">
        <w:rPr>
          <w:rFonts w:ascii="Verdana" w:hAnsi="Verdana"/>
          <w:sz w:val="18"/>
          <w:szCs w:val="18"/>
        </w:rPr>
        <w:t xml:space="preserve"> </w:t>
      </w:r>
      <w:r w:rsidR="00841BD2">
        <w:rPr>
          <w:rFonts w:ascii="Verdana" w:hAnsi="Verdana"/>
          <w:sz w:val="18"/>
          <w:szCs w:val="18"/>
        </w:rPr>
        <w:t xml:space="preserve">по ремонту </w:t>
      </w:r>
      <w:r w:rsidR="004362B3">
        <w:rPr>
          <w:rFonts w:ascii="Verdana" w:hAnsi="Verdana"/>
          <w:sz w:val="18"/>
          <w:szCs w:val="18"/>
        </w:rPr>
        <w:t xml:space="preserve">медицинского </w:t>
      </w:r>
      <w:r w:rsidR="001738F2">
        <w:rPr>
          <w:rFonts w:ascii="Verdana" w:hAnsi="Verdana"/>
          <w:sz w:val="18"/>
          <w:szCs w:val="18"/>
        </w:rPr>
        <w:t>оборудования</w:t>
      </w:r>
    </w:p>
    <w:p w:rsidR="000B67E1" w:rsidRPr="001B5863" w:rsidRDefault="000B67E1" w:rsidP="000B67E1">
      <w:pPr>
        <w:pStyle w:val="ConsPlusNonformat"/>
        <w:jc w:val="center"/>
        <w:rPr>
          <w:rFonts w:ascii="Verdana" w:hAnsi="Verdana" w:cs="Verdana"/>
          <w:sz w:val="16"/>
          <w:szCs w:val="16"/>
        </w:rPr>
      </w:pPr>
      <w:r w:rsidRPr="001B5863">
        <w:rPr>
          <w:rFonts w:ascii="Verdana" w:hAnsi="Verdana"/>
          <w:sz w:val="16"/>
          <w:szCs w:val="16"/>
        </w:rPr>
        <w:t xml:space="preserve">ИКЗ </w:t>
      </w:r>
      <w:r w:rsidRPr="001B5863">
        <w:rPr>
          <w:rFonts w:ascii="Verdana" w:hAnsi="Verdana" w:cs="Tahoma"/>
          <w:sz w:val="16"/>
          <w:szCs w:val="16"/>
        </w:rPr>
        <w:t>2</w:t>
      </w:r>
      <w:r w:rsidR="001738F2">
        <w:rPr>
          <w:rFonts w:ascii="Verdana" w:hAnsi="Verdana" w:cs="Tahoma"/>
          <w:sz w:val="16"/>
          <w:szCs w:val="16"/>
        </w:rPr>
        <w:t>6</w:t>
      </w:r>
      <w:r w:rsidRPr="001B5863">
        <w:rPr>
          <w:rFonts w:ascii="Verdana" w:hAnsi="Verdana" w:cs="Tahoma"/>
          <w:sz w:val="16"/>
          <w:szCs w:val="16"/>
        </w:rPr>
        <w:t>158350756615835010010</w:t>
      </w:r>
      <w:r w:rsidR="00651E5B" w:rsidRPr="001B5863">
        <w:rPr>
          <w:rFonts w:ascii="Verdana" w:hAnsi="Verdana" w:cs="Tahoma"/>
          <w:sz w:val="16"/>
          <w:szCs w:val="16"/>
        </w:rPr>
        <w:t>0</w:t>
      </w:r>
      <w:r w:rsidR="001738F2">
        <w:rPr>
          <w:rFonts w:ascii="Verdana" w:hAnsi="Verdana" w:cs="Tahoma"/>
          <w:sz w:val="16"/>
          <w:szCs w:val="16"/>
        </w:rPr>
        <w:t>6</w:t>
      </w:r>
      <w:r w:rsidR="001B5863" w:rsidRPr="001B5863">
        <w:rPr>
          <w:rFonts w:ascii="Verdana" w:hAnsi="Verdana" w:cs="Tahoma"/>
          <w:sz w:val="16"/>
          <w:szCs w:val="16"/>
        </w:rPr>
        <w:t>0</w:t>
      </w:r>
      <w:r w:rsidRPr="001B5863">
        <w:rPr>
          <w:rFonts w:ascii="Verdana" w:hAnsi="Verdana" w:cs="Tahoma"/>
          <w:sz w:val="16"/>
          <w:szCs w:val="16"/>
        </w:rPr>
        <w:t>000000244</w:t>
      </w:r>
    </w:p>
    <w:p w:rsidR="008F3A91" w:rsidRDefault="008F3A91" w:rsidP="008F3A91">
      <w:pPr>
        <w:pStyle w:val="ConsPlusNonformat"/>
        <w:jc w:val="center"/>
        <w:rPr>
          <w:rFonts w:ascii="Verdana" w:hAnsi="Verdana"/>
          <w:sz w:val="18"/>
          <w:szCs w:val="18"/>
        </w:rPr>
      </w:pPr>
    </w:p>
    <w:p w:rsidR="00BF17BE" w:rsidRPr="00EE054C" w:rsidRDefault="00BF17BE">
      <w:pPr>
        <w:pStyle w:val="ConsPlusNonformat"/>
        <w:widowControl/>
        <w:rPr>
          <w:rFonts w:ascii="Verdana" w:hAnsi="Verdana"/>
          <w:sz w:val="18"/>
          <w:szCs w:val="18"/>
        </w:rPr>
      </w:pPr>
    </w:p>
    <w:p w:rsidR="00BF17BE" w:rsidRDefault="00BF17BE">
      <w:pPr>
        <w:pStyle w:val="ConsPlusNonformat"/>
        <w:widowControl/>
        <w:rPr>
          <w:rFonts w:ascii="Verdana" w:hAnsi="Verdana"/>
          <w:sz w:val="18"/>
          <w:szCs w:val="18"/>
        </w:rPr>
      </w:pPr>
      <w:r w:rsidRPr="00EE054C">
        <w:rPr>
          <w:rFonts w:ascii="Verdana" w:hAnsi="Verdana"/>
          <w:sz w:val="18"/>
          <w:szCs w:val="18"/>
        </w:rPr>
        <w:t xml:space="preserve">г. </w:t>
      </w:r>
      <w:r w:rsidR="00FA3267" w:rsidRPr="00EE054C">
        <w:rPr>
          <w:rFonts w:ascii="Verdana" w:hAnsi="Verdana"/>
          <w:sz w:val="18"/>
          <w:szCs w:val="18"/>
        </w:rPr>
        <w:t xml:space="preserve">Пенза                                                  </w:t>
      </w:r>
      <w:r w:rsidRPr="00EE054C">
        <w:rPr>
          <w:rFonts w:ascii="Verdana" w:hAnsi="Verdana"/>
          <w:sz w:val="18"/>
          <w:szCs w:val="18"/>
        </w:rPr>
        <w:t xml:space="preserve">                           </w:t>
      </w:r>
      <w:r w:rsidR="00E6107A" w:rsidRPr="00EE054C">
        <w:rPr>
          <w:rFonts w:ascii="Verdana" w:hAnsi="Verdana"/>
          <w:sz w:val="18"/>
          <w:szCs w:val="18"/>
        </w:rPr>
        <w:t xml:space="preserve">  </w:t>
      </w:r>
      <w:r w:rsidR="00234A59" w:rsidRPr="00EF2FD2">
        <w:rPr>
          <w:rFonts w:ascii="Verdana" w:hAnsi="Verdana"/>
          <w:sz w:val="18"/>
          <w:szCs w:val="18"/>
        </w:rPr>
        <w:t xml:space="preserve"> </w:t>
      </w:r>
      <w:r w:rsidR="00E6107A" w:rsidRPr="00EE054C">
        <w:rPr>
          <w:rFonts w:ascii="Verdana" w:hAnsi="Verdana"/>
          <w:sz w:val="18"/>
          <w:szCs w:val="18"/>
        </w:rPr>
        <w:t xml:space="preserve">          </w:t>
      </w:r>
      <w:r w:rsidRPr="00EE054C">
        <w:rPr>
          <w:rFonts w:ascii="Verdana" w:hAnsi="Verdana"/>
          <w:sz w:val="18"/>
          <w:szCs w:val="18"/>
        </w:rPr>
        <w:t xml:space="preserve"> </w:t>
      </w:r>
      <w:r w:rsidR="00FE57E3">
        <w:rPr>
          <w:rFonts w:ascii="Verdana" w:hAnsi="Verdana"/>
          <w:sz w:val="18"/>
          <w:szCs w:val="18"/>
        </w:rPr>
        <w:t xml:space="preserve"> </w:t>
      </w:r>
      <w:r w:rsidR="00486479">
        <w:rPr>
          <w:rFonts w:ascii="Verdana" w:hAnsi="Verdana"/>
          <w:sz w:val="18"/>
          <w:szCs w:val="18"/>
        </w:rPr>
        <w:t xml:space="preserve">    </w:t>
      </w:r>
      <w:r w:rsidR="00FE57E3">
        <w:rPr>
          <w:rFonts w:ascii="Verdana" w:hAnsi="Verdana"/>
          <w:sz w:val="18"/>
          <w:szCs w:val="18"/>
        </w:rPr>
        <w:t xml:space="preserve">  </w:t>
      </w:r>
      <w:r w:rsidR="008052BC">
        <w:rPr>
          <w:rFonts w:ascii="Verdana" w:hAnsi="Verdana"/>
          <w:sz w:val="18"/>
          <w:szCs w:val="18"/>
        </w:rPr>
        <w:t xml:space="preserve"> </w:t>
      </w:r>
      <w:r w:rsidR="00017A05">
        <w:rPr>
          <w:rFonts w:ascii="Verdana" w:hAnsi="Verdana"/>
          <w:sz w:val="18"/>
          <w:szCs w:val="18"/>
        </w:rPr>
        <w:t xml:space="preserve">   </w:t>
      </w:r>
      <w:r w:rsidR="00F354EF">
        <w:rPr>
          <w:rFonts w:ascii="Verdana" w:hAnsi="Verdana"/>
          <w:sz w:val="18"/>
          <w:szCs w:val="18"/>
        </w:rPr>
        <w:t>«</w:t>
      </w:r>
      <w:r w:rsidR="004273BB">
        <w:rPr>
          <w:rFonts w:ascii="Verdana" w:hAnsi="Verdana"/>
          <w:sz w:val="18"/>
          <w:szCs w:val="18"/>
        </w:rPr>
        <w:t>__</w:t>
      </w:r>
      <w:r w:rsidR="00FE57E3">
        <w:rPr>
          <w:rFonts w:ascii="Verdana" w:hAnsi="Verdana"/>
          <w:sz w:val="18"/>
          <w:szCs w:val="18"/>
        </w:rPr>
        <w:t>»</w:t>
      </w:r>
      <w:r w:rsidR="001F1DEC">
        <w:rPr>
          <w:rFonts w:ascii="Verdana" w:hAnsi="Verdana"/>
          <w:sz w:val="18"/>
          <w:szCs w:val="18"/>
        </w:rPr>
        <w:t xml:space="preserve"> </w:t>
      </w:r>
      <w:r w:rsidR="004273BB">
        <w:rPr>
          <w:rFonts w:ascii="Verdana" w:hAnsi="Verdana"/>
          <w:sz w:val="18"/>
          <w:szCs w:val="18"/>
        </w:rPr>
        <w:t>_______</w:t>
      </w:r>
      <w:r w:rsidR="0017772D">
        <w:rPr>
          <w:rFonts w:ascii="Verdana" w:hAnsi="Verdana"/>
          <w:sz w:val="18"/>
          <w:szCs w:val="18"/>
        </w:rPr>
        <w:t xml:space="preserve"> 20</w:t>
      </w:r>
      <w:r w:rsidR="002D278C">
        <w:rPr>
          <w:rFonts w:ascii="Verdana" w:hAnsi="Verdana"/>
          <w:sz w:val="18"/>
          <w:szCs w:val="18"/>
        </w:rPr>
        <w:t>2</w:t>
      </w:r>
      <w:r w:rsidR="003C6167">
        <w:rPr>
          <w:rFonts w:ascii="Verdana" w:hAnsi="Verdana"/>
          <w:sz w:val="18"/>
          <w:szCs w:val="18"/>
        </w:rPr>
        <w:t>6</w:t>
      </w:r>
      <w:r w:rsidR="0017772D">
        <w:rPr>
          <w:rFonts w:ascii="Verdana" w:hAnsi="Verdana"/>
          <w:sz w:val="18"/>
          <w:szCs w:val="18"/>
        </w:rPr>
        <w:t xml:space="preserve"> года</w:t>
      </w:r>
    </w:p>
    <w:p w:rsidR="0017772D" w:rsidRPr="00EE054C" w:rsidRDefault="0017772D">
      <w:pPr>
        <w:pStyle w:val="ConsPlusNonformat"/>
        <w:widowControl/>
        <w:rPr>
          <w:rFonts w:ascii="Verdana" w:hAnsi="Verdana"/>
          <w:sz w:val="18"/>
          <w:szCs w:val="18"/>
        </w:rPr>
      </w:pPr>
    </w:p>
    <w:p w:rsidR="00BF17BE" w:rsidRPr="00EE054C" w:rsidRDefault="006E04EB" w:rsidP="00E6107A">
      <w:pPr>
        <w:pStyle w:val="ConsPlusNonformat"/>
        <w:widowControl/>
        <w:ind w:firstLine="720"/>
        <w:jc w:val="both"/>
        <w:rPr>
          <w:rFonts w:ascii="Verdana" w:hAnsi="Verdana"/>
          <w:sz w:val="18"/>
          <w:szCs w:val="18"/>
        </w:rPr>
      </w:pPr>
      <w:r w:rsidRPr="00EE054C">
        <w:rPr>
          <w:rFonts w:ascii="Verdana" w:hAnsi="Verdana"/>
          <w:sz w:val="18"/>
          <w:szCs w:val="18"/>
        </w:rPr>
        <w:t>Ф</w:t>
      </w:r>
      <w:r>
        <w:rPr>
          <w:rFonts w:ascii="Verdana" w:hAnsi="Verdana"/>
          <w:sz w:val="18"/>
          <w:szCs w:val="18"/>
        </w:rPr>
        <w:t xml:space="preserve">едеральное государственное </w:t>
      </w:r>
      <w:r w:rsidR="00C04910">
        <w:rPr>
          <w:rFonts w:ascii="Verdana" w:hAnsi="Verdana"/>
          <w:sz w:val="18"/>
          <w:szCs w:val="18"/>
        </w:rPr>
        <w:t xml:space="preserve">бюджетное </w:t>
      </w:r>
      <w:r>
        <w:rPr>
          <w:rFonts w:ascii="Verdana" w:hAnsi="Verdana"/>
          <w:sz w:val="18"/>
          <w:szCs w:val="18"/>
        </w:rPr>
        <w:t>учреждение</w:t>
      </w:r>
      <w:r w:rsidRPr="00EE054C">
        <w:rPr>
          <w:rFonts w:ascii="Verdana" w:hAnsi="Verdana"/>
          <w:sz w:val="18"/>
          <w:szCs w:val="18"/>
        </w:rPr>
        <w:t xml:space="preserve"> «Федеральный центр сердечно-сосудистой хирургии</w:t>
      </w:r>
      <w:r>
        <w:rPr>
          <w:rFonts w:ascii="Verdana" w:hAnsi="Verdana"/>
          <w:sz w:val="18"/>
          <w:szCs w:val="18"/>
        </w:rPr>
        <w:t>» Министерства здравоохранения Российской Федерации</w:t>
      </w:r>
      <w:r w:rsidRPr="00EE054C">
        <w:rPr>
          <w:rFonts w:ascii="Verdana" w:hAnsi="Verdana"/>
          <w:sz w:val="18"/>
          <w:szCs w:val="18"/>
        </w:rPr>
        <w:t xml:space="preserve"> (г</w:t>
      </w:r>
      <w:proofErr w:type="gramStart"/>
      <w:r w:rsidRPr="00EE054C">
        <w:rPr>
          <w:rFonts w:ascii="Verdana" w:hAnsi="Verdana"/>
          <w:sz w:val="18"/>
          <w:szCs w:val="18"/>
        </w:rPr>
        <w:t>.П</w:t>
      </w:r>
      <w:proofErr w:type="gramEnd"/>
      <w:r w:rsidRPr="00EE054C">
        <w:rPr>
          <w:rFonts w:ascii="Verdana" w:hAnsi="Verdana"/>
          <w:sz w:val="18"/>
          <w:szCs w:val="18"/>
        </w:rPr>
        <w:t>енза)</w:t>
      </w:r>
      <w:r w:rsidR="00FA3267" w:rsidRPr="00EE054C">
        <w:rPr>
          <w:rFonts w:ascii="Verdana" w:hAnsi="Verdana"/>
          <w:sz w:val="18"/>
          <w:szCs w:val="18"/>
        </w:rPr>
        <w:t>, имену</w:t>
      </w:r>
      <w:r w:rsidR="00FA3267" w:rsidRPr="00EE054C">
        <w:rPr>
          <w:rFonts w:ascii="Verdana" w:hAnsi="Verdana"/>
          <w:sz w:val="18"/>
          <w:szCs w:val="18"/>
        </w:rPr>
        <w:t>е</w:t>
      </w:r>
      <w:r w:rsidR="004C051D">
        <w:rPr>
          <w:rFonts w:ascii="Verdana" w:hAnsi="Verdana"/>
          <w:sz w:val="18"/>
          <w:szCs w:val="18"/>
        </w:rPr>
        <w:t>мое</w:t>
      </w:r>
      <w:r w:rsidR="00FA3267" w:rsidRPr="00EE054C">
        <w:rPr>
          <w:rFonts w:ascii="Verdana" w:hAnsi="Verdana"/>
          <w:sz w:val="18"/>
          <w:szCs w:val="18"/>
        </w:rPr>
        <w:t xml:space="preserve"> в дальнейшем «</w:t>
      </w:r>
      <w:r w:rsidR="00736974">
        <w:rPr>
          <w:rFonts w:ascii="Verdana" w:hAnsi="Verdana"/>
          <w:sz w:val="18"/>
          <w:szCs w:val="18"/>
        </w:rPr>
        <w:t>З</w:t>
      </w:r>
      <w:r w:rsidR="00FA3267" w:rsidRPr="00EE054C">
        <w:rPr>
          <w:rFonts w:ascii="Verdana" w:hAnsi="Verdana"/>
          <w:sz w:val="18"/>
          <w:szCs w:val="18"/>
        </w:rPr>
        <w:t>аказчик</w:t>
      </w:r>
      <w:r w:rsidR="00083CF0">
        <w:rPr>
          <w:rFonts w:ascii="Verdana" w:hAnsi="Verdana"/>
          <w:sz w:val="18"/>
          <w:szCs w:val="18"/>
        </w:rPr>
        <w:t xml:space="preserve">», </w:t>
      </w:r>
      <w:r w:rsidR="007004C5" w:rsidRPr="007004C5">
        <w:rPr>
          <w:rFonts w:ascii="Verdana" w:hAnsi="Verdana"/>
          <w:sz w:val="18"/>
          <w:szCs w:val="18"/>
        </w:rPr>
        <w:t xml:space="preserve"> </w:t>
      </w:r>
      <w:r w:rsidR="001B5863" w:rsidRPr="001B1E0B">
        <w:rPr>
          <w:rFonts w:ascii="Verdana" w:hAnsi="Verdana"/>
          <w:sz w:val="18"/>
          <w:szCs w:val="18"/>
        </w:rPr>
        <w:t xml:space="preserve">в лице главного врача Базылева Владлена </w:t>
      </w:r>
      <w:r w:rsidR="001B5863" w:rsidRPr="00DB0BE2">
        <w:rPr>
          <w:rFonts w:ascii="Verdana" w:hAnsi="Verdana"/>
          <w:sz w:val="18"/>
          <w:szCs w:val="18"/>
        </w:rPr>
        <w:t>Владленовича, действующего на основании  Приказа Минздрава России №5пк от 28.01.2013 и Устава</w:t>
      </w:r>
      <w:r w:rsidR="00736974" w:rsidRPr="00DB0BE2">
        <w:rPr>
          <w:rFonts w:ascii="Verdana" w:hAnsi="Verdana"/>
          <w:sz w:val="18"/>
          <w:szCs w:val="18"/>
        </w:rPr>
        <w:t>, с одной стороны</w:t>
      </w:r>
      <w:r w:rsidR="00272D7B" w:rsidRPr="00DB0BE2">
        <w:rPr>
          <w:rFonts w:ascii="Verdana" w:hAnsi="Verdana"/>
          <w:sz w:val="18"/>
          <w:szCs w:val="18"/>
        </w:rPr>
        <w:t xml:space="preserve">, </w:t>
      </w:r>
      <w:r w:rsidR="00BF17BE" w:rsidRPr="00DB0BE2">
        <w:rPr>
          <w:rFonts w:ascii="Verdana" w:hAnsi="Verdana"/>
          <w:sz w:val="18"/>
          <w:szCs w:val="18"/>
        </w:rPr>
        <w:t xml:space="preserve">и </w:t>
      </w:r>
      <w:r w:rsidR="001738F2">
        <w:rPr>
          <w:rFonts w:ascii="Verdana" w:hAnsi="Verdana"/>
          <w:sz w:val="18"/>
          <w:szCs w:val="18"/>
        </w:rPr>
        <w:t>_______________________________</w:t>
      </w:r>
      <w:r w:rsidR="00CC6457" w:rsidRPr="00DB0BE2">
        <w:rPr>
          <w:rFonts w:ascii="Verdana" w:hAnsi="Verdana"/>
          <w:sz w:val="18"/>
          <w:szCs w:val="18"/>
        </w:rPr>
        <w:t xml:space="preserve">,  </w:t>
      </w:r>
      <w:r w:rsidR="009F4B29" w:rsidRPr="00DB0BE2">
        <w:rPr>
          <w:rFonts w:ascii="Verdana" w:hAnsi="Verdana"/>
          <w:sz w:val="18"/>
          <w:szCs w:val="18"/>
        </w:rPr>
        <w:t>именуем</w:t>
      </w:r>
      <w:r w:rsidR="001738F2">
        <w:rPr>
          <w:rFonts w:ascii="Verdana" w:hAnsi="Verdana"/>
          <w:sz w:val="18"/>
          <w:szCs w:val="18"/>
        </w:rPr>
        <w:t>ое</w:t>
      </w:r>
      <w:r w:rsidR="009F4B29" w:rsidRPr="00DB0BE2">
        <w:rPr>
          <w:rFonts w:ascii="Verdana" w:hAnsi="Verdana"/>
          <w:sz w:val="18"/>
          <w:szCs w:val="18"/>
        </w:rPr>
        <w:t xml:space="preserve"> в дальнейшем «</w:t>
      </w:r>
      <w:r w:rsidR="00530E29" w:rsidRPr="00DB0BE2">
        <w:rPr>
          <w:rFonts w:ascii="Verdana" w:hAnsi="Verdana"/>
          <w:sz w:val="18"/>
          <w:szCs w:val="18"/>
        </w:rPr>
        <w:t>Исполнитель</w:t>
      </w:r>
      <w:r w:rsidR="009F4B29" w:rsidRPr="00DB0BE2">
        <w:rPr>
          <w:rFonts w:ascii="Verdana" w:hAnsi="Verdana"/>
          <w:sz w:val="18"/>
          <w:szCs w:val="18"/>
        </w:rPr>
        <w:t xml:space="preserve">», </w:t>
      </w:r>
      <w:r w:rsidR="001738F2">
        <w:rPr>
          <w:rFonts w:ascii="Verdana" w:hAnsi="Verdana"/>
          <w:sz w:val="18"/>
          <w:szCs w:val="18"/>
        </w:rPr>
        <w:t xml:space="preserve">в ли </w:t>
      </w:r>
      <w:proofErr w:type="spellStart"/>
      <w:r w:rsidR="001738F2">
        <w:rPr>
          <w:rFonts w:ascii="Verdana" w:hAnsi="Verdana"/>
          <w:sz w:val="18"/>
          <w:szCs w:val="18"/>
        </w:rPr>
        <w:t>це</w:t>
      </w:r>
      <w:proofErr w:type="spellEnd"/>
      <w:r w:rsidR="001738F2">
        <w:rPr>
          <w:rFonts w:ascii="Verdana" w:hAnsi="Verdana"/>
          <w:sz w:val="18"/>
          <w:szCs w:val="18"/>
        </w:rPr>
        <w:t xml:space="preserve"> ___________________________, </w:t>
      </w:r>
      <w:r w:rsidR="004733F7" w:rsidRPr="004733F7">
        <w:rPr>
          <w:rFonts w:ascii="Verdana" w:hAnsi="Verdana"/>
          <w:sz w:val="18"/>
          <w:szCs w:val="18"/>
        </w:rPr>
        <w:t>действующ</w:t>
      </w:r>
      <w:r w:rsidR="001738F2">
        <w:rPr>
          <w:rFonts w:ascii="Verdana" w:hAnsi="Verdana"/>
          <w:sz w:val="18"/>
          <w:szCs w:val="18"/>
        </w:rPr>
        <w:t>его</w:t>
      </w:r>
      <w:r w:rsidR="004733F7" w:rsidRPr="004733F7">
        <w:rPr>
          <w:rFonts w:ascii="Verdana" w:hAnsi="Verdana"/>
          <w:sz w:val="18"/>
          <w:szCs w:val="18"/>
        </w:rPr>
        <w:t xml:space="preserve"> на основании </w:t>
      </w:r>
      <w:r w:rsidR="001738F2">
        <w:rPr>
          <w:rFonts w:ascii="Verdana" w:hAnsi="Verdana"/>
          <w:sz w:val="18"/>
          <w:szCs w:val="18"/>
        </w:rPr>
        <w:t>_____________________________________</w:t>
      </w:r>
      <w:r w:rsidR="00BF17BE" w:rsidRPr="00DB0BE2">
        <w:rPr>
          <w:rFonts w:ascii="Verdana" w:hAnsi="Verdana"/>
          <w:sz w:val="18"/>
          <w:szCs w:val="18"/>
        </w:rPr>
        <w:t xml:space="preserve">, с другой стороны, вместе именуемые </w:t>
      </w:r>
      <w:r w:rsidR="002376EA" w:rsidRPr="00DB0BE2">
        <w:rPr>
          <w:rFonts w:ascii="Verdana" w:hAnsi="Verdana"/>
          <w:sz w:val="18"/>
          <w:szCs w:val="18"/>
        </w:rPr>
        <w:t>«Стороны»</w:t>
      </w:r>
      <w:r w:rsidR="007C74D8" w:rsidRPr="00DB0BE2">
        <w:rPr>
          <w:rFonts w:ascii="Verdana" w:hAnsi="Verdana"/>
          <w:sz w:val="18"/>
          <w:szCs w:val="18"/>
        </w:rPr>
        <w:t xml:space="preserve">, </w:t>
      </w:r>
      <w:r w:rsidR="00726AFC" w:rsidRPr="00DB0BE2">
        <w:rPr>
          <w:rFonts w:ascii="Verdana" w:hAnsi="Verdana"/>
          <w:sz w:val="18"/>
          <w:szCs w:val="18"/>
        </w:rPr>
        <w:t>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</w:t>
      </w:r>
      <w:r w:rsidR="00726AFC" w:rsidRPr="00F96CA2">
        <w:rPr>
          <w:rFonts w:ascii="Verdana" w:hAnsi="Verdana"/>
          <w:sz w:val="18"/>
          <w:szCs w:val="18"/>
        </w:rPr>
        <w:t xml:space="preserve"> системе), заключили настоящий Контракт о нижеследующем</w:t>
      </w:r>
      <w:r w:rsidR="00BF17BE" w:rsidRPr="00EE054C">
        <w:rPr>
          <w:rFonts w:ascii="Verdana" w:hAnsi="Verdana"/>
          <w:sz w:val="18"/>
          <w:szCs w:val="18"/>
        </w:rPr>
        <w:t>:</w:t>
      </w:r>
    </w:p>
    <w:p w:rsidR="001107E3" w:rsidRDefault="001107E3" w:rsidP="00FA0280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BF17BE" w:rsidRPr="00EE054C" w:rsidRDefault="00BF17BE" w:rsidP="00FA0280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E054C">
        <w:rPr>
          <w:rFonts w:ascii="Verdana" w:hAnsi="Verdana"/>
          <w:sz w:val="18"/>
          <w:szCs w:val="18"/>
        </w:rPr>
        <w:t xml:space="preserve">1. Предмет </w:t>
      </w:r>
      <w:r w:rsidR="00726AFC">
        <w:rPr>
          <w:rFonts w:ascii="Verdana" w:hAnsi="Verdana"/>
          <w:sz w:val="18"/>
          <w:szCs w:val="18"/>
        </w:rPr>
        <w:t>Контракт</w:t>
      </w:r>
      <w:r w:rsidR="00736974">
        <w:rPr>
          <w:rFonts w:ascii="Verdana" w:hAnsi="Verdana"/>
          <w:sz w:val="18"/>
          <w:szCs w:val="18"/>
        </w:rPr>
        <w:t>а</w:t>
      </w:r>
    </w:p>
    <w:p w:rsidR="00486479" w:rsidRPr="00486479" w:rsidRDefault="00530E29" w:rsidP="00486479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Исполнитель</w:t>
      </w:r>
      <w:r w:rsidR="00486479" w:rsidRPr="00486479">
        <w:rPr>
          <w:rFonts w:ascii="Verdana" w:hAnsi="Verdana"/>
          <w:sz w:val="18"/>
          <w:szCs w:val="18"/>
        </w:rPr>
        <w:t xml:space="preserve"> по заданию Заказчика обязуется в установленный </w:t>
      </w:r>
      <w:r w:rsidR="00726AFC">
        <w:rPr>
          <w:rFonts w:ascii="Verdana" w:hAnsi="Verdana"/>
          <w:sz w:val="18"/>
          <w:szCs w:val="18"/>
        </w:rPr>
        <w:t>Контракт</w:t>
      </w:r>
      <w:r w:rsidR="00486479" w:rsidRPr="00486479">
        <w:rPr>
          <w:rFonts w:ascii="Verdana" w:hAnsi="Verdana"/>
          <w:sz w:val="18"/>
          <w:szCs w:val="18"/>
        </w:rPr>
        <w:t xml:space="preserve">ом срок </w:t>
      </w:r>
      <w:r w:rsidR="00C35F10">
        <w:rPr>
          <w:rFonts w:ascii="Verdana" w:hAnsi="Verdana"/>
          <w:sz w:val="18"/>
          <w:szCs w:val="18"/>
        </w:rPr>
        <w:t>оказать</w:t>
      </w:r>
      <w:r w:rsidR="00486479" w:rsidRPr="0048647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услуг</w:t>
      </w:r>
      <w:r w:rsidR="00C35F10">
        <w:rPr>
          <w:rFonts w:ascii="Verdana" w:hAnsi="Verdana"/>
          <w:sz w:val="18"/>
          <w:szCs w:val="18"/>
        </w:rPr>
        <w:t>и</w:t>
      </w:r>
      <w:r w:rsidR="00486479" w:rsidRPr="00486479">
        <w:rPr>
          <w:rFonts w:ascii="Verdana" w:hAnsi="Verdana"/>
          <w:sz w:val="18"/>
          <w:szCs w:val="18"/>
        </w:rPr>
        <w:t xml:space="preserve"> </w:t>
      </w:r>
      <w:r w:rsidR="00486479" w:rsidRPr="00486479">
        <w:rPr>
          <w:rFonts w:ascii="Verdana" w:hAnsi="Verdana"/>
          <w:bCs/>
          <w:sz w:val="18"/>
          <w:szCs w:val="18"/>
        </w:rPr>
        <w:t xml:space="preserve">по ремонту </w:t>
      </w:r>
      <w:r w:rsidR="004362B3">
        <w:rPr>
          <w:rFonts w:ascii="Verdana" w:hAnsi="Verdana"/>
          <w:bCs/>
          <w:sz w:val="18"/>
          <w:szCs w:val="18"/>
        </w:rPr>
        <w:t xml:space="preserve">медицинского </w:t>
      </w:r>
      <w:r w:rsidR="001738F2">
        <w:rPr>
          <w:rFonts w:ascii="Verdana" w:hAnsi="Verdana"/>
          <w:bCs/>
          <w:sz w:val="18"/>
          <w:szCs w:val="18"/>
        </w:rPr>
        <w:t>оборудования</w:t>
      </w:r>
      <w:r w:rsidR="00A058A2">
        <w:rPr>
          <w:rFonts w:ascii="Verdana" w:hAnsi="Verdana"/>
          <w:sz w:val="18"/>
          <w:szCs w:val="18"/>
        </w:rPr>
        <w:t xml:space="preserve"> </w:t>
      </w:r>
      <w:r w:rsidR="00486479" w:rsidRPr="00965947">
        <w:rPr>
          <w:rFonts w:ascii="Verdana" w:hAnsi="Verdana"/>
          <w:sz w:val="18"/>
          <w:szCs w:val="18"/>
        </w:rPr>
        <w:t>(да</w:t>
      </w:r>
      <w:r w:rsidR="00486479" w:rsidRPr="00486479">
        <w:rPr>
          <w:rFonts w:ascii="Verdana" w:hAnsi="Verdana"/>
          <w:sz w:val="18"/>
          <w:szCs w:val="18"/>
        </w:rPr>
        <w:t xml:space="preserve">лее – </w:t>
      </w:r>
      <w:r>
        <w:rPr>
          <w:rFonts w:ascii="Verdana" w:hAnsi="Verdana"/>
          <w:sz w:val="18"/>
          <w:szCs w:val="18"/>
        </w:rPr>
        <w:t>услуг</w:t>
      </w:r>
      <w:r w:rsidR="00C35F10">
        <w:rPr>
          <w:rFonts w:ascii="Verdana" w:hAnsi="Verdana"/>
          <w:sz w:val="18"/>
          <w:szCs w:val="18"/>
        </w:rPr>
        <w:t>и</w:t>
      </w:r>
      <w:r w:rsidR="00486479" w:rsidRPr="00486479">
        <w:rPr>
          <w:rFonts w:ascii="Verdana" w:hAnsi="Verdana"/>
          <w:sz w:val="18"/>
          <w:szCs w:val="18"/>
        </w:rPr>
        <w:t xml:space="preserve">), </w:t>
      </w:r>
      <w:r w:rsidR="00697E5F">
        <w:rPr>
          <w:rFonts w:ascii="Verdana" w:hAnsi="Verdana"/>
          <w:sz w:val="18"/>
          <w:szCs w:val="18"/>
        </w:rPr>
        <w:t xml:space="preserve">согласно </w:t>
      </w:r>
      <w:r w:rsidR="00EF6FBC">
        <w:rPr>
          <w:rFonts w:ascii="Verdana" w:hAnsi="Verdana"/>
          <w:sz w:val="18"/>
          <w:szCs w:val="18"/>
        </w:rPr>
        <w:t>техническому заданию</w:t>
      </w:r>
      <w:r w:rsidR="00697E5F">
        <w:rPr>
          <w:rFonts w:ascii="Verdana" w:hAnsi="Verdana"/>
          <w:sz w:val="18"/>
          <w:szCs w:val="18"/>
        </w:rPr>
        <w:t xml:space="preserve"> </w:t>
      </w:r>
      <w:r w:rsidR="00697E5F" w:rsidRPr="00841BD2">
        <w:rPr>
          <w:rFonts w:ascii="Verdana" w:hAnsi="Verdana"/>
          <w:color w:val="000000"/>
          <w:sz w:val="18"/>
          <w:szCs w:val="18"/>
        </w:rPr>
        <w:t xml:space="preserve">(приложение 1 к настоящему </w:t>
      </w:r>
      <w:r w:rsidR="00726AFC">
        <w:rPr>
          <w:rFonts w:ascii="Verdana" w:hAnsi="Verdana"/>
          <w:color w:val="000000"/>
          <w:sz w:val="18"/>
          <w:szCs w:val="18"/>
        </w:rPr>
        <w:t>Контракт</w:t>
      </w:r>
      <w:r w:rsidR="00697E5F" w:rsidRPr="00841BD2">
        <w:rPr>
          <w:rFonts w:ascii="Verdana" w:hAnsi="Verdana"/>
          <w:color w:val="000000"/>
          <w:sz w:val="18"/>
          <w:szCs w:val="18"/>
        </w:rPr>
        <w:t xml:space="preserve">у), являющимся неотъемлемой частью настоящего </w:t>
      </w:r>
      <w:r w:rsidR="00726AFC">
        <w:rPr>
          <w:rFonts w:ascii="Verdana" w:hAnsi="Verdana"/>
          <w:color w:val="000000"/>
          <w:sz w:val="18"/>
          <w:szCs w:val="18"/>
        </w:rPr>
        <w:t>Контракт</w:t>
      </w:r>
      <w:r w:rsidR="00697E5F" w:rsidRPr="00841BD2">
        <w:rPr>
          <w:rFonts w:ascii="Verdana" w:hAnsi="Verdana"/>
          <w:color w:val="000000"/>
          <w:sz w:val="18"/>
          <w:szCs w:val="18"/>
        </w:rPr>
        <w:t>а</w:t>
      </w:r>
      <w:r w:rsidR="00486479" w:rsidRPr="00486479">
        <w:rPr>
          <w:rFonts w:ascii="Verdana" w:hAnsi="Verdana"/>
          <w:sz w:val="18"/>
          <w:szCs w:val="18"/>
        </w:rPr>
        <w:t>,</w:t>
      </w:r>
      <w:r w:rsidR="00486479" w:rsidRPr="00486479">
        <w:rPr>
          <w:rFonts w:ascii="Verdana" w:hAnsi="Verdana"/>
          <w:color w:val="000000"/>
          <w:sz w:val="18"/>
          <w:szCs w:val="18"/>
        </w:rPr>
        <w:t xml:space="preserve"> а Заказчик обязуется принять оказанные услуги и оплатить их.</w:t>
      </w:r>
    </w:p>
    <w:p w:rsidR="00BF17BE" w:rsidRPr="008712FD" w:rsidRDefault="006E7D2B" w:rsidP="00486479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940DBA" w:rsidRPr="008712FD">
        <w:rPr>
          <w:rFonts w:ascii="Verdana" w:hAnsi="Verdana"/>
          <w:sz w:val="18"/>
          <w:szCs w:val="18"/>
        </w:rPr>
        <w:t>З</w:t>
      </w:r>
      <w:r w:rsidR="00BF17BE" w:rsidRPr="008712FD">
        <w:rPr>
          <w:rFonts w:ascii="Verdana" w:hAnsi="Verdana"/>
          <w:sz w:val="18"/>
          <w:szCs w:val="18"/>
        </w:rPr>
        <w:t xml:space="preserve">аказчик обеспечивает оплату </w:t>
      </w:r>
      <w:r w:rsidR="00530E29">
        <w:rPr>
          <w:rFonts w:ascii="Verdana" w:hAnsi="Verdana"/>
          <w:sz w:val="18"/>
          <w:szCs w:val="18"/>
        </w:rPr>
        <w:t>услуг</w:t>
      </w:r>
      <w:r w:rsidR="00D81270" w:rsidRPr="008712FD">
        <w:rPr>
          <w:rFonts w:ascii="Verdana" w:hAnsi="Verdana"/>
          <w:sz w:val="18"/>
          <w:szCs w:val="18"/>
        </w:rPr>
        <w:t xml:space="preserve"> </w:t>
      </w:r>
      <w:r w:rsidR="00BF17BE" w:rsidRPr="008712FD">
        <w:rPr>
          <w:rFonts w:ascii="Verdana" w:hAnsi="Verdana"/>
          <w:sz w:val="18"/>
          <w:szCs w:val="18"/>
        </w:rPr>
        <w:t xml:space="preserve">в установленных </w:t>
      </w:r>
      <w:r w:rsidR="00726AFC">
        <w:rPr>
          <w:rFonts w:ascii="Verdana" w:hAnsi="Verdana"/>
          <w:sz w:val="18"/>
          <w:szCs w:val="18"/>
        </w:rPr>
        <w:t>Контракт</w:t>
      </w:r>
      <w:r w:rsidR="00940DBA" w:rsidRPr="008712FD">
        <w:rPr>
          <w:rFonts w:ascii="Verdana" w:hAnsi="Verdana"/>
          <w:sz w:val="18"/>
          <w:szCs w:val="18"/>
        </w:rPr>
        <w:t>ом</w:t>
      </w:r>
      <w:r w:rsidR="00BF17BE" w:rsidRPr="008712FD">
        <w:rPr>
          <w:rFonts w:ascii="Verdana" w:hAnsi="Verdana"/>
          <w:sz w:val="18"/>
          <w:szCs w:val="18"/>
        </w:rPr>
        <w:t xml:space="preserve"> </w:t>
      </w:r>
      <w:proofErr w:type="gramStart"/>
      <w:r w:rsidR="00BF17BE" w:rsidRPr="008712FD">
        <w:rPr>
          <w:rFonts w:ascii="Verdana" w:hAnsi="Verdana"/>
          <w:sz w:val="18"/>
          <w:szCs w:val="18"/>
        </w:rPr>
        <w:t>порядке</w:t>
      </w:r>
      <w:proofErr w:type="gramEnd"/>
      <w:r w:rsidR="00BF17BE" w:rsidRPr="008712FD">
        <w:rPr>
          <w:rFonts w:ascii="Verdana" w:hAnsi="Verdana"/>
          <w:sz w:val="18"/>
          <w:szCs w:val="18"/>
        </w:rPr>
        <w:t>, форме и размере.</w:t>
      </w:r>
    </w:p>
    <w:p w:rsidR="00BF17BE" w:rsidRPr="00EE054C" w:rsidRDefault="00B96964" w:rsidP="00234A59">
      <w:pPr>
        <w:autoSpaceDE w:val="0"/>
        <w:autoSpaceDN w:val="0"/>
        <w:adjustRightInd w:val="0"/>
        <w:ind w:firstLine="709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Цена </w:t>
      </w:r>
      <w:r w:rsidR="00726AFC">
        <w:rPr>
          <w:rFonts w:ascii="Verdana" w:hAnsi="Verdana"/>
          <w:sz w:val="18"/>
          <w:szCs w:val="18"/>
        </w:rPr>
        <w:t>Контракт</w:t>
      </w:r>
      <w:r w:rsidR="00884111">
        <w:rPr>
          <w:rFonts w:ascii="Verdana" w:hAnsi="Verdana"/>
          <w:sz w:val="18"/>
          <w:szCs w:val="18"/>
        </w:rPr>
        <w:t>а</w:t>
      </w:r>
      <w:r w:rsidR="00BF17BE" w:rsidRPr="00EE054C">
        <w:rPr>
          <w:rFonts w:ascii="Verdana" w:hAnsi="Verdana"/>
          <w:sz w:val="18"/>
          <w:szCs w:val="18"/>
        </w:rPr>
        <w:t xml:space="preserve"> и порядок расчетов</w:t>
      </w:r>
    </w:p>
    <w:p w:rsidR="00BF17BE" w:rsidRPr="00841BD2" w:rsidRDefault="00BF17BE" w:rsidP="00641D62">
      <w:pPr>
        <w:pStyle w:val="ConsPlusNonformat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Verdana" w:hAnsi="Verdana"/>
          <w:color w:val="000000"/>
          <w:sz w:val="18"/>
          <w:szCs w:val="18"/>
        </w:rPr>
      </w:pPr>
      <w:r w:rsidRPr="00EE054C">
        <w:rPr>
          <w:rFonts w:ascii="Verdana" w:hAnsi="Verdana"/>
          <w:sz w:val="18"/>
          <w:szCs w:val="18"/>
        </w:rPr>
        <w:t>Це</w:t>
      </w:r>
      <w:r w:rsidR="000C43CC">
        <w:rPr>
          <w:rFonts w:ascii="Verdana" w:hAnsi="Verdana"/>
          <w:sz w:val="18"/>
          <w:szCs w:val="18"/>
        </w:rPr>
        <w:t xml:space="preserve">на </w:t>
      </w:r>
      <w:r w:rsidR="00726AFC">
        <w:rPr>
          <w:rFonts w:ascii="Verdana" w:hAnsi="Verdana"/>
          <w:sz w:val="18"/>
          <w:szCs w:val="18"/>
        </w:rPr>
        <w:t>Контракт</w:t>
      </w:r>
      <w:r w:rsidR="00940DBA">
        <w:rPr>
          <w:rFonts w:ascii="Verdana" w:hAnsi="Verdana"/>
          <w:sz w:val="18"/>
          <w:szCs w:val="18"/>
        </w:rPr>
        <w:t>а</w:t>
      </w:r>
      <w:r w:rsidRPr="00EE054C">
        <w:rPr>
          <w:rFonts w:ascii="Verdana" w:hAnsi="Verdana"/>
          <w:sz w:val="18"/>
          <w:szCs w:val="18"/>
        </w:rPr>
        <w:t xml:space="preserve"> составляет</w:t>
      </w:r>
      <w:proofErr w:type="gramStart"/>
      <w:r w:rsidRPr="00EE054C">
        <w:rPr>
          <w:rFonts w:ascii="Verdana" w:hAnsi="Verdana"/>
          <w:sz w:val="18"/>
          <w:szCs w:val="18"/>
        </w:rPr>
        <w:t xml:space="preserve"> </w:t>
      </w:r>
      <w:r w:rsidR="001738F2">
        <w:rPr>
          <w:rFonts w:ascii="Verdana" w:hAnsi="Verdana"/>
          <w:sz w:val="18"/>
          <w:szCs w:val="18"/>
        </w:rPr>
        <w:t>_____________</w:t>
      </w:r>
      <w:r w:rsidR="006365DE">
        <w:rPr>
          <w:rFonts w:ascii="Verdana" w:hAnsi="Verdana"/>
          <w:sz w:val="18"/>
          <w:szCs w:val="18"/>
        </w:rPr>
        <w:t xml:space="preserve"> </w:t>
      </w:r>
      <w:r w:rsidRPr="00EE054C">
        <w:rPr>
          <w:rFonts w:ascii="Verdana" w:hAnsi="Verdana"/>
          <w:sz w:val="18"/>
          <w:szCs w:val="18"/>
        </w:rPr>
        <w:t>(</w:t>
      </w:r>
      <w:r w:rsidR="001738F2">
        <w:rPr>
          <w:rFonts w:ascii="Verdana" w:hAnsi="Verdana"/>
          <w:sz w:val="18"/>
          <w:szCs w:val="18"/>
        </w:rPr>
        <w:t>____________________________</w:t>
      </w:r>
      <w:r w:rsidR="009040EB">
        <w:rPr>
          <w:rFonts w:ascii="Verdana" w:hAnsi="Verdana"/>
          <w:sz w:val="18"/>
          <w:szCs w:val="18"/>
        </w:rPr>
        <w:t>)</w:t>
      </w:r>
      <w:r w:rsidRPr="00EE054C">
        <w:rPr>
          <w:rFonts w:ascii="Verdana" w:hAnsi="Verdana"/>
          <w:sz w:val="18"/>
          <w:szCs w:val="18"/>
        </w:rPr>
        <w:t xml:space="preserve"> </w:t>
      </w:r>
      <w:proofErr w:type="gramEnd"/>
      <w:r w:rsidRPr="00EE054C">
        <w:rPr>
          <w:rFonts w:ascii="Verdana" w:hAnsi="Verdana"/>
          <w:sz w:val="18"/>
          <w:szCs w:val="18"/>
        </w:rPr>
        <w:t>рубл</w:t>
      </w:r>
      <w:r w:rsidR="0018497C">
        <w:rPr>
          <w:rFonts w:ascii="Verdana" w:hAnsi="Verdana"/>
          <w:sz w:val="18"/>
          <w:szCs w:val="18"/>
        </w:rPr>
        <w:t>ей</w:t>
      </w:r>
      <w:r w:rsidR="001F1DEC">
        <w:rPr>
          <w:rFonts w:ascii="Verdana" w:hAnsi="Verdana"/>
          <w:sz w:val="18"/>
          <w:szCs w:val="18"/>
        </w:rPr>
        <w:t xml:space="preserve"> </w:t>
      </w:r>
      <w:r w:rsidR="00DB0BE2">
        <w:rPr>
          <w:rFonts w:ascii="Verdana" w:hAnsi="Verdana"/>
          <w:sz w:val="18"/>
          <w:szCs w:val="18"/>
        </w:rPr>
        <w:t xml:space="preserve">00 </w:t>
      </w:r>
      <w:r w:rsidR="00A01622">
        <w:rPr>
          <w:rFonts w:ascii="Verdana" w:hAnsi="Verdana"/>
          <w:sz w:val="18"/>
          <w:szCs w:val="18"/>
        </w:rPr>
        <w:t>копе</w:t>
      </w:r>
      <w:r w:rsidR="008712FD">
        <w:rPr>
          <w:rFonts w:ascii="Verdana" w:hAnsi="Verdana"/>
          <w:sz w:val="18"/>
          <w:szCs w:val="18"/>
        </w:rPr>
        <w:t>е</w:t>
      </w:r>
      <w:r w:rsidR="00985B10">
        <w:rPr>
          <w:rFonts w:ascii="Verdana" w:hAnsi="Verdana"/>
          <w:sz w:val="18"/>
          <w:szCs w:val="18"/>
        </w:rPr>
        <w:t>к</w:t>
      </w:r>
      <w:r w:rsidR="00BA1000">
        <w:rPr>
          <w:rFonts w:ascii="Verdana" w:hAnsi="Verdana"/>
          <w:sz w:val="18"/>
          <w:szCs w:val="18"/>
        </w:rPr>
        <w:t xml:space="preserve">, </w:t>
      </w:r>
      <w:r w:rsidR="004273BB">
        <w:rPr>
          <w:rFonts w:ascii="Verdana" w:hAnsi="Verdana"/>
          <w:sz w:val="18"/>
          <w:szCs w:val="18"/>
        </w:rPr>
        <w:t xml:space="preserve">НДС </w:t>
      </w:r>
      <w:r w:rsidR="001738F2">
        <w:rPr>
          <w:rFonts w:ascii="Verdana" w:hAnsi="Verdana"/>
          <w:sz w:val="18"/>
          <w:szCs w:val="18"/>
        </w:rPr>
        <w:t>____________.</w:t>
      </w:r>
    </w:p>
    <w:p w:rsidR="00BF17BE" w:rsidRPr="00EE054C" w:rsidRDefault="00BF17BE" w:rsidP="00641D62">
      <w:pPr>
        <w:pStyle w:val="ConsPlusNonformat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841BD2">
        <w:rPr>
          <w:rFonts w:ascii="Verdana" w:hAnsi="Verdana"/>
          <w:color w:val="000000"/>
          <w:sz w:val="18"/>
          <w:szCs w:val="18"/>
        </w:rPr>
        <w:t xml:space="preserve">Цена </w:t>
      </w:r>
      <w:r w:rsidR="00726AFC">
        <w:rPr>
          <w:rFonts w:ascii="Verdana" w:hAnsi="Verdana"/>
          <w:color w:val="000000"/>
          <w:sz w:val="18"/>
          <w:szCs w:val="18"/>
        </w:rPr>
        <w:t>Контракт</w:t>
      </w:r>
      <w:r w:rsidR="00940DBA" w:rsidRPr="00841BD2">
        <w:rPr>
          <w:rFonts w:ascii="Verdana" w:hAnsi="Verdana"/>
          <w:color w:val="000000"/>
          <w:sz w:val="18"/>
          <w:szCs w:val="18"/>
        </w:rPr>
        <w:t>а</w:t>
      </w:r>
      <w:r w:rsidRPr="00841BD2">
        <w:rPr>
          <w:rFonts w:ascii="Verdana" w:hAnsi="Verdana"/>
          <w:color w:val="000000"/>
          <w:sz w:val="18"/>
          <w:szCs w:val="18"/>
        </w:rPr>
        <w:t xml:space="preserve"> включает</w:t>
      </w:r>
      <w:r w:rsidR="000A7965" w:rsidRPr="00841BD2">
        <w:rPr>
          <w:rFonts w:ascii="Verdana" w:hAnsi="Verdana"/>
          <w:color w:val="000000"/>
          <w:sz w:val="18"/>
          <w:szCs w:val="18"/>
        </w:rPr>
        <w:t>:</w:t>
      </w:r>
      <w:r w:rsidR="00D81270" w:rsidRPr="00841BD2">
        <w:rPr>
          <w:rFonts w:ascii="Verdana" w:hAnsi="Verdana"/>
          <w:color w:val="000000"/>
          <w:sz w:val="18"/>
          <w:szCs w:val="18"/>
        </w:rPr>
        <w:t xml:space="preserve"> общую стоимость </w:t>
      </w:r>
      <w:r w:rsidR="00530E29">
        <w:rPr>
          <w:rFonts w:ascii="Verdana" w:hAnsi="Verdana"/>
          <w:color w:val="000000"/>
          <w:sz w:val="18"/>
          <w:szCs w:val="18"/>
        </w:rPr>
        <w:t>услуг</w:t>
      </w:r>
      <w:r w:rsidRPr="00841BD2">
        <w:rPr>
          <w:rFonts w:ascii="Verdana" w:hAnsi="Verdana"/>
          <w:color w:val="000000"/>
          <w:sz w:val="18"/>
          <w:szCs w:val="18"/>
        </w:rPr>
        <w:t>,</w:t>
      </w:r>
      <w:r w:rsidR="00114CDA">
        <w:rPr>
          <w:rFonts w:ascii="Verdana" w:hAnsi="Verdana"/>
          <w:color w:val="000000"/>
          <w:sz w:val="18"/>
          <w:szCs w:val="18"/>
        </w:rPr>
        <w:t xml:space="preserve"> </w:t>
      </w:r>
      <w:r w:rsidR="004E3A07">
        <w:rPr>
          <w:rFonts w:ascii="Verdana" w:hAnsi="Verdana"/>
          <w:color w:val="000000"/>
          <w:sz w:val="18"/>
          <w:szCs w:val="18"/>
        </w:rPr>
        <w:t>инструментов</w:t>
      </w:r>
      <w:r w:rsidR="00AF6CDC">
        <w:rPr>
          <w:rFonts w:ascii="Verdana" w:hAnsi="Verdana"/>
          <w:color w:val="000000"/>
          <w:sz w:val="18"/>
          <w:szCs w:val="18"/>
        </w:rPr>
        <w:t>,</w:t>
      </w:r>
      <w:r w:rsidR="000A7965" w:rsidRPr="00841BD2">
        <w:rPr>
          <w:rFonts w:ascii="Verdana" w:hAnsi="Verdana"/>
          <w:color w:val="000000"/>
          <w:sz w:val="18"/>
          <w:szCs w:val="18"/>
        </w:rPr>
        <w:t xml:space="preserve"> </w:t>
      </w:r>
      <w:r w:rsidR="00697E5F">
        <w:rPr>
          <w:rFonts w:ascii="Verdana" w:hAnsi="Verdana"/>
          <w:color w:val="000000"/>
          <w:sz w:val="18"/>
          <w:szCs w:val="18"/>
        </w:rPr>
        <w:t xml:space="preserve">заменяемых запасных частей, </w:t>
      </w:r>
      <w:r w:rsidR="00390039">
        <w:rPr>
          <w:rFonts w:ascii="Verdana" w:hAnsi="Verdana"/>
          <w:color w:val="000000"/>
          <w:sz w:val="18"/>
          <w:szCs w:val="18"/>
        </w:rPr>
        <w:t xml:space="preserve">деталей, </w:t>
      </w:r>
      <w:r w:rsidR="00BA1000">
        <w:rPr>
          <w:rFonts w:ascii="Verdana" w:hAnsi="Verdana"/>
          <w:color w:val="000000"/>
          <w:sz w:val="18"/>
          <w:szCs w:val="18"/>
        </w:rPr>
        <w:t xml:space="preserve">забор и доставка </w:t>
      </w:r>
      <w:r w:rsidR="001738F2">
        <w:rPr>
          <w:rFonts w:ascii="Verdana" w:hAnsi="Verdana"/>
          <w:color w:val="000000"/>
          <w:sz w:val="18"/>
          <w:szCs w:val="18"/>
        </w:rPr>
        <w:t>оборудования</w:t>
      </w:r>
      <w:r w:rsidR="004362B3">
        <w:rPr>
          <w:rFonts w:ascii="Verdana" w:hAnsi="Verdana"/>
          <w:color w:val="000000"/>
          <w:sz w:val="18"/>
          <w:szCs w:val="18"/>
        </w:rPr>
        <w:t xml:space="preserve"> </w:t>
      </w:r>
      <w:r w:rsidR="00BA1000">
        <w:rPr>
          <w:rFonts w:ascii="Verdana" w:hAnsi="Verdana"/>
          <w:color w:val="000000"/>
          <w:sz w:val="18"/>
          <w:szCs w:val="18"/>
        </w:rPr>
        <w:t xml:space="preserve">до местонахождения Заказчика, </w:t>
      </w:r>
      <w:r w:rsidR="000A7965" w:rsidRPr="00841BD2">
        <w:rPr>
          <w:rFonts w:ascii="Verdana" w:hAnsi="Verdana"/>
          <w:color w:val="000000"/>
          <w:sz w:val="18"/>
          <w:szCs w:val="18"/>
        </w:rPr>
        <w:t>уплату</w:t>
      </w:r>
      <w:r w:rsidR="00D81270" w:rsidRPr="00841BD2">
        <w:rPr>
          <w:rFonts w:ascii="Verdana" w:hAnsi="Verdana"/>
          <w:color w:val="000000"/>
          <w:sz w:val="18"/>
          <w:szCs w:val="18"/>
        </w:rPr>
        <w:t xml:space="preserve"> </w:t>
      </w:r>
      <w:r w:rsidR="000A7965" w:rsidRPr="00841BD2">
        <w:rPr>
          <w:rFonts w:ascii="Verdana" w:hAnsi="Verdana"/>
          <w:color w:val="000000"/>
          <w:sz w:val="18"/>
          <w:szCs w:val="18"/>
        </w:rPr>
        <w:t>налогов</w:t>
      </w:r>
      <w:r w:rsidR="000A7965" w:rsidRPr="00EE054C">
        <w:rPr>
          <w:rFonts w:ascii="Verdana" w:hAnsi="Verdana"/>
          <w:sz w:val="18"/>
          <w:szCs w:val="18"/>
        </w:rPr>
        <w:t>, сборов</w:t>
      </w:r>
      <w:r w:rsidR="00C438AA">
        <w:rPr>
          <w:rFonts w:ascii="Verdana" w:hAnsi="Verdana"/>
          <w:sz w:val="18"/>
          <w:szCs w:val="18"/>
        </w:rPr>
        <w:t xml:space="preserve"> и других обязательных платежей</w:t>
      </w:r>
      <w:r w:rsidRPr="00EE054C">
        <w:rPr>
          <w:rFonts w:ascii="Verdana" w:hAnsi="Verdana"/>
          <w:sz w:val="18"/>
          <w:szCs w:val="18"/>
        </w:rPr>
        <w:t>.</w:t>
      </w:r>
    </w:p>
    <w:p w:rsidR="00680F44" w:rsidRDefault="00BF17BE" w:rsidP="00641D62">
      <w:pPr>
        <w:pStyle w:val="ConsPlusNonformat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EE054C">
        <w:rPr>
          <w:rFonts w:ascii="Verdana" w:hAnsi="Verdana"/>
          <w:sz w:val="18"/>
          <w:szCs w:val="18"/>
        </w:rPr>
        <w:t xml:space="preserve">Оплата по </w:t>
      </w:r>
      <w:r w:rsidR="00726AFC">
        <w:rPr>
          <w:rFonts w:ascii="Verdana" w:hAnsi="Verdana"/>
          <w:sz w:val="18"/>
          <w:szCs w:val="18"/>
        </w:rPr>
        <w:t>Контракт</w:t>
      </w:r>
      <w:r w:rsidR="00680F44">
        <w:rPr>
          <w:rFonts w:ascii="Verdana" w:hAnsi="Verdana"/>
          <w:sz w:val="18"/>
          <w:szCs w:val="18"/>
        </w:rPr>
        <w:t>у</w:t>
      </w:r>
      <w:r w:rsidRPr="00EE054C">
        <w:rPr>
          <w:rFonts w:ascii="Verdana" w:hAnsi="Verdana"/>
          <w:sz w:val="18"/>
          <w:szCs w:val="18"/>
        </w:rPr>
        <w:t xml:space="preserve"> осуществляется путем безналичного расчета</w:t>
      </w:r>
      <w:r w:rsidR="00C175CB">
        <w:rPr>
          <w:rFonts w:ascii="Verdana" w:hAnsi="Verdana"/>
          <w:sz w:val="18"/>
          <w:szCs w:val="18"/>
        </w:rPr>
        <w:t>, в рублях</w:t>
      </w:r>
      <w:r w:rsidR="002A6A5D">
        <w:rPr>
          <w:rFonts w:ascii="Verdana" w:hAnsi="Verdana"/>
          <w:sz w:val="18"/>
          <w:szCs w:val="18"/>
        </w:rPr>
        <w:t xml:space="preserve"> РФ</w:t>
      </w:r>
      <w:r w:rsidRPr="00EE054C">
        <w:rPr>
          <w:rFonts w:ascii="Verdana" w:hAnsi="Verdana"/>
          <w:sz w:val="18"/>
          <w:szCs w:val="18"/>
        </w:rPr>
        <w:t xml:space="preserve">. </w:t>
      </w:r>
    </w:p>
    <w:p w:rsidR="001B5863" w:rsidRPr="006D08C5" w:rsidRDefault="001B5863" w:rsidP="00641D62">
      <w:pPr>
        <w:pStyle w:val="ConsPlusNonformat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Verdana" w:hAnsi="Verdana"/>
          <w:color w:val="000000"/>
          <w:sz w:val="18"/>
          <w:szCs w:val="18"/>
        </w:rPr>
      </w:pPr>
      <w:r w:rsidRPr="00EE054C">
        <w:rPr>
          <w:rFonts w:ascii="Verdana" w:hAnsi="Verdana"/>
          <w:sz w:val="18"/>
          <w:szCs w:val="18"/>
        </w:rPr>
        <w:t xml:space="preserve">В случае изменения своего расчетного счета </w:t>
      </w:r>
      <w:r w:rsidR="00530E29">
        <w:rPr>
          <w:rFonts w:ascii="Verdana" w:hAnsi="Verdana"/>
          <w:sz w:val="18"/>
          <w:szCs w:val="18"/>
        </w:rPr>
        <w:t>Исполнитель</w:t>
      </w:r>
      <w:r>
        <w:rPr>
          <w:rFonts w:ascii="Verdana" w:hAnsi="Verdana"/>
          <w:sz w:val="18"/>
          <w:szCs w:val="18"/>
        </w:rPr>
        <w:t xml:space="preserve"> о</w:t>
      </w:r>
      <w:r w:rsidRPr="00EE054C">
        <w:rPr>
          <w:rFonts w:ascii="Verdana" w:hAnsi="Verdana"/>
          <w:sz w:val="18"/>
          <w:szCs w:val="18"/>
        </w:rPr>
        <w:t xml:space="preserve">бязан в течение 1 (одного) рабочего дня в письменной форме сообщить об этом </w:t>
      </w:r>
      <w:r>
        <w:rPr>
          <w:rFonts w:ascii="Verdana" w:hAnsi="Verdana"/>
          <w:sz w:val="18"/>
          <w:szCs w:val="18"/>
        </w:rPr>
        <w:t>З</w:t>
      </w:r>
      <w:r w:rsidRPr="00EE054C">
        <w:rPr>
          <w:rFonts w:ascii="Verdana" w:hAnsi="Verdana"/>
          <w:sz w:val="18"/>
          <w:szCs w:val="18"/>
        </w:rPr>
        <w:t xml:space="preserve">аказчику с указанием новых </w:t>
      </w:r>
      <w:r w:rsidRPr="00031156">
        <w:rPr>
          <w:rFonts w:ascii="Verdana" w:hAnsi="Verdana"/>
          <w:color w:val="000000"/>
          <w:sz w:val="18"/>
          <w:szCs w:val="18"/>
        </w:rPr>
        <w:t xml:space="preserve">реквизитов расчетного счета. В противном случае все риски, связанные с перечислением Заказчиком денежных средств на </w:t>
      </w:r>
      <w:r w:rsidRPr="006D08C5">
        <w:rPr>
          <w:rFonts w:ascii="Verdana" w:hAnsi="Verdana"/>
          <w:color w:val="000000"/>
          <w:sz w:val="18"/>
          <w:szCs w:val="18"/>
        </w:rPr>
        <w:t xml:space="preserve">указанный в </w:t>
      </w:r>
      <w:r w:rsidR="00726AFC">
        <w:rPr>
          <w:rFonts w:ascii="Verdana" w:hAnsi="Verdana"/>
          <w:color w:val="000000"/>
          <w:sz w:val="18"/>
          <w:szCs w:val="18"/>
        </w:rPr>
        <w:t>Контракт</w:t>
      </w:r>
      <w:r w:rsidRPr="006D08C5">
        <w:rPr>
          <w:rFonts w:ascii="Verdana" w:hAnsi="Verdana"/>
          <w:color w:val="000000"/>
          <w:sz w:val="18"/>
          <w:szCs w:val="18"/>
        </w:rPr>
        <w:t xml:space="preserve">е счет </w:t>
      </w:r>
      <w:r w:rsidR="00530E29">
        <w:rPr>
          <w:rFonts w:ascii="Verdana" w:hAnsi="Verdana"/>
          <w:color w:val="000000"/>
          <w:sz w:val="18"/>
          <w:szCs w:val="18"/>
        </w:rPr>
        <w:t>Исполнителя</w:t>
      </w:r>
      <w:r w:rsidRPr="006D08C5">
        <w:rPr>
          <w:rFonts w:ascii="Verdana" w:hAnsi="Verdana"/>
          <w:color w:val="000000"/>
          <w:sz w:val="18"/>
          <w:szCs w:val="18"/>
        </w:rPr>
        <w:t xml:space="preserve">, несет </w:t>
      </w:r>
      <w:r w:rsidR="00530E29">
        <w:rPr>
          <w:rFonts w:ascii="Verdana" w:hAnsi="Verdana"/>
          <w:color w:val="000000"/>
          <w:sz w:val="18"/>
          <w:szCs w:val="18"/>
        </w:rPr>
        <w:t>Исполнитель</w:t>
      </w:r>
      <w:r w:rsidRPr="006D08C5">
        <w:rPr>
          <w:rFonts w:ascii="Verdana" w:hAnsi="Verdana"/>
          <w:color w:val="000000"/>
          <w:sz w:val="18"/>
          <w:szCs w:val="18"/>
        </w:rPr>
        <w:t>.</w:t>
      </w:r>
    </w:p>
    <w:p w:rsidR="001B5863" w:rsidRPr="006D08C5" w:rsidRDefault="001B5863" w:rsidP="00641D62">
      <w:pPr>
        <w:pStyle w:val="ConsPlusNonformat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Verdana" w:hAnsi="Verdana"/>
          <w:color w:val="000000"/>
          <w:sz w:val="18"/>
          <w:szCs w:val="18"/>
        </w:rPr>
      </w:pPr>
      <w:r w:rsidRPr="006D08C5">
        <w:rPr>
          <w:rFonts w:ascii="Verdana" w:hAnsi="Verdana"/>
          <w:kern w:val="3"/>
          <w:sz w:val="18"/>
          <w:szCs w:val="18"/>
          <w:lang w:bidi="hi-IN"/>
        </w:rPr>
        <w:t xml:space="preserve">Оплата осуществляется по факту </w:t>
      </w:r>
      <w:r w:rsidR="00C35F10">
        <w:rPr>
          <w:rFonts w:ascii="Verdana" w:hAnsi="Verdana"/>
          <w:kern w:val="3"/>
          <w:sz w:val="18"/>
          <w:szCs w:val="18"/>
          <w:lang w:bidi="hi-IN"/>
        </w:rPr>
        <w:t xml:space="preserve">оказания </w:t>
      </w:r>
      <w:r w:rsidR="00530E29">
        <w:rPr>
          <w:rFonts w:ascii="Verdana" w:hAnsi="Verdana"/>
          <w:kern w:val="3"/>
          <w:sz w:val="18"/>
          <w:szCs w:val="18"/>
          <w:lang w:bidi="hi-IN"/>
        </w:rPr>
        <w:t>услуг</w:t>
      </w:r>
      <w:r w:rsidRPr="006D08C5">
        <w:rPr>
          <w:rFonts w:ascii="Verdana" w:hAnsi="Verdana"/>
          <w:kern w:val="3"/>
          <w:sz w:val="18"/>
          <w:szCs w:val="18"/>
          <w:lang w:bidi="hi-IN"/>
        </w:rPr>
        <w:t xml:space="preserve"> в соответствии со Спецификацией (Приложение № 2 к настоящему </w:t>
      </w:r>
      <w:r w:rsidR="00726AFC">
        <w:rPr>
          <w:rFonts w:ascii="Verdana" w:hAnsi="Verdana"/>
          <w:kern w:val="3"/>
          <w:sz w:val="18"/>
          <w:szCs w:val="18"/>
          <w:lang w:bidi="hi-IN"/>
        </w:rPr>
        <w:t>Контракт</w:t>
      </w:r>
      <w:r>
        <w:rPr>
          <w:rFonts w:ascii="Verdana" w:hAnsi="Verdana"/>
          <w:kern w:val="3"/>
          <w:sz w:val="18"/>
          <w:szCs w:val="18"/>
          <w:lang w:bidi="hi-IN"/>
        </w:rPr>
        <w:t>у</w:t>
      </w:r>
      <w:r w:rsidRPr="006D08C5">
        <w:rPr>
          <w:rFonts w:ascii="Verdana" w:hAnsi="Verdana"/>
          <w:kern w:val="3"/>
          <w:sz w:val="18"/>
          <w:szCs w:val="18"/>
          <w:lang w:bidi="hi-IN"/>
        </w:rPr>
        <w:t>)</w:t>
      </w:r>
      <w:r w:rsidRPr="006D08C5">
        <w:rPr>
          <w:rFonts w:ascii="Verdana" w:hAnsi="Verdana"/>
          <w:kern w:val="3"/>
          <w:sz w:val="18"/>
          <w:szCs w:val="18"/>
          <w:lang w:bidi="hi-IN"/>
        </w:rPr>
        <w:t xml:space="preserve"> в течение </w:t>
      </w:r>
      <w:r>
        <w:rPr>
          <w:rFonts w:ascii="Verdana" w:hAnsi="Verdana"/>
          <w:kern w:val="3"/>
          <w:sz w:val="18"/>
          <w:szCs w:val="18"/>
          <w:lang w:bidi="hi-IN"/>
        </w:rPr>
        <w:t>7</w:t>
      </w:r>
      <w:r w:rsidRPr="006D08C5">
        <w:rPr>
          <w:rFonts w:ascii="Verdana" w:hAnsi="Verdana"/>
          <w:kern w:val="3"/>
          <w:sz w:val="18"/>
          <w:szCs w:val="18"/>
          <w:lang w:bidi="hi-IN"/>
        </w:rPr>
        <w:t xml:space="preserve"> (</w:t>
      </w:r>
      <w:r>
        <w:rPr>
          <w:rFonts w:ascii="Verdana" w:hAnsi="Verdana"/>
          <w:kern w:val="3"/>
          <w:sz w:val="18"/>
          <w:szCs w:val="18"/>
          <w:lang w:bidi="hi-IN"/>
        </w:rPr>
        <w:t>семи</w:t>
      </w:r>
      <w:r w:rsidRPr="006D08C5">
        <w:rPr>
          <w:rFonts w:ascii="Verdana" w:hAnsi="Verdana"/>
          <w:kern w:val="3"/>
          <w:sz w:val="18"/>
          <w:szCs w:val="18"/>
          <w:lang w:bidi="hi-IN"/>
        </w:rPr>
        <w:t>) рабочих дней</w:t>
      </w:r>
      <w:r w:rsidRPr="006D08C5">
        <w:rPr>
          <w:rFonts w:ascii="Verdana" w:hAnsi="Verdana"/>
          <w:color w:val="000000"/>
          <w:sz w:val="18"/>
          <w:szCs w:val="18"/>
        </w:rPr>
        <w:t xml:space="preserve"> </w:t>
      </w:r>
      <w:r w:rsidR="00726AFC" w:rsidRPr="0013268A">
        <w:rPr>
          <w:rFonts w:ascii="Verdana" w:hAnsi="Verdana" w:cs="Times New Roman"/>
          <w:sz w:val="18"/>
          <w:szCs w:val="18"/>
        </w:rPr>
        <w:t xml:space="preserve">с даты подписания Сторонами документа </w:t>
      </w:r>
      <w:r w:rsidR="00726AFC">
        <w:rPr>
          <w:rFonts w:ascii="Verdana" w:hAnsi="Verdana"/>
          <w:sz w:val="18"/>
          <w:szCs w:val="18"/>
        </w:rPr>
        <w:t xml:space="preserve">о приемке </w:t>
      </w:r>
      <w:r w:rsidR="00C35F10">
        <w:rPr>
          <w:rFonts w:ascii="Verdana" w:hAnsi="Verdana"/>
          <w:sz w:val="18"/>
          <w:szCs w:val="18"/>
        </w:rPr>
        <w:t>оказанных</w:t>
      </w:r>
      <w:r w:rsidR="00726AFC">
        <w:rPr>
          <w:rFonts w:ascii="Verdana" w:hAnsi="Verdana"/>
          <w:sz w:val="18"/>
          <w:szCs w:val="18"/>
        </w:rPr>
        <w:t xml:space="preserve"> </w:t>
      </w:r>
      <w:r w:rsidR="00530E29">
        <w:rPr>
          <w:rFonts w:ascii="Verdana" w:hAnsi="Verdana"/>
          <w:sz w:val="18"/>
          <w:szCs w:val="18"/>
        </w:rPr>
        <w:t>услуг</w:t>
      </w:r>
      <w:r w:rsidRPr="006D08C5">
        <w:rPr>
          <w:rFonts w:ascii="Verdana" w:hAnsi="Verdana"/>
          <w:color w:val="000000"/>
          <w:sz w:val="18"/>
          <w:szCs w:val="18"/>
        </w:rPr>
        <w:t xml:space="preserve">. </w:t>
      </w:r>
    </w:p>
    <w:p w:rsidR="001B5863" w:rsidRPr="0023449B" w:rsidRDefault="001B5863" w:rsidP="001B5863">
      <w:pPr>
        <w:pStyle w:val="ConsPlusNonformat"/>
        <w:widowControl/>
        <w:tabs>
          <w:tab w:val="left" w:pos="1276"/>
        </w:tabs>
        <w:ind w:firstLine="709"/>
        <w:jc w:val="both"/>
        <w:rPr>
          <w:rFonts w:ascii="Verdana" w:hAnsi="Verdana"/>
          <w:sz w:val="18"/>
          <w:szCs w:val="18"/>
        </w:rPr>
      </w:pPr>
      <w:r w:rsidRPr="006D08C5">
        <w:rPr>
          <w:rFonts w:ascii="Verdana" w:hAnsi="Verdana"/>
          <w:color w:val="000000"/>
          <w:sz w:val="18"/>
          <w:szCs w:val="18"/>
        </w:rPr>
        <w:t xml:space="preserve">Обязательство Заказчика по оплате цены </w:t>
      </w:r>
      <w:r w:rsidR="00726AFC">
        <w:rPr>
          <w:rFonts w:ascii="Verdana" w:hAnsi="Verdana"/>
          <w:color w:val="000000"/>
          <w:sz w:val="18"/>
          <w:szCs w:val="18"/>
        </w:rPr>
        <w:t>Контракт</w:t>
      </w:r>
      <w:r w:rsidRPr="006D08C5">
        <w:rPr>
          <w:rFonts w:ascii="Verdana" w:hAnsi="Verdana"/>
          <w:color w:val="000000"/>
          <w:sz w:val="18"/>
          <w:szCs w:val="18"/>
        </w:rPr>
        <w:t>а считается исполненным с момента</w:t>
      </w:r>
      <w:r w:rsidRPr="006D08C5">
        <w:rPr>
          <w:rFonts w:ascii="Verdana" w:hAnsi="Verdana"/>
          <w:sz w:val="18"/>
          <w:szCs w:val="18"/>
        </w:rPr>
        <w:t xml:space="preserve"> списания денежных сре</w:t>
      </w:r>
      <w:proofErr w:type="gramStart"/>
      <w:r w:rsidRPr="006D08C5">
        <w:rPr>
          <w:rFonts w:ascii="Verdana" w:hAnsi="Verdana"/>
          <w:sz w:val="18"/>
          <w:szCs w:val="18"/>
        </w:rPr>
        <w:t>дств в р</w:t>
      </w:r>
      <w:proofErr w:type="gramEnd"/>
      <w:r w:rsidRPr="006D08C5">
        <w:rPr>
          <w:rFonts w:ascii="Verdana" w:hAnsi="Verdana"/>
          <w:sz w:val="18"/>
          <w:szCs w:val="18"/>
        </w:rPr>
        <w:t>азмере</w:t>
      </w:r>
      <w:r w:rsidRPr="0023449B">
        <w:rPr>
          <w:rFonts w:ascii="Verdana" w:hAnsi="Verdana"/>
          <w:sz w:val="18"/>
          <w:szCs w:val="18"/>
        </w:rPr>
        <w:t xml:space="preserve">, составляющем цену </w:t>
      </w:r>
      <w:r w:rsidR="00726AFC">
        <w:rPr>
          <w:rFonts w:ascii="Verdana" w:hAnsi="Verdana"/>
          <w:sz w:val="18"/>
          <w:szCs w:val="18"/>
        </w:rPr>
        <w:t>Контракт</w:t>
      </w:r>
      <w:r w:rsidRPr="0023449B">
        <w:rPr>
          <w:rFonts w:ascii="Verdana" w:hAnsi="Verdana"/>
          <w:sz w:val="18"/>
          <w:szCs w:val="18"/>
        </w:rPr>
        <w:t xml:space="preserve">а, с лицевого счета Заказчика, указанного в пункте 12 </w:t>
      </w:r>
      <w:r w:rsidR="00726AFC">
        <w:rPr>
          <w:rFonts w:ascii="Verdana" w:hAnsi="Verdana"/>
          <w:sz w:val="18"/>
          <w:szCs w:val="18"/>
        </w:rPr>
        <w:t>Контракт</w:t>
      </w:r>
      <w:r w:rsidRPr="0023449B">
        <w:rPr>
          <w:rFonts w:ascii="Verdana" w:hAnsi="Verdana"/>
          <w:sz w:val="18"/>
          <w:szCs w:val="18"/>
        </w:rPr>
        <w:t>а.</w:t>
      </w:r>
    </w:p>
    <w:p w:rsidR="00726AFC" w:rsidRPr="00F96CA2" w:rsidRDefault="00726AFC" w:rsidP="00726AFC">
      <w:pPr>
        <w:pStyle w:val="ConsPlusNonformat"/>
        <w:widowControl/>
        <w:numPr>
          <w:ilvl w:val="1"/>
          <w:numId w:val="2"/>
        </w:numPr>
        <w:ind w:left="0" w:firstLine="709"/>
        <w:jc w:val="both"/>
        <w:rPr>
          <w:rFonts w:ascii="Verdana" w:hAnsi="Verdana" w:cs="Times New Roman"/>
          <w:sz w:val="18"/>
          <w:szCs w:val="18"/>
        </w:rPr>
      </w:pPr>
      <w:proofErr w:type="gramStart"/>
      <w:r w:rsidRPr="00F96CA2">
        <w:rPr>
          <w:rFonts w:ascii="Verdana" w:hAnsi="Verdana"/>
          <w:sz w:val="18"/>
          <w:szCs w:val="18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8" w:history="1">
        <w:r w:rsidRPr="00F96CA2">
          <w:rPr>
            <w:rFonts w:ascii="Verdana" w:hAnsi="Verdana"/>
            <w:sz w:val="18"/>
            <w:szCs w:val="18"/>
          </w:rPr>
          <w:t>законодательством</w:t>
        </w:r>
      </w:hyperlink>
      <w:r w:rsidRPr="00F96CA2">
        <w:rPr>
          <w:rFonts w:ascii="Verdana" w:hAnsi="Verdana"/>
          <w:sz w:val="18"/>
          <w:szCs w:val="18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F96CA2">
        <w:rPr>
          <w:rFonts w:ascii="Verdana" w:hAnsi="Verdana"/>
          <w:sz w:val="18"/>
          <w:szCs w:val="18"/>
        </w:rPr>
        <w:t xml:space="preserve"> Российской Федерации Заказчиком</w:t>
      </w:r>
      <w:r w:rsidRPr="00F96CA2">
        <w:rPr>
          <w:rFonts w:ascii="Verdana" w:hAnsi="Verdana" w:cs="Times New Roman"/>
          <w:sz w:val="18"/>
          <w:szCs w:val="18"/>
        </w:rPr>
        <w:t>.</w:t>
      </w:r>
    </w:p>
    <w:p w:rsidR="00726AFC" w:rsidRPr="00F96CA2" w:rsidRDefault="00726AFC" w:rsidP="00726AFC">
      <w:pPr>
        <w:pStyle w:val="ConsPlusNonformat"/>
        <w:widowControl/>
        <w:numPr>
          <w:ilvl w:val="1"/>
          <w:numId w:val="2"/>
        </w:numPr>
        <w:ind w:left="0" w:firstLine="720"/>
        <w:jc w:val="both"/>
        <w:rPr>
          <w:rFonts w:ascii="Verdana" w:hAnsi="Verdana" w:cs="Times New Roman"/>
          <w:sz w:val="18"/>
          <w:szCs w:val="18"/>
        </w:rPr>
      </w:pPr>
      <w:r w:rsidRPr="00F96CA2">
        <w:rPr>
          <w:rFonts w:ascii="Verdana" w:hAnsi="Verdana" w:cs="Times New Roman"/>
          <w:sz w:val="18"/>
          <w:szCs w:val="18"/>
        </w:rPr>
        <w:t>Цена Контракта является твердой и остается неизменной в течение всего срока действия Контракта, за исключением случаев, предусмотренных действующим законодательством Российской Федерации.</w:t>
      </w:r>
    </w:p>
    <w:p w:rsidR="0040498B" w:rsidRDefault="00726AFC" w:rsidP="00726AFC">
      <w:pPr>
        <w:pStyle w:val="ConsPlusNonformat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Источник финансирования: средства бюджетного учреждения</w:t>
      </w:r>
      <w:r w:rsidR="0040498B" w:rsidRPr="00841BD2">
        <w:rPr>
          <w:rFonts w:ascii="Verdana" w:hAnsi="Verdana"/>
          <w:color w:val="000000"/>
          <w:sz w:val="18"/>
          <w:szCs w:val="18"/>
        </w:rPr>
        <w:t>.</w:t>
      </w:r>
    </w:p>
    <w:p w:rsidR="00726AFC" w:rsidRDefault="00726AFC" w:rsidP="00726AFC">
      <w:pPr>
        <w:pStyle w:val="ConsPlusNonformat"/>
        <w:tabs>
          <w:tab w:val="left" w:pos="1276"/>
        </w:tabs>
        <w:jc w:val="both"/>
        <w:rPr>
          <w:rFonts w:ascii="Verdana" w:hAnsi="Verdana"/>
          <w:color w:val="000000"/>
          <w:sz w:val="18"/>
          <w:szCs w:val="18"/>
        </w:rPr>
      </w:pPr>
    </w:p>
    <w:p w:rsidR="00BF17BE" w:rsidRPr="00EE054C" w:rsidRDefault="00BF17BE" w:rsidP="00184379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E054C">
        <w:rPr>
          <w:rFonts w:ascii="Verdana" w:hAnsi="Verdana"/>
          <w:sz w:val="18"/>
          <w:szCs w:val="18"/>
        </w:rPr>
        <w:t xml:space="preserve">3. Сроки </w:t>
      </w:r>
      <w:r w:rsidR="009B75B9">
        <w:rPr>
          <w:rFonts w:ascii="Verdana" w:hAnsi="Verdana"/>
          <w:sz w:val="18"/>
          <w:szCs w:val="18"/>
        </w:rPr>
        <w:t xml:space="preserve">и условия </w:t>
      </w:r>
      <w:r w:rsidR="0023449B">
        <w:rPr>
          <w:rFonts w:ascii="Verdana" w:hAnsi="Verdana"/>
          <w:sz w:val="18"/>
          <w:szCs w:val="18"/>
        </w:rPr>
        <w:t xml:space="preserve">выполнения </w:t>
      </w:r>
      <w:r w:rsidR="00530E29">
        <w:rPr>
          <w:rFonts w:ascii="Verdana" w:hAnsi="Verdana"/>
          <w:sz w:val="18"/>
          <w:szCs w:val="18"/>
        </w:rPr>
        <w:t>услуг</w:t>
      </w:r>
    </w:p>
    <w:p w:rsidR="0000755C" w:rsidRPr="0000755C" w:rsidRDefault="0000755C" w:rsidP="00726AFC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8"/>
          <w:szCs w:val="18"/>
        </w:rPr>
      </w:pPr>
      <w:r w:rsidRPr="0000755C">
        <w:rPr>
          <w:rFonts w:ascii="Verdana" w:hAnsi="Verdana"/>
          <w:sz w:val="18"/>
          <w:szCs w:val="18"/>
        </w:rPr>
        <w:t xml:space="preserve">В рамках исполнения </w:t>
      </w:r>
      <w:r w:rsidR="00726AFC">
        <w:rPr>
          <w:rFonts w:ascii="Verdana" w:hAnsi="Verdana"/>
          <w:sz w:val="18"/>
          <w:szCs w:val="18"/>
        </w:rPr>
        <w:t>Контракт</w:t>
      </w:r>
      <w:r w:rsidRPr="0000755C">
        <w:rPr>
          <w:rFonts w:ascii="Verdana" w:hAnsi="Verdana"/>
          <w:sz w:val="18"/>
          <w:szCs w:val="18"/>
        </w:rPr>
        <w:t xml:space="preserve">а </w:t>
      </w:r>
      <w:r w:rsidR="00C35F10">
        <w:rPr>
          <w:rFonts w:ascii="Verdana" w:hAnsi="Verdana"/>
          <w:sz w:val="18"/>
          <w:szCs w:val="18"/>
        </w:rPr>
        <w:t>оказание</w:t>
      </w:r>
      <w:r w:rsidRPr="0000755C">
        <w:rPr>
          <w:rFonts w:ascii="Verdana" w:hAnsi="Verdana"/>
          <w:sz w:val="18"/>
          <w:szCs w:val="18"/>
        </w:rPr>
        <w:t xml:space="preserve"> </w:t>
      </w:r>
      <w:r w:rsidR="00530E29">
        <w:rPr>
          <w:rFonts w:ascii="Verdana" w:hAnsi="Verdana"/>
          <w:sz w:val="18"/>
          <w:szCs w:val="18"/>
        </w:rPr>
        <w:t>услуг</w:t>
      </w:r>
      <w:r w:rsidRPr="0000755C">
        <w:rPr>
          <w:rFonts w:ascii="Verdana" w:hAnsi="Verdana"/>
          <w:sz w:val="18"/>
          <w:szCs w:val="18"/>
        </w:rPr>
        <w:t xml:space="preserve"> Заказчику осуществляется </w:t>
      </w:r>
      <w:proofErr w:type="gramStart"/>
      <w:r w:rsidRPr="0000755C">
        <w:rPr>
          <w:rFonts w:ascii="Verdana" w:hAnsi="Verdana"/>
          <w:sz w:val="18"/>
          <w:szCs w:val="18"/>
        </w:rPr>
        <w:t>с даты заключения</w:t>
      </w:r>
      <w:proofErr w:type="gramEnd"/>
      <w:r w:rsidRPr="0000755C">
        <w:rPr>
          <w:rFonts w:ascii="Verdana" w:hAnsi="Verdana"/>
          <w:sz w:val="18"/>
          <w:szCs w:val="18"/>
        </w:rPr>
        <w:t xml:space="preserve"> </w:t>
      </w:r>
      <w:r w:rsidR="00726AFC">
        <w:rPr>
          <w:rFonts w:ascii="Verdana" w:hAnsi="Verdana"/>
          <w:sz w:val="18"/>
          <w:szCs w:val="18"/>
        </w:rPr>
        <w:t>Контракт</w:t>
      </w:r>
      <w:r w:rsidRPr="0000755C">
        <w:rPr>
          <w:rFonts w:ascii="Verdana" w:hAnsi="Verdana"/>
          <w:sz w:val="18"/>
          <w:szCs w:val="18"/>
        </w:rPr>
        <w:t>а по «</w:t>
      </w:r>
      <w:r w:rsidR="001738F2">
        <w:rPr>
          <w:rFonts w:ascii="Verdana" w:hAnsi="Verdana"/>
          <w:sz w:val="18"/>
          <w:szCs w:val="18"/>
        </w:rPr>
        <w:t>20</w:t>
      </w:r>
      <w:r w:rsidRPr="0000755C">
        <w:rPr>
          <w:rFonts w:ascii="Verdana" w:hAnsi="Verdana"/>
          <w:sz w:val="18"/>
          <w:szCs w:val="18"/>
        </w:rPr>
        <w:t xml:space="preserve">» </w:t>
      </w:r>
      <w:r w:rsidR="001738F2">
        <w:rPr>
          <w:rFonts w:ascii="Verdana" w:hAnsi="Verdana"/>
          <w:sz w:val="18"/>
          <w:szCs w:val="18"/>
        </w:rPr>
        <w:t>июля</w:t>
      </w:r>
      <w:r w:rsidRPr="0000755C">
        <w:rPr>
          <w:rFonts w:ascii="Verdana" w:hAnsi="Verdana"/>
          <w:sz w:val="18"/>
          <w:szCs w:val="18"/>
        </w:rPr>
        <w:t xml:space="preserve"> 20</w:t>
      </w:r>
      <w:r w:rsidR="002D278C">
        <w:rPr>
          <w:rFonts w:ascii="Verdana" w:hAnsi="Verdana"/>
          <w:sz w:val="18"/>
          <w:szCs w:val="18"/>
        </w:rPr>
        <w:t>2</w:t>
      </w:r>
      <w:r w:rsidR="001738F2">
        <w:rPr>
          <w:rFonts w:ascii="Verdana" w:hAnsi="Verdana"/>
          <w:sz w:val="18"/>
          <w:szCs w:val="18"/>
        </w:rPr>
        <w:t>6</w:t>
      </w:r>
      <w:r w:rsidRPr="0000755C">
        <w:rPr>
          <w:rFonts w:ascii="Verdana" w:hAnsi="Verdana"/>
          <w:sz w:val="18"/>
          <w:szCs w:val="18"/>
        </w:rPr>
        <w:t xml:space="preserve"> г.</w:t>
      </w:r>
      <w:r w:rsidR="001738F2">
        <w:rPr>
          <w:rFonts w:ascii="Verdana" w:hAnsi="Verdana"/>
          <w:sz w:val="18"/>
          <w:szCs w:val="18"/>
        </w:rPr>
        <w:t xml:space="preserve"> (включительно).</w:t>
      </w:r>
      <w:r w:rsidRPr="0000755C">
        <w:rPr>
          <w:rFonts w:ascii="Verdana" w:hAnsi="Verdana"/>
          <w:sz w:val="18"/>
          <w:szCs w:val="18"/>
        </w:rPr>
        <w:t xml:space="preserve"> </w:t>
      </w:r>
    </w:p>
    <w:p w:rsidR="0000755C" w:rsidRPr="0000755C" w:rsidRDefault="0000755C" w:rsidP="00726AFC">
      <w:pPr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00755C">
        <w:rPr>
          <w:rFonts w:ascii="Verdana" w:hAnsi="Verdana"/>
          <w:sz w:val="18"/>
          <w:szCs w:val="18"/>
        </w:rPr>
        <w:t xml:space="preserve">Место </w:t>
      </w:r>
      <w:r w:rsidR="00C35F10">
        <w:rPr>
          <w:rFonts w:ascii="Verdana" w:hAnsi="Verdana"/>
          <w:sz w:val="18"/>
          <w:szCs w:val="18"/>
        </w:rPr>
        <w:t>оказания</w:t>
      </w:r>
      <w:r w:rsidRPr="0000755C">
        <w:rPr>
          <w:rFonts w:ascii="Verdana" w:hAnsi="Verdana"/>
          <w:sz w:val="18"/>
          <w:szCs w:val="18"/>
        </w:rPr>
        <w:t xml:space="preserve"> </w:t>
      </w:r>
      <w:r w:rsidR="00530E29">
        <w:rPr>
          <w:rFonts w:ascii="Verdana" w:hAnsi="Verdana"/>
          <w:sz w:val="18"/>
          <w:szCs w:val="18"/>
        </w:rPr>
        <w:t>услуг</w:t>
      </w:r>
      <w:r w:rsidRPr="0000755C">
        <w:rPr>
          <w:rFonts w:ascii="Verdana" w:hAnsi="Verdana"/>
          <w:sz w:val="18"/>
          <w:szCs w:val="18"/>
        </w:rPr>
        <w:t xml:space="preserve">: по месту нахождения </w:t>
      </w:r>
      <w:r w:rsidR="00BA1000">
        <w:rPr>
          <w:rFonts w:ascii="Verdana" w:hAnsi="Verdana"/>
          <w:sz w:val="18"/>
          <w:szCs w:val="18"/>
        </w:rPr>
        <w:t>Исполнителя</w:t>
      </w:r>
      <w:r w:rsidRPr="0000755C">
        <w:rPr>
          <w:rFonts w:ascii="Verdana" w:hAnsi="Verdana"/>
          <w:sz w:val="18"/>
          <w:szCs w:val="18"/>
        </w:rPr>
        <w:t>.</w:t>
      </w:r>
    </w:p>
    <w:p w:rsidR="00697E5F" w:rsidRDefault="0000755C" w:rsidP="00726AFC">
      <w:pPr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697E5F">
        <w:rPr>
          <w:rFonts w:ascii="Verdana" w:hAnsi="Verdana"/>
          <w:sz w:val="18"/>
          <w:szCs w:val="18"/>
        </w:rPr>
        <w:t xml:space="preserve">Условия </w:t>
      </w:r>
      <w:r w:rsidR="00C35F10">
        <w:rPr>
          <w:rFonts w:ascii="Verdana" w:hAnsi="Verdana"/>
          <w:sz w:val="18"/>
          <w:szCs w:val="18"/>
        </w:rPr>
        <w:t>оказания</w:t>
      </w:r>
      <w:r w:rsidRPr="00697E5F">
        <w:rPr>
          <w:rFonts w:ascii="Verdana" w:hAnsi="Verdana"/>
          <w:sz w:val="18"/>
          <w:szCs w:val="18"/>
        </w:rPr>
        <w:t xml:space="preserve"> </w:t>
      </w:r>
      <w:r w:rsidR="00530E29">
        <w:rPr>
          <w:rFonts w:ascii="Verdana" w:hAnsi="Verdana"/>
          <w:sz w:val="18"/>
          <w:szCs w:val="18"/>
        </w:rPr>
        <w:t>услуг</w:t>
      </w:r>
      <w:r w:rsidRPr="00697E5F">
        <w:rPr>
          <w:rFonts w:ascii="Verdana" w:hAnsi="Verdana"/>
          <w:sz w:val="18"/>
          <w:szCs w:val="18"/>
        </w:rPr>
        <w:t xml:space="preserve">: </w:t>
      </w:r>
      <w:r w:rsidR="00C35F10">
        <w:rPr>
          <w:rFonts w:ascii="Verdana" w:hAnsi="Verdana"/>
          <w:sz w:val="18"/>
          <w:szCs w:val="18"/>
        </w:rPr>
        <w:t>услуги оказываются</w:t>
      </w:r>
      <w:r w:rsidRPr="00697E5F">
        <w:rPr>
          <w:rFonts w:ascii="Verdana" w:hAnsi="Verdana"/>
          <w:sz w:val="18"/>
          <w:szCs w:val="18"/>
        </w:rPr>
        <w:t xml:space="preserve"> силами и средствами </w:t>
      </w:r>
      <w:r w:rsidR="00530E29">
        <w:rPr>
          <w:rFonts w:ascii="Verdana" w:hAnsi="Verdana"/>
          <w:sz w:val="18"/>
          <w:szCs w:val="18"/>
        </w:rPr>
        <w:t>Исполнителя</w:t>
      </w:r>
      <w:r w:rsidRPr="00697E5F">
        <w:rPr>
          <w:rFonts w:ascii="Verdana" w:hAnsi="Verdana"/>
          <w:sz w:val="18"/>
          <w:szCs w:val="18"/>
        </w:rPr>
        <w:t xml:space="preserve"> </w:t>
      </w:r>
    </w:p>
    <w:p w:rsidR="0000755C" w:rsidRPr="00697E5F" w:rsidRDefault="00C35F10" w:rsidP="00726AFC">
      <w:pPr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Услуги</w:t>
      </w:r>
      <w:r w:rsidR="00697E5F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оказываемые</w:t>
      </w:r>
      <w:r w:rsidR="00697E5F">
        <w:rPr>
          <w:rFonts w:ascii="Verdana" w:hAnsi="Verdana"/>
          <w:sz w:val="18"/>
          <w:szCs w:val="18"/>
        </w:rPr>
        <w:t xml:space="preserve"> </w:t>
      </w:r>
      <w:r w:rsidR="00530E29">
        <w:rPr>
          <w:rFonts w:ascii="Verdana" w:hAnsi="Verdana"/>
          <w:sz w:val="18"/>
          <w:szCs w:val="18"/>
        </w:rPr>
        <w:t>Исполнителем</w:t>
      </w:r>
      <w:r w:rsidR="00697E5F" w:rsidRPr="00EE054C">
        <w:rPr>
          <w:rFonts w:ascii="Verdana" w:hAnsi="Verdana"/>
          <w:sz w:val="18"/>
          <w:szCs w:val="18"/>
        </w:rPr>
        <w:t xml:space="preserve"> </w:t>
      </w:r>
      <w:r w:rsidR="00697E5F">
        <w:rPr>
          <w:rFonts w:ascii="Verdana" w:hAnsi="Verdana"/>
          <w:sz w:val="18"/>
          <w:szCs w:val="18"/>
        </w:rPr>
        <w:t>З</w:t>
      </w:r>
      <w:r w:rsidR="00697E5F" w:rsidRPr="00EE054C">
        <w:rPr>
          <w:rFonts w:ascii="Verdana" w:hAnsi="Verdana"/>
          <w:sz w:val="18"/>
          <w:szCs w:val="18"/>
        </w:rPr>
        <w:t>аказчику, должны соответствовать характеристикам</w:t>
      </w:r>
      <w:r w:rsidR="00697E5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услуг</w:t>
      </w:r>
      <w:r w:rsidR="00697E5F" w:rsidRPr="00EE054C">
        <w:rPr>
          <w:rFonts w:ascii="Verdana" w:hAnsi="Verdana"/>
          <w:sz w:val="18"/>
          <w:szCs w:val="18"/>
        </w:rPr>
        <w:t>, указанным в пр</w:t>
      </w:r>
      <w:r w:rsidR="00697E5F">
        <w:rPr>
          <w:rFonts w:ascii="Verdana" w:hAnsi="Verdana"/>
          <w:sz w:val="18"/>
          <w:szCs w:val="18"/>
        </w:rPr>
        <w:t xml:space="preserve">иложении 1 к </w:t>
      </w:r>
      <w:r w:rsidR="00726AFC">
        <w:rPr>
          <w:rFonts w:ascii="Verdana" w:hAnsi="Verdana"/>
          <w:sz w:val="18"/>
          <w:szCs w:val="18"/>
        </w:rPr>
        <w:t>Контракт</w:t>
      </w:r>
      <w:r w:rsidR="00697E5F">
        <w:rPr>
          <w:rFonts w:ascii="Verdana" w:hAnsi="Verdana"/>
          <w:sz w:val="18"/>
          <w:szCs w:val="18"/>
        </w:rPr>
        <w:t>у</w:t>
      </w:r>
      <w:r w:rsidR="0000755C" w:rsidRPr="00697E5F">
        <w:rPr>
          <w:rFonts w:ascii="Verdana" w:hAnsi="Verdana"/>
          <w:sz w:val="18"/>
          <w:szCs w:val="18"/>
        </w:rPr>
        <w:t>.</w:t>
      </w:r>
    </w:p>
    <w:p w:rsidR="002F25A3" w:rsidRPr="0000755C" w:rsidRDefault="0000755C" w:rsidP="00726AFC">
      <w:pPr>
        <w:numPr>
          <w:ilvl w:val="1"/>
          <w:numId w:val="7"/>
        </w:numPr>
        <w:tabs>
          <w:tab w:val="left" w:pos="0"/>
          <w:tab w:val="left" w:pos="360"/>
          <w:tab w:val="left" w:pos="720"/>
        </w:tabs>
        <w:suppressAutoHyphens/>
        <w:ind w:left="0" w:firstLine="720"/>
        <w:jc w:val="both"/>
        <w:rPr>
          <w:rFonts w:ascii="Verdana" w:hAnsi="Verdana"/>
          <w:sz w:val="18"/>
          <w:szCs w:val="18"/>
        </w:rPr>
      </w:pPr>
      <w:r w:rsidRPr="0000755C">
        <w:rPr>
          <w:rFonts w:ascii="Verdana" w:hAnsi="Verdana"/>
          <w:sz w:val="18"/>
          <w:szCs w:val="18"/>
        </w:rPr>
        <w:t xml:space="preserve">Стороны могут согласовать между собой дополнительные требования к качеству </w:t>
      </w:r>
      <w:r w:rsidR="00C35F10">
        <w:rPr>
          <w:rFonts w:ascii="Verdana" w:hAnsi="Verdana"/>
          <w:iCs/>
          <w:sz w:val="18"/>
          <w:szCs w:val="18"/>
        </w:rPr>
        <w:t>услуг</w:t>
      </w:r>
      <w:r w:rsidRPr="0000755C">
        <w:rPr>
          <w:rFonts w:ascii="Verdana" w:hAnsi="Verdana"/>
          <w:sz w:val="18"/>
          <w:szCs w:val="18"/>
        </w:rPr>
        <w:t xml:space="preserve"> и их уточненные характеристики, не изменяя условия и характеристики, установленные </w:t>
      </w:r>
      <w:r w:rsidR="00726AFC">
        <w:rPr>
          <w:rFonts w:ascii="Verdana" w:hAnsi="Verdana"/>
          <w:sz w:val="18"/>
          <w:szCs w:val="18"/>
        </w:rPr>
        <w:t>Контракт</w:t>
      </w:r>
      <w:r w:rsidRPr="0000755C">
        <w:rPr>
          <w:rFonts w:ascii="Verdana" w:hAnsi="Verdana"/>
          <w:sz w:val="18"/>
          <w:szCs w:val="18"/>
        </w:rPr>
        <w:t>ом</w:t>
      </w:r>
      <w:r w:rsidR="002F25A3" w:rsidRPr="0000755C">
        <w:rPr>
          <w:rFonts w:ascii="Verdana" w:hAnsi="Verdana"/>
          <w:sz w:val="18"/>
          <w:szCs w:val="18"/>
        </w:rPr>
        <w:t xml:space="preserve">. </w:t>
      </w:r>
    </w:p>
    <w:p w:rsidR="002525C9" w:rsidRPr="00EE054C" w:rsidRDefault="002525C9">
      <w:pPr>
        <w:autoSpaceDE w:val="0"/>
        <w:autoSpaceDN w:val="0"/>
        <w:adjustRightInd w:val="0"/>
        <w:ind w:firstLine="540"/>
        <w:jc w:val="both"/>
        <w:rPr>
          <w:rFonts w:ascii="Verdana" w:hAnsi="Verdana"/>
          <w:sz w:val="18"/>
          <w:szCs w:val="18"/>
        </w:rPr>
      </w:pPr>
    </w:p>
    <w:p w:rsidR="00BF17BE" w:rsidRPr="00EE054C" w:rsidRDefault="00BF17BE" w:rsidP="00352B18">
      <w:pPr>
        <w:autoSpaceDE w:val="0"/>
        <w:autoSpaceDN w:val="0"/>
        <w:adjustRightInd w:val="0"/>
        <w:ind w:firstLine="540"/>
        <w:jc w:val="center"/>
        <w:rPr>
          <w:rFonts w:ascii="Verdana" w:hAnsi="Verdana"/>
          <w:sz w:val="18"/>
          <w:szCs w:val="18"/>
        </w:rPr>
      </w:pPr>
      <w:r w:rsidRPr="00EE054C">
        <w:rPr>
          <w:rFonts w:ascii="Verdana" w:hAnsi="Verdana"/>
          <w:sz w:val="18"/>
          <w:szCs w:val="18"/>
        </w:rPr>
        <w:t xml:space="preserve">4. Порядок приемки </w:t>
      </w:r>
      <w:r w:rsidR="00C301DE">
        <w:rPr>
          <w:rFonts w:ascii="Verdana" w:hAnsi="Verdana"/>
          <w:sz w:val="18"/>
          <w:szCs w:val="18"/>
        </w:rPr>
        <w:t xml:space="preserve">результата </w:t>
      </w:r>
      <w:r w:rsidR="00C35F10">
        <w:rPr>
          <w:rFonts w:ascii="Verdana" w:hAnsi="Verdana"/>
          <w:sz w:val="18"/>
          <w:szCs w:val="18"/>
        </w:rPr>
        <w:t>услуг</w:t>
      </w:r>
    </w:p>
    <w:p w:rsidR="00C35F10" w:rsidRPr="00F96CA2" w:rsidRDefault="00C35F10" w:rsidP="00C35F10">
      <w:pPr>
        <w:numPr>
          <w:ilvl w:val="1"/>
          <w:numId w:val="4"/>
        </w:numPr>
        <w:suppressAutoHyphens/>
        <w:spacing w:line="240" w:lineRule="exact"/>
        <w:ind w:left="0" w:firstLine="720"/>
        <w:jc w:val="both"/>
        <w:rPr>
          <w:rFonts w:ascii="Verdana" w:hAnsi="Verdana"/>
          <w:iCs/>
          <w:sz w:val="18"/>
          <w:szCs w:val="18"/>
        </w:rPr>
      </w:pPr>
      <w:r w:rsidRPr="00F96CA2">
        <w:rPr>
          <w:rFonts w:ascii="Verdana" w:hAnsi="Verdana"/>
          <w:iCs/>
          <w:sz w:val="18"/>
          <w:szCs w:val="18"/>
        </w:rPr>
        <w:lastRenderedPageBreak/>
        <w:t>Приемка оказанных услуг на соответствие их объема и качества требованиям, уст</w:t>
      </w:r>
      <w:r w:rsidRPr="00F96CA2">
        <w:rPr>
          <w:rFonts w:ascii="Verdana" w:hAnsi="Verdana"/>
          <w:iCs/>
          <w:sz w:val="18"/>
          <w:szCs w:val="18"/>
        </w:rPr>
        <w:t>а</w:t>
      </w:r>
      <w:r w:rsidRPr="00F96CA2">
        <w:rPr>
          <w:rFonts w:ascii="Verdana" w:hAnsi="Verdana"/>
          <w:iCs/>
          <w:sz w:val="18"/>
          <w:szCs w:val="18"/>
        </w:rPr>
        <w:t xml:space="preserve">новленным в Контракте, осуществляется в следующем порядке: </w:t>
      </w:r>
    </w:p>
    <w:p w:rsidR="00C35F10" w:rsidRPr="00F96CA2" w:rsidRDefault="00C35F10" w:rsidP="00C35F10">
      <w:pPr>
        <w:pStyle w:val="af4"/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hAnsi="Verdana"/>
          <w:iCs/>
          <w:sz w:val="18"/>
          <w:szCs w:val="18"/>
        </w:rPr>
      </w:pPr>
      <w:r w:rsidRPr="00F96CA2">
        <w:rPr>
          <w:rFonts w:ascii="Verdana" w:hAnsi="Verdana"/>
          <w:iCs/>
          <w:sz w:val="18"/>
          <w:szCs w:val="18"/>
        </w:rPr>
        <w:t>Для проверки представленных Исполнителем результатов оказанных услуг в части их соответствия условиям Контракта Заказчик проводит экспертизу в течение 10 (десяти) рабочих дней после предоставления акта. Экспертиза проводится Заказчиком своими силами или с привлечением экспертов, экспертных организаций в соответствии с действующим законодательс</w:t>
      </w:r>
      <w:r w:rsidRPr="00F96CA2">
        <w:rPr>
          <w:rFonts w:ascii="Verdana" w:hAnsi="Verdana"/>
          <w:iCs/>
          <w:sz w:val="18"/>
          <w:szCs w:val="18"/>
        </w:rPr>
        <w:t>т</w:t>
      </w:r>
      <w:r w:rsidRPr="00F96CA2">
        <w:rPr>
          <w:rFonts w:ascii="Verdana" w:hAnsi="Verdana"/>
          <w:iCs/>
          <w:sz w:val="18"/>
          <w:szCs w:val="18"/>
        </w:rPr>
        <w:t>вом Российской Федерации.</w:t>
      </w:r>
    </w:p>
    <w:p w:rsidR="00C35F10" w:rsidRPr="00F96CA2" w:rsidRDefault="00C35F10" w:rsidP="00C35F10">
      <w:pPr>
        <w:pStyle w:val="af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ab/>
        <w:t>4</w:t>
      </w:r>
      <w:r w:rsidRPr="00F96CA2">
        <w:rPr>
          <w:rFonts w:ascii="Verdana" w:hAnsi="Verdana"/>
          <w:iCs/>
          <w:sz w:val="18"/>
          <w:szCs w:val="18"/>
        </w:rPr>
        <w:t>.1.2. Приемка оказанной услуги осуществляется Заказчиком в течение 10 (десяти) раб</w:t>
      </w:r>
      <w:r w:rsidRPr="00F96CA2">
        <w:rPr>
          <w:rFonts w:ascii="Verdana" w:hAnsi="Verdana"/>
          <w:iCs/>
          <w:sz w:val="18"/>
          <w:szCs w:val="18"/>
        </w:rPr>
        <w:t>о</w:t>
      </w:r>
      <w:r w:rsidRPr="00F96CA2">
        <w:rPr>
          <w:rFonts w:ascii="Verdana" w:hAnsi="Verdana"/>
          <w:iCs/>
          <w:sz w:val="18"/>
          <w:szCs w:val="18"/>
        </w:rPr>
        <w:t>чих дней после предоставления акта Исполнителем,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течение 10 (десяти) рабочих дней после предо</w:t>
      </w:r>
      <w:r w:rsidRPr="00F96CA2">
        <w:rPr>
          <w:rFonts w:ascii="Verdana" w:hAnsi="Verdana"/>
          <w:iCs/>
          <w:sz w:val="18"/>
          <w:szCs w:val="18"/>
        </w:rPr>
        <w:t>с</w:t>
      </w:r>
      <w:r w:rsidRPr="00F96CA2">
        <w:rPr>
          <w:rFonts w:ascii="Verdana" w:hAnsi="Verdana"/>
          <w:iCs/>
          <w:sz w:val="18"/>
          <w:szCs w:val="18"/>
        </w:rPr>
        <w:t>тавления акта Заказчиком направляется в письменной форме мотивированный отказ от подписания такого д</w:t>
      </w:r>
      <w:r w:rsidRPr="00F96CA2">
        <w:rPr>
          <w:rFonts w:ascii="Verdana" w:hAnsi="Verdana"/>
          <w:iCs/>
          <w:sz w:val="18"/>
          <w:szCs w:val="18"/>
        </w:rPr>
        <w:t>о</w:t>
      </w:r>
      <w:r w:rsidRPr="00F96CA2">
        <w:rPr>
          <w:rFonts w:ascii="Verdana" w:hAnsi="Verdana"/>
          <w:iCs/>
          <w:sz w:val="18"/>
          <w:szCs w:val="18"/>
        </w:rPr>
        <w:t xml:space="preserve">кумента. </w:t>
      </w:r>
    </w:p>
    <w:p w:rsidR="00C35F10" w:rsidRPr="00F96CA2" w:rsidRDefault="00C35F10" w:rsidP="00C35F10">
      <w:pPr>
        <w:pStyle w:val="af2"/>
        <w:tabs>
          <w:tab w:val="left" w:pos="1418"/>
        </w:tabs>
        <w:spacing w:after="0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            4</w:t>
      </w:r>
      <w:r w:rsidRPr="00F96CA2">
        <w:rPr>
          <w:rFonts w:ascii="Verdana" w:hAnsi="Verdana"/>
          <w:iCs/>
          <w:sz w:val="18"/>
          <w:szCs w:val="18"/>
        </w:rPr>
        <w:t>.1.3. Заказчик вправе не отказывать в приемке результатов исполнения Контракта в случае выявления несоответствия условиям Контракта, если выявленное несоответствие не препятствует приемке этих результатов и устранено Исполнителем.</w:t>
      </w:r>
    </w:p>
    <w:p w:rsidR="00C35F10" w:rsidRPr="00F96CA2" w:rsidRDefault="00C35F10" w:rsidP="00C35F10">
      <w:pPr>
        <w:tabs>
          <w:tab w:val="left" w:pos="1418"/>
        </w:tabs>
        <w:autoSpaceDE w:val="0"/>
        <w:autoSpaceDN w:val="0"/>
        <w:adjustRightInd w:val="0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            4</w:t>
      </w:r>
      <w:r w:rsidRPr="00F96CA2">
        <w:rPr>
          <w:rFonts w:ascii="Verdana" w:hAnsi="Verdana"/>
          <w:iCs/>
          <w:sz w:val="18"/>
          <w:szCs w:val="18"/>
        </w:rPr>
        <w:t>.1.4.</w:t>
      </w:r>
      <w:r w:rsidRPr="00F96CA2">
        <w:rPr>
          <w:rFonts w:ascii="Verdana" w:hAnsi="Verdana"/>
          <w:iCs/>
          <w:sz w:val="18"/>
          <w:szCs w:val="18"/>
        </w:rPr>
        <w:tab/>
        <w:t>В случае отказа Заказчика от принятия результатов оказанной услуги в связи с н</w:t>
      </w:r>
      <w:r w:rsidRPr="00F96CA2">
        <w:rPr>
          <w:rFonts w:ascii="Verdana" w:hAnsi="Verdana"/>
          <w:iCs/>
          <w:sz w:val="18"/>
          <w:szCs w:val="18"/>
        </w:rPr>
        <w:t>е</w:t>
      </w:r>
      <w:r w:rsidRPr="00F96CA2">
        <w:rPr>
          <w:rFonts w:ascii="Verdana" w:hAnsi="Verdana"/>
          <w:iCs/>
          <w:sz w:val="18"/>
          <w:szCs w:val="18"/>
        </w:rPr>
        <w:t>обходимостью устранения недостатков результатов оказанной услуги, Исполнитель обязуется в срок, установленный в мотивированном отказе, составленным Заказчиком, устранить указанные недостатки.</w:t>
      </w:r>
    </w:p>
    <w:p w:rsidR="00C35F10" w:rsidRPr="00F96CA2" w:rsidRDefault="00C35F10" w:rsidP="00C35F10">
      <w:pPr>
        <w:tabs>
          <w:tab w:val="left" w:pos="1276"/>
        </w:tabs>
        <w:autoSpaceDE w:val="0"/>
        <w:autoSpaceDN w:val="0"/>
        <w:adjustRightInd w:val="0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            4</w:t>
      </w:r>
      <w:r w:rsidRPr="00F96CA2">
        <w:rPr>
          <w:rFonts w:ascii="Verdana" w:hAnsi="Verdana"/>
          <w:iCs/>
          <w:sz w:val="18"/>
          <w:szCs w:val="18"/>
        </w:rPr>
        <w:t>.1.5.</w:t>
      </w:r>
      <w:r w:rsidRPr="00F96CA2">
        <w:rPr>
          <w:rFonts w:ascii="Verdana" w:hAnsi="Verdana"/>
          <w:iCs/>
          <w:sz w:val="18"/>
          <w:szCs w:val="18"/>
        </w:rPr>
        <w:tab/>
        <w:t xml:space="preserve">  Полная оплата оказанных услуг возможна при условии устранения Исполнителем отмеченных недостатков и повторной сдачи услуги Заказчику.</w:t>
      </w:r>
    </w:p>
    <w:p w:rsidR="00C35F10" w:rsidRPr="00F96CA2" w:rsidRDefault="00C35F10" w:rsidP="00C35F10">
      <w:pPr>
        <w:tabs>
          <w:tab w:val="left" w:pos="1418"/>
        </w:tabs>
        <w:autoSpaceDE w:val="0"/>
        <w:autoSpaceDN w:val="0"/>
        <w:adjustRightInd w:val="0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            4</w:t>
      </w:r>
      <w:r w:rsidRPr="00F96CA2">
        <w:rPr>
          <w:rFonts w:ascii="Verdana" w:hAnsi="Verdana"/>
          <w:iCs/>
          <w:sz w:val="18"/>
          <w:szCs w:val="18"/>
        </w:rPr>
        <w:t>.1.6.</w:t>
      </w:r>
      <w:r w:rsidRPr="00F96CA2">
        <w:rPr>
          <w:rFonts w:ascii="Verdana" w:hAnsi="Verdana"/>
          <w:iCs/>
          <w:sz w:val="18"/>
          <w:szCs w:val="18"/>
        </w:rPr>
        <w:tab/>
        <w:t>С момента подписания Сторонами документа о приемке оказанных услуг (ф.</w:t>
      </w:r>
      <w:r w:rsidRPr="00F96CA2">
        <w:rPr>
          <w:rFonts w:ascii="Verdana" w:hAnsi="Verdana"/>
          <w:color w:val="000000"/>
          <w:sz w:val="18"/>
          <w:szCs w:val="18"/>
        </w:rPr>
        <w:t xml:space="preserve"> ф.0510452)</w:t>
      </w:r>
      <w:r w:rsidRPr="00F96CA2">
        <w:rPr>
          <w:rFonts w:ascii="Verdana" w:hAnsi="Verdana"/>
          <w:iCs/>
          <w:sz w:val="18"/>
          <w:szCs w:val="18"/>
        </w:rPr>
        <w:t>, акта приема-передачи оказанных услуг, услуги счит</w:t>
      </w:r>
      <w:r w:rsidRPr="00F96CA2">
        <w:rPr>
          <w:rFonts w:ascii="Verdana" w:hAnsi="Verdana"/>
          <w:iCs/>
          <w:sz w:val="18"/>
          <w:szCs w:val="18"/>
        </w:rPr>
        <w:t>а</w:t>
      </w:r>
      <w:r w:rsidRPr="00F96CA2">
        <w:rPr>
          <w:rFonts w:ascii="Verdana" w:hAnsi="Verdana"/>
          <w:iCs/>
          <w:sz w:val="18"/>
          <w:szCs w:val="18"/>
        </w:rPr>
        <w:t>ются выполненными.</w:t>
      </w:r>
    </w:p>
    <w:p w:rsidR="00C35F10" w:rsidRPr="00F96CA2" w:rsidRDefault="00C35F10" w:rsidP="00C35F10">
      <w:pPr>
        <w:pStyle w:val="af4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            4</w:t>
      </w:r>
      <w:r w:rsidRPr="00F96CA2">
        <w:rPr>
          <w:rFonts w:ascii="Verdana" w:hAnsi="Verdana"/>
          <w:iCs/>
          <w:sz w:val="18"/>
          <w:szCs w:val="18"/>
        </w:rPr>
        <w:t>.2. 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</w:t>
      </w:r>
      <w:r w:rsidRPr="00F96CA2">
        <w:rPr>
          <w:rFonts w:ascii="Verdana" w:hAnsi="Verdana"/>
          <w:iCs/>
          <w:sz w:val="18"/>
          <w:szCs w:val="18"/>
        </w:rPr>
        <w:t>р</w:t>
      </w:r>
      <w:r w:rsidRPr="00F96CA2">
        <w:rPr>
          <w:rFonts w:ascii="Verdana" w:hAnsi="Verdana"/>
          <w:iCs/>
          <w:sz w:val="18"/>
          <w:szCs w:val="18"/>
        </w:rPr>
        <w:t>тиза. Расходы на экспертизу несет Исполнитель, за исключением случаев, когда экспертизой установлено отсутствие нарушений Исполнителем Контракта или причинной связи между дейс</w:t>
      </w:r>
      <w:r w:rsidRPr="00F96CA2">
        <w:rPr>
          <w:rFonts w:ascii="Verdana" w:hAnsi="Verdana"/>
          <w:iCs/>
          <w:sz w:val="18"/>
          <w:szCs w:val="18"/>
        </w:rPr>
        <w:t>т</w:t>
      </w:r>
      <w:r w:rsidRPr="00F96CA2">
        <w:rPr>
          <w:rFonts w:ascii="Verdana" w:hAnsi="Verdana"/>
          <w:iCs/>
          <w:sz w:val="18"/>
          <w:szCs w:val="18"/>
        </w:rPr>
        <w:t>виями Исполнителем и обнаруженными недостатками. В указанных случаях расходы на экспе</w:t>
      </w:r>
      <w:r w:rsidRPr="00F96CA2">
        <w:rPr>
          <w:rFonts w:ascii="Verdana" w:hAnsi="Verdana"/>
          <w:iCs/>
          <w:sz w:val="18"/>
          <w:szCs w:val="18"/>
        </w:rPr>
        <w:t>р</w:t>
      </w:r>
      <w:r w:rsidRPr="00F96CA2">
        <w:rPr>
          <w:rFonts w:ascii="Verdana" w:hAnsi="Verdana"/>
          <w:iCs/>
          <w:sz w:val="18"/>
          <w:szCs w:val="18"/>
        </w:rPr>
        <w:t>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C35F10" w:rsidRPr="00F96CA2" w:rsidRDefault="00C35F10" w:rsidP="00C35F10">
      <w:pPr>
        <w:numPr>
          <w:ilvl w:val="1"/>
          <w:numId w:val="8"/>
        </w:numPr>
        <w:suppressAutoHyphens/>
        <w:ind w:left="0" w:firstLine="720"/>
        <w:jc w:val="both"/>
        <w:rPr>
          <w:rFonts w:ascii="Verdana" w:hAnsi="Verdana"/>
          <w:color w:val="000000"/>
          <w:sz w:val="18"/>
          <w:szCs w:val="18"/>
        </w:rPr>
      </w:pPr>
      <w:r w:rsidRPr="00F96CA2">
        <w:rPr>
          <w:rFonts w:ascii="Verdana" w:hAnsi="Verdana"/>
          <w:color w:val="000000"/>
          <w:sz w:val="18"/>
          <w:szCs w:val="18"/>
        </w:rPr>
        <w:t>По итогам приемки оказанных услуг Заказчик оформляет Акт приемки товаров, р</w:t>
      </w:r>
      <w:r w:rsidRPr="00F96CA2">
        <w:rPr>
          <w:rFonts w:ascii="Verdana" w:hAnsi="Verdana"/>
          <w:color w:val="000000"/>
          <w:sz w:val="18"/>
          <w:szCs w:val="18"/>
        </w:rPr>
        <w:t>а</w:t>
      </w:r>
      <w:r w:rsidRPr="00F96CA2">
        <w:rPr>
          <w:rFonts w:ascii="Verdana" w:hAnsi="Verdana"/>
          <w:color w:val="000000"/>
          <w:sz w:val="18"/>
          <w:szCs w:val="18"/>
        </w:rPr>
        <w:t>бот, услуг (ф.0510452). Акт формируется на основании данных документов, предоставленных Исполнителем и подтверждающих оказание услуг. </w:t>
      </w:r>
    </w:p>
    <w:p w:rsidR="00C35F10" w:rsidRPr="00F96CA2" w:rsidRDefault="00C35F10" w:rsidP="00C35F10">
      <w:pPr>
        <w:numPr>
          <w:ilvl w:val="1"/>
          <w:numId w:val="8"/>
        </w:numPr>
        <w:suppressAutoHyphens/>
        <w:ind w:left="0" w:firstLine="720"/>
        <w:jc w:val="both"/>
        <w:rPr>
          <w:rFonts w:ascii="Verdana" w:hAnsi="Verdana"/>
          <w:color w:val="000000"/>
          <w:sz w:val="18"/>
          <w:szCs w:val="18"/>
        </w:rPr>
      </w:pPr>
      <w:r w:rsidRPr="00F96CA2">
        <w:rPr>
          <w:rFonts w:ascii="Verdana" w:hAnsi="Verdana"/>
          <w:color w:val="000000"/>
          <w:sz w:val="18"/>
          <w:szCs w:val="18"/>
        </w:rPr>
        <w:t xml:space="preserve">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(</w:t>
      </w:r>
      <w:proofErr w:type="spellStart"/>
      <w:r w:rsidRPr="00F96CA2">
        <w:rPr>
          <w:rFonts w:ascii="Verdana" w:hAnsi="Verdana"/>
          <w:color w:val="000000"/>
          <w:sz w:val="18"/>
          <w:szCs w:val="18"/>
        </w:rPr>
        <w:t>Диадок</w:t>
      </w:r>
      <w:proofErr w:type="spellEnd"/>
      <w:r w:rsidRPr="00F96CA2">
        <w:rPr>
          <w:rFonts w:ascii="Verdana" w:hAnsi="Verdana"/>
          <w:color w:val="000000"/>
          <w:sz w:val="18"/>
          <w:szCs w:val="18"/>
        </w:rPr>
        <w:t xml:space="preserve"> иде</w:t>
      </w:r>
      <w:r w:rsidRPr="00F96CA2">
        <w:rPr>
          <w:rFonts w:ascii="Verdana" w:hAnsi="Verdana"/>
          <w:color w:val="000000"/>
          <w:sz w:val="18"/>
          <w:szCs w:val="18"/>
        </w:rPr>
        <w:t>н</w:t>
      </w:r>
      <w:r w:rsidRPr="00F96CA2">
        <w:rPr>
          <w:rFonts w:ascii="Verdana" w:hAnsi="Verdana"/>
          <w:color w:val="000000"/>
          <w:sz w:val="18"/>
          <w:szCs w:val="18"/>
        </w:rPr>
        <w:t>тификатор 2ВМ-5835075661-2012052808112621262630000000000) с соблюдением требований российского законодательства, действующих на дату отправки документа. В отсутствие орган</w:t>
      </w:r>
      <w:r w:rsidRPr="00F96CA2">
        <w:rPr>
          <w:rFonts w:ascii="Verdana" w:hAnsi="Verdana"/>
          <w:color w:val="000000"/>
          <w:sz w:val="18"/>
          <w:szCs w:val="18"/>
        </w:rPr>
        <w:t>и</w:t>
      </w:r>
      <w:r w:rsidRPr="00F96CA2">
        <w:rPr>
          <w:rFonts w:ascii="Verdana" w:hAnsi="Verdana"/>
          <w:color w:val="000000"/>
          <w:sz w:val="18"/>
          <w:szCs w:val="18"/>
        </w:rPr>
        <w:t xml:space="preserve">зационно-технической возможности </w:t>
      </w:r>
      <w:r>
        <w:rPr>
          <w:rFonts w:ascii="Verdana" w:hAnsi="Verdana"/>
          <w:color w:val="000000"/>
          <w:sz w:val="18"/>
          <w:szCs w:val="18"/>
        </w:rPr>
        <w:t>обмена документами о приемке оказанных услуг (</w:t>
      </w:r>
      <w:r w:rsidRPr="00F96CA2">
        <w:rPr>
          <w:rFonts w:ascii="Verdana" w:hAnsi="Verdana"/>
          <w:color w:val="000000"/>
          <w:sz w:val="18"/>
          <w:szCs w:val="18"/>
        </w:rPr>
        <w:t>Акт</w:t>
      </w:r>
      <w:r>
        <w:rPr>
          <w:rFonts w:ascii="Verdana" w:hAnsi="Verdana"/>
          <w:color w:val="000000"/>
          <w:sz w:val="18"/>
          <w:szCs w:val="18"/>
        </w:rPr>
        <w:t xml:space="preserve"> приема-передачи оказанных услуг, </w:t>
      </w:r>
      <w:r w:rsidRPr="00F96CA2">
        <w:rPr>
          <w:rFonts w:ascii="Verdana" w:hAnsi="Verdana"/>
          <w:color w:val="000000"/>
          <w:sz w:val="18"/>
          <w:szCs w:val="18"/>
        </w:rPr>
        <w:t>Акт приемки товаров, р</w:t>
      </w:r>
      <w:r w:rsidRPr="00F96CA2">
        <w:rPr>
          <w:rFonts w:ascii="Verdana" w:hAnsi="Verdana"/>
          <w:color w:val="000000"/>
          <w:sz w:val="18"/>
          <w:szCs w:val="18"/>
        </w:rPr>
        <w:t>а</w:t>
      </w:r>
      <w:r w:rsidRPr="00F96CA2">
        <w:rPr>
          <w:rFonts w:ascii="Verdana" w:hAnsi="Verdana"/>
          <w:color w:val="000000"/>
          <w:sz w:val="18"/>
          <w:szCs w:val="18"/>
        </w:rPr>
        <w:t>бот, услуг (ф.0510452)</w:t>
      </w:r>
      <w:r>
        <w:rPr>
          <w:rFonts w:ascii="Verdana" w:hAnsi="Verdana"/>
          <w:color w:val="000000"/>
          <w:sz w:val="18"/>
          <w:szCs w:val="18"/>
        </w:rPr>
        <w:t xml:space="preserve"> и другие документы)</w:t>
      </w:r>
      <w:r w:rsidRPr="00F96CA2">
        <w:rPr>
          <w:rFonts w:ascii="Verdana" w:hAnsi="Verdana"/>
          <w:color w:val="000000"/>
          <w:sz w:val="18"/>
          <w:szCs w:val="18"/>
        </w:rPr>
        <w:t xml:space="preserve"> в электронной форме, </w:t>
      </w:r>
      <w:r>
        <w:rPr>
          <w:rFonts w:ascii="Verdana" w:hAnsi="Verdana"/>
          <w:color w:val="000000"/>
          <w:sz w:val="18"/>
          <w:szCs w:val="18"/>
        </w:rPr>
        <w:t xml:space="preserve">вышеуказанные документы </w:t>
      </w:r>
      <w:r w:rsidRPr="00F96CA2">
        <w:rPr>
          <w:rFonts w:ascii="Verdana" w:hAnsi="Verdana"/>
          <w:color w:val="000000"/>
          <w:sz w:val="18"/>
          <w:szCs w:val="18"/>
        </w:rPr>
        <w:t>формиру</w:t>
      </w:r>
      <w:r>
        <w:rPr>
          <w:rFonts w:ascii="Verdana" w:hAnsi="Verdana"/>
          <w:color w:val="000000"/>
          <w:sz w:val="18"/>
          <w:szCs w:val="18"/>
        </w:rPr>
        <w:t>ю</w:t>
      </w:r>
      <w:r w:rsidRPr="00F96CA2">
        <w:rPr>
          <w:rFonts w:ascii="Verdana" w:hAnsi="Verdana"/>
          <w:color w:val="000000"/>
          <w:sz w:val="18"/>
          <w:szCs w:val="18"/>
        </w:rPr>
        <w:t xml:space="preserve">тся на бумажном </w:t>
      </w:r>
      <w:proofErr w:type="gramStart"/>
      <w:r w:rsidRPr="00F96CA2">
        <w:rPr>
          <w:rFonts w:ascii="Verdana" w:hAnsi="Verdana"/>
          <w:color w:val="000000"/>
          <w:sz w:val="18"/>
          <w:szCs w:val="18"/>
        </w:rPr>
        <w:t>носителе</w:t>
      </w:r>
      <w:proofErr w:type="gramEnd"/>
      <w:r w:rsidRPr="00F96CA2">
        <w:rPr>
          <w:rFonts w:ascii="Verdana" w:hAnsi="Verdana"/>
          <w:color w:val="000000"/>
          <w:sz w:val="18"/>
          <w:szCs w:val="18"/>
        </w:rPr>
        <w:t xml:space="preserve"> и подписывается представителями Заказчика и И</w:t>
      </w:r>
      <w:r w:rsidRPr="00F96CA2">
        <w:rPr>
          <w:rFonts w:ascii="Verdana" w:hAnsi="Verdana"/>
          <w:color w:val="000000"/>
          <w:sz w:val="18"/>
          <w:szCs w:val="18"/>
        </w:rPr>
        <w:t>с</w:t>
      </w:r>
      <w:r w:rsidRPr="00F96CA2">
        <w:rPr>
          <w:rFonts w:ascii="Verdana" w:hAnsi="Verdana"/>
          <w:color w:val="000000"/>
          <w:sz w:val="18"/>
          <w:szCs w:val="18"/>
        </w:rPr>
        <w:t>полнителя собственноручно.</w:t>
      </w:r>
    </w:p>
    <w:p w:rsidR="00C35F10" w:rsidRPr="00F96CA2" w:rsidRDefault="00C35F10" w:rsidP="00C35F10">
      <w:pPr>
        <w:numPr>
          <w:ilvl w:val="1"/>
          <w:numId w:val="8"/>
        </w:numPr>
        <w:suppressAutoHyphens/>
        <w:ind w:left="0" w:firstLine="72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 w:rsidRPr="00F96CA2">
        <w:rPr>
          <w:rFonts w:ascii="Verdana" w:hAnsi="Verdana"/>
          <w:color w:val="000000"/>
          <w:sz w:val="18"/>
          <w:szCs w:val="18"/>
        </w:rPr>
        <w:t>Оформление документов о приемке осуществляется в порядке и на условиях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r w:rsidRPr="00F96CA2">
        <w:rPr>
          <w:rFonts w:ascii="Verdana" w:hAnsi="Verdana"/>
          <w:color w:val="000000"/>
          <w:sz w:val="18"/>
          <w:szCs w:val="18"/>
        </w:rPr>
        <w:t>которые опр</w:t>
      </w:r>
      <w:r w:rsidRPr="00F96CA2">
        <w:rPr>
          <w:rFonts w:ascii="Verdana" w:hAnsi="Verdana"/>
          <w:color w:val="000000"/>
          <w:sz w:val="18"/>
          <w:szCs w:val="18"/>
        </w:rPr>
        <w:t>е</w:t>
      </w:r>
      <w:r w:rsidRPr="00F96CA2">
        <w:rPr>
          <w:rFonts w:ascii="Verdana" w:hAnsi="Verdana"/>
          <w:color w:val="000000"/>
          <w:sz w:val="18"/>
          <w:szCs w:val="18"/>
        </w:rPr>
        <w:t>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</w:t>
      </w:r>
      <w:r w:rsidRPr="00F96CA2">
        <w:rPr>
          <w:rFonts w:ascii="Verdana" w:hAnsi="Verdana"/>
          <w:color w:val="000000"/>
          <w:sz w:val="18"/>
          <w:szCs w:val="18"/>
        </w:rPr>
        <w:t>х</w:t>
      </w:r>
      <w:r w:rsidRPr="00F96CA2">
        <w:rPr>
          <w:rFonts w:ascii="Verdana" w:hAnsi="Verdana"/>
          <w:color w:val="000000"/>
          <w:sz w:val="18"/>
          <w:szCs w:val="18"/>
        </w:rPr>
        <w:t>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C35F10" w:rsidRPr="00F96CA2" w:rsidRDefault="00C35F10" w:rsidP="00C35F10">
      <w:pPr>
        <w:numPr>
          <w:ilvl w:val="1"/>
          <w:numId w:val="8"/>
        </w:numPr>
        <w:suppressAutoHyphens/>
        <w:ind w:left="0" w:firstLine="720"/>
        <w:jc w:val="both"/>
        <w:rPr>
          <w:rFonts w:ascii="Verdana" w:hAnsi="Verdana"/>
          <w:color w:val="000000"/>
          <w:sz w:val="18"/>
          <w:szCs w:val="18"/>
        </w:rPr>
      </w:pPr>
      <w:r w:rsidRPr="00F96CA2">
        <w:rPr>
          <w:rFonts w:ascii="Verdana" w:hAnsi="Verdana"/>
          <w:sz w:val="18"/>
          <w:szCs w:val="18"/>
        </w:rPr>
        <w:t>В случае несоответствия количества и (или) качества оказанных услуг, указанных в акте оказанных услуг или УПД Исполнителем, Заказчик составляет претензию, в которой указывается установленное несоответствие количества и качества оказанных услуг.</w:t>
      </w:r>
    </w:p>
    <w:p w:rsidR="00C35F10" w:rsidRDefault="00C35F10" w:rsidP="00C35F10">
      <w:pPr>
        <w:suppressAutoHyphens/>
        <w:spacing w:line="240" w:lineRule="exact"/>
        <w:ind w:firstLine="709"/>
        <w:jc w:val="both"/>
        <w:rPr>
          <w:rFonts w:ascii="Verdana" w:hAnsi="Verdana"/>
          <w:sz w:val="18"/>
          <w:szCs w:val="18"/>
        </w:rPr>
      </w:pPr>
      <w:r w:rsidRPr="00F96CA2">
        <w:rPr>
          <w:rFonts w:ascii="Verdana" w:hAnsi="Verdana"/>
          <w:sz w:val="18"/>
          <w:szCs w:val="18"/>
        </w:rPr>
        <w:t>Отказ либо отсутствие представителя Исполнителя от участия в приемке услуг и подпис</w:t>
      </w:r>
      <w:r w:rsidRPr="00F96CA2">
        <w:rPr>
          <w:rFonts w:ascii="Verdana" w:hAnsi="Verdana"/>
          <w:sz w:val="18"/>
          <w:szCs w:val="18"/>
        </w:rPr>
        <w:t>а</w:t>
      </w:r>
      <w:r w:rsidRPr="00F96CA2">
        <w:rPr>
          <w:rFonts w:ascii="Verdana" w:hAnsi="Verdana"/>
          <w:sz w:val="18"/>
          <w:szCs w:val="18"/>
        </w:rPr>
        <w:t>ния Акта приемки (ф. 05010452) не может служить препятствием приемки услуг по настоящему Контракту и оформлению ее результатов</w:t>
      </w:r>
      <w:r w:rsidRPr="00F96CA2">
        <w:rPr>
          <w:rFonts w:ascii="Verdana" w:hAnsi="Verdana"/>
          <w:iCs/>
          <w:sz w:val="18"/>
          <w:szCs w:val="18"/>
        </w:rPr>
        <w:t>.</w:t>
      </w:r>
      <w:r>
        <w:rPr>
          <w:rFonts w:ascii="Verdana" w:hAnsi="Verdana"/>
          <w:iCs/>
          <w:sz w:val="18"/>
          <w:szCs w:val="18"/>
        </w:rPr>
        <w:t xml:space="preserve"> </w:t>
      </w:r>
      <w:r w:rsidRPr="00A076FD">
        <w:rPr>
          <w:rFonts w:ascii="Verdana" w:hAnsi="Verdana"/>
          <w:sz w:val="18"/>
          <w:szCs w:val="18"/>
        </w:rPr>
        <w:t xml:space="preserve">В случае отсутствия Исполнителя (представителя Исполнителя) при формировании акта приемки, Заказчик посредством почты направляет данный акт в адрес Исполнителя для подписания. Исполнитель в течение 5 (пяти) рабочих дней, </w:t>
      </w:r>
      <w:proofErr w:type="gramStart"/>
      <w:r w:rsidRPr="00A076FD">
        <w:rPr>
          <w:rFonts w:ascii="Verdana" w:hAnsi="Verdana"/>
          <w:sz w:val="18"/>
          <w:szCs w:val="18"/>
        </w:rPr>
        <w:t>с даты получения</w:t>
      </w:r>
      <w:proofErr w:type="gramEnd"/>
      <w:r w:rsidRPr="00A076FD">
        <w:rPr>
          <w:rFonts w:ascii="Verdana" w:hAnsi="Verdana"/>
          <w:sz w:val="18"/>
          <w:szCs w:val="18"/>
        </w:rPr>
        <w:t xml:space="preserve"> акта приемки, подписывает и направляет один экземпляр акта приемки в адрес Заказчика посредством почты</w:t>
      </w:r>
      <w:r>
        <w:rPr>
          <w:rFonts w:ascii="Verdana" w:hAnsi="Verdana"/>
          <w:sz w:val="18"/>
          <w:szCs w:val="18"/>
        </w:rPr>
        <w:t>.</w:t>
      </w:r>
    </w:p>
    <w:p w:rsidR="00BF17BE" w:rsidRPr="00EE054C" w:rsidRDefault="00BF17BE" w:rsidP="00C35F10">
      <w:pPr>
        <w:suppressAutoHyphens/>
        <w:spacing w:line="240" w:lineRule="exact"/>
        <w:ind w:firstLine="709"/>
        <w:jc w:val="center"/>
        <w:rPr>
          <w:rFonts w:ascii="Verdana" w:hAnsi="Verdana"/>
          <w:sz w:val="18"/>
          <w:szCs w:val="18"/>
        </w:rPr>
      </w:pPr>
      <w:r w:rsidRPr="00EE054C">
        <w:rPr>
          <w:rFonts w:ascii="Verdana" w:hAnsi="Verdana"/>
          <w:sz w:val="18"/>
          <w:szCs w:val="18"/>
        </w:rPr>
        <w:t>5. Права и обязанности Сторон</w:t>
      </w:r>
    </w:p>
    <w:p w:rsidR="00C35F10" w:rsidRPr="00D9092C" w:rsidRDefault="00C35F10" w:rsidP="00C35F10">
      <w:pPr>
        <w:numPr>
          <w:ilvl w:val="1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>Заказчик вправе:</w:t>
      </w:r>
    </w:p>
    <w:p w:rsidR="00C35F10" w:rsidRPr="00D9092C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 xml:space="preserve">Требовать от Исполнителя надлежащего исполнения обязательств в соответствии с условиями </w:t>
      </w:r>
      <w:r>
        <w:rPr>
          <w:rFonts w:ascii="Verdana" w:hAnsi="Verdana"/>
          <w:sz w:val="18"/>
          <w:szCs w:val="18"/>
        </w:rPr>
        <w:t>Контракт</w:t>
      </w:r>
      <w:r w:rsidRPr="00D9092C">
        <w:rPr>
          <w:rFonts w:ascii="Verdana" w:hAnsi="Verdana"/>
          <w:sz w:val="18"/>
          <w:szCs w:val="18"/>
        </w:rPr>
        <w:t>а.</w:t>
      </w:r>
    </w:p>
    <w:p w:rsidR="00C35F10" w:rsidRPr="00D9092C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 xml:space="preserve"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</w:t>
      </w:r>
      <w:r>
        <w:rPr>
          <w:rFonts w:ascii="Verdana" w:hAnsi="Verdana"/>
          <w:sz w:val="18"/>
          <w:szCs w:val="18"/>
        </w:rPr>
        <w:t>Контракт</w:t>
      </w:r>
      <w:r w:rsidRPr="00D9092C">
        <w:rPr>
          <w:rFonts w:ascii="Verdana" w:hAnsi="Verdana"/>
          <w:sz w:val="18"/>
          <w:szCs w:val="18"/>
        </w:rPr>
        <w:t>а.</w:t>
      </w:r>
    </w:p>
    <w:p w:rsidR="00C35F10" w:rsidRPr="00D9092C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 xml:space="preserve">Запрашивать у Исполнителя информацию о ходе и состоянии исполнения обязательств Исполнителя по </w:t>
      </w:r>
      <w:r>
        <w:rPr>
          <w:rFonts w:ascii="Verdana" w:hAnsi="Verdana"/>
          <w:sz w:val="18"/>
          <w:szCs w:val="18"/>
        </w:rPr>
        <w:t>Контракт</w:t>
      </w:r>
      <w:r w:rsidRPr="00D9092C">
        <w:rPr>
          <w:rFonts w:ascii="Verdana" w:hAnsi="Verdana"/>
          <w:sz w:val="18"/>
          <w:szCs w:val="18"/>
        </w:rPr>
        <w:t>у.</w:t>
      </w:r>
    </w:p>
    <w:p w:rsidR="00C35F10" w:rsidRPr="00D9092C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lastRenderedPageBreak/>
        <w:t xml:space="preserve">Осуществлять </w:t>
      </w:r>
      <w:proofErr w:type="gramStart"/>
      <w:r w:rsidRPr="00D9092C">
        <w:rPr>
          <w:rFonts w:ascii="Verdana" w:hAnsi="Verdana"/>
          <w:sz w:val="18"/>
          <w:szCs w:val="18"/>
        </w:rPr>
        <w:t>контроль за</w:t>
      </w:r>
      <w:proofErr w:type="gramEnd"/>
      <w:r w:rsidRPr="00D9092C">
        <w:rPr>
          <w:rFonts w:ascii="Verdana" w:hAnsi="Verdana"/>
          <w:sz w:val="18"/>
          <w:szCs w:val="18"/>
        </w:rPr>
        <w:t xml:space="preserve"> порядком, сроками оказания и качеством услуг.</w:t>
      </w:r>
    </w:p>
    <w:p w:rsidR="00C35F10" w:rsidRPr="00D9092C" w:rsidRDefault="00C35F10" w:rsidP="00C35F10">
      <w:pPr>
        <w:numPr>
          <w:ilvl w:val="1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>Заказчик обязан:</w:t>
      </w:r>
    </w:p>
    <w:p w:rsidR="00C35F10" w:rsidRPr="00D9092C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 xml:space="preserve">Принять и оплатить оказанные услуги в соответствии с условиями </w:t>
      </w:r>
      <w:r>
        <w:rPr>
          <w:rFonts w:ascii="Verdana" w:hAnsi="Verdana"/>
          <w:sz w:val="18"/>
          <w:szCs w:val="18"/>
        </w:rPr>
        <w:t>Контракт</w:t>
      </w:r>
      <w:r w:rsidRPr="00D9092C">
        <w:rPr>
          <w:rFonts w:ascii="Verdana" w:hAnsi="Verdana"/>
          <w:sz w:val="18"/>
          <w:szCs w:val="18"/>
        </w:rPr>
        <w:t>а.</w:t>
      </w:r>
    </w:p>
    <w:p w:rsidR="00C35F10" w:rsidRPr="00D9092C" w:rsidRDefault="00C35F10" w:rsidP="00C35F10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>Исполнитель вправе:</w:t>
      </w:r>
    </w:p>
    <w:p w:rsidR="00C35F10" w:rsidRPr="00D9092C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>Требовать подписания в соответствии с п. 4.</w:t>
      </w:r>
      <w:r>
        <w:rPr>
          <w:rFonts w:ascii="Verdana" w:hAnsi="Verdana"/>
          <w:sz w:val="18"/>
          <w:szCs w:val="18"/>
        </w:rPr>
        <w:t>1.</w:t>
      </w:r>
      <w:r w:rsidRPr="00D9092C">
        <w:rPr>
          <w:rFonts w:ascii="Verdana" w:hAnsi="Verdana"/>
          <w:sz w:val="18"/>
          <w:szCs w:val="18"/>
        </w:rPr>
        <w:t xml:space="preserve">2 </w:t>
      </w:r>
      <w:r>
        <w:rPr>
          <w:rFonts w:ascii="Verdana" w:hAnsi="Verdana"/>
          <w:sz w:val="18"/>
          <w:szCs w:val="18"/>
        </w:rPr>
        <w:t>Контракт</w:t>
      </w:r>
      <w:r w:rsidRPr="00D9092C">
        <w:rPr>
          <w:rFonts w:ascii="Verdana" w:hAnsi="Verdana"/>
          <w:sz w:val="18"/>
          <w:szCs w:val="18"/>
        </w:rPr>
        <w:t>а Заказчиком акта приема-передачи оказанных услуг.</w:t>
      </w:r>
    </w:p>
    <w:p w:rsidR="00C35F10" w:rsidRPr="00D9092C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 xml:space="preserve">Требовать оплаты за оказанные услуги в соответствии с разделом </w:t>
      </w:r>
      <w:r>
        <w:rPr>
          <w:rFonts w:ascii="Verdana" w:hAnsi="Verdana"/>
          <w:sz w:val="18"/>
          <w:szCs w:val="18"/>
        </w:rPr>
        <w:t>3</w:t>
      </w:r>
      <w:r w:rsidRPr="00D9092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Контракт</w:t>
      </w:r>
      <w:r w:rsidRPr="00D9092C">
        <w:rPr>
          <w:rFonts w:ascii="Verdana" w:hAnsi="Verdana"/>
          <w:sz w:val="18"/>
          <w:szCs w:val="18"/>
        </w:rPr>
        <w:t>а.</w:t>
      </w:r>
    </w:p>
    <w:p w:rsidR="00C35F10" w:rsidRPr="00D9092C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 xml:space="preserve">Запрашивать у Заказчика разъяснения и уточнения по вопросам оказания услуг в рамках </w:t>
      </w:r>
      <w:r>
        <w:rPr>
          <w:rFonts w:ascii="Verdana" w:hAnsi="Verdana"/>
          <w:sz w:val="18"/>
          <w:szCs w:val="18"/>
        </w:rPr>
        <w:t>Контракт</w:t>
      </w:r>
      <w:r w:rsidRPr="00D9092C">
        <w:rPr>
          <w:rFonts w:ascii="Verdana" w:hAnsi="Verdana"/>
          <w:sz w:val="18"/>
          <w:szCs w:val="18"/>
        </w:rPr>
        <w:t>а.</w:t>
      </w:r>
    </w:p>
    <w:p w:rsidR="00C35F10" w:rsidRPr="00D9092C" w:rsidRDefault="00C35F10" w:rsidP="00C35F10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>Исполнитель обязан:</w:t>
      </w:r>
    </w:p>
    <w:p w:rsidR="00C35F10" w:rsidRPr="00565577" w:rsidRDefault="00C35F10" w:rsidP="00565577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565577">
        <w:rPr>
          <w:rFonts w:ascii="Verdana" w:hAnsi="Verdana"/>
          <w:sz w:val="18"/>
          <w:szCs w:val="18"/>
        </w:rPr>
        <w:t>Предоставить персонал для оказания услуг Заказчику надлежащей квалификации</w:t>
      </w:r>
      <w:r w:rsidR="00565577" w:rsidRPr="00565577">
        <w:rPr>
          <w:rFonts w:ascii="Verdana" w:hAnsi="Verdana"/>
          <w:sz w:val="18"/>
          <w:szCs w:val="18"/>
        </w:rPr>
        <w:t xml:space="preserve"> и  предоставить копии документов, удостоверяющих  квалификацию  специалистов, осуществляющих ремонт</w:t>
      </w:r>
    </w:p>
    <w:p w:rsidR="00C35F10" w:rsidRPr="00565577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565577">
        <w:rPr>
          <w:rFonts w:ascii="Verdana" w:hAnsi="Verdana"/>
          <w:sz w:val="18"/>
          <w:szCs w:val="18"/>
        </w:rPr>
        <w:t>По окончании оказания услуг, в течение десяти рабочих дней, предоставить подписанный со своей стороны акт приема-передачи оказанных услуг.</w:t>
      </w:r>
    </w:p>
    <w:p w:rsidR="00C35F10" w:rsidRPr="00D9092C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565577">
        <w:rPr>
          <w:rFonts w:ascii="Verdana" w:hAnsi="Verdana"/>
          <w:sz w:val="18"/>
          <w:szCs w:val="18"/>
        </w:rPr>
        <w:t>Своевременно</w:t>
      </w:r>
      <w:r w:rsidRPr="00D9092C">
        <w:rPr>
          <w:rFonts w:ascii="Verdana" w:hAnsi="Verdana"/>
          <w:sz w:val="18"/>
          <w:szCs w:val="18"/>
        </w:rPr>
        <w:t xml:space="preserve"> и надлежащим образом оказать услуги в соответствии с условиями </w:t>
      </w:r>
      <w:r>
        <w:rPr>
          <w:rFonts w:ascii="Verdana" w:hAnsi="Verdana"/>
          <w:sz w:val="18"/>
          <w:szCs w:val="18"/>
        </w:rPr>
        <w:t>Контракт</w:t>
      </w:r>
      <w:r w:rsidRPr="00D9092C">
        <w:rPr>
          <w:rFonts w:ascii="Verdana" w:hAnsi="Verdana"/>
          <w:sz w:val="18"/>
          <w:szCs w:val="18"/>
        </w:rPr>
        <w:t>а.</w:t>
      </w:r>
    </w:p>
    <w:p w:rsidR="00C35F10" w:rsidRPr="00D9092C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 xml:space="preserve">Осуществлять </w:t>
      </w:r>
      <w:r>
        <w:rPr>
          <w:rFonts w:ascii="Verdana" w:hAnsi="Verdana"/>
          <w:sz w:val="18"/>
          <w:szCs w:val="18"/>
        </w:rPr>
        <w:t>ремонт</w:t>
      </w:r>
      <w:r w:rsidRPr="00D9092C">
        <w:rPr>
          <w:rFonts w:ascii="Verdana" w:hAnsi="Verdana"/>
          <w:sz w:val="18"/>
          <w:szCs w:val="18"/>
        </w:rPr>
        <w:t xml:space="preserve"> в соответствии с требованиями завода – изготовителя.</w:t>
      </w:r>
    </w:p>
    <w:p w:rsidR="00C35F10" w:rsidRPr="00D9092C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>Обеспечить взаимодействие со службами Заказчика для оперативного выявления и своевременного устранения неполадок.</w:t>
      </w:r>
    </w:p>
    <w:p w:rsidR="00C35F10" w:rsidRPr="00D9092C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 xml:space="preserve">Осуществлять </w:t>
      </w:r>
      <w:proofErr w:type="gramStart"/>
      <w:r w:rsidRPr="00D9092C">
        <w:rPr>
          <w:rFonts w:ascii="Verdana" w:hAnsi="Verdana"/>
          <w:sz w:val="18"/>
          <w:szCs w:val="18"/>
        </w:rPr>
        <w:t>контроль за</w:t>
      </w:r>
      <w:proofErr w:type="gramEnd"/>
      <w:r w:rsidRPr="00D9092C">
        <w:rPr>
          <w:rFonts w:ascii="Verdana" w:hAnsi="Verdana"/>
          <w:sz w:val="18"/>
          <w:szCs w:val="18"/>
        </w:rPr>
        <w:t xml:space="preserve"> выполнением требований по безопасности оказания услуг.</w:t>
      </w:r>
    </w:p>
    <w:p w:rsidR="00C35F10" w:rsidRDefault="00C35F10" w:rsidP="00C35F10">
      <w:pPr>
        <w:numPr>
          <w:ilvl w:val="2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>При оказании услуг не наносить ущерб имуществу Заказчика, обеспечивать сохранность имущества Заказчика. Нести полную материальную ответственность за нанесенный ущерб имуществу Заказчика.</w:t>
      </w:r>
    </w:p>
    <w:p w:rsidR="001738F2" w:rsidRPr="00527DCE" w:rsidRDefault="001738F2" w:rsidP="00527DCE">
      <w:pPr>
        <w:ind w:firstLine="708"/>
        <w:jc w:val="both"/>
        <w:rPr>
          <w:rFonts w:ascii="Verdana" w:hAnsi="Verdana"/>
          <w:sz w:val="18"/>
          <w:szCs w:val="18"/>
        </w:rPr>
      </w:pPr>
      <w:r w:rsidRPr="001738F2">
        <w:rPr>
          <w:rFonts w:ascii="Verdana" w:hAnsi="Verdana"/>
          <w:sz w:val="18"/>
          <w:szCs w:val="18"/>
        </w:rPr>
        <w:t xml:space="preserve">5.4.8. </w:t>
      </w:r>
      <w:proofErr w:type="gramStart"/>
      <w:r w:rsidRPr="001738F2">
        <w:rPr>
          <w:rFonts w:ascii="Verdana" w:hAnsi="Verdana"/>
          <w:sz w:val="18"/>
          <w:szCs w:val="18"/>
        </w:rPr>
        <w:t>В соответствии с требованиями Федерального закона от 04.05.2011г. № 99-ФЗ «О лицензировании отде</w:t>
      </w:r>
      <w:r>
        <w:rPr>
          <w:rFonts w:ascii="Verdana" w:hAnsi="Verdana"/>
          <w:sz w:val="18"/>
          <w:szCs w:val="18"/>
        </w:rPr>
        <w:t xml:space="preserve">льных видов деятельности» </w:t>
      </w:r>
      <w:r w:rsidR="00527DCE">
        <w:rPr>
          <w:rFonts w:ascii="Verdana" w:hAnsi="Verdana"/>
          <w:sz w:val="18"/>
          <w:szCs w:val="18"/>
        </w:rPr>
        <w:t>предоставить</w:t>
      </w:r>
      <w:r w:rsidRPr="001738F2">
        <w:rPr>
          <w:rFonts w:ascii="Verdana" w:hAnsi="Verdana"/>
          <w:sz w:val="18"/>
          <w:szCs w:val="18"/>
        </w:rPr>
        <w:t xml:space="preserve"> выписк</w:t>
      </w:r>
      <w:r w:rsidR="00527DCE">
        <w:rPr>
          <w:rFonts w:ascii="Verdana" w:hAnsi="Verdana"/>
          <w:sz w:val="18"/>
          <w:szCs w:val="18"/>
        </w:rPr>
        <w:t>у</w:t>
      </w:r>
      <w:r w:rsidRPr="001738F2">
        <w:rPr>
          <w:rFonts w:ascii="Verdana" w:hAnsi="Verdana"/>
          <w:sz w:val="18"/>
          <w:szCs w:val="18"/>
        </w:rPr>
        <w:t xml:space="preserve"> из реестра лицензий, выданн</w:t>
      </w:r>
      <w:r w:rsidR="00527DCE">
        <w:rPr>
          <w:rFonts w:ascii="Verdana" w:hAnsi="Verdana"/>
          <w:sz w:val="18"/>
          <w:szCs w:val="18"/>
        </w:rPr>
        <w:t>ую</w:t>
      </w:r>
      <w:r w:rsidRPr="001738F2">
        <w:rPr>
          <w:rFonts w:ascii="Verdana" w:hAnsi="Verdana"/>
          <w:sz w:val="18"/>
          <w:szCs w:val="18"/>
        </w:rPr>
        <w:t xml:space="preserve"> соответствующим лицензирующим органом по форме, утверждённой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 или копи</w:t>
      </w:r>
      <w:r w:rsidR="00527DCE">
        <w:rPr>
          <w:rFonts w:ascii="Verdana" w:hAnsi="Verdana"/>
          <w:sz w:val="18"/>
          <w:szCs w:val="18"/>
        </w:rPr>
        <w:t>ю</w:t>
      </w:r>
      <w:r w:rsidRPr="001738F2">
        <w:rPr>
          <w:rFonts w:ascii="Verdana" w:hAnsi="Verdana"/>
          <w:sz w:val="18"/>
          <w:szCs w:val="18"/>
        </w:rPr>
        <w:t xml:space="preserve"> акта лицензирующего органа о принятом решении, содержащие сведения о конкретной</w:t>
      </w:r>
      <w:proofErr w:type="gramEnd"/>
      <w:r w:rsidRPr="001738F2">
        <w:rPr>
          <w:rFonts w:ascii="Verdana" w:hAnsi="Verdana"/>
          <w:sz w:val="18"/>
          <w:szCs w:val="18"/>
        </w:rPr>
        <w:t xml:space="preserve"> </w:t>
      </w:r>
      <w:proofErr w:type="gramStart"/>
      <w:r w:rsidRPr="001738F2">
        <w:rPr>
          <w:rFonts w:ascii="Verdana" w:hAnsi="Verdana"/>
          <w:sz w:val="18"/>
          <w:szCs w:val="18"/>
        </w:rPr>
        <w:t>лицензии на осуществление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(в соответствии с постановлением Правительства РФ от 30.11.2021 г. № 2129 «Об утверждении Положения о лицензировании деятельности по техническому обслуживанию медицинских изделий</w:t>
      </w:r>
      <w:proofErr w:type="gramEnd"/>
      <w:r w:rsidRPr="001738F2">
        <w:rPr>
          <w:rFonts w:ascii="Verdana" w:hAnsi="Verdana"/>
          <w:sz w:val="18"/>
          <w:szCs w:val="18"/>
        </w:rPr>
        <w:t xml:space="preserve"> (</w:t>
      </w:r>
      <w:proofErr w:type="gramStart"/>
      <w:r w:rsidRPr="001738F2">
        <w:rPr>
          <w:rFonts w:ascii="Verdana" w:hAnsi="Verdana"/>
          <w:sz w:val="18"/>
          <w:szCs w:val="18"/>
        </w:rPr>
        <w:t xml:space="preserve">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применения), внесении изменений в </w:t>
      </w:r>
      <w:r w:rsidRPr="00527DCE">
        <w:rPr>
          <w:rFonts w:ascii="Verdana" w:hAnsi="Verdana"/>
          <w:sz w:val="18"/>
          <w:szCs w:val="18"/>
        </w:rPr>
        <w:t>постановление Правительства Российской Федерации от 15 сентября 2020 г. № 1445 и признании утратившими силу отдельных актов Правительства Российской Федерации включающую техническое обслуживание следующих групп медицинской техники: - в</w:t>
      </w:r>
      <w:proofErr w:type="gramEnd"/>
      <w:r w:rsidRPr="00527DCE">
        <w:rPr>
          <w:rFonts w:ascii="Verdana" w:hAnsi="Verdana"/>
          <w:sz w:val="18"/>
          <w:szCs w:val="18"/>
        </w:rPr>
        <w:t xml:space="preserve"> части технического обслуживания следующих групп медицинских изделий (кроме программного обеспечения, являющегося медицинским изделием) – 2а потенциального риска применения: гастроэнтерологические медицинские изделия.</w:t>
      </w:r>
    </w:p>
    <w:p w:rsidR="00527DCE" w:rsidRPr="00527DCE" w:rsidRDefault="00C35F10" w:rsidP="00527DCE">
      <w:pPr>
        <w:pStyle w:val="af4"/>
        <w:numPr>
          <w:ilvl w:val="2"/>
          <w:numId w:val="1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Verdana" w:hAnsi="Verdana"/>
          <w:sz w:val="18"/>
          <w:szCs w:val="18"/>
        </w:rPr>
      </w:pPr>
      <w:r w:rsidRPr="00527DCE">
        <w:rPr>
          <w:rFonts w:ascii="Verdana" w:hAnsi="Verdana"/>
          <w:sz w:val="18"/>
          <w:szCs w:val="18"/>
        </w:rPr>
        <w:t>Предоставить по запросу Заказчика в срок, указанный в таком запросе, информацию о ходе исполнения обязательств по Контракту.</w:t>
      </w:r>
    </w:p>
    <w:p w:rsidR="00C35F10" w:rsidRPr="00527DCE" w:rsidRDefault="00C35F10" w:rsidP="00527DCE">
      <w:pPr>
        <w:pStyle w:val="af4"/>
        <w:numPr>
          <w:ilvl w:val="2"/>
          <w:numId w:val="1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Verdana" w:hAnsi="Verdana"/>
          <w:sz w:val="18"/>
          <w:szCs w:val="18"/>
        </w:rPr>
      </w:pPr>
      <w:r w:rsidRPr="00527DCE">
        <w:rPr>
          <w:rFonts w:ascii="Verdana" w:hAnsi="Verdana"/>
          <w:sz w:val="18"/>
          <w:szCs w:val="18"/>
        </w:rPr>
        <w:t>Исполнить иные обязательства, предусмотренные действующим законодательством Российской Федерации и Контрактом.</w:t>
      </w:r>
    </w:p>
    <w:p w:rsidR="00BF17BE" w:rsidRPr="00EE054C" w:rsidRDefault="00BF17BE" w:rsidP="00DA204F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E054C">
        <w:rPr>
          <w:rFonts w:ascii="Verdana" w:hAnsi="Verdana"/>
          <w:sz w:val="18"/>
          <w:szCs w:val="18"/>
        </w:rPr>
        <w:t>6. Гарантии</w:t>
      </w:r>
    </w:p>
    <w:p w:rsidR="00220EA0" w:rsidRPr="001F48A8" w:rsidRDefault="00220EA0" w:rsidP="00220EA0">
      <w:pPr>
        <w:shd w:val="clear" w:color="auto" w:fill="FFFFFF"/>
        <w:ind w:firstLine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6.1. </w:t>
      </w:r>
      <w:r w:rsidR="00C35F10">
        <w:rPr>
          <w:rFonts w:ascii="Verdana" w:hAnsi="Verdana"/>
          <w:sz w:val="18"/>
          <w:szCs w:val="18"/>
        </w:rPr>
        <w:t>Исполнитель</w:t>
      </w:r>
      <w:r w:rsidRPr="001F48A8">
        <w:rPr>
          <w:rFonts w:ascii="Verdana" w:hAnsi="Verdana"/>
          <w:sz w:val="18"/>
          <w:szCs w:val="18"/>
        </w:rPr>
        <w:t xml:space="preserve"> гарантирует качество и безопасность </w:t>
      </w:r>
      <w:r w:rsidR="00C35F10">
        <w:rPr>
          <w:rFonts w:ascii="Verdana" w:hAnsi="Verdana"/>
          <w:sz w:val="18"/>
          <w:szCs w:val="18"/>
        </w:rPr>
        <w:t>оказанных услуг</w:t>
      </w:r>
      <w:r w:rsidRPr="001F48A8">
        <w:rPr>
          <w:rFonts w:ascii="Verdana" w:hAnsi="Verdana"/>
          <w:sz w:val="18"/>
          <w:szCs w:val="18"/>
        </w:rPr>
        <w:t xml:space="preserve"> в соответствии с действующими стандартами, утвержденными в отношении данного вида </w:t>
      </w:r>
      <w:r w:rsidR="00C35F10">
        <w:rPr>
          <w:rFonts w:ascii="Verdana" w:hAnsi="Verdana"/>
          <w:sz w:val="18"/>
          <w:szCs w:val="18"/>
        </w:rPr>
        <w:t>услуг</w:t>
      </w:r>
      <w:r w:rsidRPr="001F48A8">
        <w:rPr>
          <w:rFonts w:ascii="Verdana" w:hAnsi="Verdana"/>
          <w:sz w:val="18"/>
          <w:szCs w:val="18"/>
        </w:rPr>
        <w:t>.</w:t>
      </w:r>
    </w:p>
    <w:p w:rsidR="00220EA0" w:rsidRPr="001F48A8" w:rsidRDefault="00220EA0" w:rsidP="00220EA0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6</w:t>
      </w:r>
      <w:r w:rsidRPr="001F48A8">
        <w:rPr>
          <w:rFonts w:ascii="Verdana" w:hAnsi="Verdana"/>
          <w:bCs/>
          <w:sz w:val="18"/>
          <w:szCs w:val="18"/>
        </w:rPr>
        <w:t xml:space="preserve">.2. При </w:t>
      </w:r>
      <w:r w:rsidR="00C35F10">
        <w:rPr>
          <w:rFonts w:ascii="Verdana" w:hAnsi="Verdana"/>
          <w:bCs/>
          <w:sz w:val="18"/>
          <w:szCs w:val="18"/>
        </w:rPr>
        <w:t>оказании услуг</w:t>
      </w:r>
      <w:r w:rsidRPr="001F48A8">
        <w:rPr>
          <w:rFonts w:ascii="Verdana" w:hAnsi="Verdana"/>
          <w:bCs/>
          <w:sz w:val="18"/>
          <w:szCs w:val="18"/>
        </w:rPr>
        <w:t xml:space="preserve"> </w:t>
      </w:r>
      <w:r w:rsidR="00C35F10">
        <w:rPr>
          <w:rFonts w:ascii="Verdana" w:hAnsi="Verdana"/>
          <w:bCs/>
          <w:sz w:val="18"/>
          <w:szCs w:val="18"/>
        </w:rPr>
        <w:t>Исполнитель</w:t>
      </w:r>
      <w:r w:rsidRPr="001F48A8">
        <w:rPr>
          <w:rFonts w:ascii="Verdana" w:hAnsi="Verdana"/>
          <w:bCs/>
          <w:sz w:val="18"/>
          <w:szCs w:val="18"/>
        </w:rPr>
        <w:t xml:space="preserve"> должен соблюдать правила техники безопасности, пожарной безопасности, противопожарных мероприятий и мероприятий по охране окружающей среды, правил по охране труда, и других норм безопасности.</w:t>
      </w:r>
    </w:p>
    <w:p w:rsidR="00220EA0" w:rsidRPr="001F48A8" w:rsidRDefault="00220EA0" w:rsidP="00220EA0">
      <w:pPr>
        <w:shd w:val="clear" w:color="auto" w:fill="FFFFFF"/>
        <w:ind w:firstLine="567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Pr="001F48A8">
        <w:rPr>
          <w:rFonts w:ascii="Verdana" w:hAnsi="Verdana"/>
          <w:sz w:val="18"/>
          <w:szCs w:val="18"/>
        </w:rPr>
        <w:t>.3.</w:t>
      </w:r>
      <w:r w:rsidRPr="001F48A8">
        <w:rPr>
          <w:rFonts w:ascii="Verdana" w:hAnsi="Verdana"/>
          <w:bCs/>
          <w:sz w:val="18"/>
          <w:szCs w:val="18"/>
        </w:rPr>
        <w:t xml:space="preserve"> Гарантийный срок на </w:t>
      </w:r>
      <w:r w:rsidR="00C35F10">
        <w:rPr>
          <w:rFonts w:ascii="Verdana" w:hAnsi="Verdana"/>
          <w:bCs/>
          <w:sz w:val="18"/>
          <w:szCs w:val="18"/>
        </w:rPr>
        <w:t>оказанные услуги</w:t>
      </w:r>
      <w:r w:rsidRPr="001F48A8">
        <w:rPr>
          <w:rFonts w:ascii="Verdana" w:hAnsi="Verdana"/>
          <w:bCs/>
          <w:sz w:val="18"/>
          <w:szCs w:val="18"/>
        </w:rPr>
        <w:t xml:space="preserve">, в том числе на используемые при </w:t>
      </w:r>
      <w:r w:rsidR="00C35F10">
        <w:rPr>
          <w:rFonts w:ascii="Verdana" w:hAnsi="Verdana"/>
          <w:bCs/>
          <w:sz w:val="18"/>
          <w:szCs w:val="18"/>
        </w:rPr>
        <w:t>оказании услуг</w:t>
      </w:r>
      <w:r w:rsidRPr="001F48A8">
        <w:rPr>
          <w:rFonts w:ascii="Verdana" w:hAnsi="Verdana"/>
          <w:bCs/>
          <w:sz w:val="18"/>
          <w:szCs w:val="18"/>
        </w:rPr>
        <w:t xml:space="preserve"> материалы,</w:t>
      </w:r>
      <w:r>
        <w:rPr>
          <w:rFonts w:ascii="Verdana" w:hAnsi="Verdana"/>
          <w:bCs/>
          <w:sz w:val="18"/>
          <w:szCs w:val="18"/>
        </w:rPr>
        <w:t xml:space="preserve"> заменяемых запасных частей</w:t>
      </w:r>
      <w:r w:rsidRPr="001F48A8">
        <w:rPr>
          <w:rFonts w:ascii="Verdana" w:hAnsi="Verdana"/>
          <w:bCs/>
          <w:sz w:val="18"/>
          <w:szCs w:val="18"/>
        </w:rPr>
        <w:t xml:space="preserve"> должен составлять не менее </w:t>
      </w:r>
      <w:r w:rsidR="004362B3">
        <w:rPr>
          <w:rFonts w:ascii="Verdana" w:hAnsi="Verdana"/>
          <w:bCs/>
          <w:sz w:val="18"/>
          <w:szCs w:val="18"/>
        </w:rPr>
        <w:t>6</w:t>
      </w:r>
      <w:r w:rsidRPr="000227E2">
        <w:rPr>
          <w:rFonts w:ascii="Verdana" w:hAnsi="Verdana"/>
          <w:bCs/>
          <w:color w:val="000000"/>
          <w:sz w:val="18"/>
          <w:szCs w:val="18"/>
        </w:rPr>
        <w:t xml:space="preserve"> (</w:t>
      </w:r>
      <w:r w:rsidR="004362B3">
        <w:rPr>
          <w:rFonts w:ascii="Verdana" w:hAnsi="Verdana"/>
          <w:bCs/>
          <w:color w:val="000000"/>
          <w:sz w:val="18"/>
          <w:szCs w:val="18"/>
        </w:rPr>
        <w:t>шесть</w:t>
      </w:r>
      <w:r w:rsidRPr="000227E2">
        <w:rPr>
          <w:rFonts w:ascii="Verdana" w:hAnsi="Verdana"/>
          <w:bCs/>
          <w:color w:val="000000"/>
          <w:sz w:val="18"/>
          <w:szCs w:val="18"/>
        </w:rPr>
        <w:t>) месяцев</w:t>
      </w:r>
      <w:r w:rsidRPr="001F48A8">
        <w:rPr>
          <w:rFonts w:ascii="Verdana" w:hAnsi="Verdana"/>
          <w:bCs/>
          <w:color w:val="365F91"/>
          <w:sz w:val="18"/>
          <w:szCs w:val="18"/>
        </w:rPr>
        <w:t xml:space="preserve"> </w:t>
      </w:r>
      <w:r w:rsidRPr="001F48A8">
        <w:rPr>
          <w:rFonts w:ascii="Verdana" w:hAnsi="Verdana"/>
          <w:bCs/>
          <w:sz w:val="18"/>
          <w:szCs w:val="18"/>
        </w:rPr>
        <w:t>со дня подписания Сторонами документа о приемке.</w:t>
      </w:r>
    </w:p>
    <w:p w:rsidR="00220EA0" w:rsidRPr="001F48A8" w:rsidRDefault="00220EA0" w:rsidP="00220EA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Verdana" w:hAnsi="Verdana"/>
          <w:bCs/>
          <w:sz w:val="18"/>
          <w:szCs w:val="18"/>
        </w:rPr>
      </w:pPr>
      <w:r w:rsidRPr="001F48A8">
        <w:rPr>
          <w:rFonts w:ascii="Verdana" w:hAnsi="Verdana"/>
          <w:bCs/>
          <w:sz w:val="18"/>
          <w:szCs w:val="18"/>
        </w:rPr>
        <w:t xml:space="preserve">Гарантия качества </w:t>
      </w:r>
      <w:r w:rsidR="00C35F10">
        <w:rPr>
          <w:rFonts w:ascii="Verdana" w:hAnsi="Verdana"/>
          <w:bCs/>
          <w:sz w:val="18"/>
          <w:szCs w:val="18"/>
        </w:rPr>
        <w:t>оказанных услуг</w:t>
      </w:r>
      <w:r w:rsidRPr="001F48A8">
        <w:rPr>
          <w:rFonts w:ascii="Verdana" w:hAnsi="Verdana"/>
          <w:bCs/>
          <w:sz w:val="18"/>
          <w:szCs w:val="18"/>
        </w:rPr>
        <w:t>, в том числе на используемы</w:t>
      </w:r>
      <w:r>
        <w:rPr>
          <w:rFonts w:ascii="Verdana" w:hAnsi="Verdana"/>
          <w:bCs/>
          <w:sz w:val="18"/>
          <w:szCs w:val="18"/>
        </w:rPr>
        <w:t>е</w:t>
      </w:r>
      <w:r w:rsidRPr="001F48A8">
        <w:rPr>
          <w:rFonts w:ascii="Verdana" w:hAnsi="Verdana"/>
          <w:bCs/>
          <w:sz w:val="18"/>
          <w:szCs w:val="18"/>
        </w:rPr>
        <w:t xml:space="preserve"> материал</w:t>
      </w:r>
      <w:r>
        <w:rPr>
          <w:rFonts w:ascii="Verdana" w:hAnsi="Verdana"/>
          <w:bCs/>
          <w:sz w:val="18"/>
          <w:szCs w:val="18"/>
        </w:rPr>
        <w:t>ы</w:t>
      </w:r>
      <w:r w:rsidRPr="001F48A8">
        <w:rPr>
          <w:rFonts w:ascii="Verdana" w:hAnsi="Verdana"/>
          <w:bCs/>
          <w:sz w:val="18"/>
          <w:szCs w:val="18"/>
        </w:rPr>
        <w:t>, предоставляется в полном объеме с соблюдением технологии производства, действующих норм и правил, либо в соответствии с гарантийной документацией производителя на материалы.</w:t>
      </w:r>
    </w:p>
    <w:p w:rsidR="00220EA0" w:rsidRPr="001F48A8" w:rsidRDefault="00220EA0" w:rsidP="00220EA0">
      <w:pPr>
        <w:shd w:val="clear" w:color="auto" w:fill="FFFFFF"/>
        <w:ind w:firstLine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Pr="001F48A8">
        <w:rPr>
          <w:rFonts w:ascii="Verdana" w:hAnsi="Verdana"/>
          <w:sz w:val="18"/>
          <w:szCs w:val="18"/>
        </w:rPr>
        <w:t xml:space="preserve">.4. </w:t>
      </w:r>
      <w:r w:rsidR="00C35F10">
        <w:rPr>
          <w:rFonts w:ascii="Verdana" w:hAnsi="Verdana"/>
          <w:sz w:val="18"/>
          <w:szCs w:val="18"/>
        </w:rPr>
        <w:t>Исполнитель</w:t>
      </w:r>
      <w:r w:rsidRPr="001F48A8">
        <w:rPr>
          <w:rFonts w:ascii="Verdana" w:hAnsi="Verdana"/>
          <w:sz w:val="18"/>
          <w:szCs w:val="18"/>
        </w:rPr>
        <w:t xml:space="preserve"> несет ответственность за недостатки (дефекты и неисправности) </w:t>
      </w:r>
      <w:r w:rsidR="00C35F10">
        <w:rPr>
          <w:rFonts w:ascii="Verdana" w:hAnsi="Verdana"/>
          <w:sz w:val="18"/>
          <w:szCs w:val="18"/>
        </w:rPr>
        <w:t>услуг</w:t>
      </w:r>
      <w:r w:rsidRPr="001F48A8">
        <w:rPr>
          <w:rFonts w:ascii="Verdana" w:hAnsi="Verdana"/>
          <w:sz w:val="18"/>
          <w:szCs w:val="18"/>
        </w:rPr>
        <w:t>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ремонта объекта, произведенного Заказчиком или привлеченными Заказчиком третьими лицами.</w:t>
      </w:r>
    </w:p>
    <w:p w:rsidR="00220EA0" w:rsidRPr="001F48A8" w:rsidRDefault="00220EA0" w:rsidP="00220EA0">
      <w:pPr>
        <w:shd w:val="clear" w:color="auto" w:fill="FFFFFF"/>
        <w:ind w:firstLine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6</w:t>
      </w:r>
      <w:r w:rsidRPr="001F48A8">
        <w:rPr>
          <w:rFonts w:ascii="Verdana" w:hAnsi="Verdana"/>
          <w:sz w:val="18"/>
          <w:szCs w:val="18"/>
        </w:rPr>
        <w:t xml:space="preserve">.5. В случае обнаружения Заказчиком недостатков (дефектов и неисправностей) в </w:t>
      </w:r>
      <w:r w:rsidR="00C35F10">
        <w:rPr>
          <w:rFonts w:ascii="Verdana" w:hAnsi="Verdana"/>
          <w:sz w:val="18"/>
          <w:szCs w:val="18"/>
        </w:rPr>
        <w:t>оказанных услугах</w:t>
      </w:r>
      <w:r w:rsidRPr="001F48A8">
        <w:rPr>
          <w:rFonts w:ascii="Verdana" w:hAnsi="Verdana"/>
          <w:sz w:val="18"/>
          <w:szCs w:val="18"/>
        </w:rPr>
        <w:t xml:space="preserve"> и/или расходных материалах и запасных частях в течение гарантийного срока Заказчик письменно извещает об этом </w:t>
      </w:r>
      <w:r w:rsidR="00C35F10">
        <w:rPr>
          <w:rFonts w:ascii="Verdana" w:hAnsi="Verdana"/>
          <w:sz w:val="18"/>
          <w:szCs w:val="18"/>
        </w:rPr>
        <w:t>Исполнителя</w:t>
      </w:r>
      <w:r w:rsidRPr="001F48A8">
        <w:rPr>
          <w:rFonts w:ascii="Verdana" w:hAnsi="Verdana"/>
          <w:sz w:val="18"/>
          <w:szCs w:val="18"/>
        </w:rPr>
        <w:t>.</w:t>
      </w:r>
    </w:p>
    <w:p w:rsidR="00220EA0" w:rsidRPr="001F48A8" w:rsidRDefault="00220EA0" w:rsidP="00220EA0">
      <w:pPr>
        <w:tabs>
          <w:tab w:val="left" w:pos="993"/>
        </w:tabs>
        <w:ind w:firstLine="567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Pr="001F48A8">
        <w:rPr>
          <w:rFonts w:ascii="Verdana" w:hAnsi="Verdana"/>
          <w:sz w:val="18"/>
          <w:szCs w:val="18"/>
        </w:rPr>
        <w:t xml:space="preserve">.6. Устранение недостатков (дефектов) </w:t>
      </w:r>
      <w:r w:rsidR="00C35F10">
        <w:rPr>
          <w:rFonts w:ascii="Verdana" w:hAnsi="Verdana"/>
          <w:sz w:val="18"/>
          <w:szCs w:val="18"/>
        </w:rPr>
        <w:t>оказанных услуг</w:t>
      </w:r>
      <w:r w:rsidRPr="001F48A8">
        <w:rPr>
          <w:rFonts w:ascii="Verdana" w:hAnsi="Verdana"/>
          <w:sz w:val="18"/>
          <w:szCs w:val="18"/>
        </w:rPr>
        <w:t xml:space="preserve">, выявленных в течение гарантийного срока, осуществляется силами и за счет средств </w:t>
      </w:r>
      <w:r w:rsidR="00C35F10">
        <w:rPr>
          <w:rFonts w:ascii="Verdana" w:hAnsi="Verdana"/>
          <w:sz w:val="18"/>
          <w:szCs w:val="18"/>
        </w:rPr>
        <w:t>Исполнителя</w:t>
      </w:r>
      <w:r w:rsidRPr="001F48A8">
        <w:rPr>
          <w:rFonts w:ascii="Verdana" w:hAnsi="Verdana"/>
          <w:sz w:val="18"/>
          <w:szCs w:val="18"/>
        </w:rPr>
        <w:t>.</w:t>
      </w:r>
    </w:p>
    <w:p w:rsidR="00220EA0" w:rsidRPr="001F48A8" w:rsidRDefault="00220EA0" w:rsidP="00220EA0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Pr="001F48A8">
        <w:rPr>
          <w:rFonts w:ascii="Verdana" w:hAnsi="Verdana"/>
          <w:sz w:val="18"/>
          <w:szCs w:val="18"/>
        </w:rPr>
        <w:t xml:space="preserve">.7. Продолжительность устранения недостатков (дефектов) в гарантийный период не должна превышать 14 дней, при этом гарантийный срок продлевается на время устранения обнаруженных недостатков (дефектов) </w:t>
      </w:r>
      <w:r w:rsidR="00C35F10">
        <w:rPr>
          <w:rFonts w:ascii="Verdana" w:hAnsi="Verdana"/>
          <w:sz w:val="18"/>
          <w:szCs w:val="18"/>
        </w:rPr>
        <w:t>услуг</w:t>
      </w:r>
      <w:r w:rsidRPr="001F48A8">
        <w:rPr>
          <w:rFonts w:ascii="Verdana" w:hAnsi="Verdana"/>
          <w:sz w:val="18"/>
          <w:szCs w:val="18"/>
        </w:rPr>
        <w:t>.</w:t>
      </w:r>
    </w:p>
    <w:p w:rsidR="00220EA0" w:rsidRPr="001F48A8" w:rsidRDefault="00220EA0" w:rsidP="00220EA0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Pr="001F48A8">
        <w:rPr>
          <w:rFonts w:ascii="Verdana" w:hAnsi="Verdana"/>
          <w:sz w:val="18"/>
          <w:szCs w:val="18"/>
        </w:rPr>
        <w:t xml:space="preserve">.8. В случае уклонения Исполнителя от составления Акта выявленных недостатков (дефектов) </w:t>
      </w:r>
      <w:r w:rsidR="00C35F10">
        <w:rPr>
          <w:rFonts w:ascii="Verdana" w:hAnsi="Verdana"/>
          <w:sz w:val="18"/>
          <w:szCs w:val="18"/>
        </w:rPr>
        <w:t>услуг</w:t>
      </w:r>
      <w:r w:rsidRPr="001F48A8">
        <w:rPr>
          <w:rFonts w:ascii="Verdana" w:hAnsi="Verdana"/>
          <w:sz w:val="18"/>
          <w:szCs w:val="18"/>
        </w:rPr>
        <w:t xml:space="preserve"> в установленный срок Заказчик вправе составить его без участия </w:t>
      </w:r>
      <w:r w:rsidR="00C35F10">
        <w:rPr>
          <w:rFonts w:ascii="Verdana" w:hAnsi="Verdana"/>
          <w:sz w:val="18"/>
          <w:szCs w:val="18"/>
        </w:rPr>
        <w:t>Исполнителя</w:t>
      </w:r>
      <w:r w:rsidRPr="001F48A8">
        <w:rPr>
          <w:rFonts w:ascii="Verdana" w:hAnsi="Verdana"/>
          <w:sz w:val="18"/>
          <w:szCs w:val="18"/>
        </w:rPr>
        <w:t>.</w:t>
      </w:r>
    </w:p>
    <w:p w:rsidR="005A1384" w:rsidRDefault="00220EA0" w:rsidP="00220EA0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6</w:t>
      </w:r>
      <w:r w:rsidRPr="001F48A8">
        <w:rPr>
          <w:rFonts w:ascii="Verdana" w:hAnsi="Verdana"/>
          <w:sz w:val="18"/>
          <w:szCs w:val="18"/>
        </w:rPr>
        <w:t xml:space="preserve">.9. В случае отказа </w:t>
      </w:r>
      <w:r w:rsidR="00C35F10">
        <w:rPr>
          <w:rFonts w:ascii="Verdana" w:hAnsi="Verdana"/>
          <w:sz w:val="18"/>
          <w:szCs w:val="18"/>
        </w:rPr>
        <w:t>Исполнителя</w:t>
      </w:r>
      <w:r w:rsidRPr="001F48A8">
        <w:rPr>
          <w:rFonts w:ascii="Verdana" w:hAnsi="Verdana"/>
          <w:sz w:val="18"/>
          <w:szCs w:val="18"/>
        </w:rPr>
        <w:t xml:space="preserve"> от устранения выявленных недостатков (дефектов) </w:t>
      </w:r>
      <w:r w:rsidR="00A405AA">
        <w:rPr>
          <w:rFonts w:ascii="Verdana" w:hAnsi="Verdana"/>
          <w:sz w:val="18"/>
          <w:szCs w:val="18"/>
        </w:rPr>
        <w:t>услуг</w:t>
      </w:r>
      <w:r w:rsidRPr="001F48A8">
        <w:rPr>
          <w:rFonts w:ascii="Verdana" w:hAnsi="Verdana"/>
          <w:sz w:val="18"/>
          <w:szCs w:val="18"/>
        </w:rPr>
        <w:t xml:space="preserve"> или в случае не устранения недостатков (дефектов) </w:t>
      </w:r>
      <w:r w:rsidR="00A405AA">
        <w:rPr>
          <w:rFonts w:ascii="Verdana" w:hAnsi="Verdana"/>
          <w:sz w:val="18"/>
          <w:szCs w:val="18"/>
        </w:rPr>
        <w:t>услуг</w:t>
      </w:r>
      <w:r w:rsidRPr="001F48A8">
        <w:rPr>
          <w:rFonts w:ascii="Verdana" w:hAnsi="Verdana"/>
          <w:sz w:val="18"/>
          <w:szCs w:val="18"/>
        </w:rPr>
        <w:t xml:space="preserve"> в установленный срок Заказчик вправе привлечь третьих лиц с возмещением расходов на устранение недостатков (дефектов) </w:t>
      </w:r>
      <w:r w:rsidR="00A405AA">
        <w:rPr>
          <w:rFonts w:ascii="Verdana" w:hAnsi="Verdana"/>
          <w:sz w:val="18"/>
          <w:szCs w:val="18"/>
        </w:rPr>
        <w:t>услуг</w:t>
      </w:r>
      <w:r w:rsidRPr="001F48A8">
        <w:rPr>
          <w:rFonts w:ascii="Verdana" w:hAnsi="Verdana"/>
          <w:sz w:val="18"/>
          <w:szCs w:val="18"/>
        </w:rPr>
        <w:t xml:space="preserve"> за счет </w:t>
      </w:r>
      <w:r w:rsidR="00A405AA">
        <w:rPr>
          <w:rFonts w:ascii="Verdana" w:hAnsi="Verdana"/>
          <w:sz w:val="18"/>
          <w:szCs w:val="18"/>
        </w:rPr>
        <w:t>Исполнителя</w:t>
      </w:r>
      <w:r w:rsidR="005A1384" w:rsidRPr="005A1384">
        <w:rPr>
          <w:rFonts w:ascii="Verdana" w:hAnsi="Verdana"/>
          <w:sz w:val="18"/>
          <w:szCs w:val="18"/>
        </w:rPr>
        <w:t xml:space="preserve">. </w:t>
      </w:r>
    </w:p>
    <w:p w:rsidR="00BF17BE" w:rsidRPr="00EE054C" w:rsidRDefault="00F43FA6" w:rsidP="00B96964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7</w:t>
      </w:r>
      <w:r w:rsidR="00BF17BE" w:rsidRPr="00EE054C">
        <w:rPr>
          <w:rFonts w:ascii="Verdana" w:hAnsi="Verdana"/>
          <w:sz w:val="18"/>
          <w:szCs w:val="18"/>
        </w:rPr>
        <w:t>. Ответственность Сторон</w:t>
      </w:r>
    </w:p>
    <w:p w:rsidR="00A405AA" w:rsidRPr="00ED3038" w:rsidRDefault="00A405AA" w:rsidP="00A405AA">
      <w:pPr>
        <w:numPr>
          <w:ilvl w:val="1"/>
          <w:numId w:val="6"/>
        </w:numPr>
        <w:suppressAutoHyphens/>
        <w:ind w:left="0" w:firstLine="709"/>
        <w:jc w:val="both"/>
        <w:rPr>
          <w:rFonts w:ascii="Verdana" w:hAnsi="Verdana"/>
          <w:sz w:val="18"/>
          <w:szCs w:val="18"/>
        </w:rPr>
      </w:pPr>
      <w:r w:rsidRPr="00ED3038">
        <w:rPr>
          <w:rFonts w:ascii="Verdana" w:hAnsi="Verdana"/>
          <w:sz w:val="18"/>
          <w:szCs w:val="18"/>
        </w:rPr>
        <w:t xml:space="preserve">За неисполнение или ненадлежащее исполнение условий </w:t>
      </w:r>
      <w:r>
        <w:rPr>
          <w:rFonts w:ascii="Verdana" w:hAnsi="Verdana"/>
          <w:sz w:val="18"/>
          <w:szCs w:val="18"/>
        </w:rPr>
        <w:t>Контракт</w:t>
      </w:r>
      <w:r w:rsidRPr="00ED3038">
        <w:rPr>
          <w:rFonts w:ascii="Verdana" w:hAnsi="Verdana"/>
          <w:sz w:val="18"/>
          <w:szCs w:val="18"/>
        </w:rPr>
        <w:t>а Стороны несут ответс</w:t>
      </w:r>
      <w:r w:rsidRPr="00ED3038">
        <w:rPr>
          <w:rFonts w:ascii="Verdana" w:hAnsi="Verdana"/>
          <w:sz w:val="18"/>
          <w:szCs w:val="18"/>
        </w:rPr>
        <w:t>т</w:t>
      </w:r>
      <w:r w:rsidRPr="00ED3038">
        <w:rPr>
          <w:rFonts w:ascii="Verdana" w:hAnsi="Verdana"/>
          <w:sz w:val="18"/>
          <w:szCs w:val="18"/>
        </w:rPr>
        <w:t>венность в соответствии с законодательством Российской Федерации.</w:t>
      </w:r>
    </w:p>
    <w:p w:rsidR="00A405AA" w:rsidRPr="00ED3038" w:rsidRDefault="00A405AA" w:rsidP="00A405AA">
      <w:pPr>
        <w:numPr>
          <w:ilvl w:val="1"/>
          <w:numId w:val="6"/>
        </w:numPr>
        <w:suppressAutoHyphens/>
        <w:ind w:left="0" w:firstLine="709"/>
        <w:jc w:val="both"/>
        <w:rPr>
          <w:rFonts w:ascii="Verdana" w:hAnsi="Verdana"/>
          <w:sz w:val="18"/>
          <w:szCs w:val="18"/>
        </w:rPr>
      </w:pPr>
      <w:bookmarkStart w:id="0" w:name="sub_10102"/>
      <w:proofErr w:type="gramStart"/>
      <w:r w:rsidRPr="00ED3038">
        <w:rPr>
          <w:rFonts w:ascii="Verdana" w:hAnsi="Verdana"/>
          <w:sz w:val="18"/>
          <w:szCs w:val="18"/>
        </w:rPr>
        <w:t xml:space="preserve">Размер штрафа устанавливается </w:t>
      </w:r>
      <w:r>
        <w:rPr>
          <w:rFonts w:ascii="Verdana" w:hAnsi="Verdana"/>
          <w:sz w:val="18"/>
          <w:szCs w:val="18"/>
        </w:rPr>
        <w:t>Контрактом</w:t>
      </w:r>
      <w:r w:rsidRPr="00ED3038">
        <w:rPr>
          <w:rFonts w:ascii="Verdana" w:hAnsi="Verdana"/>
          <w:sz w:val="18"/>
          <w:szCs w:val="18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>
        <w:rPr>
          <w:rFonts w:ascii="Verdana" w:hAnsi="Verdana"/>
          <w:sz w:val="18"/>
          <w:szCs w:val="18"/>
        </w:rPr>
        <w:t>поставщиком</w:t>
      </w:r>
      <w:r w:rsidRPr="00ED3038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п</w:t>
      </w:r>
      <w:r w:rsidRPr="00ED3038">
        <w:rPr>
          <w:rFonts w:ascii="Verdana" w:hAnsi="Verdana"/>
          <w:sz w:val="18"/>
          <w:szCs w:val="18"/>
        </w:rPr>
        <w:t xml:space="preserve">одрядчиком, </w:t>
      </w:r>
      <w:r>
        <w:rPr>
          <w:rFonts w:ascii="Verdana" w:hAnsi="Verdana"/>
          <w:sz w:val="18"/>
          <w:szCs w:val="18"/>
        </w:rPr>
        <w:t>исполнителем</w:t>
      </w:r>
      <w:r w:rsidRPr="00ED3038">
        <w:rPr>
          <w:rFonts w:ascii="Verdana" w:hAnsi="Verdana"/>
          <w:sz w:val="18"/>
          <w:szCs w:val="18"/>
        </w:rPr>
        <w:t>) обяз</w:t>
      </w:r>
      <w:r w:rsidRPr="00ED3038">
        <w:rPr>
          <w:rFonts w:ascii="Verdana" w:hAnsi="Verdana"/>
          <w:sz w:val="18"/>
          <w:szCs w:val="18"/>
        </w:rPr>
        <w:t>а</w:t>
      </w:r>
      <w:r w:rsidRPr="00ED3038">
        <w:rPr>
          <w:rFonts w:ascii="Verdana" w:hAnsi="Verdana"/>
          <w:sz w:val="18"/>
          <w:szCs w:val="18"/>
        </w:rPr>
        <w:t xml:space="preserve">тельств, предусмотренных </w:t>
      </w:r>
      <w:r>
        <w:rPr>
          <w:rFonts w:ascii="Verdana" w:hAnsi="Verdana"/>
          <w:sz w:val="18"/>
          <w:szCs w:val="18"/>
        </w:rPr>
        <w:t>Контрактом</w:t>
      </w:r>
      <w:r w:rsidRPr="00ED3038">
        <w:rPr>
          <w:rFonts w:ascii="Verdana" w:hAnsi="Verdana"/>
          <w:sz w:val="18"/>
          <w:szCs w:val="18"/>
        </w:rPr>
        <w:t xml:space="preserve"> (за исключением просрочки исполнения обязательств </w:t>
      </w:r>
      <w:r>
        <w:rPr>
          <w:rFonts w:ascii="Verdana" w:hAnsi="Verdana"/>
          <w:sz w:val="18"/>
          <w:szCs w:val="18"/>
        </w:rPr>
        <w:t>з</w:t>
      </w:r>
      <w:r w:rsidRPr="00ED3038">
        <w:rPr>
          <w:rFonts w:ascii="Verdana" w:hAnsi="Verdana"/>
          <w:sz w:val="18"/>
          <w:szCs w:val="18"/>
        </w:rPr>
        <w:t xml:space="preserve">аказчиком, </w:t>
      </w:r>
      <w:r>
        <w:rPr>
          <w:rFonts w:ascii="Verdana" w:hAnsi="Verdana"/>
          <w:sz w:val="18"/>
          <w:szCs w:val="18"/>
        </w:rPr>
        <w:t>поставщиком (подрядчиком, Исполнителем)</w:t>
      </w:r>
      <w:r w:rsidRPr="00ED3038">
        <w:rPr>
          <w:rFonts w:ascii="Verdana" w:hAnsi="Verdana"/>
          <w:sz w:val="18"/>
          <w:szCs w:val="18"/>
        </w:rPr>
        <w:t>, утвержденными постановл</w:t>
      </w:r>
      <w:r w:rsidRPr="00ED3038">
        <w:rPr>
          <w:rFonts w:ascii="Verdana" w:hAnsi="Verdana"/>
          <w:sz w:val="18"/>
          <w:szCs w:val="18"/>
        </w:rPr>
        <w:t>е</w:t>
      </w:r>
      <w:r w:rsidRPr="00ED3038">
        <w:rPr>
          <w:rFonts w:ascii="Verdana" w:hAnsi="Verdana"/>
          <w:sz w:val="18"/>
          <w:szCs w:val="18"/>
        </w:rPr>
        <w:t>нием Правительства Российской Федерации от 30 августа 2017 г. № 1042</w:t>
      </w:r>
      <w:r>
        <w:rPr>
          <w:rFonts w:ascii="Verdana" w:hAnsi="Verdana"/>
          <w:sz w:val="18"/>
          <w:szCs w:val="18"/>
        </w:rPr>
        <w:t>.</w:t>
      </w:r>
      <w:bookmarkStart w:id="1" w:name="sub_10103"/>
      <w:bookmarkEnd w:id="0"/>
      <w:proofErr w:type="gramEnd"/>
    </w:p>
    <w:p w:rsidR="00A405AA" w:rsidRPr="00ED3038" w:rsidRDefault="00A405AA" w:rsidP="00A405AA">
      <w:pPr>
        <w:numPr>
          <w:ilvl w:val="1"/>
          <w:numId w:val="6"/>
        </w:numPr>
        <w:suppressAutoHyphens/>
        <w:ind w:left="0" w:firstLine="709"/>
        <w:jc w:val="both"/>
        <w:rPr>
          <w:rFonts w:ascii="Verdana" w:hAnsi="Verdana"/>
          <w:sz w:val="18"/>
          <w:szCs w:val="18"/>
        </w:rPr>
      </w:pPr>
      <w:r w:rsidRPr="00ED3038">
        <w:rPr>
          <w:rFonts w:ascii="Verdana" w:hAnsi="Verdana"/>
          <w:sz w:val="18"/>
          <w:szCs w:val="18"/>
        </w:rPr>
        <w:t xml:space="preserve">В случае просрочки исполнения Заказчиком обязательств, предусмотренных </w:t>
      </w:r>
      <w:r>
        <w:rPr>
          <w:rFonts w:ascii="Verdana" w:hAnsi="Verdana"/>
          <w:sz w:val="18"/>
          <w:szCs w:val="18"/>
        </w:rPr>
        <w:t>Контракт</w:t>
      </w:r>
      <w:r w:rsidRPr="00ED3038">
        <w:rPr>
          <w:rFonts w:ascii="Verdana" w:hAnsi="Verdana"/>
          <w:sz w:val="18"/>
          <w:szCs w:val="18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Verdana" w:hAnsi="Verdana"/>
          <w:sz w:val="18"/>
          <w:szCs w:val="18"/>
        </w:rPr>
        <w:t>Контракт</w:t>
      </w:r>
      <w:r w:rsidRPr="00ED3038">
        <w:rPr>
          <w:rFonts w:ascii="Verdana" w:hAnsi="Verdana"/>
          <w:sz w:val="18"/>
          <w:szCs w:val="18"/>
        </w:rPr>
        <w:t xml:space="preserve">ом, </w:t>
      </w:r>
      <w:r>
        <w:rPr>
          <w:rFonts w:ascii="Verdana" w:hAnsi="Verdana"/>
          <w:sz w:val="18"/>
          <w:szCs w:val="18"/>
        </w:rPr>
        <w:t>Исполнитель</w:t>
      </w:r>
      <w:r w:rsidRPr="00ED3038">
        <w:rPr>
          <w:rFonts w:ascii="Verdana" w:hAnsi="Verdana"/>
          <w:sz w:val="18"/>
          <w:szCs w:val="18"/>
        </w:rPr>
        <w:t xml:space="preserve"> вправе потребовать уплаты неустоек (штр</w:t>
      </w:r>
      <w:r w:rsidRPr="00ED3038">
        <w:rPr>
          <w:rFonts w:ascii="Verdana" w:hAnsi="Verdana"/>
          <w:sz w:val="18"/>
          <w:szCs w:val="18"/>
        </w:rPr>
        <w:t>а</w:t>
      </w:r>
      <w:r w:rsidRPr="00ED3038">
        <w:rPr>
          <w:rFonts w:ascii="Verdana" w:hAnsi="Verdana"/>
          <w:sz w:val="18"/>
          <w:szCs w:val="18"/>
        </w:rPr>
        <w:t>фов, пеней).</w:t>
      </w:r>
      <w:bookmarkStart w:id="2" w:name="sub_10104"/>
      <w:bookmarkEnd w:id="1"/>
    </w:p>
    <w:p w:rsidR="00A405AA" w:rsidRPr="00ED3038" w:rsidRDefault="00A405AA" w:rsidP="00A405AA">
      <w:pPr>
        <w:numPr>
          <w:ilvl w:val="1"/>
          <w:numId w:val="6"/>
        </w:numPr>
        <w:suppressAutoHyphens/>
        <w:ind w:left="0" w:firstLine="709"/>
        <w:jc w:val="both"/>
        <w:rPr>
          <w:rFonts w:ascii="Verdana" w:hAnsi="Verdana"/>
          <w:sz w:val="18"/>
          <w:szCs w:val="18"/>
        </w:rPr>
      </w:pPr>
      <w:r w:rsidRPr="00ED3038">
        <w:rPr>
          <w:rFonts w:ascii="Verdana" w:hAnsi="Verdana"/>
          <w:sz w:val="18"/>
          <w:szCs w:val="18"/>
        </w:rPr>
        <w:t xml:space="preserve">Пеня начисляется за каждый день просрочки исполнения Заказчиком обязательства, предусмотренного </w:t>
      </w:r>
      <w:r>
        <w:rPr>
          <w:rFonts w:ascii="Verdana" w:hAnsi="Verdana"/>
          <w:sz w:val="18"/>
          <w:szCs w:val="18"/>
        </w:rPr>
        <w:t>Контракт</w:t>
      </w:r>
      <w:r w:rsidRPr="00ED3038">
        <w:rPr>
          <w:rFonts w:ascii="Verdana" w:hAnsi="Verdana"/>
          <w:sz w:val="18"/>
          <w:szCs w:val="18"/>
        </w:rPr>
        <w:t xml:space="preserve">ом, начиная со дня, следующего после дня истечения установленного </w:t>
      </w:r>
      <w:r>
        <w:rPr>
          <w:rFonts w:ascii="Verdana" w:hAnsi="Verdana"/>
          <w:sz w:val="18"/>
          <w:szCs w:val="18"/>
        </w:rPr>
        <w:t>Контракт</w:t>
      </w:r>
      <w:r w:rsidRPr="00ED3038">
        <w:rPr>
          <w:rFonts w:ascii="Verdana" w:hAnsi="Verdana"/>
          <w:sz w:val="18"/>
          <w:szCs w:val="18"/>
        </w:rPr>
        <w:t xml:space="preserve">ом срока исполнения обязательства. При этом размер пени устанавливается в размере одной трехсотой действующей на дату уплаты пеней </w:t>
      </w:r>
      <w:r>
        <w:rPr>
          <w:rFonts w:ascii="Verdana" w:hAnsi="Verdana"/>
          <w:sz w:val="18"/>
          <w:szCs w:val="18"/>
        </w:rPr>
        <w:t xml:space="preserve">ключевой </w:t>
      </w:r>
      <w:r w:rsidRPr="00ED3038">
        <w:rPr>
          <w:rFonts w:ascii="Verdana" w:hAnsi="Verdana"/>
          <w:sz w:val="18"/>
          <w:szCs w:val="18"/>
        </w:rPr>
        <w:t>ставки Центрального ба</w:t>
      </w:r>
      <w:r w:rsidRPr="00ED3038">
        <w:rPr>
          <w:rFonts w:ascii="Verdana" w:hAnsi="Verdana"/>
          <w:sz w:val="18"/>
          <w:szCs w:val="18"/>
        </w:rPr>
        <w:t>н</w:t>
      </w:r>
      <w:r w:rsidRPr="00ED3038">
        <w:rPr>
          <w:rFonts w:ascii="Verdana" w:hAnsi="Verdana"/>
          <w:sz w:val="18"/>
          <w:szCs w:val="18"/>
        </w:rPr>
        <w:t>ка Российской Федерации от неуплаченной в срок суммы.</w:t>
      </w:r>
      <w:bookmarkStart w:id="3" w:name="sub_10105"/>
      <w:bookmarkEnd w:id="2"/>
    </w:p>
    <w:p w:rsidR="00A405AA" w:rsidRDefault="00A405AA" w:rsidP="00A405AA">
      <w:pPr>
        <w:numPr>
          <w:ilvl w:val="1"/>
          <w:numId w:val="6"/>
        </w:numPr>
        <w:suppressAutoHyphens/>
        <w:ind w:left="0" w:firstLine="709"/>
        <w:jc w:val="both"/>
        <w:rPr>
          <w:rFonts w:ascii="Verdana" w:hAnsi="Verdana"/>
          <w:sz w:val="18"/>
          <w:szCs w:val="18"/>
        </w:rPr>
      </w:pPr>
      <w:r w:rsidRPr="00ED3038">
        <w:rPr>
          <w:rFonts w:ascii="Verdana" w:hAnsi="Verdana"/>
          <w:sz w:val="18"/>
          <w:szCs w:val="18"/>
        </w:rPr>
        <w:t xml:space="preserve">За каждый факт неисполнения Заказчиком обязательств, предусмотренных </w:t>
      </w:r>
      <w:r>
        <w:rPr>
          <w:rFonts w:ascii="Verdana" w:hAnsi="Verdana"/>
          <w:sz w:val="18"/>
          <w:szCs w:val="18"/>
        </w:rPr>
        <w:t>Контракт</w:t>
      </w:r>
      <w:r w:rsidRPr="00ED3038">
        <w:rPr>
          <w:rFonts w:ascii="Verdana" w:hAnsi="Verdana"/>
          <w:sz w:val="18"/>
          <w:szCs w:val="18"/>
        </w:rPr>
        <w:t xml:space="preserve">ом, за исключением просрочки исполнения обязательств, предусмотренных </w:t>
      </w:r>
      <w:r>
        <w:rPr>
          <w:rFonts w:ascii="Verdana" w:hAnsi="Verdana"/>
          <w:sz w:val="18"/>
          <w:szCs w:val="18"/>
        </w:rPr>
        <w:t>Контракт</w:t>
      </w:r>
      <w:r w:rsidRPr="00ED3038">
        <w:rPr>
          <w:rFonts w:ascii="Verdana" w:hAnsi="Verdana"/>
          <w:sz w:val="18"/>
          <w:szCs w:val="18"/>
        </w:rPr>
        <w:t xml:space="preserve">ом, </w:t>
      </w:r>
      <w:bookmarkStart w:id="4" w:name="sub_1015111"/>
      <w:bookmarkEnd w:id="3"/>
      <w:r>
        <w:rPr>
          <w:rFonts w:ascii="Verdana" w:hAnsi="Verdana"/>
          <w:sz w:val="18"/>
          <w:szCs w:val="18"/>
        </w:rPr>
        <w:t>Исполнитель</w:t>
      </w:r>
      <w:r w:rsidRPr="006A5AA7">
        <w:rPr>
          <w:rFonts w:ascii="Verdana" w:hAnsi="Verdana"/>
          <w:sz w:val="18"/>
          <w:szCs w:val="18"/>
        </w:rPr>
        <w:t xml:space="preserve"> </w:t>
      </w:r>
      <w:r w:rsidRPr="00ED3038">
        <w:rPr>
          <w:rFonts w:ascii="Verdana" w:hAnsi="Verdana"/>
          <w:sz w:val="18"/>
          <w:szCs w:val="18"/>
        </w:rPr>
        <w:t>вправе вз</w:t>
      </w:r>
      <w:r w:rsidRPr="00ED3038">
        <w:rPr>
          <w:rFonts w:ascii="Verdana" w:hAnsi="Verdana"/>
          <w:sz w:val="18"/>
          <w:szCs w:val="18"/>
        </w:rPr>
        <w:t>ы</w:t>
      </w:r>
      <w:r w:rsidRPr="00ED3038">
        <w:rPr>
          <w:rFonts w:ascii="Verdana" w:hAnsi="Verdana"/>
          <w:sz w:val="18"/>
          <w:szCs w:val="18"/>
        </w:rPr>
        <w:t>скать с Заказчика штраф в размере</w:t>
      </w:r>
      <w:r>
        <w:rPr>
          <w:rFonts w:ascii="Verdana" w:hAnsi="Verdana"/>
          <w:sz w:val="18"/>
          <w:szCs w:val="18"/>
        </w:rPr>
        <w:t xml:space="preserve"> 1000 (одна тысяча) рублей. </w:t>
      </w:r>
    </w:p>
    <w:p w:rsidR="00A405AA" w:rsidRPr="00ED3038" w:rsidRDefault="00A405AA" w:rsidP="00A405AA">
      <w:pPr>
        <w:numPr>
          <w:ilvl w:val="1"/>
          <w:numId w:val="6"/>
        </w:numPr>
        <w:suppressAutoHyphens/>
        <w:ind w:left="0" w:firstLine="709"/>
        <w:jc w:val="both"/>
        <w:rPr>
          <w:rFonts w:ascii="Verdana" w:hAnsi="Verdana"/>
          <w:sz w:val="18"/>
          <w:szCs w:val="18"/>
        </w:rPr>
      </w:pPr>
      <w:r w:rsidRPr="00ED3038">
        <w:rPr>
          <w:rFonts w:ascii="Verdana" w:hAnsi="Verdana"/>
          <w:sz w:val="18"/>
          <w:szCs w:val="18"/>
        </w:rPr>
        <w:t xml:space="preserve">В случае нарушения </w:t>
      </w:r>
      <w:r>
        <w:rPr>
          <w:rFonts w:ascii="Verdana" w:hAnsi="Verdana"/>
          <w:sz w:val="18"/>
          <w:szCs w:val="18"/>
        </w:rPr>
        <w:t>Исполнителем</w:t>
      </w:r>
      <w:r w:rsidRPr="00ED3038">
        <w:rPr>
          <w:rFonts w:ascii="Verdana" w:hAnsi="Verdana"/>
          <w:sz w:val="18"/>
          <w:szCs w:val="18"/>
        </w:rPr>
        <w:t xml:space="preserve"> срока представления документов, предусмотренного пунктом </w:t>
      </w:r>
      <w:r>
        <w:rPr>
          <w:rFonts w:ascii="Verdana" w:hAnsi="Verdana"/>
          <w:sz w:val="18"/>
          <w:szCs w:val="18"/>
        </w:rPr>
        <w:t>5.4.2</w:t>
      </w:r>
      <w:r w:rsidRPr="00ED303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Контракта</w:t>
      </w:r>
      <w:r w:rsidRPr="00ED3038">
        <w:rPr>
          <w:rFonts w:ascii="Verdana" w:hAnsi="Verdana"/>
          <w:sz w:val="18"/>
          <w:szCs w:val="18"/>
        </w:rPr>
        <w:t>, Зака</w:t>
      </w:r>
      <w:r w:rsidRPr="00ED3038">
        <w:rPr>
          <w:rFonts w:ascii="Verdana" w:hAnsi="Verdana"/>
          <w:sz w:val="18"/>
          <w:szCs w:val="18"/>
        </w:rPr>
        <w:t>з</w:t>
      </w:r>
      <w:r w:rsidRPr="00ED3038">
        <w:rPr>
          <w:rFonts w:ascii="Verdana" w:hAnsi="Verdana"/>
          <w:sz w:val="18"/>
          <w:szCs w:val="18"/>
        </w:rPr>
        <w:t xml:space="preserve">чик не несет ответственность, установленную пунктами </w:t>
      </w:r>
      <w:r>
        <w:rPr>
          <w:rFonts w:ascii="Verdana" w:hAnsi="Verdana"/>
          <w:sz w:val="18"/>
          <w:szCs w:val="18"/>
        </w:rPr>
        <w:t>7</w:t>
      </w:r>
      <w:r w:rsidRPr="00ED3038">
        <w:rPr>
          <w:rFonts w:ascii="Verdana" w:hAnsi="Verdana"/>
          <w:sz w:val="18"/>
          <w:szCs w:val="18"/>
        </w:rPr>
        <w:t>.3—</w:t>
      </w:r>
      <w:r>
        <w:rPr>
          <w:rFonts w:ascii="Verdana" w:hAnsi="Verdana"/>
          <w:sz w:val="18"/>
          <w:szCs w:val="18"/>
        </w:rPr>
        <w:t>7</w:t>
      </w:r>
      <w:r w:rsidRPr="00ED3038">
        <w:rPr>
          <w:rFonts w:ascii="Verdana" w:hAnsi="Verdana"/>
          <w:sz w:val="18"/>
          <w:szCs w:val="18"/>
        </w:rPr>
        <w:t xml:space="preserve">.5 </w:t>
      </w:r>
      <w:r>
        <w:rPr>
          <w:rFonts w:ascii="Verdana" w:hAnsi="Verdana"/>
          <w:sz w:val="18"/>
          <w:szCs w:val="18"/>
        </w:rPr>
        <w:t>Контракта.</w:t>
      </w:r>
    </w:p>
    <w:p w:rsidR="00A405AA" w:rsidRPr="004D4546" w:rsidRDefault="00A405AA" w:rsidP="00A405AA">
      <w:pPr>
        <w:numPr>
          <w:ilvl w:val="1"/>
          <w:numId w:val="6"/>
        </w:numPr>
        <w:suppressAutoHyphens/>
        <w:ind w:left="0" w:firstLine="709"/>
        <w:jc w:val="both"/>
        <w:rPr>
          <w:rFonts w:ascii="Verdana" w:hAnsi="Verdana"/>
          <w:sz w:val="18"/>
          <w:szCs w:val="18"/>
        </w:rPr>
      </w:pPr>
      <w:bookmarkStart w:id="5" w:name="sub_10107"/>
      <w:bookmarkEnd w:id="4"/>
      <w:r w:rsidRPr="004D4546">
        <w:rPr>
          <w:rFonts w:ascii="Verdana" w:hAnsi="Verdana"/>
          <w:sz w:val="18"/>
          <w:szCs w:val="18"/>
        </w:rPr>
        <w:t xml:space="preserve">Общая сумма начисленных штрафов за ненадлежащее исполнение Заказчиком обязательств, предусмотренных </w:t>
      </w:r>
      <w:r>
        <w:rPr>
          <w:rFonts w:ascii="Verdana" w:hAnsi="Verdana"/>
          <w:sz w:val="18"/>
          <w:szCs w:val="18"/>
        </w:rPr>
        <w:t>Контракт</w:t>
      </w:r>
      <w:r w:rsidRPr="004D4546">
        <w:rPr>
          <w:rFonts w:ascii="Verdana" w:hAnsi="Verdana"/>
          <w:sz w:val="18"/>
          <w:szCs w:val="18"/>
        </w:rPr>
        <w:t xml:space="preserve">ом, не может превышать цену </w:t>
      </w:r>
      <w:r>
        <w:rPr>
          <w:rFonts w:ascii="Verdana" w:hAnsi="Verdana"/>
          <w:sz w:val="18"/>
          <w:szCs w:val="18"/>
        </w:rPr>
        <w:t>Контракт</w:t>
      </w:r>
      <w:r w:rsidRPr="004D4546">
        <w:rPr>
          <w:rFonts w:ascii="Verdana" w:hAnsi="Verdana"/>
          <w:sz w:val="18"/>
          <w:szCs w:val="18"/>
        </w:rPr>
        <w:t>а.</w:t>
      </w:r>
      <w:bookmarkStart w:id="6" w:name="sub_10108"/>
      <w:bookmarkEnd w:id="5"/>
    </w:p>
    <w:p w:rsidR="00A405AA" w:rsidRPr="00ED3038" w:rsidRDefault="00A405AA" w:rsidP="00A405AA">
      <w:pPr>
        <w:numPr>
          <w:ilvl w:val="1"/>
          <w:numId w:val="6"/>
        </w:numPr>
        <w:suppressAutoHyphens/>
        <w:ind w:left="0" w:firstLine="709"/>
        <w:jc w:val="both"/>
        <w:rPr>
          <w:rFonts w:ascii="Verdana" w:hAnsi="Verdana"/>
          <w:sz w:val="18"/>
          <w:szCs w:val="18"/>
        </w:rPr>
      </w:pPr>
      <w:r w:rsidRPr="00ED3038">
        <w:rPr>
          <w:rFonts w:ascii="Verdana" w:hAnsi="Verdana"/>
          <w:sz w:val="18"/>
          <w:szCs w:val="18"/>
        </w:rPr>
        <w:t xml:space="preserve"> В случае просрочки исполнения </w:t>
      </w:r>
      <w:r>
        <w:rPr>
          <w:rFonts w:ascii="Verdana" w:hAnsi="Verdana"/>
          <w:sz w:val="18"/>
          <w:szCs w:val="18"/>
        </w:rPr>
        <w:t>Исполнителем</w:t>
      </w:r>
      <w:r w:rsidRPr="00ED3038">
        <w:rPr>
          <w:rFonts w:ascii="Verdana" w:hAnsi="Verdana"/>
          <w:sz w:val="18"/>
          <w:szCs w:val="18"/>
        </w:rPr>
        <w:t xml:space="preserve"> обязательств, предусмотренных </w:t>
      </w:r>
      <w:r>
        <w:rPr>
          <w:rFonts w:ascii="Verdana" w:hAnsi="Verdana"/>
          <w:sz w:val="18"/>
          <w:szCs w:val="18"/>
        </w:rPr>
        <w:t>Контракт</w:t>
      </w:r>
      <w:r w:rsidRPr="00ED3038">
        <w:rPr>
          <w:rFonts w:ascii="Verdana" w:hAnsi="Verdana"/>
          <w:sz w:val="18"/>
          <w:szCs w:val="18"/>
        </w:rPr>
        <w:t xml:space="preserve">ом, а также в иных случаях неисполнения или ненадлежащего исполнения </w:t>
      </w:r>
      <w:r>
        <w:rPr>
          <w:rFonts w:ascii="Verdana" w:hAnsi="Verdana"/>
          <w:sz w:val="18"/>
          <w:szCs w:val="18"/>
        </w:rPr>
        <w:t>Исполнителем</w:t>
      </w:r>
      <w:r w:rsidRPr="00ED3038">
        <w:rPr>
          <w:rFonts w:ascii="Verdana" w:hAnsi="Verdana"/>
          <w:sz w:val="18"/>
          <w:szCs w:val="18"/>
        </w:rPr>
        <w:t xml:space="preserve"> обязательств, предусмотренных </w:t>
      </w:r>
      <w:r>
        <w:rPr>
          <w:rFonts w:ascii="Verdana" w:hAnsi="Verdana"/>
          <w:sz w:val="18"/>
          <w:szCs w:val="18"/>
        </w:rPr>
        <w:t>Контракт</w:t>
      </w:r>
      <w:r w:rsidRPr="00ED3038">
        <w:rPr>
          <w:rFonts w:ascii="Verdana" w:hAnsi="Verdana"/>
          <w:sz w:val="18"/>
          <w:szCs w:val="18"/>
        </w:rPr>
        <w:t xml:space="preserve">ом, Заказчик направляет </w:t>
      </w:r>
      <w:r>
        <w:rPr>
          <w:rFonts w:ascii="Verdana" w:hAnsi="Verdana"/>
          <w:sz w:val="18"/>
          <w:szCs w:val="18"/>
        </w:rPr>
        <w:t>Исполнителю</w:t>
      </w:r>
      <w:r w:rsidRPr="00ED3038">
        <w:rPr>
          <w:rFonts w:ascii="Verdana" w:hAnsi="Verdana"/>
          <w:sz w:val="18"/>
          <w:szCs w:val="18"/>
        </w:rPr>
        <w:t xml:space="preserve"> требование об уплате неустоек (штрафов, п</w:t>
      </w:r>
      <w:r w:rsidRPr="00ED3038">
        <w:rPr>
          <w:rFonts w:ascii="Verdana" w:hAnsi="Verdana"/>
          <w:sz w:val="18"/>
          <w:szCs w:val="18"/>
        </w:rPr>
        <w:t>е</w:t>
      </w:r>
      <w:r w:rsidRPr="00ED3038">
        <w:rPr>
          <w:rFonts w:ascii="Verdana" w:hAnsi="Verdana"/>
          <w:sz w:val="18"/>
          <w:szCs w:val="18"/>
        </w:rPr>
        <w:t>ней).</w:t>
      </w:r>
      <w:bookmarkStart w:id="7" w:name="sub_10109"/>
      <w:bookmarkEnd w:id="6"/>
    </w:p>
    <w:p w:rsidR="00A405AA" w:rsidRPr="00ED3038" w:rsidRDefault="00A405AA" w:rsidP="00A405AA">
      <w:pPr>
        <w:numPr>
          <w:ilvl w:val="1"/>
          <w:numId w:val="6"/>
        </w:numPr>
        <w:suppressAutoHyphens/>
        <w:ind w:left="0" w:firstLine="709"/>
        <w:jc w:val="both"/>
        <w:rPr>
          <w:rFonts w:ascii="Verdana" w:hAnsi="Verdana"/>
          <w:sz w:val="18"/>
          <w:szCs w:val="18"/>
        </w:rPr>
      </w:pPr>
      <w:r w:rsidRPr="00ED3038">
        <w:rPr>
          <w:rFonts w:ascii="Verdana" w:hAnsi="Verdana"/>
          <w:sz w:val="18"/>
          <w:szCs w:val="18"/>
        </w:rPr>
        <w:t xml:space="preserve">Пеня начисляется за каждый день просрочки исполнения </w:t>
      </w:r>
      <w:r>
        <w:rPr>
          <w:rFonts w:ascii="Verdana" w:hAnsi="Verdana"/>
          <w:sz w:val="18"/>
          <w:szCs w:val="18"/>
        </w:rPr>
        <w:t>Исполнителем</w:t>
      </w:r>
      <w:r w:rsidRPr="00ED3038">
        <w:rPr>
          <w:rFonts w:ascii="Verdana" w:hAnsi="Verdana"/>
          <w:sz w:val="18"/>
          <w:szCs w:val="18"/>
        </w:rPr>
        <w:t xml:space="preserve"> обязательства, пред</w:t>
      </w:r>
      <w:r w:rsidRPr="00ED3038">
        <w:rPr>
          <w:rFonts w:ascii="Verdana" w:hAnsi="Verdana"/>
          <w:sz w:val="18"/>
          <w:szCs w:val="18"/>
        </w:rPr>
        <w:t>у</w:t>
      </w:r>
      <w:r w:rsidRPr="00ED3038">
        <w:rPr>
          <w:rFonts w:ascii="Verdana" w:hAnsi="Verdana"/>
          <w:sz w:val="18"/>
          <w:szCs w:val="18"/>
        </w:rPr>
        <w:t xml:space="preserve">смотренного </w:t>
      </w:r>
      <w:r>
        <w:rPr>
          <w:rFonts w:ascii="Verdana" w:hAnsi="Verdana"/>
          <w:sz w:val="18"/>
          <w:szCs w:val="18"/>
        </w:rPr>
        <w:t>Контракт</w:t>
      </w:r>
      <w:r w:rsidRPr="00ED3038">
        <w:rPr>
          <w:rFonts w:ascii="Verdana" w:hAnsi="Verdana"/>
          <w:sz w:val="18"/>
          <w:szCs w:val="18"/>
        </w:rPr>
        <w:t xml:space="preserve">ом, в размере одной трехсотой действующей на дату уплаты пени </w:t>
      </w:r>
      <w:r>
        <w:rPr>
          <w:rFonts w:ascii="Verdana" w:hAnsi="Verdana"/>
          <w:sz w:val="18"/>
          <w:szCs w:val="18"/>
        </w:rPr>
        <w:t xml:space="preserve">ключевой </w:t>
      </w:r>
      <w:r w:rsidRPr="00ED3038">
        <w:rPr>
          <w:rFonts w:ascii="Verdana" w:hAnsi="Verdana"/>
          <w:sz w:val="18"/>
          <w:szCs w:val="18"/>
        </w:rPr>
        <w:t xml:space="preserve">ставки Центрального банка Российской Федерации от цены </w:t>
      </w:r>
      <w:r>
        <w:rPr>
          <w:rFonts w:ascii="Verdana" w:hAnsi="Verdana"/>
          <w:sz w:val="18"/>
          <w:szCs w:val="18"/>
        </w:rPr>
        <w:t>Контракт</w:t>
      </w:r>
      <w:r w:rsidRPr="00ED3038">
        <w:rPr>
          <w:rFonts w:ascii="Verdana" w:hAnsi="Verdana"/>
          <w:sz w:val="18"/>
          <w:szCs w:val="18"/>
        </w:rPr>
        <w:t xml:space="preserve">а, уменьшенной на сумму, пропорциональную объему обязательств, предусмотренных </w:t>
      </w:r>
      <w:r>
        <w:rPr>
          <w:rFonts w:ascii="Verdana" w:hAnsi="Verdana"/>
          <w:sz w:val="18"/>
          <w:szCs w:val="18"/>
        </w:rPr>
        <w:t>Контракт</w:t>
      </w:r>
      <w:r w:rsidRPr="00ED3038">
        <w:rPr>
          <w:rFonts w:ascii="Verdana" w:hAnsi="Verdana"/>
          <w:sz w:val="18"/>
          <w:szCs w:val="18"/>
        </w:rPr>
        <w:t xml:space="preserve">ом и фактически исполненных </w:t>
      </w:r>
      <w:r>
        <w:rPr>
          <w:rFonts w:ascii="Verdana" w:hAnsi="Verdana"/>
          <w:sz w:val="18"/>
          <w:szCs w:val="18"/>
        </w:rPr>
        <w:t>Исполнителем</w:t>
      </w:r>
      <w:r w:rsidRPr="00ED3038">
        <w:rPr>
          <w:rFonts w:ascii="Verdana" w:hAnsi="Verdana"/>
          <w:sz w:val="18"/>
          <w:szCs w:val="18"/>
        </w:rPr>
        <w:t>.</w:t>
      </w:r>
      <w:bookmarkStart w:id="8" w:name="sub_10110"/>
      <w:bookmarkEnd w:id="7"/>
    </w:p>
    <w:p w:rsidR="00A405AA" w:rsidRPr="00A405AA" w:rsidRDefault="00A405AA" w:rsidP="00A405AA">
      <w:pPr>
        <w:numPr>
          <w:ilvl w:val="1"/>
          <w:numId w:val="6"/>
        </w:numPr>
        <w:suppressAutoHyphens/>
        <w:ind w:left="0" w:firstLine="709"/>
        <w:jc w:val="both"/>
        <w:rPr>
          <w:rFonts w:ascii="Verdana" w:hAnsi="Verdana"/>
          <w:sz w:val="18"/>
          <w:szCs w:val="18"/>
        </w:rPr>
      </w:pPr>
      <w:bookmarkStart w:id="9" w:name="sub_10111"/>
      <w:bookmarkEnd w:id="8"/>
      <w:r w:rsidRPr="00ED3038">
        <w:rPr>
          <w:rFonts w:ascii="Verdana" w:hAnsi="Verdana"/>
          <w:sz w:val="18"/>
          <w:szCs w:val="18"/>
        </w:rPr>
        <w:t xml:space="preserve">За каждый факт неисполнения или ненадлежащего исполнения </w:t>
      </w:r>
      <w:r>
        <w:rPr>
          <w:rFonts w:ascii="Verdana" w:hAnsi="Verdana"/>
          <w:sz w:val="18"/>
          <w:szCs w:val="18"/>
        </w:rPr>
        <w:t>Исполнителем</w:t>
      </w:r>
      <w:r w:rsidRPr="00ED3038">
        <w:rPr>
          <w:rFonts w:ascii="Verdana" w:hAnsi="Verdana"/>
          <w:sz w:val="18"/>
          <w:szCs w:val="18"/>
        </w:rPr>
        <w:t xml:space="preserve"> обязательств, </w:t>
      </w:r>
      <w:r w:rsidRPr="00A405AA">
        <w:rPr>
          <w:rFonts w:ascii="Verdana" w:hAnsi="Verdana"/>
          <w:sz w:val="18"/>
          <w:szCs w:val="18"/>
        </w:rPr>
        <w:t>предусмотренных Контрактом, за исключением просрочки исполнения обязательств (в том числе гарантийного обязательства), предусмотренных Контрактом, Исполнитель выплачи</w:t>
      </w:r>
      <w:bookmarkStart w:id="10" w:name="sub_1011001"/>
      <w:r w:rsidRPr="00A405AA">
        <w:rPr>
          <w:rFonts w:ascii="Verdana" w:hAnsi="Verdana"/>
          <w:sz w:val="18"/>
          <w:szCs w:val="18"/>
        </w:rPr>
        <w:t>вает Заказчику штраф в ра</w:t>
      </w:r>
      <w:r w:rsidRPr="00A405AA">
        <w:rPr>
          <w:rFonts w:ascii="Verdana" w:hAnsi="Verdana"/>
          <w:sz w:val="18"/>
          <w:szCs w:val="18"/>
        </w:rPr>
        <w:t>з</w:t>
      </w:r>
      <w:r w:rsidRPr="00A405AA">
        <w:rPr>
          <w:rFonts w:ascii="Verdana" w:hAnsi="Verdana"/>
          <w:sz w:val="18"/>
          <w:szCs w:val="18"/>
        </w:rPr>
        <w:t>мере 10 процентов цены Контракта</w:t>
      </w:r>
      <w:bookmarkEnd w:id="10"/>
      <w:r w:rsidRPr="00A405AA">
        <w:rPr>
          <w:rFonts w:ascii="Verdana" w:hAnsi="Verdana"/>
          <w:sz w:val="18"/>
          <w:szCs w:val="18"/>
        </w:rPr>
        <w:t>.</w:t>
      </w:r>
    </w:p>
    <w:p w:rsidR="00A405AA" w:rsidRPr="00A405AA" w:rsidRDefault="00A405AA" w:rsidP="00A405AA">
      <w:pPr>
        <w:numPr>
          <w:ilvl w:val="1"/>
          <w:numId w:val="6"/>
        </w:numPr>
        <w:suppressAutoHyphens/>
        <w:ind w:left="0" w:firstLine="709"/>
        <w:jc w:val="both"/>
        <w:rPr>
          <w:rFonts w:ascii="Verdana" w:hAnsi="Verdana"/>
          <w:sz w:val="18"/>
          <w:szCs w:val="18"/>
        </w:rPr>
      </w:pPr>
      <w:bookmarkStart w:id="11" w:name="sub_10113"/>
      <w:bookmarkEnd w:id="9"/>
      <w:r w:rsidRPr="00A405AA">
        <w:rPr>
          <w:rFonts w:ascii="Verdana" w:hAnsi="Verdana"/>
          <w:sz w:val="18"/>
          <w:szCs w:val="18"/>
        </w:rPr>
        <w:t xml:space="preserve"> 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</w:t>
      </w:r>
      <w:bookmarkStart w:id="12" w:name="sub_1011355"/>
      <w:bookmarkEnd w:id="11"/>
      <w:r w:rsidRPr="00A405AA">
        <w:rPr>
          <w:rFonts w:ascii="Verdana" w:hAnsi="Verdana"/>
          <w:sz w:val="18"/>
          <w:szCs w:val="18"/>
        </w:rPr>
        <w:t>Исполнитель выплачивает З</w:t>
      </w:r>
      <w:r w:rsidRPr="00A405AA">
        <w:rPr>
          <w:rFonts w:ascii="Verdana" w:hAnsi="Verdana"/>
          <w:sz w:val="18"/>
          <w:szCs w:val="18"/>
        </w:rPr>
        <w:t>а</w:t>
      </w:r>
      <w:r w:rsidRPr="00A405AA">
        <w:rPr>
          <w:rFonts w:ascii="Verdana" w:hAnsi="Verdana"/>
          <w:sz w:val="18"/>
          <w:szCs w:val="18"/>
        </w:rPr>
        <w:t xml:space="preserve">казчику штраф в размере 1000 (одна тысяча) рублей. </w:t>
      </w:r>
    </w:p>
    <w:bookmarkEnd w:id="12"/>
    <w:p w:rsidR="00486479" w:rsidRPr="00A405AA" w:rsidRDefault="00A405AA" w:rsidP="00A405AA">
      <w:pPr>
        <w:numPr>
          <w:ilvl w:val="1"/>
          <w:numId w:val="6"/>
        </w:numPr>
        <w:tabs>
          <w:tab w:val="left" w:pos="709"/>
          <w:tab w:val="left" w:pos="1418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A405AA">
        <w:rPr>
          <w:rFonts w:ascii="Verdana" w:hAnsi="Verdana"/>
          <w:sz w:val="18"/>
          <w:szCs w:val="18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</w:t>
      </w:r>
      <w:r w:rsidR="00486479" w:rsidRPr="00A405AA">
        <w:rPr>
          <w:rFonts w:ascii="Verdana" w:hAnsi="Verdana"/>
          <w:sz w:val="18"/>
          <w:szCs w:val="18"/>
        </w:rPr>
        <w:t>.</w:t>
      </w:r>
    </w:p>
    <w:p w:rsidR="00CD3C45" w:rsidRPr="00C72937" w:rsidRDefault="00CD3C45" w:rsidP="00CD3C45">
      <w:pPr>
        <w:tabs>
          <w:tab w:val="left" w:pos="709"/>
          <w:tab w:val="left" w:pos="1418"/>
        </w:tabs>
        <w:ind w:left="709"/>
        <w:jc w:val="both"/>
        <w:rPr>
          <w:rFonts w:ascii="Verdana" w:hAnsi="Verdana"/>
          <w:sz w:val="18"/>
          <w:szCs w:val="18"/>
        </w:rPr>
      </w:pPr>
    </w:p>
    <w:p w:rsidR="00BF17BE" w:rsidRPr="00EE054C" w:rsidRDefault="00EC26E1" w:rsidP="00DA204F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</w:t>
      </w:r>
      <w:r w:rsidR="00BF17BE" w:rsidRPr="00EE054C">
        <w:rPr>
          <w:rFonts w:ascii="Verdana" w:hAnsi="Verdana"/>
          <w:sz w:val="18"/>
          <w:szCs w:val="18"/>
        </w:rPr>
        <w:t>. Обстоятельства непреодолимой силы</w:t>
      </w:r>
    </w:p>
    <w:p w:rsidR="005A7DFD" w:rsidRPr="00451E8C" w:rsidRDefault="005A7DFD" w:rsidP="005A7DFD">
      <w:pPr>
        <w:pStyle w:val="af4"/>
        <w:numPr>
          <w:ilvl w:val="1"/>
          <w:numId w:val="15"/>
        </w:numPr>
        <w:spacing w:after="0" w:line="240" w:lineRule="auto"/>
        <w:ind w:left="0" w:right="128" w:firstLine="426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451E8C">
        <w:rPr>
          <w:rFonts w:ascii="Verdana" w:eastAsia="Times New Roman" w:hAnsi="Verdana"/>
          <w:sz w:val="18"/>
          <w:szCs w:val="18"/>
          <w:lang w:eastAsia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rFonts w:ascii="Verdana" w:eastAsia="Times New Roman" w:hAnsi="Verdana"/>
          <w:sz w:val="18"/>
          <w:szCs w:val="18"/>
          <w:lang w:eastAsia="ru-RU"/>
        </w:rPr>
        <w:t>Контракт</w:t>
      </w:r>
      <w:r w:rsidRPr="00451E8C">
        <w:rPr>
          <w:rFonts w:ascii="Verdana" w:eastAsia="Times New Roman" w:hAnsi="Verdana"/>
          <w:sz w:val="18"/>
          <w:szCs w:val="18"/>
          <w:lang w:eastAsia="ru-RU"/>
        </w:rPr>
        <w:t>у в случае, если оно явилось следствием обстоятельств непреодолимой силы в порядке, предусмотренном действующим законодательством Российской Федерации.</w:t>
      </w:r>
    </w:p>
    <w:p w:rsidR="005A7DFD" w:rsidRPr="00451E8C" w:rsidRDefault="005A7DFD" w:rsidP="005A7DFD">
      <w:pPr>
        <w:pStyle w:val="af4"/>
        <w:spacing w:after="0" w:line="240" w:lineRule="auto"/>
        <w:ind w:left="0" w:right="128" w:firstLine="709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451E8C">
        <w:rPr>
          <w:rFonts w:ascii="Verdana" w:eastAsia="Times New Roman" w:hAnsi="Verdana"/>
          <w:sz w:val="18"/>
          <w:szCs w:val="18"/>
          <w:lang w:eastAsia="ru-RU"/>
        </w:rPr>
        <w:t xml:space="preserve">8.2.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</w:t>
      </w:r>
      <w:r w:rsidRPr="00451E8C">
        <w:rPr>
          <w:rFonts w:ascii="Verdana" w:eastAsia="Times New Roman" w:hAnsi="Verdana"/>
          <w:sz w:val="18"/>
          <w:szCs w:val="18"/>
          <w:lang w:eastAsia="ru-RU"/>
        </w:rPr>
        <w:lastRenderedPageBreak/>
        <w:t>календарных дней со дня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5A7DFD" w:rsidRPr="00D9092C" w:rsidRDefault="005A7DFD" w:rsidP="005A7DFD">
      <w:pPr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>Порядок урегулирования споров</w:t>
      </w:r>
    </w:p>
    <w:p w:rsidR="005A7DFD" w:rsidRPr="00524C27" w:rsidRDefault="005A7DFD" w:rsidP="005A7DFD">
      <w:pPr>
        <w:autoSpaceDE w:val="0"/>
        <w:autoSpaceDN w:val="0"/>
        <w:adjustRightInd w:val="0"/>
        <w:ind w:firstLine="709"/>
        <w:jc w:val="both"/>
        <w:rPr>
          <w:rFonts w:ascii="Verdana" w:hAnsi="Verdana"/>
          <w:sz w:val="18"/>
          <w:szCs w:val="18"/>
        </w:rPr>
      </w:pPr>
      <w:r w:rsidRPr="00524C27">
        <w:rPr>
          <w:rFonts w:ascii="Verdana" w:hAnsi="Verdana"/>
          <w:sz w:val="18"/>
          <w:szCs w:val="18"/>
        </w:rPr>
        <w:t xml:space="preserve">9.1. Все споры и разногласия, возникшие в связи с исполнением </w:t>
      </w:r>
      <w:r>
        <w:rPr>
          <w:rFonts w:ascii="Verdana" w:hAnsi="Verdana"/>
          <w:sz w:val="18"/>
          <w:szCs w:val="18"/>
        </w:rPr>
        <w:t>Контракт</w:t>
      </w:r>
      <w:r w:rsidRPr="00524C27">
        <w:rPr>
          <w:rFonts w:ascii="Verdana" w:hAnsi="Verdana"/>
          <w:sz w:val="18"/>
          <w:szCs w:val="18"/>
        </w:rPr>
        <w:t>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5A7DFD" w:rsidRDefault="005A7DFD" w:rsidP="005A7DFD">
      <w:pPr>
        <w:autoSpaceDE w:val="0"/>
        <w:autoSpaceDN w:val="0"/>
        <w:adjustRightInd w:val="0"/>
        <w:ind w:firstLine="709"/>
        <w:jc w:val="both"/>
        <w:rPr>
          <w:rFonts w:ascii="Verdana" w:hAnsi="Verdana"/>
          <w:sz w:val="18"/>
          <w:szCs w:val="18"/>
        </w:rPr>
      </w:pPr>
      <w:r w:rsidRPr="00524C27">
        <w:rPr>
          <w:rFonts w:ascii="Verdana" w:hAnsi="Verdana"/>
          <w:sz w:val="18"/>
          <w:szCs w:val="18"/>
        </w:rPr>
        <w:t>9.2. В случае недостижения Сторонами согласия по спорам дела рассматриваются в Арбитражном суде Пензенской области.</w:t>
      </w:r>
    </w:p>
    <w:p w:rsidR="005A7DFD" w:rsidRPr="00631664" w:rsidRDefault="005A7DFD" w:rsidP="005A7DFD">
      <w:pPr>
        <w:numPr>
          <w:ilvl w:val="0"/>
          <w:numId w:val="12"/>
        </w:num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631664">
        <w:rPr>
          <w:rFonts w:ascii="Verdana" w:hAnsi="Verdana"/>
          <w:sz w:val="18"/>
          <w:szCs w:val="18"/>
        </w:rPr>
        <w:t>Срок действия, порядок изменения Контракта</w:t>
      </w:r>
    </w:p>
    <w:p w:rsidR="005A7DFD" w:rsidRPr="00631664" w:rsidRDefault="005A7DFD" w:rsidP="005A7DFD">
      <w:pPr>
        <w:autoSpaceDE w:val="0"/>
        <w:autoSpaceDN w:val="0"/>
        <w:adjustRightInd w:val="0"/>
        <w:ind w:firstLine="480"/>
        <w:jc w:val="both"/>
        <w:rPr>
          <w:rFonts w:ascii="Verdana" w:hAnsi="Verdana"/>
          <w:sz w:val="18"/>
          <w:szCs w:val="18"/>
        </w:rPr>
      </w:pPr>
      <w:r w:rsidRPr="00631664">
        <w:rPr>
          <w:rFonts w:ascii="Verdana" w:hAnsi="Verdana"/>
          <w:sz w:val="18"/>
          <w:szCs w:val="18"/>
        </w:rPr>
        <w:t>10.1.  Контра</w:t>
      </w:r>
      <w:proofErr w:type="gramStart"/>
      <w:r w:rsidRPr="00631664">
        <w:rPr>
          <w:rFonts w:ascii="Verdana" w:hAnsi="Verdana"/>
          <w:sz w:val="18"/>
          <w:szCs w:val="18"/>
        </w:rPr>
        <w:t>кт вст</w:t>
      </w:r>
      <w:proofErr w:type="gramEnd"/>
      <w:r w:rsidRPr="00631664">
        <w:rPr>
          <w:rFonts w:ascii="Verdana" w:hAnsi="Verdana"/>
          <w:sz w:val="18"/>
          <w:szCs w:val="18"/>
        </w:rPr>
        <w:t>упает в силу со дня его заключения и действует до «</w:t>
      </w:r>
      <w:r w:rsidR="00527DCE">
        <w:rPr>
          <w:rFonts w:ascii="Verdana" w:hAnsi="Verdana"/>
          <w:sz w:val="18"/>
          <w:szCs w:val="18"/>
        </w:rPr>
        <w:t>12</w:t>
      </w:r>
      <w:r w:rsidRPr="00631664">
        <w:rPr>
          <w:rFonts w:ascii="Verdana" w:hAnsi="Verdana"/>
          <w:sz w:val="18"/>
          <w:szCs w:val="18"/>
        </w:rPr>
        <w:t xml:space="preserve">» </w:t>
      </w:r>
      <w:r w:rsidR="00527DCE">
        <w:rPr>
          <w:rFonts w:ascii="Verdana" w:hAnsi="Verdana"/>
          <w:sz w:val="18"/>
          <w:szCs w:val="18"/>
        </w:rPr>
        <w:t xml:space="preserve">августа </w:t>
      </w:r>
      <w:r w:rsidRPr="00631664">
        <w:rPr>
          <w:rFonts w:ascii="Verdana" w:hAnsi="Verdana"/>
          <w:sz w:val="18"/>
          <w:szCs w:val="18"/>
        </w:rPr>
        <w:t>202</w:t>
      </w:r>
      <w:r w:rsidR="004362B3">
        <w:rPr>
          <w:rFonts w:ascii="Verdana" w:hAnsi="Verdana"/>
          <w:sz w:val="18"/>
          <w:szCs w:val="18"/>
        </w:rPr>
        <w:t>6</w:t>
      </w:r>
      <w:r w:rsidRPr="00631664">
        <w:rPr>
          <w:rFonts w:ascii="Verdana" w:hAnsi="Verdana"/>
          <w:sz w:val="18"/>
          <w:szCs w:val="18"/>
        </w:rPr>
        <w:t xml:space="preserve"> года. Окончание срока действия Контракта влечет прекращение взаимных обязатель</w:t>
      </w:r>
      <w:proofErr w:type="gramStart"/>
      <w:r w:rsidRPr="00631664">
        <w:rPr>
          <w:rFonts w:ascii="Verdana" w:hAnsi="Verdana"/>
          <w:sz w:val="18"/>
          <w:szCs w:val="18"/>
        </w:rPr>
        <w:t>ств Ст</w:t>
      </w:r>
      <w:proofErr w:type="gramEnd"/>
      <w:r w:rsidRPr="00631664">
        <w:rPr>
          <w:rFonts w:ascii="Verdana" w:hAnsi="Verdana"/>
          <w:sz w:val="18"/>
          <w:szCs w:val="18"/>
        </w:rPr>
        <w:t>орон по Контракту, за исключением гарантийных обязательств.</w:t>
      </w:r>
    </w:p>
    <w:p w:rsidR="005A7DFD" w:rsidRPr="00631664" w:rsidRDefault="005A7DFD" w:rsidP="005A7DFD">
      <w:pPr>
        <w:numPr>
          <w:ilvl w:val="1"/>
          <w:numId w:val="13"/>
        </w:numPr>
        <w:autoSpaceDE w:val="0"/>
        <w:autoSpaceDN w:val="0"/>
        <w:adjustRightInd w:val="0"/>
        <w:ind w:left="0" w:firstLine="480"/>
        <w:jc w:val="both"/>
        <w:rPr>
          <w:rFonts w:ascii="Verdana" w:hAnsi="Verdana"/>
          <w:sz w:val="18"/>
          <w:szCs w:val="18"/>
        </w:rPr>
      </w:pPr>
      <w:proofErr w:type="gramStart"/>
      <w:r w:rsidRPr="00631664">
        <w:rPr>
          <w:rFonts w:ascii="Verdana" w:hAnsi="Verdana"/>
          <w:sz w:val="18"/>
          <w:szCs w:val="18"/>
        </w:rPr>
        <w:t xml:space="preserve">Все изменения и дополнения к Контракту действительны, если они оформлены в виде дополнительного соглашения к Контракту и подписаны Сторонами на бумажном носителе или подписаны </w:t>
      </w:r>
      <w:r w:rsidR="00527DCE">
        <w:rPr>
          <w:rFonts w:ascii="Verdana" w:hAnsi="Verdana"/>
          <w:sz w:val="18"/>
          <w:szCs w:val="18"/>
        </w:rPr>
        <w:t>квалифицированной</w:t>
      </w:r>
      <w:r w:rsidRPr="00631664">
        <w:rPr>
          <w:rFonts w:ascii="Verdana" w:hAnsi="Verdana"/>
          <w:sz w:val="18"/>
          <w:szCs w:val="18"/>
        </w:rPr>
        <w:t xml:space="preserve"> электронной подписью лиц, имеющих право действовать от имени Сторон на едином агрегаторе торговли (ЕАТ).</w:t>
      </w:r>
      <w:proofErr w:type="gramEnd"/>
      <w:r w:rsidRPr="00631664">
        <w:rPr>
          <w:rFonts w:ascii="Verdana" w:hAnsi="Verdana"/>
          <w:sz w:val="18"/>
          <w:szCs w:val="18"/>
        </w:rPr>
        <w:t xml:space="preserve"> Дополнительные соглашения к Контракту являются его неотъемлемой частью и вступают в силу с момента их подписания Сторонами. </w:t>
      </w:r>
    </w:p>
    <w:p w:rsidR="005A7DFD" w:rsidRPr="00631664" w:rsidRDefault="005A7DFD" w:rsidP="005A7DFD">
      <w:pPr>
        <w:numPr>
          <w:ilvl w:val="1"/>
          <w:numId w:val="13"/>
        </w:numPr>
        <w:suppressAutoHyphens/>
        <w:autoSpaceDE w:val="0"/>
        <w:autoSpaceDN w:val="0"/>
        <w:adjustRightInd w:val="0"/>
        <w:ind w:left="0" w:firstLine="480"/>
        <w:jc w:val="both"/>
        <w:rPr>
          <w:rFonts w:ascii="Verdana" w:hAnsi="Verdana"/>
          <w:sz w:val="18"/>
          <w:szCs w:val="18"/>
        </w:rPr>
      </w:pPr>
      <w:r w:rsidRPr="00631664">
        <w:rPr>
          <w:rFonts w:ascii="Verdana" w:hAnsi="Verdana"/>
          <w:sz w:val="18"/>
          <w:szCs w:val="18"/>
        </w:rPr>
        <w:t xml:space="preserve">Расторжение Контракта возможно по соглашению Сторон либо по решению суда в соответствии с гражданским законодательством Российской Федерации.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</w:t>
      </w:r>
      <w:proofErr w:type="gramStart"/>
      <w:r w:rsidRPr="00631664">
        <w:rPr>
          <w:rFonts w:ascii="Verdana" w:hAnsi="Verdana"/>
          <w:sz w:val="18"/>
          <w:szCs w:val="18"/>
        </w:rPr>
        <w:t>ч</w:t>
      </w:r>
      <w:proofErr w:type="gramEnd"/>
      <w:r w:rsidRPr="00631664">
        <w:rPr>
          <w:rFonts w:ascii="Verdana" w:hAnsi="Verdana"/>
          <w:sz w:val="18"/>
          <w:szCs w:val="18"/>
        </w:rPr>
        <w:t xml:space="preserve">. 8-23 ст. 95 Федерального Закона от 05.04.2013 № 44-ФЗ. </w:t>
      </w:r>
    </w:p>
    <w:p w:rsidR="005A7DFD" w:rsidRPr="00D9092C" w:rsidRDefault="005A7DFD" w:rsidP="005A7DFD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D9092C">
        <w:rPr>
          <w:rFonts w:ascii="Verdana" w:hAnsi="Verdana"/>
          <w:sz w:val="18"/>
          <w:szCs w:val="18"/>
        </w:rPr>
        <w:t>Прочие условия</w:t>
      </w:r>
    </w:p>
    <w:p w:rsidR="005A7DFD" w:rsidRPr="00CF140D" w:rsidRDefault="005A7DFD" w:rsidP="005A7DFD">
      <w:pPr>
        <w:numPr>
          <w:ilvl w:val="1"/>
          <w:numId w:val="9"/>
        </w:numPr>
        <w:suppressAutoHyphens/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8"/>
          <w:szCs w:val="18"/>
        </w:rPr>
      </w:pPr>
      <w:r w:rsidRPr="00524C27">
        <w:rPr>
          <w:rFonts w:ascii="Verdana" w:hAnsi="Verdana"/>
          <w:sz w:val="18"/>
          <w:szCs w:val="18"/>
        </w:rPr>
        <w:t xml:space="preserve">Все уведомления Сторон, связанные с исполнением </w:t>
      </w:r>
      <w:r>
        <w:rPr>
          <w:rFonts w:ascii="Verdana" w:hAnsi="Verdana"/>
          <w:sz w:val="18"/>
          <w:szCs w:val="18"/>
        </w:rPr>
        <w:t>Контракт</w:t>
      </w:r>
      <w:r w:rsidRPr="00524C27">
        <w:rPr>
          <w:rFonts w:ascii="Verdana" w:hAnsi="Verdana"/>
          <w:sz w:val="18"/>
          <w:szCs w:val="18"/>
        </w:rPr>
        <w:t xml:space="preserve">а, направляются в письменной форме с доставкой нарочным или по почте заказным письмом по фактическому адресу Стороны, указанному в разделе 12 </w:t>
      </w:r>
      <w:r>
        <w:rPr>
          <w:rFonts w:ascii="Verdana" w:hAnsi="Verdana"/>
          <w:sz w:val="18"/>
          <w:szCs w:val="18"/>
        </w:rPr>
        <w:t>Контракт</w:t>
      </w:r>
      <w:r w:rsidRPr="00524C27">
        <w:rPr>
          <w:rFonts w:ascii="Verdana" w:hAnsi="Verdana"/>
          <w:sz w:val="18"/>
          <w:szCs w:val="18"/>
        </w:rPr>
        <w:t xml:space="preserve">а, или с использованием факсимильной связи, электронной почты с последующим предоставлением оригинала. В случае направления уведомлений с доставкой нарочным или по почте заказным </w:t>
      </w:r>
      <w:r w:rsidRPr="00CF140D">
        <w:rPr>
          <w:rFonts w:ascii="Verdana" w:hAnsi="Verdana"/>
          <w:sz w:val="18"/>
          <w:szCs w:val="18"/>
        </w:rPr>
        <w:t>письмом по фактическому адресу уведомления считаются полученными Стороной в день фактического получения, подтвержденного отметкой соответственно получателя,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5A7DFD" w:rsidRPr="00CF140D" w:rsidRDefault="005A7DFD" w:rsidP="005A7DFD">
      <w:pPr>
        <w:autoSpaceDE w:val="0"/>
        <w:autoSpaceDN w:val="0"/>
        <w:adjustRightInd w:val="0"/>
        <w:ind w:firstLine="709"/>
        <w:jc w:val="both"/>
        <w:rPr>
          <w:rFonts w:ascii="Verdana" w:hAnsi="Verdana"/>
          <w:sz w:val="18"/>
          <w:szCs w:val="18"/>
        </w:rPr>
      </w:pPr>
      <w:r w:rsidRPr="00CF140D">
        <w:rPr>
          <w:rFonts w:ascii="Verdana" w:hAnsi="Verdana"/>
          <w:sz w:val="18"/>
          <w:szCs w:val="18"/>
        </w:rPr>
        <w:t xml:space="preserve">11.2.  </w:t>
      </w:r>
      <w:proofErr w:type="gramStart"/>
      <w:r w:rsidRPr="00CF140D">
        <w:rPr>
          <w:rFonts w:ascii="Verdana" w:hAnsi="Verdana"/>
          <w:sz w:val="18"/>
          <w:szCs w:val="18"/>
        </w:rPr>
        <w:t xml:space="preserve">Контракт считается заключенным с даты его подписания на едином агрегаторе торговли (ЕАТ), подписанного </w:t>
      </w:r>
      <w:r w:rsidR="00527DCE">
        <w:rPr>
          <w:rFonts w:ascii="Verdana" w:hAnsi="Verdana"/>
          <w:sz w:val="18"/>
          <w:szCs w:val="18"/>
        </w:rPr>
        <w:t>квалифицированной</w:t>
      </w:r>
      <w:r w:rsidRPr="00CF140D">
        <w:rPr>
          <w:rFonts w:ascii="Verdana" w:hAnsi="Verdana"/>
          <w:sz w:val="18"/>
          <w:szCs w:val="18"/>
        </w:rPr>
        <w:t xml:space="preserve"> электронной подписью лица, имеющего право действовать от имени Заказчика.</w:t>
      </w:r>
      <w:proofErr w:type="gramEnd"/>
    </w:p>
    <w:p w:rsidR="00DC5B47" w:rsidRDefault="005A7DFD" w:rsidP="005A7DFD">
      <w:pPr>
        <w:autoSpaceDE w:val="0"/>
        <w:autoSpaceDN w:val="0"/>
        <w:adjustRightInd w:val="0"/>
        <w:ind w:firstLine="709"/>
        <w:jc w:val="both"/>
        <w:rPr>
          <w:rFonts w:ascii="Verdana" w:hAnsi="Verdana"/>
          <w:sz w:val="18"/>
          <w:szCs w:val="18"/>
        </w:rPr>
      </w:pPr>
      <w:r w:rsidRPr="00CF140D">
        <w:rPr>
          <w:rFonts w:ascii="Verdana" w:hAnsi="Verdana"/>
          <w:sz w:val="18"/>
          <w:szCs w:val="18"/>
        </w:rPr>
        <w:t>11.3. Во всем, что не предусмотрено Контрактом, Стороны руководствуются действующим законодательством Российской Федерации</w:t>
      </w:r>
      <w:r w:rsidR="00DC5B47" w:rsidRPr="00DC5B47">
        <w:rPr>
          <w:rFonts w:ascii="Verdana" w:hAnsi="Verdana"/>
          <w:sz w:val="18"/>
          <w:szCs w:val="18"/>
        </w:rPr>
        <w:t>.</w:t>
      </w:r>
    </w:p>
    <w:p w:rsidR="00B524C4" w:rsidRPr="00FF4B04" w:rsidRDefault="00486479" w:rsidP="00387827">
      <w:pPr>
        <w:widowControl w:val="0"/>
        <w:autoSpaceDE w:val="0"/>
        <w:autoSpaceDN w:val="0"/>
        <w:adjustRightInd w:val="0"/>
        <w:ind w:firstLine="709"/>
        <w:jc w:val="both"/>
      </w:pPr>
      <w:r w:rsidRPr="00486479">
        <w:rPr>
          <w:rFonts w:ascii="Verdana" w:hAnsi="Verdana"/>
          <w:color w:val="000000"/>
          <w:sz w:val="18"/>
          <w:szCs w:val="18"/>
        </w:rPr>
        <w:t xml:space="preserve">11.4. </w:t>
      </w:r>
      <w:r w:rsidR="00697E5F" w:rsidRPr="00DC5B47">
        <w:rPr>
          <w:rFonts w:ascii="Verdana" w:hAnsi="Verdana"/>
          <w:sz w:val="18"/>
          <w:szCs w:val="18"/>
        </w:rPr>
        <w:t xml:space="preserve">Неотъемлемой частью </w:t>
      </w:r>
      <w:r w:rsidR="00422157">
        <w:rPr>
          <w:rFonts w:ascii="Verdana" w:hAnsi="Verdana"/>
          <w:sz w:val="18"/>
          <w:szCs w:val="18"/>
        </w:rPr>
        <w:t xml:space="preserve">Контракта </w:t>
      </w:r>
      <w:r w:rsidR="00697E5F" w:rsidRPr="00DC5B47">
        <w:rPr>
          <w:rFonts w:ascii="Verdana" w:hAnsi="Verdana"/>
          <w:sz w:val="18"/>
          <w:szCs w:val="18"/>
        </w:rPr>
        <w:t>является: приложение №1 «</w:t>
      </w:r>
      <w:r w:rsidR="00EF6FBC">
        <w:rPr>
          <w:rFonts w:ascii="Verdana" w:hAnsi="Verdana"/>
          <w:sz w:val="18"/>
          <w:szCs w:val="18"/>
        </w:rPr>
        <w:t>Техническое задание</w:t>
      </w:r>
      <w:r w:rsidR="00FF4B04">
        <w:rPr>
          <w:rFonts w:ascii="Verdana" w:hAnsi="Verdana"/>
          <w:sz w:val="18"/>
          <w:szCs w:val="18"/>
        </w:rPr>
        <w:t>», приложение №</w:t>
      </w:r>
      <w:r w:rsidR="00387827">
        <w:rPr>
          <w:rFonts w:ascii="Verdana" w:hAnsi="Verdana"/>
          <w:sz w:val="18"/>
          <w:szCs w:val="18"/>
        </w:rPr>
        <w:t>2 «Спецификация услуг»</w:t>
      </w:r>
    </w:p>
    <w:p w:rsidR="00BF17BE" w:rsidRPr="00EE054C" w:rsidRDefault="004800E6" w:rsidP="00352B18">
      <w:pPr>
        <w:autoSpaceDE w:val="0"/>
        <w:autoSpaceDN w:val="0"/>
        <w:adjustRightInd w:val="0"/>
        <w:ind w:firstLine="54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12</w:t>
      </w:r>
      <w:r w:rsidR="00BF17BE" w:rsidRPr="00EE054C">
        <w:rPr>
          <w:rFonts w:ascii="Verdana" w:hAnsi="Verdana"/>
          <w:sz w:val="18"/>
          <w:szCs w:val="18"/>
        </w:rPr>
        <w:t>. Адреса, реквизиты и подписи Сторон</w:t>
      </w:r>
    </w:p>
    <w:tbl>
      <w:tblPr>
        <w:tblW w:w="9888" w:type="dxa"/>
        <w:tblLook w:val="04A0"/>
      </w:tblPr>
      <w:tblGrid>
        <w:gridCol w:w="4644"/>
        <w:gridCol w:w="567"/>
        <w:gridCol w:w="4677"/>
      </w:tblGrid>
      <w:tr w:rsidR="00C65B1D" w:rsidRPr="00EE054C" w:rsidTr="004800E6">
        <w:trPr>
          <w:trHeight w:val="286"/>
        </w:trPr>
        <w:tc>
          <w:tcPr>
            <w:tcW w:w="4644" w:type="dxa"/>
          </w:tcPr>
          <w:p w:rsidR="00C65B1D" w:rsidRPr="008D16B4" w:rsidRDefault="00FC368E" w:rsidP="00EE054C">
            <w:pPr>
              <w:pStyle w:val="1"/>
              <w:suppressAutoHyphens/>
              <w:spacing w:before="0" w:after="0"/>
              <w:ind w:firstLine="0"/>
              <w:jc w:val="center"/>
              <w:rPr>
                <w:rFonts w:ascii="Verdana" w:hAnsi="Verdana" w:cs="Arial"/>
                <w:b w:val="0"/>
                <w:bCs w:val="0"/>
                <w:kern w:val="0"/>
                <w:sz w:val="18"/>
                <w:szCs w:val="18"/>
                <w:lang w:val="ru-RU" w:eastAsia="ru-RU"/>
              </w:rPr>
            </w:pPr>
            <w:r w:rsidRPr="008D16B4">
              <w:rPr>
                <w:rFonts w:ascii="Verdana" w:hAnsi="Verdana" w:cs="Arial"/>
                <w:b w:val="0"/>
                <w:sz w:val="18"/>
                <w:szCs w:val="18"/>
                <w:lang w:val="ru-RU" w:eastAsia="ru-RU"/>
              </w:rPr>
              <w:t>З</w:t>
            </w:r>
            <w:r w:rsidR="00C65B1D" w:rsidRPr="008D16B4">
              <w:rPr>
                <w:rFonts w:ascii="Verdana" w:hAnsi="Verdana" w:cs="Arial"/>
                <w:b w:val="0"/>
                <w:sz w:val="18"/>
                <w:szCs w:val="18"/>
                <w:lang w:val="ru-RU" w:eastAsia="ru-RU"/>
              </w:rPr>
              <w:t>аказчик:</w:t>
            </w:r>
          </w:p>
        </w:tc>
        <w:tc>
          <w:tcPr>
            <w:tcW w:w="567" w:type="dxa"/>
          </w:tcPr>
          <w:p w:rsidR="00C65B1D" w:rsidRPr="00EE054C" w:rsidRDefault="00C65B1D" w:rsidP="00EE054C">
            <w:pPr>
              <w:pStyle w:val="ConsPlusNonformat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7" w:type="dxa"/>
          </w:tcPr>
          <w:p w:rsidR="00C65B1D" w:rsidRPr="00EE054C" w:rsidRDefault="005A7DFD" w:rsidP="00EE054C">
            <w:pPr>
              <w:pStyle w:val="ConsPlusNonformat"/>
              <w:widowControl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Исполнитель</w:t>
            </w:r>
            <w:r w:rsidR="00C65B1D" w:rsidRPr="00EE054C">
              <w:rPr>
                <w:rFonts w:ascii="Verdana" w:hAnsi="Verdana"/>
                <w:sz w:val="18"/>
                <w:szCs w:val="18"/>
              </w:rPr>
              <w:t>:</w:t>
            </w:r>
          </w:p>
          <w:p w:rsidR="00C65B1D" w:rsidRPr="00EE054C" w:rsidRDefault="00C65B1D" w:rsidP="00EE054C">
            <w:pPr>
              <w:pStyle w:val="ConsPlusNonformat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6457" w:rsidRPr="000B67E1" w:rsidTr="004800E6">
        <w:trPr>
          <w:trHeight w:val="730"/>
        </w:trPr>
        <w:tc>
          <w:tcPr>
            <w:tcW w:w="4644" w:type="dxa"/>
            <w:vMerge w:val="restart"/>
          </w:tcPr>
          <w:p w:rsidR="00527DCE" w:rsidRPr="00527DCE" w:rsidRDefault="00527DCE" w:rsidP="00527DCE">
            <w:pPr>
              <w:ind w:right="316"/>
              <w:jc w:val="center"/>
              <w:rPr>
                <w:rFonts w:ascii="Verdana" w:hAnsi="Verdana"/>
                <w:sz w:val="16"/>
                <w:szCs w:val="16"/>
              </w:rPr>
            </w:pPr>
            <w:r w:rsidRPr="00527DCE">
              <w:rPr>
                <w:rFonts w:ascii="Verdana" w:hAnsi="Verdana"/>
                <w:sz w:val="16"/>
                <w:szCs w:val="16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proofErr w:type="gramStart"/>
            <w:r w:rsidRPr="00527DCE">
              <w:rPr>
                <w:rFonts w:ascii="Verdana" w:hAnsi="Verdana"/>
                <w:sz w:val="16"/>
                <w:szCs w:val="16"/>
              </w:rPr>
              <w:t>сердечно-сосудистой</w:t>
            </w:r>
            <w:proofErr w:type="spellEnd"/>
            <w:proofErr w:type="gramEnd"/>
            <w:r w:rsidRPr="00527DCE">
              <w:rPr>
                <w:rFonts w:ascii="Verdana" w:hAnsi="Verdana"/>
                <w:sz w:val="16"/>
                <w:szCs w:val="16"/>
              </w:rPr>
              <w:t xml:space="preserve"> хиру</w:t>
            </w:r>
            <w:r w:rsidRPr="00527DCE">
              <w:rPr>
                <w:rFonts w:ascii="Verdana" w:hAnsi="Verdana"/>
                <w:sz w:val="16"/>
                <w:szCs w:val="16"/>
              </w:rPr>
              <w:t>р</w:t>
            </w:r>
            <w:r w:rsidRPr="00527DCE">
              <w:rPr>
                <w:rFonts w:ascii="Verdana" w:hAnsi="Verdana"/>
                <w:sz w:val="16"/>
                <w:szCs w:val="16"/>
              </w:rPr>
              <w:t xml:space="preserve">гии» Министерства здравоохранения Российской Федерации </w:t>
            </w:r>
          </w:p>
          <w:p w:rsidR="00527DCE" w:rsidRPr="00527DCE" w:rsidRDefault="00527DCE" w:rsidP="00527DCE">
            <w:pPr>
              <w:ind w:right="316"/>
              <w:jc w:val="center"/>
              <w:rPr>
                <w:rFonts w:ascii="Verdana" w:hAnsi="Verdana"/>
                <w:sz w:val="16"/>
                <w:szCs w:val="16"/>
              </w:rPr>
            </w:pPr>
            <w:r w:rsidRPr="00527DCE">
              <w:rPr>
                <w:rFonts w:ascii="Verdana" w:hAnsi="Verdana"/>
                <w:sz w:val="16"/>
                <w:szCs w:val="16"/>
              </w:rPr>
              <w:t>(</w:t>
            </w:r>
            <w:proofErr w:type="gramStart"/>
            <w:r w:rsidRPr="00527DCE"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 w:rsidRPr="00527DCE">
              <w:rPr>
                <w:rFonts w:ascii="Verdana" w:hAnsi="Verdana"/>
                <w:sz w:val="16"/>
                <w:szCs w:val="16"/>
              </w:rPr>
              <w:t>. Пенза)</w:t>
            </w:r>
          </w:p>
          <w:p w:rsidR="00527DCE" w:rsidRPr="00527DCE" w:rsidRDefault="00527DCE" w:rsidP="00527DCE">
            <w:pPr>
              <w:pStyle w:val="1"/>
              <w:ind w:firstLine="0"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527DCE">
              <w:rPr>
                <w:rFonts w:ascii="Verdana" w:hAnsi="Verdana"/>
                <w:b w:val="0"/>
                <w:sz w:val="16"/>
                <w:szCs w:val="16"/>
              </w:rPr>
              <w:t>Адреса:</w:t>
            </w:r>
          </w:p>
          <w:p w:rsidR="00527DCE" w:rsidRPr="00527DCE" w:rsidRDefault="00527DCE" w:rsidP="00527DCE">
            <w:pPr>
              <w:pStyle w:val="1"/>
              <w:ind w:firstLine="0"/>
              <w:jc w:val="left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27DCE">
              <w:rPr>
                <w:rFonts w:ascii="Verdana" w:hAnsi="Verdana"/>
                <w:b w:val="0"/>
                <w:sz w:val="16"/>
                <w:szCs w:val="16"/>
              </w:rPr>
              <w:t>- юридический:</w:t>
            </w:r>
            <w:r w:rsidRPr="00527DC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527DCE">
                <w:rPr>
                  <w:rFonts w:ascii="Verdana" w:hAnsi="Verdana"/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527DCE">
              <w:rPr>
                <w:rFonts w:ascii="Verdana" w:hAnsi="Verdana"/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527DCE" w:rsidRPr="00527DCE" w:rsidRDefault="00527DCE" w:rsidP="00527DCE">
            <w:pPr>
              <w:pStyle w:val="1"/>
              <w:ind w:firstLine="0"/>
              <w:jc w:val="left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27DCE">
              <w:rPr>
                <w:rFonts w:ascii="Verdana" w:hAnsi="Verdana"/>
                <w:b w:val="0"/>
                <w:sz w:val="16"/>
                <w:szCs w:val="16"/>
              </w:rPr>
              <w:t>- почтовый:</w:t>
            </w:r>
            <w:r w:rsidRPr="00527DC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527DCE">
                <w:rPr>
                  <w:rFonts w:ascii="Verdana" w:hAnsi="Verdana"/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527DCE">
              <w:rPr>
                <w:rFonts w:ascii="Verdana" w:hAnsi="Verdana"/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527DCE" w:rsidRPr="00527DCE" w:rsidRDefault="00527DCE" w:rsidP="00527DCE">
            <w:pPr>
              <w:pStyle w:val="ConsPlusNonformat"/>
              <w:rPr>
                <w:rFonts w:ascii="Verdana" w:hAnsi="Verdana" w:cs="Times New Roman"/>
                <w:sz w:val="16"/>
                <w:szCs w:val="16"/>
              </w:rPr>
            </w:pPr>
            <w:r w:rsidRPr="00527DCE">
              <w:rPr>
                <w:rFonts w:ascii="Verdana" w:hAnsi="Verdana" w:cs="Times New Roman"/>
                <w:sz w:val="16"/>
                <w:szCs w:val="16"/>
              </w:rPr>
              <w:t xml:space="preserve">Телефон (8412) 41-23-11, факс (8412) 41-23-77 </w:t>
            </w:r>
          </w:p>
          <w:p w:rsidR="00527DCE" w:rsidRPr="00527DCE" w:rsidRDefault="00527DCE" w:rsidP="00527DCE">
            <w:pPr>
              <w:pStyle w:val="ConsPlusNonformat"/>
              <w:rPr>
                <w:rFonts w:ascii="Verdana" w:hAnsi="Verdana" w:cs="Times New Roman"/>
                <w:sz w:val="16"/>
                <w:szCs w:val="16"/>
              </w:rPr>
            </w:pPr>
            <w:r w:rsidRPr="00527DCE">
              <w:rPr>
                <w:rFonts w:ascii="Verdana" w:hAnsi="Verdana" w:cs="Times New Roman"/>
                <w:sz w:val="16"/>
                <w:szCs w:val="16"/>
              </w:rPr>
              <w:t>Электронный адрес:</w:t>
            </w:r>
            <w:r w:rsidRPr="00527DCE">
              <w:rPr>
                <w:rFonts w:ascii="Verdana" w:hAnsi="Verdana" w:cs="Times New Roman"/>
                <w:color w:val="333399"/>
                <w:sz w:val="16"/>
                <w:szCs w:val="16"/>
              </w:rPr>
              <w:t xml:space="preserve"> </w:t>
            </w:r>
            <w:hyperlink r:id="rId9" w:history="1">
              <w:r w:rsidRPr="00527DCE">
                <w:rPr>
                  <w:rStyle w:val="a6"/>
                  <w:rFonts w:ascii="Verdana" w:hAnsi="Verdana" w:cs="Times New Roman"/>
                  <w:sz w:val="16"/>
                  <w:szCs w:val="16"/>
                  <w:lang w:val="en-US"/>
                </w:rPr>
                <w:t>cardio</w:t>
              </w:r>
              <w:r w:rsidRPr="00527DCE">
                <w:rPr>
                  <w:rStyle w:val="a6"/>
                  <w:rFonts w:ascii="Verdana" w:hAnsi="Verdana" w:cs="Times New Roman"/>
                  <w:sz w:val="16"/>
                  <w:szCs w:val="16"/>
                </w:rPr>
                <w:t>-</w:t>
              </w:r>
              <w:r w:rsidRPr="00527DCE">
                <w:rPr>
                  <w:rStyle w:val="a6"/>
                  <w:rFonts w:ascii="Verdana" w:hAnsi="Verdana" w:cs="Times New Roman"/>
                  <w:sz w:val="16"/>
                  <w:szCs w:val="16"/>
                  <w:lang w:val="en-US"/>
                </w:rPr>
                <w:t>penza</w:t>
              </w:r>
              <w:r w:rsidRPr="00527DCE">
                <w:rPr>
                  <w:rStyle w:val="a6"/>
                  <w:rFonts w:ascii="Verdana" w:hAnsi="Verdana" w:cs="Times New Roman"/>
                  <w:sz w:val="16"/>
                  <w:szCs w:val="16"/>
                </w:rPr>
                <w:t>-</w:t>
              </w:r>
              <w:r w:rsidRPr="00527DCE">
                <w:rPr>
                  <w:rStyle w:val="a6"/>
                  <w:rFonts w:ascii="Verdana" w:hAnsi="Verdana" w:cs="Times New Roman"/>
                  <w:sz w:val="16"/>
                  <w:szCs w:val="16"/>
                  <w:lang w:val="en-US"/>
                </w:rPr>
                <w:t>torgi</w:t>
              </w:r>
              <w:r w:rsidRPr="00527DCE">
                <w:rPr>
                  <w:rStyle w:val="a6"/>
                  <w:rFonts w:ascii="Verdana" w:hAnsi="Verdana" w:cs="Times New Roman"/>
                  <w:sz w:val="16"/>
                  <w:szCs w:val="16"/>
                </w:rPr>
                <w:t>@</w:t>
              </w:r>
              <w:r w:rsidRPr="00527DCE">
                <w:rPr>
                  <w:rStyle w:val="a6"/>
                  <w:rFonts w:ascii="Verdana" w:hAnsi="Verdana" w:cs="Times New Roman"/>
                  <w:sz w:val="16"/>
                  <w:szCs w:val="16"/>
                  <w:lang w:val="en-US"/>
                </w:rPr>
                <w:t>rambler</w:t>
              </w:r>
              <w:r w:rsidRPr="00527DCE">
                <w:rPr>
                  <w:rStyle w:val="a6"/>
                  <w:rFonts w:ascii="Verdana" w:hAnsi="Verdana" w:cs="Times New Roman"/>
                  <w:sz w:val="16"/>
                  <w:szCs w:val="16"/>
                </w:rPr>
                <w:t>.</w:t>
              </w:r>
              <w:r w:rsidRPr="00527DCE">
                <w:rPr>
                  <w:rStyle w:val="a6"/>
                  <w:rFonts w:ascii="Verdana" w:hAnsi="Verdana" w:cs="Times New Roman"/>
                  <w:sz w:val="16"/>
                  <w:szCs w:val="16"/>
                  <w:lang w:val="en-US"/>
                </w:rPr>
                <w:t>ru</w:t>
              </w:r>
            </w:hyperlink>
            <w:r w:rsidRPr="00527DCE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hyperlink r:id="rId10" w:history="1">
              <w:r w:rsidRPr="00527DCE">
                <w:rPr>
                  <w:rStyle w:val="a6"/>
                  <w:rFonts w:ascii="Verdana" w:hAnsi="Verdana" w:cs="Times New Roman"/>
                  <w:sz w:val="16"/>
                  <w:szCs w:val="16"/>
                </w:rPr>
                <w:t>cardio-penza@yandex.ru</w:t>
              </w:r>
            </w:hyperlink>
            <w:r w:rsidRPr="00527DC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527DCE" w:rsidRPr="00527DCE" w:rsidRDefault="00527DCE" w:rsidP="00527DCE">
            <w:pPr>
              <w:pStyle w:val="ConsPlusNonformat"/>
              <w:rPr>
                <w:rFonts w:ascii="Verdana" w:hAnsi="Verdana" w:cs="Times New Roman"/>
                <w:sz w:val="16"/>
                <w:szCs w:val="16"/>
              </w:rPr>
            </w:pPr>
            <w:r w:rsidRPr="00527DCE">
              <w:rPr>
                <w:rFonts w:ascii="Verdana" w:hAnsi="Verdana" w:cs="Times New Roman"/>
                <w:sz w:val="16"/>
                <w:szCs w:val="16"/>
              </w:rPr>
              <w:t xml:space="preserve">ИНН </w:t>
            </w:r>
            <w:r w:rsidRPr="00527DCE">
              <w:rPr>
                <w:rFonts w:ascii="Verdana" w:hAnsi="Verdana" w:cs="Times New Roman"/>
                <w:bCs/>
                <w:sz w:val="16"/>
                <w:szCs w:val="16"/>
              </w:rPr>
              <w:t>5835075661</w:t>
            </w:r>
          </w:p>
          <w:p w:rsidR="00527DCE" w:rsidRPr="00527DCE" w:rsidRDefault="00527DCE" w:rsidP="00527DCE">
            <w:pPr>
              <w:pStyle w:val="1"/>
              <w:ind w:firstLine="0"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527DCE">
              <w:rPr>
                <w:rFonts w:ascii="Verdana" w:hAnsi="Verdana"/>
                <w:b w:val="0"/>
                <w:sz w:val="16"/>
                <w:szCs w:val="16"/>
              </w:rPr>
              <w:t xml:space="preserve">КПП </w:t>
            </w:r>
            <w:r w:rsidRPr="00527DCE">
              <w:rPr>
                <w:rFonts w:ascii="Verdana" w:hAnsi="Verdana"/>
                <w:b w:val="0"/>
                <w:bCs w:val="0"/>
                <w:sz w:val="16"/>
                <w:szCs w:val="16"/>
              </w:rPr>
              <w:t>583501001</w:t>
            </w:r>
          </w:p>
          <w:p w:rsidR="00527DCE" w:rsidRDefault="00527DCE" w:rsidP="00527DCE">
            <w:pPr>
              <w:pStyle w:val="af2"/>
              <w:spacing w:after="0"/>
              <w:rPr>
                <w:rFonts w:ascii="Verdana" w:hAnsi="Verdana"/>
                <w:sz w:val="16"/>
                <w:szCs w:val="16"/>
                <w:lang w:val="ru-RU"/>
              </w:rPr>
            </w:pPr>
            <w:r w:rsidRPr="00527DCE">
              <w:rPr>
                <w:rFonts w:ascii="Verdana" w:hAnsi="Verdana"/>
                <w:sz w:val="16"/>
                <w:szCs w:val="16"/>
              </w:rPr>
              <w:t>Получатель: УФК по Нижегородской области (ФГБУ «ФЦССХ» Минздрава России (г. Пенза), л/с 20556Х02790; 22556Х02790)</w:t>
            </w:r>
          </w:p>
          <w:p w:rsidR="00527DCE" w:rsidRPr="00527DCE" w:rsidRDefault="00527DCE" w:rsidP="00527DCE">
            <w:pPr>
              <w:pStyle w:val="af2"/>
              <w:spacing w:after="0"/>
              <w:rPr>
                <w:rFonts w:ascii="Verdana" w:hAnsi="Verdana"/>
                <w:sz w:val="16"/>
                <w:szCs w:val="16"/>
              </w:rPr>
            </w:pPr>
            <w:r w:rsidRPr="00527DCE">
              <w:rPr>
                <w:rFonts w:ascii="Verdana" w:hAnsi="Verdana"/>
                <w:sz w:val="16"/>
                <w:szCs w:val="16"/>
              </w:rPr>
              <w:t xml:space="preserve">БИК 012202102 </w:t>
            </w:r>
          </w:p>
          <w:p w:rsidR="00527DCE" w:rsidRPr="00527DCE" w:rsidRDefault="00527DCE" w:rsidP="00527DCE">
            <w:pPr>
              <w:pStyle w:val="1"/>
              <w:spacing w:after="0"/>
              <w:ind w:firstLine="0"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527DCE">
              <w:rPr>
                <w:rFonts w:ascii="Verdana" w:hAnsi="Verdana"/>
                <w:b w:val="0"/>
                <w:sz w:val="16"/>
                <w:szCs w:val="16"/>
              </w:rPr>
              <w:t>КС (</w:t>
            </w:r>
            <w:proofErr w:type="spellStart"/>
            <w:r w:rsidRPr="00527DCE">
              <w:rPr>
                <w:rFonts w:ascii="Verdana" w:hAnsi="Verdana"/>
                <w:b w:val="0"/>
                <w:sz w:val="16"/>
                <w:szCs w:val="16"/>
              </w:rPr>
              <w:t>р</w:t>
            </w:r>
            <w:proofErr w:type="spellEnd"/>
            <w:r w:rsidRPr="00527DCE">
              <w:rPr>
                <w:rFonts w:ascii="Verdana" w:hAnsi="Verdana"/>
                <w:b w:val="0"/>
                <w:sz w:val="16"/>
                <w:szCs w:val="16"/>
              </w:rPr>
              <w:t>/с) 03214643000000013238 в ОКЦ № 1 ВВГУ Банка России // УФК по Нижегородской области г. Нижний Но</w:t>
            </w:r>
            <w:r w:rsidRPr="00527DCE">
              <w:rPr>
                <w:rFonts w:ascii="Verdana" w:hAnsi="Verdana"/>
                <w:b w:val="0"/>
                <w:sz w:val="16"/>
                <w:szCs w:val="16"/>
              </w:rPr>
              <w:t>в</w:t>
            </w:r>
            <w:r w:rsidRPr="00527DCE">
              <w:rPr>
                <w:rFonts w:ascii="Verdana" w:hAnsi="Verdana"/>
                <w:b w:val="0"/>
                <w:sz w:val="16"/>
                <w:szCs w:val="16"/>
              </w:rPr>
              <w:t>город</w:t>
            </w:r>
          </w:p>
          <w:p w:rsidR="00527DCE" w:rsidRDefault="00527DCE" w:rsidP="00527DCE">
            <w:pPr>
              <w:pStyle w:val="ConsPlusNonformat"/>
              <w:rPr>
                <w:rFonts w:ascii="Verdana" w:hAnsi="Verdana" w:cs="Times New Roman"/>
                <w:sz w:val="16"/>
                <w:szCs w:val="16"/>
              </w:rPr>
            </w:pPr>
            <w:r w:rsidRPr="00527DCE">
              <w:rPr>
                <w:rFonts w:ascii="Verdana" w:hAnsi="Verdana" w:cs="Times New Roman"/>
                <w:sz w:val="16"/>
                <w:szCs w:val="16"/>
              </w:rPr>
              <w:t>ЕКС (кс) 40102810745370000024</w:t>
            </w:r>
          </w:p>
          <w:p w:rsidR="00527DCE" w:rsidRDefault="00527DCE" w:rsidP="00527DCE">
            <w:pPr>
              <w:pStyle w:val="ConsPlusNonformat"/>
              <w:rPr>
                <w:rFonts w:ascii="Verdana" w:hAnsi="Verdana" w:cs="Times New Roman"/>
                <w:sz w:val="16"/>
                <w:szCs w:val="16"/>
              </w:rPr>
            </w:pPr>
          </w:p>
          <w:p w:rsidR="00527DCE" w:rsidRPr="00527DCE" w:rsidRDefault="00527DCE" w:rsidP="00527DCE">
            <w:pPr>
              <w:pStyle w:val="ConsPlusNonforma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Главный врач ___________ В.В. Базылев</w:t>
            </w:r>
          </w:p>
          <w:p w:rsidR="00CC6457" w:rsidRPr="00527DCE" w:rsidRDefault="00CC6457" w:rsidP="00083CF0">
            <w:pPr>
              <w:pStyle w:val="ConsPlusNonforma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CC6457" w:rsidRPr="000B67E1" w:rsidRDefault="00CC6457" w:rsidP="00EE054C">
            <w:pPr>
              <w:pStyle w:val="ConsPlusNonformat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DA0970" w:rsidRDefault="00DA0970" w:rsidP="0038614E">
            <w:pPr>
              <w:pStyle w:val="a5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A0970" w:rsidRDefault="00DA0970" w:rsidP="0038614E">
            <w:pPr>
              <w:pStyle w:val="a5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A0970" w:rsidRDefault="00DA0970" w:rsidP="0038614E">
            <w:pPr>
              <w:pStyle w:val="a5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A0970" w:rsidRDefault="00DA0970" w:rsidP="0038614E">
            <w:pPr>
              <w:pStyle w:val="a5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A0970" w:rsidRDefault="00DA0970" w:rsidP="0038614E">
            <w:pPr>
              <w:pStyle w:val="a5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A0970" w:rsidRPr="00D9092C" w:rsidRDefault="00DA0970" w:rsidP="0038614E">
            <w:pPr>
              <w:pStyle w:val="a5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C6457" w:rsidRPr="00EE054C" w:rsidTr="004800E6">
        <w:tc>
          <w:tcPr>
            <w:tcW w:w="4644" w:type="dxa"/>
            <w:vMerge/>
          </w:tcPr>
          <w:p w:rsidR="00CC6457" w:rsidRPr="00527DCE" w:rsidRDefault="00CC6457" w:rsidP="00083CF0">
            <w:pPr>
              <w:pStyle w:val="ConsPlusNonforma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CC6457" w:rsidRPr="00EE054C" w:rsidRDefault="00CC6457" w:rsidP="00EE054C">
            <w:pPr>
              <w:pStyle w:val="ConsPlusNonformat"/>
              <w:ind w:left="2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CC6457" w:rsidRPr="008D16B4" w:rsidRDefault="00CC6457" w:rsidP="00FC7CDB">
            <w:pPr>
              <w:pStyle w:val="3"/>
              <w:widowControl w:val="0"/>
              <w:jc w:val="both"/>
              <w:rPr>
                <w:rFonts w:ascii="Verdana" w:hAnsi="Verdana"/>
                <w:lang w:val="ru-RU" w:eastAsia="ru-RU"/>
              </w:rPr>
            </w:pPr>
          </w:p>
        </w:tc>
      </w:tr>
      <w:tr w:rsidR="00CC6457" w:rsidRPr="00EE054C" w:rsidTr="004800E6">
        <w:tc>
          <w:tcPr>
            <w:tcW w:w="4644" w:type="dxa"/>
            <w:vMerge/>
          </w:tcPr>
          <w:p w:rsidR="00CC6457" w:rsidRPr="00527DCE" w:rsidRDefault="00CC6457" w:rsidP="00083CF0">
            <w:pPr>
              <w:pStyle w:val="ConsPlusNonforma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CC6457" w:rsidRPr="00EE054C" w:rsidRDefault="00CC6457" w:rsidP="00EE054C">
            <w:pPr>
              <w:pStyle w:val="ConsPlusNonformat"/>
              <w:ind w:left="19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CC6457" w:rsidRPr="008D16B4" w:rsidRDefault="00CC6457" w:rsidP="00FC7CDB">
            <w:pPr>
              <w:pStyle w:val="3"/>
              <w:widowControl w:val="0"/>
              <w:jc w:val="both"/>
              <w:rPr>
                <w:rFonts w:ascii="Verdana" w:hAnsi="Verdana"/>
                <w:lang w:val="ru-RU" w:eastAsia="ru-RU"/>
              </w:rPr>
            </w:pPr>
          </w:p>
        </w:tc>
      </w:tr>
      <w:tr w:rsidR="00CC6457" w:rsidRPr="00EE054C" w:rsidTr="004800E6">
        <w:tc>
          <w:tcPr>
            <w:tcW w:w="4644" w:type="dxa"/>
            <w:vMerge/>
          </w:tcPr>
          <w:p w:rsidR="00CC6457" w:rsidRPr="00527DCE" w:rsidRDefault="00CC6457" w:rsidP="00083CF0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CC6457" w:rsidRPr="00EE054C" w:rsidRDefault="00CC6457" w:rsidP="00EE054C">
            <w:pPr>
              <w:pStyle w:val="ConsPlusNonformat"/>
              <w:widowControl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CC6457" w:rsidRPr="008D16B4" w:rsidRDefault="00CC6457" w:rsidP="00FC7CDB">
            <w:pPr>
              <w:pStyle w:val="3"/>
              <w:widowControl w:val="0"/>
              <w:jc w:val="both"/>
              <w:rPr>
                <w:rFonts w:ascii="Verdana" w:hAnsi="Verdana"/>
                <w:lang w:val="ru-RU" w:eastAsia="ru-RU"/>
              </w:rPr>
            </w:pPr>
          </w:p>
        </w:tc>
      </w:tr>
      <w:tr w:rsidR="00CC6457" w:rsidRPr="00EE054C" w:rsidTr="004800E6">
        <w:tc>
          <w:tcPr>
            <w:tcW w:w="4644" w:type="dxa"/>
            <w:vMerge/>
          </w:tcPr>
          <w:p w:rsidR="00CC6457" w:rsidRPr="00527DCE" w:rsidRDefault="00CC6457" w:rsidP="00083CF0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CC6457" w:rsidRPr="00EE054C" w:rsidRDefault="00CC6457" w:rsidP="008E1CFC">
            <w:pPr>
              <w:pStyle w:val="ConsPlusNonforma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CC6457" w:rsidRPr="008D16B4" w:rsidRDefault="00CC6457" w:rsidP="00FC7CDB">
            <w:pPr>
              <w:pStyle w:val="3"/>
              <w:widowControl w:val="0"/>
              <w:jc w:val="both"/>
              <w:rPr>
                <w:rFonts w:ascii="Verdana" w:hAnsi="Verdana"/>
                <w:lang w:val="ru-RU" w:eastAsia="ru-RU"/>
              </w:rPr>
            </w:pPr>
          </w:p>
        </w:tc>
      </w:tr>
      <w:tr w:rsidR="00CC6457" w:rsidRPr="00EE054C" w:rsidTr="004800E6">
        <w:tc>
          <w:tcPr>
            <w:tcW w:w="4644" w:type="dxa"/>
            <w:vMerge/>
          </w:tcPr>
          <w:p w:rsidR="00CC6457" w:rsidRPr="00527DCE" w:rsidRDefault="00CC6457" w:rsidP="00083CF0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CC6457" w:rsidRPr="00EE054C" w:rsidRDefault="00CC6457" w:rsidP="00EE054C">
            <w:pPr>
              <w:pStyle w:val="ConsPlusNonformat"/>
              <w:ind w:left="307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CC6457" w:rsidRPr="008D16B4" w:rsidRDefault="00CC6457" w:rsidP="00FC7CDB">
            <w:pPr>
              <w:pStyle w:val="3"/>
              <w:widowControl w:val="0"/>
              <w:jc w:val="both"/>
              <w:rPr>
                <w:rFonts w:ascii="Verdana" w:hAnsi="Verdana"/>
                <w:lang w:val="ru-RU" w:eastAsia="ru-RU"/>
              </w:rPr>
            </w:pPr>
          </w:p>
        </w:tc>
      </w:tr>
      <w:tr w:rsidR="00CC6457" w:rsidRPr="00EE054C" w:rsidTr="00C85BF0">
        <w:trPr>
          <w:trHeight w:val="91"/>
        </w:trPr>
        <w:tc>
          <w:tcPr>
            <w:tcW w:w="4644" w:type="dxa"/>
            <w:vMerge/>
          </w:tcPr>
          <w:p w:rsidR="00CC6457" w:rsidRPr="00527DCE" w:rsidRDefault="00CC6457" w:rsidP="00083CF0">
            <w:pPr>
              <w:pStyle w:val="ConsPlusNonforma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C6457" w:rsidRPr="00EE054C" w:rsidRDefault="00CC6457" w:rsidP="00EE054C">
            <w:pPr>
              <w:pStyle w:val="ConsPlusNonformat"/>
              <w:ind w:left="307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CC6457" w:rsidRPr="008D16B4" w:rsidRDefault="00CC6457" w:rsidP="00FC7CDB">
            <w:pPr>
              <w:pStyle w:val="3"/>
              <w:widowControl w:val="0"/>
              <w:jc w:val="both"/>
              <w:rPr>
                <w:rFonts w:ascii="Verdana" w:hAnsi="Verdana"/>
                <w:lang w:val="ru-RU" w:eastAsia="ru-RU"/>
              </w:rPr>
            </w:pPr>
          </w:p>
        </w:tc>
      </w:tr>
      <w:tr w:rsidR="00CC6457" w:rsidRPr="00EE054C" w:rsidTr="004800E6">
        <w:tc>
          <w:tcPr>
            <w:tcW w:w="4644" w:type="dxa"/>
            <w:vMerge/>
          </w:tcPr>
          <w:p w:rsidR="00CC6457" w:rsidRPr="00527DCE" w:rsidRDefault="00CC6457" w:rsidP="00083CF0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CC6457" w:rsidRPr="00EE054C" w:rsidRDefault="00CC6457" w:rsidP="00EE054C">
            <w:pPr>
              <w:pStyle w:val="ConsPlusNonformat"/>
              <w:ind w:left="29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CC6457" w:rsidRPr="008D16B4" w:rsidRDefault="00CC6457" w:rsidP="00FC7CDB">
            <w:pPr>
              <w:pStyle w:val="3"/>
              <w:widowControl w:val="0"/>
              <w:jc w:val="both"/>
              <w:rPr>
                <w:rFonts w:ascii="Verdana" w:hAnsi="Verdana"/>
                <w:lang w:val="ru-RU" w:eastAsia="ru-RU"/>
              </w:rPr>
            </w:pPr>
          </w:p>
        </w:tc>
      </w:tr>
      <w:tr w:rsidR="00CC6457" w:rsidRPr="00EE054C" w:rsidTr="004800E6">
        <w:tc>
          <w:tcPr>
            <w:tcW w:w="4644" w:type="dxa"/>
            <w:vMerge/>
          </w:tcPr>
          <w:p w:rsidR="00CC6457" w:rsidRPr="00527DCE" w:rsidRDefault="00CC6457" w:rsidP="00083CF0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CC6457" w:rsidRPr="00EE054C" w:rsidRDefault="00CC6457" w:rsidP="00EE054C">
            <w:pPr>
              <w:pStyle w:val="ConsPlusNonformat"/>
              <w:ind w:left="54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CC6457" w:rsidRPr="008D16B4" w:rsidRDefault="00CC6457" w:rsidP="00FC7CDB">
            <w:pPr>
              <w:pStyle w:val="3"/>
              <w:widowControl w:val="0"/>
              <w:jc w:val="both"/>
              <w:rPr>
                <w:rFonts w:ascii="Verdana" w:hAnsi="Verdana"/>
                <w:lang w:val="ru-RU" w:eastAsia="ru-RU"/>
              </w:rPr>
            </w:pPr>
          </w:p>
        </w:tc>
      </w:tr>
      <w:tr w:rsidR="00CC6457" w:rsidRPr="00083CF0" w:rsidTr="004800E6">
        <w:tc>
          <w:tcPr>
            <w:tcW w:w="4644" w:type="dxa"/>
            <w:vMerge/>
          </w:tcPr>
          <w:p w:rsidR="00CC6457" w:rsidRPr="00527DCE" w:rsidRDefault="00CC6457" w:rsidP="00083CF0">
            <w:pPr>
              <w:pStyle w:val="ConsPlusNonformat"/>
              <w:widowControl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CC6457" w:rsidRPr="00083CF0" w:rsidRDefault="00CC6457" w:rsidP="00EE054C">
            <w:pPr>
              <w:pStyle w:val="ConsPlusNonformat"/>
              <w:widowControl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CC6457" w:rsidRPr="008D16B4" w:rsidRDefault="00CC6457" w:rsidP="00FC7CDB">
            <w:pPr>
              <w:pStyle w:val="3"/>
              <w:widowControl w:val="0"/>
              <w:spacing w:after="0"/>
              <w:jc w:val="both"/>
              <w:rPr>
                <w:rFonts w:ascii="Verdana" w:hAnsi="Verdana"/>
                <w:lang w:val="ru-RU" w:eastAsia="ru-RU"/>
              </w:rPr>
            </w:pPr>
          </w:p>
        </w:tc>
      </w:tr>
    </w:tbl>
    <w:p w:rsidR="00486479" w:rsidRPr="00486479" w:rsidRDefault="00577E79" w:rsidP="00486479">
      <w:pPr>
        <w:ind w:left="5103"/>
        <w:jc w:val="right"/>
        <w:rPr>
          <w:rFonts w:ascii="Verdana" w:eastAsia="Calibri" w:hAnsi="Verdana"/>
          <w:color w:val="000000"/>
          <w:sz w:val="18"/>
          <w:szCs w:val="18"/>
        </w:rPr>
      </w:pPr>
      <w:r w:rsidRPr="00E619EE">
        <w:rPr>
          <w:rFonts w:ascii="Verdana" w:hAnsi="Verdana" w:cs="Arial"/>
          <w:sz w:val="18"/>
          <w:szCs w:val="18"/>
        </w:rPr>
        <w:br w:type="page"/>
      </w:r>
      <w:r w:rsidR="000618D2" w:rsidRPr="00E619EE">
        <w:rPr>
          <w:rFonts w:ascii="Verdana" w:hAnsi="Verdana"/>
          <w:sz w:val="18"/>
          <w:szCs w:val="18"/>
        </w:rPr>
        <w:lastRenderedPageBreak/>
        <w:tab/>
      </w:r>
      <w:r w:rsidR="00486479" w:rsidRPr="00486479">
        <w:rPr>
          <w:rFonts w:ascii="Verdana" w:eastAsia="Calibri" w:hAnsi="Verdana"/>
          <w:color w:val="000000"/>
          <w:sz w:val="18"/>
          <w:szCs w:val="18"/>
        </w:rPr>
        <w:t>Приложение № 1</w:t>
      </w:r>
    </w:p>
    <w:p w:rsidR="00486479" w:rsidRPr="00486479" w:rsidRDefault="00486479" w:rsidP="00486479">
      <w:pPr>
        <w:ind w:left="5103"/>
        <w:jc w:val="right"/>
        <w:rPr>
          <w:rFonts w:ascii="Verdana" w:eastAsia="Calibri" w:hAnsi="Verdana"/>
          <w:color w:val="000000"/>
          <w:sz w:val="18"/>
          <w:szCs w:val="18"/>
        </w:rPr>
      </w:pPr>
      <w:r w:rsidRPr="00486479">
        <w:rPr>
          <w:rFonts w:ascii="Verdana" w:eastAsia="Calibri" w:hAnsi="Verdana"/>
          <w:color w:val="000000"/>
          <w:sz w:val="18"/>
          <w:szCs w:val="18"/>
        </w:rPr>
        <w:t xml:space="preserve">к </w:t>
      </w:r>
      <w:r w:rsidR="00CD3C45">
        <w:rPr>
          <w:rFonts w:ascii="Verdana" w:eastAsia="Calibri" w:hAnsi="Verdana"/>
          <w:color w:val="000000"/>
          <w:sz w:val="18"/>
          <w:szCs w:val="18"/>
        </w:rPr>
        <w:t>Контракту№</w:t>
      </w:r>
      <w:r w:rsidR="00527DCE">
        <w:rPr>
          <w:rFonts w:ascii="Verdana" w:eastAsia="Calibri" w:hAnsi="Verdana"/>
          <w:color w:val="000000"/>
          <w:sz w:val="18"/>
          <w:szCs w:val="18"/>
        </w:rPr>
        <w:t>229-26 ЕАТ</w:t>
      </w:r>
    </w:p>
    <w:p w:rsidR="00486479" w:rsidRPr="00486479" w:rsidRDefault="00486479" w:rsidP="00277FA6">
      <w:pPr>
        <w:ind w:left="5103"/>
        <w:jc w:val="right"/>
        <w:rPr>
          <w:rFonts w:ascii="Verdana" w:eastAsia="Calibri" w:hAnsi="Verdana"/>
          <w:color w:val="000000"/>
          <w:sz w:val="18"/>
          <w:szCs w:val="18"/>
        </w:rPr>
      </w:pPr>
      <w:r w:rsidRPr="00486479">
        <w:rPr>
          <w:rFonts w:ascii="Verdana" w:eastAsia="Calibri" w:hAnsi="Verdana"/>
          <w:color w:val="000000"/>
          <w:sz w:val="18"/>
          <w:szCs w:val="18"/>
        </w:rPr>
        <w:t>от «</w:t>
      </w:r>
      <w:r w:rsidR="004273BB">
        <w:rPr>
          <w:rFonts w:ascii="Verdana" w:eastAsia="Calibri" w:hAnsi="Verdana"/>
          <w:color w:val="000000"/>
          <w:sz w:val="18"/>
          <w:szCs w:val="18"/>
        </w:rPr>
        <w:t>__</w:t>
      </w:r>
      <w:r w:rsidRPr="00486479">
        <w:rPr>
          <w:rFonts w:ascii="Verdana" w:eastAsia="Calibri" w:hAnsi="Verdana"/>
          <w:color w:val="000000"/>
          <w:sz w:val="18"/>
          <w:szCs w:val="18"/>
        </w:rPr>
        <w:t>»</w:t>
      </w:r>
      <w:r w:rsidR="002D278C">
        <w:rPr>
          <w:rFonts w:ascii="Verdana" w:eastAsia="Calibri" w:hAnsi="Verdana"/>
          <w:color w:val="000000"/>
          <w:sz w:val="18"/>
          <w:szCs w:val="18"/>
        </w:rPr>
        <w:t xml:space="preserve"> </w:t>
      </w:r>
      <w:r w:rsidR="004273BB">
        <w:rPr>
          <w:rFonts w:ascii="Verdana" w:eastAsia="Calibri" w:hAnsi="Verdana"/>
          <w:color w:val="000000"/>
          <w:sz w:val="18"/>
          <w:szCs w:val="18"/>
        </w:rPr>
        <w:t>________</w:t>
      </w:r>
      <w:r w:rsidR="007004C5">
        <w:rPr>
          <w:rFonts w:ascii="Verdana" w:eastAsia="Calibri" w:hAnsi="Verdana"/>
          <w:color w:val="000000"/>
          <w:sz w:val="18"/>
          <w:szCs w:val="18"/>
        </w:rPr>
        <w:t xml:space="preserve"> </w:t>
      </w:r>
      <w:r w:rsidRPr="00486479">
        <w:rPr>
          <w:rFonts w:ascii="Verdana" w:eastAsia="Calibri" w:hAnsi="Verdana"/>
          <w:color w:val="000000"/>
          <w:sz w:val="18"/>
          <w:szCs w:val="18"/>
        </w:rPr>
        <w:t>20</w:t>
      </w:r>
      <w:r w:rsidR="002D278C">
        <w:rPr>
          <w:rFonts w:ascii="Verdana" w:eastAsia="Calibri" w:hAnsi="Verdana"/>
          <w:color w:val="000000"/>
          <w:sz w:val="18"/>
          <w:szCs w:val="18"/>
        </w:rPr>
        <w:t>2</w:t>
      </w:r>
      <w:r w:rsidR="00527DCE">
        <w:rPr>
          <w:rFonts w:ascii="Verdana" w:eastAsia="Calibri" w:hAnsi="Verdana"/>
          <w:color w:val="000000"/>
          <w:sz w:val="18"/>
          <w:szCs w:val="18"/>
        </w:rPr>
        <w:t>6</w:t>
      </w:r>
      <w:r w:rsidR="007A38ED">
        <w:rPr>
          <w:rFonts w:ascii="Verdana" w:eastAsia="Calibri" w:hAnsi="Verdana"/>
          <w:color w:val="000000"/>
          <w:sz w:val="18"/>
          <w:szCs w:val="18"/>
        </w:rPr>
        <w:t xml:space="preserve"> года</w:t>
      </w:r>
    </w:p>
    <w:p w:rsidR="00486479" w:rsidRPr="00486479" w:rsidRDefault="00486479" w:rsidP="00486479">
      <w:pPr>
        <w:jc w:val="center"/>
        <w:rPr>
          <w:rFonts w:ascii="Verdana" w:hAnsi="Verdana"/>
          <w:sz w:val="18"/>
          <w:szCs w:val="18"/>
        </w:rPr>
      </w:pPr>
    </w:p>
    <w:p w:rsidR="00EF6FBC" w:rsidRPr="00DA0970" w:rsidRDefault="00EF6FBC" w:rsidP="00EF6FBC">
      <w:pPr>
        <w:pStyle w:val="af6"/>
        <w:spacing w:before="0"/>
        <w:jc w:val="center"/>
        <w:rPr>
          <w:rFonts w:ascii="Verdana" w:hAnsi="Verdana"/>
          <w:b/>
          <w:spacing w:val="-3"/>
        </w:rPr>
      </w:pPr>
      <w:r w:rsidRPr="00DA0970">
        <w:rPr>
          <w:rFonts w:ascii="Verdana" w:hAnsi="Verdana"/>
          <w:b/>
          <w:spacing w:val="-3"/>
        </w:rPr>
        <w:t>Техническое задание</w:t>
      </w:r>
    </w:p>
    <w:p w:rsidR="00EF6FBC" w:rsidRPr="00DA0970" w:rsidRDefault="00EF6FBC" w:rsidP="00EF6FBC">
      <w:pPr>
        <w:jc w:val="both"/>
        <w:rPr>
          <w:rFonts w:ascii="Verdana" w:hAnsi="Verdana"/>
          <w:b/>
          <w:szCs w:val="20"/>
        </w:rPr>
      </w:pPr>
    </w:p>
    <w:p w:rsidR="00EF6FBC" w:rsidRPr="008F5C77" w:rsidRDefault="00EF6FBC" w:rsidP="00EF6FBC">
      <w:pPr>
        <w:jc w:val="both"/>
        <w:rPr>
          <w:rFonts w:ascii="Verdana" w:hAnsi="Verdana"/>
          <w:b/>
          <w:sz w:val="18"/>
          <w:szCs w:val="18"/>
        </w:rPr>
      </w:pPr>
      <w:r w:rsidRPr="008F5C77">
        <w:rPr>
          <w:rFonts w:ascii="Verdana" w:hAnsi="Verdana"/>
          <w:b/>
          <w:sz w:val="18"/>
          <w:szCs w:val="18"/>
        </w:rPr>
        <w:t>Общая информация:</w:t>
      </w:r>
    </w:p>
    <w:p w:rsidR="0004097A" w:rsidRDefault="00EF6FBC" w:rsidP="00EF6FBC">
      <w:pPr>
        <w:jc w:val="both"/>
        <w:rPr>
          <w:rFonts w:ascii="Verdana" w:hAnsi="Verdana"/>
          <w:sz w:val="18"/>
          <w:szCs w:val="18"/>
        </w:rPr>
      </w:pPr>
      <w:r w:rsidRPr="008F5C77">
        <w:rPr>
          <w:rFonts w:ascii="Verdana" w:hAnsi="Verdana"/>
          <w:sz w:val="18"/>
          <w:szCs w:val="18"/>
        </w:rPr>
        <w:t xml:space="preserve">1. Наименование объекта закупки: </w:t>
      </w:r>
      <w:r w:rsidR="0004097A" w:rsidRPr="0004097A">
        <w:rPr>
          <w:rFonts w:ascii="Verdana" w:hAnsi="Verdana"/>
          <w:sz w:val="18"/>
          <w:szCs w:val="18"/>
        </w:rPr>
        <w:t xml:space="preserve">Оказание услуг по ремонту медицинского </w:t>
      </w:r>
      <w:r w:rsidR="00527DCE">
        <w:rPr>
          <w:rFonts w:ascii="Verdana" w:hAnsi="Verdana"/>
          <w:sz w:val="18"/>
          <w:szCs w:val="18"/>
        </w:rPr>
        <w:t>оборудования</w:t>
      </w:r>
    </w:p>
    <w:p w:rsidR="00EF6FBC" w:rsidRPr="008F5C77" w:rsidRDefault="00EF6FBC" w:rsidP="00EF6FBC">
      <w:pPr>
        <w:jc w:val="both"/>
        <w:rPr>
          <w:rFonts w:ascii="Verdana" w:hAnsi="Verdana"/>
          <w:sz w:val="18"/>
          <w:szCs w:val="18"/>
        </w:rPr>
      </w:pPr>
      <w:r w:rsidRPr="008F5C77">
        <w:rPr>
          <w:rFonts w:ascii="Verdana" w:hAnsi="Verdana"/>
          <w:sz w:val="18"/>
          <w:szCs w:val="18"/>
        </w:rPr>
        <w:t xml:space="preserve">2. Адрес места </w:t>
      </w:r>
      <w:r w:rsidR="005A7DFD" w:rsidRPr="008F5C77">
        <w:rPr>
          <w:rFonts w:ascii="Verdana" w:hAnsi="Verdana"/>
          <w:sz w:val="18"/>
          <w:szCs w:val="18"/>
        </w:rPr>
        <w:t>оказания услуг</w:t>
      </w:r>
      <w:r w:rsidRPr="008F5C77">
        <w:rPr>
          <w:rFonts w:ascii="Verdana" w:hAnsi="Verdana"/>
          <w:sz w:val="18"/>
          <w:szCs w:val="18"/>
        </w:rPr>
        <w:t xml:space="preserve">: </w:t>
      </w:r>
      <w:r w:rsidR="00387827" w:rsidRPr="008F5C77">
        <w:rPr>
          <w:rFonts w:ascii="Verdana" w:hAnsi="Verdana"/>
          <w:sz w:val="18"/>
          <w:szCs w:val="18"/>
        </w:rPr>
        <w:t>по месту нахождения Исполнителя.</w:t>
      </w:r>
    </w:p>
    <w:p w:rsidR="00EF6FBC" w:rsidRPr="008F5C77" w:rsidRDefault="00EF6FBC" w:rsidP="00EF6FBC">
      <w:pPr>
        <w:jc w:val="both"/>
        <w:rPr>
          <w:rFonts w:ascii="Verdana" w:hAnsi="Verdana"/>
          <w:sz w:val="18"/>
          <w:szCs w:val="18"/>
        </w:rPr>
      </w:pPr>
      <w:r w:rsidRPr="008F5C77">
        <w:rPr>
          <w:rFonts w:ascii="Verdana" w:hAnsi="Verdana"/>
          <w:sz w:val="18"/>
          <w:szCs w:val="18"/>
        </w:rPr>
        <w:t xml:space="preserve">3. Срок </w:t>
      </w:r>
      <w:r w:rsidR="005A7DFD" w:rsidRPr="008F5C77">
        <w:rPr>
          <w:rFonts w:ascii="Verdana" w:hAnsi="Verdana"/>
          <w:sz w:val="18"/>
          <w:szCs w:val="18"/>
        </w:rPr>
        <w:t>оказания услуг</w:t>
      </w:r>
      <w:r w:rsidRPr="008F5C77">
        <w:rPr>
          <w:rFonts w:ascii="Verdana" w:hAnsi="Verdana"/>
          <w:sz w:val="18"/>
          <w:szCs w:val="18"/>
        </w:rPr>
        <w:t xml:space="preserve">: </w:t>
      </w:r>
      <w:proofErr w:type="gramStart"/>
      <w:r w:rsidRPr="008F5C77">
        <w:rPr>
          <w:rFonts w:ascii="Verdana" w:hAnsi="Verdana"/>
          <w:sz w:val="18"/>
          <w:szCs w:val="18"/>
        </w:rPr>
        <w:t xml:space="preserve">с </w:t>
      </w:r>
      <w:r w:rsidR="00DB0BE2">
        <w:rPr>
          <w:rFonts w:ascii="Verdana" w:hAnsi="Verdana"/>
          <w:sz w:val="18"/>
          <w:szCs w:val="18"/>
        </w:rPr>
        <w:t>даты</w:t>
      </w:r>
      <w:r w:rsidRPr="008F5C77">
        <w:rPr>
          <w:rFonts w:ascii="Verdana" w:hAnsi="Verdana"/>
          <w:sz w:val="18"/>
          <w:szCs w:val="18"/>
        </w:rPr>
        <w:t xml:space="preserve"> </w:t>
      </w:r>
      <w:r w:rsidR="00DB0BE2">
        <w:rPr>
          <w:rFonts w:ascii="Verdana" w:hAnsi="Verdana"/>
          <w:sz w:val="18"/>
          <w:szCs w:val="18"/>
        </w:rPr>
        <w:t>заключения</w:t>
      </w:r>
      <w:proofErr w:type="gramEnd"/>
      <w:r w:rsidRPr="008F5C77">
        <w:rPr>
          <w:rFonts w:ascii="Verdana" w:hAnsi="Verdana"/>
          <w:sz w:val="18"/>
          <w:szCs w:val="18"/>
        </w:rPr>
        <w:t xml:space="preserve"> контракта до </w:t>
      </w:r>
      <w:r w:rsidR="00527DCE">
        <w:rPr>
          <w:rFonts w:ascii="Verdana" w:hAnsi="Verdana"/>
          <w:sz w:val="18"/>
          <w:szCs w:val="18"/>
        </w:rPr>
        <w:t>20 июля 2026 года (включительно).</w:t>
      </w:r>
    </w:p>
    <w:p w:rsidR="00EF6FBC" w:rsidRPr="008F5C77" w:rsidRDefault="00EF6FBC" w:rsidP="00EF6FBC">
      <w:pPr>
        <w:jc w:val="both"/>
        <w:rPr>
          <w:rFonts w:ascii="Verdana" w:hAnsi="Verdana"/>
          <w:b/>
          <w:sz w:val="18"/>
          <w:szCs w:val="18"/>
        </w:rPr>
      </w:pPr>
      <w:r w:rsidRPr="008F5C77">
        <w:rPr>
          <w:rFonts w:ascii="Verdana" w:hAnsi="Verdana"/>
          <w:b/>
          <w:sz w:val="18"/>
          <w:szCs w:val="18"/>
        </w:rPr>
        <w:t xml:space="preserve">Перечень </w:t>
      </w:r>
      <w:r w:rsidR="005A7DFD" w:rsidRPr="008F5C77">
        <w:rPr>
          <w:rFonts w:ascii="Verdana" w:hAnsi="Verdana"/>
          <w:b/>
          <w:sz w:val="18"/>
          <w:szCs w:val="18"/>
        </w:rPr>
        <w:t>услуг</w:t>
      </w:r>
      <w:r w:rsidR="00390039" w:rsidRPr="008F5C77">
        <w:rPr>
          <w:rFonts w:ascii="Verdana" w:hAnsi="Verdana"/>
          <w:b/>
          <w:sz w:val="18"/>
          <w:szCs w:val="18"/>
        </w:rPr>
        <w:t xml:space="preserve"> по </w:t>
      </w:r>
      <w:r w:rsidRPr="008F5C77">
        <w:rPr>
          <w:rFonts w:ascii="Verdana" w:hAnsi="Verdana"/>
          <w:b/>
          <w:sz w:val="18"/>
          <w:szCs w:val="18"/>
        </w:rPr>
        <w:t>ремонту:</w:t>
      </w:r>
    </w:p>
    <w:p w:rsidR="0004097A" w:rsidRDefault="0004097A" w:rsidP="008F5C77">
      <w:pPr>
        <w:jc w:val="both"/>
        <w:rPr>
          <w:rFonts w:ascii="Verdana" w:hAnsi="Verdana"/>
          <w:sz w:val="18"/>
          <w:szCs w:val="18"/>
        </w:rPr>
      </w:pPr>
    </w:p>
    <w:tbl>
      <w:tblPr>
        <w:tblW w:w="10630" w:type="dxa"/>
        <w:tblInd w:w="93" w:type="dxa"/>
        <w:tblLook w:val="04A0"/>
      </w:tblPr>
      <w:tblGrid>
        <w:gridCol w:w="557"/>
        <w:gridCol w:w="2611"/>
        <w:gridCol w:w="6762"/>
        <w:gridCol w:w="700"/>
      </w:tblGrid>
      <w:tr w:rsidR="0004097A" w:rsidRPr="0004097A" w:rsidTr="00527DCE">
        <w:trPr>
          <w:trHeight w:val="7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7A" w:rsidRPr="00527185" w:rsidRDefault="0004097A" w:rsidP="0004097A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2718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527185">
              <w:rPr>
                <w:rFonts w:ascii="Verdana" w:hAnsi="Verdana" w:cs="Calibri"/>
                <w:b/>
                <w:bCs/>
                <w:sz w:val="16"/>
                <w:szCs w:val="16"/>
              </w:rPr>
              <w:t>п</w:t>
            </w:r>
            <w:proofErr w:type="gramEnd"/>
            <w:r w:rsidRPr="00527185">
              <w:rPr>
                <w:rFonts w:ascii="Verdana" w:hAnsi="Verdana" w:cs="Calibri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7A" w:rsidRPr="00527185" w:rsidRDefault="0004097A" w:rsidP="0004097A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27185">
              <w:rPr>
                <w:rFonts w:ascii="Verdana" w:hAnsi="Verdana" w:cs="Calibri"/>
                <w:b/>
                <w:bCs/>
                <w:sz w:val="16"/>
                <w:szCs w:val="16"/>
              </w:rPr>
              <w:t>Наименование услуги</w:t>
            </w:r>
          </w:p>
        </w:tc>
        <w:tc>
          <w:tcPr>
            <w:tcW w:w="6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7A" w:rsidRPr="00527185" w:rsidRDefault="0004097A" w:rsidP="0004097A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27185">
              <w:rPr>
                <w:rFonts w:ascii="Verdana" w:hAnsi="Verdana" w:cs="Calibri"/>
                <w:b/>
                <w:bCs/>
                <w:sz w:val="16"/>
                <w:szCs w:val="16"/>
              </w:rPr>
              <w:t>Перечень услуг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7A" w:rsidRPr="00527185" w:rsidRDefault="0004097A" w:rsidP="0004097A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27185">
              <w:rPr>
                <w:rFonts w:ascii="Verdana" w:hAnsi="Verdana" w:cs="Calibri"/>
                <w:b/>
                <w:bCs/>
                <w:sz w:val="16"/>
                <w:szCs w:val="16"/>
              </w:rPr>
              <w:t>Кол-во</w:t>
            </w:r>
          </w:p>
        </w:tc>
      </w:tr>
      <w:tr w:rsidR="00527DCE" w:rsidRPr="0004097A" w:rsidTr="00527DCE">
        <w:trPr>
          <w:trHeight w:val="3435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27DCE" w:rsidRPr="00527185" w:rsidRDefault="00527DCE" w:rsidP="000409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27185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7DCE" w:rsidRPr="00527185" w:rsidRDefault="00527DCE" w:rsidP="000409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27185"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  <w:t xml:space="preserve">Оказание услуг по ремонту медицинского оборудования: </w:t>
            </w: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Эндоскоп гибкий для обследования брюшной полости с принадлежностями</w:t>
            </w:r>
          </w:p>
        </w:tc>
        <w:tc>
          <w:tcPr>
            <w:tcW w:w="676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Перечень медицинских изделий, подлежащих ремонту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Наименование: Эндоскоп гибкий для обследования брюшной полости с принадлежностями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 xml:space="preserve">Модель: </w:t>
            </w:r>
            <w:r w:rsidRPr="0052718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GIF</w:t>
            </w: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52718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H</w:t>
            </w: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180</w:t>
            </w:r>
            <w:r w:rsidRPr="0052718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J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Наименование изготовителя: OLYMPUS MEDICAL SYSTEMS CORP.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Номер регистрационного удостоверения: ФЗС 2011/10656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Страна происхождения: Япония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Год выпуска: 2018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Зав.№</w:t>
            </w:r>
            <w:proofErr w:type="spellEnd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 xml:space="preserve"> 2829584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Место размещения: Консультативно-поликлиническое отделение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Перечень оказываемых услуг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Разборка аппарата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Сушка, чистка, смазка механизмов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Замена А-резины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Проклейка линз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Регулировка натяжения тяг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Регулировка углов отклонения изгибаемой части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Сборка аппарата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Проверка аппарата на герметичность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Проверка всех параметров в соответствии со стандартами фирмы-производителя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Используемые запасные части и расходные материалы, необходимые для ремонта, предоставляемые исполнителем</w:t>
            </w:r>
          </w:p>
          <w:p w:rsidR="00527DCE" w:rsidRPr="00527185" w:rsidRDefault="00527DCE" w:rsidP="00527185">
            <w:pPr>
              <w:rPr>
                <w:rFonts w:ascii="Verdana" w:hAnsi="Verdana" w:cs="Calibri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GR425600 - А-резина - 1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27DCE" w:rsidRPr="00527185" w:rsidRDefault="00527DCE" w:rsidP="000409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27185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</w:tr>
      <w:tr w:rsidR="00527DCE" w:rsidRPr="0004097A" w:rsidTr="00527DCE">
        <w:trPr>
          <w:trHeight w:val="13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DCE" w:rsidRPr="00527185" w:rsidRDefault="00527DCE" w:rsidP="000409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CE" w:rsidRPr="00527185" w:rsidRDefault="00527DCE" w:rsidP="0004097A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DCE" w:rsidRPr="00527185" w:rsidRDefault="00527DCE" w:rsidP="000409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27DCE" w:rsidRPr="0004097A" w:rsidTr="00527DCE">
        <w:trPr>
          <w:trHeight w:val="32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DCE" w:rsidRPr="00527185" w:rsidRDefault="00527DCE" w:rsidP="000409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27185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CE" w:rsidRPr="00527185" w:rsidRDefault="00527185" w:rsidP="0004097A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  <w:r w:rsidRPr="00527185"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  <w:t>Оказание услуг по ремонту медицинского оборудования</w:t>
            </w:r>
            <w:r w:rsidR="00527DCE" w:rsidRPr="00527185"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  <w:t>:</w:t>
            </w:r>
          </w:p>
          <w:p w:rsidR="00527DCE" w:rsidRPr="00527185" w:rsidRDefault="00527DCE" w:rsidP="0004097A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  <w:proofErr w:type="spellStart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Бронховидеоскоп</w:t>
            </w:r>
            <w:proofErr w:type="spellEnd"/>
            <w:r w:rsidR="00527185" w:rsidRPr="00527185">
              <w:rPr>
                <w:rFonts w:ascii="Verdana" w:hAnsi="Verdana"/>
                <w:color w:val="000000"/>
                <w:sz w:val="16"/>
                <w:szCs w:val="16"/>
              </w:rPr>
              <w:t xml:space="preserve"> 1</w:t>
            </w:r>
          </w:p>
          <w:p w:rsidR="00527DCE" w:rsidRPr="00527185" w:rsidRDefault="00527DCE" w:rsidP="0004097A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Перечень медицинских изделий, подлежащих ремонту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 xml:space="preserve">Наименование: </w:t>
            </w:r>
            <w:proofErr w:type="spellStart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Бронховидеоскоп</w:t>
            </w:r>
            <w:proofErr w:type="spellEnd"/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 xml:space="preserve">Модель: </w:t>
            </w:r>
            <w:r w:rsidRPr="0052718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BF</w:t>
            </w: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52718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P</w:t>
            </w: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180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Наименование изготовителя: OLYMPUS MEDICAL SYSTEMS CORP.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Номер регистрационного удостоверения: ФС №2006/1737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Страна происхождения: Япония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Год выпуска: 2007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Зав.№</w:t>
            </w:r>
            <w:proofErr w:type="spellEnd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 xml:space="preserve"> 2702694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Место размещения: Консультативно-поликлиническое отделение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Перечень оказываемых услуг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Разборка аппарата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Сушка, чистка, смазка механизмов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Замена А-резины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Регулировка натяжения тяг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Регулировка углов отклонения изгибаемой части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Сборка аппарата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Проверка аппарата на герметичность, проверка всех параметров в соответствии со стандартами фирмы-производителя</w:t>
            </w:r>
          </w:p>
          <w:p w:rsidR="00527DCE" w:rsidRPr="00527185" w:rsidRDefault="00527DCE" w:rsidP="00527DC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Используемые запасные части и расходные материалы, необходимые для ремонта, предоставляемые исполнителем</w:t>
            </w:r>
          </w:p>
          <w:p w:rsidR="00527DCE" w:rsidRPr="00527185" w:rsidRDefault="00527DCE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G</w:t>
            </w:r>
            <w:r w:rsidRPr="0052718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</w:t>
            </w: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238900 - А-резина - 1 шт.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DCE" w:rsidRPr="00527185" w:rsidRDefault="00527DCE" w:rsidP="000409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27185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</w:tr>
      <w:tr w:rsidR="00527185" w:rsidRPr="0004097A" w:rsidTr="00527DCE">
        <w:trPr>
          <w:trHeight w:val="32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185" w:rsidRPr="00527185" w:rsidRDefault="00527185" w:rsidP="000409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27185">
              <w:rPr>
                <w:rFonts w:ascii="Verdana" w:hAnsi="Verdana" w:cs="Calibri"/>
                <w:sz w:val="16"/>
                <w:szCs w:val="16"/>
              </w:rPr>
              <w:lastRenderedPageBreak/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85" w:rsidRPr="00527185" w:rsidRDefault="00527185" w:rsidP="00527185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  <w:r w:rsidRPr="00527185"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  <w:t>Оказание услуг по ремонту медицинского оборудования:</w:t>
            </w:r>
          </w:p>
          <w:p w:rsidR="00527185" w:rsidRPr="00527185" w:rsidRDefault="00527185" w:rsidP="00527185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  <w:proofErr w:type="spellStart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Бронховидеоскоп</w:t>
            </w:r>
            <w:proofErr w:type="spellEnd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 xml:space="preserve"> 2</w:t>
            </w:r>
          </w:p>
          <w:p w:rsidR="00527185" w:rsidRPr="00527185" w:rsidRDefault="00527185" w:rsidP="0004097A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Перечень медицинских изделий, подлежащих ремонту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 xml:space="preserve">Наименование: </w:t>
            </w:r>
            <w:proofErr w:type="spellStart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Бронховидеоскоп</w:t>
            </w:r>
            <w:proofErr w:type="spellEnd"/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 xml:space="preserve">Модель: </w:t>
            </w:r>
            <w:r w:rsidRPr="0052718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BF</w:t>
            </w: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52718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P</w:t>
            </w: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180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Наименование изготовителя: OLYMPUS MEDICAL SYSTEMS CORP.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Номер регистрационного удостоверения: ФС №2006/1737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Страна происхождения: Япония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Год выпуска: 2007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Зав.№</w:t>
            </w:r>
            <w:proofErr w:type="spellEnd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 xml:space="preserve"> 2700857 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Место размещения: Консультативно-поликлиническое отделение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Перечень оказываемых услуг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Разборка аппарата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Сушка, чистка, смазка механизмов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Замена А-резины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Регулировка натяжения тяг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Регулировка углов отклонения изгибаемой части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Сборка аппарата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Проверка аппарата на герметичность, проверка всех параметров в соответствии со стандартами фирмы-производителя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Используемые запасные части и расходные материалы, необходимые для ремонта, предоставляемые исполнителем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G</w:t>
            </w:r>
            <w:r w:rsidRPr="0052718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</w:t>
            </w: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238900 - А-резина - 1 шт.</w:t>
            </w:r>
          </w:p>
          <w:p w:rsidR="00527185" w:rsidRPr="00527185" w:rsidRDefault="00527185" w:rsidP="00527185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185" w:rsidRPr="00527185" w:rsidRDefault="00527185" w:rsidP="000409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27185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</w:tr>
    </w:tbl>
    <w:p w:rsidR="0004097A" w:rsidRDefault="0004097A" w:rsidP="008F5C77">
      <w:pPr>
        <w:jc w:val="both"/>
        <w:rPr>
          <w:rFonts w:ascii="Verdana" w:hAnsi="Verdana"/>
          <w:sz w:val="18"/>
          <w:szCs w:val="18"/>
        </w:rPr>
      </w:pPr>
    </w:p>
    <w:p w:rsidR="00EF6FBC" w:rsidRPr="008F5C77" w:rsidRDefault="00EF6FBC" w:rsidP="00EF6FBC">
      <w:pPr>
        <w:jc w:val="both"/>
        <w:rPr>
          <w:rFonts w:ascii="Verdana" w:hAnsi="Verdana"/>
          <w:b/>
          <w:sz w:val="18"/>
          <w:szCs w:val="18"/>
        </w:rPr>
      </w:pPr>
      <w:r w:rsidRPr="008F5C77">
        <w:rPr>
          <w:rFonts w:ascii="Verdana" w:hAnsi="Verdana"/>
          <w:b/>
          <w:sz w:val="18"/>
          <w:szCs w:val="18"/>
        </w:rPr>
        <w:t>Основные требования:</w:t>
      </w:r>
    </w:p>
    <w:p w:rsidR="00EF6FBC" w:rsidRPr="008F5C77" w:rsidRDefault="00EF6FBC" w:rsidP="00EF6FBC">
      <w:pPr>
        <w:jc w:val="both"/>
        <w:rPr>
          <w:rFonts w:ascii="Verdana" w:hAnsi="Verdana"/>
          <w:sz w:val="18"/>
          <w:szCs w:val="18"/>
        </w:rPr>
      </w:pPr>
      <w:r w:rsidRPr="008F5C77">
        <w:rPr>
          <w:rFonts w:ascii="Verdana" w:hAnsi="Verdana"/>
          <w:sz w:val="18"/>
          <w:szCs w:val="18"/>
        </w:rPr>
        <w:t xml:space="preserve">1. </w:t>
      </w:r>
      <w:r w:rsidR="008F5C77">
        <w:rPr>
          <w:rFonts w:ascii="Verdana" w:hAnsi="Verdana"/>
          <w:sz w:val="18"/>
          <w:szCs w:val="18"/>
        </w:rPr>
        <w:t>Исполнитель</w:t>
      </w:r>
      <w:r w:rsidRPr="008F5C77">
        <w:rPr>
          <w:rFonts w:ascii="Verdana" w:hAnsi="Verdana"/>
          <w:sz w:val="18"/>
          <w:szCs w:val="18"/>
        </w:rPr>
        <w:t xml:space="preserve"> обязуется в установленный контрактом срок по заданию Заказчика </w:t>
      </w:r>
      <w:r w:rsidR="008F5C77">
        <w:rPr>
          <w:rFonts w:ascii="Verdana" w:hAnsi="Verdana"/>
          <w:sz w:val="18"/>
          <w:szCs w:val="18"/>
        </w:rPr>
        <w:t xml:space="preserve">оказать </w:t>
      </w:r>
      <w:r w:rsidR="004F6176">
        <w:rPr>
          <w:rFonts w:ascii="Verdana" w:hAnsi="Verdana"/>
          <w:sz w:val="18"/>
          <w:szCs w:val="18"/>
        </w:rPr>
        <w:t>услуги</w:t>
      </w:r>
      <w:r w:rsidR="004F6176" w:rsidRPr="008F5C77">
        <w:rPr>
          <w:rFonts w:ascii="Verdana" w:hAnsi="Verdana"/>
          <w:sz w:val="18"/>
          <w:szCs w:val="18"/>
        </w:rPr>
        <w:t xml:space="preserve"> по</w:t>
      </w:r>
      <w:r w:rsidRPr="008F5C77">
        <w:rPr>
          <w:rFonts w:ascii="Verdana" w:hAnsi="Verdana"/>
          <w:sz w:val="18"/>
          <w:szCs w:val="18"/>
        </w:rPr>
        <w:t xml:space="preserve"> ремонту </w:t>
      </w:r>
      <w:r w:rsidR="0004097A">
        <w:rPr>
          <w:rFonts w:ascii="Verdana" w:hAnsi="Verdana"/>
          <w:sz w:val="18"/>
          <w:szCs w:val="18"/>
        </w:rPr>
        <w:t xml:space="preserve">медицинского </w:t>
      </w:r>
      <w:r w:rsidR="00527185">
        <w:rPr>
          <w:rFonts w:ascii="Verdana" w:hAnsi="Verdana"/>
          <w:sz w:val="18"/>
          <w:szCs w:val="18"/>
        </w:rPr>
        <w:t>оборудования</w:t>
      </w:r>
      <w:r w:rsidRPr="008F5C77">
        <w:rPr>
          <w:rFonts w:ascii="Verdana" w:hAnsi="Verdana"/>
          <w:sz w:val="18"/>
          <w:szCs w:val="18"/>
        </w:rPr>
        <w:t xml:space="preserve"> в соответствии с настоящим техническим заданием, спецификацией, </w:t>
      </w:r>
      <w:r w:rsidR="00390039" w:rsidRPr="008F5C77">
        <w:rPr>
          <w:rFonts w:ascii="Verdana" w:hAnsi="Verdana"/>
          <w:sz w:val="18"/>
          <w:szCs w:val="18"/>
        </w:rPr>
        <w:t>условиям Контракта.</w:t>
      </w:r>
    </w:p>
    <w:p w:rsidR="00EF6FBC" w:rsidRPr="008F5C77" w:rsidRDefault="00EF6FBC" w:rsidP="00EF6FBC">
      <w:pPr>
        <w:jc w:val="both"/>
        <w:rPr>
          <w:rFonts w:ascii="Verdana" w:hAnsi="Verdana"/>
          <w:sz w:val="18"/>
          <w:szCs w:val="18"/>
        </w:rPr>
      </w:pPr>
      <w:r w:rsidRPr="008F5C77">
        <w:rPr>
          <w:rFonts w:ascii="Verdana" w:hAnsi="Verdana"/>
          <w:sz w:val="18"/>
          <w:szCs w:val="18"/>
        </w:rPr>
        <w:t xml:space="preserve">2. </w:t>
      </w:r>
      <w:r w:rsidR="00527185">
        <w:rPr>
          <w:rFonts w:ascii="Verdana" w:hAnsi="Verdana"/>
          <w:sz w:val="18"/>
          <w:szCs w:val="18"/>
        </w:rPr>
        <w:t>Исполнитель</w:t>
      </w:r>
      <w:r w:rsidRPr="008F5C77">
        <w:rPr>
          <w:rFonts w:ascii="Verdana" w:hAnsi="Verdana"/>
          <w:sz w:val="18"/>
          <w:szCs w:val="18"/>
        </w:rPr>
        <w:t xml:space="preserve"> в период </w:t>
      </w:r>
      <w:r w:rsidR="008F5C77">
        <w:rPr>
          <w:rFonts w:ascii="Verdana" w:hAnsi="Verdana"/>
          <w:sz w:val="18"/>
          <w:szCs w:val="18"/>
        </w:rPr>
        <w:t>оказания услуг</w:t>
      </w:r>
      <w:r w:rsidRPr="008F5C77">
        <w:rPr>
          <w:rFonts w:ascii="Verdana" w:hAnsi="Verdana"/>
          <w:sz w:val="18"/>
          <w:szCs w:val="18"/>
        </w:rPr>
        <w:t xml:space="preserve"> несет ответственность за </w:t>
      </w:r>
      <w:r w:rsidR="00390039" w:rsidRPr="008F5C77">
        <w:rPr>
          <w:rFonts w:ascii="Verdana" w:hAnsi="Verdana"/>
          <w:sz w:val="18"/>
          <w:szCs w:val="18"/>
        </w:rPr>
        <w:t xml:space="preserve">целостность и сохранность </w:t>
      </w:r>
      <w:r w:rsidR="0004097A">
        <w:rPr>
          <w:rFonts w:ascii="Verdana" w:hAnsi="Verdana"/>
          <w:sz w:val="18"/>
          <w:szCs w:val="18"/>
        </w:rPr>
        <w:t xml:space="preserve">медицинского </w:t>
      </w:r>
      <w:r w:rsidR="00527185">
        <w:rPr>
          <w:rFonts w:ascii="Verdana" w:hAnsi="Verdana"/>
          <w:sz w:val="18"/>
          <w:szCs w:val="18"/>
        </w:rPr>
        <w:t>оборудования</w:t>
      </w:r>
      <w:r w:rsidR="00390039" w:rsidRPr="008F5C77">
        <w:rPr>
          <w:rFonts w:ascii="Verdana" w:hAnsi="Verdana"/>
          <w:sz w:val="18"/>
          <w:szCs w:val="18"/>
        </w:rPr>
        <w:t>.</w:t>
      </w:r>
    </w:p>
    <w:p w:rsidR="00EF6FBC" w:rsidRPr="008F5C77" w:rsidRDefault="0004097A" w:rsidP="00EF6FB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="00EF6FBC" w:rsidRPr="008F5C77">
        <w:rPr>
          <w:rFonts w:ascii="Verdana" w:hAnsi="Verdana"/>
          <w:sz w:val="18"/>
          <w:szCs w:val="18"/>
        </w:rPr>
        <w:t xml:space="preserve">.  Все расходы, связанные с приобретением расходного материала и запасных частей, необходимых для </w:t>
      </w:r>
      <w:r w:rsidR="008F5C77">
        <w:rPr>
          <w:rFonts w:ascii="Verdana" w:hAnsi="Verdana"/>
          <w:sz w:val="18"/>
          <w:szCs w:val="18"/>
        </w:rPr>
        <w:t>оказания услуг</w:t>
      </w:r>
      <w:r w:rsidR="00EF6FBC" w:rsidRPr="008F5C77">
        <w:rPr>
          <w:rFonts w:ascii="Verdana" w:hAnsi="Verdana"/>
          <w:sz w:val="18"/>
          <w:szCs w:val="18"/>
        </w:rPr>
        <w:t xml:space="preserve">, их доставкой - за счет средств </w:t>
      </w:r>
      <w:r w:rsidR="008F5C77">
        <w:rPr>
          <w:rFonts w:ascii="Verdana" w:hAnsi="Verdana"/>
          <w:sz w:val="18"/>
          <w:szCs w:val="18"/>
        </w:rPr>
        <w:t>Исполнителя</w:t>
      </w:r>
      <w:r w:rsidR="00EF6FBC" w:rsidRPr="008F5C77">
        <w:rPr>
          <w:rFonts w:ascii="Verdana" w:hAnsi="Verdana"/>
          <w:sz w:val="18"/>
          <w:szCs w:val="18"/>
        </w:rPr>
        <w:t xml:space="preserve">. </w:t>
      </w:r>
      <w:proofErr w:type="gramStart"/>
      <w:r w:rsidR="00EF6FBC" w:rsidRPr="008F5C77">
        <w:rPr>
          <w:rFonts w:ascii="Verdana" w:hAnsi="Verdana"/>
          <w:sz w:val="18"/>
          <w:szCs w:val="18"/>
        </w:rPr>
        <w:t xml:space="preserve">Применяемые расходные материалы и запасные части должны быть новыми, то есть не бывшими в эксплуатации, не восстановленными, без дефектов материалов и изготовления, не модифицированными, не переделанными, не поврежденными, без каких-либо ограничений (залог, запрет, арест и т.п.) к свободному обращению на территории Российской Федерации, иметь сертификаты соответствия и технические паспорта заводов-изготовителей, инструкции по эксплуатации на русском языке. </w:t>
      </w:r>
      <w:proofErr w:type="gramEnd"/>
    </w:p>
    <w:p w:rsidR="00EF6FBC" w:rsidRPr="008F5C77" w:rsidRDefault="00EF6FBC" w:rsidP="00EF6FBC">
      <w:pPr>
        <w:jc w:val="both"/>
        <w:rPr>
          <w:rFonts w:ascii="Verdana" w:hAnsi="Verdana"/>
          <w:sz w:val="18"/>
          <w:szCs w:val="18"/>
        </w:rPr>
      </w:pPr>
      <w:r w:rsidRPr="008F5C77">
        <w:rPr>
          <w:rFonts w:ascii="Verdana" w:hAnsi="Verdana"/>
          <w:sz w:val="18"/>
          <w:szCs w:val="18"/>
        </w:rPr>
        <w:t>При проведении ремонта допускается применение только запасных частей, в том числе расходных материалов, предусмотренных действующей технической и эксплуатационной документацией изготовителя. Допускается замена запасных частей на аналогичные при подтверждении сохранения требуемых технических и функциональных характеристик оборудования при гарантии его безопасности.</w:t>
      </w:r>
    </w:p>
    <w:p w:rsidR="00EF6FBC" w:rsidRPr="00703EA0" w:rsidRDefault="00530E29" w:rsidP="00EF6FBC">
      <w:pPr>
        <w:jc w:val="both"/>
        <w:rPr>
          <w:rFonts w:ascii="Verdana" w:hAnsi="Verdana"/>
          <w:sz w:val="18"/>
          <w:szCs w:val="18"/>
        </w:rPr>
      </w:pPr>
      <w:r w:rsidRPr="008F5C77">
        <w:rPr>
          <w:rFonts w:ascii="Verdana" w:hAnsi="Verdana"/>
          <w:sz w:val="18"/>
          <w:szCs w:val="18"/>
        </w:rPr>
        <w:t>5</w:t>
      </w:r>
      <w:r w:rsidR="00EF6FBC" w:rsidRPr="008F5C77">
        <w:rPr>
          <w:rFonts w:ascii="Verdana" w:hAnsi="Verdana"/>
          <w:sz w:val="18"/>
          <w:szCs w:val="18"/>
        </w:rPr>
        <w:t xml:space="preserve">. </w:t>
      </w:r>
      <w:r w:rsidR="00EF6FBC" w:rsidRPr="00703EA0">
        <w:rPr>
          <w:rFonts w:ascii="Verdana" w:hAnsi="Verdana"/>
          <w:sz w:val="18"/>
          <w:szCs w:val="18"/>
        </w:rPr>
        <w:t xml:space="preserve">Гарантийный срок на качество </w:t>
      </w:r>
      <w:r w:rsidR="008F5C77" w:rsidRPr="00703EA0">
        <w:rPr>
          <w:rFonts w:ascii="Verdana" w:hAnsi="Verdana"/>
          <w:sz w:val="18"/>
          <w:szCs w:val="18"/>
        </w:rPr>
        <w:t>оказанных услуг</w:t>
      </w:r>
      <w:r w:rsidR="00EF6FBC" w:rsidRPr="00703EA0">
        <w:rPr>
          <w:rFonts w:ascii="Verdana" w:hAnsi="Verdana"/>
          <w:sz w:val="18"/>
          <w:szCs w:val="18"/>
        </w:rPr>
        <w:t xml:space="preserve"> составляет не менее </w:t>
      </w:r>
      <w:r w:rsidR="0004097A" w:rsidRPr="00703EA0">
        <w:rPr>
          <w:rFonts w:ascii="Verdana" w:hAnsi="Verdana"/>
          <w:sz w:val="18"/>
          <w:szCs w:val="18"/>
        </w:rPr>
        <w:t>6</w:t>
      </w:r>
      <w:r w:rsidR="00EF6FBC" w:rsidRPr="00703EA0">
        <w:rPr>
          <w:rFonts w:ascii="Verdana" w:hAnsi="Verdana"/>
          <w:sz w:val="18"/>
          <w:szCs w:val="18"/>
        </w:rPr>
        <w:t xml:space="preserve"> (</w:t>
      </w:r>
      <w:r w:rsidR="0004097A" w:rsidRPr="00703EA0">
        <w:rPr>
          <w:rFonts w:ascii="Verdana" w:hAnsi="Verdana"/>
          <w:sz w:val="18"/>
          <w:szCs w:val="18"/>
        </w:rPr>
        <w:t>шести</w:t>
      </w:r>
      <w:r w:rsidR="00EF6FBC" w:rsidRPr="00703EA0">
        <w:rPr>
          <w:rFonts w:ascii="Verdana" w:hAnsi="Verdana"/>
          <w:sz w:val="18"/>
          <w:szCs w:val="18"/>
        </w:rPr>
        <w:t xml:space="preserve">) месяцев с момента подписания сторонами </w:t>
      </w:r>
      <w:r w:rsidR="00527185" w:rsidRPr="00703EA0">
        <w:rPr>
          <w:rFonts w:ascii="Verdana" w:hAnsi="Verdana"/>
          <w:sz w:val="18"/>
          <w:szCs w:val="18"/>
        </w:rPr>
        <w:t>документа о приемке</w:t>
      </w:r>
      <w:r w:rsidR="00EF6FBC" w:rsidRPr="00703EA0">
        <w:rPr>
          <w:rFonts w:ascii="Verdana" w:hAnsi="Verdana"/>
          <w:sz w:val="18"/>
          <w:szCs w:val="18"/>
        </w:rPr>
        <w:t xml:space="preserve"> </w:t>
      </w:r>
      <w:r w:rsidR="008F5C77" w:rsidRPr="00703EA0">
        <w:rPr>
          <w:rFonts w:ascii="Verdana" w:hAnsi="Verdana"/>
          <w:sz w:val="18"/>
          <w:szCs w:val="18"/>
        </w:rPr>
        <w:t>оказанных услуг</w:t>
      </w:r>
      <w:r w:rsidR="00EF6FBC" w:rsidRPr="00703EA0">
        <w:rPr>
          <w:rFonts w:ascii="Verdana" w:hAnsi="Verdana"/>
          <w:sz w:val="18"/>
          <w:szCs w:val="18"/>
        </w:rPr>
        <w:t xml:space="preserve">. На </w:t>
      </w:r>
      <w:proofErr w:type="gramStart"/>
      <w:r w:rsidR="00EF6FBC" w:rsidRPr="00703EA0">
        <w:rPr>
          <w:rFonts w:ascii="Verdana" w:hAnsi="Verdana"/>
          <w:sz w:val="18"/>
          <w:szCs w:val="18"/>
        </w:rPr>
        <w:t>все запасные части, комплектующие и расходные материалы предоставляется</w:t>
      </w:r>
      <w:proofErr w:type="gramEnd"/>
      <w:r w:rsidR="00EF6FBC" w:rsidRPr="00703EA0">
        <w:rPr>
          <w:rFonts w:ascii="Verdana" w:hAnsi="Verdana"/>
          <w:sz w:val="18"/>
          <w:szCs w:val="18"/>
        </w:rPr>
        <w:t xml:space="preserve"> гарантия </w:t>
      </w:r>
      <w:r w:rsidR="008F5C77" w:rsidRPr="00703EA0">
        <w:rPr>
          <w:rFonts w:ascii="Verdana" w:hAnsi="Verdana"/>
          <w:sz w:val="18"/>
          <w:szCs w:val="18"/>
        </w:rPr>
        <w:t>Исполнителя</w:t>
      </w:r>
      <w:r w:rsidR="00EF6FBC" w:rsidRPr="00703EA0">
        <w:rPr>
          <w:rFonts w:ascii="Verdana" w:hAnsi="Verdana"/>
          <w:sz w:val="18"/>
          <w:szCs w:val="18"/>
        </w:rPr>
        <w:t xml:space="preserve"> или завода изготовителя сроком не менее </w:t>
      </w:r>
      <w:r w:rsidR="0004097A" w:rsidRPr="00703EA0">
        <w:rPr>
          <w:rFonts w:ascii="Verdana" w:hAnsi="Verdana"/>
          <w:sz w:val="18"/>
          <w:szCs w:val="18"/>
        </w:rPr>
        <w:t>6</w:t>
      </w:r>
      <w:r w:rsidR="00EF6FBC" w:rsidRPr="00703EA0">
        <w:rPr>
          <w:rFonts w:ascii="Verdana" w:hAnsi="Verdana"/>
          <w:sz w:val="18"/>
          <w:szCs w:val="18"/>
        </w:rPr>
        <w:t xml:space="preserve"> (</w:t>
      </w:r>
      <w:r w:rsidR="0004097A" w:rsidRPr="00703EA0">
        <w:rPr>
          <w:rFonts w:ascii="Verdana" w:hAnsi="Verdana"/>
          <w:sz w:val="18"/>
          <w:szCs w:val="18"/>
        </w:rPr>
        <w:t>шести</w:t>
      </w:r>
      <w:r w:rsidR="00EF6FBC" w:rsidRPr="00703EA0">
        <w:rPr>
          <w:rFonts w:ascii="Verdana" w:hAnsi="Verdana"/>
          <w:sz w:val="18"/>
          <w:szCs w:val="18"/>
        </w:rPr>
        <w:t xml:space="preserve">) месяцев с момента </w:t>
      </w:r>
      <w:r w:rsidR="00527185" w:rsidRPr="00703EA0">
        <w:rPr>
          <w:rFonts w:ascii="Verdana" w:hAnsi="Verdana"/>
          <w:sz w:val="18"/>
          <w:szCs w:val="18"/>
        </w:rPr>
        <w:t>подписания сторонами документа о приемке оказанных услуг</w:t>
      </w:r>
    </w:p>
    <w:p w:rsidR="00EF6FBC" w:rsidRPr="00703EA0" w:rsidRDefault="00EF6FBC" w:rsidP="00EF6FBC">
      <w:pPr>
        <w:jc w:val="both"/>
        <w:rPr>
          <w:rFonts w:ascii="Verdana" w:hAnsi="Verdana"/>
          <w:sz w:val="18"/>
          <w:szCs w:val="18"/>
          <w:lang w:val="en-US"/>
        </w:rPr>
      </w:pPr>
      <w:r w:rsidRPr="00703EA0">
        <w:rPr>
          <w:rFonts w:ascii="Verdana" w:hAnsi="Verdana"/>
          <w:sz w:val="18"/>
          <w:szCs w:val="18"/>
        </w:rPr>
        <w:t xml:space="preserve">Под гарантией понимается устранение </w:t>
      </w:r>
      <w:r w:rsidR="00DB0BE2" w:rsidRPr="00703EA0">
        <w:rPr>
          <w:rFonts w:ascii="Verdana" w:hAnsi="Verdana"/>
          <w:sz w:val="18"/>
          <w:szCs w:val="18"/>
        </w:rPr>
        <w:t>Исполнителем</w:t>
      </w:r>
      <w:r w:rsidRPr="00703EA0">
        <w:rPr>
          <w:rFonts w:ascii="Verdana" w:hAnsi="Verdana"/>
          <w:sz w:val="18"/>
          <w:szCs w:val="18"/>
        </w:rPr>
        <w:t xml:space="preserve"> своими силами и за свой счет допущенных по его вине недостатков, выявленных после приемки </w:t>
      </w:r>
      <w:r w:rsidR="00DB0BE2" w:rsidRPr="00703EA0">
        <w:rPr>
          <w:rFonts w:ascii="Verdana" w:hAnsi="Verdana"/>
          <w:sz w:val="18"/>
          <w:szCs w:val="18"/>
        </w:rPr>
        <w:t>услуг</w:t>
      </w:r>
      <w:r w:rsidRPr="00703EA0">
        <w:rPr>
          <w:rFonts w:ascii="Verdana" w:hAnsi="Verdana"/>
          <w:sz w:val="18"/>
          <w:szCs w:val="18"/>
        </w:rPr>
        <w:t xml:space="preserve">. </w:t>
      </w:r>
      <w:r w:rsidR="00DB0BE2" w:rsidRPr="00703EA0">
        <w:rPr>
          <w:rFonts w:ascii="Verdana" w:hAnsi="Verdana"/>
          <w:sz w:val="18"/>
          <w:szCs w:val="18"/>
        </w:rPr>
        <w:t>Исполнитель</w:t>
      </w:r>
      <w:r w:rsidRPr="00703EA0">
        <w:rPr>
          <w:rFonts w:ascii="Verdana" w:hAnsi="Verdana"/>
          <w:sz w:val="18"/>
          <w:szCs w:val="18"/>
        </w:rPr>
        <w:t xml:space="preserve"> гарантирует возможность безопасного использования результата </w:t>
      </w:r>
      <w:r w:rsidR="00DB0BE2" w:rsidRPr="00703EA0">
        <w:rPr>
          <w:rFonts w:ascii="Verdana" w:hAnsi="Verdana"/>
          <w:sz w:val="18"/>
          <w:szCs w:val="18"/>
        </w:rPr>
        <w:t>оказанных услуг</w:t>
      </w:r>
      <w:r w:rsidRPr="00703EA0">
        <w:rPr>
          <w:rFonts w:ascii="Verdana" w:hAnsi="Verdana"/>
          <w:sz w:val="18"/>
          <w:szCs w:val="18"/>
        </w:rPr>
        <w:t xml:space="preserve"> по назначению в течение всего гарантийного срока.</w:t>
      </w:r>
    </w:p>
    <w:p w:rsidR="00703EA0" w:rsidRPr="00703EA0" w:rsidRDefault="00703EA0" w:rsidP="00703EA0">
      <w:pPr>
        <w:pStyle w:val="af4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703EA0">
        <w:rPr>
          <w:rFonts w:ascii="Verdana" w:hAnsi="Verdana"/>
          <w:sz w:val="18"/>
          <w:szCs w:val="18"/>
        </w:rPr>
        <w:t xml:space="preserve">Средства измерений должны быть </w:t>
      </w:r>
      <w:proofErr w:type="spellStart"/>
      <w:r w:rsidRPr="00703EA0">
        <w:rPr>
          <w:rFonts w:ascii="Verdana" w:hAnsi="Verdana"/>
          <w:sz w:val="18"/>
          <w:szCs w:val="18"/>
        </w:rPr>
        <w:t>поверены</w:t>
      </w:r>
      <w:proofErr w:type="spellEnd"/>
      <w:r w:rsidRPr="00703EA0">
        <w:rPr>
          <w:rFonts w:ascii="Verdana" w:hAnsi="Verdana"/>
          <w:sz w:val="18"/>
          <w:szCs w:val="18"/>
        </w:rPr>
        <w:t>, а технологическое испытательное оборудование должно быть аттестовано по ГОСТ Р 8.568-2017.</w:t>
      </w:r>
    </w:p>
    <w:p w:rsidR="00703EA0" w:rsidRPr="00703EA0" w:rsidRDefault="00703EA0" w:rsidP="00703EA0">
      <w:pPr>
        <w:pStyle w:val="af4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703EA0">
        <w:rPr>
          <w:rFonts w:ascii="Verdana" w:hAnsi="Verdana"/>
          <w:sz w:val="18"/>
          <w:szCs w:val="18"/>
          <w:lang w:eastAsia="ru-RU"/>
        </w:rPr>
        <w:t>Наличие у Исполнителя комплекта действующей нормативной, технической и эксплуатационной документации, необходимой для проведения ремонта</w:t>
      </w:r>
      <w:r w:rsidRPr="00703EA0">
        <w:rPr>
          <w:rFonts w:ascii="Verdana" w:hAnsi="Verdana"/>
          <w:sz w:val="18"/>
          <w:szCs w:val="18"/>
          <w:lang w:val="ru-RU" w:eastAsia="ru-RU"/>
        </w:rPr>
        <w:t>.</w:t>
      </w:r>
    </w:p>
    <w:p w:rsidR="00703EA0" w:rsidRPr="00703EA0" w:rsidRDefault="00703EA0" w:rsidP="00703EA0">
      <w:pPr>
        <w:pStyle w:val="af4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703EA0">
        <w:rPr>
          <w:rFonts w:ascii="Verdana" w:hAnsi="Verdana"/>
          <w:sz w:val="18"/>
          <w:szCs w:val="18"/>
          <w:lang w:eastAsia="ru-RU"/>
        </w:rPr>
        <w:t>Наличие у Исполнителя действующей системы менеджмента качества в соответствии с ГОСТ ISO 9001-2015 или ГОСТ ISO 13485-2017</w:t>
      </w:r>
      <w:r>
        <w:rPr>
          <w:rFonts w:ascii="Verdana" w:hAnsi="Verdana"/>
          <w:sz w:val="18"/>
          <w:szCs w:val="18"/>
          <w:lang w:val="ru-RU" w:eastAsia="ru-RU"/>
        </w:rPr>
        <w:t>.</w:t>
      </w:r>
    </w:p>
    <w:p w:rsidR="00EF6FBC" w:rsidRPr="008F5C77" w:rsidRDefault="00EF6FBC" w:rsidP="0004097A">
      <w:pPr>
        <w:tabs>
          <w:tab w:val="left" w:pos="1808"/>
        </w:tabs>
        <w:jc w:val="both"/>
        <w:rPr>
          <w:rFonts w:ascii="Verdana" w:hAnsi="Verdana"/>
          <w:sz w:val="18"/>
          <w:szCs w:val="18"/>
        </w:rPr>
      </w:pPr>
      <w:r w:rsidRPr="008F5C77">
        <w:rPr>
          <w:rFonts w:ascii="Verdana" w:hAnsi="Verdana"/>
          <w:sz w:val="18"/>
          <w:szCs w:val="18"/>
        </w:rPr>
        <w:tab/>
        <w:t>ПОДПИСИ СТОРОН:</w:t>
      </w:r>
    </w:p>
    <w:p w:rsidR="00EF6FBC" w:rsidRPr="008F5C77" w:rsidRDefault="00EF6FBC" w:rsidP="00EF6FBC">
      <w:pPr>
        <w:widowControl w:val="0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2"/>
        <w:gridCol w:w="4102"/>
      </w:tblGrid>
      <w:tr w:rsidR="00DA0970" w:rsidRPr="008F5C77" w:rsidTr="00025ABD">
        <w:trPr>
          <w:trHeight w:val="7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BC" w:rsidRPr="008F5C77" w:rsidRDefault="00EF6FBC" w:rsidP="00DA0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F5C77">
              <w:rPr>
                <w:rFonts w:ascii="Verdana" w:hAnsi="Verdana"/>
                <w:sz w:val="18"/>
                <w:szCs w:val="18"/>
              </w:rPr>
              <w:t>Заказчик:</w:t>
            </w:r>
          </w:p>
          <w:p w:rsidR="00EF6FBC" w:rsidRPr="008F5C77" w:rsidRDefault="00EF6FBC" w:rsidP="00025A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8F5C77">
              <w:rPr>
                <w:rFonts w:ascii="Verdana" w:hAnsi="Verdana"/>
                <w:sz w:val="18"/>
                <w:szCs w:val="18"/>
              </w:rPr>
              <w:t xml:space="preserve">Главный врач </w:t>
            </w:r>
          </w:p>
          <w:p w:rsidR="00EF6FBC" w:rsidRPr="008F5C77" w:rsidRDefault="00530E29" w:rsidP="00025A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8F5C77">
              <w:rPr>
                <w:rFonts w:ascii="Verdana" w:hAnsi="Verdana"/>
                <w:sz w:val="18"/>
                <w:szCs w:val="18"/>
              </w:rPr>
              <w:t>___________________________В.В. Базылев</w:t>
            </w:r>
          </w:p>
          <w:p w:rsidR="00EF6FBC" w:rsidRPr="008F5C77" w:rsidRDefault="00EF6FBC" w:rsidP="00025A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BC" w:rsidRPr="008F5C77" w:rsidRDefault="00DB0BE2" w:rsidP="00DA0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Исполнитель</w:t>
            </w:r>
            <w:r w:rsidR="00EF6FBC" w:rsidRPr="008F5C77">
              <w:rPr>
                <w:rFonts w:ascii="Verdana" w:hAnsi="Verdana"/>
                <w:sz w:val="18"/>
                <w:szCs w:val="18"/>
              </w:rPr>
              <w:t>:</w:t>
            </w:r>
          </w:p>
          <w:p w:rsidR="00EF6FBC" w:rsidRPr="008F5C77" w:rsidRDefault="00EF6FBC" w:rsidP="00025A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4733F7" w:rsidRPr="008F5C77" w:rsidRDefault="004733F7" w:rsidP="00025A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F6FBC" w:rsidRPr="00A122B5" w:rsidRDefault="00EF6FBC" w:rsidP="00EF6FBC">
      <w:pPr>
        <w:jc w:val="center"/>
        <w:rPr>
          <w:b/>
          <w:sz w:val="20"/>
          <w:szCs w:val="20"/>
        </w:rPr>
        <w:sectPr w:rsidR="00EF6FBC" w:rsidRPr="00A122B5" w:rsidSect="00025ABD"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:rsidR="00EF6FBC" w:rsidRPr="00DA0970" w:rsidRDefault="00EF6FBC" w:rsidP="00EF6FBC">
      <w:pPr>
        <w:jc w:val="right"/>
        <w:rPr>
          <w:rFonts w:ascii="Verdana" w:hAnsi="Verdana"/>
          <w:sz w:val="16"/>
          <w:szCs w:val="16"/>
        </w:rPr>
      </w:pPr>
      <w:r w:rsidRPr="00DA0970">
        <w:rPr>
          <w:rFonts w:ascii="Verdana" w:hAnsi="Verdana"/>
          <w:sz w:val="16"/>
          <w:szCs w:val="16"/>
        </w:rPr>
        <w:lastRenderedPageBreak/>
        <w:t>Приложение №2</w:t>
      </w:r>
    </w:p>
    <w:p w:rsidR="00EF6FBC" w:rsidRPr="00DA0970" w:rsidRDefault="00EF6FBC" w:rsidP="00EF6FBC">
      <w:pPr>
        <w:jc w:val="right"/>
        <w:rPr>
          <w:rFonts w:ascii="Verdana" w:hAnsi="Verdana"/>
          <w:sz w:val="16"/>
          <w:szCs w:val="16"/>
        </w:rPr>
      </w:pPr>
      <w:r w:rsidRPr="00DA0970">
        <w:rPr>
          <w:rFonts w:ascii="Verdana" w:hAnsi="Verdana"/>
          <w:sz w:val="16"/>
          <w:szCs w:val="16"/>
        </w:rPr>
        <w:t xml:space="preserve">к Контракту № </w:t>
      </w:r>
      <w:r w:rsidR="00527185">
        <w:rPr>
          <w:rFonts w:ascii="Verdana" w:hAnsi="Verdana"/>
          <w:sz w:val="16"/>
          <w:szCs w:val="16"/>
        </w:rPr>
        <w:t>229-26 ЕАТ</w:t>
      </w:r>
      <w:r w:rsidRPr="00DA0970">
        <w:rPr>
          <w:rFonts w:ascii="Verdana" w:hAnsi="Verdana"/>
          <w:sz w:val="16"/>
          <w:szCs w:val="16"/>
        </w:rPr>
        <w:t xml:space="preserve"> от «</w:t>
      </w:r>
      <w:r w:rsidR="004273BB">
        <w:rPr>
          <w:rFonts w:ascii="Verdana" w:hAnsi="Verdana"/>
          <w:sz w:val="16"/>
          <w:szCs w:val="16"/>
        </w:rPr>
        <w:t xml:space="preserve">_____» </w:t>
      </w:r>
      <w:r w:rsidR="00527185">
        <w:rPr>
          <w:rFonts w:ascii="Verdana" w:hAnsi="Verdana"/>
          <w:sz w:val="16"/>
          <w:szCs w:val="16"/>
        </w:rPr>
        <w:t>_______</w:t>
      </w:r>
      <w:r w:rsidR="00F024E0">
        <w:rPr>
          <w:rFonts w:ascii="Verdana" w:hAnsi="Verdana"/>
          <w:sz w:val="16"/>
          <w:szCs w:val="16"/>
        </w:rPr>
        <w:t xml:space="preserve"> </w:t>
      </w:r>
      <w:r w:rsidRPr="00DA0970">
        <w:rPr>
          <w:rFonts w:ascii="Verdana" w:hAnsi="Verdana"/>
          <w:sz w:val="16"/>
          <w:szCs w:val="16"/>
        </w:rPr>
        <w:t>202</w:t>
      </w:r>
      <w:r w:rsidR="00527185">
        <w:rPr>
          <w:rFonts w:ascii="Verdana" w:hAnsi="Verdana"/>
          <w:sz w:val="16"/>
          <w:szCs w:val="16"/>
        </w:rPr>
        <w:t>6</w:t>
      </w:r>
      <w:r w:rsidRPr="00DA0970">
        <w:rPr>
          <w:rFonts w:ascii="Verdana" w:hAnsi="Verdana"/>
          <w:sz w:val="16"/>
          <w:szCs w:val="16"/>
        </w:rPr>
        <w:t>г.</w:t>
      </w:r>
    </w:p>
    <w:p w:rsidR="00EF6FBC" w:rsidRPr="00DA0970" w:rsidRDefault="00EF6FBC" w:rsidP="00EF6FBC">
      <w:pPr>
        <w:jc w:val="center"/>
        <w:rPr>
          <w:rFonts w:ascii="Verdana" w:hAnsi="Verdana"/>
          <w:b/>
          <w:sz w:val="16"/>
          <w:szCs w:val="16"/>
        </w:rPr>
      </w:pPr>
    </w:p>
    <w:p w:rsidR="00EF6FBC" w:rsidRPr="00DA0970" w:rsidRDefault="00EF6FBC" w:rsidP="00EF6FBC">
      <w:pPr>
        <w:jc w:val="center"/>
        <w:rPr>
          <w:rFonts w:ascii="Verdana" w:hAnsi="Verdana"/>
          <w:b/>
          <w:sz w:val="16"/>
          <w:szCs w:val="16"/>
        </w:rPr>
      </w:pPr>
    </w:p>
    <w:p w:rsidR="00EF6FBC" w:rsidRPr="00DA0970" w:rsidRDefault="00EF6FBC" w:rsidP="00EF6FBC">
      <w:pPr>
        <w:jc w:val="center"/>
        <w:rPr>
          <w:rFonts w:ascii="Verdana" w:hAnsi="Verdana"/>
          <w:b/>
          <w:sz w:val="16"/>
          <w:szCs w:val="16"/>
        </w:rPr>
      </w:pPr>
      <w:r w:rsidRPr="00DA0970">
        <w:rPr>
          <w:rFonts w:ascii="Verdana" w:hAnsi="Verdana"/>
          <w:b/>
          <w:sz w:val="16"/>
          <w:szCs w:val="16"/>
        </w:rPr>
        <w:t>СПЕЦИФИКАЦИЯ</w:t>
      </w:r>
    </w:p>
    <w:p w:rsidR="00EF6FBC" w:rsidRPr="00DA0970" w:rsidRDefault="00EF6FBC" w:rsidP="00EF6FBC">
      <w:pPr>
        <w:jc w:val="center"/>
        <w:rPr>
          <w:rFonts w:ascii="Verdana" w:hAnsi="Verdana"/>
          <w:b/>
          <w:sz w:val="16"/>
          <w:szCs w:val="16"/>
        </w:rPr>
      </w:pPr>
      <w:bookmarkStart w:id="13" w:name="_GoBack"/>
      <w:bookmarkEnd w:id="13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953"/>
        <w:gridCol w:w="841"/>
        <w:gridCol w:w="1986"/>
        <w:gridCol w:w="1293"/>
        <w:gridCol w:w="1062"/>
        <w:gridCol w:w="724"/>
        <w:gridCol w:w="1062"/>
      </w:tblGrid>
      <w:tr w:rsidR="00530E29" w:rsidRPr="00DA0970" w:rsidTr="00527185">
        <w:trPr>
          <w:trHeight w:val="612"/>
          <w:tblHeader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№</w:t>
            </w: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proofErr w:type="gramStart"/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п</w:t>
            </w:r>
            <w:proofErr w:type="gramEnd"/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52718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Тип объекта закупки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Позиции по КТРУ, ОКПД</w:t>
            </w:r>
            <w:proofErr w:type="gramStart"/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Количество (объем) и единица измерения товара, работы, услуги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Цена за единицу (в валюте контракта)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Ставка НДС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Сумма (в валюте контракта)</w:t>
            </w:r>
          </w:p>
        </w:tc>
      </w:tr>
      <w:tr w:rsidR="00530E29" w:rsidRPr="00DA0970" w:rsidTr="00527185">
        <w:trPr>
          <w:trHeight w:val="204"/>
          <w:tblHeader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E29" w:rsidRPr="00DA0970" w:rsidRDefault="00530E29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</w:tr>
      <w:tr w:rsidR="00527185" w:rsidRPr="00DA0970" w:rsidTr="00527185">
        <w:trPr>
          <w:trHeight w:val="40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7185" w:rsidRPr="00DA0970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970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185" w:rsidRPr="00527185" w:rsidRDefault="00527185" w:rsidP="0079526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27185"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  <w:t xml:space="preserve">Оказание услуг по ремонту медицинского оборудования: </w:t>
            </w:r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Эндоскоп гибкий для обследования брюшной полости с принадлежностями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7185" w:rsidRPr="007148A6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7185" w:rsidRPr="007148A6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A7A82">
              <w:rPr>
                <w:color w:val="000000"/>
                <w:sz w:val="16"/>
                <w:szCs w:val="16"/>
              </w:rPr>
              <w:t>33.13.12.000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7185" w:rsidRPr="007148A6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1 Условная единица (</w:t>
            </w:r>
            <w:proofErr w:type="spellStart"/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усл</w:t>
            </w:r>
            <w:proofErr w:type="spellEnd"/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7185" w:rsidRPr="007148A6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7185" w:rsidRPr="007148A6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7185" w:rsidRPr="00DA0970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527185" w:rsidRPr="00DA0970" w:rsidTr="00527185">
        <w:trPr>
          <w:trHeight w:val="40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Pr="00DA0970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185" w:rsidRPr="00527185" w:rsidRDefault="00527185" w:rsidP="00527185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  <w:r w:rsidRPr="00527185"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  <w:t>Оказание услуг по ремонту медицинского оборудования:</w:t>
            </w:r>
          </w:p>
          <w:p w:rsidR="00527185" w:rsidRPr="00527185" w:rsidRDefault="00527185" w:rsidP="00527185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  <w:proofErr w:type="spellStart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Бронховидеоскоп</w:t>
            </w:r>
            <w:proofErr w:type="spellEnd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 xml:space="preserve"> 1</w:t>
            </w:r>
          </w:p>
          <w:p w:rsidR="00527185" w:rsidRPr="00527185" w:rsidRDefault="00527185" w:rsidP="00795261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Pr="007148A6" w:rsidRDefault="00527185" w:rsidP="0079526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Pr="007148A6" w:rsidRDefault="00527185" w:rsidP="00025ABD">
            <w:pPr>
              <w:jc w:val="center"/>
              <w:rPr>
                <w:rFonts w:ascii="Verdana" w:hAnsi="Verdana"/>
                <w:color w:val="334059"/>
                <w:sz w:val="16"/>
                <w:szCs w:val="16"/>
                <w:shd w:val="clear" w:color="auto" w:fill="FFFFFF"/>
              </w:rPr>
            </w:pPr>
            <w:r w:rsidRPr="007A7A82">
              <w:rPr>
                <w:color w:val="000000"/>
                <w:sz w:val="16"/>
                <w:szCs w:val="16"/>
              </w:rPr>
              <w:t>33.13.12.000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Pr="007148A6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1 Условная единица (</w:t>
            </w:r>
            <w:proofErr w:type="spellStart"/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усл</w:t>
            </w:r>
            <w:proofErr w:type="spellEnd"/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Pr="007148A6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527185" w:rsidRPr="00DA0970" w:rsidTr="00527185">
        <w:trPr>
          <w:trHeight w:val="40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185" w:rsidRPr="00527185" w:rsidRDefault="00527185" w:rsidP="00527185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  <w:r w:rsidRPr="00527185"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  <w:t>Оказание услуг по ремонту медицинского оборудования:</w:t>
            </w:r>
          </w:p>
          <w:p w:rsidR="00527185" w:rsidRPr="00527185" w:rsidRDefault="00527185" w:rsidP="00527185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  <w:proofErr w:type="spellStart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>Бронховидеоскоп</w:t>
            </w:r>
            <w:proofErr w:type="spellEnd"/>
            <w:r w:rsidRPr="00527185">
              <w:rPr>
                <w:rFonts w:ascii="Verdana" w:hAnsi="Verdana"/>
                <w:color w:val="000000"/>
                <w:sz w:val="16"/>
                <w:szCs w:val="16"/>
              </w:rPr>
              <w:t xml:space="preserve"> 2</w:t>
            </w:r>
          </w:p>
          <w:p w:rsidR="00527185" w:rsidRPr="00527185" w:rsidRDefault="00527185" w:rsidP="00527185">
            <w:pPr>
              <w:jc w:val="center"/>
              <w:rPr>
                <w:rFonts w:ascii="Verdana" w:hAnsi="Verdana"/>
                <w:bCs/>
                <w:color w:val="000000"/>
                <w:kern w:val="1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Pr="007148A6" w:rsidRDefault="00527185" w:rsidP="0079526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Pr="007148A6" w:rsidRDefault="00527185" w:rsidP="00025ABD">
            <w:pPr>
              <w:jc w:val="center"/>
              <w:rPr>
                <w:rFonts w:ascii="Verdana" w:hAnsi="Verdana"/>
                <w:color w:val="334059"/>
                <w:sz w:val="16"/>
                <w:szCs w:val="16"/>
                <w:shd w:val="clear" w:color="auto" w:fill="FFFFFF"/>
              </w:rPr>
            </w:pPr>
            <w:r w:rsidRPr="007A7A82">
              <w:rPr>
                <w:color w:val="000000"/>
                <w:sz w:val="16"/>
                <w:szCs w:val="16"/>
              </w:rPr>
              <w:t>33.13.12.000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Pr="007148A6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1 Условная единица (</w:t>
            </w:r>
            <w:proofErr w:type="spellStart"/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усл</w:t>
            </w:r>
            <w:proofErr w:type="spellEnd"/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  <w:r w:rsidRPr="007148A6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Pr="007148A6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85" w:rsidRDefault="00527185" w:rsidP="00025AB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EF6FBC" w:rsidRPr="00DA0970" w:rsidRDefault="00EF6FBC" w:rsidP="00EF6FBC">
      <w:pPr>
        <w:jc w:val="center"/>
        <w:rPr>
          <w:rFonts w:ascii="Verdana" w:hAnsi="Verdana"/>
          <w:b/>
          <w:sz w:val="16"/>
          <w:szCs w:val="16"/>
        </w:rPr>
      </w:pPr>
    </w:p>
    <w:p w:rsidR="00EF6FBC" w:rsidRPr="00DA0970" w:rsidRDefault="00EF6FBC" w:rsidP="00EF6FBC">
      <w:pPr>
        <w:widowControl w:val="0"/>
        <w:rPr>
          <w:rFonts w:ascii="Verdana" w:hAnsi="Verdana"/>
          <w:b/>
          <w:sz w:val="16"/>
          <w:szCs w:val="16"/>
        </w:rPr>
      </w:pPr>
    </w:p>
    <w:p w:rsidR="00EF6FBC" w:rsidRPr="00DA0970" w:rsidRDefault="00EF6FBC" w:rsidP="00EF6FBC">
      <w:pPr>
        <w:pStyle w:val="af4"/>
        <w:spacing w:after="0" w:line="240" w:lineRule="auto"/>
        <w:ind w:left="0"/>
        <w:jc w:val="both"/>
        <w:rPr>
          <w:rFonts w:ascii="Verdana" w:hAnsi="Verdana"/>
          <w:b/>
          <w:i/>
          <w:sz w:val="16"/>
          <w:szCs w:val="16"/>
        </w:rPr>
      </w:pPr>
      <w:r w:rsidRPr="00DA0970">
        <w:rPr>
          <w:rFonts w:ascii="Verdana" w:hAnsi="Verdana"/>
          <w:sz w:val="16"/>
          <w:szCs w:val="16"/>
        </w:rPr>
        <w:t xml:space="preserve">Цена настоящего Контракта составляет: </w:t>
      </w:r>
      <w:r w:rsidR="00527185">
        <w:rPr>
          <w:rFonts w:ascii="Verdana" w:hAnsi="Verdana"/>
          <w:b/>
          <w:i/>
          <w:sz w:val="16"/>
          <w:szCs w:val="16"/>
          <w:lang w:val="ru-RU"/>
        </w:rPr>
        <w:t>___________</w:t>
      </w:r>
      <w:r w:rsidRPr="00DA0970">
        <w:rPr>
          <w:rFonts w:ascii="Verdana" w:hAnsi="Verdana"/>
          <w:b/>
          <w:i/>
          <w:sz w:val="16"/>
          <w:szCs w:val="16"/>
        </w:rPr>
        <w:t xml:space="preserve"> (</w:t>
      </w:r>
      <w:r w:rsidR="00527185">
        <w:rPr>
          <w:rFonts w:ascii="Verdana" w:hAnsi="Verdana"/>
          <w:b/>
          <w:i/>
          <w:sz w:val="16"/>
          <w:szCs w:val="16"/>
          <w:lang w:val="ru-RU"/>
        </w:rPr>
        <w:t>___________________</w:t>
      </w:r>
      <w:r w:rsidR="00530E29" w:rsidRPr="00DA0970">
        <w:rPr>
          <w:rFonts w:ascii="Verdana" w:hAnsi="Verdana"/>
          <w:b/>
          <w:i/>
          <w:sz w:val="16"/>
          <w:szCs w:val="16"/>
        </w:rPr>
        <w:t xml:space="preserve">) рублей </w:t>
      </w:r>
      <w:r w:rsidR="00527185">
        <w:rPr>
          <w:rFonts w:ascii="Verdana" w:hAnsi="Verdana"/>
          <w:b/>
          <w:i/>
          <w:sz w:val="16"/>
          <w:szCs w:val="16"/>
          <w:lang w:val="ru-RU"/>
        </w:rPr>
        <w:t>__</w:t>
      </w:r>
      <w:r w:rsidR="00530E29" w:rsidRPr="00DA0970">
        <w:rPr>
          <w:rFonts w:ascii="Verdana" w:hAnsi="Verdana"/>
          <w:b/>
          <w:i/>
          <w:sz w:val="16"/>
          <w:szCs w:val="16"/>
        </w:rPr>
        <w:t xml:space="preserve"> копеек</w:t>
      </w:r>
      <w:r w:rsidRPr="00DA0970">
        <w:rPr>
          <w:rFonts w:ascii="Verdana" w:hAnsi="Verdana"/>
          <w:b/>
          <w:i/>
          <w:sz w:val="16"/>
          <w:szCs w:val="16"/>
        </w:rPr>
        <w:t xml:space="preserve">, </w:t>
      </w:r>
      <w:r w:rsidR="00F024E0">
        <w:rPr>
          <w:rFonts w:ascii="Verdana" w:hAnsi="Verdana"/>
          <w:b/>
          <w:i/>
          <w:sz w:val="16"/>
          <w:szCs w:val="16"/>
          <w:lang w:val="ru-RU"/>
        </w:rPr>
        <w:t xml:space="preserve"> </w:t>
      </w:r>
      <w:r w:rsidRPr="00DA0970">
        <w:rPr>
          <w:rFonts w:ascii="Verdana" w:hAnsi="Verdana"/>
          <w:b/>
          <w:i/>
          <w:sz w:val="16"/>
          <w:szCs w:val="16"/>
        </w:rPr>
        <w:t>НДС</w:t>
      </w:r>
      <w:r w:rsidR="00527185">
        <w:rPr>
          <w:rFonts w:ascii="Verdana" w:hAnsi="Verdana"/>
          <w:b/>
          <w:i/>
          <w:sz w:val="16"/>
          <w:szCs w:val="16"/>
          <w:lang w:val="ru-RU"/>
        </w:rPr>
        <w:t>_________</w:t>
      </w:r>
      <w:r w:rsidRPr="00DA0970">
        <w:rPr>
          <w:rFonts w:ascii="Verdana" w:hAnsi="Verdana"/>
          <w:b/>
          <w:i/>
          <w:sz w:val="16"/>
          <w:szCs w:val="16"/>
        </w:rPr>
        <w:t>.</w:t>
      </w:r>
    </w:p>
    <w:p w:rsidR="00EF6FBC" w:rsidRPr="00DA0970" w:rsidRDefault="00EF6FBC" w:rsidP="00EF6FBC">
      <w:pPr>
        <w:widowControl w:val="0"/>
        <w:rPr>
          <w:rFonts w:ascii="Verdana" w:hAnsi="Verdana"/>
          <w:b/>
          <w:sz w:val="16"/>
          <w:szCs w:val="16"/>
        </w:rPr>
      </w:pPr>
    </w:p>
    <w:p w:rsidR="00EF6FBC" w:rsidRPr="00DA0970" w:rsidRDefault="00EF6FBC" w:rsidP="00EF6FBC">
      <w:pPr>
        <w:widowControl w:val="0"/>
        <w:rPr>
          <w:rFonts w:ascii="Verdana" w:hAnsi="Verdana"/>
          <w:b/>
          <w:sz w:val="16"/>
          <w:szCs w:val="16"/>
        </w:rPr>
      </w:pPr>
    </w:p>
    <w:p w:rsidR="00EF6FBC" w:rsidRPr="00DA0970" w:rsidRDefault="00EF6FBC" w:rsidP="00EF6FBC">
      <w:pPr>
        <w:widowControl w:val="0"/>
        <w:jc w:val="center"/>
        <w:rPr>
          <w:rFonts w:ascii="Verdana" w:hAnsi="Verdana"/>
          <w:sz w:val="16"/>
          <w:szCs w:val="16"/>
        </w:rPr>
      </w:pPr>
      <w:r w:rsidRPr="00DA0970">
        <w:rPr>
          <w:rFonts w:ascii="Verdana" w:hAnsi="Verdana"/>
          <w:sz w:val="16"/>
          <w:szCs w:val="16"/>
        </w:rPr>
        <w:t>ПОДПИСИ СТОРОН:</w:t>
      </w:r>
    </w:p>
    <w:p w:rsidR="00EF6FBC" w:rsidRPr="00DA0970" w:rsidRDefault="00EF6FBC" w:rsidP="00EF6FBC">
      <w:pPr>
        <w:widowControl w:val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6"/>
        <w:gridCol w:w="4817"/>
      </w:tblGrid>
      <w:tr w:rsidR="00EF6FBC" w:rsidRPr="00DA0970" w:rsidTr="00025ABD">
        <w:trPr>
          <w:trHeight w:val="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BC" w:rsidRPr="00DA0970" w:rsidRDefault="00EF6FBC" w:rsidP="00DA0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DA0970">
              <w:rPr>
                <w:rFonts w:ascii="Verdana" w:hAnsi="Verdana"/>
                <w:sz w:val="16"/>
                <w:szCs w:val="16"/>
              </w:rPr>
              <w:t>Заказчик:</w:t>
            </w:r>
          </w:p>
          <w:p w:rsidR="00EF6FBC" w:rsidRPr="00DA0970" w:rsidRDefault="00EF6FBC" w:rsidP="00025A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DA0970">
              <w:rPr>
                <w:rFonts w:ascii="Verdana" w:hAnsi="Verdana"/>
                <w:sz w:val="16"/>
                <w:szCs w:val="16"/>
              </w:rPr>
              <w:t xml:space="preserve">Главный врач </w:t>
            </w:r>
          </w:p>
          <w:p w:rsidR="00EF6FBC" w:rsidRPr="00DA0970" w:rsidRDefault="00EF6FBC" w:rsidP="00025A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:rsidR="00EF6FBC" w:rsidRPr="00DA0970" w:rsidRDefault="00EF6FBC" w:rsidP="00025A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:rsidR="00EF6FBC" w:rsidRPr="00DA0970" w:rsidRDefault="00EF6FBC" w:rsidP="00025A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DA0970">
              <w:rPr>
                <w:rFonts w:ascii="Verdana" w:hAnsi="Verdana"/>
                <w:sz w:val="16"/>
                <w:szCs w:val="16"/>
              </w:rPr>
              <w:t>___________________</w:t>
            </w:r>
            <w:r w:rsidR="00530E29" w:rsidRPr="00DA0970">
              <w:rPr>
                <w:rFonts w:ascii="Verdana" w:hAnsi="Verdana"/>
                <w:sz w:val="16"/>
                <w:szCs w:val="16"/>
              </w:rPr>
              <w:t>В.В. Базылев</w:t>
            </w:r>
          </w:p>
          <w:p w:rsidR="00EF6FBC" w:rsidRPr="00DA0970" w:rsidRDefault="00EF6FBC" w:rsidP="00025A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7" w:rsidRDefault="004733F7" w:rsidP="0047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Исполнитель:</w:t>
            </w:r>
          </w:p>
          <w:p w:rsidR="00EF6FBC" w:rsidRPr="00DA0970" w:rsidRDefault="00EF6FBC" w:rsidP="004733F7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F6FBC" w:rsidRPr="00DA0970" w:rsidRDefault="00EF6FBC" w:rsidP="00EF6FBC">
      <w:pPr>
        <w:jc w:val="center"/>
        <w:rPr>
          <w:rFonts w:ascii="Verdana" w:hAnsi="Verdana"/>
          <w:b/>
          <w:sz w:val="16"/>
          <w:szCs w:val="16"/>
        </w:rPr>
      </w:pPr>
    </w:p>
    <w:p w:rsidR="00EF6FBC" w:rsidRPr="004733F7" w:rsidRDefault="00EF6FBC" w:rsidP="00486479">
      <w:pPr>
        <w:jc w:val="center"/>
        <w:rPr>
          <w:rFonts w:ascii="Verdana" w:hAnsi="Verdana"/>
          <w:sz w:val="16"/>
          <w:szCs w:val="16"/>
        </w:rPr>
      </w:pPr>
    </w:p>
    <w:p w:rsidR="00EF6FBC" w:rsidRPr="004733F7" w:rsidRDefault="00EF6FBC" w:rsidP="00486479">
      <w:pPr>
        <w:jc w:val="center"/>
        <w:rPr>
          <w:rFonts w:ascii="Verdana" w:hAnsi="Verdana"/>
          <w:sz w:val="16"/>
          <w:szCs w:val="16"/>
        </w:rPr>
      </w:pPr>
    </w:p>
    <w:p w:rsidR="00EF6FBC" w:rsidRPr="004733F7" w:rsidRDefault="00EF6FBC" w:rsidP="00486479">
      <w:pPr>
        <w:jc w:val="center"/>
        <w:rPr>
          <w:rFonts w:ascii="Verdana" w:hAnsi="Verdana"/>
          <w:sz w:val="16"/>
          <w:szCs w:val="16"/>
        </w:rPr>
      </w:pPr>
    </w:p>
    <w:p w:rsidR="00EF6FBC" w:rsidRPr="004733F7" w:rsidRDefault="00EF6FBC" w:rsidP="00486479">
      <w:pPr>
        <w:jc w:val="center"/>
        <w:rPr>
          <w:rFonts w:ascii="Verdana" w:hAnsi="Verdana"/>
          <w:sz w:val="16"/>
          <w:szCs w:val="16"/>
        </w:rPr>
      </w:pPr>
    </w:p>
    <w:p w:rsidR="00EF6FBC" w:rsidRPr="004733F7" w:rsidRDefault="00EF6FBC" w:rsidP="00486479">
      <w:pPr>
        <w:jc w:val="center"/>
        <w:rPr>
          <w:rFonts w:ascii="Verdana" w:hAnsi="Verdana"/>
          <w:sz w:val="16"/>
          <w:szCs w:val="16"/>
        </w:rPr>
      </w:pPr>
    </w:p>
    <w:p w:rsidR="00EF6FBC" w:rsidRPr="004733F7" w:rsidRDefault="00EF6FBC" w:rsidP="00486479">
      <w:pPr>
        <w:jc w:val="center"/>
        <w:rPr>
          <w:rFonts w:ascii="Verdana" w:hAnsi="Verdana"/>
          <w:sz w:val="16"/>
          <w:szCs w:val="16"/>
        </w:rPr>
      </w:pPr>
    </w:p>
    <w:p w:rsidR="00EF6FBC" w:rsidRPr="004733F7" w:rsidRDefault="00EF6FBC" w:rsidP="00486479">
      <w:pPr>
        <w:jc w:val="center"/>
        <w:rPr>
          <w:rFonts w:ascii="Verdana" w:hAnsi="Verdana"/>
          <w:sz w:val="16"/>
          <w:szCs w:val="16"/>
        </w:rPr>
      </w:pPr>
    </w:p>
    <w:p w:rsidR="00EF6FBC" w:rsidRPr="004733F7" w:rsidRDefault="00EF6FBC" w:rsidP="00486479">
      <w:pPr>
        <w:jc w:val="center"/>
        <w:rPr>
          <w:rFonts w:ascii="Verdana" w:hAnsi="Verdana"/>
          <w:sz w:val="16"/>
          <w:szCs w:val="16"/>
        </w:rPr>
      </w:pPr>
    </w:p>
    <w:p w:rsidR="00EF6FBC" w:rsidRPr="004733F7" w:rsidRDefault="00EF6FBC" w:rsidP="00486479">
      <w:pPr>
        <w:jc w:val="center"/>
        <w:rPr>
          <w:rFonts w:ascii="Verdana" w:hAnsi="Verdana"/>
          <w:sz w:val="16"/>
          <w:szCs w:val="16"/>
        </w:rPr>
      </w:pPr>
    </w:p>
    <w:p w:rsidR="00EF6FBC" w:rsidRPr="004733F7" w:rsidRDefault="00EF6FBC" w:rsidP="00486479">
      <w:pPr>
        <w:jc w:val="center"/>
        <w:rPr>
          <w:rFonts w:ascii="Verdana" w:hAnsi="Verdana"/>
          <w:sz w:val="16"/>
          <w:szCs w:val="16"/>
        </w:rPr>
      </w:pPr>
    </w:p>
    <w:p w:rsidR="00EF6FBC" w:rsidRPr="004733F7" w:rsidRDefault="00EF6FBC" w:rsidP="00486479">
      <w:pPr>
        <w:jc w:val="center"/>
        <w:rPr>
          <w:rFonts w:ascii="Verdana" w:hAnsi="Verdana"/>
          <w:sz w:val="16"/>
          <w:szCs w:val="16"/>
        </w:rPr>
      </w:pPr>
    </w:p>
    <w:p w:rsidR="00EF6FBC" w:rsidRPr="004733F7" w:rsidRDefault="00EF6FBC" w:rsidP="00486479">
      <w:pPr>
        <w:jc w:val="center"/>
        <w:rPr>
          <w:sz w:val="22"/>
          <w:szCs w:val="22"/>
        </w:rPr>
      </w:pPr>
    </w:p>
    <w:p w:rsidR="00EF6FBC" w:rsidRPr="004733F7" w:rsidRDefault="00EF6FBC" w:rsidP="00486479">
      <w:pPr>
        <w:jc w:val="center"/>
        <w:rPr>
          <w:sz w:val="22"/>
          <w:szCs w:val="22"/>
        </w:rPr>
      </w:pPr>
    </w:p>
    <w:p w:rsidR="00486479" w:rsidRDefault="00486479" w:rsidP="00486479">
      <w:pPr>
        <w:jc w:val="center"/>
        <w:rPr>
          <w:sz w:val="22"/>
          <w:szCs w:val="22"/>
        </w:rPr>
      </w:pPr>
    </w:p>
    <w:sectPr w:rsidR="00486479" w:rsidSect="00220EA0">
      <w:pgSz w:w="11906" w:h="16838" w:code="9"/>
      <w:pgMar w:top="426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D68" w:rsidRDefault="00AD2D68" w:rsidP="006A1DA3">
      <w:r>
        <w:separator/>
      </w:r>
    </w:p>
  </w:endnote>
  <w:endnote w:type="continuationSeparator" w:id="0">
    <w:p w:rsidR="00AD2D68" w:rsidRDefault="00AD2D68" w:rsidP="006A1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D68" w:rsidRDefault="00AD2D68" w:rsidP="006A1DA3">
      <w:r>
        <w:separator/>
      </w:r>
    </w:p>
  </w:footnote>
  <w:footnote w:type="continuationSeparator" w:id="0">
    <w:p w:rsidR="00AD2D68" w:rsidRDefault="00AD2D68" w:rsidP="006A1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1E44423"/>
    <w:multiLevelType w:val="multilevel"/>
    <w:tmpl w:val="60A291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73A4423"/>
    <w:multiLevelType w:val="multilevel"/>
    <w:tmpl w:val="66FC5B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55015EC"/>
    <w:multiLevelType w:val="hybridMultilevel"/>
    <w:tmpl w:val="496AD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417E6"/>
    <w:multiLevelType w:val="multilevel"/>
    <w:tmpl w:val="2FB206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9F6102E"/>
    <w:multiLevelType w:val="multilevel"/>
    <w:tmpl w:val="197E4F7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D8D3F4E"/>
    <w:multiLevelType w:val="multilevel"/>
    <w:tmpl w:val="B6BA80B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09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47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5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0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72" w:hanging="2160"/>
      </w:pPr>
      <w:rPr>
        <w:rFonts w:hint="default"/>
      </w:rPr>
    </w:lvl>
  </w:abstractNum>
  <w:abstractNum w:abstractNumId="7">
    <w:nsid w:val="31D03A82"/>
    <w:multiLevelType w:val="multilevel"/>
    <w:tmpl w:val="BAA264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Zero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8">
    <w:nsid w:val="37421007"/>
    <w:multiLevelType w:val="multilevel"/>
    <w:tmpl w:val="B448B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3A9412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AF0FEA"/>
    <w:multiLevelType w:val="multilevel"/>
    <w:tmpl w:val="6478B41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hint="default"/>
      </w:rPr>
    </w:lvl>
  </w:abstractNum>
  <w:abstractNum w:abstractNumId="11">
    <w:nsid w:val="3AB90C91"/>
    <w:multiLevelType w:val="multilevel"/>
    <w:tmpl w:val="70AAB2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47CB0A73"/>
    <w:multiLevelType w:val="multilevel"/>
    <w:tmpl w:val="DD3608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66A77DD"/>
    <w:multiLevelType w:val="multilevel"/>
    <w:tmpl w:val="66FC5B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BD240F5"/>
    <w:multiLevelType w:val="multilevel"/>
    <w:tmpl w:val="948EAE9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EC90B6B"/>
    <w:multiLevelType w:val="multilevel"/>
    <w:tmpl w:val="EA08CE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F8947F6"/>
    <w:multiLevelType w:val="multilevel"/>
    <w:tmpl w:val="025A9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B5268E8"/>
    <w:multiLevelType w:val="multilevel"/>
    <w:tmpl w:val="A140AC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6C555849"/>
    <w:multiLevelType w:val="multilevel"/>
    <w:tmpl w:val="76E248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"/>
  </w:num>
  <w:num w:numId="5">
    <w:abstractNumId w:val="2"/>
  </w:num>
  <w:num w:numId="6">
    <w:abstractNumId w:val="15"/>
  </w:num>
  <w:num w:numId="7">
    <w:abstractNumId w:val="4"/>
  </w:num>
  <w:num w:numId="8">
    <w:abstractNumId w:val="7"/>
  </w:num>
  <w:num w:numId="9">
    <w:abstractNumId w:val="14"/>
  </w:num>
  <w:num w:numId="10">
    <w:abstractNumId w:val="12"/>
  </w:num>
  <w:num w:numId="11">
    <w:abstractNumId w:val="11"/>
  </w:num>
  <w:num w:numId="12">
    <w:abstractNumId w:val="5"/>
  </w:num>
  <w:num w:numId="13">
    <w:abstractNumId w:val="10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F17BE"/>
    <w:rsid w:val="00000966"/>
    <w:rsid w:val="00004C48"/>
    <w:rsid w:val="0000755C"/>
    <w:rsid w:val="000134E1"/>
    <w:rsid w:val="0001518B"/>
    <w:rsid w:val="00015284"/>
    <w:rsid w:val="00017A05"/>
    <w:rsid w:val="00021320"/>
    <w:rsid w:val="00023928"/>
    <w:rsid w:val="00025ABD"/>
    <w:rsid w:val="0004097A"/>
    <w:rsid w:val="000414A8"/>
    <w:rsid w:val="00045236"/>
    <w:rsid w:val="000474F3"/>
    <w:rsid w:val="00054D4D"/>
    <w:rsid w:val="000578EE"/>
    <w:rsid w:val="00060C26"/>
    <w:rsid w:val="000618D2"/>
    <w:rsid w:val="00063849"/>
    <w:rsid w:val="00065EFA"/>
    <w:rsid w:val="00072F13"/>
    <w:rsid w:val="00072FA9"/>
    <w:rsid w:val="00076CEF"/>
    <w:rsid w:val="0008320F"/>
    <w:rsid w:val="00083CF0"/>
    <w:rsid w:val="0009324E"/>
    <w:rsid w:val="00093690"/>
    <w:rsid w:val="000A172D"/>
    <w:rsid w:val="000A68C2"/>
    <w:rsid w:val="000A7965"/>
    <w:rsid w:val="000B2A86"/>
    <w:rsid w:val="000B67E1"/>
    <w:rsid w:val="000C08DC"/>
    <w:rsid w:val="000C43CC"/>
    <w:rsid w:val="000D05AD"/>
    <w:rsid w:val="000D3BDA"/>
    <w:rsid w:val="000D62FA"/>
    <w:rsid w:val="000D7C3E"/>
    <w:rsid w:val="000E199C"/>
    <w:rsid w:val="000E37FA"/>
    <w:rsid w:val="000F0E48"/>
    <w:rsid w:val="000F495C"/>
    <w:rsid w:val="000F6BFB"/>
    <w:rsid w:val="00100165"/>
    <w:rsid w:val="00101D51"/>
    <w:rsid w:val="00110740"/>
    <w:rsid w:val="001107E3"/>
    <w:rsid w:val="00113143"/>
    <w:rsid w:val="00114CDA"/>
    <w:rsid w:val="001222B0"/>
    <w:rsid w:val="00123A2C"/>
    <w:rsid w:val="00124813"/>
    <w:rsid w:val="00124F34"/>
    <w:rsid w:val="00136C6F"/>
    <w:rsid w:val="00136E42"/>
    <w:rsid w:val="0014131A"/>
    <w:rsid w:val="00145503"/>
    <w:rsid w:val="00150519"/>
    <w:rsid w:val="00150EB6"/>
    <w:rsid w:val="00155158"/>
    <w:rsid w:val="0016054A"/>
    <w:rsid w:val="00171971"/>
    <w:rsid w:val="00172A82"/>
    <w:rsid w:val="001738F2"/>
    <w:rsid w:val="00174398"/>
    <w:rsid w:val="00174645"/>
    <w:rsid w:val="00176AA2"/>
    <w:rsid w:val="0017772D"/>
    <w:rsid w:val="001821DE"/>
    <w:rsid w:val="00184379"/>
    <w:rsid w:val="0018497C"/>
    <w:rsid w:val="001859B7"/>
    <w:rsid w:val="00185E0D"/>
    <w:rsid w:val="001954B2"/>
    <w:rsid w:val="001A50E5"/>
    <w:rsid w:val="001B0A9A"/>
    <w:rsid w:val="001B5863"/>
    <w:rsid w:val="001B7FD7"/>
    <w:rsid w:val="001C5A8E"/>
    <w:rsid w:val="001C5D90"/>
    <w:rsid w:val="001D0614"/>
    <w:rsid w:val="001D2E6D"/>
    <w:rsid w:val="001D5DCD"/>
    <w:rsid w:val="001E0BE6"/>
    <w:rsid w:val="001E2CD7"/>
    <w:rsid w:val="001E4D73"/>
    <w:rsid w:val="001E7B2E"/>
    <w:rsid w:val="001F1B6D"/>
    <w:rsid w:val="001F1DEC"/>
    <w:rsid w:val="001F6556"/>
    <w:rsid w:val="001F6EC1"/>
    <w:rsid w:val="00206766"/>
    <w:rsid w:val="00206ACD"/>
    <w:rsid w:val="00206EFC"/>
    <w:rsid w:val="002108B8"/>
    <w:rsid w:val="00210CF4"/>
    <w:rsid w:val="00211C4E"/>
    <w:rsid w:val="002151D1"/>
    <w:rsid w:val="00220EA0"/>
    <w:rsid w:val="00221887"/>
    <w:rsid w:val="002226C0"/>
    <w:rsid w:val="00227C69"/>
    <w:rsid w:val="00231201"/>
    <w:rsid w:val="002332CF"/>
    <w:rsid w:val="0023449B"/>
    <w:rsid w:val="00234A59"/>
    <w:rsid w:val="002376EA"/>
    <w:rsid w:val="002410E1"/>
    <w:rsid w:val="002525C9"/>
    <w:rsid w:val="00252F92"/>
    <w:rsid w:val="002609C3"/>
    <w:rsid w:val="00263123"/>
    <w:rsid w:val="002671D4"/>
    <w:rsid w:val="00272D7B"/>
    <w:rsid w:val="00277C7F"/>
    <w:rsid w:val="00277FA6"/>
    <w:rsid w:val="002828A3"/>
    <w:rsid w:val="002831D9"/>
    <w:rsid w:val="00284F55"/>
    <w:rsid w:val="00294478"/>
    <w:rsid w:val="00296F1C"/>
    <w:rsid w:val="002A079C"/>
    <w:rsid w:val="002A203F"/>
    <w:rsid w:val="002A5122"/>
    <w:rsid w:val="002A5266"/>
    <w:rsid w:val="002A659D"/>
    <w:rsid w:val="002A6A5D"/>
    <w:rsid w:val="002B369F"/>
    <w:rsid w:val="002B4065"/>
    <w:rsid w:val="002C5ABF"/>
    <w:rsid w:val="002C69AE"/>
    <w:rsid w:val="002D0359"/>
    <w:rsid w:val="002D1A55"/>
    <w:rsid w:val="002D278C"/>
    <w:rsid w:val="002D46BC"/>
    <w:rsid w:val="002D6993"/>
    <w:rsid w:val="002D7E82"/>
    <w:rsid w:val="002E0DAF"/>
    <w:rsid w:val="002E4D45"/>
    <w:rsid w:val="002F25A3"/>
    <w:rsid w:val="00300D07"/>
    <w:rsid w:val="003012FB"/>
    <w:rsid w:val="00312AF2"/>
    <w:rsid w:val="00314251"/>
    <w:rsid w:val="00315133"/>
    <w:rsid w:val="003263D4"/>
    <w:rsid w:val="00327924"/>
    <w:rsid w:val="00334EFB"/>
    <w:rsid w:val="00343588"/>
    <w:rsid w:val="00352B18"/>
    <w:rsid w:val="003567F5"/>
    <w:rsid w:val="00356BDA"/>
    <w:rsid w:val="00362E2F"/>
    <w:rsid w:val="00366A7F"/>
    <w:rsid w:val="00375592"/>
    <w:rsid w:val="0038614E"/>
    <w:rsid w:val="00387827"/>
    <w:rsid w:val="00390039"/>
    <w:rsid w:val="0039083D"/>
    <w:rsid w:val="00390EA8"/>
    <w:rsid w:val="00391AE1"/>
    <w:rsid w:val="003951BF"/>
    <w:rsid w:val="003A1E6B"/>
    <w:rsid w:val="003A29CD"/>
    <w:rsid w:val="003A4C28"/>
    <w:rsid w:val="003A5384"/>
    <w:rsid w:val="003A7AA9"/>
    <w:rsid w:val="003A7E16"/>
    <w:rsid w:val="003B05C9"/>
    <w:rsid w:val="003C1FEE"/>
    <w:rsid w:val="003C52DD"/>
    <w:rsid w:val="003C5517"/>
    <w:rsid w:val="003C6167"/>
    <w:rsid w:val="003C6AE9"/>
    <w:rsid w:val="003C7834"/>
    <w:rsid w:val="003D291E"/>
    <w:rsid w:val="003D2C7A"/>
    <w:rsid w:val="003E3103"/>
    <w:rsid w:val="003E5784"/>
    <w:rsid w:val="003E5BE7"/>
    <w:rsid w:val="003E69F2"/>
    <w:rsid w:val="003F2FC9"/>
    <w:rsid w:val="00403764"/>
    <w:rsid w:val="0040498B"/>
    <w:rsid w:val="004153CC"/>
    <w:rsid w:val="00422157"/>
    <w:rsid w:val="004273BB"/>
    <w:rsid w:val="0043328B"/>
    <w:rsid w:val="00434FA4"/>
    <w:rsid w:val="004362B3"/>
    <w:rsid w:val="00444EE7"/>
    <w:rsid w:val="0045239B"/>
    <w:rsid w:val="00454B27"/>
    <w:rsid w:val="00455370"/>
    <w:rsid w:val="004553D8"/>
    <w:rsid w:val="00457391"/>
    <w:rsid w:val="00457F9C"/>
    <w:rsid w:val="0046633D"/>
    <w:rsid w:val="0047193A"/>
    <w:rsid w:val="00471BE5"/>
    <w:rsid w:val="0047334F"/>
    <w:rsid w:val="004733F7"/>
    <w:rsid w:val="00474DD1"/>
    <w:rsid w:val="004769C4"/>
    <w:rsid w:val="00477068"/>
    <w:rsid w:val="004800E6"/>
    <w:rsid w:val="00482928"/>
    <w:rsid w:val="004830AB"/>
    <w:rsid w:val="00485F7D"/>
    <w:rsid w:val="00486479"/>
    <w:rsid w:val="00487C09"/>
    <w:rsid w:val="00490802"/>
    <w:rsid w:val="004965DE"/>
    <w:rsid w:val="004A0832"/>
    <w:rsid w:val="004A40A2"/>
    <w:rsid w:val="004A56BA"/>
    <w:rsid w:val="004A58F5"/>
    <w:rsid w:val="004A65EB"/>
    <w:rsid w:val="004B0EE1"/>
    <w:rsid w:val="004C051D"/>
    <w:rsid w:val="004C2222"/>
    <w:rsid w:val="004D46E1"/>
    <w:rsid w:val="004D4724"/>
    <w:rsid w:val="004E3A07"/>
    <w:rsid w:val="004E4C99"/>
    <w:rsid w:val="004F2281"/>
    <w:rsid w:val="004F3C71"/>
    <w:rsid w:val="004F6176"/>
    <w:rsid w:val="00506B1D"/>
    <w:rsid w:val="005109F5"/>
    <w:rsid w:val="00513454"/>
    <w:rsid w:val="0051530A"/>
    <w:rsid w:val="0051603A"/>
    <w:rsid w:val="005174D8"/>
    <w:rsid w:val="00520835"/>
    <w:rsid w:val="00520F79"/>
    <w:rsid w:val="00522C63"/>
    <w:rsid w:val="0052630C"/>
    <w:rsid w:val="00526EAA"/>
    <w:rsid w:val="00527185"/>
    <w:rsid w:val="005272FA"/>
    <w:rsid w:val="00527DCE"/>
    <w:rsid w:val="00530E29"/>
    <w:rsid w:val="005323A3"/>
    <w:rsid w:val="005346BA"/>
    <w:rsid w:val="00535670"/>
    <w:rsid w:val="005420D3"/>
    <w:rsid w:val="00550C43"/>
    <w:rsid w:val="005533C1"/>
    <w:rsid w:val="005639E0"/>
    <w:rsid w:val="005648BE"/>
    <w:rsid w:val="00565577"/>
    <w:rsid w:val="00574028"/>
    <w:rsid w:val="00574173"/>
    <w:rsid w:val="00576C79"/>
    <w:rsid w:val="00577E79"/>
    <w:rsid w:val="00580BC6"/>
    <w:rsid w:val="00585C61"/>
    <w:rsid w:val="00597E14"/>
    <w:rsid w:val="005A1384"/>
    <w:rsid w:val="005A7DFD"/>
    <w:rsid w:val="005B3DA1"/>
    <w:rsid w:val="005C3AF5"/>
    <w:rsid w:val="005C5A4F"/>
    <w:rsid w:val="005C7111"/>
    <w:rsid w:val="005D13CA"/>
    <w:rsid w:val="005E17B9"/>
    <w:rsid w:val="005E1976"/>
    <w:rsid w:val="005E1AD7"/>
    <w:rsid w:val="005E1C5E"/>
    <w:rsid w:val="005F0668"/>
    <w:rsid w:val="005F4A6E"/>
    <w:rsid w:val="005F4DBF"/>
    <w:rsid w:val="00603156"/>
    <w:rsid w:val="00604264"/>
    <w:rsid w:val="00610CA7"/>
    <w:rsid w:val="00614086"/>
    <w:rsid w:val="00620656"/>
    <w:rsid w:val="00620AA5"/>
    <w:rsid w:val="006260AB"/>
    <w:rsid w:val="006262B6"/>
    <w:rsid w:val="00627A49"/>
    <w:rsid w:val="006365DE"/>
    <w:rsid w:val="00640DEE"/>
    <w:rsid w:val="00641D62"/>
    <w:rsid w:val="00644E64"/>
    <w:rsid w:val="00647BD0"/>
    <w:rsid w:val="00651E5B"/>
    <w:rsid w:val="00655E16"/>
    <w:rsid w:val="00657824"/>
    <w:rsid w:val="00665049"/>
    <w:rsid w:val="00666BB2"/>
    <w:rsid w:val="00675AD9"/>
    <w:rsid w:val="00677F5B"/>
    <w:rsid w:val="00680F44"/>
    <w:rsid w:val="00682B13"/>
    <w:rsid w:val="006840F5"/>
    <w:rsid w:val="006843A2"/>
    <w:rsid w:val="00684411"/>
    <w:rsid w:val="006865F9"/>
    <w:rsid w:val="00692DD2"/>
    <w:rsid w:val="00697E5F"/>
    <w:rsid w:val="006A1DA3"/>
    <w:rsid w:val="006A2BF4"/>
    <w:rsid w:val="006A45F2"/>
    <w:rsid w:val="006B0526"/>
    <w:rsid w:val="006B1D99"/>
    <w:rsid w:val="006B36D2"/>
    <w:rsid w:val="006C2087"/>
    <w:rsid w:val="006C77D3"/>
    <w:rsid w:val="006C7B73"/>
    <w:rsid w:val="006E04EB"/>
    <w:rsid w:val="006E1B8E"/>
    <w:rsid w:val="006E58ED"/>
    <w:rsid w:val="006E7D2B"/>
    <w:rsid w:val="006F30BA"/>
    <w:rsid w:val="006F365B"/>
    <w:rsid w:val="006F3BE5"/>
    <w:rsid w:val="006F5685"/>
    <w:rsid w:val="007004C5"/>
    <w:rsid w:val="00703EA0"/>
    <w:rsid w:val="007148A6"/>
    <w:rsid w:val="00714C09"/>
    <w:rsid w:val="007161BE"/>
    <w:rsid w:val="007220A4"/>
    <w:rsid w:val="007241B9"/>
    <w:rsid w:val="00724A70"/>
    <w:rsid w:val="00726851"/>
    <w:rsid w:val="00726AFC"/>
    <w:rsid w:val="00727CF0"/>
    <w:rsid w:val="007317BE"/>
    <w:rsid w:val="007336BD"/>
    <w:rsid w:val="00736974"/>
    <w:rsid w:val="00744E48"/>
    <w:rsid w:val="00753981"/>
    <w:rsid w:val="0075524B"/>
    <w:rsid w:val="00755AE5"/>
    <w:rsid w:val="00757E66"/>
    <w:rsid w:val="007600C9"/>
    <w:rsid w:val="00761374"/>
    <w:rsid w:val="00763329"/>
    <w:rsid w:val="0076442E"/>
    <w:rsid w:val="00766751"/>
    <w:rsid w:val="007732D9"/>
    <w:rsid w:val="0077490D"/>
    <w:rsid w:val="00785064"/>
    <w:rsid w:val="00785D6F"/>
    <w:rsid w:val="007931ED"/>
    <w:rsid w:val="00796D1D"/>
    <w:rsid w:val="007971BC"/>
    <w:rsid w:val="007A1A3E"/>
    <w:rsid w:val="007A37D7"/>
    <w:rsid w:val="007A38ED"/>
    <w:rsid w:val="007A4443"/>
    <w:rsid w:val="007A52BB"/>
    <w:rsid w:val="007A74CA"/>
    <w:rsid w:val="007B0E7E"/>
    <w:rsid w:val="007B4016"/>
    <w:rsid w:val="007B6EB7"/>
    <w:rsid w:val="007C0F3D"/>
    <w:rsid w:val="007C26F1"/>
    <w:rsid w:val="007C2AA9"/>
    <w:rsid w:val="007C2C50"/>
    <w:rsid w:val="007C5F91"/>
    <w:rsid w:val="007C74D8"/>
    <w:rsid w:val="007D08D8"/>
    <w:rsid w:val="007D1646"/>
    <w:rsid w:val="007D3886"/>
    <w:rsid w:val="007E603B"/>
    <w:rsid w:val="007F3A61"/>
    <w:rsid w:val="007F7C22"/>
    <w:rsid w:val="00802EFD"/>
    <w:rsid w:val="008052BC"/>
    <w:rsid w:val="008068A5"/>
    <w:rsid w:val="00806968"/>
    <w:rsid w:val="008078D6"/>
    <w:rsid w:val="008079FF"/>
    <w:rsid w:val="00807ED2"/>
    <w:rsid w:val="008270FD"/>
    <w:rsid w:val="00830FED"/>
    <w:rsid w:val="008349F2"/>
    <w:rsid w:val="00841AE3"/>
    <w:rsid w:val="00841BD2"/>
    <w:rsid w:val="0084297C"/>
    <w:rsid w:val="008514E8"/>
    <w:rsid w:val="00853D4B"/>
    <w:rsid w:val="008549AC"/>
    <w:rsid w:val="00855C21"/>
    <w:rsid w:val="008572A4"/>
    <w:rsid w:val="008573BF"/>
    <w:rsid w:val="008635BC"/>
    <w:rsid w:val="008712FD"/>
    <w:rsid w:val="00874031"/>
    <w:rsid w:val="00884111"/>
    <w:rsid w:val="00897C67"/>
    <w:rsid w:val="008A5976"/>
    <w:rsid w:val="008A5A3E"/>
    <w:rsid w:val="008A6C87"/>
    <w:rsid w:val="008A70A1"/>
    <w:rsid w:val="008B41DE"/>
    <w:rsid w:val="008B5327"/>
    <w:rsid w:val="008B5AF7"/>
    <w:rsid w:val="008B5B1F"/>
    <w:rsid w:val="008B7A14"/>
    <w:rsid w:val="008B7C00"/>
    <w:rsid w:val="008C1644"/>
    <w:rsid w:val="008C5BEA"/>
    <w:rsid w:val="008C5FA0"/>
    <w:rsid w:val="008C619E"/>
    <w:rsid w:val="008D0EE0"/>
    <w:rsid w:val="008D16B4"/>
    <w:rsid w:val="008D4DAC"/>
    <w:rsid w:val="008D5B11"/>
    <w:rsid w:val="008E1CFC"/>
    <w:rsid w:val="008F2DA0"/>
    <w:rsid w:val="008F3A91"/>
    <w:rsid w:val="008F5C77"/>
    <w:rsid w:val="008F77F4"/>
    <w:rsid w:val="009040EB"/>
    <w:rsid w:val="00910851"/>
    <w:rsid w:val="00910C0F"/>
    <w:rsid w:val="009115E5"/>
    <w:rsid w:val="009129FC"/>
    <w:rsid w:val="00914243"/>
    <w:rsid w:val="00916388"/>
    <w:rsid w:val="009207F0"/>
    <w:rsid w:val="00922055"/>
    <w:rsid w:val="009236BF"/>
    <w:rsid w:val="009312F2"/>
    <w:rsid w:val="009331B5"/>
    <w:rsid w:val="00936885"/>
    <w:rsid w:val="00940DBA"/>
    <w:rsid w:val="009422A5"/>
    <w:rsid w:val="00946CEE"/>
    <w:rsid w:val="0094710D"/>
    <w:rsid w:val="009504C5"/>
    <w:rsid w:val="00951C48"/>
    <w:rsid w:val="00955AC6"/>
    <w:rsid w:val="00960DEA"/>
    <w:rsid w:val="0096367D"/>
    <w:rsid w:val="00965947"/>
    <w:rsid w:val="009662B9"/>
    <w:rsid w:val="009701F7"/>
    <w:rsid w:val="00973FE0"/>
    <w:rsid w:val="00981234"/>
    <w:rsid w:val="009858A1"/>
    <w:rsid w:val="00985B10"/>
    <w:rsid w:val="00990E8F"/>
    <w:rsid w:val="00994EF1"/>
    <w:rsid w:val="00995462"/>
    <w:rsid w:val="009968DA"/>
    <w:rsid w:val="00996E70"/>
    <w:rsid w:val="009A0C97"/>
    <w:rsid w:val="009A443A"/>
    <w:rsid w:val="009A729D"/>
    <w:rsid w:val="009B0A2D"/>
    <w:rsid w:val="009B227E"/>
    <w:rsid w:val="009B428E"/>
    <w:rsid w:val="009B75B9"/>
    <w:rsid w:val="009C101C"/>
    <w:rsid w:val="009C6ADC"/>
    <w:rsid w:val="009D0FDC"/>
    <w:rsid w:val="009D32D7"/>
    <w:rsid w:val="009E034E"/>
    <w:rsid w:val="009E50C7"/>
    <w:rsid w:val="009F0DE2"/>
    <w:rsid w:val="009F1770"/>
    <w:rsid w:val="009F4B29"/>
    <w:rsid w:val="00A0082C"/>
    <w:rsid w:val="00A01451"/>
    <w:rsid w:val="00A01622"/>
    <w:rsid w:val="00A01C23"/>
    <w:rsid w:val="00A058A2"/>
    <w:rsid w:val="00A064D1"/>
    <w:rsid w:val="00A07C57"/>
    <w:rsid w:val="00A127E3"/>
    <w:rsid w:val="00A12901"/>
    <w:rsid w:val="00A12DC2"/>
    <w:rsid w:val="00A16E91"/>
    <w:rsid w:val="00A1794C"/>
    <w:rsid w:val="00A253BA"/>
    <w:rsid w:val="00A405AA"/>
    <w:rsid w:val="00A41FCE"/>
    <w:rsid w:val="00A44EC8"/>
    <w:rsid w:val="00A46E46"/>
    <w:rsid w:val="00A5161C"/>
    <w:rsid w:val="00A639B9"/>
    <w:rsid w:val="00A64129"/>
    <w:rsid w:val="00A65A72"/>
    <w:rsid w:val="00A677DD"/>
    <w:rsid w:val="00A7547C"/>
    <w:rsid w:val="00A81FD4"/>
    <w:rsid w:val="00A83F59"/>
    <w:rsid w:val="00A87E43"/>
    <w:rsid w:val="00A97BDB"/>
    <w:rsid w:val="00AA31C8"/>
    <w:rsid w:val="00AA53A8"/>
    <w:rsid w:val="00AB157A"/>
    <w:rsid w:val="00AB20F4"/>
    <w:rsid w:val="00AB2FB5"/>
    <w:rsid w:val="00AB614D"/>
    <w:rsid w:val="00AC0B5A"/>
    <w:rsid w:val="00AC3443"/>
    <w:rsid w:val="00AC5CDB"/>
    <w:rsid w:val="00AD2D68"/>
    <w:rsid w:val="00AE481F"/>
    <w:rsid w:val="00AE7545"/>
    <w:rsid w:val="00AF02B3"/>
    <w:rsid w:val="00AF1558"/>
    <w:rsid w:val="00AF6CDC"/>
    <w:rsid w:val="00B02015"/>
    <w:rsid w:val="00B023D7"/>
    <w:rsid w:val="00B04847"/>
    <w:rsid w:val="00B05F91"/>
    <w:rsid w:val="00B0706D"/>
    <w:rsid w:val="00B07823"/>
    <w:rsid w:val="00B112D1"/>
    <w:rsid w:val="00B24F9C"/>
    <w:rsid w:val="00B26396"/>
    <w:rsid w:val="00B30B4D"/>
    <w:rsid w:val="00B34220"/>
    <w:rsid w:val="00B40059"/>
    <w:rsid w:val="00B47155"/>
    <w:rsid w:val="00B524C4"/>
    <w:rsid w:val="00B54B92"/>
    <w:rsid w:val="00B6431D"/>
    <w:rsid w:val="00B64FC0"/>
    <w:rsid w:val="00B703DF"/>
    <w:rsid w:val="00B70FD4"/>
    <w:rsid w:val="00B71F91"/>
    <w:rsid w:val="00B75422"/>
    <w:rsid w:val="00B94750"/>
    <w:rsid w:val="00B96964"/>
    <w:rsid w:val="00BA1000"/>
    <w:rsid w:val="00BA1F7E"/>
    <w:rsid w:val="00BA212F"/>
    <w:rsid w:val="00BA3A88"/>
    <w:rsid w:val="00BA631F"/>
    <w:rsid w:val="00BA7B36"/>
    <w:rsid w:val="00BB4477"/>
    <w:rsid w:val="00BD2E3B"/>
    <w:rsid w:val="00BD3AE8"/>
    <w:rsid w:val="00BD6B59"/>
    <w:rsid w:val="00BE31DE"/>
    <w:rsid w:val="00BE5BAF"/>
    <w:rsid w:val="00BF17BE"/>
    <w:rsid w:val="00C01396"/>
    <w:rsid w:val="00C04910"/>
    <w:rsid w:val="00C12DF1"/>
    <w:rsid w:val="00C154BA"/>
    <w:rsid w:val="00C175CB"/>
    <w:rsid w:val="00C233A8"/>
    <w:rsid w:val="00C25D81"/>
    <w:rsid w:val="00C26422"/>
    <w:rsid w:val="00C301DE"/>
    <w:rsid w:val="00C33F28"/>
    <w:rsid w:val="00C343A3"/>
    <w:rsid w:val="00C35830"/>
    <w:rsid w:val="00C35F10"/>
    <w:rsid w:val="00C37DFC"/>
    <w:rsid w:val="00C438AA"/>
    <w:rsid w:val="00C51617"/>
    <w:rsid w:val="00C6102C"/>
    <w:rsid w:val="00C65B1D"/>
    <w:rsid w:val="00C735BC"/>
    <w:rsid w:val="00C742CB"/>
    <w:rsid w:val="00C74D41"/>
    <w:rsid w:val="00C7615B"/>
    <w:rsid w:val="00C85488"/>
    <w:rsid w:val="00C854B3"/>
    <w:rsid w:val="00C85BF0"/>
    <w:rsid w:val="00C85CA5"/>
    <w:rsid w:val="00C96351"/>
    <w:rsid w:val="00CA0112"/>
    <w:rsid w:val="00CA14B8"/>
    <w:rsid w:val="00CA4C4D"/>
    <w:rsid w:val="00CB0829"/>
    <w:rsid w:val="00CB2EE5"/>
    <w:rsid w:val="00CB4517"/>
    <w:rsid w:val="00CB4902"/>
    <w:rsid w:val="00CB5CB7"/>
    <w:rsid w:val="00CB61EB"/>
    <w:rsid w:val="00CC6457"/>
    <w:rsid w:val="00CD1559"/>
    <w:rsid w:val="00CD2FC1"/>
    <w:rsid w:val="00CD3C45"/>
    <w:rsid w:val="00CD7FBC"/>
    <w:rsid w:val="00CE443B"/>
    <w:rsid w:val="00CE76A1"/>
    <w:rsid w:val="00CF1656"/>
    <w:rsid w:val="00CF2A59"/>
    <w:rsid w:val="00CF3369"/>
    <w:rsid w:val="00CF3692"/>
    <w:rsid w:val="00D01020"/>
    <w:rsid w:val="00D05614"/>
    <w:rsid w:val="00D130E4"/>
    <w:rsid w:val="00D162C8"/>
    <w:rsid w:val="00D22F1F"/>
    <w:rsid w:val="00D23337"/>
    <w:rsid w:val="00D23515"/>
    <w:rsid w:val="00D25FE3"/>
    <w:rsid w:val="00D33FE7"/>
    <w:rsid w:val="00D37AEB"/>
    <w:rsid w:val="00D40813"/>
    <w:rsid w:val="00D4149E"/>
    <w:rsid w:val="00D41CCE"/>
    <w:rsid w:val="00D4228B"/>
    <w:rsid w:val="00D42819"/>
    <w:rsid w:val="00D42E89"/>
    <w:rsid w:val="00D447FD"/>
    <w:rsid w:val="00D47609"/>
    <w:rsid w:val="00D52418"/>
    <w:rsid w:val="00D56C21"/>
    <w:rsid w:val="00D600B0"/>
    <w:rsid w:val="00D60ED5"/>
    <w:rsid w:val="00D62B4D"/>
    <w:rsid w:val="00D670B2"/>
    <w:rsid w:val="00D71065"/>
    <w:rsid w:val="00D72772"/>
    <w:rsid w:val="00D76900"/>
    <w:rsid w:val="00D77140"/>
    <w:rsid w:val="00D77AB9"/>
    <w:rsid w:val="00D80456"/>
    <w:rsid w:val="00D81270"/>
    <w:rsid w:val="00D83D0E"/>
    <w:rsid w:val="00D87049"/>
    <w:rsid w:val="00D8734C"/>
    <w:rsid w:val="00D91162"/>
    <w:rsid w:val="00D92CDA"/>
    <w:rsid w:val="00D9516A"/>
    <w:rsid w:val="00DA0970"/>
    <w:rsid w:val="00DA204F"/>
    <w:rsid w:val="00DA3AE3"/>
    <w:rsid w:val="00DA7928"/>
    <w:rsid w:val="00DB0BE2"/>
    <w:rsid w:val="00DC5B47"/>
    <w:rsid w:val="00DC66BD"/>
    <w:rsid w:val="00DD0530"/>
    <w:rsid w:val="00DD3C69"/>
    <w:rsid w:val="00DD4499"/>
    <w:rsid w:val="00DD44F7"/>
    <w:rsid w:val="00DD55DE"/>
    <w:rsid w:val="00DE08D9"/>
    <w:rsid w:val="00DE0DD6"/>
    <w:rsid w:val="00DE704A"/>
    <w:rsid w:val="00E00449"/>
    <w:rsid w:val="00E00915"/>
    <w:rsid w:val="00E02FD8"/>
    <w:rsid w:val="00E04C31"/>
    <w:rsid w:val="00E119A5"/>
    <w:rsid w:val="00E15BF4"/>
    <w:rsid w:val="00E2631A"/>
    <w:rsid w:val="00E302D8"/>
    <w:rsid w:val="00E30355"/>
    <w:rsid w:val="00E30E32"/>
    <w:rsid w:val="00E40A6D"/>
    <w:rsid w:val="00E42168"/>
    <w:rsid w:val="00E421F6"/>
    <w:rsid w:val="00E423A8"/>
    <w:rsid w:val="00E44878"/>
    <w:rsid w:val="00E507AE"/>
    <w:rsid w:val="00E508B3"/>
    <w:rsid w:val="00E557B0"/>
    <w:rsid w:val="00E55885"/>
    <w:rsid w:val="00E5637D"/>
    <w:rsid w:val="00E6107A"/>
    <w:rsid w:val="00E619EE"/>
    <w:rsid w:val="00E656E3"/>
    <w:rsid w:val="00E67036"/>
    <w:rsid w:val="00E70198"/>
    <w:rsid w:val="00E70D2F"/>
    <w:rsid w:val="00E7438C"/>
    <w:rsid w:val="00E74B65"/>
    <w:rsid w:val="00E77391"/>
    <w:rsid w:val="00E820FD"/>
    <w:rsid w:val="00E85B55"/>
    <w:rsid w:val="00E900C1"/>
    <w:rsid w:val="00E9288B"/>
    <w:rsid w:val="00E941EA"/>
    <w:rsid w:val="00E9465C"/>
    <w:rsid w:val="00EA2488"/>
    <w:rsid w:val="00EA3645"/>
    <w:rsid w:val="00EA3C26"/>
    <w:rsid w:val="00EA4F82"/>
    <w:rsid w:val="00EB2C37"/>
    <w:rsid w:val="00EC26E1"/>
    <w:rsid w:val="00EC2C48"/>
    <w:rsid w:val="00ED1CC9"/>
    <w:rsid w:val="00ED711C"/>
    <w:rsid w:val="00ED7CE6"/>
    <w:rsid w:val="00EE054C"/>
    <w:rsid w:val="00EE07BA"/>
    <w:rsid w:val="00EE119E"/>
    <w:rsid w:val="00EE2665"/>
    <w:rsid w:val="00EE4A1C"/>
    <w:rsid w:val="00EF2FD2"/>
    <w:rsid w:val="00EF6FBC"/>
    <w:rsid w:val="00F00F2D"/>
    <w:rsid w:val="00F024E0"/>
    <w:rsid w:val="00F05967"/>
    <w:rsid w:val="00F071FE"/>
    <w:rsid w:val="00F1433D"/>
    <w:rsid w:val="00F16066"/>
    <w:rsid w:val="00F1730C"/>
    <w:rsid w:val="00F22D08"/>
    <w:rsid w:val="00F26224"/>
    <w:rsid w:val="00F2656F"/>
    <w:rsid w:val="00F26E93"/>
    <w:rsid w:val="00F31F35"/>
    <w:rsid w:val="00F354EF"/>
    <w:rsid w:val="00F35FC9"/>
    <w:rsid w:val="00F42C4F"/>
    <w:rsid w:val="00F43FA6"/>
    <w:rsid w:val="00F46E20"/>
    <w:rsid w:val="00F52284"/>
    <w:rsid w:val="00F574B9"/>
    <w:rsid w:val="00F63978"/>
    <w:rsid w:val="00F72FD0"/>
    <w:rsid w:val="00F74C62"/>
    <w:rsid w:val="00F80C30"/>
    <w:rsid w:val="00F81D33"/>
    <w:rsid w:val="00F823A7"/>
    <w:rsid w:val="00F8413A"/>
    <w:rsid w:val="00F8737C"/>
    <w:rsid w:val="00F9043E"/>
    <w:rsid w:val="00FA0280"/>
    <w:rsid w:val="00FA0C59"/>
    <w:rsid w:val="00FA3267"/>
    <w:rsid w:val="00FB2D30"/>
    <w:rsid w:val="00FC368E"/>
    <w:rsid w:val="00FC55BA"/>
    <w:rsid w:val="00FC6AE8"/>
    <w:rsid w:val="00FC7CDB"/>
    <w:rsid w:val="00FD1FEB"/>
    <w:rsid w:val="00FD29A6"/>
    <w:rsid w:val="00FD41FE"/>
    <w:rsid w:val="00FD44AE"/>
    <w:rsid w:val="00FD4BB2"/>
    <w:rsid w:val="00FD5F1B"/>
    <w:rsid w:val="00FD5F65"/>
    <w:rsid w:val="00FD663A"/>
    <w:rsid w:val="00FE57E3"/>
    <w:rsid w:val="00FE5DD1"/>
    <w:rsid w:val="00FE6FA3"/>
    <w:rsid w:val="00FF17FC"/>
    <w:rsid w:val="00FF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Глава + Times New Roman,14 пт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link w:val="10"/>
    <w:qFormat/>
    <w:rsid w:val="008E1CFC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BF17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qFormat/>
    <w:rsid w:val="00BF17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E1C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Глава + Times New Roman Знак,14 пт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E1CFC"/>
    <w:rPr>
      <w:rFonts w:cs="Arial"/>
      <w:b/>
      <w:bCs/>
      <w:kern w:val="32"/>
      <w:sz w:val="24"/>
      <w:szCs w:val="28"/>
    </w:rPr>
  </w:style>
  <w:style w:type="paragraph" w:styleId="a4">
    <w:name w:val="Body Text Indent"/>
    <w:basedOn w:val="a"/>
    <w:link w:val="a5"/>
    <w:rsid w:val="008E1CFC"/>
    <w:pPr>
      <w:ind w:firstLine="724"/>
      <w:jc w:val="both"/>
    </w:pPr>
    <w:rPr>
      <w:lang/>
    </w:rPr>
  </w:style>
  <w:style w:type="character" w:customStyle="1" w:styleId="a5">
    <w:name w:val="Основной текст с отступом Знак"/>
    <w:link w:val="a4"/>
    <w:rsid w:val="008E1CFC"/>
    <w:rPr>
      <w:sz w:val="24"/>
      <w:szCs w:val="24"/>
    </w:rPr>
  </w:style>
  <w:style w:type="paragraph" w:styleId="3">
    <w:name w:val="Body Text 3"/>
    <w:basedOn w:val="a"/>
    <w:link w:val="30"/>
    <w:rsid w:val="008E1CFC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rsid w:val="008E1CFC"/>
    <w:rPr>
      <w:sz w:val="16"/>
      <w:szCs w:val="16"/>
    </w:rPr>
  </w:style>
  <w:style w:type="character" w:styleId="a6">
    <w:name w:val="Hyperlink"/>
    <w:rsid w:val="008E1CFC"/>
    <w:rPr>
      <w:color w:val="0000FF"/>
      <w:u w:val="single"/>
    </w:rPr>
  </w:style>
  <w:style w:type="paragraph" w:styleId="a7">
    <w:name w:val="header"/>
    <w:basedOn w:val="a"/>
    <w:link w:val="a8"/>
    <w:rsid w:val="006A1DA3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6A1DA3"/>
    <w:rPr>
      <w:sz w:val="24"/>
      <w:szCs w:val="24"/>
    </w:rPr>
  </w:style>
  <w:style w:type="paragraph" w:styleId="a9">
    <w:name w:val="footer"/>
    <w:basedOn w:val="a"/>
    <w:link w:val="aa"/>
    <w:rsid w:val="006A1DA3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6A1DA3"/>
    <w:rPr>
      <w:sz w:val="24"/>
      <w:szCs w:val="24"/>
    </w:rPr>
  </w:style>
  <w:style w:type="character" w:styleId="ab">
    <w:name w:val="annotation reference"/>
    <w:rsid w:val="00853D4B"/>
    <w:rPr>
      <w:sz w:val="16"/>
      <w:szCs w:val="16"/>
    </w:rPr>
  </w:style>
  <w:style w:type="paragraph" w:styleId="ac">
    <w:name w:val="annotation text"/>
    <w:basedOn w:val="a"/>
    <w:link w:val="ad"/>
    <w:rsid w:val="00853D4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53D4B"/>
  </w:style>
  <w:style w:type="paragraph" w:styleId="ae">
    <w:name w:val="annotation subject"/>
    <w:basedOn w:val="ac"/>
    <w:next w:val="ac"/>
    <w:link w:val="af"/>
    <w:rsid w:val="00853D4B"/>
    <w:rPr>
      <w:b/>
      <w:bCs/>
      <w:lang/>
    </w:rPr>
  </w:style>
  <w:style w:type="character" w:customStyle="1" w:styleId="af">
    <w:name w:val="Тема примечания Знак"/>
    <w:link w:val="ae"/>
    <w:rsid w:val="00853D4B"/>
    <w:rPr>
      <w:b/>
      <w:bCs/>
    </w:rPr>
  </w:style>
  <w:style w:type="paragraph" w:styleId="af0">
    <w:name w:val="Balloon Text"/>
    <w:basedOn w:val="a"/>
    <w:link w:val="af1"/>
    <w:rsid w:val="00853D4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853D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618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ody Text"/>
    <w:aliases w:val="Çàã1,BO,ID,body indent,andrad,EHPT,Body Text2"/>
    <w:basedOn w:val="a"/>
    <w:link w:val="af3"/>
    <w:uiPriority w:val="99"/>
    <w:rsid w:val="00B64FC0"/>
    <w:pPr>
      <w:spacing w:after="120"/>
    </w:pPr>
    <w:rPr>
      <w:lang/>
    </w:rPr>
  </w:style>
  <w:style w:type="character" w:customStyle="1" w:styleId="af3">
    <w:name w:val="Основной текст Знак"/>
    <w:link w:val="af2"/>
    <w:uiPriority w:val="99"/>
    <w:rsid w:val="00B64FC0"/>
    <w:rPr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DC5B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86479"/>
    <w:rPr>
      <w:rFonts w:ascii="Arial" w:hAnsi="Arial" w:cs="Arial"/>
      <w:lang w:val="ru-RU" w:eastAsia="ru-RU" w:bidi="ar-SA"/>
    </w:rPr>
  </w:style>
  <w:style w:type="paragraph" w:customStyle="1" w:styleId="TextBodyIndent">
    <w:name w:val="Text Body Indent"/>
    <w:basedOn w:val="a"/>
    <w:rsid w:val="0018497C"/>
    <w:pPr>
      <w:suppressAutoHyphens/>
      <w:ind w:firstLine="709"/>
      <w:jc w:val="both"/>
    </w:pPr>
    <w:rPr>
      <w:sz w:val="28"/>
      <w:lang w:eastAsia="zh-CN"/>
    </w:rPr>
  </w:style>
  <w:style w:type="character" w:customStyle="1" w:styleId="af5">
    <w:name w:val="Абзац списка Знак"/>
    <w:link w:val="af4"/>
    <w:uiPriority w:val="34"/>
    <w:rsid w:val="00EF6FBC"/>
    <w:rPr>
      <w:rFonts w:ascii="Calibri" w:eastAsia="Calibri" w:hAnsi="Calibri"/>
      <w:sz w:val="22"/>
      <w:szCs w:val="22"/>
      <w:lang w:eastAsia="en-US"/>
    </w:rPr>
  </w:style>
  <w:style w:type="paragraph" w:styleId="af6">
    <w:name w:val="Plain Text"/>
    <w:basedOn w:val="a"/>
    <w:link w:val="af7"/>
    <w:rsid w:val="00EF6FBC"/>
    <w:pPr>
      <w:spacing w:before="120"/>
    </w:pPr>
    <w:rPr>
      <w:rFonts w:ascii="Courier New" w:hAnsi="Courier New"/>
      <w:sz w:val="20"/>
      <w:szCs w:val="20"/>
      <w:lang/>
    </w:rPr>
  </w:style>
  <w:style w:type="character" w:customStyle="1" w:styleId="af7">
    <w:name w:val="Текст Знак"/>
    <w:link w:val="af6"/>
    <w:rsid w:val="00EF6FB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ardio-penz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dio-penza-torgi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365A-39B3-4389-B93D-8C22EA7C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4292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Your Company Name</Company>
  <LinksUpToDate>false</LinksUpToDate>
  <CharactersWithSpaces>28706</CharactersWithSpaces>
  <SharedDoc>false</SharedDoc>
  <HLinks>
    <vt:vector size="12" baseType="variant">
      <vt:variant>
        <vt:i4>2097246</vt:i4>
      </vt:variant>
      <vt:variant>
        <vt:i4>3</vt:i4>
      </vt:variant>
      <vt:variant>
        <vt:i4>0</vt:i4>
      </vt:variant>
      <vt:variant>
        <vt:i4>5</vt:i4>
      </vt:variant>
      <vt:variant>
        <vt:lpwstr>mailto:cardio-penza@rambler.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gryadunova</dc:creator>
  <cp:lastModifiedBy>pogodina</cp:lastModifiedBy>
  <cp:revision>6</cp:revision>
  <cp:lastPrinted>2026-06-24T10:30:00Z</cp:lastPrinted>
  <dcterms:created xsi:type="dcterms:W3CDTF">2026-06-24T07:26:00Z</dcterms:created>
  <dcterms:modified xsi:type="dcterms:W3CDTF">2026-06-24T10:32:00Z</dcterms:modified>
</cp:coreProperties>
</file>