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91" w:rsidRPr="006A5791" w:rsidRDefault="006A5791" w:rsidP="006A5791">
      <w:pPr>
        <w:tabs>
          <w:tab w:val="left" w:pos="6524"/>
        </w:tabs>
        <w:jc w:val="center"/>
        <w:rPr>
          <w:rFonts w:ascii="XO Thames" w:hAnsi="XO Thames"/>
          <w:b/>
        </w:rPr>
      </w:pPr>
      <w:r w:rsidRPr="006A5791">
        <w:rPr>
          <w:rFonts w:ascii="XO Thames" w:hAnsi="XO Thames"/>
          <w:b/>
        </w:rPr>
        <w:t>Расчет и обоснование начальной (максимальной) цены контракта</w:t>
      </w:r>
    </w:p>
    <w:p w:rsidR="006A5791" w:rsidRPr="00ED2488" w:rsidRDefault="006A5791" w:rsidP="006A5791">
      <w:pPr>
        <w:tabs>
          <w:tab w:val="left" w:pos="6524"/>
        </w:tabs>
        <w:jc w:val="center"/>
        <w:rPr>
          <w:rFonts w:ascii="XO Thames" w:hAnsi="XO Thames"/>
          <w:b/>
          <w:sz w:val="20"/>
          <w:szCs w:val="20"/>
        </w:r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6"/>
        <w:gridCol w:w="3694"/>
        <w:gridCol w:w="994"/>
        <w:gridCol w:w="1847"/>
        <w:gridCol w:w="1846"/>
        <w:gridCol w:w="1847"/>
        <w:gridCol w:w="1421"/>
        <w:gridCol w:w="1705"/>
      </w:tblGrid>
      <w:tr w:rsidR="006A5791" w:rsidRPr="00B21D91" w:rsidTr="00E044F2">
        <w:tc>
          <w:tcPr>
            <w:tcW w:w="1956" w:type="dxa"/>
            <w:vAlign w:val="center"/>
          </w:tcPr>
          <w:p w:rsidR="006A5791" w:rsidRPr="00B21D91" w:rsidRDefault="006A5791" w:rsidP="00E044F2">
            <w:pPr>
              <w:pStyle w:val="ConsPlusNonformat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B21D91">
              <w:rPr>
                <w:rFonts w:ascii="XO Thames" w:hAnsi="XO Thames" w:cs="Times New Roman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3354" w:type="dxa"/>
            <w:gridSpan w:val="7"/>
            <w:vAlign w:val="center"/>
          </w:tcPr>
          <w:p w:rsidR="006A5791" w:rsidRPr="00B21D91" w:rsidRDefault="006A5791" w:rsidP="00E044F2">
            <w:pPr>
              <w:pStyle w:val="ConsPlusNonformat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З</w:t>
            </w:r>
            <w:r w:rsidRPr="00B21D91">
              <w:rPr>
                <w:rFonts w:ascii="XO Thames" w:hAnsi="XO Thames"/>
                <w:b/>
                <w:sz w:val="24"/>
                <w:szCs w:val="24"/>
              </w:rPr>
              <w:t>апчасти для сельскохозяйственной техники</w:t>
            </w:r>
          </w:p>
        </w:tc>
      </w:tr>
      <w:tr w:rsidR="006A5791" w:rsidRPr="00B21D91" w:rsidTr="00E044F2"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Используемый метод определения НМЦК с обоснованием</w:t>
            </w:r>
          </w:p>
        </w:tc>
        <w:tc>
          <w:tcPr>
            <w:tcW w:w="13354" w:type="dxa"/>
            <w:gridSpan w:val="7"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Метод сопоставимых рыночных цен (анализ рынка) заключается в установлении НМЦК на основании информации о рыночных ценах идентичных услуг, планируемых к закупкам. Данный метод является приоритетным для определения и обоснования НМЦК.</w:t>
            </w:r>
          </w:p>
        </w:tc>
      </w:tr>
      <w:tr w:rsidR="006A5791" w:rsidRPr="00B21D91" w:rsidTr="008B4B83">
        <w:trPr>
          <w:trHeight w:val="1325"/>
        </w:trPr>
        <w:tc>
          <w:tcPr>
            <w:tcW w:w="1956" w:type="dxa"/>
            <w:vMerge w:val="restart"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Расчет НМЦК</w:t>
            </w:r>
          </w:p>
        </w:tc>
        <w:tc>
          <w:tcPr>
            <w:tcW w:w="36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Характеристика ценовой информации</w:t>
            </w:r>
          </w:p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Кол-во,</w:t>
            </w:r>
          </w:p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шт.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8E42FB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8E42FB">
              <w:rPr>
                <w:rFonts w:ascii="XO Thames" w:hAnsi="XO Thames"/>
                <w:sz w:val="22"/>
                <w:szCs w:val="22"/>
              </w:rPr>
              <w:t xml:space="preserve">Цена единицы товара, указанная в источнике № 1 </w:t>
            </w:r>
          </w:p>
          <w:p w:rsidR="006A5791" w:rsidRPr="008E42FB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8E42FB">
              <w:rPr>
                <w:rFonts w:ascii="XO Thames" w:hAnsi="XO Thames"/>
                <w:sz w:val="22"/>
                <w:szCs w:val="22"/>
              </w:rPr>
              <w:t>Вх.№7310</w:t>
            </w:r>
          </w:p>
          <w:p w:rsidR="006A5791" w:rsidRPr="008E42FB" w:rsidRDefault="004A0560" w:rsidP="004A0560">
            <w:pPr>
              <w:tabs>
                <w:tab w:val="left" w:pos="6524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о</w:t>
            </w:r>
            <w:r w:rsidR="006A5791" w:rsidRPr="008E42FB">
              <w:rPr>
                <w:rFonts w:ascii="XO Thames" w:hAnsi="XO Thames"/>
                <w:sz w:val="22"/>
                <w:szCs w:val="22"/>
              </w:rPr>
              <w:t>т</w:t>
            </w:r>
            <w:r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6A5791" w:rsidRPr="008E42FB">
              <w:rPr>
                <w:rFonts w:ascii="XO Thames" w:hAnsi="XO Thames"/>
                <w:sz w:val="22"/>
                <w:szCs w:val="22"/>
              </w:rPr>
              <w:t>11.08..2026 руб.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8E42FB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8E42FB">
              <w:rPr>
                <w:rFonts w:ascii="XO Thames" w:hAnsi="XO Thames"/>
                <w:sz w:val="22"/>
                <w:szCs w:val="22"/>
              </w:rPr>
              <w:t>Цена единицы товара, указанная в источнике № 2</w:t>
            </w:r>
          </w:p>
          <w:p w:rsidR="006A5791" w:rsidRPr="008E42FB" w:rsidRDefault="006A5791" w:rsidP="004A0560">
            <w:pPr>
              <w:tabs>
                <w:tab w:val="left" w:pos="6524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8E42FB">
              <w:rPr>
                <w:rFonts w:ascii="XO Thames" w:hAnsi="XO Thames"/>
                <w:sz w:val="22"/>
                <w:szCs w:val="22"/>
              </w:rPr>
              <w:t>Вх.№7311 от 11.08.2026 руб</w:t>
            </w:r>
            <w:r w:rsidR="004A0560">
              <w:rPr>
                <w:rFonts w:ascii="XO Thames" w:hAnsi="XO Thames"/>
                <w:sz w:val="22"/>
                <w:szCs w:val="22"/>
              </w:rPr>
              <w:t>.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8E42FB" w:rsidRDefault="006A5791" w:rsidP="00E044F2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8E42FB">
              <w:rPr>
                <w:rFonts w:ascii="XO Thames" w:hAnsi="XO Thames"/>
                <w:sz w:val="22"/>
                <w:szCs w:val="22"/>
              </w:rPr>
              <w:t>Цена единицы товара, указанная в источнике № 3</w:t>
            </w:r>
          </w:p>
          <w:p w:rsidR="006A5791" w:rsidRPr="008E42FB" w:rsidRDefault="006A5791" w:rsidP="006A5791">
            <w:pPr>
              <w:tabs>
                <w:tab w:val="left" w:pos="6524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8E42FB">
              <w:rPr>
                <w:rFonts w:ascii="XO Thames" w:hAnsi="XO Thames"/>
                <w:sz w:val="22"/>
                <w:szCs w:val="22"/>
              </w:rPr>
              <w:t>Вх.№7312 от 11.08.2026 руб.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8E42FB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8E42FB">
              <w:rPr>
                <w:rFonts w:ascii="XO Thames" w:hAnsi="XO Thames"/>
                <w:sz w:val="22"/>
                <w:szCs w:val="22"/>
              </w:rPr>
              <w:t>Наименьшая цена единицы товара, руб.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8E42FB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8E42FB">
              <w:rPr>
                <w:rFonts w:ascii="XO Thames" w:hAnsi="XO Thames"/>
                <w:sz w:val="22"/>
                <w:szCs w:val="22"/>
              </w:rPr>
              <w:t>Начальная (максимальная) цена контракта,</w:t>
            </w:r>
          </w:p>
          <w:p w:rsidR="006A5791" w:rsidRPr="008E42FB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  <w:sz w:val="22"/>
                <w:szCs w:val="22"/>
              </w:rPr>
            </w:pPr>
            <w:r w:rsidRPr="008E42FB">
              <w:rPr>
                <w:rFonts w:ascii="XO Thames" w:hAnsi="XO Thames"/>
                <w:sz w:val="22"/>
                <w:szCs w:val="22"/>
              </w:rPr>
              <w:t>руб.</w:t>
            </w:r>
          </w:p>
        </w:tc>
      </w:tr>
      <w:tr w:rsidR="006A5791" w:rsidRPr="00B21D91" w:rsidTr="008B4B83">
        <w:trPr>
          <w:trHeight w:val="227"/>
        </w:trPr>
        <w:tc>
          <w:tcPr>
            <w:tcW w:w="1956" w:type="dxa"/>
            <w:vMerge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ind w:right="-2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Подшипник </w:t>
            </w:r>
            <w:r w:rsidRPr="00B21D91">
              <w:rPr>
                <w:rFonts w:ascii="XO Thames" w:hAnsi="XO Thames"/>
                <w:lang w:val="en-US"/>
              </w:rPr>
              <w:t>UC</w:t>
            </w:r>
            <w:r w:rsidRPr="00B21D91">
              <w:rPr>
                <w:rFonts w:ascii="XO Thames" w:hAnsi="XO Thames"/>
              </w:rPr>
              <w:t>209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8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3920,00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4210,00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  <w:r w:rsidRPr="00B21D91">
              <w:rPr>
                <w:rFonts w:ascii="XO Thames" w:hAnsi="XO Thames"/>
              </w:rPr>
              <w:t>560,00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3920,00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31360,00</w:t>
            </w:r>
          </w:p>
        </w:tc>
      </w:tr>
      <w:tr w:rsidR="006A5791" w:rsidRPr="00B21D91" w:rsidTr="008B4B83">
        <w:trPr>
          <w:trHeight w:val="227"/>
        </w:trPr>
        <w:tc>
          <w:tcPr>
            <w:tcW w:w="1956" w:type="dxa"/>
            <w:vMerge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rPr>
                <w:rFonts w:ascii="XO Thames" w:hAnsi="XO Thames"/>
                <w:lang w:val="en-US"/>
              </w:rPr>
            </w:pPr>
            <w:r w:rsidRPr="00B21D91">
              <w:rPr>
                <w:rFonts w:ascii="XO Thames" w:hAnsi="XO Thames"/>
              </w:rPr>
              <w:t xml:space="preserve">Узел подшипниковый </w:t>
            </w:r>
            <w:r w:rsidRPr="00B21D91">
              <w:rPr>
                <w:rFonts w:ascii="XO Thames" w:hAnsi="XO Thames"/>
                <w:lang w:val="en-US"/>
              </w:rPr>
              <w:t>UCF209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4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3340,00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3750,00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3790,00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3340,00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13360,00</w:t>
            </w:r>
          </w:p>
        </w:tc>
      </w:tr>
      <w:tr w:rsidR="006A5791" w:rsidRPr="00B21D91" w:rsidTr="008B4B83">
        <w:trPr>
          <w:trHeight w:val="227"/>
        </w:trPr>
        <w:tc>
          <w:tcPr>
            <w:tcW w:w="1956" w:type="dxa"/>
            <w:vMerge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ind w:right="-2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Рукав РВД Ф 12-25 (S24 М20*1,5) L-1610 (МТЗ)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12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1435,00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1975,00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19</w:t>
            </w:r>
            <w:r w:rsidRPr="00B21D91">
              <w:rPr>
                <w:rFonts w:ascii="XO Thames" w:hAnsi="XO Thames"/>
              </w:rPr>
              <w:t>40,00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1435,00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17220,00</w:t>
            </w:r>
          </w:p>
        </w:tc>
      </w:tr>
      <w:tr w:rsidR="006A5791" w:rsidRPr="00B21D91" w:rsidTr="008B4B83">
        <w:trPr>
          <w:trHeight w:val="227"/>
        </w:trPr>
        <w:tc>
          <w:tcPr>
            <w:tcW w:w="1956" w:type="dxa"/>
            <w:vMerge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ind w:right="-2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Гидроцилиндр КГЦ-283.00.000 для прицепа ПСТБ 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2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35530,00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36010,00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  <w:r w:rsidRPr="00B21D91">
              <w:rPr>
                <w:rFonts w:ascii="XO Thames" w:hAnsi="XO Thames"/>
              </w:rPr>
              <w:t>4000,00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35530,00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71060,00</w:t>
            </w:r>
          </w:p>
        </w:tc>
      </w:tr>
      <w:tr w:rsidR="006A5791" w:rsidRPr="00B21D91" w:rsidTr="008B4B83">
        <w:trPr>
          <w:trHeight w:val="227"/>
        </w:trPr>
        <w:tc>
          <w:tcPr>
            <w:tcW w:w="1956" w:type="dxa"/>
            <w:vMerge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Жидкость охлаждающая (Тосол А-40М -10кг /канистра или эквивалент)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5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1250,00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1650,00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1680,00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1250,00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6250,00</w:t>
            </w:r>
          </w:p>
        </w:tc>
      </w:tr>
      <w:tr w:rsidR="006A5791" w:rsidRPr="00B21D91" w:rsidTr="008B4B83">
        <w:trPr>
          <w:trHeight w:val="227"/>
        </w:trPr>
        <w:tc>
          <w:tcPr>
            <w:tcW w:w="1956" w:type="dxa"/>
            <w:vMerge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Масляный фильтр для двигателя КамАЗ 740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2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284,00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300,00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720,00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284,00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568,00</w:t>
            </w:r>
          </w:p>
        </w:tc>
      </w:tr>
      <w:tr w:rsidR="006A5791" w:rsidRPr="00B21D91" w:rsidTr="008B4B83">
        <w:trPr>
          <w:trHeight w:val="227"/>
        </w:trPr>
        <w:tc>
          <w:tcPr>
            <w:tcW w:w="1956" w:type="dxa"/>
            <w:vMerge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Фильтр тонкой очистки топлива КамАЗ 740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2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146,00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196,00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288</w:t>
            </w:r>
            <w:r w:rsidRPr="00B21D91">
              <w:rPr>
                <w:rFonts w:ascii="XO Thames" w:hAnsi="XO Thames"/>
              </w:rPr>
              <w:t>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146,00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292,00</w:t>
            </w:r>
          </w:p>
        </w:tc>
      </w:tr>
      <w:tr w:rsidR="006A5791" w:rsidRPr="00B21D91" w:rsidTr="008B4B83">
        <w:trPr>
          <w:trHeight w:val="227"/>
        </w:trPr>
        <w:tc>
          <w:tcPr>
            <w:tcW w:w="1956" w:type="dxa"/>
            <w:vMerge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S24 Муфта разрывная на гидравлику М20х1,5 ключ 24 МТЗ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8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1280,00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1450,00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960,00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1280,00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10240,00</w:t>
            </w:r>
          </w:p>
        </w:tc>
      </w:tr>
      <w:tr w:rsidR="006A5791" w:rsidRPr="00B21D91" w:rsidTr="008B4B83">
        <w:trPr>
          <w:trHeight w:val="227"/>
        </w:trPr>
        <w:tc>
          <w:tcPr>
            <w:tcW w:w="1956" w:type="dxa"/>
            <w:vMerge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Переходник ФЛ-10 рукавов S24 МТЗ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20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240,00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275,00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160,00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240,00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4800,00</w:t>
            </w:r>
          </w:p>
        </w:tc>
      </w:tr>
      <w:tr w:rsidR="006A5791" w:rsidRPr="00B21D91" w:rsidTr="008B4B83">
        <w:trPr>
          <w:trHeight w:val="227"/>
        </w:trPr>
        <w:tc>
          <w:tcPr>
            <w:tcW w:w="1956" w:type="dxa"/>
            <w:vMerge/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Кран ручного тормоза </w:t>
            </w:r>
            <w:proofErr w:type="spellStart"/>
            <w:r w:rsidRPr="00B21D91">
              <w:rPr>
                <w:rFonts w:ascii="XO Thames" w:hAnsi="XO Thames"/>
              </w:rPr>
              <w:t>Камаз</w:t>
            </w:r>
            <w:proofErr w:type="spellEnd"/>
            <w:r w:rsidRPr="00B21D91">
              <w:rPr>
                <w:rFonts w:ascii="XO Thames" w:hAnsi="XO Thames"/>
              </w:rPr>
              <w:t xml:space="preserve"> 5320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 xml:space="preserve">1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7810,00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8110,00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  <w:r w:rsidRPr="00B21D91">
              <w:rPr>
                <w:rFonts w:ascii="XO Thames" w:hAnsi="XO Thames"/>
              </w:rPr>
              <w:t>560,00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7810,00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7810,00</w:t>
            </w:r>
          </w:p>
        </w:tc>
      </w:tr>
      <w:tr w:rsidR="006A5791" w:rsidRPr="00B21D91" w:rsidTr="00E044F2">
        <w:trPr>
          <w:trHeight w:val="227"/>
        </w:trPr>
        <w:tc>
          <w:tcPr>
            <w:tcW w:w="1956" w:type="dxa"/>
            <w:vMerge/>
            <w:tcBorders>
              <w:bottom w:val="nil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rPr>
                <w:rFonts w:ascii="XO Thames" w:hAnsi="XO Thames"/>
              </w:rPr>
            </w:pPr>
            <w:proofErr w:type="gramStart"/>
            <w:r w:rsidRPr="00B21D91">
              <w:rPr>
                <w:rFonts w:ascii="XO Thames" w:hAnsi="XO Thames"/>
              </w:rPr>
              <w:t>Элемент</w:t>
            </w:r>
            <w:proofErr w:type="gramEnd"/>
            <w:r w:rsidRPr="00B21D91">
              <w:rPr>
                <w:rFonts w:ascii="XO Thames" w:hAnsi="XO Thames"/>
              </w:rPr>
              <w:t xml:space="preserve"> фильтрующий </w:t>
            </w:r>
            <w:r w:rsidRPr="00B21D91">
              <w:rPr>
                <w:rFonts w:ascii="XO Thames" w:hAnsi="XO Thames"/>
              </w:rPr>
              <w:lastRenderedPageBreak/>
              <w:t>воздушный (для К-744Р1 (Комплект)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lastRenderedPageBreak/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5560,00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5960,00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6176,00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91" w:rsidRPr="00B21D91" w:rsidRDefault="006A5791" w:rsidP="00E044F2">
            <w:pPr>
              <w:widowControl w:val="0"/>
              <w:tabs>
                <w:tab w:val="left" w:pos="6480"/>
              </w:tabs>
              <w:ind w:right="-74"/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5560,00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791" w:rsidRPr="00B21D91" w:rsidRDefault="006A5791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11120,00</w:t>
            </w:r>
          </w:p>
        </w:tc>
      </w:tr>
      <w:tr w:rsidR="004A0560" w:rsidRPr="00B21D91" w:rsidTr="002D4C87">
        <w:trPr>
          <w:trHeight w:val="995"/>
        </w:trPr>
        <w:tc>
          <w:tcPr>
            <w:tcW w:w="15310" w:type="dxa"/>
            <w:gridSpan w:val="8"/>
            <w:vAlign w:val="center"/>
          </w:tcPr>
          <w:p w:rsidR="004A0560" w:rsidRPr="00B21D91" w:rsidRDefault="004A0560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lastRenderedPageBreak/>
              <w:t>Во избежание сговора участников размещения заказа и нарушений ст. 11 Федерального закона № 135-ФЗ от 26.07.2006 года</w:t>
            </w:r>
          </w:p>
          <w:p w:rsidR="004A0560" w:rsidRPr="00B21D91" w:rsidRDefault="004A0560" w:rsidP="00E044F2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B21D91">
              <w:rPr>
                <w:rFonts w:ascii="XO Thames" w:hAnsi="XO Thames"/>
              </w:rPr>
              <w:t>«О защите конкуренции», Государственный заказчик не указывает сведений о потенциальных Поставщиках,</w:t>
            </w:r>
          </w:p>
          <w:p w:rsidR="004A0560" w:rsidRPr="00B21D91" w:rsidRDefault="004A0560" w:rsidP="004A0560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proofErr w:type="gramStart"/>
            <w:r w:rsidRPr="00B21D91">
              <w:rPr>
                <w:rFonts w:ascii="XO Thames" w:hAnsi="XO Thames"/>
              </w:rPr>
              <w:t>сделавших</w:t>
            </w:r>
            <w:proofErr w:type="gramEnd"/>
            <w:r w:rsidRPr="00B21D91">
              <w:rPr>
                <w:rFonts w:ascii="XO Thames" w:hAnsi="XO Thames"/>
              </w:rPr>
              <w:t xml:space="preserve"> коммерческие предложения. Данные сведения хранятся у Государственного заказчика.</w:t>
            </w:r>
          </w:p>
        </w:tc>
      </w:tr>
      <w:tr w:rsidR="004A0560" w:rsidRPr="00B21D91" w:rsidTr="00BD6C53">
        <w:trPr>
          <w:trHeight w:val="824"/>
        </w:trPr>
        <w:tc>
          <w:tcPr>
            <w:tcW w:w="15310" w:type="dxa"/>
            <w:gridSpan w:val="8"/>
            <w:vAlign w:val="center"/>
          </w:tcPr>
          <w:p w:rsidR="004A0560" w:rsidRPr="004A0560" w:rsidRDefault="004A0560" w:rsidP="00BD6C53">
            <w:pPr>
              <w:jc w:val="center"/>
              <w:rPr>
                <w:rFonts w:ascii="XO Thames" w:hAnsi="XO Thames"/>
                <w:b/>
              </w:rPr>
            </w:pPr>
            <w:r w:rsidRPr="004A0560">
              <w:rPr>
                <w:rFonts w:ascii="XO Thames" w:hAnsi="XO Thames"/>
                <w:b/>
              </w:rPr>
              <w:t>НМЦК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= 8*3920,00)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+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(4*3340,00)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+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(12*1435)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+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(2*35530,00)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+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(5*1250,00)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+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(284,00*2)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+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(146,00*2)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+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(8*1280,00)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+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(20*240,00)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+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(1*7810,00)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+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(2*5560,00)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=174</w:t>
            </w:r>
            <w:r w:rsidR="00F92F90">
              <w:rPr>
                <w:rFonts w:ascii="XO Thames" w:hAnsi="XO Thames"/>
                <w:b/>
              </w:rPr>
              <w:t> </w:t>
            </w:r>
            <w:r w:rsidRPr="004A0560">
              <w:rPr>
                <w:rFonts w:ascii="XO Thames" w:hAnsi="XO Thames"/>
                <w:b/>
              </w:rPr>
              <w:t>080</w:t>
            </w:r>
            <w:r w:rsidR="00F92F90">
              <w:rPr>
                <w:rFonts w:ascii="XO Thames" w:hAnsi="XO Thames"/>
                <w:b/>
              </w:rPr>
              <w:t xml:space="preserve"> </w:t>
            </w:r>
            <w:r w:rsidRPr="004A0560">
              <w:rPr>
                <w:rFonts w:ascii="XO Thames" w:hAnsi="XO Thames"/>
                <w:b/>
              </w:rPr>
              <w:t>(сто семьдесят четыре тысячи восемьдесят) рублей 00 копеек</w:t>
            </w:r>
          </w:p>
        </w:tc>
      </w:tr>
    </w:tbl>
    <w:p w:rsidR="00156C40" w:rsidRDefault="00156C40" w:rsidP="00F92F90">
      <w:pPr>
        <w:tabs>
          <w:tab w:val="left" w:pos="1940"/>
        </w:tabs>
      </w:pPr>
    </w:p>
    <w:sectPr w:rsidR="00156C40" w:rsidSect="006E0324">
      <w:pgSz w:w="16838" w:h="11906" w:orient="landscape"/>
      <w:pgMar w:top="709" w:right="1134" w:bottom="680" w:left="110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5791"/>
    <w:rsid w:val="00156C40"/>
    <w:rsid w:val="004A0560"/>
    <w:rsid w:val="006A5791"/>
    <w:rsid w:val="00BD6C53"/>
    <w:rsid w:val="00F9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A57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link w:val="NoSpacingChar"/>
    <w:qFormat/>
    <w:rsid w:val="006A5791"/>
    <w:pPr>
      <w:widowControl w:val="0"/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character" w:customStyle="1" w:styleId="NoSpacingChar">
    <w:name w:val="No Spacing Char"/>
    <w:aliases w:val="Без интервал Char"/>
    <w:link w:val="1"/>
    <w:locked/>
    <w:rsid w:val="006A5791"/>
    <w:rPr>
      <w:rFonts w:ascii="Calibri" w:eastAsia="Calibri" w:hAnsi="Calibri" w:cs="Calibri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2026-08-31T03:40:00Z</dcterms:created>
  <dcterms:modified xsi:type="dcterms:W3CDTF">2026-08-31T03:45:00Z</dcterms:modified>
</cp:coreProperties>
</file>