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8A8A22" w14:textId="77777777" w:rsidR="00E66E5B" w:rsidRPr="00825DF1" w:rsidRDefault="003108AA" w:rsidP="003108AA">
      <w:pPr>
        <w:tabs>
          <w:tab w:val="left" w:pos="540"/>
        </w:tabs>
        <w:jc w:val="center"/>
        <w:rPr>
          <w:rFonts w:eastAsia="Calibri"/>
          <w:b/>
          <w:sz w:val="20"/>
          <w:szCs w:val="20"/>
        </w:rPr>
      </w:pPr>
      <w:r w:rsidRPr="00825DF1">
        <w:rPr>
          <w:rFonts w:eastAsia="Calibri"/>
          <w:b/>
          <w:sz w:val="20"/>
          <w:szCs w:val="20"/>
        </w:rPr>
        <w:t xml:space="preserve">ОБОСНОВАНИЕ </w:t>
      </w:r>
    </w:p>
    <w:p w14:paraId="00D6C234" w14:textId="5AF9CF17" w:rsidR="003108AA" w:rsidRPr="00825DF1" w:rsidRDefault="003108AA" w:rsidP="003108AA">
      <w:pPr>
        <w:tabs>
          <w:tab w:val="left" w:pos="540"/>
        </w:tabs>
        <w:jc w:val="center"/>
        <w:rPr>
          <w:rFonts w:eastAsia="Calibri"/>
          <w:b/>
          <w:sz w:val="20"/>
          <w:szCs w:val="20"/>
        </w:rPr>
      </w:pPr>
      <w:r w:rsidRPr="00825DF1">
        <w:rPr>
          <w:rFonts w:eastAsia="Calibri"/>
          <w:b/>
          <w:sz w:val="20"/>
          <w:szCs w:val="20"/>
        </w:rPr>
        <w:t>НАЧАЛЬНОЙ (МАКСИМАЛЬНОЙ) ЦЕНЫ КОНТРАКТА</w:t>
      </w:r>
    </w:p>
    <w:p w14:paraId="14BD62B1" w14:textId="77777777" w:rsidR="00E66E5B" w:rsidRPr="00825DF1" w:rsidRDefault="00E66E5B" w:rsidP="003108AA">
      <w:pPr>
        <w:tabs>
          <w:tab w:val="left" w:pos="540"/>
        </w:tabs>
        <w:jc w:val="center"/>
        <w:rPr>
          <w:rFonts w:eastAsia="Calibri"/>
          <w:b/>
          <w:sz w:val="20"/>
          <w:szCs w:val="20"/>
        </w:rPr>
      </w:pPr>
    </w:p>
    <w:p w14:paraId="6F4FC8DF" w14:textId="1AA6ACEB" w:rsidR="003108AA" w:rsidRPr="00825DF1" w:rsidRDefault="00E66E5B" w:rsidP="00E66E5B">
      <w:pPr>
        <w:tabs>
          <w:tab w:val="left" w:pos="540"/>
        </w:tabs>
        <w:jc w:val="both"/>
        <w:rPr>
          <w:rFonts w:eastAsia="Calibri"/>
          <w:sz w:val="20"/>
          <w:szCs w:val="20"/>
        </w:rPr>
      </w:pPr>
      <w:r w:rsidRPr="00825DF1">
        <w:rPr>
          <w:rFonts w:eastAsia="Calibri"/>
          <w:sz w:val="20"/>
          <w:szCs w:val="20"/>
        </w:rPr>
        <w:tab/>
      </w:r>
      <w:r w:rsidR="003108AA" w:rsidRPr="00825DF1">
        <w:rPr>
          <w:rFonts w:eastAsia="Calibri"/>
          <w:sz w:val="20"/>
          <w:szCs w:val="20"/>
        </w:rPr>
        <w:t>Начальная (максимальная) цена контракта определена в соответствии с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</w:t>
      </w:r>
      <w:r w:rsidR="00B27D62" w:rsidRPr="00825DF1">
        <w:rPr>
          <w:rFonts w:eastAsia="Calibri"/>
          <w:sz w:val="20"/>
          <w:szCs w:val="20"/>
        </w:rPr>
        <w:t>ом (подрядчиком, исполнителем)»</w:t>
      </w:r>
      <w:r w:rsidR="00825DF1" w:rsidRPr="00825DF1">
        <w:rPr>
          <w:rFonts w:eastAsia="Calibri"/>
          <w:sz w:val="20"/>
          <w:szCs w:val="20"/>
        </w:rPr>
        <w:t>.</w:t>
      </w:r>
    </w:p>
    <w:p w14:paraId="62DA0BCB" w14:textId="77777777" w:rsidR="003108AA" w:rsidRPr="00825DF1" w:rsidRDefault="003108AA" w:rsidP="003108AA">
      <w:pPr>
        <w:tabs>
          <w:tab w:val="left" w:pos="540"/>
        </w:tabs>
        <w:jc w:val="both"/>
        <w:rPr>
          <w:rFonts w:eastAsia="Calibri"/>
          <w:sz w:val="20"/>
          <w:szCs w:val="20"/>
        </w:rPr>
      </w:pPr>
    </w:p>
    <w:tbl>
      <w:tblPr>
        <w:tblW w:w="9653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0"/>
        <w:gridCol w:w="7683"/>
      </w:tblGrid>
      <w:tr w:rsidR="00825DF1" w:rsidRPr="00825DF1" w14:paraId="47448F9A" w14:textId="77777777" w:rsidTr="00825DF1">
        <w:trPr>
          <w:trHeight w:val="294"/>
        </w:trPr>
        <w:tc>
          <w:tcPr>
            <w:tcW w:w="1970" w:type="dxa"/>
          </w:tcPr>
          <w:p w14:paraId="62036374" w14:textId="2CEE0678" w:rsidR="003108AA" w:rsidRPr="00825DF1" w:rsidRDefault="00B27D62" w:rsidP="00825DF1">
            <w:pPr>
              <w:tabs>
                <w:tab w:val="left" w:pos="540"/>
              </w:tabs>
              <w:rPr>
                <w:rFonts w:eastAsia="Calibri"/>
                <w:sz w:val="20"/>
                <w:szCs w:val="20"/>
              </w:rPr>
            </w:pPr>
            <w:r w:rsidRPr="00825DF1">
              <w:rPr>
                <w:rFonts w:eastAsia="Calibri"/>
                <w:sz w:val="20"/>
                <w:szCs w:val="20"/>
              </w:rPr>
              <w:t>Предмет</w:t>
            </w:r>
            <w:r w:rsidR="00825DF1">
              <w:rPr>
                <w:rFonts w:eastAsia="Calibri"/>
                <w:sz w:val="20"/>
                <w:szCs w:val="20"/>
              </w:rPr>
              <w:t xml:space="preserve"> контракта</w:t>
            </w:r>
          </w:p>
        </w:tc>
        <w:tc>
          <w:tcPr>
            <w:tcW w:w="7683" w:type="dxa"/>
          </w:tcPr>
          <w:p w14:paraId="370B4AE2" w14:textId="2EF94C3A" w:rsidR="00B27D62" w:rsidRPr="00825DF1" w:rsidRDefault="00D4527C" w:rsidP="00825DF1">
            <w:pPr>
              <w:suppressAutoHyphens w:val="0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825DF1">
              <w:rPr>
                <w:sz w:val="20"/>
                <w:szCs w:val="20"/>
                <w:shd w:val="clear" w:color="auto" w:fill="FAFAFA"/>
              </w:rPr>
              <w:t>Строительный</w:t>
            </w:r>
            <w:r w:rsidR="00825DF1" w:rsidRPr="00825DF1">
              <w:rPr>
                <w:sz w:val="20"/>
                <w:szCs w:val="20"/>
                <w:shd w:val="clear" w:color="auto" w:fill="FAFAFA"/>
              </w:rPr>
              <w:t xml:space="preserve"> </w:t>
            </w:r>
            <w:proofErr w:type="gramStart"/>
            <w:r w:rsidR="00825DF1" w:rsidRPr="00825DF1">
              <w:rPr>
                <w:sz w:val="20"/>
                <w:szCs w:val="20"/>
                <w:shd w:val="clear" w:color="auto" w:fill="FAFAFA"/>
              </w:rPr>
              <w:t>контроль за</w:t>
            </w:r>
            <w:proofErr w:type="gramEnd"/>
            <w:r w:rsidR="00825DF1" w:rsidRPr="00825DF1">
              <w:rPr>
                <w:sz w:val="20"/>
                <w:szCs w:val="20"/>
                <w:shd w:val="clear" w:color="auto" w:fill="FAFAFA"/>
              </w:rPr>
              <w:t xml:space="preserve"> выполнением работ «К</w:t>
            </w:r>
            <w:r w:rsidR="00825DF1" w:rsidRPr="00825DF1">
              <w:rPr>
                <w:sz w:val="20"/>
                <w:szCs w:val="20"/>
                <w:lang w:eastAsia="ru-RU"/>
              </w:rPr>
              <w:t>апитальный ремонт фасада здания общежития Нижегородской государственной консерватории им. М.И. Глинки, расположенного по адресу: г. Нижний Новгород, ул. Генкиной, д. 71</w:t>
            </w:r>
            <w:r w:rsidR="00825DF1" w:rsidRPr="00825DF1">
              <w:rPr>
                <w:rFonts w:eastAsiaTheme="minorHAnsi"/>
                <w:sz w:val="20"/>
                <w:szCs w:val="20"/>
                <w:lang w:eastAsia="ru-RU"/>
              </w:rPr>
              <w:t>»</w:t>
            </w:r>
          </w:p>
        </w:tc>
      </w:tr>
      <w:tr w:rsidR="00825DF1" w:rsidRPr="00825DF1" w14:paraId="1CA35DD3" w14:textId="77777777" w:rsidTr="00825DF1">
        <w:trPr>
          <w:trHeight w:val="404"/>
        </w:trPr>
        <w:tc>
          <w:tcPr>
            <w:tcW w:w="1970" w:type="dxa"/>
          </w:tcPr>
          <w:p w14:paraId="2C45D612" w14:textId="7CAEDAFF" w:rsidR="003108AA" w:rsidRPr="00825DF1" w:rsidRDefault="003108AA" w:rsidP="00825D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DF1">
              <w:rPr>
                <w:sz w:val="20"/>
                <w:szCs w:val="20"/>
              </w:rPr>
              <w:t>Используемый метод определения НМЦК с</w:t>
            </w:r>
            <w:r w:rsidR="000E5B32">
              <w:rPr>
                <w:sz w:val="20"/>
                <w:szCs w:val="20"/>
              </w:rPr>
              <w:t xml:space="preserve"> </w:t>
            </w:r>
            <w:r w:rsidRPr="00825DF1">
              <w:rPr>
                <w:sz w:val="20"/>
                <w:szCs w:val="20"/>
              </w:rPr>
              <w:t>обоснованием</w:t>
            </w:r>
          </w:p>
          <w:p w14:paraId="0E324330" w14:textId="77777777" w:rsidR="003108AA" w:rsidRPr="00825DF1" w:rsidRDefault="003108AA" w:rsidP="00825DF1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7683" w:type="dxa"/>
          </w:tcPr>
          <w:p w14:paraId="39484953" w14:textId="6B55917D" w:rsidR="003108AA" w:rsidRPr="00825DF1" w:rsidRDefault="003108AA" w:rsidP="00825D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25DF1">
              <w:rPr>
                <w:sz w:val="20"/>
                <w:szCs w:val="20"/>
              </w:rPr>
              <w:t>Иной метод определения и обоснования НМЦК.</w:t>
            </w:r>
          </w:p>
          <w:p w14:paraId="2531DA88" w14:textId="77777777" w:rsidR="003108AA" w:rsidRPr="00825DF1" w:rsidRDefault="003108AA" w:rsidP="00825D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25DF1">
              <w:rPr>
                <w:sz w:val="20"/>
                <w:szCs w:val="20"/>
              </w:rPr>
              <w:t>Обоснование выбора метода:</w:t>
            </w:r>
          </w:p>
          <w:p w14:paraId="04996408" w14:textId="31EC8C03" w:rsidR="003108AA" w:rsidRPr="00825DF1" w:rsidRDefault="003108AA" w:rsidP="00825D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25DF1">
              <w:rPr>
                <w:sz w:val="20"/>
                <w:szCs w:val="20"/>
              </w:rPr>
              <w:t>- часть 12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14:paraId="0B9F4B78" w14:textId="3027095F" w:rsidR="003108AA" w:rsidRPr="00825DF1" w:rsidRDefault="003108AA" w:rsidP="00825D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25DF1">
              <w:rPr>
                <w:sz w:val="20"/>
                <w:szCs w:val="20"/>
              </w:rPr>
              <w:t>- Приказ Министерства экономического развития Российской Федерации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исполнителем)»;</w:t>
            </w:r>
          </w:p>
          <w:p w14:paraId="791EF5C9" w14:textId="4FC415C6" w:rsidR="003108AA" w:rsidRPr="00825DF1" w:rsidRDefault="003108AA" w:rsidP="00825DF1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DF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25DF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Локальны</w:t>
            </w:r>
            <w:r w:rsidR="003A1C8E" w:rsidRPr="00825DF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е</w:t>
            </w:r>
            <w:r w:rsidRPr="00825DF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сметны</w:t>
            </w:r>
            <w:r w:rsidR="003A1C8E" w:rsidRPr="00825DF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е</w:t>
            </w:r>
            <w:r w:rsidRPr="00825DF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расчет</w:t>
            </w:r>
            <w:r w:rsidR="003A1C8E" w:rsidRPr="00825DF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ы</w:t>
            </w:r>
            <w:r w:rsidRPr="00825DF1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33C80CE4" w14:textId="2661EA34" w:rsidR="003108AA" w:rsidRPr="00825DF1" w:rsidRDefault="003108AA" w:rsidP="00825DF1">
            <w:pPr>
              <w:pStyle w:val="parametervalue"/>
              <w:spacing w:before="0" w:after="0"/>
              <w:jc w:val="both"/>
              <w:rPr>
                <w:sz w:val="20"/>
                <w:szCs w:val="20"/>
              </w:rPr>
            </w:pPr>
            <w:r w:rsidRPr="00825DF1">
              <w:rPr>
                <w:sz w:val="20"/>
                <w:szCs w:val="20"/>
              </w:rPr>
              <w:t>- Постановление Правительства Российской Федерации от</w:t>
            </w:r>
            <w:r w:rsidR="00825DF1">
              <w:rPr>
                <w:sz w:val="20"/>
                <w:szCs w:val="20"/>
              </w:rPr>
              <w:t xml:space="preserve"> 21.06.2010 №</w:t>
            </w:r>
            <w:r w:rsidRPr="00825DF1">
              <w:rPr>
                <w:sz w:val="20"/>
                <w:szCs w:val="20"/>
              </w:rPr>
              <w:t xml:space="preserve"> 468 (для объектов строительства сметной стоимостью до 30 млн. руб. согласно нормативам расходов заказчика на осуществление строительного контроля составляет 2</w:t>
            </w:r>
            <w:r w:rsidR="00357055" w:rsidRPr="00825DF1">
              <w:rPr>
                <w:sz w:val="20"/>
                <w:szCs w:val="20"/>
              </w:rPr>
              <w:t>,14</w:t>
            </w:r>
            <w:r w:rsidR="00825DF1">
              <w:rPr>
                <w:sz w:val="20"/>
                <w:szCs w:val="20"/>
              </w:rPr>
              <w:t> </w:t>
            </w:r>
            <w:r w:rsidRPr="00825DF1">
              <w:rPr>
                <w:sz w:val="20"/>
                <w:szCs w:val="20"/>
              </w:rPr>
              <w:t>% от стоимости строительных работ)</w:t>
            </w:r>
            <w:r w:rsidR="00825DF1">
              <w:rPr>
                <w:sz w:val="20"/>
                <w:szCs w:val="20"/>
              </w:rPr>
              <w:t>.</w:t>
            </w:r>
          </w:p>
        </w:tc>
      </w:tr>
      <w:tr w:rsidR="00825DF1" w:rsidRPr="00825DF1" w14:paraId="349B0F48" w14:textId="77777777" w:rsidTr="00825DF1">
        <w:trPr>
          <w:trHeight w:val="404"/>
        </w:trPr>
        <w:tc>
          <w:tcPr>
            <w:tcW w:w="1970" w:type="dxa"/>
          </w:tcPr>
          <w:p w14:paraId="425316B5" w14:textId="287C8B79" w:rsidR="003108AA" w:rsidRPr="00825DF1" w:rsidRDefault="00825DF1" w:rsidP="00825D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Расчет </w:t>
            </w:r>
            <w:r w:rsidR="003108AA" w:rsidRPr="00825DF1">
              <w:rPr>
                <w:sz w:val="20"/>
                <w:szCs w:val="20"/>
              </w:rPr>
              <w:t>НМЦК</w:t>
            </w:r>
          </w:p>
        </w:tc>
        <w:tc>
          <w:tcPr>
            <w:tcW w:w="7683" w:type="dxa"/>
          </w:tcPr>
          <w:p w14:paraId="278F6B32" w14:textId="77777777" w:rsidR="00825DF1" w:rsidRDefault="00825DF1" w:rsidP="00825DF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  <w:r w:rsidRPr="00825DF1">
              <w:rPr>
                <w:bCs/>
                <w:sz w:val="20"/>
                <w:szCs w:val="20"/>
              </w:rPr>
              <w:t xml:space="preserve">окальный сметный расчет (смета) </w:t>
            </w:r>
            <w:r w:rsidR="00350A45" w:rsidRPr="00825DF1">
              <w:rPr>
                <w:bCs/>
                <w:sz w:val="20"/>
                <w:szCs w:val="20"/>
              </w:rPr>
              <w:t xml:space="preserve">№ </w:t>
            </w:r>
            <w:r w:rsidRPr="00825DF1">
              <w:rPr>
                <w:bCs/>
                <w:sz w:val="20"/>
                <w:szCs w:val="20"/>
              </w:rPr>
              <w:t xml:space="preserve">ЛСР 02-01-01 </w:t>
            </w:r>
            <w:r w:rsidR="00350A45" w:rsidRPr="00825DF1">
              <w:rPr>
                <w:bCs/>
                <w:sz w:val="20"/>
                <w:szCs w:val="20"/>
              </w:rPr>
              <w:t>«</w:t>
            </w:r>
            <w:r w:rsidRPr="00825DF1">
              <w:rPr>
                <w:sz w:val="20"/>
                <w:szCs w:val="20"/>
                <w:shd w:val="clear" w:color="auto" w:fill="FAFAFA"/>
              </w:rPr>
              <w:t>К</w:t>
            </w:r>
            <w:r w:rsidRPr="00825DF1">
              <w:rPr>
                <w:sz w:val="20"/>
                <w:szCs w:val="20"/>
                <w:lang w:eastAsia="ru-RU"/>
              </w:rPr>
              <w:t>апитальный ремонт фасада здания общежития Нижегородской государственной консерватории им. М.И. Глинки, расположенного по адресу: г. Нижний Новгород, ул. Генкиной, д. 71</w:t>
            </w:r>
            <w:r w:rsidR="00350A45" w:rsidRPr="00825DF1">
              <w:rPr>
                <w:bCs/>
                <w:sz w:val="20"/>
                <w:szCs w:val="20"/>
              </w:rPr>
              <w:t>» на сумму</w:t>
            </w:r>
            <w:r>
              <w:rPr>
                <w:bCs/>
                <w:sz w:val="20"/>
                <w:szCs w:val="20"/>
              </w:rPr>
              <w:t xml:space="preserve"> 26 613 887,39</w:t>
            </w:r>
            <w:r w:rsidR="00350A45" w:rsidRPr="00825DF1">
              <w:rPr>
                <w:bCs/>
                <w:sz w:val="20"/>
                <w:szCs w:val="20"/>
              </w:rPr>
              <w:t xml:space="preserve"> руб.</w:t>
            </w:r>
          </w:p>
          <w:p w14:paraId="3C80CF3C" w14:textId="480B9DDE" w:rsidR="00357055" w:rsidRPr="00825DF1" w:rsidRDefault="00825DF1" w:rsidP="0077164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  <w:r w:rsidR="00350A45" w:rsidRPr="00825DF1">
              <w:rPr>
                <w:bCs/>
                <w:sz w:val="20"/>
                <w:szCs w:val="20"/>
              </w:rPr>
              <w:t xml:space="preserve">тоимость строительного контроля: </w:t>
            </w:r>
            <w:r>
              <w:rPr>
                <w:bCs/>
                <w:sz w:val="20"/>
                <w:szCs w:val="20"/>
              </w:rPr>
              <w:t>26 613 887,39</w:t>
            </w:r>
            <w:r w:rsidRPr="00825DF1">
              <w:rPr>
                <w:bCs/>
                <w:sz w:val="20"/>
                <w:szCs w:val="20"/>
              </w:rPr>
              <w:t xml:space="preserve"> руб</w:t>
            </w:r>
            <w:r>
              <w:rPr>
                <w:bCs/>
                <w:sz w:val="20"/>
                <w:szCs w:val="20"/>
              </w:rPr>
              <w:t xml:space="preserve">. х </w:t>
            </w:r>
            <w:r w:rsidR="00350A45" w:rsidRPr="00825DF1">
              <w:rPr>
                <w:bCs/>
                <w:sz w:val="20"/>
                <w:szCs w:val="20"/>
              </w:rPr>
              <w:t>2,14</w:t>
            </w:r>
            <w:r>
              <w:rPr>
                <w:bCs/>
                <w:sz w:val="20"/>
                <w:szCs w:val="20"/>
              </w:rPr>
              <w:t> </w:t>
            </w:r>
            <w:r w:rsidR="00350A45" w:rsidRPr="00825DF1">
              <w:rPr>
                <w:bCs/>
                <w:sz w:val="20"/>
                <w:szCs w:val="20"/>
              </w:rPr>
              <w:t>%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350A45" w:rsidRPr="00825DF1">
              <w:rPr>
                <w:bCs/>
                <w:sz w:val="20"/>
                <w:szCs w:val="20"/>
              </w:rPr>
              <w:t>=</w:t>
            </w:r>
            <w:r>
              <w:rPr>
                <w:bCs/>
                <w:sz w:val="20"/>
                <w:szCs w:val="20"/>
              </w:rPr>
              <w:t xml:space="preserve"> 569 537,19</w:t>
            </w:r>
            <w:bookmarkStart w:id="0" w:name="_GoBack"/>
            <w:bookmarkEnd w:id="0"/>
            <w:r w:rsidR="00D4527C" w:rsidRPr="00825DF1">
              <w:rPr>
                <w:bCs/>
                <w:sz w:val="20"/>
                <w:szCs w:val="20"/>
              </w:rPr>
              <w:t xml:space="preserve"> руб.</w:t>
            </w:r>
          </w:p>
        </w:tc>
      </w:tr>
    </w:tbl>
    <w:p w14:paraId="3BA618DE" w14:textId="04A7FC03" w:rsidR="003108AA" w:rsidRPr="00825DF1" w:rsidRDefault="003108AA" w:rsidP="003108AA">
      <w:pPr>
        <w:suppressAutoHyphens w:val="0"/>
        <w:spacing w:line="276" w:lineRule="auto"/>
        <w:ind w:left="426"/>
        <w:jc w:val="center"/>
        <w:rPr>
          <w:rFonts w:eastAsia="Times New Roman"/>
          <w:b/>
          <w:bCs/>
          <w:i/>
          <w:sz w:val="20"/>
          <w:szCs w:val="20"/>
          <w:lang w:eastAsia="ru-RU"/>
        </w:rPr>
      </w:pPr>
    </w:p>
    <w:p w14:paraId="36842547" w14:textId="77777777" w:rsidR="00163042" w:rsidRPr="00825DF1" w:rsidRDefault="00163042" w:rsidP="00163042">
      <w:pPr>
        <w:rPr>
          <w:sz w:val="20"/>
          <w:szCs w:val="20"/>
          <w:lang w:val="x-none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1"/>
        <w:gridCol w:w="3118"/>
        <w:gridCol w:w="2902"/>
      </w:tblGrid>
      <w:tr w:rsidR="008050FF" w:rsidRPr="00825DF1" w14:paraId="0F70B009" w14:textId="77777777" w:rsidTr="000E5B32">
        <w:tc>
          <w:tcPr>
            <w:tcW w:w="3681" w:type="dxa"/>
            <w:hideMark/>
          </w:tcPr>
          <w:p w14:paraId="295D583B" w14:textId="5B1471D4" w:rsidR="008050FF" w:rsidRPr="00825DF1" w:rsidRDefault="000E5B32" w:rsidP="000E5B3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</w:t>
            </w:r>
            <w:r w:rsidR="00D4527C" w:rsidRPr="00825DF1">
              <w:rPr>
                <w:sz w:val="20"/>
              </w:rPr>
              <w:t>ачальник отдела</w:t>
            </w:r>
            <w:r>
              <w:rPr>
                <w:sz w:val="20"/>
              </w:rPr>
              <w:t xml:space="preserve"> договоров и закупок</w:t>
            </w:r>
          </w:p>
        </w:tc>
        <w:tc>
          <w:tcPr>
            <w:tcW w:w="3118" w:type="dxa"/>
          </w:tcPr>
          <w:p w14:paraId="5A6BCF88" w14:textId="3A5FC255" w:rsidR="008050FF" w:rsidRPr="00825DF1" w:rsidRDefault="008050FF" w:rsidP="000E5B32">
            <w:pPr>
              <w:pStyle w:val="ConsPlusNormal"/>
              <w:jc w:val="center"/>
              <w:rPr>
                <w:sz w:val="20"/>
              </w:rPr>
            </w:pPr>
            <w:r w:rsidRPr="00825DF1">
              <w:rPr>
                <w:sz w:val="20"/>
              </w:rPr>
              <w:t>______________</w:t>
            </w:r>
          </w:p>
        </w:tc>
        <w:tc>
          <w:tcPr>
            <w:tcW w:w="2902" w:type="dxa"/>
          </w:tcPr>
          <w:p w14:paraId="118DFEB2" w14:textId="621CB188" w:rsidR="008050FF" w:rsidRPr="00825DF1" w:rsidRDefault="000E5B32" w:rsidP="000E5B3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Е.А. </w:t>
            </w:r>
            <w:proofErr w:type="spellStart"/>
            <w:r>
              <w:rPr>
                <w:sz w:val="20"/>
              </w:rPr>
              <w:t>Посаженникова</w:t>
            </w:r>
            <w:proofErr w:type="spellEnd"/>
          </w:p>
        </w:tc>
      </w:tr>
    </w:tbl>
    <w:p w14:paraId="5EFC25F1" w14:textId="68EB7458" w:rsidR="002F5329" w:rsidRPr="00825DF1" w:rsidRDefault="002F5329" w:rsidP="003A7B02">
      <w:pPr>
        <w:rPr>
          <w:sz w:val="20"/>
          <w:szCs w:val="20"/>
        </w:rPr>
      </w:pPr>
    </w:p>
    <w:p w14:paraId="2BDB4F3A" w14:textId="0701D5AE" w:rsidR="003A7B02" w:rsidRPr="00825DF1" w:rsidRDefault="000E5B32" w:rsidP="002F5329">
      <w:pPr>
        <w:rPr>
          <w:sz w:val="20"/>
          <w:szCs w:val="20"/>
        </w:rPr>
      </w:pPr>
      <w:r>
        <w:rPr>
          <w:sz w:val="20"/>
          <w:szCs w:val="20"/>
        </w:rPr>
        <w:t>05</w:t>
      </w:r>
      <w:r w:rsidR="00542E83" w:rsidRPr="00825DF1">
        <w:rPr>
          <w:sz w:val="20"/>
          <w:szCs w:val="20"/>
        </w:rPr>
        <w:t>.0</w:t>
      </w:r>
      <w:r>
        <w:rPr>
          <w:sz w:val="20"/>
          <w:szCs w:val="20"/>
        </w:rPr>
        <w:t>5</w:t>
      </w:r>
      <w:r w:rsidR="00542E83" w:rsidRPr="00825DF1">
        <w:rPr>
          <w:sz w:val="20"/>
          <w:szCs w:val="20"/>
        </w:rPr>
        <w:t>.2026</w:t>
      </w:r>
    </w:p>
    <w:sectPr w:rsidR="003A7B02" w:rsidRPr="00825DF1" w:rsidSect="00825DF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BA"/>
    <w:rsid w:val="000168B2"/>
    <w:rsid w:val="000948DF"/>
    <w:rsid w:val="000A2F49"/>
    <w:rsid w:val="000B6D6F"/>
    <w:rsid w:val="000E3C68"/>
    <w:rsid w:val="000E5B32"/>
    <w:rsid w:val="00163042"/>
    <w:rsid w:val="00164093"/>
    <w:rsid w:val="002E2D61"/>
    <w:rsid w:val="002F5329"/>
    <w:rsid w:val="003108AA"/>
    <w:rsid w:val="00350A45"/>
    <w:rsid w:val="00357055"/>
    <w:rsid w:val="00376496"/>
    <w:rsid w:val="0039071B"/>
    <w:rsid w:val="003A1C8E"/>
    <w:rsid w:val="003A7B02"/>
    <w:rsid w:val="004D6E81"/>
    <w:rsid w:val="00533866"/>
    <w:rsid w:val="00542E83"/>
    <w:rsid w:val="00545155"/>
    <w:rsid w:val="005A09E9"/>
    <w:rsid w:val="006C7EA6"/>
    <w:rsid w:val="00764E96"/>
    <w:rsid w:val="00771644"/>
    <w:rsid w:val="007852BE"/>
    <w:rsid w:val="007A3478"/>
    <w:rsid w:val="007D2984"/>
    <w:rsid w:val="008050FF"/>
    <w:rsid w:val="00825DF1"/>
    <w:rsid w:val="008A6356"/>
    <w:rsid w:val="008E28AF"/>
    <w:rsid w:val="0091661E"/>
    <w:rsid w:val="00A34B9B"/>
    <w:rsid w:val="00A82C9C"/>
    <w:rsid w:val="00AB5E8C"/>
    <w:rsid w:val="00AF5FF3"/>
    <w:rsid w:val="00B05052"/>
    <w:rsid w:val="00B2438F"/>
    <w:rsid w:val="00B27D62"/>
    <w:rsid w:val="00B635AD"/>
    <w:rsid w:val="00B8785E"/>
    <w:rsid w:val="00BF0D50"/>
    <w:rsid w:val="00CF4276"/>
    <w:rsid w:val="00D4527C"/>
    <w:rsid w:val="00D60A9E"/>
    <w:rsid w:val="00D91540"/>
    <w:rsid w:val="00DA34B8"/>
    <w:rsid w:val="00DB4DBA"/>
    <w:rsid w:val="00E11D3D"/>
    <w:rsid w:val="00E44171"/>
    <w:rsid w:val="00E60051"/>
    <w:rsid w:val="00E66E5B"/>
    <w:rsid w:val="00EA5486"/>
    <w:rsid w:val="00EC2A1D"/>
    <w:rsid w:val="00FC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964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8AA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metervalue">
    <w:name w:val="parametervalue"/>
    <w:basedOn w:val="a"/>
    <w:rsid w:val="003108AA"/>
    <w:pPr>
      <w:suppressAutoHyphens w:val="0"/>
      <w:spacing w:before="280" w:after="280"/>
    </w:pPr>
    <w:rPr>
      <w:rFonts w:eastAsia="Times New Roman"/>
    </w:rPr>
  </w:style>
  <w:style w:type="paragraph" w:styleId="a3">
    <w:name w:val="List Paragraph"/>
    <w:basedOn w:val="a"/>
    <w:uiPriority w:val="34"/>
    <w:qFormat/>
    <w:rsid w:val="003108AA"/>
    <w:pPr>
      <w:suppressAutoHyphens w:val="0"/>
      <w:ind w:left="720"/>
      <w:contextualSpacing/>
    </w:pPr>
    <w:rPr>
      <w:rFonts w:eastAsia="Times New Roman"/>
      <w:sz w:val="20"/>
      <w:szCs w:val="20"/>
      <w:lang w:val="en-US" w:eastAsia="ru-RU" w:bidi="ar-SA"/>
    </w:rPr>
  </w:style>
  <w:style w:type="character" w:customStyle="1" w:styleId="a4">
    <w:name w:val="Обычный (веб) Знак"/>
    <w:aliases w:val="Знак2 Знак,Обычный (Web) Знак"/>
    <w:link w:val="a5"/>
    <w:uiPriority w:val="34"/>
    <w:locked/>
    <w:rsid w:val="003108AA"/>
    <w:rPr>
      <w:sz w:val="24"/>
      <w:szCs w:val="24"/>
      <w:lang w:val="x-none" w:eastAsia="x-none"/>
    </w:rPr>
  </w:style>
  <w:style w:type="paragraph" w:styleId="a5">
    <w:name w:val="Normal (Web)"/>
    <w:aliases w:val="Знак2,Обычный (Web)"/>
    <w:link w:val="a4"/>
    <w:uiPriority w:val="34"/>
    <w:unhideWhenUsed/>
    <w:qFormat/>
    <w:rsid w:val="003108AA"/>
    <w:pPr>
      <w:spacing w:after="0" w:line="240" w:lineRule="auto"/>
    </w:pPr>
    <w:rPr>
      <w:sz w:val="24"/>
      <w:szCs w:val="24"/>
      <w:lang w:val="x-none" w:eastAsia="x-none"/>
    </w:rPr>
  </w:style>
  <w:style w:type="character" w:customStyle="1" w:styleId="a6">
    <w:name w:val="Без интервала Знак"/>
    <w:link w:val="a7"/>
    <w:locked/>
    <w:rsid w:val="003108AA"/>
    <w:rPr>
      <w:rFonts w:ascii="Calibri" w:hAnsi="Calibri"/>
    </w:rPr>
  </w:style>
  <w:style w:type="character" w:customStyle="1" w:styleId="Absatz-Standardschriftart">
    <w:name w:val="Absatz-Standardschriftart"/>
    <w:rsid w:val="003108AA"/>
  </w:style>
  <w:style w:type="paragraph" w:styleId="a7">
    <w:name w:val="No Spacing"/>
    <w:link w:val="a6"/>
    <w:qFormat/>
    <w:rsid w:val="003108AA"/>
    <w:pPr>
      <w:spacing w:after="0" w:line="240" w:lineRule="auto"/>
    </w:pPr>
    <w:rPr>
      <w:rFonts w:ascii="Calibri" w:hAnsi="Calibri"/>
    </w:rPr>
  </w:style>
  <w:style w:type="paragraph" w:customStyle="1" w:styleId="ConsPlusNormal">
    <w:name w:val="ConsPlusNormal"/>
    <w:rsid w:val="008050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8AA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metervalue">
    <w:name w:val="parametervalue"/>
    <w:basedOn w:val="a"/>
    <w:rsid w:val="003108AA"/>
    <w:pPr>
      <w:suppressAutoHyphens w:val="0"/>
      <w:spacing w:before="280" w:after="280"/>
    </w:pPr>
    <w:rPr>
      <w:rFonts w:eastAsia="Times New Roman"/>
    </w:rPr>
  </w:style>
  <w:style w:type="paragraph" w:styleId="a3">
    <w:name w:val="List Paragraph"/>
    <w:basedOn w:val="a"/>
    <w:uiPriority w:val="34"/>
    <w:qFormat/>
    <w:rsid w:val="003108AA"/>
    <w:pPr>
      <w:suppressAutoHyphens w:val="0"/>
      <w:ind w:left="720"/>
      <w:contextualSpacing/>
    </w:pPr>
    <w:rPr>
      <w:rFonts w:eastAsia="Times New Roman"/>
      <w:sz w:val="20"/>
      <w:szCs w:val="20"/>
      <w:lang w:val="en-US" w:eastAsia="ru-RU" w:bidi="ar-SA"/>
    </w:rPr>
  </w:style>
  <w:style w:type="character" w:customStyle="1" w:styleId="a4">
    <w:name w:val="Обычный (веб) Знак"/>
    <w:aliases w:val="Знак2 Знак,Обычный (Web) Знак"/>
    <w:link w:val="a5"/>
    <w:uiPriority w:val="34"/>
    <w:locked/>
    <w:rsid w:val="003108AA"/>
    <w:rPr>
      <w:sz w:val="24"/>
      <w:szCs w:val="24"/>
      <w:lang w:val="x-none" w:eastAsia="x-none"/>
    </w:rPr>
  </w:style>
  <w:style w:type="paragraph" w:styleId="a5">
    <w:name w:val="Normal (Web)"/>
    <w:aliases w:val="Знак2,Обычный (Web)"/>
    <w:link w:val="a4"/>
    <w:uiPriority w:val="34"/>
    <w:unhideWhenUsed/>
    <w:qFormat/>
    <w:rsid w:val="003108AA"/>
    <w:pPr>
      <w:spacing w:after="0" w:line="240" w:lineRule="auto"/>
    </w:pPr>
    <w:rPr>
      <w:sz w:val="24"/>
      <w:szCs w:val="24"/>
      <w:lang w:val="x-none" w:eastAsia="x-none"/>
    </w:rPr>
  </w:style>
  <w:style w:type="character" w:customStyle="1" w:styleId="a6">
    <w:name w:val="Без интервала Знак"/>
    <w:link w:val="a7"/>
    <w:locked/>
    <w:rsid w:val="003108AA"/>
    <w:rPr>
      <w:rFonts w:ascii="Calibri" w:hAnsi="Calibri"/>
    </w:rPr>
  </w:style>
  <w:style w:type="character" w:customStyle="1" w:styleId="Absatz-Standardschriftart">
    <w:name w:val="Absatz-Standardschriftart"/>
    <w:rsid w:val="003108AA"/>
  </w:style>
  <w:style w:type="paragraph" w:styleId="a7">
    <w:name w:val="No Spacing"/>
    <w:link w:val="a6"/>
    <w:qFormat/>
    <w:rsid w:val="003108AA"/>
    <w:pPr>
      <w:spacing w:after="0" w:line="240" w:lineRule="auto"/>
    </w:pPr>
    <w:rPr>
      <w:rFonts w:ascii="Calibri" w:hAnsi="Calibri"/>
    </w:rPr>
  </w:style>
  <w:style w:type="paragraph" w:customStyle="1" w:styleId="ConsPlusNormal">
    <w:name w:val="ConsPlusNormal"/>
    <w:rsid w:val="008050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4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Елена Алексеевна Посаженникова</cp:lastModifiedBy>
  <cp:revision>4</cp:revision>
  <cp:lastPrinted>2026-05-05T13:34:00Z</cp:lastPrinted>
  <dcterms:created xsi:type="dcterms:W3CDTF">2026-05-05T08:17:00Z</dcterms:created>
  <dcterms:modified xsi:type="dcterms:W3CDTF">2026-05-29T06:35:00Z</dcterms:modified>
</cp:coreProperties>
</file>