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DD7" w:rsidRPr="00B20BCD" w:rsidRDefault="00401DD7" w:rsidP="00401DD7">
      <w:pPr>
        <w:ind w:left="567" w:right="-285"/>
        <w:jc w:val="right"/>
        <w:rPr>
          <w:b/>
          <w:sz w:val="20"/>
          <w:szCs w:val="20"/>
        </w:rPr>
      </w:pPr>
      <w:bookmarkStart w:id="0" w:name="_GoBack"/>
      <w:bookmarkEnd w:id="0"/>
      <w:r w:rsidRPr="00B20BCD">
        <w:rPr>
          <w:b/>
          <w:sz w:val="20"/>
          <w:szCs w:val="20"/>
        </w:rPr>
        <w:t xml:space="preserve">Приложение № 1 </w:t>
      </w:r>
    </w:p>
    <w:p w:rsidR="00401DD7" w:rsidRPr="00B20BCD" w:rsidRDefault="00401DD7" w:rsidP="00401DD7">
      <w:pPr>
        <w:ind w:left="567" w:right="-285"/>
        <w:jc w:val="right"/>
        <w:rPr>
          <w:bCs/>
          <w:sz w:val="20"/>
          <w:szCs w:val="20"/>
        </w:rPr>
      </w:pPr>
      <w:r w:rsidRPr="00B20BCD">
        <w:rPr>
          <w:bCs/>
          <w:sz w:val="20"/>
          <w:szCs w:val="20"/>
        </w:rPr>
        <w:t xml:space="preserve">к государственному контракту </w:t>
      </w:r>
    </w:p>
    <w:p w:rsidR="00401DD7" w:rsidRPr="00B20BCD" w:rsidRDefault="00401DD7" w:rsidP="00401DD7">
      <w:pPr>
        <w:ind w:left="567" w:right="-285"/>
        <w:jc w:val="right"/>
        <w:rPr>
          <w:bCs/>
          <w:sz w:val="20"/>
          <w:szCs w:val="20"/>
        </w:rPr>
      </w:pPr>
      <w:r w:rsidRPr="00B20BCD">
        <w:rPr>
          <w:bCs/>
          <w:sz w:val="20"/>
          <w:szCs w:val="20"/>
        </w:rPr>
        <w:t>от «___» _________ 2025 г. № _____</w:t>
      </w:r>
    </w:p>
    <w:p w:rsidR="00401DD7" w:rsidRPr="00B20BCD" w:rsidRDefault="00401DD7" w:rsidP="00401DD7">
      <w:pPr>
        <w:ind w:left="567" w:right="-285"/>
        <w:jc w:val="right"/>
        <w:rPr>
          <w:bCs/>
          <w:sz w:val="20"/>
          <w:szCs w:val="20"/>
        </w:rPr>
      </w:pPr>
    </w:p>
    <w:p w:rsidR="00401DD7" w:rsidRPr="00B20BCD" w:rsidRDefault="00401DD7" w:rsidP="00401DD7">
      <w:pPr>
        <w:jc w:val="center"/>
        <w:rPr>
          <w:sz w:val="20"/>
          <w:szCs w:val="20"/>
        </w:rPr>
      </w:pPr>
      <w:r w:rsidRPr="00B20BCD">
        <w:rPr>
          <w:b/>
          <w:sz w:val="20"/>
          <w:szCs w:val="20"/>
        </w:rPr>
        <w:t>Перечень и сведения о функциональных и качественных характеристиках товара</w:t>
      </w:r>
    </w:p>
    <w:p w:rsidR="00F87AA7" w:rsidRPr="00B20BCD" w:rsidRDefault="00F87AA7" w:rsidP="00401DD7">
      <w:pPr>
        <w:widowControl w:val="0"/>
        <w:autoSpaceDE w:val="0"/>
        <w:jc w:val="center"/>
        <w:rPr>
          <w:b/>
          <w:sz w:val="20"/>
          <w:szCs w:val="20"/>
          <w:u w:val="single"/>
        </w:rPr>
      </w:pPr>
    </w:p>
    <w:p w:rsidR="00F87AA7" w:rsidRPr="00B20BCD" w:rsidRDefault="00F87AA7" w:rsidP="00401DD7">
      <w:pPr>
        <w:widowControl w:val="0"/>
        <w:autoSpaceDE w:val="0"/>
        <w:jc w:val="center"/>
        <w:rPr>
          <w:b/>
          <w:sz w:val="20"/>
          <w:szCs w:val="20"/>
          <w:u w:val="single"/>
        </w:rPr>
      </w:pPr>
    </w:p>
    <w:p w:rsidR="00401DD7" w:rsidRPr="00B20BCD" w:rsidRDefault="00F87AA7" w:rsidP="00F87AA7">
      <w:pPr>
        <w:widowControl w:val="0"/>
        <w:autoSpaceDE w:val="0"/>
        <w:ind w:left="-567" w:firstLine="567"/>
        <w:jc w:val="both"/>
        <w:rPr>
          <w:sz w:val="20"/>
          <w:szCs w:val="20"/>
        </w:rPr>
      </w:pPr>
      <w:r w:rsidRPr="00B20BCD">
        <w:rPr>
          <w:sz w:val="20"/>
          <w:szCs w:val="20"/>
        </w:rPr>
        <w:t>Предмет контракта: п</w:t>
      </w:r>
      <w:r w:rsidR="00401DD7" w:rsidRPr="00B20BCD">
        <w:rPr>
          <w:sz w:val="20"/>
          <w:szCs w:val="20"/>
        </w:rPr>
        <w:t>оставка строительных материалов</w:t>
      </w:r>
    </w:p>
    <w:p w:rsidR="00F87AA7" w:rsidRPr="00B20BCD" w:rsidRDefault="00F87AA7" w:rsidP="00F87AA7">
      <w:pPr>
        <w:widowControl w:val="0"/>
        <w:autoSpaceDE w:val="0"/>
        <w:ind w:left="-567" w:firstLine="567"/>
        <w:jc w:val="both"/>
        <w:rPr>
          <w:sz w:val="20"/>
          <w:szCs w:val="20"/>
        </w:rPr>
      </w:pPr>
      <w:r w:rsidRPr="00B20BCD">
        <w:rPr>
          <w:sz w:val="20"/>
          <w:szCs w:val="20"/>
        </w:rPr>
        <w:t xml:space="preserve">Срок поставки: с момента заключения контракта в течение не более </w:t>
      </w:r>
      <w:r w:rsidR="00361773" w:rsidRPr="00B20BCD">
        <w:rPr>
          <w:sz w:val="20"/>
          <w:szCs w:val="20"/>
        </w:rPr>
        <w:t>1</w:t>
      </w:r>
      <w:r w:rsidRPr="00B20BCD">
        <w:rPr>
          <w:sz w:val="20"/>
          <w:szCs w:val="20"/>
        </w:rPr>
        <w:t xml:space="preserve"> (</w:t>
      </w:r>
      <w:r w:rsidR="00361773" w:rsidRPr="00B20BCD">
        <w:rPr>
          <w:sz w:val="20"/>
          <w:szCs w:val="20"/>
        </w:rPr>
        <w:t>одного</w:t>
      </w:r>
      <w:r w:rsidRPr="00B20BCD">
        <w:rPr>
          <w:sz w:val="20"/>
          <w:szCs w:val="20"/>
        </w:rPr>
        <w:t>) рабочих дней одной партией</w:t>
      </w:r>
    </w:p>
    <w:p w:rsidR="00F87AA7" w:rsidRPr="00B20BCD" w:rsidRDefault="00F87AA7" w:rsidP="009A2FBE">
      <w:pPr>
        <w:widowControl w:val="0"/>
        <w:autoSpaceDE w:val="0"/>
        <w:ind w:left="-567" w:firstLine="567"/>
        <w:jc w:val="both"/>
        <w:rPr>
          <w:sz w:val="20"/>
          <w:szCs w:val="20"/>
        </w:rPr>
      </w:pPr>
      <w:r w:rsidRPr="00B20BCD">
        <w:rPr>
          <w:sz w:val="20"/>
          <w:szCs w:val="20"/>
        </w:rPr>
        <w:t>Условия доставки: одной партией по месту нахождения Государственного заказчика в рабочее время с 08.00 до 16</w:t>
      </w:r>
      <w:r w:rsidR="00361773" w:rsidRPr="00B20BCD">
        <w:rPr>
          <w:sz w:val="20"/>
          <w:szCs w:val="20"/>
        </w:rPr>
        <w:t>.</w:t>
      </w:r>
      <w:r w:rsidRPr="00B20BCD">
        <w:rPr>
          <w:sz w:val="20"/>
          <w:szCs w:val="20"/>
        </w:rPr>
        <w:t>30 час.</w:t>
      </w:r>
    </w:p>
    <w:tbl>
      <w:tblPr>
        <w:tblpPr w:leftFromText="180" w:rightFromText="180" w:vertAnchor="text" w:horzAnchor="margin" w:tblpXSpec="center" w:tblpY="509"/>
        <w:tblW w:w="10456" w:type="dxa"/>
        <w:tblLayout w:type="fixed"/>
        <w:tblLook w:val="04A0"/>
      </w:tblPr>
      <w:tblGrid>
        <w:gridCol w:w="426"/>
        <w:gridCol w:w="1952"/>
        <w:gridCol w:w="5527"/>
        <w:gridCol w:w="1844"/>
        <w:gridCol w:w="707"/>
      </w:tblGrid>
      <w:tr w:rsidR="0070654A" w:rsidRPr="00B20BCD" w:rsidTr="00EA53D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54A" w:rsidRPr="00B20BCD" w:rsidRDefault="0070654A" w:rsidP="00331591">
            <w:pPr>
              <w:jc w:val="center"/>
              <w:rPr>
                <w:sz w:val="16"/>
                <w:szCs w:val="16"/>
              </w:rPr>
            </w:pPr>
            <w:proofErr w:type="gramStart"/>
            <w:r w:rsidRPr="00B20BCD">
              <w:rPr>
                <w:sz w:val="16"/>
                <w:szCs w:val="16"/>
              </w:rPr>
              <w:t>п</w:t>
            </w:r>
            <w:proofErr w:type="gramEnd"/>
            <w:r w:rsidRPr="00B20BCD">
              <w:rPr>
                <w:sz w:val="16"/>
                <w:szCs w:val="16"/>
              </w:rPr>
              <w:t>/п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654A" w:rsidRPr="00B20BCD" w:rsidRDefault="0070654A" w:rsidP="002F2A43">
            <w:pPr>
              <w:jc w:val="center"/>
              <w:rPr>
                <w:sz w:val="16"/>
                <w:szCs w:val="16"/>
              </w:rPr>
            </w:pPr>
            <w:r w:rsidRPr="00B20BCD">
              <w:rPr>
                <w:sz w:val="16"/>
                <w:szCs w:val="16"/>
              </w:rPr>
              <w:t>Наименование товара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654A" w:rsidRPr="00B20BCD" w:rsidRDefault="0070654A" w:rsidP="00331591">
            <w:pPr>
              <w:jc w:val="center"/>
              <w:rPr>
                <w:sz w:val="16"/>
                <w:szCs w:val="16"/>
              </w:rPr>
            </w:pPr>
            <w:r w:rsidRPr="00B20BCD">
              <w:rPr>
                <w:sz w:val="16"/>
                <w:szCs w:val="16"/>
              </w:rPr>
              <w:t>Требования, установленные Заказчиком, Уполномоченным органом, к качеству, техническим характеристикам товара, требования к их безопасности, требования к функциональным характеристикам (потребительским свойствам) товара, к размерам, упаковке, отгрузке товара и иные показатели, связанные с определением соответствия поставляемого товара потребностям Заказчика. Используемые для определения соответствия потребностям Заказчика или эквивалентности предлагаемого к поставке товара максимальные и (или) минимальные значения таких показателей и показатели, значения которых не могут изменяться.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654A" w:rsidRPr="00B20BCD" w:rsidRDefault="0070654A" w:rsidP="00331591">
            <w:pPr>
              <w:jc w:val="center"/>
              <w:rPr>
                <w:sz w:val="16"/>
                <w:szCs w:val="16"/>
              </w:rPr>
            </w:pPr>
            <w:r w:rsidRPr="00B20BCD">
              <w:rPr>
                <w:sz w:val="16"/>
                <w:szCs w:val="16"/>
              </w:rPr>
              <w:t>Требования к упаковке товара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54A" w:rsidRPr="00B20BCD" w:rsidRDefault="0070654A" w:rsidP="00331591">
            <w:pPr>
              <w:jc w:val="center"/>
              <w:rPr>
                <w:sz w:val="16"/>
                <w:szCs w:val="16"/>
              </w:rPr>
            </w:pPr>
            <w:r w:rsidRPr="00B20BCD">
              <w:rPr>
                <w:sz w:val="16"/>
                <w:szCs w:val="16"/>
              </w:rPr>
              <w:t>Кол-во товара, ед. изм.</w:t>
            </w:r>
          </w:p>
        </w:tc>
      </w:tr>
      <w:tr w:rsidR="0070654A" w:rsidRPr="00B20BCD" w:rsidTr="00EA53DC">
        <w:trPr>
          <w:trHeight w:val="40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54A" w:rsidRPr="00B20BCD" w:rsidRDefault="0070654A" w:rsidP="00331591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654A" w:rsidRPr="00B20BCD" w:rsidRDefault="0070654A" w:rsidP="0033159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B20BCD">
              <w:rPr>
                <w:rFonts w:ascii="Times New Roman" w:hAnsi="Times New Roman" w:cs="Times New Roman"/>
                <w:sz w:val="20"/>
                <w:szCs w:val="20"/>
              </w:rPr>
              <w:t>Цемент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654A" w:rsidRPr="00B20BCD" w:rsidRDefault="0070654A" w:rsidP="00331591">
            <w:pPr>
              <w:shd w:val="clear" w:color="auto" w:fill="FFFFFF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B20BCD">
              <w:rPr>
                <w:sz w:val="20"/>
                <w:szCs w:val="20"/>
                <w:shd w:val="clear" w:color="auto" w:fill="FFFFFF"/>
              </w:rPr>
              <w:t>42,5 – класс прочности на сжатие</w:t>
            </w:r>
            <w:r w:rsidRPr="00B20BCD">
              <w:rPr>
                <w:sz w:val="20"/>
                <w:szCs w:val="20"/>
              </w:rPr>
              <w:br/>
            </w:r>
            <w:r w:rsidRPr="00B20BCD">
              <w:rPr>
                <w:sz w:val="20"/>
                <w:szCs w:val="20"/>
                <w:shd w:val="clear" w:color="auto" w:fill="FFFFFF"/>
              </w:rPr>
              <w:t xml:space="preserve">ЦЕМ I – Портландцемент </w:t>
            </w:r>
            <w:proofErr w:type="spellStart"/>
            <w:r w:rsidRPr="00B20BCD">
              <w:rPr>
                <w:sz w:val="20"/>
                <w:szCs w:val="20"/>
                <w:shd w:val="clear" w:color="auto" w:fill="FFFFFF"/>
              </w:rPr>
              <w:t>бездобавочный</w:t>
            </w:r>
            <w:proofErr w:type="spellEnd"/>
            <w:r w:rsidRPr="00B20BCD">
              <w:rPr>
                <w:sz w:val="20"/>
                <w:szCs w:val="20"/>
                <w:shd w:val="clear" w:color="auto" w:fill="FFFFFF"/>
              </w:rPr>
              <w:t>,</w:t>
            </w:r>
            <w:r w:rsidRPr="00B20BCD">
              <w:rPr>
                <w:sz w:val="20"/>
                <w:szCs w:val="20"/>
              </w:rPr>
              <w:br/>
            </w:r>
            <w:r w:rsidRPr="00B20BCD">
              <w:rPr>
                <w:sz w:val="20"/>
                <w:szCs w:val="20"/>
                <w:shd w:val="clear" w:color="auto" w:fill="FFFFFF"/>
              </w:rPr>
              <w:t>Цвет: серый.</w:t>
            </w:r>
          </w:p>
          <w:p w:rsidR="00262272" w:rsidRPr="00B20BCD" w:rsidRDefault="00262272" w:rsidP="00331591">
            <w:pPr>
              <w:shd w:val="clear" w:color="auto" w:fill="FFFFFF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B20BCD">
              <w:rPr>
                <w:sz w:val="20"/>
                <w:szCs w:val="20"/>
                <w:shd w:val="clear" w:color="auto" w:fill="FFFFFF"/>
              </w:rPr>
              <w:t>Упаковка: бумажный мешок</w:t>
            </w:r>
          </w:p>
          <w:p w:rsidR="0070654A" w:rsidRPr="00B20BCD" w:rsidRDefault="00262272" w:rsidP="00331591">
            <w:pPr>
              <w:shd w:val="clear" w:color="auto" w:fill="FFFFFF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B20BCD">
              <w:rPr>
                <w:sz w:val="20"/>
                <w:szCs w:val="20"/>
                <w:shd w:val="clear" w:color="auto" w:fill="FFFFFF"/>
              </w:rPr>
              <w:t xml:space="preserve">масса не более </w:t>
            </w:r>
            <w:r w:rsidR="0070654A" w:rsidRPr="00B20BCD">
              <w:rPr>
                <w:sz w:val="20"/>
                <w:szCs w:val="20"/>
                <w:shd w:val="clear" w:color="auto" w:fill="FFFFFF"/>
              </w:rPr>
              <w:t>50</w:t>
            </w:r>
            <w:r w:rsidRPr="00B20B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0654A" w:rsidRPr="00B20BCD">
              <w:rPr>
                <w:sz w:val="20"/>
                <w:szCs w:val="20"/>
                <w:shd w:val="clear" w:color="auto" w:fill="FFFFFF"/>
              </w:rPr>
              <w:t>кг</w:t>
            </w:r>
          </w:p>
          <w:p w:rsidR="0070654A" w:rsidRPr="00B20BCD" w:rsidRDefault="0070654A" w:rsidP="00331591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B20BCD">
              <w:rPr>
                <w:sz w:val="20"/>
                <w:szCs w:val="20"/>
                <w:shd w:val="clear" w:color="auto" w:fill="FFFFFF"/>
              </w:rPr>
              <w:t>класс:500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654A" w:rsidRPr="00B20BCD" w:rsidRDefault="0070654A" w:rsidP="0033159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BCD">
              <w:rPr>
                <w:rFonts w:ascii="Times New Roman" w:hAnsi="Times New Roman" w:cs="Times New Roman"/>
                <w:sz w:val="20"/>
                <w:szCs w:val="20"/>
              </w:rPr>
              <w:t>Упаковка производителя (изготовителя) товара, обеспечивающая сохранность товара при его транспортировке и хранении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54A" w:rsidRPr="00B20BCD" w:rsidRDefault="00262272" w:rsidP="0033159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B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0654A" w:rsidRPr="00B20BCD">
              <w:rPr>
                <w:rFonts w:ascii="Times New Roman" w:hAnsi="Times New Roman" w:cs="Times New Roman"/>
                <w:sz w:val="20"/>
                <w:szCs w:val="20"/>
              </w:rPr>
              <w:t>00 кг</w:t>
            </w:r>
          </w:p>
        </w:tc>
      </w:tr>
      <w:tr w:rsidR="0070654A" w:rsidRPr="00B20BCD" w:rsidTr="00EA53DC">
        <w:trPr>
          <w:trHeight w:val="40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54A" w:rsidRPr="00B20BCD" w:rsidRDefault="0070654A" w:rsidP="00331591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654A" w:rsidRPr="00B20BCD" w:rsidRDefault="00B03291" w:rsidP="00331591">
            <w:pPr>
              <w:rPr>
                <w:sz w:val="20"/>
                <w:szCs w:val="20"/>
              </w:rPr>
            </w:pPr>
            <w:r w:rsidRPr="00B20BCD">
              <w:rPr>
                <w:sz w:val="22"/>
                <w:szCs w:val="22"/>
                <w:shd w:val="clear" w:color="auto" w:fill="FFFFFF"/>
              </w:rPr>
              <w:t>Грунт-эмаль по ржавчине 3в1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03291" w:rsidRPr="00B20BCD" w:rsidRDefault="00B03291" w:rsidP="000B4DEF">
            <w:pPr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B20BCD">
              <w:rPr>
                <w:sz w:val="22"/>
                <w:szCs w:val="22"/>
                <w:shd w:val="clear" w:color="auto" w:fill="FFFFFF"/>
              </w:rPr>
              <w:t xml:space="preserve">Грунт-эмаль по ржавчине 3в1 для металлических поверхностей. </w:t>
            </w:r>
          </w:p>
          <w:p w:rsidR="009A2FBE" w:rsidRPr="00B20BCD" w:rsidRDefault="00B03291" w:rsidP="000B4DEF">
            <w:pPr>
              <w:shd w:val="clear" w:color="auto" w:fill="FFFFFF"/>
              <w:rPr>
                <w:sz w:val="22"/>
                <w:szCs w:val="22"/>
                <w:shd w:val="clear" w:color="auto" w:fill="FFFFFF"/>
              </w:rPr>
            </w:pPr>
            <w:proofErr w:type="gramStart"/>
            <w:r w:rsidRPr="00B20BCD">
              <w:rPr>
                <w:sz w:val="22"/>
                <w:szCs w:val="22"/>
                <w:shd w:val="clear" w:color="auto" w:fill="FFFFFF"/>
              </w:rPr>
              <w:t>Предназначена</w:t>
            </w:r>
            <w:proofErr w:type="gramEnd"/>
            <w:r w:rsidRPr="00B20BCD">
              <w:rPr>
                <w:sz w:val="22"/>
                <w:szCs w:val="22"/>
                <w:shd w:val="clear" w:color="auto" w:fill="FFFFFF"/>
              </w:rPr>
              <w:t xml:space="preserve"> для защитно-декоративной обработки различных металлических поверхностей, в том числе пораженных точечной или сплошной коррозией </w:t>
            </w:r>
            <w:proofErr w:type="spellStart"/>
            <w:r w:rsidRPr="00B20BCD">
              <w:rPr>
                <w:sz w:val="22"/>
                <w:szCs w:val="22"/>
                <w:shd w:val="clear" w:color="auto" w:fill="FFFFFF"/>
              </w:rPr>
              <w:t>c</w:t>
            </w:r>
            <w:proofErr w:type="spellEnd"/>
            <w:r w:rsidRPr="00B20BCD">
              <w:rPr>
                <w:sz w:val="22"/>
                <w:szCs w:val="22"/>
                <w:shd w:val="clear" w:color="auto" w:fill="FFFFFF"/>
              </w:rPr>
              <w:t xml:space="preserve"> толщиной ржавчины до 100 мкм.</w:t>
            </w:r>
            <w:r w:rsidR="009A2FBE" w:rsidRPr="00B20BCD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:rsidR="00B20BCD" w:rsidRPr="00B20BCD" w:rsidRDefault="00B20BCD" w:rsidP="000B4DEF">
            <w:pPr>
              <w:shd w:val="clear" w:color="auto" w:fill="FFFFFF"/>
              <w:rPr>
                <w:sz w:val="22"/>
                <w:szCs w:val="22"/>
                <w:shd w:val="clear" w:color="auto" w:fill="FFFFFF"/>
              </w:rPr>
            </w:pPr>
            <w:r w:rsidRPr="00B20BCD">
              <w:rPr>
                <w:sz w:val="22"/>
                <w:szCs w:val="22"/>
                <w:shd w:val="clear" w:color="auto" w:fill="FFFFFF"/>
              </w:rPr>
              <w:t>Для внутренних и наружных работ. Быстросохнущая</w:t>
            </w:r>
          </w:p>
          <w:p w:rsidR="00B03291" w:rsidRPr="00B20BCD" w:rsidRDefault="009A2FBE" w:rsidP="000B4DEF">
            <w:pPr>
              <w:shd w:val="clear" w:color="auto" w:fill="FFFFFF"/>
              <w:rPr>
                <w:rStyle w:val="typographysnzga46"/>
                <w:sz w:val="20"/>
                <w:szCs w:val="20"/>
              </w:rPr>
            </w:pPr>
            <w:r w:rsidRPr="00B20BCD">
              <w:rPr>
                <w:sz w:val="22"/>
                <w:szCs w:val="22"/>
                <w:shd w:val="clear" w:color="auto" w:fill="FFFFFF"/>
              </w:rPr>
              <w:t>Цвет серый</w:t>
            </w:r>
          </w:p>
          <w:p w:rsidR="009A2FBE" w:rsidRPr="00B20BCD" w:rsidRDefault="009A2FBE" w:rsidP="000B4DEF">
            <w:pPr>
              <w:shd w:val="clear" w:color="auto" w:fill="FFFFFF"/>
              <w:rPr>
                <w:rStyle w:val="typographysnzga46"/>
                <w:sz w:val="20"/>
                <w:szCs w:val="20"/>
              </w:rPr>
            </w:pPr>
          </w:p>
          <w:p w:rsidR="0070654A" w:rsidRPr="00B20BCD" w:rsidRDefault="0070654A" w:rsidP="00EA53DC">
            <w:pPr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654A" w:rsidRPr="00B20BCD" w:rsidRDefault="0070654A" w:rsidP="00331591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B20BCD">
              <w:rPr>
                <w:sz w:val="20"/>
                <w:szCs w:val="20"/>
              </w:rPr>
              <w:t>Упаковка производителя (изготовителя) товара, обеспечивающая сохранность товара при его транспортировке и хранении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54A" w:rsidRPr="00B20BCD" w:rsidRDefault="009A2FBE" w:rsidP="00331591">
            <w:pPr>
              <w:pStyle w:val="a5"/>
              <w:jc w:val="center"/>
              <w:rPr>
                <w:sz w:val="20"/>
                <w:szCs w:val="20"/>
              </w:rPr>
            </w:pPr>
            <w:r w:rsidRPr="00B20BCD">
              <w:rPr>
                <w:sz w:val="20"/>
                <w:szCs w:val="20"/>
              </w:rPr>
              <w:t xml:space="preserve"> 40</w:t>
            </w:r>
            <w:r w:rsidR="0070654A" w:rsidRPr="00B20BCD">
              <w:rPr>
                <w:sz w:val="20"/>
                <w:szCs w:val="20"/>
              </w:rPr>
              <w:t xml:space="preserve"> кг.</w:t>
            </w:r>
          </w:p>
        </w:tc>
      </w:tr>
      <w:tr w:rsidR="0070654A" w:rsidRPr="00B20BCD" w:rsidTr="00EA53DC">
        <w:trPr>
          <w:trHeight w:val="40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54A" w:rsidRPr="00B20BCD" w:rsidRDefault="0070654A" w:rsidP="00331591">
            <w:pPr>
              <w:pStyle w:val="a9"/>
              <w:numPr>
                <w:ilvl w:val="0"/>
                <w:numId w:val="2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54A" w:rsidRPr="00B20BCD" w:rsidRDefault="0070654A" w:rsidP="00331591">
            <w:pPr>
              <w:rPr>
                <w:sz w:val="20"/>
                <w:szCs w:val="20"/>
              </w:rPr>
            </w:pPr>
            <w:r w:rsidRPr="00B20BCD">
              <w:rPr>
                <w:sz w:val="20"/>
                <w:szCs w:val="20"/>
              </w:rPr>
              <w:t>Эмаль ПФ-115 белая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768B" w:rsidRDefault="0014768B" w:rsidP="00EA53DC">
            <w:pPr>
              <w:shd w:val="clear" w:color="auto" w:fill="FFFFFF"/>
              <w:rPr>
                <w:rStyle w:val="typographysnzga46"/>
                <w:sz w:val="20"/>
                <w:szCs w:val="20"/>
              </w:rPr>
            </w:pPr>
            <w:r>
              <w:rPr>
                <w:rStyle w:val="typographysnzga46"/>
                <w:sz w:val="20"/>
                <w:szCs w:val="20"/>
              </w:rPr>
              <w:t xml:space="preserve">Тип </w:t>
            </w:r>
            <w:proofErr w:type="gramStart"/>
            <w:r>
              <w:rPr>
                <w:rStyle w:val="typographysnzga46"/>
                <w:sz w:val="20"/>
                <w:szCs w:val="20"/>
              </w:rPr>
              <w:t>алкидная</w:t>
            </w:r>
            <w:proofErr w:type="gramEnd"/>
            <w:r>
              <w:rPr>
                <w:rStyle w:val="typographysnzga46"/>
                <w:sz w:val="20"/>
                <w:szCs w:val="20"/>
              </w:rPr>
              <w:t xml:space="preserve"> </w:t>
            </w:r>
          </w:p>
          <w:p w:rsidR="0014768B" w:rsidRDefault="0014768B" w:rsidP="00EA53DC">
            <w:pPr>
              <w:shd w:val="clear" w:color="auto" w:fill="FFFFFF"/>
              <w:rPr>
                <w:sz w:val="22"/>
                <w:szCs w:val="22"/>
                <w:shd w:val="clear" w:color="auto" w:fill="FFFFFF"/>
              </w:rPr>
            </w:pPr>
            <w:r w:rsidRPr="00B20BCD">
              <w:rPr>
                <w:sz w:val="22"/>
                <w:szCs w:val="22"/>
                <w:shd w:val="clear" w:color="auto" w:fill="FFFFFF"/>
              </w:rPr>
              <w:t>Для внутренних и наружных работ.</w:t>
            </w:r>
          </w:p>
          <w:p w:rsidR="00EA53DC" w:rsidRPr="00B20BCD" w:rsidRDefault="0014768B" w:rsidP="00EA53DC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rStyle w:val="typographysnzga46"/>
                <w:sz w:val="20"/>
                <w:szCs w:val="20"/>
              </w:rPr>
              <w:t xml:space="preserve">Цвет </w:t>
            </w:r>
            <w:r w:rsidR="00EA53DC" w:rsidRPr="00B20BCD">
              <w:rPr>
                <w:rStyle w:val="typographysnzga46"/>
                <w:sz w:val="20"/>
                <w:szCs w:val="20"/>
              </w:rPr>
              <w:t xml:space="preserve"> </w:t>
            </w:r>
            <w:r w:rsidR="00EA53DC" w:rsidRPr="00B20BCD">
              <w:rPr>
                <w:sz w:val="20"/>
                <w:szCs w:val="20"/>
              </w:rPr>
              <w:t>белый</w:t>
            </w:r>
          </w:p>
          <w:p w:rsidR="00EA53DC" w:rsidRPr="00B20BCD" w:rsidRDefault="00EA53DC" w:rsidP="00EA53DC">
            <w:pPr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 w:rsidRPr="00B20BCD">
              <w:rPr>
                <w:rStyle w:val="typographysnzga46"/>
                <w:sz w:val="20"/>
                <w:szCs w:val="20"/>
              </w:rPr>
              <w:t xml:space="preserve">Основания: </w:t>
            </w:r>
            <w:r w:rsidRPr="00B20BCD">
              <w:rPr>
                <w:sz w:val="20"/>
                <w:szCs w:val="20"/>
                <w:shd w:val="clear" w:color="auto" w:fill="FFFFFF"/>
              </w:rPr>
              <w:t>бетон/дерево/кирпич/металл/штукатурка</w:t>
            </w:r>
          </w:p>
          <w:p w:rsidR="00EA53DC" w:rsidRPr="0014768B" w:rsidRDefault="00EA53DC" w:rsidP="00EA53DC">
            <w:pPr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 w:rsidRPr="00B20BCD">
              <w:rPr>
                <w:rStyle w:val="typographysnzga46"/>
                <w:sz w:val="20"/>
                <w:szCs w:val="20"/>
              </w:rPr>
              <w:t xml:space="preserve">Способ </w:t>
            </w:r>
            <w:r w:rsidRPr="0014768B">
              <w:rPr>
                <w:rStyle w:val="typographysnzga46"/>
                <w:sz w:val="20"/>
                <w:szCs w:val="20"/>
              </w:rPr>
              <w:t xml:space="preserve">нанесения </w:t>
            </w:r>
            <w:r w:rsidRPr="0014768B">
              <w:rPr>
                <w:sz w:val="20"/>
                <w:szCs w:val="20"/>
                <w:shd w:val="clear" w:color="auto" w:fill="FFFFFF"/>
              </w:rPr>
              <w:t>кисть/валик/краскораспылитель</w:t>
            </w:r>
          </w:p>
          <w:p w:rsidR="00EA53DC" w:rsidRPr="0014768B" w:rsidRDefault="00EA53DC" w:rsidP="00EA53DC">
            <w:pPr>
              <w:shd w:val="clear" w:color="auto" w:fill="FFFFFF"/>
              <w:rPr>
                <w:rStyle w:val="typographysnzga46"/>
                <w:sz w:val="20"/>
                <w:szCs w:val="20"/>
              </w:rPr>
            </w:pPr>
            <w:r w:rsidRPr="0014768B">
              <w:rPr>
                <w:rStyle w:val="typographysnzga46"/>
                <w:sz w:val="20"/>
                <w:szCs w:val="20"/>
              </w:rPr>
              <w:t xml:space="preserve">Время полного высыхания </w:t>
            </w:r>
            <w:r w:rsidR="0014768B" w:rsidRPr="0014768B">
              <w:rPr>
                <w:rStyle w:val="typographysnzga46"/>
                <w:sz w:val="20"/>
                <w:szCs w:val="20"/>
              </w:rPr>
              <w:t xml:space="preserve">не более </w:t>
            </w:r>
            <w:hyperlink r:id="rId5" w:history="1">
              <w:r w:rsidRPr="0014768B">
                <w:rPr>
                  <w:rStyle w:val="a3"/>
                  <w:color w:val="auto"/>
                  <w:sz w:val="20"/>
                  <w:szCs w:val="20"/>
                  <w:u w:val="none"/>
                </w:rPr>
                <w:t>2</w:t>
              </w:r>
              <w:r w:rsidR="0014768B" w:rsidRPr="0014768B">
                <w:rPr>
                  <w:rStyle w:val="a3"/>
                  <w:color w:val="auto"/>
                  <w:sz w:val="20"/>
                  <w:szCs w:val="20"/>
                  <w:u w:val="none"/>
                </w:rPr>
                <w:t>4</w:t>
              </w:r>
              <w:r w:rsidRPr="0014768B">
                <w:rPr>
                  <w:rStyle w:val="a3"/>
                  <w:color w:val="auto"/>
                  <w:sz w:val="20"/>
                  <w:szCs w:val="20"/>
                  <w:u w:val="none"/>
                </w:rPr>
                <w:t xml:space="preserve"> ч</w:t>
              </w:r>
            </w:hyperlink>
          </w:p>
          <w:p w:rsidR="0070654A" w:rsidRPr="00B20BCD" w:rsidRDefault="0014768B" w:rsidP="00EA53DC">
            <w:pPr>
              <w:shd w:val="clear" w:color="auto" w:fill="FFFFFF"/>
              <w:rPr>
                <w:sz w:val="20"/>
                <w:szCs w:val="20"/>
              </w:rPr>
            </w:pPr>
            <w:r w:rsidRPr="0014768B">
              <w:rPr>
                <w:sz w:val="20"/>
                <w:szCs w:val="20"/>
              </w:rPr>
              <w:t>Фасовка массой не более 5 кг.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54A" w:rsidRPr="00B20BCD" w:rsidRDefault="0070654A" w:rsidP="00331591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B20BCD">
              <w:rPr>
                <w:sz w:val="20"/>
                <w:szCs w:val="20"/>
              </w:rPr>
              <w:t>Упаковка производителя (изготовителя) товара, обеспечивающая сохранность товара при его транспортировке и хранении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54A" w:rsidRPr="00B20BCD" w:rsidRDefault="00262272" w:rsidP="00331591">
            <w:pPr>
              <w:pStyle w:val="a5"/>
              <w:jc w:val="center"/>
              <w:rPr>
                <w:sz w:val="20"/>
                <w:szCs w:val="20"/>
              </w:rPr>
            </w:pPr>
            <w:r w:rsidRPr="00B20BCD">
              <w:rPr>
                <w:sz w:val="20"/>
                <w:szCs w:val="20"/>
              </w:rPr>
              <w:t>20</w:t>
            </w:r>
            <w:r w:rsidR="0070654A" w:rsidRPr="00B20BCD">
              <w:rPr>
                <w:sz w:val="20"/>
                <w:szCs w:val="20"/>
              </w:rPr>
              <w:t>0 кг.</w:t>
            </w:r>
          </w:p>
        </w:tc>
      </w:tr>
      <w:tr w:rsidR="0070654A" w:rsidRPr="00B20BCD" w:rsidTr="00EA53DC">
        <w:trPr>
          <w:trHeight w:val="40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54A" w:rsidRPr="00B20BCD" w:rsidRDefault="0070654A" w:rsidP="00331591">
            <w:pPr>
              <w:pStyle w:val="a9"/>
              <w:numPr>
                <w:ilvl w:val="0"/>
                <w:numId w:val="2"/>
              </w:numPr>
              <w:shd w:val="clear" w:color="auto" w:fill="FFFFFF"/>
              <w:ind w:left="0" w:firstLine="0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54A" w:rsidRPr="00B20BCD" w:rsidRDefault="0070654A" w:rsidP="00331591">
            <w:pPr>
              <w:rPr>
                <w:sz w:val="20"/>
                <w:szCs w:val="20"/>
              </w:rPr>
            </w:pPr>
            <w:r w:rsidRPr="00B20BCD">
              <w:rPr>
                <w:sz w:val="20"/>
                <w:szCs w:val="20"/>
              </w:rPr>
              <w:t xml:space="preserve">Колер 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272" w:rsidRPr="00B20BCD" w:rsidRDefault="0070654A" w:rsidP="00331591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B20BCD">
              <w:rPr>
                <w:sz w:val="20"/>
                <w:szCs w:val="20"/>
              </w:rPr>
              <w:t>Предназначена</w:t>
            </w:r>
            <w:proofErr w:type="gramEnd"/>
            <w:r w:rsidRPr="00B20BCD">
              <w:rPr>
                <w:sz w:val="20"/>
                <w:szCs w:val="20"/>
              </w:rPr>
              <w:t xml:space="preserve"> для колеровки эмалей, масляных и водно-дисперсионных красок. </w:t>
            </w:r>
          </w:p>
          <w:p w:rsidR="00262272" w:rsidRPr="00B20BCD" w:rsidRDefault="0070654A" w:rsidP="00331591">
            <w:pPr>
              <w:shd w:val="clear" w:color="auto" w:fill="FFFFFF"/>
              <w:rPr>
                <w:sz w:val="20"/>
                <w:szCs w:val="20"/>
              </w:rPr>
            </w:pPr>
            <w:r w:rsidRPr="00B20BCD">
              <w:rPr>
                <w:sz w:val="20"/>
                <w:szCs w:val="20"/>
              </w:rPr>
              <w:t>Цвет — по согласованию с заказчиком</w:t>
            </w:r>
            <w:r w:rsidR="00262272" w:rsidRPr="00B20BCD">
              <w:rPr>
                <w:sz w:val="20"/>
                <w:szCs w:val="20"/>
              </w:rPr>
              <w:t xml:space="preserve"> (пастельные, бежевые тона, </w:t>
            </w:r>
            <w:proofErr w:type="spellStart"/>
            <w:r w:rsidR="00262272" w:rsidRPr="00B20BCD">
              <w:rPr>
                <w:sz w:val="20"/>
                <w:szCs w:val="20"/>
              </w:rPr>
              <w:t>салатовый</w:t>
            </w:r>
            <w:proofErr w:type="spellEnd"/>
            <w:r w:rsidR="00262272" w:rsidRPr="00B20BCD">
              <w:rPr>
                <w:sz w:val="20"/>
                <w:szCs w:val="20"/>
              </w:rPr>
              <w:t>)</w:t>
            </w:r>
            <w:r w:rsidRPr="00B20BCD">
              <w:rPr>
                <w:sz w:val="20"/>
                <w:szCs w:val="20"/>
              </w:rPr>
              <w:t>.</w:t>
            </w:r>
          </w:p>
          <w:p w:rsidR="0070654A" w:rsidRPr="00B20BCD" w:rsidRDefault="0070654A" w:rsidP="00331591">
            <w:pPr>
              <w:shd w:val="clear" w:color="auto" w:fill="FFFFFF"/>
              <w:rPr>
                <w:sz w:val="20"/>
                <w:szCs w:val="20"/>
              </w:rPr>
            </w:pPr>
            <w:r w:rsidRPr="00B20BCD">
              <w:rPr>
                <w:sz w:val="20"/>
                <w:szCs w:val="20"/>
              </w:rPr>
              <w:t xml:space="preserve"> Фасовка —</w:t>
            </w:r>
            <w:r w:rsidR="00262272" w:rsidRPr="00B20BCD">
              <w:rPr>
                <w:sz w:val="20"/>
                <w:szCs w:val="20"/>
              </w:rPr>
              <w:t xml:space="preserve"> не менее</w:t>
            </w:r>
            <w:r w:rsidRPr="00B20BCD">
              <w:rPr>
                <w:sz w:val="20"/>
                <w:szCs w:val="20"/>
              </w:rPr>
              <w:t xml:space="preserve"> 0,1 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54A" w:rsidRPr="00B20BCD" w:rsidRDefault="0070654A" w:rsidP="00331591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B20BCD">
              <w:rPr>
                <w:sz w:val="20"/>
                <w:szCs w:val="20"/>
              </w:rPr>
              <w:t>Упаковка производителя (изготовителя) товара, обеспечивающая сохранность товара при его транспортировке и хранении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54A" w:rsidRPr="00B20BCD" w:rsidRDefault="00262272" w:rsidP="00262272">
            <w:pPr>
              <w:pStyle w:val="a5"/>
              <w:jc w:val="center"/>
              <w:rPr>
                <w:sz w:val="20"/>
                <w:szCs w:val="20"/>
              </w:rPr>
            </w:pPr>
            <w:r w:rsidRPr="00B20BCD">
              <w:rPr>
                <w:sz w:val="20"/>
                <w:szCs w:val="20"/>
              </w:rPr>
              <w:t>2,5</w:t>
            </w:r>
            <w:r w:rsidR="0070654A" w:rsidRPr="00B20BCD">
              <w:rPr>
                <w:sz w:val="20"/>
                <w:szCs w:val="20"/>
              </w:rPr>
              <w:t xml:space="preserve"> </w:t>
            </w:r>
            <w:r w:rsidRPr="00B20BCD">
              <w:rPr>
                <w:sz w:val="20"/>
                <w:szCs w:val="20"/>
              </w:rPr>
              <w:t>л</w:t>
            </w:r>
            <w:r w:rsidR="0070654A" w:rsidRPr="00B20BCD">
              <w:rPr>
                <w:sz w:val="20"/>
                <w:szCs w:val="20"/>
              </w:rPr>
              <w:t>.</w:t>
            </w:r>
          </w:p>
        </w:tc>
      </w:tr>
    </w:tbl>
    <w:p w:rsidR="00401DD7" w:rsidRPr="00B20BCD" w:rsidRDefault="00401DD7" w:rsidP="00401DD7">
      <w:pPr>
        <w:pStyle w:val="Default"/>
        <w:jc w:val="both"/>
        <w:rPr>
          <w:b/>
          <w:bCs/>
          <w:color w:val="auto"/>
          <w:sz w:val="20"/>
          <w:szCs w:val="20"/>
        </w:rPr>
      </w:pPr>
      <w:r w:rsidRPr="00B20BCD">
        <w:rPr>
          <w:b/>
          <w:bCs/>
          <w:color w:val="auto"/>
          <w:sz w:val="20"/>
          <w:szCs w:val="20"/>
        </w:rPr>
        <w:t xml:space="preserve">2. Требования к материалам. </w:t>
      </w:r>
      <w:proofErr w:type="gramStart"/>
      <w:r w:rsidRPr="00B20BCD">
        <w:rPr>
          <w:b/>
          <w:bCs/>
          <w:color w:val="auto"/>
          <w:sz w:val="20"/>
          <w:szCs w:val="20"/>
        </w:rPr>
        <w:t>Качество (ГОСТ, СНиП, технические регламенты, сертификаты используемых материалов, действующие на территории РФ:</w:t>
      </w:r>
      <w:proofErr w:type="gramEnd"/>
    </w:p>
    <w:p w:rsidR="00401DD7" w:rsidRPr="00B20BCD" w:rsidRDefault="00401DD7" w:rsidP="00401DD7">
      <w:pPr>
        <w:pStyle w:val="Default"/>
        <w:jc w:val="both"/>
        <w:rPr>
          <w:color w:val="auto"/>
          <w:sz w:val="20"/>
          <w:szCs w:val="20"/>
        </w:rPr>
      </w:pPr>
      <w:r w:rsidRPr="00B20BCD">
        <w:rPr>
          <w:color w:val="auto"/>
          <w:sz w:val="20"/>
          <w:szCs w:val="20"/>
        </w:rPr>
        <w:t xml:space="preserve">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</w:t>
      </w:r>
      <w:r w:rsidRPr="00B20BCD">
        <w:rPr>
          <w:color w:val="auto"/>
          <w:sz w:val="20"/>
          <w:szCs w:val="20"/>
        </w:rPr>
        <w:lastRenderedPageBreak/>
        <w:t>лицензирования, если такие требования предъявляются действующим законодательством Российской Федерации.</w:t>
      </w:r>
    </w:p>
    <w:p w:rsidR="00401DD7" w:rsidRPr="00B20BCD" w:rsidRDefault="00401DD7" w:rsidP="00401DD7">
      <w:pPr>
        <w:pStyle w:val="Default"/>
        <w:jc w:val="both"/>
        <w:rPr>
          <w:color w:val="auto"/>
          <w:sz w:val="20"/>
          <w:szCs w:val="20"/>
        </w:rPr>
      </w:pPr>
      <w:r w:rsidRPr="00B20BCD">
        <w:rPr>
          <w:b/>
          <w:bCs/>
          <w:color w:val="auto"/>
          <w:sz w:val="20"/>
          <w:szCs w:val="20"/>
        </w:rPr>
        <w:t xml:space="preserve">3 Безопасность: </w:t>
      </w:r>
    </w:p>
    <w:p w:rsidR="00401DD7" w:rsidRPr="00B20BCD" w:rsidRDefault="00401DD7" w:rsidP="00401DD7">
      <w:pPr>
        <w:pStyle w:val="Default"/>
        <w:jc w:val="both"/>
        <w:rPr>
          <w:color w:val="auto"/>
          <w:sz w:val="20"/>
          <w:szCs w:val="20"/>
        </w:rPr>
      </w:pPr>
      <w:r w:rsidRPr="00B20BCD">
        <w:rPr>
          <w:color w:val="auto"/>
          <w:sz w:val="20"/>
          <w:szCs w:val="20"/>
        </w:rPr>
        <w:t>Товар передается Поставщиком Заказчику вместе с соответствующей технической документацией (сертификаты, паспорта и т.п.).</w:t>
      </w:r>
    </w:p>
    <w:p w:rsidR="00401DD7" w:rsidRPr="00B20BCD" w:rsidRDefault="00401DD7" w:rsidP="00401DD7">
      <w:pPr>
        <w:pStyle w:val="Default"/>
        <w:jc w:val="both"/>
        <w:rPr>
          <w:color w:val="auto"/>
          <w:sz w:val="20"/>
          <w:szCs w:val="20"/>
        </w:rPr>
      </w:pPr>
      <w:r w:rsidRPr="00B20BCD">
        <w:rPr>
          <w:color w:val="auto"/>
          <w:sz w:val="20"/>
          <w:szCs w:val="20"/>
        </w:rPr>
        <w:t>Товар должен быть поставлен новый (не бывший в употреблении), соответствовать требованиям действующей нормативной документации согласно постановлению Правительства Российской Федерации от 01.12.2009 года № 982 «Об утверждении единого перечня продукции, подлежащей обязательной сертификации и единого перечня продукции, подтверждение соответствия которой осуществляется в форме принятия декларации о соответствии», соответствовать требованиям ГОСТ.</w:t>
      </w:r>
    </w:p>
    <w:p w:rsidR="00401DD7" w:rsidRPr="00B20BCD" w:rsidRDefault="00401DD7" w:rsidP="00401DD7">
      <w:pPr>
        <w:pStyle w:val="Default"/>
        <w:jc w:val="both"/>
        <w:rPr>
          <w:color w:val="auto"/>
          <w:sz w:val="20"/>
          <w:szCs w:val="20"/>
        </w:rPr>
      </w:pPr>
      <w:r w:rsidRPr="00B20BCD">
        <w:rPr>
          <w:b/>
          <w:bCs/>
          <w:color w:val="auto"/>
          <w:sz w:val="20"/>
          <w:szCs w:val="20"/>
        </w:rPr>
        <w:t xml:space="preserve">4. Требования к упаковке товара: </w:t>
      </w:r>
    </w:p>
    <w:p w:rsidR="00401DD7" w:rsidRPr="00B20BCD" w:rsidRDefault="00401DD7" w:rsidP="00401DD7">
      <w:pPr>
        <w:jc w:val="both"/>
        <w:rPr>
          <w:sz w:val="20"/>
          <w:szCs w:val="20"/>
        </w:rPr>
      </w:pPr>
      <w:r w:rsidRPr="00B20BCD">
        <w:rPr>
          <w:sz w:val="20"/>
          <w:szCs w:val="20"/>
        </w:rPr>
        <w:t>Товар поставляется упаковке, обеспечивающей сохранность Товара при перевозке с учетом возможных перегрузок, складирования, продолжительности и способов транспортировки, при надлежащем и обычном способе обращения с грузом, а также предохраняющей Товар от атмосферных воздействий.</w:t>
      </w:r>
    </w:p>
    <w:p w:rsidR="00401DD7" w:rsidRPr="00B20BCD" w:rsidRDefault="00401DD7" w:rsidP="00401DD7">
      <w:pPr>
        <w:pStyle w:val="Default"/>
        <w:jc w:val="both"/>
        <w:rPr>
          <w:color w:val="auto"/>
          <w:sz w:val="20"/>
          <w:szCs w:val="20"/>
        </w:rPr>
      </w:pPr>
      <w:r w:rsidRPr="00B20BCD">
        <w:rPr>
          <w:b/>
          <w:bCs/>
          <w:color w:val="auto"/>
          <w:sz w:val="20"/>
          <w:szCs w:val="20"/>
        </w:rPr>
        <w:t xml:space="preserve">5. Требования по сроку гарантий качества товара: </w:t>
      </w:r>
    </w:p>
    <w:p w:rsidR="00401DD7" w:rsidRPr="00B20BCD" w:rsidRDefault="00401DD7" w:rsidP="00401DD7">
      <w:pPr>
        <w:pStyle w:val="Default"/>
        <w:jc w:val="both"/>
        <w:rPr>
          <w:color w:val="auto"/>
          <w:sz w:val="20"/>
          <w:szCs w:val="20"/>
        </w:rPr>
      </w:pPr>
      <w:r w:rsidRPr="00B20BCD">
        <w:rPr>
          <w:iCs/>
          <w:color w:val="auto"/>
          <w:sz w:val="20"/>
          <w:szCs w:val="20"/>
        </w:rPr>
        <w:t xml:space="preserve">Гарантийный срок годности Товара </w:t>
      </w:r>
      <w:r w:rsidR="002F2A43" w:rsidRPr="00B20BCD">
        <w:rPr>
          <w:iCs/>
          <w:color w:val="auto"/>
          <w:sz w:val="20"/>
          <w:szCs w:val="20"/>
        </w:rPr>
        <w:t xml:space="preserve">не менее срока, установленного изготовителем Товара. Остаточный срок годности на день поставки </w:t>
      </w:r>
      <w:r w:rsidRPr="00B20BCD">
        <w:rPr>
          <w:iCs/>
          <w:color w:val="auto"/>
          <w:sz w:val="20"/>
          <w:szCs w:val="20"/>
        </w:rPr>
        <w:t xml:space="preserve">должен быть не менее </w:t>
      </w:r>
      <w:r w:rsidR="002F2A43" w:rsidRPr="00B20BCD">
        <w:rPr>
          <w:iCs/>
          <w:color w:val="auto"/>
          <w:sz w:val="20"/>
          <w:szCs w:val="20"/>
        </w:rPr>
        <w:t>80 % срока годности Товара, поставленного по контракту.</w:t>
      </w:r>
    </w:p>
    <w:p w:rsidR="00401DD7" w:rsidRPr="00B20BCD" w:rsidRDefault="00401DD7" w:rsidP="00401DD7">
      <w:pPr>
        <w:rPr>
          <w:sz w:val="20"/>
          <w:szCs w:val="20"/>
        </w:rPr>
      </w:pPr>
    </w:p>
    <w:tbl>
      <w:tblPr>
        <w:tblW w:w="9480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083"/>
        <w:gridCol w:w="4397"/>
      </w:tblGrid>
      <w:tr w:rsidR="00401DD7" w:rsidRPr="00B20BCD" w:rsidTr="00401DD7">
        <w:tc>
          <w:tcPr>
            <w:tcW w:w="5082" w:type="dxa"/>
            <w:vAlign w:val="center"/>
          </w:tcPr>
          <w:p w:rsidR="00401DD7" w:rsidRPr="00B20BCD" w:rsidRDefault="00401D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6" w:type="dxa"/>
            <w:hideMark/>
          </w:tcPr>
          <w:p w:rsidR="00401DD7" w:rsidRPr="00B20BCD" w:rsidRDefault="00401DD7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401DD7" w:rsidRPr="00B20BCD" w:rsidTr="00401DD7">
        <w:tc>
          <w:tcPr>
            <w:tcW w:w="5082" w:type="dxa"/>
            <w:vAlign w:val="center"/>
            <w:hideMark/>
          </w:tcPr>
          <w:p w:rsidR="00401DD7" w:rsidRPr="00B20BCD" w:rsidRDefault="00401DD7">
            <w:pPr>
              <w:jc w:val="center"/>
              <w:rPr>
                <w:sz w:val="20"/>
                <w:szCs w:val="20"/>
              </w:rPr>
            </w:pPr>
            <w:r w:rsidRPr="00B20BCD">
              <w:rPr>
                <w:sz w:val="20"/>
                <w:szCs w:val="20"/>
              </w:rPr>
              <w:t>ЗАКАЗЧИК:</w:t>
            </w:r>
          </w:p>
        </w:tc>
        <w:tc>
          <w:tcPr>
            <w:tcW w:w="4396" w:type="dxa"/>
            <w:hideMark/>
          </w:tcPr>
          <w:p w:rsidR="00401DD7" w:rsidRPr="00B20BCD" w:rsidRDefault="00401DD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BCD">
              <w:rPr>
                <w:rFonts w:ascii="Times New Roman" w:hAnsi="Times New Roman" w:cs="Times New Roman"/>
                <w:sz w:val="20"/>
                <w:szCs w:val="20"/>
              </w:rPr>
              <w:t>ПОСТАВЩИК:</w:t>
            </w:r>
          </w:p>
        </w:tc>
      </w:tr>
      <w:tr w:rsidR="00401DD7" w:rsidRPr="00B20BCD" w:rsidTr="00401DD7">
        <w:tc>
          <w:tcPr>
            <w:tcW w:w="5082" w:type="dxa"/>
            <w:vAlign w:val="center"/>
            <w:hideMark/>
          </w:tcPr>
          <w:p w:rsidR="00401DD7" w:rsidRPr="00B20BCD" w:rsidRDefault="002F2A43">
            <w:pPr>
              <w:jc w:val="center"/>
              <w:rPr>
                <w:sz w:val="20"/>
                <w:szCs w:val="20"/>
              </w:rPr>
            </w:pPr>
            <w:proofErr w:type="spellStart"/>
            <w:r w:rsidRPr="00B20BCD">
              <w:rPr>
                <w:sz w:val="20"/>
                <w:szCs w:val="20"/>
              </w:rPr>
              <w:t>Врио</w:t>
            </w:r>
            <w:proofErr w:type="spellEnd"/>
            <w:r w:rsidRPr="00B20BCD">
              <w:rPr>
                <w:sz w:val="20"/>
                <w:szCs w:val="20"/>
              </w:rPr>
              <w:t xml:space="preserve"> н</w:t>
            </w:r>
            <w:r w:rsidR="00401DD7" w:rsidRPr="00B20BCD">
              <w:rPr>
                <w:sz w:val="20"/>
                <w:szCs w:val="20"/>
              </w:rPr>
              <w:t>ачальник</w:t>
            </w:r>
            <w:r w:rsidRPr="00B20BCD">
              <w:rPr>
                <w:sz w:val="20"/>
                <w:szCs w:val="20"/>
              </w:rPr>
              <w:t>а</w:t>
            </w:r>
            <w:r w:rsidR="00401DD7" w:rsidRPr="00B20BCD">
              <w:rPr>
                <w:sz w:val="20"/>
                <w:szCs w:val="20"/>
              </w:rPr>
              <w:t xml:space="preserve"> ФКУ ИК-1 УФСИН  России </w:t>
            </w:r>
          </w:p>
          <w:p w:rsidR="00401DD7" w:rsidRPr="00B20BCD" w:rsidRDefault="00401DD7">
            <w:pPr>
              <w:jc w:val="center"/>
              <w:rPr>
                <w:sz w:val="20"/>
                <w:szCs w:val="20"/>
              </w:rPr>
            </w:pPr>
            <w:r w:rsidRPr="00B20BCD">
              <w:rPr>
                <w:sz w:val="20"/>
                <w:szCs w:val="20"/>
              </w:rPr>
              <w:t>по Вологодской области</w:t>
            </w:r>
          </w:p>
        </w:tc>
        <w:tc>
          <w:tcPr>
            <w:tcW w:w="4396" w:type="dxa"/>
            <w:hideMark/>
          </w:tcPr>
          <w:p w:rsidR="00401DD7" w:rsidRPr="00B20BCD" w:rsidRDefault="00401DD7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401DD7" w:rsidRPr="00B20BCD" w:rsidTr="00401DD7">
        <w:tc>
          <w:tcPr>
            <w:tcW w:w="5082" w:type="dxa"/>
            <w:vAlign w:val="center"/>
            <w:hideMark/>
          </w:tcPr>
          <w:p w:rsidR="00401DD7" w:rsidRPr="00B20BCD" w:rsidRDefault="00401DD7" w:rsidP="002F2A43">
            <w:pPr>
              <w:rPr>
                <w:sz w:val="20"/>
                <w:szCs w:val="20"/>
              </w:rPr>
            </w:pPr>
            <w:r w:rsidRPr="00B20BCD">
              <w:rPr>
                <w:sz w:val="20"/>
                <w:szCs w:val="20"/>
              </w:rPr>
              <w:t>______________________________</w:t>
            </w:r>
            <w:r w:rsidR="002F2A43" w:rsidRPr="00B20BCD">
              <w:rPr>
                <w:sz w:val="20"/>
                <w:szCs w:val="20"/>
              </w:rPr>
              <w:t xml:space="preserve"> Н.В. Сологуб</w:t>
            </w:r>
          </w:p>
        </w:tc>
        <w:tc>
          <w:tcPr>
            <w:tcW w:w="4396" w:type="dxa"/>
            <w:hideMark/>
          </w:tcPr>
          <w:p w:rsidR="00401DD7" w:rsidRPr="00B20BCD" w:rsidRDefault="00401DD7" w:rsidP="0070654A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  <w:r w:rsidRPr="00B20BCD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 </w:t>
            </w:r>
          </w:p>
        </w:tc>
      </w:tr>
      <w:tr w:rsidR="00401DD7" w:rsidRPr="00B20BCD" w:rsidTr="00401DD7">
        <w:tc>
          <w:tcPr>
            <w:tcW w:w="5082" w:type="dxa"/>
            <w:hideMark/>
          </w:tcPr>
          <w:p w:rsidR="00401DD7" w:rsidRPr="00B20BCD" w:rsidRDefault="00401DD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BCD">
              <w:rPr>
                <w:rFonts w:ascii="Times New Roman" w:hAnsi="Times New Roman" w:cs="Times New Roman"/>
                <w:sz w:val="20"/>
                <w:szCs w:val="20"/>
              </w:rPr>
              <w:t>М.П. (при наличии печати)</w:t>
            </w:r>
          </w:p>
        </w:tc>
        <w:tc>
          <w:tcPr>
            <w:tcW w:w="4396" w:type="dxa"/>
            <w:hideMark/>
          </w:tcPr>
          <w:p w:rsidR="00401DD7" w:rsidRPr="00B20BCD" w:rsidRDefault="00401DD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BCD">
              <w:rPr>
                <w:rFonts w:ascii="Times New Roman" w:hAnsi="Times New Roman" w:cs="Times New Roman"/>
                <w:sz w:val="20"/>
                <w:szCs w:val="20"/>
              </w:rPr>
              <w:t>М.П. (при наличии печати)</w:t>
            </w:r>
          </w:p>
        </w:tc>
      </w:tr>
    </w:tbl>
    <w:p w:rsidR="0061248B" w:rsidRPr="00B20BCD" w:rsidRDefault="0061248B">
      <w:pPr>
        <w:rPr>
          <w:sz w:val="20"/>
          <w:szCs w:val="20"/>
        </w:rPr>
      </w:pPr>
    </w:p>
    <w:sectPr w:rsidR="0061248B" w:rsidRPr="00B20BCD" w:rsidSect="003E1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447A9"/>
    <w:multiLevelType w:val="multilevel"/>
    <w:tmpl w:val="DCD68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3FC1895"/>
    <w:multiLevelType w:val="hybridMultilevel"/>
    <w:tmpl w:val="67C680B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2F7EEB"/>
    <w:multiLevelType w:val="multilevel"/>
    <w:tmpl w:val="9F527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31DB6"/>
    <w:rsid w:val="000B4DEF"/>
    <w:rsid w:val="00131DB6"/>
    <w:rsid w:val="0014768B"/>
    <w:rsid w:val="00200D46"/>
    <w:rsid w:val="002321E6"/>
    <w:rsid w:val="00262272"/>
    <w:rsid w:val="002B5742"/>
    <w:rsid w:val="002F2A43"/>
    <w:rsid w:val="00331591"/>
    <w:rsid w:val="00361773"/>
    <w:rsid w:val="003E17DD"/>
    <w:rsid w:val="003E333F"/>
    <w:rsid w:val="00401DD7"/>
    <w:rsid w:val="0041761A"/>
    <w:rsid w:val="0046176F"/>
    <w:rsid w:val="0050504C"/>
    <w:rsid w:val="0061248B"/>
    <w:rsid w:val="0070654A"/>
    <w:rsid w:val="007C18DF"/>
    <w:rsid w:val="009A2FBE"/>
    <w:rsid w:val="00A013F0"/>
    <w:rsid w:val="00B03291"/>
    <w:rsid w:val="00B20BCD"/>
    <w:rsid w:val="00B93F2E"/>
    <w:rsid w:val="00BE0060"/>
    <w:rsid w:val="00BF50DA"/>
    <w:rsid w:val="00C40AE4"/>
    <w:rsid w:val="00C57F11"/>
    <w:rsid w:val="00DE523A"/>
    <w:rsid w:val="00EA53DC"/>
    <w:rsid w:val="00F87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1DD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01DD7"/>
    <w:pPr>
      <w:spacing w:before="100" w:beforeAutospacing="1" w:after="100" w:afterAutospacing="1"/>
    </w:pPr>
  </w:style>
  <w:style w:type="paragraph" w:styleId="a5">
    <w:name w:val="Body Text"/>
    <w:basedOn w:val="a"/>
    <w:link w:val="a6"/>
    <w:unhideWhenUsed/>
    <w:rsid w:val="00401DD7"/>
    <w:pPr>
      <w:suppressAutoHyphens/>
      <w:spacing w:after="120"/>
    </w:pPr>
    <w:rPr>
      <w:sz w:val="28"/>
      <w:szCs w:val="28"/>
      <w:lang w:eastAsia="ar-SA"/>
    </w:rPr>
  </w:style>
  <w:style w:type="character" w:customStyle="1" w:styleId="a6">
    <w:name w:val="Основной текст Знак"/>
    <w:basedOn w:val="a0"/>
    <w:link w:val="a5"/>
    <w:rsid w:val="00401DD7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ConsPlusNormal">
    <w:name w:val="ConsPlusNormal Знак"/>
    <w:link w:val="ConsPlusNormal0"/>
    <w:locked/>
    <w:rsid w:val="00401DD7"/>
    <w:rPr>
      <w:rFonts w:ascii="Arial" w:hAnsi="Arial" w:cs="Arial"/>
    </w:rPr>
  </w:style>
  <w:style w:type="paragraph" w:customStyle="1" w:styleId="ConsPlusNormal0">
    <w:name w:val="ConsPlusNormal"/>
    <w:link w:val="ConsPlusNormal"/>
    <w:rsid w:val="00401DD7"/>
    <w:pPr>
      <w:widowControl w:val="0"/>
      <w:autoSpaceDE w:val="0"/>
      <w:autoSpaceDN w:val="0"/>
      <w:spacing w:after="0" w:line="240" w:lineRule="auto"/>
    </w:pPr>
    <w:rPr>
      <w:rFonts w:ascii="Arial" w:hAnsi="Arial" w:cs="Arial"/>
    </w:rPr>
  </w:style>
  <w:style w:type="paragraph" w:customStyle="1" w:styleId="a7">
    <w:name w:val="Нормальный (таблица)"/>
    <w:basedOn w:val="a"/>
    <w:next w:val="a"/>
    <w:uiPriority w:val="99"/>
    <w:rsid w:val="00401DD7"/>
    <w:pPr>
      <w:widowControl w:val="0"/>
      <w:autoSpaceDE w:val="0"/>
      <w:jc w:val="both"/>
    </w:pPr>
    <w:rPr>
      <w:rFonts w:ascii="Arial" w:hAnsi="Arial" w:cs="Arial"/>
      <w:lang w:eastAsia="ar-SA"/>
    </w:rPr>
  </w:style>
  <w:style w:type="paragraph" w:customStyle="1" w:styleId="Default">
    <w:name w:val="Default"/>
    <w:uiPriority w:val="99"/>
    <w:rsid w:val="00401D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typographysnzga46">
    <w:name w:val="_typography_snzga_46"/>
    <w:basedOn w:val="a0"/>
    <w:rsid w:val="00401DD7"/>
  </w:style>
  <w:style w:type="character" w:styleId="a8">
    <w:name w:val="Strong"/>
    <w:basedOn w:val="a0"/>
    <w:uiPriority w:val="22"/>
    <w:qFormat/>
    <w:rsid w:val="00401DD7"/>
    <w:rPr>
      <w:b/>
      <w:bCs/>
    </w:rPr>
  </w:style>
  <w:style w:type="paragraph" w:styleId="a9">
    <w:name w:val="List Paragraph"/>
    <w:basedOn w:val="a"/>
    <w:uiPriority w:val="34"/>
    <w:qFormat/>
    <w:rsid w:val="0070654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B57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574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1DD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01DD7"/>
    <w:pPr>
      <w:spacing w:before="100" w:beforeAutospacing="1" w:after="100" w:afterAutospacing="1"/>
    </w:pPr>
  </w:style>
  <w:style w:type="paragraph" w:styleId="a5">
    <w:name w:val="Body Text"/>
    <w:basedOn w:val="a"/>
    <w:link w:val="a6"/>
    <w:unhideWhenUsed/>
    <w:rsid w:val="00401DD7"/>
    <w:pPr>
      <w:suppressAutoHyphens/>
      <w:spacing w:after="120"/>
    </w:pPr>
    <w:rPr>
      <w:sz w:val="28"/>
      <w:szCs w:val="28"/>
      <w:lang w:eastAsia="ar-SA"/>
    </w:rPr>
  </w:style>
  <w:style w:type="character" w:customStyle="1" w:styleId="a6">
    <w:name w:val="Основной текст Знак"/>
    <w:basedOn w:val="a0"/>
    <w:link w:val="a5"/>
    <w:rsid w:val="00401DD7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ConsPlusNormal">
    <w:name w:val="ConsPlusNormal Знак"/>
    <w:link w:val="ConsPlusNormal0"/>
    <w:locked/>
    <w:rsid w:val="00401DD7"/>
    <w:rPr>
      <w:rFonts w:ascii="Arial" w:hAnsi="Arial" w:cs="Arial"/>
    </w:rPr>
  </w:style>
  <w:style w:type="paragraph" w:customStyle="1" w:styleId="ConsPlusNormal0">
    <w:name w:val="ConsPlusNormal"/>
    <w:link w:val="ConsPlusNormal"/>
    <w:rsid w:val="00401DD7"/>
    <w:pPr>
      <w:widowControl w:val="0"/>
      <w:autoSpaceDE w:val="0"/>
      <w:autoSpaceDN w:val="0"/>
      <w:spacing w:after="0" w:line="240" w:lineRule="auto"/>
    </w:pPr>
    <w:rPr>
      <w:rFonts w:ascii="Arial" w:hAnsi="Arial" w:cs="Arial"/>
    </w:rPr>
  </w:style>
  <w:style w:type="paragraph" w:customStyle="1" w:styleId="a7">
    <w:name w:val="Нормальный (таблица)"/>
    <w:basedOn w:val="a"/>
    <w:next w:val="a"/>
    <w:uiPriority w:val="99"/>
    <w:rsid w:val="00401DD7"/>
    <w:pPr>
      <w:widowControl w:val="0"/>
      <w:autoSpaceDE w:val="0"/>
      <w:jc w:val="both"/>
    </w:pPr>
    <w:rPr>
      <w:rFonts w:ascii="Arial" w:hAnsi="Arial" w:cs="Arial"/>
      <w:lang w:eastAsia="ar-SA"/>
    </w:rPr>
  </w:style>
  <w:style w:type="paragraph" w:customStyle="1" w:styleId="Default">
    <w:name w:val="Default"/>
    <w:uiPriority w:val="99"/>
    <w:rsid w:val="00401D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typographysnzga46">
    <w:name w:val="_typography_snzga_46"/>
    <w:basedOn w:val="a0"/>
    <w:rsid w:val="00401DD7"/>
  </w:style>
  <w:style w:type="character" w:styleId="a8">
    <w:name w:val="Strong"/>
    <w:basedOn w:val="a0"/>
    <w:uiPriority w:val="22"/>
    <w:qFormat/>
    <w:rsid w:val="00401DD7"/>
    <w:rPr>
      <w:b/>
      <w:bCs/>
    </w:rPr>
  </w:style>
  <w:style w:type="paragraph" w:styleId="a9">
    <w:name w:val="List Paragraph"/>
    <w:basedOn w:val="a"/>
    <w:uiPriority w:val="34"/>
    <w:qFormat/>
    <w:rsid w:val="0070654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B57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57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2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6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5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1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00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1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5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0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6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1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24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6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1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45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1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1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5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76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0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03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1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9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3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8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6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5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4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5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4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7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1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55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7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9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77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4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2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8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20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2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5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4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7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7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9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9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3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2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7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7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0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7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7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3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0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6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0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75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7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80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6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2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1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2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7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73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2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57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12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6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6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54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6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5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62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1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2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5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4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10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54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67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2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26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2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seinstrumenti.ru/tag-page/emali-20-ch-2263985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2026-08-25T09:27:00Z</cp:lastPrinted>
  <dcterms:created xsi:type="dcterms:W3CDTF">2025-08-18T19:36:00Z</dcterms:created>
  <dcterms:modified xsi:type="dcterms:W3CDTF">2026-08-25T09:35:00Z</dcterms:modified>
</cp:coreProperties>
</file>