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507" w:rsidRPr="008E763A" w:rsidRDefault="00C9495E" w:rsidP="00C00507">
      <w:pPr>
        <w:widowControl w:val="0"/>
        <w:tabs>
          <w:tab w:val="center" w:pos="5032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поставки №</w:t>
      </w:r>
      <w:r w:rsidR="00772B45" w:rsidRPr="008E763A">
        <w:rPr>
          <w:rFonts w:ascii="Times New Roman" w:hAnsi="Times New Roman"/>
          <w:sz w:val="24"/>
          <w:szCs w:val="24"/>
        </w:rPr>
        <w:t xml:space="preserve"> </w:t>
      </w:r>
      <w:r w:rsidR="00B10D66">
        <w:rPr>
          <w:rFonts w:ascii="Times New Roman" w:hAnsi="Times New Roman"/>
          <w:sz w:val="24"/>
          <w:szCs w:val="24"/>
        </w:rPr>
        <w:t>ФБП26-5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i/>
          <w:iCs/>
          <w:sz w:val="24"/>
          <w:szCs w:val="24"/>
        </w:rPr>
      </w:pPr>
      <w:r w:rsidRPr="008E763A">
        <w:rPr>
          <w:rFonts w:ascii="Times New Roman" w:hAnsi="Times New Roman"/>
          <w:i/>
          <w:iCs/>
          <w:sz w:val="24"/>
          <w:szCs w:val="24"/>
        </w:rPr>
        <w:t xml:space="preserve">город Иваново                                                    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 xml:space="preserve">                                   </w:t>
      </w:r>
      <w:r w:rsidRPr="008E763A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="00E25927" w:rsidRPr="008E763A">
        <w:rPr>
          <w:rFonts w:ascii="Times New Roman" w:hAnsi="Times New Roman"/>
          <w:i/>
          <w:iCs/>
          <w:sz w:val="24"/>
          <w:szCs w:val="24"/>
        </w:rPr>
        <w:t xml:space="preserve">«     </w:t>
      </w:r>
      <w:r w:rsidR="00DB7127" w:rsidRPr="008E763A">
        <w:rPr>
          <w:rFonts w:ascii="Times New Roman" w:hAnsi="Times New Roman"/>
          <w:i/>
          <w:iCs/>
          <w:sz w:val="24"/>
          <w:szCs w:val="24"/>
        </w:rPr>
        <w:t xml:space="preserve">»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>__________</w:t>
      </w:r>
      <w:r w:rsidRPr="008E763A">
        <w:rPr>
          <w:rFonts w:ascii="Times New Roman" w:hAnsi="Times New Roman"/>
          <w:i/>
          <w:iCs/>
          <w:sz w:val="24"/>
          <w:szCs w:val="24"/>
        </w:rPr>
        <w:t>202</w:t>
      </w:r>
      <w:r w:rsidR="00FA116B" w:rsidRPr="008E763A">
        <w:rPr>
          <w:rFonts w:ascii="Times New Roman" w:hAnsi="Times New Roman"/>
          <w:i/>
          <w:iCs/>
          <w:sz w:val="24"/>
          <w:szCs w:val="24"/>
        </w:rPr>
        <w:t>6</w:t>
      </w:r>
      <w:r w:rsidRPr="008E763A">
        <w:rPr>
          <w:rFonts w:ascii="Times New Roman" w:hAnsi="Times New Roman"/>
          <w:i/>
          <w:iCs/>
          <w:sz w:val="24"/>
          <w:szCs w:val="24"/>
        </w:rPr>
        <w:t>года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            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Федеральное государственное бюджетное образовательное учреждение высшего образования «Ивановский государственный университет»,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именуемое в дальнейшем «Покупатель», </w:t>
      </w:r>
      <w:r w:rsidR="00FA116B" w:rsidRPr="008E763A">
        <w:rPr>
          <w:rFonts w:ascii="Times New Roman" w:hAnsi="Times New Roman"/>
          <w:sz w:val="24"/>
          <w:szCs w:val="24"/>
        </w:rPr>
        <w:t xml:space="preserve">в лице </w:t>
      </w:r>
      <w:r w:rsidR="001B5A0B">
        <w:rPr>
          <w:rFonts w:ascii="Times New Roman" w:hAnsi="Times New Roman"/>
          <w:sz w:val="24"/>
          <w:szCs w:val="24"/>
        </w:rPr>
        <w:t xml:space="preserve">проректора по </w:t>
      </w:r>
      <w:r w:rsidR="001B5A0B" w:rsidRPr="001B5A0B">
        <w:rPr>
          <w:rFonts w:ascii="Times New Roman" w:hAnsi="Times New Roman"/>
          <w:sz w:val="24"/>
          <w:szCs w:val="24"/>
        </w:rPr>
        <w:t>исследовательской и проектной деятельности Смирновой Инны Николаевны, действующего на основании доверенности №б/н от 1</w:t>
      </w:r>
      <w:r w:rsidR="001B5A0B">
        <w:rPr>
          <w:rFonts w:ascii="Times New Roman" w:hAnsi="Times New Roman"/>
          <w:sz w:val="24"/>
          <w:szCs w:val="24"/>
        </w:rPr>
        <w:t>9</w:t>
      </w:r>
      <w:r w:rsidR="001B5A0B" w:rsidRPr="001B5A0B">
        <w:rPr>
          <w:rFonts w:ascii="Times New Roman" w:hAnsi="Times New Roman"/>
          <w:sz w:val="24"/>
          <w:szCs w:val="24"/>
        </w:rPr>
        <w:t>.</w:t>
      </w:r>
      <w:r w:rsidR="001B5A0B">
        <w:rPr>
          <w:rFonts w:ascii="Times New Roman" w:hAnsi="Times New Roman"/>
          <w:sz w:val="24"/>
          <w:szCs w:val="24"/>
        </w:rPr>
        <w:t>03</w:t>
      </w:r>
      <w:r w:rsidR="001B5A0B" w:rsidRPr="001B5A0B">
        <w:rPr>
          <w:rFonts w:ascii="Times New Roman" w:hAnsi="Times New Roman"/>
          <w:sz w:val="24"/>
          <w:szCs w:val="24"/>
        </w:rPr>
        <w:t>.202</w:t>
      </w:r>
      <w:r w:rsidR="001B5A0B">
        <w:rPr>
          <w:rFonts w:ascii="Times New Roman" w:hAnsi="Times New Roman"/>
          <w:sz w:val="24"/>
          <w:szCs w:val="24"/>
        </w:rPr>
        <w:t>6</w:t>
      </w:r>
      <w:r w:rsidR="001B5A0B" w:rsidRPr="001B5A0B">
        <w:rPr>
          <w:rFonts w:ascii="Times New Roman" w:hAnsi="Times New Roman"/>
          <w:sz w:val="24"/>
          <w:szCs w:val="24"/>
        </w:rPr>
        <w:t xml:space="preserve"> г.</w:t>
      </w:r>
      <w:r w:rsidR="001B5A0B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403922" w:rsidRPr="008E763A" w:rsidRDefault="001B5A0B" w:rsidP="00403922">
      <w:pPr>
        <w:widowControl w:val="0"/>
        <w:autoSpaceDE w:val="0"/>
        <w:autoSpaceDN w:val="0"/>
        <w:adjustRightInd w:val="0"/>
        <w:spacing w:after="0" w:line="240" w:lineRule="auto"/>
        <w:ind w:right="-1"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именуемое в дальнейшем «Поставщик», в лице </w:t>
      </w:r>
      <w:r>
        <w:rPr>
          <w:rFonts w:ascii="Times New Roman" w:hAnsi="Times New Roman"/>
          <w:sz w:val="24"/>
          <w:szCs w:val="24"/>
        </w:rPr>
        <w:t>______________________________________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________</w:t>
      </w:r>
      <w:r w:rsidR="00F74134">
        <w:rPr>
          <w:rFonts w:ascii="Times New Roman" w:hAnsi="Times New Roman"/>
          <w:sz w:val="24"/>
          <w:szCs w:val="24"/>
        </w:rPr>
        <w:t xml:space="preserve">, </w:t>
      </w:r>
      <w:r w:rsidR="00C00507" w:rsidRPr="008E763A">
        <w:rPr>
          <w:rFonts w:ascii="Times New Roman" w:hAnsi="Times New Roman"/>
          <w:sz w:val="24"/>
          <w:szCs w:val="24"/>
        </w:rPr>
        <w:t xml:space="preserve">с другой стороны, именуемые в дальнейшем совместно «Стороны», </w:t>
      </w:r>
      <w:r w:rsidR="00C9495E" w:rsidRPr="00B52D5F">
        <w:rPr>
          <w:rFonts w:ascii="Times New Roman" w:hAnsi="Times New Roman"/>
          <w:sz w:val="23"/>
          <w:szCs w:val="23"/>
        </w:rPr>
        <w:t>на основании п. 5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C9495E">
        <w:rPr>
          <w:rFonts w:ascii="Times New Roman" w:hAnsi="Times New Roman"/>
          <w:sz w:val="23"/>
          <w:szCs w:val="23"/>
        </w:rPr>
        <w:t xml:space="preserve"> </w:t>
      </w:r>
      <w:r w:rsidR="00C00507" w:rsidRPr="008E763A">
        <w:rPr>
          <w:rFonts w:ascii="Times New Roman" w:hAnsi="Times New Roman"/>
          <w:sz w:val="24"/>
          <w:szCs w:val="24"/>
        </w:rPr>
        <w:t xml:space="preserve">заключили 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о нижеследующем: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1. Предмет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1.1.</w:t>
      </w:r>
      <w:r w:rsidRPr="008E763A">
        <w:rPr>
          <w:rFonts w:ascii="Times New Roman" w:hAnsi="Times New Roman"/>
          <w:sz w:val="24"/>
          <w:szCs w:val="24"/>
        </w:rPr>
        <w:tab/>
        <w:t xml:space="preserve">Поставщик обязуется передать </w:t>
      </w:r>
      <w:r w:rsidR="007B1A10" w:rsidRPr="008E763A">
        <w:rPr>
          <w:rFonts w:ascii="Times New Roman" w:hAnsi="Times New Roman"/>
          <w:sz w:val="24"/>
          <w:szCs w:val="24"/>
        </w:rPr>
        <w:t>Покупателю</w:t>
      </w:r>
      <w:r w:rsidRPr="008E763A">
        <w:rPr>
          <w:rFonts w:ascii="Times New Roman" w:hAnsi="Times New Roman"/>
          <w:sz w:val="24"/>
          <w:szCs w:val="24"/>
        </w:rPr>
        <w:t xml:space="preserve"> сувенирную и полиграфическую продукцию в ассортименте и в количестве, установленными спецификацией (Приложение №1), являющейся неотъемлемой частью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а </w:t>
      </w:r>
      <w:r w:rsidR="007B1A10" w:rsidRPr="008E763A">
        <w:rPr>
          <w:rFonts w:ascii="Times New Roman" w:hAnsi="Times New Roman"/>
          <w:sz w:val="24"/>
          <w:szCs w:val="24"/>
        </w:rPr>
        <w:t>Покупатель</w:t>
      </w:r>
      <w:r w:rsidRPr="008E763A">
        <w:rPr>
          <w:rFonts w:ascii="Times New Roman" w:hAnsi="Times New Roman"/>
          <w:sz w:val="24"/>
          <w:szCs w:val="24"/>
        </w:rPr>
        <w:t xml:space="preserve"> обязуется принять эту продукцию и уплатить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 xml:space="preserve">. 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1.2. Поставщик разрабатывает и представляет на утверждение </w:t>
      </w:r>
      <w:r w:rsidR="007B1A10" w:rsidRPr="008E763A">
        <w:rPr>
          <w:rFonts w:ascii="Times New Roman" w:hAnsi="Times New Roman"/>
          <w:sz w:val="24"/>
          <w:szCs w:val="24"/>
        </w:rPr>
        <w:t>Покупателю</w:t>
      </w:r>
      <w:r w:rsidRPr="008E763A">
        <w:rPr>
          <w:rFonts w:ascii="Times New Roman" w:hAnsi="Times New Roman"/>
          <w:sz w:val="24"/>
          <w:szCs w:val="24"/>
        </w:rPr>
        <w:t xml:space="preserve"> оригинал-макет  продукции и упаковки, дизайн оформления вложений (наполнения) и приступает к ее изготовлению после утверждения </w:t>
      </w:r>
      <w:r w:rsidR="007B1A10" w:rsidRPr="008E763A">
        <w:rPr>
          <w:rFonts w:ascii="Times New Roman" w:hAnsi="Times New Roman"/>
          <w:sz w:val="24"/>
          <w:szCs w:val="24"/>
        </w:rPr>
        <w:t>Покупателем</w:t>
      </w:r>
      <w:r w:rsidRPr="008E763A">
        <w:rPr>
          <w:rFonts w:ascii="Times New Roman" w:hAnsi="Times New Roman"/>
          <w:sz w:val="24"/>
          <w:szCs w:val="24"/>
        </w:rPr>
        <w:t xml:space="preserve">.  Направление Поставщиком </w:t>
      </w:r>
      <w:proofErr w:type="gramStart"/>
      <w:r w:rsidRPr="008E763A">
        <w:rPr>
          <w:rFonts w:ascii="Times New Roman" w:hAnsi="Times New Roman"/>
          <w:sz w:val="24"/>
          <w:szCs w:val="24"/>
        </w:rPr>
        <w:t>оригинала-макета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упаковки, образцов оформления вложений может осуществляться по выбору </w:t>
      </w:r>
      <w:r w:rsidR="007B1A10" w:rsidRPr="008E763A">
        <w:rPr>
          <w:rFonts w:ascii="Times New Roman" w:hAnsi="Times New Roman"/>
          <w:sz w:val="24"/>
          <w:szCs w:val="24"/>
        </w:rPr>
        <w:t>Покупателя</w:t>
      </w:r>
      <w:r w:rsidRPr="008E763A">
        <w:rPr>
          <w:rFonts w:ascii="Times New Roman" w:hAnsi="Times New Roman"/>
          <w:sz w:val="24"/>
          <w:szCs w:val="24"/>
        </w:rPr>
        <w:t xml:space="preserve"> путем непосредственного взаимодействия представителей </w:t>
      </w:r>
      <w:r w:rsidR="007B1A10" w:rsidRPr="008E763A">
        <w:rPr>
          <w:rFonts w:ascii="Times New Roman" w:hAnsi="Times New Roman"/>
          <w:sz w:val="24"/>
          <w:szCs w:val="24"/>
        </w:rPr>
        <w:t>Покупателя</w:t>
      </w:r>
      <w:r w:rsidRPr="008E763A">
        <w:rPr>
          <w:rFonts w:ascii="Times New Roman" w:hAnsi="Times New Roman"/>
          <w:sz w:val="24"/>
          <w:szCs w:val="24"/>
        </w:rPr>
        <w:t xml:space="preserve"> и Поставщика или через Интернет.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1.3. Поставщик гарантирует, что на дату подписания Сторонами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>товар принадлежит Поставщику на праве собственности, не является предметом залога, не обременен иными правами и требованиями третьих лиц, в споре и под арестом не состоит.</w:t>
      </w:r>
    </w:p>
    <w:p w:rsidR="00C9495E" w:rsidRPr="008E763A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ИКЗ</w:t>
      </w:r>
      <w:r w:rsidR="003E6CDA">
        <w:rPr>
          <w:rFonts w:ascii="Times New Roman" w:hAnsi="Times New Roman"/>
          <w:sz w:val="24"/>
          <w:szCs w:val="24"/>
        </w:rPr>
        <w:t xml:space="preserve">     </w:t>
      </w:r>
      <w:r w:rsidR="001D211E" w:rsidRPr="00331FDF">
        <w:rPr>
          <w:rFonts w:ascii="Times New Roman" w:hAnsi="Times New Roman"/>
        </w:rPr>
        <w:t>261372900377437020100100060000000000, ИГК 000000Ю109125PQH0002</w:t>
      </w:r>
    </w:p>
    <w:p w:rsidR="001E0CC6" w:rsidRPr="008E763A" w:rsidRDefault="001E0CC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2. Качество и упаковка товара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2.1. Качество товара полностью соответствует действующим в Российской Федерации стандартам и техническим условиям.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2.2. Покупатель, которому передан товар ненадлежащего качества, вправе по своему выбору потребовать от Поставщика: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- соразмерного уменьшения покупной цены;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- безвозмездного устранения недостатков товара в разумный срок;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Покупатель вправе по своему выбору: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отказаться от исполнения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>и потребовать возврата уплаченной за товар денежной суммы;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потребовать замены товара ненадлежащего качества на товар, соответствующий условиям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2.4. Поставщик обязан передать Покупателю товар в таре и (или) упаковке.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2.5. Товар должен быть </w:t>
      </w:r>
      <w:proofErr w:type="spellStart"/>
      <w:r w:rsidRPr="008E763A">
        <w:rPr>
          <w:rFonts w:ascii="Times New Roman" w:hAnsi="Times New Roman"/>
          <w:sz w:val="24"/>
          <w:szCs w:val="24"/>
        </w:rPr>
        <w:t>затарен</w:t>
      </w:r>
      <w:proofErr w:type="spellEnd"/>
      <w:r w:rsidRPr="008E763A">
        <w:rPr>
          <w:rFonts w:ascii="Times New Roman" w:hAnsi="Times New Roman"/>
          <w:sz w:val="24"/>
          <w:szCs w:val="24"/>
        </w:rPr>
        <w:t xml:space="preserve">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2.6. Гарантийный срок на товар составляет 12 месяцев </w:t>
      </w:r>
      <w:proofErr w:type="gramStart"/>
      <w:r w:rsidRPr="008E763A">
        <w:rPr>
          <w:rFonts w:ascii="Times New Roman" w:hAnsi="Times New Roman"/>
          <w:sz w:val="24"/>
          <w:szCs w:val="24"/>
        </w:rPr>
        <w:t>с даты передачи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товара.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Гарантия качества товара распространяется и на все составляющие его части</w:t>
      </w:r>
      <w:r w:rsidR="00403922" w:rsidRPr="008E763A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>(комплектующие изделия).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lastRenderedPageBreak/>
        <w:t>Покупатель вправе предъявить требования, связанные с недостатками товара, при обнаружении недостатков в течение гарантийного срока.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3. Порядок, сроки и условия передачи товара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3.1. Передача товара Покупа</w:t>
      </w:r>
      <w:r w:rsidR="00D5795A" w:rsidRPr="008E763A">
        <w:rPr>
          <w:rFonts w:ascii="Times New Roman" w:hAnsi="Times New Roman"/>
          <w:sz w:val="24"/>
          <w:szCs w:val="24"/>
        </w:rPr>
        <w:t xml:space="preserve">телю осуществляется </w:t>
      </w:r>
      <w:r w:rsidR="00D5795A" w:rsidRPr="00B10D66">
        <w:rPr>
          <w:rFonts w:ascii="Times New Roman" w:hAnsi="Times New Roman"/>
          <w:b/>
          <w:sz w:val="24"/>
          <w:szCs w:val="24"/>
          <w:u w:val="single"/>
        </w:rPr>
        <w:t xml:space="preserve">в срок </w:t>
      </w:r>
      <w:r w:rsidR="00E7334F" w:rsidRPr="00B10D66">
        <w:rPr>
          <w:rFonts w:ascii="Times New Roman" w:hAnsi="Times New Roman"/>
          <w:b/>
          <w:sz w:val="24"/>
          <w:szCs w:val="24"/>
          <w:u w:val="single"/>
        </w:rPr>
        <w:t xml:space="preserve">не позднее </w:t>
      </w:r>
      <w:r w:rsidR="00B10D66" w:rsidRPr="00B10D66">
        <w:rPr>
          <w:rFonts w:ascii="Times New Roman" w:hAnsi="Times New Roman"/>
          <w:b/>
          <w:sz w:val="24"/>
          <w:szCs w:val="24"/>
          <w:u w:val="single"/>
        </w:rPr>
        <w:t>28</w:t>
      </w:r>
      <w:r w:rsidR="00FA116B" w:rsidRPr="00B10D66">
        <w:rPr>
          <w:rFonts w:ascii="Times New Roman" w:hAnsi="Times New Roman"/>
          <w:b/>
          <w:sz w:val="24"/>
          <w:szCs w:val="24"/>
          <w:u w:val="single"/>
        </w:rPr>
        <w:t>.0</w:t>
      </w:r>
      <w:r w:rsidR="008E3368" w:rsidRPr="00B10D66">
        <w:rPr>
          <w:rFonts w:ascii="Times New Roman" w:hAnsi="Times New Roman"/>
          <w:b/>
          <w:sz w:val="24"/>
          <w:szCs w:val="24"/>
          <w:u w:val="single"/>
        </w:rPr>
        <w:t>9</w:t>
      </w:r>
      <w:r w:rsidR="00FA116B" w:rsidRPr="00B10D66">
        <w:rPr>
          <w:rFonts w:ascii="Times New Roman" w:hAnsi="Times New Roman"/>
          <w:b/>
          <w:sz w:val="24"/>
          <w:szCs w:val="24"/>
          <w:u w:val="single"/>
        </w:rPr>
        <w:t>.2026</w:t>
      </w:r>
      <w:r w:rsidR="00E7334F" w:rsidRPr="00B10D66">
        <w:rPr>
          <w:rFonts w:ascii="Times New Roman" w:hAnsi="Times New Roman"/>
          <w:b/>
          <w:sz w:val="24"/>
          <w:szCs w:val="24"/>
          <w:u w:val="single"/>
        </w:rPr>
        <w:t xml:space="preserve"> года</w:t>
      </w:r>
      <w:r w:rsidR="00E7334F" w:rsidRPr="008E763A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и оформляется актом приема-передачи. </w:t>
      </w:r>
    </w:p>
    <w:p w:rsidR="001B5A0B" w:rsidRPr="001B5A0B" w:rsidRDefault="00FA116B" w:rsidP="001B5A0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right="-1"/>
        <w:jc w:val="both"/>
        <w:rPr>
          <w:kern w:val="2"/>
        </w:rPr>
      </w:pPr>
      <w:r w:rsidRPr="008E763A">
        <w:rPr>
          <w:rFonts w:ascii="Times New Roman" w:hAnsi="Times New Roman"/>
          <w:sz w:val="24"/>
          <w:szCs w:val="24"/>
        </w:rPr>
        <w:t>3</w:t>
      </w:r>
      <w:r w:rsidRPr="00FA116B">
        <w:rPr>
          <w:rFonts w:ascii="Times New Roman" w:hAnsi="Times New Roman"/>
          <w:sz w:val="24"/>
          <w:szCs w:val="24"/>
        </w:rPr>
        <w:t xml:space="preserve">.2. </w:t>
      </w:r>
      <w:r w:rsidR="001B5A0B">
        <w:rPr>
          <w:rFonts w:ascii="Times New Roman" w:hAnsi="Times New Roman"/>
          <w:sz w:val="24"/>
          <w:szCs w:val="24"/>
        </w:rPr>
        <w:t>Приемка</w:t>
      </w:r>
      <w:r w:rsidRPr="00FA116B">
        <w:rPr>
          <w:rFonts w:ascii="Times New Roman" w:hAnsi="Times New Roman"/>
          <w:sz w:val="24"/>
          <w:szCs w:val="24"/>
        </w:rPr>
        <w:t xml:space="preserve"> товара осуществляется </w:t>
      </w:r>
      <w:r w:rsidR="001B5A0B">
        <w:rPr>
          <w:rFonts w:ascii="Times New Roman" w:hAnsi="Times New Roman"/>
          <w:sz w:val="24"/>
          <w:szCs w:val="24"/>
        </w:rPr>
        <w:t xml:space="preserve">Покупателем </w:t>
      </w:r>
      <w:r w:rsidRPr="00FA116B">
        <w:rPr>
          <w:rFonts w:ascii="Times New Roman" w:hAnsi="Times New Roman"/>
          <w:sz w:val="24"/>
          <w:szCs w:val="24"/>
        </w:rPr>
        <w:t xml:space="preserve">по адресу:  </w:t>
      </w:r>
      <w:r w:rsidR="00EA3006">
        <w:rPr>
          <w:rFonts w:ascii="Times New Roman" w:hAnsi="Times New Roman"/>
          <w:kern w:val="2"/>
          <w:sz w:val="24"/>
          <w:szCs w:val="24"/>
        </w:rPr>
        <w:t>___________________________.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.3. Поставщик уведомляет </w:t>
      </w:r>
      <w:r w:rsidR="007B1A10"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о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возможности получения 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товара не менее чем за 1 (один) день до даты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получения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.5. Выгрузка товара в месте передачи организуется и осуществляется силами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.6. После поставки товара Поставщик в течение 2 (Двух) рабочих дней представляет Покупателю акт приемки-передачи товара, или товарную накладную (УПД)  на поставленный товар, а также счет на оплату (счет-фактуру).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3.7. Приемка товара на соответствие по объёму и качеству требованиям настоящего Контракта производится путем подписания Акта приемки.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Заказчик направляет (передает) Поставщику подписанный Заказчиком 1 (Один) экземпляр Акта приемки-передачи товара или составляет мотивированный отказ, и (или) акт с перечнем выявленных недостатков и сроков их устранения. Поставщик обязуется в срок, установленный в акте, составленном Заказчиком, устранить выявленные недостатки за свой счет.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3.8. Заказчик осуществляет приемку в течение не более 20 (Двадцати) рабочих дней.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3.9. Для проверки результатов приемки, предусмотренных контрактом, в части их соответствия условиям контракта Заказчик обязан провести экспертизу. Экспертиза может проводиться Заказчиком своими силами или к ее проведению могут привлекаться эксперты, экспертные организации. В случае если Заказчик не привлекает экспертов, экспертные организации для приемки товаров, работ, услуг, документом, подтверждающим проведение экспертизы силами сотрудников заказчика, является оформленный и подписанный Акт приемки.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3.10. </w:t>
      </w:r>
      <w:proofErr w:type="gramStart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 случае получения от Заказчика мотивированного отказа от приемки товара или акта с перечнем выявленных недостатков и сроков их устранения Поставщик в срок, установленный в указанном акте, содержащем перечень выявленных недостатков, обязан устранить полученные от Заказчика замечания/недостатки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недостатков. </w:t>
      </w:r>
      <w:proofErr w:type="gramEnd"/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3.11. В случае если по результатам рассмотрения отчета, содержащего выявленные недостатки, Заказчиком будет принято решение об устранении Поставщиком недостатков в надлежащем порядке и в установленные сроки Заказчик принимает поставленный товар и подписывает 2 (два) экземпляра Акта приемки-передачи товара или товарную накладную (УПД)  на поставленный товар, один </w:t>
      </w:r>
      <w:proofErr w:type="gramStart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из</w:t>
      </w:r>
      <w:proofErr w:type="gramEnd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которых направляет Поставщику.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3.12. Подписанный Заказчиком и Поставщиком Акт приемки-передачи товара, или товарная накладная (УПД)  на поставленный товар и представленный Исполнителем Заказчику счет на оплату  являются основанием для оплаты Поставщику поставленного товара. </w:t>
      </w:r>
    </w:p>
    <w:p w:rsidR="00964950" w:rsidRDefault="00964950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4. Права и обязанности сторон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4.1. Поставщик обязуется: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4.1.1. Передать Покупателю товар надлежащего качества, пригодным к использованию, в сроки и в порядке, определенные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4.1.2. Передать Покупателю товар в согласованном количестве, ассортименте, комплектности.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4.1.3. Одновременно с передачей товара передать Покупателю его принадлежности, а также относящиеся к нему документы.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4.2. Поставщик вправе: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4.2.1. Требовать своевременной и в полном размере оплаты товара Покупателем.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4.3. Покупатель обязуется: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lastRenderedPageBreak/>
        <w:t xml:space="preserve">4.3.1. Принять и оплатить товар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4.3.2. Осуществить проверку товара при его приемке по количеству, качеству, комплектности.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4.4. Покупатель вправе:</w:t>
      </w:r>
    </w:p>
    <w:p w:rsidR="00403922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4.4.1. Требовать передачи товара в срок, установленный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6E1CAB" w:rsidRDefault="006E1C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1CAB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5. Цена </w:t>
      </w:r>
      <w:r w:rsidR="00C9495E">
        <w:rPr>
          <w:rFonts w:ascii="Times New Roman" w:hAnsi="Times New Roman"/>
          <w:b/>
          <w:bCs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b/>
          <w:bCs/>
          <w:sz w:val="24"/>
          <w:szCs w:val="24"/>
        </w:rPr>
        <w:t>и порядок расчетов</w:t>
      </w:r>
    </w:p>
    <w:p w:rsidR="001E0CC6" w:rsidRPr="008E763A" w:rsidRDefault="00C0050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5.1. Цена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включая все расходы, понесенные Поставщиком по исполнению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>, а также все необходимые к оплате налоги и сборы составляет</w:t>
      </w:r>
      <w:r w:rsidR="00D5795A" w:rsidRPr="008E763A">
        <w:rPr>
          <w:rFonts w:ascii="Times New Roman" w:hAnsi="Times New Roman"/>
          <w:sz w:val="24"/>
          <w:szCs w:val="24"/>
        </w:rPr>
        <w:t xml:space="preserve"> </w:t>
      </w:r>
      <w:r w:rsidR="001B5A0B">
        <w:rPr>
          <w:rFonts w:ascii="Times New Roman" w:hAnsi="Times New Roman"/>
          <w:sz w:val="24"/>
          <w:szCs w:val="24"/>
        </w:rPr>
        <w:t>_____________________</w:t>
      </w:r>
      <w:r w:rsidR="001E0CC6" w:rsidRPr="008E763A">
        <w:rPr>
          <w:rFonts w:ascii="Times New Roman" w:hAnsi="Times New Roman"/>
          <w:sz w:val="24"/>
          <w:szCs w:val="24"/>
        </w:rPr>
        <w:t xml:space="preserve"> рублей (</w:t>
      </w:r>
      <w:r w:rsidR="001B5A0B">
        <w:rPr>
          <w:rFonts w:ascii="Times New Roman" w:hAnsi="Times New Roman"/>
          <w:sz w:val="24"/>
          <w:szCs w:val="24"/>
        </w:rPr>
        <w:t>____________________</w:t>
      </w:r>
      <w:r w:rsidR="001E0CC6" w:rsidRPr="008E763A">
        <w:rPr>
          <w:rFonts w:ascii="Times New Roman" w:hAnsi="Times New Roman"/>
          <w:sz w:val="24"/>
          <w:szCs w:val="24"/>
        </w:rPr>
        <w:t xml:space="preserve">рублей) НДС не </w:t>
      </w:r>
      <w:proofErr w:type="gramStart"/>
      <w:r w:rsidR="001E0CC6" w:rsidRPr="008E763A">
        <w:rPr>
          <w:rFonts w:ascii="Times New Roman" w:hAnsi="Times New Roman"/>
          <w:sz w:val="24"/>
          <w:szCs w:val="24"/>
        </w:rPr>
        <w:t>облагается</w:t>
      </w:r>
      <w:proofErr w:type="gramEnd"/>
      <w:r w:rsidR="001B5A0B">
        <w:rPr>
          <w:rFonts w:ascii="Times New Roman" w:hAnsi="Times New Roman"/>
          <w:sz w:val="24"/>
          <w:szCs w:val="24"/>
        </w:rPr>
        <w:t>/в том числе НДС в размере __________________рублей</w:t>
      </w:r>
      <w:r w:rsidR="001E0CC6"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Цена является твердой и определяется на весь срок исполнения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за исключением случаев, предусмотренных действующим законодательством РФ.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5.2. Оплата производится </w:t>
      </w:r>
      <w:r w:rsidR="007B1A10" w:rsidRPr="008E763A">
        <w:rPr>
          <w:rFonts w:ascii="Times New Roman" w:hAnsi="Times New Roman"/>
          <w:sz w:val="24"/>
          <w:szCs w:val="24"/>
        </w:rPr>
        <w:t>Покупател</w:t>
      </w:r>
      <w:r w:rsidR="008E763A">
        <w:rPr>
          <w:rFonts w:ascii="Times New Roman" w:hAnsi="Times New Roman"/>
          <w:sz w:val="24"/>
          <w:szCs w:val="24"/>
        </w:rPr>
        <w:t>ем</w:t>
      </w:r>
      <w:r w:rsidRPr="008E763A">
        <w:rPr>
          <w:rFonts w:ascii="Times New Roman" w:hAnsi="Times New Roman"/>
          <w:sz w:val="24"/>
          <w:szCs w:val="24"/>
        </w:rPr>
        <w:t xml:space="preserve"> по безналичному расчету на расчетный счет Поставщика в следующем порядке:</w:t>
      </w:r>
    </w:p>
    <w:p w:rsidR="00C00507" w:rsidRDefault="00C00507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полный  расчет (100%) после передачи товара </w:t>
      </w:r>
      <w:r w:rsidR="007B1A10" w:rsidRPr="008E763A">
        <w:rPr>
          <w:rFonts w:ascii="Times New Roman" w:hAnsi="Times New Roman"/>
          <w:sz w:val="24"/>
          <w:szCs w:val="24"/>
        </w:rPr>
        <w:t>Покупател</w:t>
      </w:r>
      <w:r w:rsidR="008E763A">
        <w:rPr>
          <w:rFonts w:ascii="Times New Roman" w:hAnsi="Times New Roman"/>
          <w:sz w:val="24"/>
          <w:szCs w:val="24"/>
        </w:rPr>
        <w:t>ю</w:t>
      </w:r>
      <w:r w:rsidRPr="008E763A">
        <w:rPr>
          <w:rFonts w:ascii="Times New Roman" w:hAnsi="Times New Roman"/>
          <w:sz w:val="24"/>
          <w:szCs w:val="24"/>
        </w:rPr>
        <w:t xml:space="preserve">, подписания товаросопроводительных документов и получения от Поставщика счета (счета-фактуры, УПД) на оплату товара при условии, что товар поставлен надлежащего качества и в согласованный срок в течение 7 (Семи) рабочих  дней на расчетный счет Поставщика. </w:t>
      </w:r>
    </w:p>
    <w:p w:rsidR="00862408" w:rsidRPr="00862408" w:rsidRDefault="002A7E11" w:rsidP="00862408">
      <w:pPr>
        <w:widowControl w:val="0"/>
        <w:spacing w:after="0"/>
        <w:ind w:right="-1"/>
        <w:jc w:val="both"/>
        <w:rPr>
          <w:kern w:val="2"/>
        </w:rPr>
      </w:pPr>
      <w:r w:rsidRPr="00EA3006">
        <w:rPr>
          <w:rFonts w:ascii="Times New Roman" w:hAnsi="Times New Roman"/>
          <w:sz w:val="23"/>
          <w:szCs w:val="23"/>
        </w:rPr>
        <w:t xml:space="preserve">5.3. </w:t>
      </w:r>
      <w:r w:rsidR="00A614EF" w:rsidRPr="00EA3006">
        <w:rPr>
          <w:rFonts w:ascii="Times New Roman" w:hAnsi="Times New Roman"/>
          <w:color w:val="000000"/>
          <w:kern w:val="2"/>
          <w:sz w:val="24"/>
          <w:szCs w:val="24"/>
          <w:shd w:val="clear" w:color="auto" w:fill="FFFFFF"/>
        </w:rPr>
        <w:t>Источник финансирования: грант из федерального бюджета в форме субсидии, предоставленный Федеральным агентством по делам молодежи на основании Соглашения от 22.07.2025 № 091-15-2025-082 в рамках реализации проектного решения «Форум будущих педагогов "Быть учителем"» мероприятия (проекта) «Программа комплексного просвещения молодежи Ивановской области «Дорогою добра».</w:t>
      </w:r>
    </w:p>
    <w:p w:rsidR="002A7E11" w:rsidRPr="002A7E11" w:rsidRDefault="002A7E11" w:rsidP="002A7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</w:p>
    <w:p w:rsidR="005A1141" w:rsidRPr="008E763A" w:rsidRDefault="005A114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495E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6. Ответственность сторон, форс-мажор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.1. </w:t>
      </w:r>
      <w:bookmarkStart w:id="0" w:name="_ref_1-ccdcae4565a04c"/>
      <w:bookmarkEnd w:id="0"/>
      <w:r w:rsidRPr="00C9495E">
        <w:rPr>
          <w:rFonts w:ascii="Times New Roman" w:hAnsi="Times New Roman"/>
          <w:sz w:val="24"/>
          <w:szCs w:val="24"/>
        </w:rPr>
        <w:t>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(штрафов, пеней).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1" w:name="_ref_1-8a35822de0df47"/>
      <w:bookmarkEnd w:id="1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.2.В соответствии со ст. 34 Федерального закона от 05.04.2013 N 44-ФЗ пени начисляются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исполнения. Размер пеней устанавливается Контрактом и равен 1/300 действующей на дату уплаты пеней ключевой ставки ЦБ РФ от цены Контракта, уменьшенной на сумму, пропорциональную объему обязательств, предусмотренных Контрактом и фактически исполненных Поставщиком. Исключение составляют случаи, для которых законодательством РФ установлен иной порядок начисления пеней.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2" w:name="_ref_1-b41fc89dc6514b"/>
      <w:bookmarkEnd w:id="2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.3.За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обязательств,  Поставщик обязан уплатить Заказчику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.4. Если иное не предусмотрено законом, размер штрафа устанавливается в размере 10 % от цены Контракта в случае, если цена 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.5. Если иное не предусмотрено законом,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в размере 1 тыс. рублей, если цена 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рублей.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3" w:name="_ref_1-01c322dee6af4a"/>
      <w:bookmarkEnd w:id="3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.6.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</w:t>
      </w:r>
      <w:r w:rsidRPr="00C9495E">
        <w:rPr>
          <w:rFonts w:ascii="Times New Roman" w:hAnsi="Times New Roman"/>
          <w:sz w:val="24"/>
          <w:szCs w:val="24"/>
        </w:rPr>
        <w:lastRenderedPageBreak/>
        <w:t>контрактных обязательств Поставщик вправе потребовать уплаты неустоек (</w:t>
      </w:r>
      <w:proofErr w:type="spellStart"/>
      <w:r w:rsidRPr="00C9495E">
        <w:rPr>
          <w:rFonts w:ascii="Times New Roman" w:hAnsi="Times New Roman"/>
          <w:sz w:val="24"/>
          <w:szCs w:val="24"/>
        </w:rPr>
        <w:t>штрафов</w:t>
      </w:r>
      <w:proofErr w:type="gramStart"/>
      <w:r w:rsidRPr="00C9495E">
        <w:rPr>
          <w:rFonts w:ascii="Times New Roman" w:hAnsi="Times New Roman"/>
          <w:sz w:val="24"/>
          <w:szCs w:val="24"/>
        </w:rPr>
        <w:t>,п</w:t>
      </w:r>
      <w:proofErr w:type="gramEnd"/>
      <w:r w:rsidRPr="00C9495E">
        <w:rPr>
          <w:rFonts w:ascii="Times New Roman" w:hAnsi="Times New Roman"/>
          <w:sz w:val="24"/>
          <w:szCs w:val="24"/>
        </w:rPr>
        <w:t>еней</w:t>
      </w:r>
      <w:proofErr w:type="spellEnd"/>
      <w:r w:rsidRPr="00C9495E">
        <w:rPr>
          <w:rFonts w:ascii="Times New Roman" w:hAnsi="Times New Roman"/>
          <w:sz w:val="24"/>
          <w:szCs w:val="24"/>
        </w:rPr>
        <w:t>).</w:t>
      </w:r>
      <w:bookmarkStart w:id="4" w:name="_ref_1-330bbf6890f947"/>
      <w:bookmarkEnd w:id="4"/>
      <w:r w:rsidRPr="00C9495E">
        <w:rPr>
          <w:rFonts w:ascii="Times New Roman" w:hAnsi="Times New Roman"/>
          <w:sz w:val="24"/>
          <w:szCs w:val="24"/>
        </w:rPr>
        <w:t xml:space="preserve">      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.7. Неустойка начисляется Заказчику за каждый день просрочки исполнения, предусмотренного Контрактом обязательства, начиная со дня, следующего за днем истечения установленного Контрактом срока исполнения обязательства. Размер неустойки равен 1/300 действующей на дату уплаты неустойки ключевой ставки ЦБ РФ от не уплаченной в срок суммы.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5" w:name="_ref_1-6a74a193b9db45"/>
      <w:bookmarkEnd w:id="5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.8. За каждый факт неисполнения Заказчиком обязательств, предусмотренных Контрактом, за исключением просрочки исполнения обязательств, Поставщик вправе взыскать с Заказчика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.9. Если иное не установлено законом, размер штрафа устанавливается в размере 1 тыс. рублей, если цена 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 (включительно).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.10. Неустойка (штраф, пени) перечисляется Сторонами в течение 10 дней с момента выставления соответствующей претензии на расчетный счет Стороны, указанный в претензии. Уплата неустойки (штрафа, пени) и возмещение убытков, причиненных ненадлежащим исполнением обязательства, не освобождает Стороны контракта от исполнения обязательств по контракту в полном объеме. В случае неисполнения Поставщиком обязанности по перечислению неустойки Заказчик вправе, по своему усмотрению, произвести оплату по Контракту за вычетом соответствующего размера неустойки (штрафа, пени), уведомив об этом Поставщика.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.11. </w:t>
      </w:r>
      <w:proofErr w:type="gramStart"/>
      <w:r w:rsidRPr="00C9495E">
        <w:rPr>
          <w:rFonts w:ascii="Times New Roman" w:hAnsi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Контракту, если оно явилось следствием действия обстоятельств непреодолимой силы, 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  <w:proofErr w:type="gramEnd"/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контракту.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7. Срок действия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7.1. Настоящий </w:t>
      </w:r>
      <w:r w:rsidR="00C9495E">
        <w:rPr>
          <w:rFonts w:ascii="Times New Roman" w:hAnsi="Times New Roman"/>
          <w:sz w:val="24"/>
          <w:szCs w:val="24"/>
        </w:rPr>
        <w:t>Контра</w:t>
      </w:r>
      <w:proofErr w:type="gramStart"/>
      <w:r w:rsidR="00C9495E">
        <w:rPr>
          <w:rFonts w:ascii="Times New Roman" w:hAnsi="Times New Roman"/>
          <w:sz w:val="24"/>
          <w:szCs w:val="24"/>
        </w:rPr>
        <w:t xml:space="preserve">кт </w:t>
      </w:r>
      <w:r w:rsidRPr="008E763A">
        <w:rPr>
          <w:rFonts w:ascii="Times New Roman" w:hAnsi="Times New Roman"/>
          <w:sz w:val="24"/>
          <w:szCs w:val="24"/>
        </w:rPr>
        <w:t>вст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упает в силу с даты заключения и действует до </w:t>
      </w:r>
      <w:r w:rsidR="00794232">
        <w:rPr>
          <w:rFonts w:ascii="Times New Roman" w:hAnsi="Times New Roman"/>
          <w:sz w:val="24"/>
          <w:szCs w:val="24"/>
        </w:rPr>
        <w:t>31</w:t>
      </w:r>
      <w:r w:rsidRPr="008E763A">
        <w:rPr>
          <w:rFonts w:ascii="Times New Roman" w:hAnsi="Times New Roman"/>
          <w:sz w:val="24"/>
          <w:szCs w:val="24"/>
        </w:rPr>
        <w:t>.</w:t>
      </w:r>
      <w:r w:rsidR="00794232">
        <w:rPr>
          <w:rFonts w:ascii="Times New Roman" w:hAnsi="Times New Roman"/>
          <w:sz w:val="24"/>
          <w:szCs w:val="24"/>
        </w:rPr>
        <w:t>12</w:t>
      </w:r>
      <w:r w:rsidRPr="008E763A">
        <w:rPr>
          <w:rFonts w:ascii="Times New Roman" w:hAnsi="Times New Roman"/>
          <w:sz w:val="24"/>
          <w:szCs w:val="24"/>
        </w:rPr>
        <w:t>.202</w:t>
      </w:r>
      <w:r w:rsidR="008E763A">
        <w:rPr>
          <w:rFonts w:ascii="Times New Roman" w:hAnsi="Times New Roman"/>
          <w:sz w:val="24"/>
          <w:szCs w:val="24"/>
        </w:rPr>
        <w:t>6</w:t>
      </w:r>
      <w:r w:rsidRPr="008E763A">
        <w:rPr>
          <w:rFonts w:ascii="Times New Roman" w:hAnsi="Times New Roman"/>
          <w:sz w:val="24"/>
          <w:szCs w:val="24"/>
        </w:rPr>
        <w:t xml:space="preserve"> г. при условии полного и надлежащего исполнения Сторонами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. Обязательства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 могут быть исполнены Сторонами досрочно.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7.2. Окончание срока действия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 xml:space="preserve">не влечет прекращения  неисполненных сторонами обязательств по нему и не освобождает стороны от ответственности за нарушение его условий в период действия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9495E" w:rsidRPr="008E763A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93DAB" w:rsidRDefault="00C00507" w:rsidP="005053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8. Основание и порядок изменения и расторжения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9495E" w:rsidRPr="00C9495E" w:rsidRDefault="00C9495E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9495E">
        <w:rPr>
          <w:rFonts w:ascii="Times New Roman" w:hAnsi="Times New Roman"/>
          <w:sz w:val="24"/>
          <w:szCs w:val="24"/>
        </w:rPr>
        <w:t>.1. Любые изменения и дополнения к настоящему Контракту должны быть оформлены дополнительным соглашением в письменной форме и подписаны обеими Сторонами.</w:t>
      </w:r>
    </w:p>
    <w:p w:rsidR="00C9495E" w:rsidRPr="00C9495E" w:rsidRDefault="00C9495E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9495E">
        <w:rPr>
          <w:rFonts w:ascii="Times New Roman" w:hAnsi="Times New Roman"/>
          <w:sz w:val="24"/>
          <w:szCs w:val="24"/>
        </w:rPr>
        <w:t>.2. Изменение и расторжение контракта осуществляется в соответствии со статьей 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нормами гражданского законодательства.</w:t>
      </w:r>
    </w:p>
    <w:p w:rsidR="00C9495E" w:rsidRPr="00C9495E" w:rsidRDefault="00C9495E" w:rsidP="00C9495E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50532C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9. Порядок урегулирования споров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9.1. Претензионный порядок досудебного урегулирования споров, вытекающих из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, является для Сторон обязательным.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9.2. Претензионные письма направляются Сторонами нарочным либо почтовым </w:t>
      </w:r>
      <w:r w:rsidRPr="008E763A">
        <w:rPr>
          <w:rFonts w:ascii="Times New Roman" w:hAnsi="Times New Roman"/>
          <w:sz w:val="24"/>
          <w:szCs w:val="24"/>
        </w:rPr>
        <w:lastRenderedPageBreak/>
        <w:t>отправлением с уведомлением о вручении последнего адресату по местонахождению Сторон, указанному в разделе «Реквизиты и подписи сторон».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9.3. Срок рассмотрения претензии Стороной ее получившей – 10 (Десять) дней.</w:t>
      </w:r>
    </w:p>
    <w:p w:rsidR="00403922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9.4.</w:t>
      </w:r>
      <w:r w:rsidRPr="008E763A">
        <w:rPr>
          <w:rFonts w:ascii="Times New Roman" w:hAnsi="Times New Roman"/>
          <w:sz w:val="24"/>
          <w:szCs w:val="24"/>
        </w:rPr>
        <w:tab/>
        <w:t xml:space="preserve">Все споры по настоящему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 разрешаются путем переговоров, а в случае невозможности принятия решения</w:t>
      </w:r>
      <w:r w:rsidR="00403922" w:rsidRPr="008E763A">
        <w:rPr>
          <w:rFonts w:ascii="Times New Roman" w:hAnsi="Times New Roman"/>
          <w:sz w:val="24"/>
          <w:szCs w:val="24"/>
        </w:rPr>
        <w:t xml:space="preserve"> –</w:t>
      </w:r>
      <w:r w:rsidRPr="008E763A">
        <w:rPr>
          <w:rFonts w:ascii="Times New Roman" w:hAnsi="Times New Roman"/>
          <w:sz w:val="24"/>
          <w:szCs w:val="24"/>
        </w:rPr>
        <w:t xml:space="preserve"> в судебном порядке. </w:t>
      </w:r>
    </w:p>
    <w:p w:rsidR="0050532C" w:rsidRDefault="0050532C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532C" w:rsidRPr="008E763A" w:rsidRDefault="00C0050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10. Прочие условия</w:t>
      </w:r>
    </w:p>
    <w:p w:rsidR="00C00507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10.1. </w:t>
      </w:r>
      <w:r w:rsidRPr="008E763A">
        <w:rPr>
          <w:rFonts w:ascii="Times New Roman" w:hAnsi="Times New Roman"/>
          <w:sz w:val="24"/>
          <w:szCs w:val="24"/>
        </w:rPr>
        <w:tab/>
        <w:t xml:space="preserve">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Pr="008E763A">
        <w:rPr>
          <w:rFonts w:ascii="Times New Roman" w:hAnsi="Times New Roman"/>
          <w:sz w:val="24"/>
          <w:szCs w:val="24"/>
        </w:rPr>
        <w:t>заключен в 2-х экземплярах, имеющих одинаковую юридическую силу, по одному для каждой из сторон.</w:t>
      </w:r>
    </w:p>
    <w:p w:rsidR="00C00507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10.2.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Взаимоотношения сторон, не урегулированные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, регулируются действующим законодательством РФ.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10.3. В случае изменения </w:t>
      </w:r>
      <w:proofErr w:type="gramStart"/>
      <w:r w:rsidRPr="008E763A">
        <w:rPr>
          <w:rFonts w:ascii="Times New Roman" w:hAnsi="Times New Roman"/>
          <w:sz w:val="24"/>
          <w:szCs w:val="24"/>
        </w:rPr>
        <w:t>у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E763A">
        <w:rPr>
          <w:rFonts w:ascii="Times New Roman" w:hAnsi="Times New Roman"/>
          <w:sz w:val="24"/>
          <w:szCs w:val="24"/>
        </w:rPr>
        <w:t>какой-либо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из Сторон местонахождения, наименования, банковских и прочих реквизитов она обязана в течение 3 (трех) дней официально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Default="00C00507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10.4. Все приложения, указанные  в </w:t>
      </w:r>
      <w:r w:rsidR="00C9495E">
        <w:rPr>
          <w:rFonts w:ascii="Times New Roman" w:hAnsi="Times New Roman"/>
          <w:sz w:val="24"/>
          <w:szCs w:val="24"/>
        </w:rPr>
        <w:t>Контракте</w:t>
      </w:r>
      <w:r w:rsidRPr="008E763A">
        <w:rPr>
          <w:rFonts w:ascii="Times New Roman" w:hAnsi="Times New Roman"/>
          <w:sz w:val="24"/>
          <w:szCs w:val="24"/>
        </w:rPr>
        <w:t xml:space="preserve">,  являются его неотъемлемыми  частями. </w:t>
      </w:r>
    </w:p>
    <w:p w:rsidR="001D211E" w:rsidRPr="001D211E" w:rsidRDefault="001D211E" w:rsidP="001D211E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D211E">
        <w:rPr>
          <w:rFonts w:ascii="Times New Roman" w:hAnsi="Times New Roman"/>
          <w:sz w:val="24"/>
          <w:szCs w:val="24"/>
          <w:lang w:val="ru-RU"/>
        </w:rPr>
        <w:t xml:space="preserve">10.5. </w:t>
      </w:r>
      <w:proofErr w:type="gramStart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Исполнитель по договору дает свое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целей, условий и порядка предоставления субсидии, установленных Правилами предоставления субсидии (в соответствии с п. 3 ст. 78.1.</w:t>
      </w:r>
      <w:proofErr w:type="gramEnd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БК РФ).</w:t>
      </w:r>
      <w:proofErr w:type="gramEnd"/>
    </w:p>
    <w:p w:rsidR="001D211E" w:rsidRDefault="001D211E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0532C" w:rsidRPr="008E763A" w:rsidRDefault="0050532C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0532C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11. Юридические адреса и реквизиты Сторон</w:t>
      </w:r>
    </w:p>
    <w:tbl>
      <w:tblPr>
        <w:tblW w:w="9970" w:type="dxa"/>
        <w:tblLayout w:type="fixed"/>
        <w:tblLook w:val="0000"/>
      </w:tblPr>
      <w:tblGrid>
        <w:gridCol w:w="4872"/>
        <w:gridCol w:w="5098"/>
      </w:tblGrid>
      <w:tr w:rsidR="00C00507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8E763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Покупатель: 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 «Ивановский государственный университет»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Адрес: 153025, г. Иваново ул. Ермака д.39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8E76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(4932) 32-62-10, 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63A">
              <w:rPr>
                <w:rFonts w:ascii="Times New Roman" w:hAnsi="Times New Roman"/>
                <w:sz w:val="24"/>
                <w:szCs w:val="24"/>
                <w:lang w:val="en-US"/>
              </w:rPr>
              <w:t>e-mail: rector@ivanovo.ac.ru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ИНН 3729003774, КПП 370201001 </w:t>
            </w:r>
          </w:p>
          <w:p w:rsidR="008E763A" w:rsidRPr="00B10D66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>О</w:t>
            </w:r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>ГРН 1023700548750  ОКТМО  24701000</w:t>
            </w:r>
          </w:p>
          <w:p w:rsidR="00B10D66" w:rsidRPr="00B10D66" w:rsidRDefault="00B10D66" w:rsidP="00B10D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>Наименование получателя платежа:</w:t>
            </w:r>
          </w:p>
          <w:p w:rsidR="00B10D66" w:rsidRPr="00B10D66" w:rsidRDefault="00B10D66" w:rsidP="00B10D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>УФК по Нижегородской области  (ИвГУ л/с 7116Х9827001) буква Х на англ.яз.</w:t>
            </w:r>
          </w:p>
          <w:p w:rsidR="00B10D66" w:rsidRPr="00B10D66" w:rsidRDefault="00B10D66" w:rsidP="00B10D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>Номер счета получателя платежа (Номер казначейского счета) 03214643000000013237</w:t>
            </w:r>
          </w:p>
          <w:p w:rsidR="00B10D66" w:rsidRPr="00B10D66" w:rsidRDefault="00B10D66" w:rsidP="00B10D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Наименование банка ОКЦ № 1 ВВГУ БАНКА РОССИИ//УФК по Нижегородской области, </w:t>
            </w:r>
            <w:proofErr w:type="gramStart"/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>г</w:t>
            </w:r>
            <w:proofErr w:type="gramEnd"/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>. Нижний Новгород</w:t>
            </w:r>
          </w:p>
          <w:p w:rsidR="00B10D66" w:rsidRPr="00B10D66" w:rsidRDefault="00B10D66" w:rsidP="00B10D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>БИК ТОФК 012202102</w:t>
            </w:r>
          </w:p>
          <w:p w:rsidR="00B10D66" w:rsidRPr="00B10D66" w:rsidRDefault="00B10D66" w:rsidP="00B10D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0D66">
              <w:rPr>
                <w:rFonts w:ascii="Times New Roman" w:hAnsi="Times New Roman"/>
                <w:sz w:val="24"/>
                <w:szCs w:val="24"/>
                <w:lang w:val="en-US"/>
              </w:rPr>
              <w:t>Счет банка получателя (Единый казначейский счет)  40102810745370000024</w:t>
            </w:r>
          </w:p>
          <w:p w:rsidR="008E763A" w:rsidRPr="008E763A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0507" w:rsidRDefault="00862408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Проректор по исследовательской и проектной деятельности</w:t>
            </w:r>
          </w:p>
          <w:p w:rsidR="008E763A" w:rsidRPr="008E763A" w:rsidRDefault="008E763A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8E763A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862408">
              <w:rPr>
                <w:rFonts w:ascii="Times New Roman" w:hAnsi="Times New Roman"/>
                <w:sz w:val="24"/>
                <w:szCs w:val="24"/>
              </w:rPr>
              <w:t>И.Н.Смирнова</w:t>
            </w:r>
            <w:proofErr w:type="spellEnd"/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8E763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Поставщик: </w:t>
            </w:r>
          </w:p>
          <w:p w:rsidR="00C00507" w:rsidRDefault="00C00507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  <w:p w:rsidR="00F74134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Pr="008E763A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  <w:r w:rsidR="0086240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403922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3D85" w:rsidRPr="008E763A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 xml:space="preserve">   </w:t>
      </w:r>
    </w:p>
    <w:p w:rsidR="00003D85" w:rsidRPr="008E763A" w:rsidRDefault="00003D85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E7334F" w:rsidRPr="00B10D66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B10D66">
        <w:rPr>
          <w:rFonts w:ascii="Times New Roman" w:hAnsi="Times New Roman"/>
          <w:sz w:val="24"/>
          <w:szCs w:val="24"/>
          <w:lang w:eastAsia="ar-SA"/>
        </w:rPr>
        <w:lastRenderedPageBreak/>
        <w:t>Приложение № 1</w:t>
      </w:r>
    </w:p>
    <w:p w:rsidR="00E7334F" w:rsidRPr="00B10D66" w:rsidRDefault="00E7334F" w:rsidP="00E7334F">
      <w:pPr>
        <w:widowControl w:val="0"/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B10D66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C9495E" w:rsidRPr="00B10D66">
        <w:rPr>
          <w:rFonts w:ascii="Times New Roman" w:hAnsi="Times New Roman"/>
          <w:sz w:val="24"/>
          <w:szCs w:val="24"/>
          <w:lang w:eastAsia="ar-SA"/>
        </w:rPr>
        <w:t>Контракту</w:t>
      </w:r>
      <w:r w:rsidR="008E763A" w:rsidRPr="00B10D6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10D66">
        <w:rPr>
          <w:rFonts w:ascii="Times New Roman" w:hAnsi="Times New Roman"/>
          <w:sz w:val="24"/>
          <w:szCs w:val="24"/>
          <w:lang w:eastAsia="ar-SA"/>
        </w:rPr>
        <w:t xml:space="preserve">№ </w:t>
      </w:r>
      <w:r w:rsidR="00B10D66" w:rsidRPr="00B10D66">
        <w:rPr>
          <w:rFonts w:ascii="Times New Roman" w:hAnsi="Times New Roman"/>
          <w:sz w:val="24"/>
          <w:szCs w:val="24"/>
          <w:lang w:eastAsia="ar-SA"/>
        </w:rPr>
        <w:t>ФБП26-5</w:t>
      </w:r>
      <w:r w:rsidRPr="00B10D66">
        <w:rPr>
          <w:rFonts w:ascii="Times New Roman" w:hAnsi="Times New Roman"/>
          <w:sz w:val="24"/>
          <w:szCs w:val="24"/>
          <w:lang w:eastAsia="ar-SA"/>
        </w:rPr>
        <w:t xml:space="preserve">  от  ____________202</w:t>
      </w:r>
      <w:r w:rsidR="008E763A" w:rsidRPr="00B10D66">
        <w:rPr>
          <w:rFonts w:ascii="Times New Roman" w:hAnsi="Times New Roman"/>
          <w:sz w:val="24"/>
          <w:szCs w:val="24"/>
          <w:lang w:eastAsia="ar-SA"/>
        </w:rPr>
        <w:t>6</w:t>
      </w:r>
      <w:r w:rsidRPr="00B10D66">
        <w:rPr>
          <w:rFonts w:ascii="Times New Roman" w:hAnsi="Times New Roman"/>
          <w:sz w:val="24"/>
          <w:szCs w:val="24"/>
          <w:lang w:eastAsia="ar-SA"/>
        </w:rPr>
        <w:t xml:space="preserve"> г.</w:t>
      </w:r>
    </w:p>
    <w:p w:rsidR="00862408" w:rsidRPr="00B10D66" w:rsidRDefault="00862408" w:rsidP="00862408">
      <w:pPr>
        <w:widowControl w:val="0"/>
        <w:suppressAutoHyphens/>
        <w:spacing w:after="0"/>
        <w:ind w:right="-1"/>
        <w:rPr>
          <w:rFonts w:ascii="Times New Roman" w:hAnsi="Times New Roman"/>
          <w:kern w:val="2"/>
          <w:sz w:val="24"/>
          <w:szCs w:val="24"/>
        </w:rPr>
      </w:pPr>
    </w:p>
    <w:p w:rsidR="00862408" w:rsidRPr="00B10D66" w:rsidRDefault="00862408" w:rsidP="00862408">
      <w:pPr>
        <w:widowControl w:val="0"/>
        <w:suppressAutoHyphens/>
        <w:spacing w:after="0"/>
        <w:ind w:right="-1"/>
        <w:jc w:val="center"/>
        <w:rPr>
          <w:rFonts w:ascii="Times New Roman" w:hAnsi="Times New Roman"/>
          <w:kern w:val="2"/>
        </w:rPr>
      </w:pPr>
      <w:r w:rsidRPr="00B10D66">
        <w:rPr>
          <w:rFonts w:ascii="Times New Roman" w:hAnsi="Times New Roman"/>
          <w:kern w:val="2"/>
          <w:sz w:val="24"/>
          <w:szCs w:val="24"/>
        </w:rPr>
        <w:t>СПЕЦИФИКАЦИЯ</w:t>
      </w:r>
    </w:p>
    <w:p w:rsidR="00862408" w:rsidRPr="00B10D66" w:rsidRDefault="00862408" w:rsidP="00862408">
      <w:pPr>
        <w:widowControl w:val="0"/>
        <w:tabs>
          <w:tab w:val="left" w:pos="600"/>
        </w:tabs>
        <w:suppressAutoHyphens/>
        <w:spacing w:after="0" w:line="100" w:lineRule="atLeast"/>
        <w:ind w:right="-1"/>
        <w:rPr>
          <w:rFonts w:ascii="Times New Roman" w:hAnsi="Times New Roman"/>
          <w:kern w:val="2"/>
          <w:sz w:val="24"/>
          <w:szCs w:val="24"/>
        </w:rPr>
      </w:pPr>
    </w:p>
    <w:tbl>
      <w:tblPr>
        <w:tblW w:w="9889" w:type="dxa"/>
        <w:tblInd w:w="-109" w:type="dxa"/>
        <w:tblLayout w:type="fixed"/>
        <w:tblLook w:val="0000"/>
      </w:tblPr>
      <w:tblGrid>
        <w:gridCol w:w="534"/>
        <w:gridCol w:w="3227"/>
        <w:gridCol w:w="1701"/>
        <w:gridCol w:w="1418"/>
        <w:gridCol w:w="1734"/>
        <w:gridCol w:w="1275"/>
      </w:tblGrid>
      <w:tr w:rsidR="0056655C" w:rsidRPr="00B10D66" w:rsidTr="00B10D66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56655C" w:rsidRPr="00B10D66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 xml:space="preserve">№ </w:t>
            </w:r>
            <w:proofErr w:type="gramStart"/>
            <w:r w:rsidRPr="00B10D66">
              <w:rPr>
                <w:rFonts w:ascii="Times New Roman" w:hAnsi="Times New Roman"/>
                <w:kern w:val="2"/>
              </w:rPr>
              <w:t>п</w:t>
            </w:r>
            <w:proofErr w:type="gramEnd"/>
            <w:r w:rsidRPr="00B10D66">
              <w:rPr>
                <w:rFonts w:ascii="Times New Roman" w:hAnsi="Times New Roman"/>
                <w:kern w:val="2"/>
              </w:rPr>
              <w:t>/п</w:t>
            </w:r>
          </w:p>
        </w:tc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Наименование Продукции/Услуги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Единица измерения</w:t>
            </w:r>
          </w:p>
        </w:tc>
        <w:tc>
          <w:tcPr>
            <w:tcW w:w="1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56655C" w:rsidRPr="00B10D66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Стоимость за единицу продукции, руб.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B10D66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Сумма, руб.</w:t>
            </w:r>
          </w:p>
        </w:tc>
      </w:tr>
      <w:tr w:rsidR="0056655C" w:rsidRPr="00B10D66" w:rsidTr="00B10D66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B10D66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Блокнот, Формат А5, с нанесением логотипа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981E03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1</w:t>
            </w:r>
            <w:r w:rsidR="00B10D66" w:rsidRPr="00B10D66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1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E3368" w:rsidRPr="00B10D66" w:rsidRDefault="008E3368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56655C" w:rsidRPr="00B10D66" w:rsidTr="00B10D66">
        <w:trPr>
          <w:trHeight w:val="482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2</w:t>
            </w:r>
          </w:p>
        </w:tc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B10D66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Ручка шариковая, синяя, с логотипом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7D4DCF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1</w:t>
            </w:r>
            <w:r w:rsidR="00B10D66" w:rsidRPr="00B10D66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1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56655C" w:rsidRPr="00B10D66" w:rsidTr="00B10D66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3</w:t>
            </w:r>
          </w:p>
        </w:tc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B10D66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Футболка с нанесением логотипа, плотностью не менее 180 г/м</w:t>
            </w:r>
            <w:proofErr w:type="gramStart"/>
            <w:r w:rsidRPr="00B10D66">
              <w:rPr>
                <w:rFonts w:ascii="Times New Roman" w:hAnsi="Times New Roman"/>
                <w:kern w:val="2"/>
                <w:vertAlign w:val="superscript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7D4DCF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1</w:t>
            </w:r>
            <w:r w:rsidR="00B10D66" w:rsidRPr="00B10D66">
              <w:rPr>
                <w:rFonts w:ascii="Times New Roman" w:hAnsi="Times New Roman"/>
                <w:kern w:val="2"/>
              </w:rPr>
              <w:t>30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1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56655C" w:rsidRPr="00B10D66" w:rsidTr="00B10D66">
        <w:trPr>
          <w:trHeight w:val="755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B10D66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Поло для волонтеров, с нанесением логотипа, плотностью не менее 220 г/м</w:t>
            </w:r>
            <w:proofErr w:type="gramStart"/>
            <w:r w:rsidRPr="00B10D66">
              <w:rPr>
                <w:rFonts w:ascii="Times New Roman" w:hAnsi="Times New Roman"/>
                <w:kern w:val="2"/>
                <w:vertAlign w:val="superscript"/>
              </w:rPr>
              <w:t>2</w:t>
            </w:r>
            <w:proofErr w:type="gramEnd"/>
            <w:r w:rsidR="00981E03" w:rsidRPr="00B10D66">
              <w:rPr>
                <w:rFonts w:ascii="Times New Roman" w:hAnsi="Times New Roman"/>
                <w:kern w:val="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B10D66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20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1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56655C" w:rsidRPr="00B10D66" w:rsidTr="00B10D66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bookmarkStart w:id="6" w:name="_Hlk239952869"/>
            <w:r w:rsidRPr="00B10D66">
              <w:rPr>
                <w:rFonts w:ascii="Times New Roman" w:hAnsi="Times New Roman"/>
                <w:kern w:val="2"/>
              </w:rPr>
              <w:t>Баннер с информацией о форуме, размер баннера 3м на 2м</w:t>
            </w:r>
            <w:bookmarkEnd w:id="6"/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8E3368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17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B10D66" w:rsidRDefault="0056655C" w:rsidP="008E3368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56655C" w:rsidRPr="00B10D66" w:rsidTr="0056655C">
        <w:trPr>
          <w:trHeight w:val="68"/>
        </w:trPr>
        <w:tc>
          <w:tcPr>
            <w:tcW w:w="861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B10D66" w:rsidRDefault="0056655C" w:rsidP="0056655C">
            <w:pPr>
              <w:widowControl w:val="0"/>
              <w:suppressAutoHyphens/>
              <w:spacing w:after="0"/>
              <w:rPr>
                <w:rFonts w:ascii="Times New Roman" w:hAnsi="Times New Roman"/>
                <w:kern w:val="2"/>
              </w:rPr>
            </w:pPr>
            <w:r w:rsidRPr="00B10D66">
              <w:rPr>
                <w:rFonts w:ascii="Times New Roman" w:hAnsi="Times New Roman"/>
                <w:kern w:val="2"/>
              </w:rPr>
              <w:t>Общая стоимость Продукции: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B10D66" w:rsidRDefault="0056655C" w:rsidP="0056655C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kern w:val="2"/>
              </w:rPr>
            </w:pPr>
          </w:p>
        </w:tc>
      </w:tr>
    </w:tbl>
    <w:p w:rsidR="00862408" w:rsidRPr="00B10D66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ascii="Times New Roman" w:hAnsi="Times New Roman"/>
          <w:kern w:val="2"/>
          <w:sz w:val="24"/>
          <w:szCs w:val="24"/>
        </w:rPr>
      </w:pPr>
    </w:p>
    <w:p w:rsidR="00862408" w:rsidRPr="00B10D66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ascii="Times New Roman" w:hAnsi="Times New Roman"/>
          <w:kern w:val="2"/>
          <w:sz w:val="24"/>
          <w:szCs w:val="24"/>
        </w:rPr>
      </w:pPr>
    </w:p>
    <w:p w:rsidR="00862408" w:rsidRPr="00B10D66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rFonts w:ascii="Times New Roman" w:hAnsi="Times New Roman"/>
          <w:kern w:val="2"/>
        </w:rPr>
      </w:pPr>
      <w:r w:rsidRPr="00B10D66">
        <w:rPr>
          <w:rFonts w:ascii="Times New Roman" w:hAnsi="Times New Roman"/>
          <w:kern w:val="2"/>
          <w:sz w:val="24"/>
          <w:szCs w:val="24"/>
        </w:rPr>
        <w:t>Итого: ____________руб. _____коп. (___________________рублей __копеек), НДС не облагается/в том числе НДС в сумме _______________рублей</w:t>
      </w:r>
      <w:proofErr w:type="gramStart"/>
      <w:r w:rsidRPr="00B10D66">
        <w:rPr>
          <w:rFonts w:ascii="Times New Roman" w:hAnsi="Times New Roman"/>
          <w:kern w:val="2"/>
          <w:sz w:val="24"/>
          <w:szCs w:val="24"/>
        </w:rPr>
        <w:t xml:space="preserve"> .</w:t>
      </w:r>
      <w:proofErr w:type="gramEnd"/>
    </w:p>
    <w:p w:rsidR="00862408" w:rsidRPr="00862408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b/>
          <w:bCs/>
          <w:kern w:val="2"/>
          <w:sz w:val="24"/>
          <w:szCs w:val="24"/>
        </w:rPr>
      </w:pPr>
    </w:p>
    <w:p w:rsidR="00862408" w:rsidRPr="00862408" w:rsidRDefault="00862408" w:rsidP="00862408">
      <w:pPr>
        <w:widowControl w:val="0"/>
        <w:suppressAutoHyphens/>
        <w:spacing w:after="0"/>
        <w:ind w:right="-1"/>
        <w:jc w:val="center"/>
        <w:rPr>
          <w:kern w:val="2"/>
        </w:rPr>
      </w:pPr>
      <w:r w:rsidRPr="00862408">
        <w:rPr>
          <w:rFonts w:ascii="Times" w:hAnsi="Times" w:cs="Times"/>
          <w:b/>
          <w:bCs/>
          <w:kern w:val="2"/>
          <w:sz w:val="24"/>
          <w:szCs w:val="24"/>
        </w:rPr>
        <w:t>Подписи</w:t>
      </w:r>
      <w:r w:rsidRPr="00862408"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Pr="00862408">
        <w:rPr>
          <w:rFonts w:ascii="Times" w:hAnsi="Times" w:cs="Times"/>
          <w:b/>
          <w:bCs/>
          <w:kern w:val="2"/>
          <w:sz w:val="24"/>
          <w:szCs w:val="24"/>
        </w:rPr>
        <w:t>Сторон</w:t>
      </w:r>
      <w:r w:rsidRPr="00862408">
        <w:rPr>
          <w:rFonts w:ascii="Times New Roman" w:hAnsi="Times New Roman"/>
          <w:b/>
          <w:bCs/>
          <w:kern w:val="2"/>
          <w:sz w:val="24"/>
          <w:szCs w:val="24"/>
        </w:rPr>
        <w:t>:</w:t>
      </w:r>
    </w:p>
    <w:tbl>
      <w:tblPr>
        <w:tblW w:w="10482" w:type="dxa"/>
        <w:tblInd w:w="-109" w:type="dxa"/>
        <w:tblLayout w:type="fixed"/>
        <w:tblLook w:val="0000"/>
      </w:tblPr>
      <w:tblGrid>
        <w:gridCol w:w="5121"/>
        <w:gridCol w:w="5361"/>
      </w:tblGrid>
      <w:tr w:rsidR="00862408" w:rsidRPr="00862408" w:rsidTr="00B10D66">
        <w:tc>
          <w:tcPr>
            <w:tcW w:w="512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862408" w:rsidRDefault="00862408" w:rsidP="00862408">
            <w:pPr>
              <w:widowControl w:val="0"/>
              <w:suppressAutoHyphens/>
              <w:spacing w:after="0"/>
              <w:ind w:right="-161"/>
              <w:rPr>
                <w:kern w:val="2"/>
              </w:rPr>
            </w:pP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Покупатель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:rsidR="00862408" w:rsidRPr="00862408" w:rsidRDefault="00862408" w:rsidP="00862408">
            <w:pPr>
              <w:widowControl w:val="0"/>
              <w:suppressAutoHyphens/>
              <w:spacing w:after="0"/>
              <w:ind w:right="-161"/>
              <w:rPr>
                <w:kern w:val="2"/>
              </w:rPr>
            </w:pP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ФГБОУ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proofErr w:type="gramStart"/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ВО</w:t>
            </w:r>
            <w:proofErr w:type="gramEnd"/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«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Ивановский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государственный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университет»</w:t>
            </w:r>
          </w:p>
          <w:p w:rsidR="00862408" w:rsidRPr="00862408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kern w:val="2"/>
              </w:rPr>
            </w:pP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Проректор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:rsidR="00862408" w:rsidRPr="00862408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kern w:val="2"/>
              </w:rPr>
            </w:pP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_______________________ 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И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>.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Н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. </w:t>
            </w: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Смирнова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536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862408" w:rsidRDefault="00862408" w:rsidP="00862408">
            <w:pPr>
              <w:widowControl w:val="0"/>
              <w:suppressAutoHyphens/>
              <w:spacing w:after="0"/>
              <w:ind w:right="-1"/>
              <w:jc w:val="both"/>
              <w:rPr>
                <w:kern w:val="2"/>
              </w:rPr>
            </w:pPr>
            <w:r w:rsidRPr="00862408">
              <w:rPr>
                <w:rFonts w:ascii="Times" w:hAnsi="Times" w:cs="Times"/>
                <w:kern w:val="2"/>
                <w:sz w:val="24"/>
                <w:szCs w:val="24"/>
              </w:rPr>
              <w:t>Поставщик</w:t>
            </w: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: </w:t>
            </w:r>
          </w:p>
          <w:p w:rsid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862408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kern w:val="2"/>
              </w:rPr>
            </w:pPr>
            <w:r w:rsidRPr="00862408">
              <w:rPr>
                <w:rFonts w:ascii="Times New Roman" w:hAnsi="Times New Roman"/>
                <w:kern w:val="2"/>
                <w:sz w:val="24"/>
                <w:szCs w:val="24"/>
              </w:rPr>
              <w:t xml:space="preserve">________________________ </w:t>
            </w:r>
            <w:r>
              <w:rPr>
                <w:rFonts w:ascii="Times" w:hAnsi="Times" w:cs="Times"/>
                <w:kern w:val="2"/>
                <w:sz w:val="24"/>
                <w:szCs w:val="24"/>
              </w:rPr>
              <w:t>ФИО</w:t>
            </w:r>
          </w:p>
        </w:tc>
      </w:tr>
    </w:tbl>
    <w:p w:rsidR="00E7334F" w:rsidRPr="008E763A" w:rsidRDefault="00E7334F" w:rsidP="00B10D66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sectPr w:rsidR="00E7334F" w:rsidRPr="008E763A" w:rsidSect="00EA3006">
      <w:pgSz w:w="11904" w:h="16836"/>
      <w:pgMar w:top="1079" w:right="745" w:bottom="1135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511D0D59"/>
    <w:multiLevelType w:val="hybridMultilevel"/>
    <w:tmpl w:val="873A2F56"/>
    <w:lvl w:ilvl="0" w:tplc="853008D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C1C533C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91CD86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118DD2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03409C6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F04F4B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5588940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D92ED1A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5BA15D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00507"/>
    <w:rsid w:val="00003D85"/>
    <w:rsid w:val="0004682E"/>
    <w:rsid w:val="000D207D"/>
    <w:rsid w:val="00110F71"/>
    <w:rsid w:val="001476F1"/>
    <w:rsid w:val="00157AA4"/>
    <w:rsid w:val="001B5A0B"/>
    <w:rsid w:val="001D211E"/>
    <w:rsid w:val="001E0CC6"/>
    <w:rsid w:val="00256C36"/>
    <w:rsid w:val="00265EDE"/>
    <w:rsid w:val="002A7E11"/>
    <w:rsid w:val="00392C54"/>
    <w:rsid w:val="00393DAB"/>
    <w:rsid w:val="00394051"/>
    <w:rsid w:val="003C5E9B"/>
    <w:rsid w:val="003E6CDA"/>
    <w:rsid w:val="004035AA"/>
    <w:rsid w:val="00403922"/>
    <w:rsid w:val="004924CF"/>
    <w:rsid w:val="00500773"/>
    <w:rsid w:val="0050532C"/>
    <w:rsid w:val="005148D3"/>
    <w:rsid w:val="00527DA6"/>
    <w:rsid w:val="0056655C"/>
    <w:rsid w:val="00594958"/>
    <w:rsid w:val="005A1141"/>
    <w:rsid w:val="00617F83"/>
    <w:rsid w:val="00641755"/>
    <w:rsid w:val="006E1CAB"/>
    <w:rsid w:val="0070226F"/>
    <w:rsid w:val="00772B45"/>
    <w:rsid w:val="00784C8E"/>
    <w:rsid w:val="00794232"/>
    <w:rsid w:val="007A27E5"/>
    <w:rsid w:val="007B1A10"/>
    <w:rsid w:val="007D4DCF"/>
    <w:rsid w:val="007E291A"/>
    <w:rsid w:val="008452BA"/>
    <w:rsid w:val="00862408"/>
    <w:rsid w:val="008E3368"/>
    <w:rsid w:val="008E763A"/>
    <w:rsid w:val="008F2BD3"/>
    <w:rsid w:val="00964950"/>
    <w:rsid w:val="00981E03"/>
    <w:rsid w:val="009C2C1C"/>
    <w:rsid w:val="00A47FF2"/>
    <w:rsid w:val="00A614EF"/>
    <w:rsid w:val="00A81105"/>
    <w:rsid w:val="00AF6F39"/>
    <w:rsid w:val="00B10D66"/>
    <w:rsid w:val="00C00507"/>
    <w:rsid w:val="00C10BA3"/>
    <w:rsid w:val="00C9495E"/>
    <w:rsid w:val="00C96F20"/>
    <w:rsid w:val="00CA2ABC"/>
    <w:rsid w:val="00D123D1"/>
    <w:rsid w:val="00D54B61"/>
    <w:rsid w:val="00D5795A"/>
    <w:rsid w:val="00D8002A"/>
    <w:rsid w:val="00DB7127"/>
    <w:rsid w:val="00E25927"/>
    <w:rsid w:val="00E7334F"/>
    <w:rsid w:val="00EA10E6"/>
    <w:rsid w:val="00EA3006"/>
    <w:rsid w:val="00ED2B6C"/>
    <w:rsid w:val="00F74134"/>
    <w:rsid w:val="00FA116B"/>
    <w:rsid w:val="00FD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semiHidden="0" w:unhideWhenUsed="0"/>
    <w:lsdException w:name="Table Web 3" w:semiHidden="0" w:unhideWhenUsed="0"/>
    <w:lsdException w:name="Table Grid" w:locked="1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3C5E9B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D211E"/>
    <w:rPr>
      <w:rFonts w:cs="Times New Roman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2545</Words>
  <Characters>14512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поставку</vt:lpstr>
    </vt:vector>
  </TitlesOfParts>
  <Company>SPecialiST RePack</Company>
  <LinksUpToDate>false</LinksUpToDate>
  <CharactersWithSpaces>17023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</dc:title>
  <dc:creator>user</dc:creator>
  <cp:lastModifiedBy>User</cp:lastModifiedBy>
  <cp:revision>2</cp:revision>
  <cp:lastPrinted>2024-07-30T09:04:00Z</cp:lastPrinted>
  <dcterms:created xsi:type="dcterms:W3CDTF">2026-09-23T07:39:00Z</dcterms:created>
  <dcterms:modified xsi:type="dcterms:W3CDTF">2026-09-23T07:39:00Z</dcterms:modified>
</cp:coreProperties>
</file>