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DB3" w:rsidRPr="0081343E" w:rsidRDefault="00454DB3" w:rsidP="00364BEB">
      <w:pPr>
        <w:numPr>
          <w:ilvl w:val="0"/>
          <w:numId w:val="16"/>
        </w:numPr>
        <w:ind w:right="-2"/>
        <w:jc w:val="center"/>
        <w:rPr>
          <w:b/>
          <w:sz w:val="24"/>
          <w:szCs w:val="24"/>
        </w:rPr>
      </w:pPr>
      <w:r w:rsidRPr="0081343E">
        <w:rPr>
          <w:b/>
          <w:sz w:val="24"/>
          <w:szCs w:val="24"/>
        </w:rPr>
        <w:t>ПРЕДМЕТ  КОНТРАКТА</w:t>
      </w:r>
    </w:p>
    <w:p w:rsidR="00454DB3" w:rsidRPr="0081343E" w:rsidRDefault="00454DB3" w:rsidP="00240D10">
      <w:pPr>
        <w:numPr>
          <w:ilvl w:val="1"/>
          <w:numId w:val="16"/>
        </w:numPr>
        <w:tabs>
          <w:tab w:val="left" w:pos="1276"/>
        </w:tabs>
        <w:spacing w:line="276" w:lineRule="auto"/>
        <w:ind w:left="0" w:firstLine="720"/>
        <w:jc w:val="both"/>
        <w:rPr>
          <w:spacing w:val="5"/>
          <w:sz w:val="24"/>
          <w:szCs w:val="24"/>
        </w:rPr>
      </w:pPr>
      <w:r w:rsidRPr="0081343E">
        <w:rPr>
          <w:sz w:val="24"/>
          <w:szCs w:val="24"/>
        </w:rPr>
        <w:t>Поставщик обязуется поставить  Заказчику с использованием смарт-карт, а Заказчик принять и оплатить нефтепродукты (далее именуемые - товар) по цене, в ассортименте, количестве согласно спецификации (Приложение № 1), в сроки  и на условиях согласно  настоящему Контракту.</w:t>
      </w:r>
      <w:r w:rsidRPr="0081343E">
        <w:rPr>
          <w:spacing w:val="5"/>
          <w:sz w:val="24"/>
          <w:szCs w:val="24"/>
        </w:rPr>
        <w:t xml:space="preserve"> </w:t>
      </w:r>
    </w:p>
    <w:p w:rsidR="00454DB3" w:rsidRPr="0081343E" w:rsidRDefault="00454DB3" w:rsidP="00240D10">
      <w:pPr>
        <w:numPr>
          <w:ilvl w:val="1"/>
          <w:numId w:val="16"/>
        </w:numPr>
        <w:tabs>
          <w:tab w:val="left" w:pos="709"/>
          <w:tab w:val="left" w:pos="1134"/>
        </w:tabs>
        <w:spacing w:line="276" w:lineRule="auto"/>
        <w:ind w:left="0" w:right="-2" w:firstLine="720"/>
        <w:jc w:val="both"/>
        <w:rPr>
          <w:noProof/>
          <w:sz w:val="24"/>
          <w:szCs w:val="24"/>
        </w:rPr>
      </w:pPr>
      <w:r w:rsidRPr="0081343E">
        <w:rPr>
          <w:noProof/>
          <w:sz w:val="24"/>
          <w:szCs w:val="24"/>
        </w:rPr>
        <w:t xml:space="preserve"> Выборка товара на автозаправочных станциях (далее по тексту - АЗС) производится на АЗС, указанных в Приложении № 2 к настоящему К</w:t>
      </w:r>
      <w:r w:rsidR="005F34DD" w:rsidRPr="0081343E">
        <w:rPr>
          <w:noProof/>
          <w:sz w:val="24"/>
          <w:szCs w:val="24"/>
        </w:rPr>
        <w:t xml:space="preserve">онтракту по </w:t>
      </w:r>
      <w:r w:rsidR="00BD19DA" w:rsidRPr="0081343E">
        <w:rPr>
          <w:noProof/>
          <w:sz w:val="24"/>
          <w:szCs w:val="24"/>
        </w:rPr>
        <w:t>смарт-</w:t>
      </w:r>
      <w:r w:rsidR="005F34DD" w:rsidRPr="0081343E">
        <w:rPr>
          <w:noProof/>
          <w:sz w:val="24"/>
          <w:szCs w:val="24"/>
        </w:rPr>
        <w:t>картам,</w:t>
      </w:r>
      <w:r w:rsidRPr="0081343E">
        <w:rPr>
          <w:noProof/>
          <w:sz w:val="24"/>
          <w:szCs w:val="24"/>
        </w:rPr>
        <w:t xml:space="preserve"> которые являются идентификационным удостоверением на право получения товара, в порядке, установленном Поставщиком.</w:t>
      </w:r>
    </w:p>
    <w:p w:rsidR="00454DB3" w:rsidRPr="00AB10AB" w:rsidRDefault="00454DB3" w:rsidP="00240D10">
      <w:pPr>
        <w:numPr>
          <w:ilvl w:val="1"/>
          <w:numId w:val="16"/>
        </w:numPr>
        <w:tabs>
          <w:tab w:val="left" w:pos="1134"/>
        </w:tabs>
        <w:spacing w:line="276" w:lineRule="auto"/>
        <w:ind w:left="0" w:firstLine="720"/>
        <w:jc w:val="both"/>
        <w:rPr>
          <w:spacing w:val="5"/>
          <w:sz w:val="24"/>
          <w:szCs w:val="24"/>
        </w:rPr>
      </w:pPr>
      <w:r w:rsidRPr="0081343E">
        <w:rPr>
          <w:spacing w:val="5"/>
          <w:sz w:val="24"/>
          <w:szCs w:val="24"/>
        </w:rPr>
        <w:t xml:space="preserve">Срок поставки товара: круглосуточно, по требованию Заказчика </w:t>
      </w:r>
      <w:r w:rsidR="00A119DE" w:rsidRPr="0081343E">
        <w:rPr>
          <w:spacing w:val="5"/>
          <w:sz w:val="24"/>
          <w:szCs w:val="24"/>
        </w:rPr>
        <w:t>с</w:t>
      </w:r>
      <w:r w:rsidR="00854EAF" w:rsidRPr="0081343E">
        <w:rPr>
          <w:spacing w:val="5"/>
          <w:sz w:val="24"/>
          <w:szCs w:val="24"/>
        </w:rPr>
        <w:t xml:space="preserve">              момента заключения контракта </w:t>
      </w:r>
      <w:r w:rsidR="00E12180" w:rsidRPr="0081343E">
        <w:rPr>
          <w:spacing w:val="5"/>
          <w:sz w:val="24"/>
          <w:szCs w:val="24"/>
        </w:rPr>
        <w:t xml:space="preserve">по </w:t>
      </w:r>
      <w:r w:rsidR="00E80C0E" w:rsidRPr="0081343E">
        <w:rPr>
          <w:spacing w:val="5"/>
          <w:sz w:val="24"/>
          <w:szCs w:val="24"/>
        </w:rPr>
        <w:t>«</w:t>
      </w:r>
      <w:r w:rsidR="009B64AE" w:rsidRPr="0081343E">
        <w:rPr>
          <w:spacing w:val="5"/>
          <w:sz w:val="24"/>
          <w:szCs w:val="24"/>
        </w:rPr>
        <w:t xml:space="preserve"> </w:t>
      </w:r>
      <w:r w:rsidR="00A13F99" w:rsidRPr="00AB10AB">
        <w:rPr>
          <w:spacing w:val="5"/>
          <w:sz w:val="24"/>
          <w:szCs w:val="24"/>
        </w:rPr>
        <w:t>3</w:t>
      </w:r>
      <w:r w:rsidR="00DE5DD2">
        <w:rPr>
          <w:spacing w:val="5"/>
          <w:sz w:val="24"/>
          <w:szCs w:val="24"/>
        </w:rPr>
        <w:t>0</w:t>
      </w:r>
      <w:r w:rsidR="009B64AE" w:rsidRPr="00AB10AB">
        <w:rPr>
          <w:spacing w:val="5"/>
          <w:sz w:val="24"/>
          <w:szCs w:val="24"/>
        </w:rPr>
        <w:t xml:space="preserve"> </w:t>
      </w:r>
      <w:r w:rsidR="00E80C0E" w:rsidRPr="00AB10AB">
        <w:rPr>
          <w:spacing w:val="5"/>
          <w:sz w:val="24"/>
          <w:szCs w:val="24"/>
        </w:rPr>
        <w:t xml:space="preserve">» </w:t>
      </w:r>
      <w:r w:rsidR="00DE5DD2">
        <w:rPr>
          <w:spacing w:val="5"/>
          <w:sz w:val="24"/>
          <w:szCs w:val="24"/>
        </w:rPr>
        <w:t>сентября</w:t>
      </w:r>
      <w:r w:rsidR="00E52E59" w:rsidRPr="00AB10AB">
        <w:rPr>
          <w:spacing w:val="5"/>
          <w:sz w:val="24"/>
          <w:szCs w:val="24"/>
        </w:rPr>
        <w:t xml:space="preserve"> </w:t>
      </w:r>
      <w:r w:rsidR="00127045" w:rsidRPr="00AB10AB">
        <w:rPr>
          <w:spacing w:val="5"/>
          <w:sz w:val="24"/>
          <w:szCs w:val="24"/>
        </w:rPr>
        <w:t>20</w:t>
      </w:r>
      <w:r w:rsidR="00FD351D" w:rsidRPr="00AB10AB">
        <w:rPr>
          <w:spacing w:val="5"/>
          <w:sz w:val="24"/>
          <w:szCs w:val="24"/>
        </w:rPr>
        <w:t>2</w:t>
      </w:r>
      <w:r w:rsidR="00EB2502">
        <w:rPr>
          <w:spacing w:val="5"/>
          <w:sz w:val="24"/>
          <w:szCs w:val="24"/>
        </w:rPr>
        <w:t>6</w:t>
      </w:r>
      <w:r w:rsidR="00E12180" w:rsidRPr="00AB10AB">
        <w:rPr>
          <w:spacing w:val="5"/>
          <w:sz w:val="24"/>
          <w:szCs w:val="24"/>
        </w:rPr>
        <w:t xml:space="preserve"> г.</w:t>
      </w:r>
    </w:p>
    <w:p w:rsidR="00454DB3" w:rsidRPr="0081343E" w:rsidRDefault="00454DB3" w:rsidP="00364BEB">
      <w:pPr>
        <w:ind w:firstLine="1260"/>
        <w:jc w:val="both"/>
        <w:rPr>
          <w:spacing w:val="1"/>
          <w:sz w:val="24"/>
          <w:szCs w:val="24"/>
        </w:rPr>
      </w:pPr>
    </w:p>
    <w:p w:rsidR="00454DB3" w:rsidRPr="0081343E" w:rsidRDefault="0015210A" w:rsidP="00240D10">
      <w:pPr>
        <w:numPr>
          <w:ilvl w:val="0"/>
          <w:numId w:val="14"/>
        </w:numPr>
        <w:spacing w:line="276" w:lineRule="auto"/>
        <w:ind w:right="-2"/>
        <w:jc w:val="center"/>
        <w:rPr>
          <w:sz w:val="24"/>
          <w:szCs w:val="24"/>
        </w:rPr>
      </w:pPr>
      <w:r>
        <w:rPr>
          <w:b/>
          <w:sz w:val="24"/>
          <w:szCs w:val="24"/>
        </w:rPr>
        <w:t xml:space="preserve">ПОРЯДОК ПОСТАВКИ ТОВАРА. </w:t>
      </w:r>
      <w:r w:rsidR="00454DB3" w:rsidRPr="0081343E">
        <w:rPr>
          <w:b/>
          <w:sz w:val="24"/>
          <w:szCs w:val="24"/>
        </w:rPr>
        <w:t>ПРАВА И ОБЯЗАННОСТИ СТОРОН</w:t>
      </w:r>
    </w:p>
    <w:p w:rsidR="00454DB3" w:rsidRPr="0081343E" w:rsidRDefault="00454DB3" w:rsidP="0015210A">
      <w:pPr>
        <w:numPr>
          <w:ilvl w:val="1"/>
          <w:numId w:val="17"/>
        </w:numPr>
        <w:tabs>
          <w:tab w:val="left" w:pos="709"/>
          <w:tab w:val="left" w:pos="1134"/>
        </w:tabs>
        <w:ind w:left="0" w:right="-1" w:firstLine="709"/>
        <w:jc w:val="both"/>
        <w:rPr>
          <w:sz w:val="24"/>
          <w:szCs w:val="24"/>
        </w:rPr>
      </w:pPr>
      <w:r w:rsidRPr="0081343E">
        <w:rPr>
          <w:sz w:val="24"/>
          <w:szCs w:val="24"/>
        </w:rPr>
        <w:t xml:space="preserve"> Поставка товара производится путем выборки товара Заказчиком (заправки автотранспорта) в месте нахождения товара - </w:t>
      </w:r>
      <w:r w:rsidR="00BD19DA" w:rsidRPr="0081343E">
        <w:rPr>
          <w:sz w:val="24"/>
          <w:szCs w:val="24"/>
        </w:rPr>
        <w:t>на автозаправочных</w:t>
      </w:r>
      <w:r w:rsidRPr="0081343E">
        <w:rPr>
          <w:sz w:val="24"/>
          <w:szCs w:val="24"/>
        </w:rPr>
        <w:t xml:space="preserve"> станциях Поставщика</w:t>
      </w:r>
      <w:r w:rsidR="00115E28" w:rsidRPr="0081343E">
        <w:rPr>
          <w:sz w:val="24"/>
          <w:szCs w:val="24"/>
        </w:rPr>
        <w:t xml:space="preserve"> расположенных на территории </w:t>
      </w:r>
      <w:proofErr w:type="gramStart"/>
      <w:r w:rsidR="00115E28" w:rsidRPr="0081343E">
        <w:rPr>
          <w:sz w:val="24"/>
          <w:szCs w:val="24"/>
        </w:rPr>
        <w:t>г</w:t>
      </w:r>
      <w:proofErr w:type="gramEnd"/>
      <w:r w:rsidR="00115E28" w:rsidRPr="0081343E">
        <w:rPr>
          <w:sz w:val="24"/>
          <w:szCs w:val="24"/>
        </w:rPr>
        <w:t>. Барнаула</w:t>
      </w:r>
      <w:r w:rsidR="00115E28" w:rsidRPr="0081343E">
        <w:rPr>
          <w:color w:val="FF0000"/>
          <w:sz w:val="24"/>
          <w:szCs w:val="24"/>
        </w:rPr>
        <w:t xml:space="preserve"> </w:t>
      </w:r>
      <w:r w:rsidR="003332A0" w:rsidRPr="0081343E">
        <w:rPr>
          <w:noProof/>
          <w:sz w:val="24"/>
          <w:szCs w:val="24"/>
        </w:rPr>
        <w:t>(</w:t>
      </w:r>
      <w:r w:rsidR="003332A0" w:rsidRPr="0081343E">
        <w:rPr>
          <w:sz w:val="24"/>
          <w:szCs w:val="24"/>
        </w:rPr>
        <w:t xml:space="preserve">не менее </w:t>
      </w:r>
      <w:r w:rsidR="008F1E3C" w:rsidRPr="0081343E">
        <w:rPr>
          <w:sz w:val="24"/>
          <w:szCs w:val="24"/>
        </w:rPr>
        <w:t>трех</w:t>
      </w:r>
      <w:r w:rsidR="003332A0" w:rsidRPr="0081343E">
        <w:rPr>
          <w:sz w:val="24"/>
          <w:szCs w:val="24"/>
        </w:rPr>
        <w:t xml:space="preserve"> автозаправочных станций на территории г. Барнаул</w:t>
      </w:r>
      <w:r w:rsidR="008F1E3C" w:rsidRPr="0081343E">
        <w:rPr>
          <w:sz w:val="24"/>
          <w:szCs w:val="24"/>
        </w:rPr>
        <w:t>а</w:t>
      </w:r>
      <w:r w:rsidR="003332A0" w:rsidRPr="0081343E">
        <w:rPr>
          <w:sz w:val="24"/>
          <w:szCs w:val="24"/>
        </w:rPr>
        <w:t>, а также наличие контактного центра в г. Барнауле)</w:t>
      </w:r>
      <w:r w:rsidRPr="0081343E">
        <w:rPr>
          <w:sz w:val="24"/>
          <w:szCs w:val="24"/>
        </w:rPr>
        <w:t>.</w:t>
      </w:r>
    </w:p>
    <w:p w:rsidR="0015210A" w:rsidRDefault="00D130DE" w:rsidP="0015210A">
      <w:pPr>
        <w:numPr>
          <w:ilvl w:val="1"/>
          <w:numId w:val="17"/>
        </w:numPr>
        <w:tabs>
          <w:tab w:val="left" w:pos="1276"/>
        </w:tabs>
        <w:ind w:left="0" w:right="-1" w:firstLine="709"/>
        <w:jc w:val="both"/>
        <w:rPr>
          <w:sz w:val="24"/>
          <w:szCs w:val="24"/>
        </w:rPr>
      </w:pPr>
      <w:r w:rsidRPr="0015210A">
        <w:rPr>
          <w:sz w:val="24"/>
          <w:szCs w:val="24"/>
        </w:rPr>
        <w:t>В целях реализации условий настоящего Контракта Поставщик, на основании заявки Заказчика на пополнение смарт-карт (далее по тексту  - карта) по установленному Поставщиком образцу, производит пополнение смарт-карт</w:t>
      </w:r>
      <w:r w:rsidR="00E73528" w:rsidRPr="0015210A">
        <w:rPr>
          <w:sz w:val="24"/>
          <w:szCs w:val="24"/>
        </w:rPr>
        <w:t>.</w:t>
      </w:r>
      <w:r w:rsidR="00240D10" w:rsidRPr="0015210A">
        <w:rPr>
          <w:sz w:val="24"/>
          <w:szCs w:val="24"/>
        </w:rPr>
        <w:t xml:space="preserve"> </w:t>
      </w:r>
      <w:r w:rsidR="00454DB3" w:rsidRPr="0015210A">
        <w:rPr>
          <w:sz w:val="24"/>
          <w:szCs w:val="24"/>
        </w:rPr>
        <w:t xml:space="preserve">В случае повреждения встроенного в карту  микропроцессора, поломки,  утраты карты, Заказчик  обязуется возместить ущерб в размере  </w:t>
      </w:r>
      <w:r w:rsidR="00BD19DA" w:rsidRPr="0015210A">
        <w:rPr>
          <w:sz w:val="24"/>
          <w:szCs w:val="24"/>
        </w:rPr>
        <w:t>фактических затрат</w:t>
      </w:r>
      <w:r w:rsidR="00454DB3" w:rsidRPr="0015210A">
        <w:rPr>
          <w:sz w:val="24"/>
          <w:szCs w:val="24"/>
        </w:rPr>
        <w:t>, с учетом  НДС, за каждую утраченную,  сломанную  или поврежденную  карту по отдельному соглашению. Заказчик заявляет, что любое лицо, являющееся фактическим держателем карты, переданной Заказчику в рамках исполнения настоящего Контракта, является уполномоченным представителем Заказчика.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лица, являющегося фактическим держателем карты.</w:t>
      </w:r>
    </w:p>
    <w:p w:rsidR="00454DB3" w:rsidRPr="0015210A" w:rsidRDefault="00454DB3" w:rsidP="0015210A">
      <w:pPr>
        <w:numPr>
          <w:ilvl w:val="1"/>
          <w:numId w:val="17"/>
        </w:numPr>
        <w:tabs>
          <w:tab w:val="left" w:pos="1276"/>
        </w:tabs>
        <w:ind w:left="0" w:right="-1" w:firstLine="709"/>
        <w:jc w:val="both"/>
        <w:rPr>
          <w:sz w:val="24"/>
          <w:szCs w:val="24"/>
        </w:rPr>
      </w:pPr>
      <w:r w:rsidRPr="0015210A">
        <w:rPr>
          <w:sz w:val="24"/>
          <w:szCs w:val="24"/>
        </w:rPr>
        <w:t>2.3. Право собственности  на   товар  переходит от Поставщика к Заказчику в момент передачи товара Заказчику по картам. Факт передачи товара подтверждается терминальным чеком. Терминальный чек выдается при получении товара на АЗС представителю Заказчика, второй экземпляр терминального чека остается на АЗС.</w:t>
      </w:r>
    </w:p>
    <w:p w:rsidR="00454DB3" w:rsidRPr="0081343E" w:rsidRDefault="00454DB3" w:rsidP="0015210A">
      <w:pPr>
        <w:ind w:right="-2" w:firstLine="709"/>
        <w:jc w:val="both"/>
        <w:rPr>
          <w:sz w:val="24"/>
          <w:szCs w:val="24"/>
        </w:rPr>
      </w:pPr>
      <w:r w:rsidRPr="0081343E">
        <w:rPr>
          <w:sz w:val="24"/>
          <w:szCs w:val="24"/>
        </w:rPr>
        <w:t>2.4. Перепрограммирование карты производится на основании заявки, в порядке, установленном Поставщиком. Для перепрограммирования карты ее  предъявление в офис Поставщика необходимо только в том случае, если Заказчик заявляет удаление сорта товара на карту. В остальных случаях перепрограммирования, предъявление карты не требуется.</w:t>
      </w:r>
    </w:p>
    <w:p w:rsidR="00454DB3" w:rsidRPr="0081343E" w:rsidRDefault="00454DB3" w:rsidP="0015210A">
      <w:pPr>
        <w:tabs>
          <w:tab w:val="left" w:pos="709"/>
        </w:tabs>
        <w:ind w:right="-1" w:firstLine="709"/>
        <w:jc w:val="both"/>
        <w:rPr>
          <w:spacing w:val="1"/>
          <w:sz w:val="24"/>
          <w:szCs w:val="24"/>
        </w:rPr>
      </w:pPr>
      <w:r w:rsidRPr="0081343E">
        <w:rPr>
          <w:spacing w:val="1"/>
          <w:sz w:val="24"/>
          <w:szCs w:val="24"/>
        </w:rPr>
        <w:t>2.5. Количество товара, полученное по утерянной  карте  в течение 24 часов  с момента получения письменного заявления, считается полученным  Заказчиком. Блокирование и  разблокирование карты  производится на основании письменной заявки  Заказчика.</w:t>
      </w:r>
    </w:p>
    <w:p w:rsidR="00454DB3" w:rsidRPr="0081343E" w:rsidRDefault="00454DB3" w:rsidP="0015210A">
      <w:pPr>
        <w:ind w:left="1003" w:right="-2" w:hanging="294"/>
        <w:rPr>
          <w:sz w:val="24"/>
          <w:szCs w:val="24"/>
        </w:rPr>
      </w:pPr>
      <w:r w:rsidRPr="0081343E">
        <w:rPr>
          <w:sz w:val="24"/>
          <w:szCs w:val="24"/>
        </w:rPr>
        <w:t>2.6. Поставщик обязан:</w:t>
      </w:r>
    </w:p>
    <w:p w:rsidR="00454DB3" w:rsidRPr="0081343E" w:rsidRDefault="00454DB3" w:rsidP="0015210A">
      <w:pPr>
        <w:ind w:right="-2" w:firstLine="709"/>
        <w:jc w:val="both"/>
        <w:rPr>
          <w:sz w:val="24"/>
          <w:szCs w:val="24"/>
        </w:rPr>
      </w:pPr>
      <w:r w:rsidRPr="0081343E">
        <w:rPr>
          <w:sz w:val="24"/>
          <w:szCs w:val="24"/>
        </w:rPr>
        <w:t>2.6.</w:t>
      </w:r>
      <w:r w:rsidR="004E556C" w:rsidRPr="0081343E">
        <w:rPr>
          <w:sz w:val="24"/>
          <w:szCs w:val="24"/>
        </w:rPr>
        <w:t>1</w:t>
      </w:r>
      <w:r w:rsidRPr="0081343E">
        <w:rPr>
          <w:sz w:val="24"/>
          <w:szCs w:val="24"/>
        </w:rPr>
        <w:t>. В течение 3-х рабочих дней со дня поступления заявки на перепрограммирование карт, внести изменения на карты и выдать их Заказчику.</w:t>
      </w:r>
    </w:p>
    <w:p w:rsidR="00454DB3" w:rsidRPr="0081343E" w:rsidRDefault="004E556C" w:rsidP="00240D10">
      <w:pPr>
        <w:spacing w:line="276" w:lineRule="auto"/>
        <w:ind w:right="-2" w:firstLine="709"/>
        <w:jc w:val="both"/>
        <w:rPr>
          <w:sz w:val="24"/>
          <w:szCs w:val="24"/>
        </w:rPr>
      </w:pPr>
      <w:r w:rsidRPr="0081343E">
        <w:rPr>
          <w:sz w:val="24"/>
          <w:szCs w:val="24"/>
        </w:rPr>
        <w:t>2.6.</w:t>
      </w:r>
      <w:r w:rsidR="00E73528" w:rsidRPr="0081343E">
        <w:rPr>
          <w:sz w:val="24"/>
          <w:szCs w:val="24"/>
        </w:rPr>
        <w:t>2</w:t>
      </w:r>
      <w:r w:rsidR="00454DB3" w:rsidRPr="0081343E">
        <w:rPr>
          <w:sz w:val="24"/>
          <w:szCs w:val="24"/>
        </w:rPr>
        <w:t>. Обеспечить поставку товара соответствующего государственным стандартам (ГОСТ) на данный вид товара и подтверждать по требованию Заказчика сертификатом, выданным производителем или компетентной лабораторией.</w:t>
      </w:r>
    </w:p>
    <w:p w:rsidR="00454DB3" w:rsidRPr="0081343E" w:rsidRDefault="00E73528" w:rsidP="00240D10">
      <w:pPr>
        <w:spacing w:line="276" w:lineRule="auto"/>
        <w:ind w:right="-1" w:firstLine="709"/>
        <w:jc w:val="both"/>
        <w:rPr>
          <w:sz w:val="24"/>
          <w:szCs w:val="24"/>
        </w:rPr>
      </w:pPr>
      <w:r w:rsidRPr="0081343E">
        <w:rPr>
          <w:sz w:val="24"/>
          <w:szCs w:val="24"/>
        </w:rPr>
        <w:t>2.6.3</w:t>
      </w:r>
      <w:r w:rsidR="00454DB3" w:rsidRPr="0081343E">
        <w:rPr>
          <w:sz w:val="24"/>
          <w:szCs w:val="24"/>
        </w:rPr>
        <w:t>. Предоставлять Заказчику</w:t>
      </w:r>
      <w:r w:rsidR="001112EA" w:rsidRPr="001112EA">
        <w:rPr>
          <w:sz w:val="24"/>
          <w:szCs w:val="24"/>
        </w:rPr>
        <w:t xml:space="preserve"> </w:t>
      </w:r>
      <w:r w:rsidR="001112EA" w:rsidRPr="0081343E">
        <w:rPr>
          <w:sz w:val="24"/>
          <w:szCs w:val="24"/>
        </w:rPr>
        <w:t>не позднее 10 числа месяца, следующего за отчетным</w:t>
      </w:r>
      <w:r w:rsidR="001112EA">
        <w:rPr>
          <w:sz w:val="24"/>
          <w:szCs w:val="24"/>
        </w:rPr>
        <w:t>,</w:t>
      </w:r>
      <w:r w:rsidR="00454DB3" w:rsidRPr="0081343E">
        <w:rPr>
          <w:sz w:val="24"/>
          <w:szCs w:val="24"/>
        </w:rPr>
        <w:t xml:space="preserve"> надлежащим образом оформленные </w:t>
      </w:r>
      <w:r w:rsidR="001D10E3" w:rsidRPr="0081343E">
        <w:rPr>
          <w:sz w:val="24"/>
          <w:szCs w:val="24"/>
          <w:lang w:eastAsia="ar-SA"/>
        </w:rPr>
        <w:t>счета и универсальн</w:t>
      </w:r>
      <w:r w:rsidR="004D16D7">
        <w:rPr>
          <w:sz w:val="24"/>
          <w:szCs w:val="24"/>
          <w:lang w:eastAsia="ar-SA"/>
        </w:rPr>
        <w:t>ые</w:t>
      </w:r>
      <w:r w:rsidR="001D10E3" w:rsidRPr="0081343E">
        <w:rPr>
          <w:sz w:val="24"/>
          <w:szCs w:val="24"/>
          <w:lang w:eastAsia="ar-SA"/>
        </w:rPr>
        <w:t xml:space="preserve"> передаточн</w:t>
      </w:r>
      <w:r w:rsidR="004D16D7">
        <w:rPr>
          <w:sz w:val="24"/>
          <w:szCs w:val="24"/>
          <w:lang w:eastAsia="ar-SA"/>
        </w:rPr>
        <w:t>ые</w:t>
      </w:r>
      <w:r w:rsidR="001D10E3" w:rsidRPr="0081343E">
        <w:rPr>
          <w:sz w:val="24"/>
          <w:szCs w:val="24"/>
          <w:lang w:eastAsia="ar-SA"/>
        </w:rPr>
        <w:t xml:space="preserve"> документ</w:t>
      </w:r>
      <w:r w:rsidR="004D16D7">
        <w:rPr>
          <w:sz w:val="24"/>
          <w:szCs w:val="24"/>
          <w:lang w:eastAsia="ar-SA"/>
        </w:rPr>
        <w:t>ы</w:t>
      </w:r>
      <w:r w:rsidR="00454DB3" w:rsidRPr="0081343E">
        <w:rPr>
          <w:sz w:val="24"/>
          <w:szCs w:val="24"/>
        </w:rPr>
        <w:t xml:space="preserve">. По </w:t>
      </w:r>
      <w:r w:rsidR="00454DB3" w:rsidRPr="0081343E">
        <w:rPr>
          <w:sz w:val="24"/>
          <w:szCs w:val="24"/>
        </w:rPr>
        <w:lastRenderedPageBreak/>
        <w:t xml:space="preserve">требованию Заказчика предоставить итоговый акт по оборотам по обслуживанию, который передается Заказчику в печатной форме или по электронной почте. </w:t>
      </w:r>
    </w:p>
    <w:p w:rsidR="00454DB3" w:rsidRPr="0081343E" w:rsidRDefault="004E556C" w:rsidP="00240D10">
      <w:pPr>
        <w:spacing w:line="276" w:lineRule="auto"/>
        <w:ind w:right="-1" w:firstLine="709"/>
        <w:jc w:val="both"/>
        <w:rPr>
          <w:sz w:val="24"/>
          <w:szCs w:val="24"/>
        </w:rPr>
      </w:pPr>
      <w:r w:rsidRPr="0081343E">
        <w:rPr>
          <w:sz w:val="24"/>
          <w:szCs w:val="24"/>
        </w:rPr>
        <w:t>2.6.</w:t>
      </w:r>
      <w:r w:rsidR="00E73528" w:rsidRPr="0081343E">
        <w:rPr>
          <w:sz w:val="24"/>
          <w:szCs w:val="24"/>
        </w:rPr>
        <w:t>4</w:t>
      </w:r>
      <w:r w:rsidR="00454DB3" w:rsidRPr="0081343E">
        <w:rPr>
          <w:sz w:val="24"/>
          <w:szCs w:val="24"/>
        </w:rPr>
        <w:t>. Своевременно информировать Заказчика обо всех изменениях в перечне АЗС.</w:t>
      </w:r>
    </w:p>
    <w:p w:rsidR="00454DB3" w:rsidRPr="0081343E" w:rsidRDefault="00454DB3" w:rsidP="00240D10">
      <w:pPr>
        <w:spacing w:line="276" w:lineRule="auto"/>
        <w:ind w:right="-2" w:firstLine="709"/>
        <w:jc w:val="both"/>
        <w:rPr>
          <w:sz w:val="24"/>
          <w:szCs w:val="24"/>
        </w:rPr>
      </w:pPr>
      <w:r w:rsidRPr="0081343E">
        <w:rPr>
          <w:sz w:val="24"/>
          <w:szCs w:val="24"/>
        </w:rPr>
        <w:t>2.</w:t>
      </w:r>
      <w:r w:rsidR="004E556C" w:rsidRPr="0081343E">
        <w:rPr>
          <w:sz w:val="24"/>
          <w:szCs w:val="24"/>
        </w:rPr>
        <w:t>6.</w:t>
      </w:r>
      <w:r w:rsidR="00E73528" w:rsidRPr="0081343E">
        <w:rPr>
          <w:sz w:val="24"/>
          <w:szCs w:val="24"/>
        </w:rPr>
        <w:t>5</w:t>
      </w:r>
      <w:r w:rsidRPr="0081343E">
        <w:rPr>
          <w:sz w:val="24"/>
          <w:szCs w:val="24"/>
        </w:rPr>
        <w:t xml:space="preserve">. </w:t>
      </w:r>
      <w:r w:rsidR="00BD19DA" w:rsidRPr="0081343E">
        <w:rPr>
          <w:sz w:val="24"/>
          <w:szCs w:val="24"/>
        </w:rPr>
        <w:t xml:space="preserve">Изменить лимиты на картах  по требованию </w:t>
      </w:r>
      <w:r w:rsidR="00171EFB" w:rsidRPr="0081343E">
        <w:rPr>
          <w:sz w:val="24"/>
          <w:szCs w:val="24"/>
        </w:rPr>
        <w:t>З</w:t>
      </w:r>
      <w:r w:rsidR="00BD19DA" w:rsidRPr="0081343E">
        <w:rPr>
          <w:sz w:val="24"/>
          <w:szCs w:val="24"/>
        </w:rPr>
        <w:t>аказчика.</w:t>
      </w:r>
    </w:p>
    <w:p w:rsidR="00454DB3" w:rsidRPr="0081343E" w:rsidRDefault="00454DB3" w:rsidP="00240D10">
      <w:pPr>
        <w:spacing w:line="276" w:lineRule="auto"/>
        <w:ind w:left="1003" w:right="-2" w:hanging="294"/>
        <w:rPr>
          <w:sz w:val="24"/>
          <w:szCs w:val="24"/>
        </w:rPr>
      </w:pPr>
      <w:r w:rsidRPr="0081343E">
        <w:rPr>
          <w:sz w:val="24"/>
          <w:szCs w:val="24"/>
        </w:rPr>
        <w:t>2.</w:t>
      </w:r>
      <w:r w:rsidR="00BD19DA" w:rsidRPr="0081343E">
        <w:rPr>
          <w:sz w:val="24"/>
          <w:szCs w:val="24"/>
        </w:rPr>
        <w:t>7</w:t>
      </w:r>
      <w:r w:rsidRPr="0081343E">
        <w:rPr>
          <w:sz w:val="24"/>
          <w:szCs w:val="24"/>
        </w:rPr>
        <w:t>. Заказчик обязан:</w:t>
      </w:r>
    </w:p>
    <w:p w:rsidR="00454DB3" w:rsidRPr="0081343E" w:rsidRDefault="00454DB3" w:rsidP="00240D10">
      <w:pPr>
        <w:spacing w:line="276" w:lineRule="auto"/>
        <w:ind w:right="-2" w:firstLine="709"/>
        <w:jc w:val="both"/>
        <w:rPr>
          <w:sz w:val="24"/>
          <w:szCs w:val="24"/>
        </w:rPr>
      </w:pPr>
      <w:r w:rsidRPr="0081343E">
        <w:rPr>
          <w:sz w:val="24"/>
          <w:szCs w:val="24"/>
        </w:rPr>
        <w:t>2.</w:t>
      </w:r>
      <w:r w:rsidR="00BD19DA" w:rsidRPr="0081343E">
        <w:rPr>
          <w:sz w:val="24"/>
          <w:szCs w:val="24"/>
        </w:rPr>
        <w:t>7</w:t>
      </w:r>
      <w:r w:rsidRPr="0081343E">
        <w:rPr>
          <w:sz w:val="24"/>
          <w:szCs w:val="24"/>
        </w:rPr>
        <w:t>.1.В случае утери карты незамедлительно сообщить об этом Поставщику по телефону/факсу</w:t>
      </w:r>
      <w:r w:rsidR="00171EFB" w:rsidRPr="0081343E">
        <w:rPr>
          <w:sz w:val="24"/>
          <w:szCs w:val="24"/>
        </w:rPr>
        <w:t xml:space="preserve"> </w:t>
      </w:r>
      <w:r w:rsidRPr="0081343E">
        <w:rPr>
          <w:sz w:val="24"/>
          <w:szCs w:val="24"/>
        </w:rPr>
        <w:t>и предоставить письменную заявку  на установку запрета по утерянной карте</w:t>
      </w:r>
      <w:r w:rsidR="00C56BA9" w:rsidRPr="0081343E">
        <w:rPr>
          <w:sz w:val="24"/>
          <w:szCs w:val="24"/>
        </w:rPr>
        <w:t xml:space="preserve">, по реквизитам, </w:t>
      </w:r>
      <w:r w:rsidRPr="0081343E">
        <w:rPr>
          <w:sz w:val="24"/>
          <w:szCs w:val="24"/>
        </w:rPr>
        <w:t xml:space="preserve"> </w:t>
      </w:r>
      <w:r w:rsidR="00C56BA9" w:rsidRPr="0081343E">
        <w:rPr>
          <w:sz w:val="24"/>
          <w:szCs w:val="24"/>
        </w:rPr>
        <w:t>указанном в разделе 10 настоящего контракта.</w:t>
      </w:r>
    </w:p>
    <w:p w:rsidR="00454DB3" w:rsidRPr="0081343E" w:rsidRDefault="00454DB3" w:rsidP="00240D10">
      <w:pPr>
        <w:tabs>
          <w:tab w:val="left" w:pos="709"/>
        </w:tabs>
        <w:spacing w:line="276" w:lineRule="auto"/>
        <w:ind w:right="-142" w:firstLine="709"/>
        <w:jc w:val="both"/>
        <w:rPr>
          <w:sz w:val="24"/>
          <w:szCs w:val="24"/>
        </w:rPr>
      </w:pPr>
      <w:r w:rsidRPr="0081343E">
        <w:rPr>
          <w:sz w:val="24"/>
          <w:szCs w:val="24"/>
        </w:rPr>
        <w:t>2.</w:t>
      </w:r>
      <w:r w:rsidR="00BD19DA" w:rsidRPr="0081343E">
        <w:rPr>
          <w:sz w:val="24"/>
          <w:szCs w:val="24"/>
        </w:rPr>
        <w:t>7</w:t>
      </w:r>
      <w:r w:rsidR="004E556C" w:rsidRPr="0081343E">
        <w:rPr>
          <w:sz w:val="24"/>
          <w:szCs w:val="24"/>
        </w:rPr>
        <w:t>.2</w:t>
      </w:r>
      <w:r w:rsidRPr="0081343E">
        <w:rPr>
          <w:sz w:val="24"/>
          <w:szCs w:val="24"/>
        </w:rPr>
        <w:t>. Принять меры по организации работы своего персонала с картами, исключающие несанкционированные заправки и другие злоупотребления.</w:t>
      </w:r>
    </w:p>
    <w:p w:rsidR="00454DB3" w:rsidRPr="0081343E" w:rsidRDefault="00454DB3" w:rsidP="00240D10">
      <w:pPr>
        <w:tabs>
          <w:tab w:val="left" w:pos="709"/>
        </w:tabs>
        <w:spacing w:line="276" w:lineRule="auto"/>
        <w:ind w:right="-142" w:firstLine="709"/>
        <w:jc w:val="both"/>
        <w:rPr>
          <w:sz w:val="24"/>
          <w:szCs w:val="24"/>
        </w:rPr>
      </w:pPr>
      <w:r w:rsidRPr="0081343E">
        <w:rPr>
          <w:sz w:val="24"/>
          <w:szCs w:val="24"/>
        </w:rPr>
        <w:t>2.</w:t>
      </w:r>
      <w:r w:rsidR="00BD19DA" w:rsidRPr="0081343E">
        <w:rPr>
          <w:sz w:val="24"/>
          <w:szCs w:val="24"/>
        </w:rPr>
        <w:t>7</w:t>
      </w:r>
      <w:r w:rsidR="004E556C" w:rsidRPr="0081343E">
        <w:rPr>
          <w:sz w:val="24"/>
          <w:szCs w:val="24"/>
        </w:rPr>
        <w:t>.3</w:t>
      </w:r>
      <w:r w:rsidRPr="0081343E">
        <w:rPr>
          <w:sz w:val="24"/>
          <w:szCs w:val="24"/>
        </w:rPr>
        <w:t xml:space="preserve">. В течение 10-ти дней со дня окончания срока действия настоящего Контракта или даты его досрочного расторжения вернуть Поставщику  карты. </w:t>
      </w:r>
    </w:p>
    <w:p w:rsidR="00454DB3" w:rsidRPr="0081343E" w:rsidRDefault="00454DB3" w:rsidP="00240D10">
      <w:pPr>
        <w:spacing w:line="276" w:lineRule="auto"/>
        <w:ind w:right="-1" w:firstLine="709"/>
        <w:jc w:val="both"/>
        <w:rPr>
          <w:sz w:val="24"/>
          <w:szCs w:val="24"/>
        </w:rPr>
      </w:pPr>
      <w:r w:rsidRPr="0081343E">
        <w:rPr>
          <w:sz w:val="24"/>
          <w:szCs w:val="24"/>
        </w:rPr>
        <w:t>2.</w:t>
      </w:r>
      <w:r w:rsidR="00BD19DA" w:rsidRPr="0081343E">
        <w:rPr>
          <w:sz w:val="24"/>
          <w:szCs w:val="24"/>
        </w:rPr>
        <w:t>7</w:t>
      </w:r>
      <w:r w:rsidR="004E556C" w:rsidRPr="0081343E">
        <w:rPr>
          <w:sz w:val="24"/>
          <w:szCs w:val="24"/>
        </w:rPr>
        <w:t>.4</w:t>
      </w:r>
      <w:r w:rsidRPr="0081343E">
        <w:rPr>
          <w:sz w:val="24"/>
          <w:szCs w:val="24"/>
        </w:rPr>
        <w:t xml:space="preserve">. Осуществлять  оплату товаров в порядке, установленном в разделе 4 настоящего Контракта. </w:t>
      </w:r>
    </w:p>
    <w:p w:rsidR="00454DB3" w:rsidRPr="0081343E" w:rsidRDefault="00454DB3" w:rsidP="00240D10">
      <w:pPr>
        <w:spacing w:line="276" w:lineRule="auto"/>
        <w:ind w:right="-2" w:firstLine="709"/>
        <w:jc w:val="both"/>
        <w:rPr>
          <w:sz w:val="24"/>
          <w:szCs w:val="24"/>
        </w:rPr>
      </w:pPr>
      <w:r w:rsidRPr="0081343E">
        <w:rPr>
          <w:sz w:val="24"/>
          <w:szCs w:val="24"/>
        </w:rPr>
        <w:t>2.</w:t>
      </w:r>
      <w:r w:rsidR="00BD19DA" w:rsidRPr="0081343E">
        <w:rPr>
          <w:sz w:val="24"/>
          <w:szCs w:val="24"/>
        </w:rPr>
        <w:t>8</w:t>
      </w:r>
      <w:r w:rsidRPr="0081343E">
        <w:rPr>
          <w:sz w:val="24"/>
          <w:szCs w:val="24"/>
        </w:rPr>
        <w:t>. Заказчик имеет право:</w:t>
      </w:r>
    </w:p>
    <w:p w:rsidR="00454DB3" w:rsidRPr="0081343E" w:rsidRDefault="00454DB3" w:rsidP="00240D10">
      <w:pPr>
        <w:spacing w:line="276" w:lineRule="auto"/>
        <w:ind w:right="-2" w:firstLine="709"/>
        <w:jc w:val="both"/>
        <w:rPr>
          <w:sz w:val="24"/>
          <w:szCs w:val="24"/>
        </w:rPr>
      </w:pPr>
      <w:r w:rsidRPr="0081343E">
        <w:rPr>
          <w:sz w:val="24"/>
          <w:szCs w:val="24"/>
        </w:rPr>
        <w:t>2.</w:t>
      </w:r>
      <w:r w:rsidR="00BD19DA" w:rsidRPr="0081343E">
        <w:rPr>
          <w:sz w:val="24"/>
          <w:szCs w:val="24"/>
        </w:rPr>
        <w:t>8</w:t>
      </w:r>
      <w:r w:rsidRPr="0081343E">
        <w:rPr>
          <w:sz w:val="24"/>
          <w:szCs w:val="24"/>
        </w:rPr>
        <w:t xml:space="preserve">.1. </w:t>
      </w:r>
      <w:r w:rsidR="002F5508" w:rsidRPr="0081343E">
        <w:rPr>
          <w:sz w:val="24"/>
          <w:szCs w:val="24"/>
        </w:rPr>
        <w:t xml:space="preserve">Изменить лимиты на картах в течение 1 суток  по заявке, отправленной  по факсимильной связи или </w:t>
      </w:r>
      <w:r w:rsidR="00C56BA9" w:rsidRPr="0081343E">
        <w:rPr>
          <w:sz w:val="24"/>
          <w:szCs w:val="24"/>
        </w:rPr>
        <w:t>п</w:t>
      </w:r>
      <w:r w:rsidR="002F5508" w:rsidRPr="0081343E">
        <w:rPr>
          <w:sz w:val="24"/>
          <w:szCs w:val="24"/>
        </w:rPr>
        <w:t>о электронной почте.</w:t>
      </w:r>
    </w:p>
    <w:p w:rsidR="00454DB3" w:rsidRPr="0081343E" w:rsidRDefault="00454DB3" w:rsidP="00240D10">
      <w:pPr>
        <w:spacing w:line="276" w:lineRule="auto"/>
        <w:ind w:right="-2" w:firstLine="709"/>
        <w:jc w:val="both"/>
        <w:rPr>
          <w:sz w:val="24"/>
          <w:szCs w:val="24"/>
        </w:rPr>
      </w:pPr>
      <w:r w:rsidRPr="0081343E">
        <w:rPr>
          <w:sz w:val="24"/>
          <w:szCs w:val="24"/>
        </w:rPr>
        <w:t>2.</w:t>
      </w:r>
      <w:r w:rsidR="002F5508" w:rsidRPr="0081343E">
        <w:rPr>
          <w:sz w:val="24"/>
          <w:szCs w:val="24"/>
        </w:rPr>
        <w:t>8</w:t>
      </w:r>
      <w:r w:rsidRPr="0081343E">
        <w:rPr>
          <w:sz w:val="24"/>
          <w:szCs w:val="24"/>
        </w:rPr>
        <w:t xml:space="preserve">.2. В  случае необходимости на основании заявки на перепрограммирование карт по установленному Поставщиком образцу внести изменения на карту. </w:t>
      </w:r>
    </w:p>
    <w:p w:rsidR="00454DB3" w:rsidRPr="0081343E" w:rsidRDefault="00454DB3" w:rsidP="00240D10">
      <w:pPr>
        <w:tabs>
          <w:tab w:val="left" w:pos="709"/>
        </w:tabs>
        <w:spacing w:line="276" w:lineRule="auto"/>
        <w:ind w:right="-1" w:firstLine="709"/>
        <w:jc w:val="both"/>
        <w:rPr>
          <w:sz w:val="24"/>
          <w:szCs w:val="24"/>
        </w:rPr>
      </w:pPr>
      <w:r w:rsidRPr="0081343E">
        <w:rPr>
          <w:sz w:val="24"/>
          <w:szCs w:val="24"/>
        </w:rPr>
        <w:tab/>
        <w:t>2.</w:t>
      </w:r>
      <w:r w:rsidR="002F5508" w:rsidRPr="0081343E">
        <w:rPr>
          <w:sz w:val="24"/>
          <w:szCs w:val="24"/>
        </w:rPr>
        <w:t>8</w:t>
      </w:r>
      <w:r w:rsidRPr="0081343E">
        <w:rPr>
          <w:sz w:val="24"/>
          <w:szCs w:val="24"/>
        </w:rPr>
        <w:t>.3. В течение 24 часов  с момента получения письменного сообщения Заказчика об утере карты установить запрет на обслуживание  Карты.</w:t>
      </w:r>
      <w:r w:rsidRPr="0081343E">
        <w:rPr>
          <w:spacing w:val="1"/>
          <w:sz w:val="24"/>
          <w:szCs w:val="24"/>
        </w:rPr>
        <w:t xml:space="preserve"> </w:t>
      </w:r>
    </w:p>
    <w:p w:rsidR="00C636DF" w:rsidRPr="0081343E" w:rsidRDefault="00C636DF" w:rsidP="00364BEB">
      <w:pPr>
        <w:tabs>
          <w:tab w:val="left" w:pos="9354"/>
        </w:tabs>
        <w:ind w:right="-2"/>
        <w:jc w:val="center"/>
        <w:rPr>
          <w:b/>
          <w:sz w:val="24"/>
          <w:szCs w:val="24"/>
        </w:rPr>
      </w:pPr>
    </w:p>
    <w:p w:rsidR="00454DB3" w:rsidRPr="0081343E" w:rsidRDefault="000542BC" w:rsidP="00240D10">
      <w:pPr>
        <w:tabs>
          <w:tab w:val="left" w:pos="9354"/>
        </w:tabs>
        <w:spacing w:line="276" w:lineRule="auto"/>
        <w:ind w:right="-2"/>
        <w:jc w:val="center"/>
        <w:rPr>
          <w:b/>
          <w:sz w:val="24"/>
          <w:szCs w:val="24"/>
        </w:rPr>
      </w:pPr>
      <w:r>
        <w:rPr>
          <w:b/>
          <w:sz w:val="24"/>
          <w:szCs w:val="24"/>
        </w:rPr>
        <w:t xml:space="preserve">    </w:t>
      </w:r>
      <w:r w:rsidR="00454DB3" w:rsidRPr="0081343E">
        <w:rPr>
          <w:b/>
          <w:sz w:val="24"/>
          <w:szCs w:val="24"/>
        </w:rPr>
        <w:t xml:space="preserve">3. </w:t>
      </w:r>
      <w:r w:rsidR="00454DB3" w:rsidRPr="0081343E">
        <w:rPr>
          <w:b/>
          <w:bCs/>
          <w:sz w:val="24"/>
          <w:szCs w:val="24"/>
        </w:rPr>
        <w:t xml:space="preserve">КАЧЕСТВО ТОВАРА, ПРИЕМКА ТОВАРА, </w:t>
      </w:r>
      <w:r w:rsidR="0093614F" w:rsidRPr="0081343E">
        <w:rPr>
          <w:b/>
          <w:bCs/>
          <w:sz w:val="24"/>
          <w:szCs w:val="24"/>
        </w:rPr>
        <w:t xml:space="preserve">                                          </w:t>
      </w:r>
      <w:r w:rsidR="00454DB3" w:rsidRPr="0081343E">
        <w:rPr>
          <w:b/>
          <w:bCs/>
          <w:sz w:val="24"/>
          <w:szCs w:val="24"/>
        </w:rPr>
        <w:t>ОФОРМЛЕНИЕ РЕЗУЛЬТАТОВ ПРИЕМКИ</w:t>
      </w:r>
      <w:r w:rsidR="00454DB3" w:rsidRPr="0081343E">
        <w:rPr>
          <w:b/>
          <w:sz w:val="24"/>
          <w:szCs w:val="24"/>
        </w:rPr>
        <w:t xml:space="preserve"> ТОВАРА</w:t>
      </w:r>
    </w:p>
    <w:p w:rsidR="00454DB3" w:rsidRPr="0081343E" w:rsidRDefault="00454DB3" w:rsidP="00240D10">
      <w:pPr>
        <w:spacing w:line="276" w:lineRule="auto"/>
        <w:ind w:right="-1"/>
        <w:jc w:val="both"/>
        <w:rPr>
          <w:sz w:val="24"/>
          <w:szCs w:val="24"/>
        </w:rPr>
      </w:pPr>
      <w:r w:rsidRPr="0081343E">
        <w:rPr>
          <w:sz w:val="24"/>
          <w:szCs w:val="24"/>
        </w:rPr>
        <w:t xml:space="preserve">          </w:t>
      </w:r>
      <w:r w:rsidRPr="0081343E">
        <w:rPr>
          <w:sz w:val="24"/>
          <w:szCs w:val="24"/>
        </w:rPr>
        <w:tab/>
        <w:t>3.1. Количество и ассортимент подлежащего поставке  товара определяется как количество и ассортимент  фактически принятого Заказчиком товара. Количество и ассортимент  фактически принятого Заказчиком товара определяется по оборотам по картам по итогам месяца. Общее количество товара, поставленного по настоящему контракту, не может превышать указанное в спецификации.</w:t>
      </w:r>
    </w:p>
    <w:p w:rsidR="00454DB3" w:rsidRPr="0081343E" w:rsidRDefault="00454DB3" w:rsidP="00240D10">
      <w:pPr>
        <w:tabs>
          <w:tab w:val="left" w:pos="709"/>
          <w:tab w:val="left" w:pos="8930"/>
        </w:tabs>
        <w:spacing w:line="276" w:lineRule="auto"/>
        <w:ind w:right="-1"/>
        <w:jc w:val="both"/>
        <w:rPr>
          <w:b/>
          <w:sz w:val="24"/>
          <w:szCs w:val="24"/>
        </w:rPr>
      </w:pPr>
      <w:r w:rsidRPr="0081343E">
        <w:rPr>
          <w:sz w:val="24"/>
          <w:szCs w:val="24"/>
        </w:rPr>
        <w:t xml:space="preserve">            3.2. Качество товара должно соответствовать государственным стандартам (ГОСТ) или  иной нормативно-технической документацией на данный вид товара и подтверждаться по требованию Заказчика сертификатом, выданным производителем или компетентной  лабораторией.</w:t>
      </w:r>
      <w:r w:rsidRPr="0081343E">
        <w:rPr>
          <w:b/>
          <w:sz w:val="24"/>
          <w:szCs w:val="24"/>
        </w:rPr>
        <w:t xml:space="preserve"> </w:t>
      </w:r>
    </w:p>
    <w:p w:rsidR="00454DB3" w:rsidRPr="0081343E" w:rsidRDefault="00454DB3" w:rsidP="00240D10">
      <w:pPr>
        <w:suppressAutoHyphens/>
        <w:spacing w:line="276" w:lineRule="auto"/>
        <w:ind w:firstLine="709"/>
        <w:jc w:val="both"/>
        <w:rPr>
          <w:sz w:val="24"/>
          <w:szCs w:val="24"/>
          <w:lang w:eastAsia="ar-SA"/>
        </w:rPr>
      </w:pPr>
      <w:r w:rsidRPr="0081343E">
        <w:rPr>
          <w:sz w:val="24"/>
          <w:szCs w:val="24"/>
          <w:lang w:eastAsia="ar-SA"/>
        </w:rPr>
        <w:t>3.3.  При предъявлении претензий по качеству и/или количеству полученного товара Заказчик обязан предъявить Поставщику документ, подтверждающий факт получения товара в торговой  точке - терминальный чек. Без терминального чека претензии по качеству и количеству полученного товара не принимаются.</w:t>
      </w:r>
    </w:p>
    <w:p w:rsidR="00030BA8" w:rsidRPr="0081343E" w:rsidRDefault="00030BA8" w:rsidP="00240D10">
      <w:pPr>
        <w:suppressAutoHyphens/>
        <w:spacing w:line="276" w:lineRule="auto"/>
        <w:ind w:firstLine="709"/>
        <w:jc w:val="both"/>
        <w:rPr>
          <w:sz w:val="24"/>
          <w:szCs w:val="24"/>
          <w:lang w:eastAsia="ar-SA"/>
        </w:rPr>
      </w:pPr>
      <w:r w:rsidRPr="0081343E">
        <w:rPr>
          <w:sz w:val="24"/>
          <w:szCs w:val="24"/>
          <w:lang w:eastAsia="ar-SA"/>
        </w:rPr>
        <w:t xml:space="preserve">3.4.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 осуществляет проведение экспертизы. Экспертиза результатов поставки Товара, предусмотренных Контрактом, может проводиться Заказчиком своими силами или к ее проведению могут привлекаться эксперты, экспертные организации. Способ определения проведения экспертизы определяется Заказчиком самостоятельно в соответствии с законодательством Российской Федерации. </w:t>
      </w:r>
    </w:p>
    <w:p w:rsidR="00030BA8" w:rsidRPr="0081343E" w:rsidRDefault="00030BA8" w:rsidP="00240D10">
      <w:pPr>
        <w:suppressAutoHyphens/>
        <w:spacing w:line="276" w:lineRule="auto"/>
        <w:ind w:firstLine="709"/>
        <w:jc w:val="both"/>
        <w:rPr>
          <w:sz w:val="24"/>
          <w:szCs w:val="24"/>
          <w:lang w:eastAsia="ar-SA"/>
        </w:rPr>
      </w:pPr>
      <w:r w:rsidRPr="0081343E">
        <w:rPr>
          <w:sz w:val="24"/>
          <w:szCs w:val="24"/>
          <w:lang w:eastAsia="ar-SA"/>
        </w:rPr>
        <w:lastRenderedPageBreak/>
        <w:t>3.5. Для проведения экспертизы поставки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w:t>
      </w:r>
      <w:r w:rsidR="00BB3032">
        <w:rPr>
          <w:sz w:val="24"/>
          <w:szCs w:val="24"/>
          <w:lang w:eastAsia="ar-SA"/>
        </w:rPr>
        <w:t xml:space="preserve"> в соответствии с требованиями Федерального закона от 5 апреля 2013 г. № 44-ФЗ</w:t>
      </w:r>
      <w:r w:rsidRPr="0081343E">
        <w:rPr>
          <w:sz w:val="24"/>
          <w:szCs w:val="24"/>
          <w:lang w:eastAsia="ar-SA"/>
        </w:rPr>
        <w:t>.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w:t>
      </w:r>
      <w:proofErr w:type="gramStart"/>
      <w:r w:rsidRPr="0081343E">
        <w:rPr>
          <w:sz w:val="24"/>
          <w:szCs w:val="24"/>
          <w:lang w:eastAsia="ar-SA"/>
        </w:rPr>
        <w:t>,</w:t>
      </w:r>
      <w:proofErr w:type="gramEnd"/>
      <w:r w:rsidRPr="0081343E">
        <w:rPr>
          <w:sz w:val="24"/>
          <w:szCs w:val="24"/>
          <w:lang w:eastAsia="ar-SA"/>
        </w:rPr>
        <w:t xml:space="preserve"> если по результатам такой экспертизы установлены нарушения требований Контракта, не препятствующие приемки выполненных работ, в заключение могут содержаться предложения об устранении данных нарушений, в том числе с указанием срока их устранения.</w:t>
      </w:r>
    </w:p>
    <w:p w:rsidR="00E247C8" w:rsidRPr="0081343E" w:rsidRDefault="002901E9" w:rsidP="00240D10">
      <w:pPr>
        <w:suppressAutoHyphens/>
        <w:spacing w:line="276" w:lineRule="auto"/>
        <w:ind w:firstLine="709"/>
        <w:jc w:val="both"/>
        <w:rPr>
          <w:sz w:val="24"/>
          <w:szCs w:val="24"/>
          <w:lang w:eastAsia="ar-SA"/>
        </w:rPr>
      </w:pPr>
      <w:r>
        <w:rPr>
          <w:sz w:val="24"/>
          <w:szCs w:val="24"/>
          <w:lang w:eastAsia="ar-SA"/>
        </w:rPr>
        <w:t>3</w:t>
      </w:r>
      <w:r w:rsidR="00E247C8" w:rsidRPr="0081343E">
        <w:rPr>
          <w:sz w:val="24"/>
          <w:szCs w:val="24"/>
          <w:lang w:eastAsia="ar-SA"/>
        </w:rPr>
        <w:t>.</w:t>
      </w:r>
      <w:r>
        <w:rPr>
          <w:sz w:val="24"/>
          <w:szCs w:val="24"/>
          <w:lang w:eastAsia="ar-SA"/>
        </w:rPr>
        <w:t>6</w:t>
      </w:r>
      <w:r w:rsidR="00E247C8" w:rsidRPr="0081343E">
        <w:rPr>
          <w:sz w:val="24"/>
          <w:szCs w:val="24"/>
          <w:lang w:eastAsia="ar-SA"/>
        </w:rPr>
        <w:t xml:space="preserve">. Приемка результатов поставленного Товара осуществляется Заказчиком в течение 5 (пяти) рабочих дней со дня получения счета и универсального передаточного документа. Заказчик подписывает документы о приемке, либо Поставщику в те же сроки Заказчиком в письменной форме направляется мотивированный отказ от подписания указанных документов с указанием замечаний и сроков их устранения. При этом срок устранения таких замечаний не должен превышать 5 (пяти) рабочих дней со дня получения мотивированного отказа от </w:t>
      </w:r>
      <w:r w:rsidR="00C435FC">
        <w:rPr>
          <w:sz w:val="24"/>
          <w:szCs w:val="24"/>
          <w:lang w:eastAsia="ar-SA"/>
        </w:rPr>
        <w:t>З</w:t>
      </w:r>
      <w:r w:rsidR="00E247C8" w:rsidRPr="0081343E">
        <w:rPr>
          <w:sz w:val="24"/>
          <w:szCs w:val="24"/>
          <w:lang w:eastAsia="ar-SA"/>
        </w:rPr>
        <w:t>аказчика.</w:t>
      </w:r>
    </w:p>
    <w:p w:rsidR="00454DB3" w:rsidRPr="0081343E" w:rsidRDefault="00454DB3" w:rsidP="00240D10">
      <w:pPr>
        <w:spacing w:line="276" w:lineRule="auto"/>
        <w:ind w:right="737"/>
        <w:jc w:val="both"/>
        <w:rPr>
          <w:sz w:val="24"/>
          <w:szCs w:val="24"/>
        </w:rPr>
      </w:pPr>
    </w:p>
    <w:p w:rsidR="00364BEB" w:rsidRPr="0081343E" w:rsidRDefault="00454DB3" w:rsidP="00240D10">
      <w:pPr>
        <w:shd w:val="clear" w:color="auto" w:fill="FFFFFF"/>
        <w:spacing w:line="276" w:lineRule="auto"/>
        <w:ind w:left="390" w:right="23"/>
        <w:jc w:val="center"/>
        <w:rPr>
          <w:b/>
          <w:sz w:val="24"/>
          <w:szCs w:val="24"/>
        </w:rPr>
      </w:pPr>
      <w:r w:rsidRPr="0081343E">
        <w:rPr>
          <w:b/>
          <w:sz w:val="24"/>
          <w:szCs w:val="24"/>
        </w:rPr>
        <w:t>4. ЦЕНА ТОВАРА И ПОРЯДОК РАСЧЕТОВ</w:t>
      </w:r>
    </w:p>
    <w:p w:rsidR="00FC4D3C" w:rsidRPr="0081343E" w:rsidRDefault="00454DB3" w:rsidP="00240D10">
      <w:pPr>
        <w:shd w:val="clear" w:color="auto" w:fill="FFFFFF"/>
        <w:spacing w:line="276" w:lineRule="auto"/>
        <w:ind w:right="23" w:firstLine="709"/>
        <w:jc w:val="both"/>
        <w:rPr>
          <w:bCs/>
          <w:sz w:val="24"/>
          <w:szCs w:val="24"/>
        </w:rPr>
      </w:pPr>
      <w:r w:rsidRPr="0081343E">
        <w:rPr>
          <w:sz w:val="24"/>
          <w:szCs w:val="24"/>
        </w:rPr>
        <w:t xml:space="preserve">4.1. </w:t>
      </w:r>
      <w:r w:rsidR="00E12180" w:rsidRPr="0081343E">
        <w:rPr>
          <w:sz w:val="24"/>
          <w:szCs w:val="24"/>
        </w:rPr>
        <w:t>Цена контракта</w:t>
      </w:r>
      <w:proofErr w:type="gramStart"/>
      <w:r w:rsidR="00E12180" w:rsidRPr="0081343E">
        <w:rPr>
          <w:sz w:val="24"/>
          <w:szCs w:val="24"/>
        </w:rPr>
        <w:t xml:space="preserve"> </w:t>
      </w:r>
      <w:r w:rsidR="0015210A">
        <w:rPr>
          <w:sz w:val="24"/>
          <w:szCs w:val="24"/>
        </w:rPr>
        <w:t>__________________</w:t>
      </w:r>
      <w:r w:rsidR="00E52E59" w:rsidRPr="00142E0B">
        <w:rPr>
          <w:sz w:val="24"/>
          <w:szCs w:val="24"/>
        </w:rPr>
        <w:t xml:space="preserve"> (</w:t>
      </w:r>
      <w:r w:rsidR="0015210A">
        <w:rPr>
          <w:sz w:val="24"/>
          <w:szCs w:val="24"/>
        </w:rPr>
        <w:t>_______________________</w:t>
      </w:r>
      <w:r w:rsidR="00E52E59" w:rsidRPr="00142E0B">
        <w:rPr>
          <w:sz w:val="24"/>
          <w:szCs w:val="24"/>
        </w:rPr>
        <w:t>)</w:t>
      </w:r>
      <w:r w:rsidR="00E52E59" w:rsidRPr="0081343E">
        <w:rPr>
          <w:sz w:val="24"/>
          <w:szCs w:val="24"/>
        </w:rPr>
        <w:t xml:space="preserve"> </w:t>
      </w:r>
      <w:proofErr w:type="gramEnd"/>
      <w:r w:rsidR="00E52E59" w:rsidRPr="0081343E">
        <w:rPr>
          <w:sz w:val="24"/>
          <w:szCs w:val="24"/>
        </w:rPr>
        <w:t>рублей 00 копеек</w:t>
      </w:r>
      <w:r w:rsidR="002D3E4A" w:rsidRPr="0081343E">
        <w:rPr>
          <w:bCs/>
          <w:sz w:val="24"/>
          <w:szCs w:val="24"/>
        </w:rPr>
        <w:t>, в т.ч. НДС 2</w:t>
      </w:r>
      <w:r w:rsidR="0015210A">
        <w:rPr>
          <w:bCs/>
          <w:sz w:val="24"/>
          <w:szCs w:val="24"/>
        </w:rPr>
        <w:t>2</w:t>
      </w:r>
      <w:r w:rsidR="002D3E4A" w:rsidRPr="0081343E">
        <w:rPr>
          <w:bCs/>
          <w:sz w:val="24"/>
          <w:szCs w:val="24"/>
        </w:rPr>
        <w:t>%</w:t>
      </w:r>
      <w:r w:rsidRPr="0081343E">
        <w:rPr>
          <w:bCs/>
          <w:sz w:val="24"/>
          <w:szCs w:val="24"/>
        </w:rPr>
        <w:t>.</w:t>
      </w:r>
      <w:r w:rsidR="008A3E1F" w:rsidRPr="0081343E">
        <w:rPr>
          <w:bCs/>
          <w:sz w:val="24"/>
          <w:szCs w:val="24"/>
        </w:rPr>
        <w:t xml:space="preserve"> Источник финансирования – федеральный бюджет.</w:t>
      </w:r>
    </w:p>
    <w:p w:rsidR="00454DB3" w:rsidRPr="0081343E" w:rsidRDefault="00454DB3" w:rsidP="00240D10">
      <w:pPr>
        <w:spacing w:line="276" w:lineRule="auto"/>
        <w:ind w:right="-1" w:firstLine="709"/>
        <w:jc w:val="both"/>
        <w:rPr>
          <w:sz w:val="24"/>
          <w:szCs w:val="24"/>
        </w:rPr>
      </w:pPr>
      <w:r w:rsidRPr="0081343E">
        <w:rPr>
          <w:sz w:val="24"/>
          <w:szCs w:val="24"/>
        </w:rPr>
        <w:t>Цена на товар указывается в спецификации, прилагаемой к настоящему  Контракту (приложение №1).</w:t>
      </w:r>
    </w:p>
    <w:p w:rsidR="00454DB3" w:rsidRPr="0081343E" w:rsidRDefault="00454DB3" w:rsidP="00240D10">
      <w:pPr>
        <w:tabs>
          <w:tab w:val="left" w:pos="709"/>
        </w:tabs>
        <w:spacing w:line="276" w:lineRule="auto"/>
        <w:ind w:firstLine="709"/>
        <w:jc w:val="both"/>
        <w:rPr>
          <w:sz w:val="24"/>
          <w:szCs w:val="24"/>
        </w:rPr>
      </w:pPr>
      <w:r w:rsidRPr="0081343E">
        <w:rPr>
          <w:sz w:val="24"/>
          <w:szCs w:val="24"/>
        </w:rPr>
        <w:t>Цена включает в себя все расходы Поставщика, связанные с исполнением условий Контракта, в том числе расходы на уплату налогов, сборов, и других обязательных платежей, хранение, перевозку и т.д.</w:t>
      </w:r>
    </w:p>
    <w:p w:rsidR="00C56BA9" w:rsidRPr="0081343E" w:rsidRDefault="00C56BA9" w:rsidP="00240D10">
      <w:pPr>
        <w:tabs>
          <w:tab w:val="left" w:pos="709"/>
        </w:tabs>
        <w:spacing w:line="276" w:lineRule="auto"/>
        <w:ind w:firstLine="709"/>
        <w:jc w:val="both"/>
        <w:rPr>
          <w:sz w:val="24"/>
          <w:szCs w:val="24"/>
        </w:rPr>
      </w:pPr>
      <w:r w:rsidRPr="0081343E">
        <w:rPr>
          <w:sz w:val="24"/>
          <w:szCs w:val="24"/>
        </w:rPr>
        <w:t>Цена является твердой и определяется на весь срок исполнения Контракта.</w:t>
      </w:r>
    </w:p>
    <w:p w:rsidR="00CA0646" w:rsidRPr="0081343E" w:rsidRDefault="00CA0646" w:rsidP="00240D10">
      <w:pPr>
        <w:tabs>
          <w:tab w:val="left" w:pos="709"/>
        </w:tabs>
        <w:spacing w:line="276" w:lineRule="auto"/>
        <w:ind w:firstLine="709"/>
        <w:jc w:val="both"/>
        <w:rPr>
          <w:sz w:val="24"/>
          <w:szCs w:val="24"/>
        </w:rPr>
      </w:pPr>
      <w:r w:rsidRPr="0081343E">
        <w:rPr>
          <w:sz w:val="24"/>
          <w:szCs w:val="24"/>
        </w:rPr>
        <w:t>Этап Контракта</w:t>
      </w:r>
      <w:r w:rsidR="005474B0">
        <w:rPr>
          <w:sz w:val="24"/>
          <w:szCs w:val="24"/>
        </w:rPr>
        <w:t xml:space="preserve"> </w:t>
      </w:r>
      <w:r w:rsidRPr="0081343E">
        <w:rPr>
          <w:sz w:val="24"/>
          <w:szCs w:val="24"/>
        </w:rPr>
        <w:t>- месяц. Цена этапа определяется по факту поставки товара  в соответствии с подписанной сторонами товарной накладной.</w:t>
      </w:r>
    </w:p>
    <w:p w:rsidR="00454DB3" w:rsidRPr="0081343E" w:rsidRDefault="00454DB3" w:rsidP="00240D10">
      <w:pPr>
        <w:tabs>
          <w:tab w:val="left" w:pos="709"/>
          <w:tab w:val="left" w:pos="9354"/>
        </w:tabs>
        <w:spacing w:line="276" w:lineRule="auto"/>
        <w:ind w:right="-2" w:firstLine="709"/>
        <w:jc w:val="both"/>
        <w:rPr>
          <w:sz w:val="24"/>
          <w:szCs w:val="24"/>
        </w:rPr>
      </w:pPr>
      <w:r w:rsidRPr="0081343E">
        <w:rPr>
          <w:sz w:val="24"/>
          <w:szCs w:val="24"/>
        </w:rPr>
        <w:t xml:space="preserve">4.2. Оплата товара, поставляемого по настоящему Контракту, производится Заказчиком за календарный месяц, по факту поставки,  в течение </w:t>
      </w:r>
      <w:r w:rsidR="00231FD5" w:rsidRPr="0081343E">
        <w:rPr>
          <w:sz w:val="24"/>
          <w:szCs w:val="24"/>
        </w:rPr>
        <w:t xml:space="preserve">7 </w:t>
      </w:r>
      <w:r w:rsidR="00E278B6">
        <w:rPr>
          <w:sz w:val="24"/>
          <w:szCs w:val="24"/>
        </w:rPr>
        <w:t xml:space="preserve">календарных </w:t>
      </w:r>
      <w:r w:rsidRPr="0081343E">
        <w:rPr>
          <w:sz w:val="24"/>
          <w:szCs w:val="24"/>
        </w:rPr>
        <w:t xml:space="preserve">дней </w:t>
      </w:r>
      <w:proofErr w:type="gramStart"/>
      <w:r w:rsidRPr="0081343E">
        <w:rPr>
          <w:sz w:val="24"/>
          <w:szCs w:val="24"/>
        </w:rPr>
        <w:t xml:space="preserve">с </w:t>
      </w:r>
      <w:r w:rsidR="004764E5">
        <w:rPr>
          <w:sz w:val="24"/>
          <w:szCs w:val="24"/>
        </w:rPr>
        <w:t>даты подписания</w:t>
      </w:r>
      <w:proofErr w:type="gramEnd"/>
      <w:r w:rsidR="004764E5">
        <w:rPr>
          <w:sz w:val="24"/>
          <w:szCs w:val="24"/>
        </w:rPr>
        <w:t xml:space="preserve"> документов о приемке товара</w:t>
      </w:r>
      <w:r w:rsidRPr="0081343E">
        <w:rPr>
          <w:sz w:val="24"/>
          <w:szCs w:val="24"/>
        </w:rPr>
        <w:t>, выставленных Поставщиком.</w:t>
      </w:r>
    </w:p>
    <w:p w:rsidR="00454DB3" w:rsidRPr="0081343E" w:rsidRDefault="00454DB3" w:rsidP="00240D10">
      <w:pPr>
        <w:tabs>
          <w:tab w:val="left" w:pos="284"/>
          <w:tab w:val="left" w:pos="709"/>
        </w:tabs>
        <w:spacing w:line="276" w:lineRule="auto"/>
        <w:ind w:firstLine="709"/>
        <w:jc w:val="both"/>
        <w:rPr>
          <w:sz w:val="24"/>
          <w:szCs w:val="24"/>
        </w:rPr>
      </w:pPr>
      <w:r w:rsidRPr="0081343E">
        <w:rPr>
          <w:sz w:val="24"/>
          <w:szCs w:val="24"/>
        </w:rPr>
        <w:t xml:space="preserve">4.3. Обязанность Заказчика по оплате товара считается исполненной со дня зачисления денежных средств на банковский счёт Поставщика. </w:t>
      </w:r>
    </w:p>
    <w:p w:rsidR="00454DB3" w:rsidRPr="0081343E" w:rsidRDefault="00454DB3" w:rsidP="00240D10">
      <w:pPr>
        <w:tabs>
          <w:tab w:val="left" w:pos="709"/>
        </w:tabs>
        <w:spacing w:line="276" w:lineRule="auto"/>
        <w:ind w:firstLine="709"/>
        <w:jc w:val="both"/>
        <w:rPr>
          <w:sz w:val="24"/>
          <w:szCs w:val="24"/>
        </w:rPr>
      </w:pPr>
      <w:r w:rsidRPr="0081343E">
        <w:rPr>
          <w:sz w:val="24"/>
          <w:szCs w:val="24"/>
        </w:rPr>
        <w:t>4.4. Заказчик обязан:</w:t>
      </w:r>
    </w:p>
    <w:p w:rsidR="00454DB3" w:rsidRPr="0081343E" w:rsidRDefault="00454DB3" w:rsidP="00240D10">
      <w:pPr>
        <w:tabs>
          <w:tab w:val="left" w:pos="709"/>
        </w:tabs>
        <w:spacing w:line="276" w:lineRule="auto"/>
        <w:ind w:firstLine="709"/>
        <w:jc w:val="both"/>
        <w:rPr>
          <w:sz w:val="24"/>
          <w:szCs w:val="24"/>
        </w:rPr>
      </w:pPr>
      <w:r w:rsidRPr="0081343E">
        <w:rPr>
          <w:sz w:val="24"/>
          <w:szCs w:val="24"/>
        </w:rPr>
        <w:t xml:space="preserve"> - не позднее 10 числа месяца, следующего за отчетным,  получить у  Поставщика надлежащим образом оформленн</w:t>
      </w:r>
      <w:r w:rsidR="005759E6" w:rsidRPr="0081343E">
        <w:rPr>
          <w:sz w:val="24"/>
          <w:szCs w:val="24"/>
        </w:rPr>
        <w:t>ый</w:t>
      </w:r>
      <w:r w:rsidRPr="0081343E">
        <w:rPr>
          <w:sz w:val="24"/>
          <w:szCs w:val="24"/>
        </w:rPr>
        <w:t xml:space="preserve"> </w:t>
      </w:r>
      <w:r w:rsidR="005759E6" w:rsidRPr="0081343E">
        <w:rPr>
          <w:sz w:val="24"/>
          <w:szCs w:val="24"/>
          <w:lang w:eastAsia="ar-SA"/>
        </w:rPr>
        <w:t xml:space="preserve">счет и универсальный передаточный </w:t>
      </w:r>
      <w:proofErr w:type="gramStart"/>
      <w:r w:rsidR="005759E6" w:rsidRPr="0081343E">
        <w:rPr>
          <w:sz w:val="24"/>
          <w:szCs w:val="24"/>
          <w:lang w:eastAsia="ar-SA"/>
        </w:rPr>
        <w:t>документ</w:t>
      </w:r>
      <w:proofErr w:type="gramEnd"/>
      <w:r w:rsidRPr="0081343E">
        <w:rPr>
          <w:sz w:val="24"/>
          <w:szCs w:val="24"/>
        </w:rPr>
        <w:t xml:space="preserve">  и оборот по картам;</w:t>
      </w:r>
    </w:p>
    <w:p w:rsidR="00454DB3" w:rsidRPr="0081343E" w:rsidRDefault="00454DB3" w:rsidP="00240D10">
      <w:pPr>
        <w:tabs>
          <w:tab w:val="left" w:pos="567"/>
          <w:tab w:val="left" w:pos="709"/>
        </w:tabs>
        <w:spacing w:line="276" w:lineRule="auto"/>
        <w:ind w:firstLine="709"/>
        <w:jc w:val="both"/>
        <w:rPr>
          <w:sz w:val="24"/>
          <w:szCs w:val="24"/>
        </w:rPr>
      </w:pPr>
      <w:r w:rsidRPr="0081343E">
        <w:rPr>
          <w:sz w:val="24"/>
          <w:szCs w:val="24"/>
        </w:rPr>
        <w:t xml:space="preserve"> - не позднее 20 числа месяца, следующего за </w:t>
      </w:r>
      <w:proofErr w:type="gramStart"/>
      <w:r w:rsidRPr="0081343E">
        <w:rPr>
          <w:sz w:val="24"/>
          <w:szCs w:val="24"/>
        </w:rPr>
        <w:t>отчетным</w:t>
      </w:r>
      <w:proofErr w:type="gramEnd"/>
      <w:r w:rsidRPr="0081343E">
        <w:rPr>
          <w:sz w:val="24"/>
          <w:szCs w:val="24"/>
        </w:rPr>
        <w:t xml:space="preserve">, вернуть подписанный и скрепленный печатью экземпляр </w:t>
      </w:r>
      <w:r w:rsidR="009E0F7E" w:rsidRPr="0081343E">
        <w:rPr>
          <w:sz w:val="24"/>
          <w:szCs w:val="24"/>
          <w:lang w:eastAsia="ar-SA"/>
        </w:rPr>
        <w:t>универсального передаточного документа</w:t>
      </w:r>
      <w:r w:rsidRPr="0081343E">
        <w:rPr>
          <w:sz w:val="24"/>
          <w:szCs w:val="24"/>
        </w:rPr>
        <w:t xml:space="preserve">. </w:t>
      </w:r>
    </w:p>
    <w:p w:rsidR="00454DB3" w:rsidRPr="0081343E" w:rsidRDefault="00454DB3" w:rsidP="00240D10">
      <w:pPr>
        <w:spacing w:line="276" w:lineRule="auto"/>
        <w:ind w:right="737" w:firstLine="709"/>
        <w:jc w:val="center"/>
        <w:rPr>
          <w:b/>
          <w:sz w:val="24"/>
          <w:szCs w:val="24"/>
        </w:rPr>
      </w:pPr>
    </w:p>
    <w:p w:rsidR="00454DB3" w:rsidRPr="0081343E" w:rsidRDefault="00454DB3" w:rsidP="00240D10">
      <w:pPr>
        <w:spacing w:line="276" w:lineRule="auto"/>
        <w:ind w:left="585" w:right="737"/>
        <w:jc w:val="center"/>
        <w:rPr>
          <w:b/>
          <w:sz w:val="24"/>
          <w:szCs w:val="24"/>
        </w:rPr>
      </w:pPr>
      <w:r w:rsidRPr="0081343E">
        <w:rPr>
          <w:b/>
          <w:sz w:val="24"/>
          <w:szCs w:val="24"/>
        </w:rPr>
        <w:t>5. ОТВЕТСТВЕННОСТЬ СТОРОН</w:t>
      </w:r>
    </w:p>
    <w:p w:rsidR="007E37E0" w:rsidRPr="002D5401" w:rsidRDefault="00454DB3" w:rsidP="00240D10">
      <w:pPr>
        <w:spacing w:line="276" w:lineRule="auto"/>
        <w:jc w:val="both"/>
        <w:rPr>
          <w:sz w:val="24"/>
          <w:szCs w:val="24"/>
        </w:rPr>
      </w:pPr>
      <w:r w:rsidRPr="0081343E">
        <w:rPr>
          <w:sz w:val="24"/>
          <w:szCs w:val="24"/>
        </w:rPr>
        <w:tab/>
      </w:r>
      <w:r w:rsidR="007E37E0">
        <w:rPr>
          <w:sz w:val="24"/>
          <w:szCs w:val="24"/>
        </w:rPr>
        <w:t>5</w:t>
      </w:r>
      <w:r w:rsidR="007E37E0" w:rsidRPr="002D5401">
        <w:rPr>
          <w:sz w:val="24"/>
          <w:szCs w:val="24"/>
        </w:rPr>
        <w:t xml:space="preserve">.1. За неисполнение или ненадлежащее исполнение своих обязательств, установленных </w:t>
      </w:r>
      <w:r w:rsidR="007E37E0">
        <w:rPr>
          <w:sz w:val="24"/>
          <w:szCs w:val="24"/>
        </w:rPr>
        <w:t>Контракт</w:t>
      </w:r>
      <w:r w:rsidR="007E37E0" w:rsidRPr="002D5401">
        <w:rPr>
          <w:sz w:val="24"/>
          <w:szCs w:val="24"/>
        </w:rPr>
        <w:t xml:space="preserve">ом, Стороны несут ответственность в соответствии с законодательством Российской Федерации и условиями </w:t>
      </w:r>
      <w:r w:rsidR="007E37E0">
        <w:rPr>
          <w:sz w:val="24"/>
          <w:szCs w:val="24"/>
        </w:rPr>
        <w:t>Контракт</w:t>
      </w:r>
      <w:r w:rsidR="007E37E0" w:rsidRPr="002D5401">
        <w:rPr>
          <w:sz w:val="24"/>
          <w:szCs w:val="24"/>
        </w:rPr>
        <w:t>а.</w:t>
      </w:r>
    </w:p>
    <w:p w:rsidR="007E37E0" w:rsidRPr="002D5401" w:rsidRDefault="007E37E0" w:rsidP="00240D10">
      <w:pPr>
        <w:spacing w:line="276" w:lineRule="auto"/>
        <w:jc w:val="both"/>
        <w:rPr>
          <w:sz w:val="24"/>
          <w:szCs w:val="24"/>
        </w:rPr>
      </w:pPr>
      <w:r>
        <w:rPr>
          <w:sz w:val="24"/>
          <w:szCs w:val="24"/>
        </w:rPr>
        <w:lastRenderedPageBreak/>
        <w:tab/>
        <w:t>5</w:t>
      </w:r>
      <w:r w:rsidRPr="002D5401">
        <w:rPr>
          <w:sz w:val="24"/>
          <w:szCs w:val="24"/>
        </w:rPr>
        <w:t xml:space="preserve">.2. В случае полного (частичного) неисполнения условий </w:t>
      </w:r>
      <w:r>
        <w:rPr>
          <w:sz w:val="24"/>
          <w:szCs w:val="24"/>
        </w:rPr>
        <w:t>Контракт</w:t>
      </w:r>
      <w:r w:rsidRPr="002D5401">
        <w:rPr>
          <w:sz w:val="24"/>
          <w:szCs w:val="24"/>
        </w:rPr>
        <w:t>а одной из Сторон эта Сторона обязана возместить другой Стороне причиненные убытки в части, непокрытой неустойкой.</w:t>
      </w:r>
    </w:p>
    <w:p w:rsidR="007E37E0" w:rsidRPr="002D5401" w:rsidRDefault="007E37E0" w:rsidP="00240D10">
      <w:pPr>
        <w:spacing w:line="276" w:lineRule="auto"/>
        <w:jc w:val="both"/>
        <w:rPr>
          <w:sz w:val="24"/>
          <w:szCs w:val="24"/>
        </w:rPr>
      </w:pPr>
      <w:r>
        <w:rPr>
          <w:sz w:val="24"/>
          <w:szCs w:val="24"/>
        </w:rPr>
        <w:tab/>
        <w:t>5</w:t>
      </w:r>
      <w:r w:rsidRPr="002D5401">
        <w:rPr>
          <w:sz w:val="24"/>
          <w:szCs w:val="24"/>
        </w:rPr>
        <w:t xml:space="preserve">.3. В случае просрочки исполнения </w:t>
      </w:r>
      <w:r>
        <w:rPr>
          <w:sz w:val="24"/>
          <w:szCs w:val="24"/>
        </w:rPr>
        <w:t>Поставщиком</w:t>
      </w:r>
      <w:r w:rsidRPr="002D5401">
        <w:rPr>
          <w:sz w:val="24"/>
          <w:szCs w:val="24"/>
        </w:rPr>
        <w:t xml:space="preserve"> обязательств, предусмотренных </w:t>
      </w:r>
      <w:r>
        <w:rPr>
          <w:sz w:val="24"/>
          <w:szCs w:val="24"/>
        </w:rPr>
        <w:t>Контракт</w:t>
      </w:r>
      <w:r w:rsidRPr="002D5401">
        <w:rPr>
          <w:sz w:val="24"/>
          <w:szCs w:val="24"/>
        </w:rPr>
        <w:t xml:space="preserve">ом, </w:t>
      </w:r>
      <w:r>
        <w:rPr>
          <w:sz w:val="24"/>
          <w:szCs w:val="24"/>
        </w:rPr>
        <w:t>Поставщик</w:t>
      </w:r>
      <w:r w:rsidRPr="002D5401">
        <w:rPr>
          <w:sz w:val="24"/>
          <w:szCs w:val="24"/>
        </w:rPr>
        <w:t xml:space="preserve"> уплачивает Заказчику пени. Пеня начисляется за каждый день просрочки исполнения </w:t>
      </w:r>
      <w:r>
        <w:rPr>
          <w:sz w:val="24"/>
          <w:szCs w:val="24"/>
        </w:rPr>
        <w:t>Поставщиком</w:t>
      </w:r>
      <w:r w:rsidRPr="002D5401">
        <w:rPr>
          <w:sz w:val="24"/>
          <w:szCs w:val="24"/>
        </w:rPr>
        <w:t xml:space="preserve"> обязательства, предусмотренного </w:t>
      </w:r>
      <w:r>
        <w:rPr>
          <w:sz w:val="24"/>
          <w:szCs w:val="24"/>
        </w:rPr>
        <w:t>Контракт</w:t>
      </w:r>
      <w:r w:rsidRPr="002D5401">
        <w:rPr>
          <w:sz w:val="24"/>
          <w:szCs w:val="24"/>
        </w:rPr>
        <w:t xml:space="preserve">ом, начиная со дня, следующего после дня истечения установленного </w:t>
      </w:r>
      <w:r>
        <w:rPr>
          <w:sz w:val="24"/>
          <w:szCs w:val="24"/>
        </w:rPr>
        <w:t>Контракт</w:t>
      </w:r>
      <w:r w:rsidRPr="002D5401">
        <w:rPr>
          <w:sz w:val="24"/>
          <w:szCs w:val="24"/>
        </w:rPr>
        <w:t xml:space="preserve">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Pr>
          <w:sz w:val="24"/>
          <w:szCs w:val="24"/>
        </w:rPr>
        <w:t>Контракт</w:t>
      </w:r>
      <w:r w:rsidRPr="002D5401">
        <w:rPr>
          <w:sz w:val="24"/>
          <w:szCs w:val="24"/>
        </w:rPr>
        <w:t xml:space="preserve">а (отдельного этапа </w:t>
      </w:r>
      <w:r>
        <w:rPr>
          <w:sz w:val="24"/>
          <w:szCs w:val="24"/>
        </w:rPr>
        <w:t>исполнения контракта</w:t>
      </w:r>
      <w:r w:rsidRPr="002D5401">
        <w:rPr>
          <w:sz w:val="24"/>
          <w:szCs w:val="24"/>
        </w:rPr>
        <w:t xml:space="preserve">), уменьшенной на сумму, пропорциональную объему обязательств, предусмотренных </w:t>
      </w:r>
      <w:r>
        <w:rPr>
          <w:sz w:val="24"/>
          <w:szCs w:val="24"/>
        </w:rPr>
        <w:t>Контракт</w:t>
      </w:r>
      <w:r w:rsidRPr="002D5401">
        <w:rPr>
          <w:sz w:val="24"/>
          <w:szCs w:val="24"/>
        </w:rPr>
        <w:t xml:space="preserve">ом (соответствующим отдельным этапом </w:t>
      </w:r>
      <w:r>
        <w:rPr>
          <w:sz w:val="24"/>
          <w:szCs w:val="24"/>
        </w:rPr>
        <w:t>исполнения контракта</w:t>
      </w:r>
      <w:r w:rsidRPr="002D5401">
        <w:rPr>
          <w:sz w:val="24"/>
          <w:szCs w:val="24"/>
        </w:rPr>
        <w:t xml:space="preserve">) и фактически исполненных </w:t>
      </w:r>
      <w:r>
        <w:rPr>
          <w:sz w:val="24"/>
          <w:szCs w:val="24"/>
        </w:rPr>
        <w:t>Поставщиком</w:t>
      </w:r>
      <w:r w:rsidRPr="002D5401">
        <w:rPr>
          <w:sz w:val="24"/>
          <w:szCs w:val="24"/>
        </w:rPr>
        <w:t>.</w:t>
      </w:r>
    </w:p>
    <w:p w:rsidR="007E37E0" w:rsidRPr="002D5401" w:rsidRDefault="007E37E0" w:rsidP="00240D10">
      <w:pPr>
        <w:spacing w:line="276" w:lineRule="auto"/>
        <w:jc w:val="both"/>
        <w:rPr>
          <w:sz w:val="24"/>
          <w:szCs w:val="24"/>
        </w:rPr>
      </w:pPr>
      <w:r>
        <w:rPr>
          <w:sz w:val="24"/>
          <w:szCs w:val="24"/>
        </w:rPr>
        <w:tab/>
        <w:t>5</w:t>
      </w:r>
      <w:r w:rsidRPr="002D5401">
        <w:rPr>
          <w:sz w:val="24"/>
          <w:szCs w:val="24"/>
        </w:rPr>
        <w:t xml:space="preserve">.4. За каждый факт неисполнения или ненадлежащего исполнения </w:t>
      </w:r>
      <w:r>
        <w:rPr>
          <w:sz w:val="24"/>
          <w:szCs w:val="24"/>
        </w:rPr>
        <w:t>Поставщиком</w:t>
      </w:r>
      <w:r w:rsidRPr="002D5401">
        <w:rPr>
          <w:sz w:val="24"/>
          <w:szCs w:val="24"/>
        </w:rPr>
        <w:t xml:space="preserve"> обязательств, предусмотренных </w:t>
      </w:r>
      <w:r>
        <w:rPr>
          <w:sz w:val="24"/>
          <w:szCs w:val="24"/>
        </w:rPr>
        <w:t>Контракт</w:t>
      </w:r>
      <w:r w:rsidRPr="002D5401">
        <w:rPr>
          <w:sz w:val="24"/>
          <w:szCs w:val="24"/>
        </w:rPr>
        <w:t xml:space="preserve">ом, за исключением просрочки исполнения </w:t>
      </w:r>
      <w:r>
        <w:rPr>
          <w:sz w:val="24"/>
          <w:szCs w:val="24"/>
        </w:rPr>
        <w:t>Поставщиком</w:t>
      </w:r>
      <w:r w:rsidRPr="002D5401">
        <w:rPr>
          <w:sz w:val="24"/>
          <w:szCs w:val="24"/>
        </w:rPr>
        <w:t xml:space="preserve"> обязательств, предусмотренных </w:t>
      </w:r>
      <w:r>
        <w:rPr>
          <w:sz w:val="24"/>
          <w:szCs w:val="24"/>
        </w:rPr>
        <w:t>Контракт</w:t>
      </w:r>
      <w:r w:rsidRPr="002D5401">
        <w:rPr>
          <w:sz w:val="24"/>
          <w:szCs w:val="24"/>
        </w:rPr>
        <w:t xml:space="preserve">ом, </w:t>
      </w:r>
      <w:r>
        <w:rPr>
          <w:sz w:val="24"/>
          <w:szCs w:val="24"/>
        </w:rPr>
        <w:t>Поставщик</w:t>
      </w:r>
      <w:r w:rsidRPr="002D5401">
        <w:rPr>
          <w:sz w:val="24"/>
          <w:szCs w:val="24"/>
        </w:rPr>
        <w:t xml:space="preserve"> уплачивает Заказчику штраф</w:t>
      </w:r>
      <w:r>
        <w:rPr>
          <w:sz w:val="24"/>
          <w:szCs w:val="24"/>
        </w:rPr>
        <w:t xml:space="preserve"> </w:t>
      </w:r>
      <w:r w:rsidRPr="002D5401">
        <w:rPr>
          <w:sz w:val="24"/>
          <w:szCs w:val="24"/>
        </w:rPr>
        <w:t xml:space="preserve">в размере 1 процента цены </w:t>
      </w:r>
      <w:r>
        <w:rPr>
          <w:sz w:val="24"/>
          <w:szCs w:val="24"/>
        </w:rPr>
        <w:t>Контракт</w:t>
      </w:r>
      <w:r w:rsidRPr="002D5401">
        <w:rPr>
          <w:sz w:val="24"/>
          <w:szCs w:val="24"/>
        </w:rPr>
        <w:t>а (но не более 5 тыс. рублей и не менее 1 тыс. рублей)</w:t>
      </w:r>
      <w:r>
        <w:rPr>
          <w:sz w:val="24"/>
          <w:szCs w:val="24"/>
        </w:rPr>
        <w:t>.</w:t>
      </w:r>
      <w:r w:rsidRPr="008F6176">
        <w:rPr>
          <w:sz w:val="24"/>
          <w:szCs w:val="24"/>
        </w:rPr>
        <w:t xml:space="preserve"> </w:t>
      </w:r>
    </w:p>
    <w:p w:rsidR="007E37E0" w:rsidRPr="002D5401" w:rsidRDefault="007E37E0" w:rsidP="00240D10">
      <w:pPr>
        <w:spacing w:line="276" w:lineRule="auto"/>
        <w:jc w:val="both"/>
        <w:rPr>
          <w:sz w:val="24"/>
          <w:szCs w:val="24"/>
        </w:rPr>
      </w:pPr>
      <w:bookmarkStart w:id="0" w:name="P970"/>
      <w:bookmarkEnd w:id="0"/>
      <w:r>
        <w:rPr>
          <w:sz w:val="24"/>
          <w:szCs w:val="24"/>
        </w:rPr>
        <w:tab/>
        <w:t>5</w:t>
      </w:r>
      <w:r w:rsidRPr="002D5401">
        <w:rPr>
          <w:sz w:val="24"/>
          <w:szCs w:val="24"/>
        </w:rPr>
        <w:t xml:space="preserve">.5. В случае просрочки исполнения Заказчиком обязательств, предусмотренных </w:t>
      </w:r>
      <w:r>
        <w:rPr>
          <w:sz w:val="24"/>
          <w:szCs w:val="24"/>
        </w:rPr>
        <w:t>Контракт</w:t>
      </w:r>
      <w:r w:rsidRPr="002D5401">
        <w:rPr>
          <w:sz w:val="24"/>
          <w:szCs w:val="24"/>
        </w:rPr>
        <w:t xml:space="preserve">ом, </w:t>
      </w:r>
      <w:r>
        <w:rPr>
          <w:sz w:val="24"/>
          <w:szCs w:val="24"/>
        </w:rPr>
        <w:t>Поставщик</w:t>
      </w:r>
      <w:r w:rsidRPr="002D5401">
        <w:rPr>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Pr>
          <w:sz w:val="24"/>
          <w:szCs w:val="24"/>
        </w:rPr>
        <w:t>Контракт</w:t>
      </w:r>
      <w:r w:rsidRPr="002D5401">
        <w:rPr>
          <w:sz w:val="24"/>
          <w:szCs w:val="24"/>
        </w:rPr>
        <w:t xml:space="preserve">ом, начиная со дня, следующего после дня истечения установленного </w:t>
      </w:r>
      <w:r>
        <w:rPr>
          <w:sz w:val="24"/>
          <w:szCs w:val="24"/>
        </w:rPr>
        <w:t>Контракт</w:t>
      </w:r>
      <w:r w:rsidRPr="002D5401">
        <w:rPr>
          <w:sz w:val="24"/>
          <w:szCs w:val="24"/>
        </w:rPr>
        <w:t>ом срока исполнения обязательства.</w:t>
      </w:r>
    </w:p>
    <w:p w:rsidR="007E37E0" w:rsidRPr="002D5401" w:rsidRDefault="007E37E0" w:rsidP="00240D10">
      <w:pPr>
        <w:spacing w:line="276" w:lineRule="auto"/>
        <w:jc w:val="both"/>
        <w:rPr>
          <w:sz w:val="24"/>
          <w:szCs w:val="24"/>
        </w:rPr>
      </w:pPr>
      <w:r>
        <w:rPr>
          <w:sz w:val="24"/>
          <w:szCs w:val="24"/>
        </w:rPr>
        <w:tab/>
        <w:t>5</w:t>
      </w:r>
      <w:r w:rsidRPr="002D5401">
        <w:rPr>
          <w:sz w:val="24"/>
          <w:szCs w:val="24"/>
        </w:rPr>
        <w:t xml:space="preserve">.6. За каждый факт неисполнения Заказчиком обязательств, предусмотренных </w:t>
      </w:r>
      <w:r>
        <w:rPr>
          <w:sz w:val="24"/>
          <w:szCs w:val="24"/>
        </w:rPr>
        <w:t>Контракт</w:t>
      </w:r>
      <w:r w:rsidRPr="002D5401">
        <w:rPr>
          <w:sz w:val="24"/>
          <w:szCs w:val="24"/>
        </w:rPr>
        <w:t xml:space="preserve">ом, за исключением просрочки исполнения обязательств, предусмотренных </w:t>
      </w:r>
      <w:r>
        <w:rPr>
          <w:sz w:val="24"/>
          <w:szCs w:val="24"/>
        </w:rPr>
        <w:t>Контракт</w:t>
      </w:r>
      <w:r w:rsidRPr="002D5401">
        <w:rPr>
          <w:sz w:val="24"/>
          <w:szCs w:val="24"/>
        </w:rPr>
        <w:t xml:space="preserve">ом, </w:t>
      </w:r>
      <w:r>
        <w:rPr>
          <w:sz w:val="24"/>
          <w:szCs w:val="24"/>
        </w:rPr>
        <w:t>Поставщик</w:t>
      </w:r>
      <w:r w:rsidRPr="002D5401">
        <w:rPr>
          <w:sz w:val="24"/>
          <w:szCs w:val="24"/>
        </w:rPr>
        <w:t xml:space="preserve"> вправе потребовать уплату штрафа. Размер штрафа определяется в соответствии с </w:t>
      </w:r>
      <w:hyperlink r:id="rId8" w:history="1">
        <w:r w:rsidRPr="002D5401">
          <w:rPr>
            <w:sz w:val="24"/>
            <w:szCs w:val="24"/>
          </w:rPr>
          <w:t>Правилами</w:t>
        </w:r>
      </w:hyperlink>
      <w:r w:rsidRPr="002D5401">
        <w:rPr>
          <w:sz w:val="24"/>
          <w:szCs w:val="24"/>
        </w:rPr>
        <w:t xml:space="preserve"> и составляет 1000 (одну тысячу) рублей.</w:t>
      </w:r>
    </w:p>
    <w:p w:rsidR="007E37E0" w:rsidRPr="002D5401" w:rsidRDefault="007E37E0" w:rsidP="00240D10">
      <w:pPr>
        <w:spacing w:line="276" w:lineRule="auto"/>
        <w:jc w:val="both"/>
        <w:rPr>
          <w:sz w:val="24"/>
          <w:szCs w:val="24"/>
        </w:rPr>
      </w:pPr>
      <w:bookmarkStart w:id="1" w:name="P975"/>
      <w:bookmarkEnd w:id="1"/>
      <w:r>
        <w:rPr>
          <w:sz w:val="24"/>
          <w:szCs w:val="24"/>
        </w:rPr>
        <w:tab/>
        <w:t>5</w:t>
      </w:r>
      <w:r w:rsidRPr="002D5401">
        <w:rPr>
          <w:sz w:val="24"/>
          <w:szCs w:val="24"/>
        </w:rPr>
        <w:t xml:space="preserve">.7. Применение неустойки (штрафа, пени) не освобождает Стороны от исполнения обязательств по </w:t>
      </w:r>
      <w:r>
        <w:rPr>
          <w:sz w:val="24"/>
          <w:szCs w:val="24"/>
        </w:rPr>
        <w:t>Контракт</w:t>
      </w:r>
      <w:r w:rsidRPr="002D5401">
        <w:rPr>
          <w:sz w:val="24"/>
          <w:szCs w:val="24"/>
        </w:rPr>
        <w:t>у.</w:t>
      </w:r>
    </w:p>
    <w:p w:rsidR="007E37E0" w:rsidRPr="002D5401" w:rsidRDefault="007E37E0" w:rsidP="00240D10">
      <w:pPr>
        <w:spacing w:line="276" w:lineRule="auto"/>
        <w:jc w:val="both"/>
        <w:rPr>
          <w:sz w:val="24"/>
          <w:szCs w:val="24"/>
        </w:rPr>
      </w:pPr>
      <w:r>
        <w:rPr>
          <w:sz w:val="24"/>
          <w:szCs w:val="24"/>
        </w:rPr>
        <w:tab/>
        <w:t>5</w:t>
      </w:r>
      <w:r w:rsidRPr="002D5401">
        <w:rPr>
          <w:sz w:val="24"/>
          <w:szCs w:val="24"/>
        </w:rPr>
        <w:t>.</w:t>
      </w:r>
      <w:r w:rsidRPr="00221033">
        <w:rPr>
          <w:sz w:val="24"/>
          <w:szCs w:val="24"/>
        </w:rPr>
        <w:t>8</w:t>
      </w:r>
      <w:r w:rsidRPr="002D5401">
        <w:rPr>
          <w:sz w:val="24"/>
          <w:szCs w:val="24"/>
        </w:rPr>
        <w:t xml:space="preserve">. Общая сумма начисленных штрафов за неисполнение или ненадлежащее исполнение </w:t>
      </w:r>
      <w:r>
        <w:rPr>
          <w:sz w:val="24"/>
          <w:szCs w:val="24"/>
        </w:rPr>
        <w:t>Поставщиком</w:t>
      </w:r>
      <w:r w:rsidRPr="002D5401">
        <w:rPr>
          <w:sz w:val="24"/>
          <w:szCs w:val="24"/>
        </w:rPr>
        <w:t xml:space="preserve"> обязательств, предусмотренных </w:t>
      </w:r>
      <w:r>
        <w:rPr>
          <w:sz w:val="24"/>
          <w:szCs w:val="24"/>
        </w:rPr>
        <w:t>Контракт</w:t>
      </w:r>
      <w:r w:rsidRPr="002D5401">
        <w:rPr>
          <w:sz w:val="24"/>
          <w:szCs w:val="24"/>
        </w:rPr>
        <w:t xml:space="preserve">ом, не может превышать цену </w:t>
      </w:r>
      <w:r>
        <w:rPr>
          <w:sz w:val="24"/>
          <w:szCs w:val="24"/>
        </w:rPr>
        <w:t>Контракт</w:t>
      </w:r>
      <w:r w:rsidRPr="002D5401">
        <w:rPr>
          <w:sz w:val="24"/>
          <w:szCs w:val="24"/>
        </w:rPr>
        <w:t>а.</w:t>
      </w:r>
    </w:p>
    <w:p w:rsidR="007E37E0" w:rsidRPr="002D5401" w:rsidRDefault="007E37E0" w:rsidP="00240D10">
      <w:pPr>
        <w:spacing w:line="276" w:lineRule="auto"/>
        <w:jc w:val="both"/>
        <w:rPr>
          <w:sz w:val="24"/>
          <w:szCs w:val="24"/>
        </w:rPr>
      </w:pPr>
      <w:r>
        <w:rPr>
          <w:sz w:val="24"/>
          <w:szCs w:val="24"/>
        </w:rPr>
        <w:tab/>
        <w:t>5</w:t>
      </w:r>
      <w:r w:rsidRPr="002D5401">
        <w:rPr>
          <w:sz w:val="24"/>
          <w:szCs w:val="24"/>
        </w:rPr>
        <w:t>.</w:t>
      </w:r>
      <w:r w:rsidRPr="00221033">
        <w:rPr>
          <w:sz w:val="24"/>
          <w:szCs w:val="24"/>
        </w:rPr>
        <w:t>9</w:t>
      </w:r>
      <w:r w:rsidRPr="002D5401">
        <w:rPr>
          <w:sz w:val="24"/>
          <w:szCs w:val="24"/>
        </w:rPr>
        <w:t xml:space="preserve">. Общая сумма начисленных штрафов за ненадлежащее исполнение Заказчиком обязательств, предусмотренных </w:t>
      </w:r>
      <w:r>
        <w:rPr>
          <w:sz w:val="24"/>
          <w:szCs w:val="24"/>
        </w:rPr>
        <w:t>Контракт</w:t>
      </w:r>
      <w:r w:rsidRPr="002D5401">
        <w:rPr>
          <w:sz w:val="24"/>
          <w:szCs w:val="24"/>
        </w:rPr>
        <w:t xml:space="preserve">ом, не может превышать цену </w:t>
      </w:r>
      <w:r>
        <w:rPr>
          <w:sz w:val="24"/>
          <w:szCs w:val="24"/>
        </w:rPr>
        <w:t>Контракт</w:t>
      </w:r>
      <w:r w:rsidRPr="002D5401">
        <w:rPr>
          <w:sz w:val="24"/>
          <w:szCs w:val="24"/>
        </w:rPr>
        <w:t>а.</w:t>
      </w:r>
    </w:p>
    <w:p w:rsidR="007E37E0" w:rsidRDefault="007E37E0" w:rsidP="00240D10">
      <w:pPr>
        <w:spacing w:line="276" w:lineRule="auto"/>
        <w:jc w:val="both"/>
        <w:rPr>
          <w:sz w:val="24"/>
          <w:szCs w:val="24"/>
        </w:rPr>
      </w:pPr>
      <w:r>
        <w:rPr>
          <w:sz w:val="24"/>
          <w:szCs w:val="24"/>
        </w:rPr>
        <w:tab/>
        <w:t>5</w:t>
      </w:r>
      <w:r w:rsidRPr="002D5401">
        <w:rPr>
          <w:sz w:val="24"/>
          <w:szCs w:val="24"/>
        </w:rPr>
        <w:t>.1</w:t>
      </w:r>
      <w:r w:rsidRPr="000F38DC">
        <w:rPr>
          <w:sz w:val="24"/>
          <w:szCs w:val="24"/>
        </w:rPr>
        <w:t>0</w:t>
      </w:r>
      <w:r w:rsidRPr="002D5401">
        <w:rPr>
          <w:sz w:val="24"/>
          <w:szCs w:val="24"/>
        </w:rPr>
        <w:t xml:space="preserve">. В случае расторжения </w:t>
      </w:r>
      <w:r>
        <w:rPr>
          <w:sz w:val="24"/>
          <w:szCs w:val="24"/>
        </w:rPr>
        <w:t>Контракт</w:t>
      </w:r>
      <w:r w:rsidRPr="002D5401">
        <w:rPr>
          <w:sz w:val="24"/>
          <w:szCs w:val="24"/>
        </w:rPr>
        <w:t xml:space="preserve">а в связи с односторонним отказом Стороны от исполнения </w:t>
      </w:r>
      <w:r>
        <w:rPr>
          <w:sz w:val="24"/>
          <w:szCs w:val="24"/>
        </w:rPr>
        <w:t>Контракт</w:t>
      </w:r>
      <w:r w:rsidRPr="002D5401">
        <w:rPr>
          <w:sz w:val="24"/>
          <w:szCs w:val="24"/>
        </w:rPr>
        <w:t>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w:t>
      </w:r>
      <w:r>
        <w:rPr>
          <w:sz w:val="24"/>
          <w:szCs w:val="24"/>
        </w:rPr>
        <w:t xml:space="preserve"> настоящего</w:t>
      </w:r>
      <w:r w:rsidRPr="002D5401">
        <w:rPr>
          <w:sz w:val="24"/>
          <w:szCs w:val="24"/>
        </w:rPr>
        <w:t xml:space="preserve"> </w:t>
      </w:r>
      <w:r>
        <w:rPr>
          <w:sz w:val="24"/>
          <w:szCs w:val="24"/>
        </w:rPr>
        <w:t>Контракт</w:t>
      </w:r>
      <w:r w:rsidRPr="002D5401">
        <w:rPr>
          <w:sz w:val="24"/>
          <w:szCs w:val="24"/>
        </w:rPr>
        <w:t>а.</w:t>
      </w:r>
    </w:p>
    <w:p w:rsidR="007E37E0" w:rsidRPr="00B81362" w:rsidRDefault="007E37E0" w:rsidP="00240D10">
      <w:pPr>
        <w:autoSpaceDE w:val="0"/>
        <w:autoSpaceDN w:val="0"/>
        <w:adjustRightInd w:val="0"/>
        <w:spacing w:line="276" w:lineRule="auto"/>
        <w:jc w:val="both"/>
        <w:rPr>
          <w:sz w:val="24"/>
          <w:szCs w:val="24"/>
        </w:rPr>
      </w:pPr>
      <w:r>
        <w:rPr>
          <w:sz w:val="24"/>
          <w:szCs w:val="24"/>
        </w:rPr>
        <w:tab/>
        <w:t>5</w:t>
      </w:r>
      <w:r w:rsidRPr="00B81362">
        <w:rPr>
          <w:sz w:val="24"/>
          <w:szCs w:val="24"/>
        </w:rPr>
        <w:t xml:space="preserve">.11. Заказчик вправе удерживать суммы неисполненных </w:t>
      </w:r>
      <w:r>
        <w:rPr>
          <w:sz w:val="24"/>
          <w:szCs w:val="24"/>
        </w:rPr>
        <w:t>Поставщиком</w:t>
      </w:r>
      <w:r w:rsidRPr="00B81362">
        <w:rPr>
          <w:sz w:val="24"/>
          <w:szCs w:val="24"/>
        </w:rPr>
        <w:t xml:space="preserve"> требований об уплате неустоек (штрафов, пеней), в соответствии с Федеральным </w:t>
      </w:r>
      <w:hyperlink r:id="rId9" w:history="1">
        <w:r w:rsidRPr="00B81362">
          <w:rPr>
            <w:sz w:val="24"/>
            <w:szCs w:val="24"/>
          </w:rPr>
          <w:t>законом</w:t>
        </w:r>
      </w:hyperlink>
      <w:r w:rsidRPr="00B81362">
        <w:rPr>
          <w:sz w:val="24"/>
          <w:szCs w:val="24"/>
        </w:rPr>
        <w:t xml:space="preserve"> от </w:t>
      </w:r>
      <w:r>
        <w:rPr>
          <w:sz w:val="24"/>
          <w:szCs w:val="24"/>
        </w:rPr>
        <w:t xml:space="preserve">                         </w:t>
      </w:r>
      <w:r w:rsidRPr="00B81362">
        <w:rPr>
          <w:sz w:val="24"/>
          <w:szCs w:val="24"/>
        </w:rPr>
        <w:t xml:space="preserve">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w:t>
      </w:r>
      <w:r>
        <w:rPr>
          <w:sz w:val="24"/>
          <w:szCs w:val="24"/>
        </w:rPr>
        <w:t>Поставщику</w:t>
      </w:r>
      <w:r w:rsidRPr="00B81362">
        <w:rPr>
          <w:sz w:val="24"/>
          <w:szCs w:val="24"/>
        </w:rPr>
        <w:t>.</w:t>
      </w:r>
    </w:p>
    <w:p w:rsidR="007E37E0" w:rsidRDefault="007E37E0" w:rsidP="00240D10">
      <w:pPr>
        <w:autoSpaceDE w:val="0"/>
        <w:autoSpaceDN w:val="0"/>
        <w:adjustRightInd w:val="0"/>
        <w:spacing w:line="276" w:lineRule="auto"/>
        <w:jc w:val="both"/>
        <w:rPr>
          <w:sz w:val="24"/>
          <w:szCs w:val="24"/>
        </w:rPr>
      </w:pPr>
      <w:r>
        <w:rPr>
          <w:sz w:val="24"/>
          <w:szCs w:val="24"/>
        </w:rPr>
        <w:lastRenderedPageBreak/>
        <w:tab/>
        <w:t>5.12.</w:t>
      </w:r>
      <w:r w:rsidRPr="008F6176">
        <w:rPr>
          <w:sz w:val="24"/>
          <w:szCs w:val="24"/>
        </w:rPr>
        <w:t xml:space="preserve"> </w:t>
      </w:r>
      <w:r w:rsidRPr="00097261">
        <w:rPr>
          <w:sz w:val="24"/>
          <w:szCs w:val="24"/>
        </w:rPr>
        <w:t xml:space="preserve">Применение неустойки (штрафа, пени) не освобождает Стороны от исполнения обязательств по настоящему </w:t>
      </w:r>
      <w:r>
        <w:rPr>
          <w:sz w:val="24"/>
          <w:szCs w:val="24"/>
        </w:rPr>
        <w:t>Контракт</w:t>
      </w:r>
      <w:r w:rsidRPr="00097261">
        <w:rPr>
          <w:sz w:val="24"/>
          <w:szCs w:val="24"/>
        </w:rPr>
        <w:t>у.</w:t>
      </w:r>
    </w:p>
    <w:p w:rsidR="007E37E0" w:rsidRDefault="007E37E0" w:rsidP="00240D10">
      <w:pPr>
        <w:autoSpaceDE w:val="0"/>
        <w:autoSpaceDN w:val="0"/>
        <w:adjustRightInd w:val="0"/>
        <w:spacing w:line="276" w:lineRule="auto"/>
        <w:jc w:val="both"/>
        <w:rPr>
          <w:sz w:val="24"/>
          <w:szCs w:val="24"/>
        </w:rPr>
      </w:pPr>
    </w:p>
    <w:p w:rsidR="007E37E0" w:rsidRDefault="007E37E0" w:rsidP="00240D10">
      <w:pPr>
        <w:autoSpaceDE w:val="0"/>
        <w:autoSpaceDN w:val="0"/>
        <w:adjustRightInd w:val="0"/>
        <w:spacing w:line="276" w:lineRule="auto"/>
        <w:jc w:val="both"/>
        <w:rPr>
          <w:sz w:val="24"/>
          <w:szCs w:val="24"/>
        </w:rPr>
      </w:pPr>
    </w:p>
    <w:p w:rsidR="00454DB3" w:rsidRPr="0081343E" w:rsidRDefault="00454DB3" w:rsidP="00240D10">
      <w:pPr>
        <w:tabs>
          <w:tab w:val="left" w:pos="9214"/>
          <w:tab w:val="left" w:pos="9354"/>
        </w:tabs>
        <w:spacing w:line="276" w:lineRule="auto"/>
        <w:ind w:right="-2"/>
        <w:jc w:val="center"/>
        <w:rPr>
          <w:b/>
          <w:sz w:val="24"/>
          <w:szCs w:val="24"/>
        </w:rPr>
      </w:pPr>
      <w:r w:rsidRPr="0081343E">
        <w:rPr>
          <w:b/>
          <w:sz w:val="24"/>
          <w:szCs w:val="24"/>
        </w:rPr>
        <w:t>6. СРОК ДЕЙСТВИЯ КОНТРАКТА</w:t>
      </w:r>
    </w:p>
    <w:p w:rsidR="00454DB3" w:rsidRPr="0081343E" w:rsidRDefault="00454DB3" w:rsidP="00240D10">
      <w:pPr>
        <w:numPr>
          <w:ilvl w:val="0"/>
          <w:numId w:val="15"/>
        </w:numPr>
        <w:spacing w:line="276" w:lineRule="auto"/>
        <w:ind w:left="0" w:right="-2" w:firstLine="709"/>
        <w:jc w:val="both"/>
        <w:rPr>
          <w:b/>
          <w:sz w:val="24"/>
          <w:szCs w:val="24"/>
        </w:rPr>
      </w:pPr>
      <w:r w:rsidRPr="0081343E">
        <w:rPr>
          <w:sz w:val="24"/>
          <w:szCs w:val="24"/>
        </w:rPr>
        <w:t xml:space="preserve"> </w:t>
      </w:r>
      <w:r w:rsidR="00E12180" w:rsidRPr="0081343E">
        <w:rPr>
          <w:sz w:val="24"/>
          <w:szCs w:val="24"/>
        </w:rPr>
        <w:t xml:space="preserve">Настоящий контракт вступает в силу с момента подписания и действует до </w:t>
      </w:r>
      <w:r w:rsidR="006D23DF">
        <w:rPr>
          <w:sz w:val="24"/>
          <w:szCs w:val="24"/>
        </w:rPr>
        <w:t xml:space="preserve">                    </w:t>
      </w:r>
      <w:r w:rsidR="005474B0">
        <w:rPr>
          <w:sz w:val="24"/>
          <w:szCs w:val="24"/>
        </w:rPr>
        <w:t>«</w:t>
      </w:r>
      <w:r w:rsidR="00667AEC">
        <w:rPr>
          <w:sz w:val="24"/>
          <w:szCs w:val="24"/>
        </w:rPr>
        <w:t xml:space="preserve"> 3</w:t>
      </w:r>
      <w:r w:rsidR="00DE5DD2">
        <w:rPr>
          <w:sz w:val="24"/>
          <w:szCs w:val="24"/>
        </w:rPr>
        <w:t>0</w:t>
      </w:r>
      <w:r w:rsidR="00667AEC">
        <w:rPr>
          <w:sz w:val="24"/>
          <w:szCs w:val="24"/>
        </w:rPr>
        <w:t xml:space="preserve"> </w:t>
      </w:r>
      <w:r w:rsidR="005474B0">
        <w:rPr>
          <w:sz w:val="24"/>
          <w:szCs w:val="24"/>
        </w:rPr>
        <w:t>»</w:t>
      </w:r>
      <w:r w:rsidR="00FE04D1" w:rsidRPr="0081343E">
        <w:rPr>
          <w:sz w:val="24"/>
          <w:szCs w:val="24"/>
        </w:rPr>
        <w:t xml:space="preserve"> </w:t>
      </w:r>
      <w:r w:rsidR="00DE5DD2">
        <w:rPr>
          <w:sz w:val="24"/>
          <w:szCs w:val="24"/>
        </w:rPr>
        <w:t>сентября</w:t>
      </w:r>
      <w:r w:rsidR="00FD351D" w:rsidRPr="0081343E">
        <w:rPr>
          <w:sz w:val="24"/>
          <w:szCs w:val="24"/>
        </w:rPr>
        <w:t xml:space="preserve"> </w:t>
      </w:r>
      <w:r w:rsidR="00610D6C" w:rsidRPr="0081343E">
        <w:rPr>
          <w:sz w:val="24"/>
          <w:szCs w:val="24"/>
        </w:rPr>
        <w:t>2</w:t>
      </w:r>
      <w:r w:rsidR="00E12180" w:rsidRPr="0081343E">
        <w:rPr>
          <w:sz w:val="24"/>
          <w:szCs w:val="24"/>
        </w:rPr>
        <w:t>0</w:t>
      </w:r>
      <w:r w:rsidR="00FD351D" w:rsidRPr="0081343E">
        <w:rPr>
          <w:sz w:val="24"/>
          <w:szCs w:val="24"/>
        </w:rPr>
        <w:t>2</w:t>
      </w:r>
      <w:r w:rsidR="00EB2502">
        <w:rPr>
          <w:sz w:val="24"/>
          <w:szCs w:val="24"/>
        </w:rPr>
        <w:t>6</w:t>
      </w:r>
      <w:r w:rsidR="00610D6C" w:rsidRPr="0081343E">
        <w:rPr>
          <w:sz w:val="24"/>
          <w:szCs w:val="24"/>
        </w:rPr>
        <w:t xml:space="preserve"> г.</w:t>
      </w:r>
      <w:r w:rsidR="00E12180" w:rsidRPr="0081343E">
        <w:rPr>
          <w:sz w:val="24"/>
          <w:szCs w:val="24"/>
        </w:rPr>
        <w:t>, а в части оплаты до полного исполнения обязательств</w:t>
      </w:r>
      <w:r w:rsidR="006D23DF">
        <w:rPr>
          <w:sz w:val="24"/>
          <w:szCs w:val="24"/>
        </w:rPr>
        <w:t>.</w:t>
      </w:r>
      <w:r w:rsidR="00EB2D0C" w:rsidRPr="0081343E">
        <w:rPr>
          <w:sz w:val="24"/>
          <w:szCs w:val="24"/>
        </w:rPr>
        <w:t xml:space="preserve"> </w:t>
      </w:r>
      <w:r w:rsidR="006D23DF">
        <w:rPr>
          <w:sz w:val="24"/>
          <w:szCs w:val="24"/>
        </w:rPr>
        <w:t>С</w:t>
      </w:r>
      <w:r w:rsidR="00906F29" w:rsidRPr="0081343E">
        <w:rPr>
          <w:sz w:val="24"/>
          <w:szCs w:val="24"/>
        </w:rPr>
        <w:t>рок исполнения</w:t>
      </w:r>
      <w:r w:rsidR="00790ED5">
        <w:rPr>
          <w:sz w:val="24"/>
          <w:szCs w:val="24"/>
        </w:rPr>
        <w:t xml:space="preserve"> контракта </w:t>
      </w:r>
      <w:r w:rsidR="00906F29" w:rsidRPr="0081343E">
        <w:rPr>
          <w:sz w:val="24"/>
          <w:szCs w:val="24"/>
        </w:rPr>
        <w:t>до «</w:t>
      </w:r>
      <w:r w:rsidR="005474B0">
        <w:rPr>
          <w:sz w:val="24"/>
          <w:szCs w:val="24"/>
        </w:rPr>
        <w:t xml:space="preserve"> </w:t>
      </w:r>
      <w:r w:rsidR="00DE5DD2">
        <w:rPr>
          <w:sz w:val="24"/>
          <w:szCs w:val="24"/>
        </w:rPr>
        <w:t>31</w:t>
      </w:r>
      <w:r w:rsidR="005474B0">
        <w:rPr>
          <w:sz w:val="24"/>
          <w:szCs w:val="24"/>
        </w:rPr>
        <w:t xml:space="preserve"> </w:t>
      </w:r>
      <w:r w:rsidR="00906F29" w:rsidRPr="0081343E">
        <w:rPr>
          <w:sz w:val="24"/>
          <w:szCs w:val="24"/>
        </w:rPr>
        <w:t>»</w:t>
      </w:r>
      <w:r w:rsidR="00667AEC">
        <w:rPr>
          <w:sz w:val="24"/>
          <w:szCs w:val="24"/>
        </w:rPr>
        <w:t xml:space="preserve"> </w:t>
      </w:r>
      <w:r w:rsidR="00DE5DD2">
        <w:rPr>
          <w:sz w:val="24"/>
          <w:szCs w:val="24"/>
        </w:rPr>
        <w:t>октября</w:t>
      </w:r>
      <w:r w:rsidR="007D36AB" w:rsidRPr="0081343E">
        <w:rPr>
          <w:sz w:val="24"/>
          <w:szCs w:val="24"/>
        </w:rPr>
        <w:t xml:space="preserve"> </w:t>
      </w:r>
      <w:r w:rsidR="00906F29" w:rsidRPr="0081343E">
        <w:rPr>
          <w:sz w:val="24"/>
          <w:szCs w:val="24"/>
        </w:rPr>
        <w:t>202</w:t>
      </w:r>
      <w:r w:rsidR="00EB2502">
        <w:rPr>
          <w:sz w:val="24"/>
          <w:szCs w:val="24"/>
        </w:rPr>
        <w:t>6</w:t>
      </w:r>
      <w:r w:rsidR="00906F29" w:rsidRPr="0081343E">
        <w:rPr>
          <w:sz w:val="24"/>
          <w:szCs w:val="24"/>
        </w:rPr>
        <w:t xml:space="preserve"> г.</w:t>
      </w:r>
      <w:r w:rsidR="007A1A93" w:rsidRPr="0081343E">
        <w:rPr>
          <w:sz w:val="24"/>
          <w:szCs w:val="24"/>
        </w:rPr>
        <w:t xml:space="preserve"> </w:t>
      </w:r>
    </w:p>
    <w:p w:rsidR="00454DB3" w:rsidRPr="0081343E" w:rsidRDefault="00454DB3" w:rsidP="00240D10">
      <w:pPr>
        <w:tabs>
          <w:tab w:val="left" w:pos="709"/>
        </w:tabs>
        <w:spacing w:line="276" w:lineRule="auto"/>
        <w:ind w:right="-2"/>
        <w:jc w:val="center"/>
        <w:rPr>
          <w:b/>
          <w:sz w:val="24"/>
          <w:szCs w:val="24"/>
        </w:rPr>
      </w:pPr>
    </w:p>
    <w:p w:rsidR="00454DB3" w:rsidRPr="0081343E" w:rsidRDefault="00454DB3" w:rsidP="00240D10">
      <w:pPr>
        <w:tabs>
          <w:tab w:val="left" w:pos="709"/>
        </w:tabs>
        <w:spacing w:line="276" w:lineRule="auto"/>
        <w:ind w:right="-2"/>
        <w:jc w:val="center"/>
        <w:rPr>
          <w:b/>
          <w:sz w:val="24"/>
          <w:szCs w:val="24"/>
        </w:rPr>
      </w:pPr>
      <w:r w:rsidRPr="0081343E">
        <w:rPr>
          <w:b/>
          <w:sz w:val="24"/>
          <w:szCs w:val="24"/>
        </w:rPr>
        <w:t>7.  ИЗМЕНЕНИЕ И РАСТОРЖЕНИЕ КОНТРАКТА</w:t>
      </w:r>
    </w:p>
    <w:p w:rsidR="00454DB3" w:rsidRPr="0081343E" w:rsidRDefault="00454DB3" w:rsidP="00240D10">
      <w:pPr>
        <w:spacing w:line="276" w:lineRule="auto"/>
        <w:ind w:right="-1" w:firstLine="709"/>
        <w:jc w:val="both"/>
        <w:rPr>
          <w:sz w:val="24"/>
          <w:szCs w:val="24"/>
        </w:rPr>
      </w:pPr>
      <w:r w:rsidRPr="0081343E">
        <w:rPr>
          <w:sz w:val="24"/>
          <w:szCs w:val="24"/>
        </w:rPr>
        <w:t>7.1. Изменение,  дополнение  настоящего  Контракта  производится  по соглашению сторон в соответствии с порядком, установленным законодательством Российской Федерации.</w:t>
      </w:r>
    </w:p>
    <w:p w:rsidR="006834A5" w:rsidRDefault="00454DB3" w:rsidP="00240D10">
      <w:pPr>
        <w:spacing w:line="276" w:lineRule="auto"/>
        <w:ind w:right="-1" w:firstLine="709"/>
        <w:jc w:val="both"/>
        <w:rPr>
          <w:sz w:val="24"/>
          <w:szCs w:val="24"/>
        </w:rPr>
      </w:pPr>
      <w:r w:rsidRPr="0081343E">
        <w:rPr>
          <w:sz w:val="24"/>
          <w:szCs w:val="24"/>
        </w:rPr>
        <w:t xml:space="preserve">7.2. Расторжение  Контракта  допускается   по  соглашению   сторон или решению суда по основаниям, предусмотренным гражданским законодательством Российской Федерации.    </w:t>
      </w:r>
    </w:p>
    <w:p w:rsidR="00454DB3" w:rsidRPr="0081343E" w:rsidRDefault="00454DB3" w:rsidP="00240D10">
      <w:pPr>
        <w:spacing w:line="276" w:lineRule="auto"/>
        <w:ind w:right="-1" w:firstLine="709"/>
        <w:jc w:val="both"/>
        <w:rPr>
          <w:sz w:val="24"/>
          <w:szCs w:val="24"/>
        </w:rPr>
      </w:pPr>
      <w:r w:rsidRPr="0081343E">
        <w:rPr>
          <w:sz w:val="24"/>
          <w:szCs w:val="24"/>
        </w:rPr>
        <w:t xml:space="preserve">       </w:t>
      </w:r>
    </w:p>
    <w:p w:rsidR="00454DB3" w:rsidRPr="0081343E" w:rsidRDefault="00E12180" w:rsidP="00240D10">
      <w:pPr>
        <w:widowControl w:val="0"/>
        <w:suppressAutoHyphens/>
        <w:spacing w:line="276" w:lineRule="auto"/>
        <w:ind w:firstLine="709"/>
        <w:jc w:val="center"/>
        <w:rPr>
          <w:b/>
          <w:sz w:val="24"/>
          <w:szCs w:val="24"/>
          <w:lang w:eastAsia="ar-SA"/>
        </w:rPr>
      </w:pPr>
      <w:r w:rsidRPr="0081343E">
        <w:rPr>
          <w:b/>
          <w:sz w:val="24"/>
          <w:szCs w:val="24"/>
          <w:lang w:eastAsia="ar-SA"/>
        </w:rPr>
        <w:t>8</w:t>
      </w:r>
      <w:r w:rsidR="00454DB3" w:rsidRPr="0081343E">
        <w:rPr>
          <w:b/>
          <w:sz w:val="24"/>
          <w:szCs w:val="24"/>
          <w:lang w:eastAsia="ar-SA"/>
        </w:rPr>
        <w:t>.   ДОПОЛНИТЕЛЬНЫЕ ПОЛОЖЕНИЯ</w:t>
      </w:r>
    </w:p>
    <w:p w:rsidR="00454DB3" w:rsidRPr="0081343E" w:rsidRDefault="00E12180" w:rsidP="00240D10">
      <w:pPr>
        <w:shd w:val="clear" w:color="auto" w:fill="FFFFFF"/>
        <w:spacing w:line="276" w:lineRule="auto"/>
        <w:ind w:firstLine="709"/>
        <w:jc w:val="both"/>
        <w:rPr>
          <w:sz w:val="24"/>
          <w:szCs w:val="24"/>
        </w:rPr>
      </w:pPr>
      <w:r w:rsidRPr="0081343E">
        <w:rPr>
          <w:sz w:val="24"/>
          <w:szCs w:val="24"/>
        </w:rPr>
        <w:t>8</w:t>
      </w:r>
      <w:r w:rsidR="00454DB3" w:rsidRPr="0081343E">
        <w:rPr>
          <w:sz w:val="24"/>
          <w:szCs w:val="24"/>
        </w:rPr>
        <w:t xml:space="preserve">.1.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454DB3" w:rsidRPr="0081343E" w:rsidRDefault="00E12180" w:rsidP="00240D10">
      <w:pPr>
        <w:widowControl w:val="0"/>
        <w:suppressAutoHyphens/>
        <w:spacing w:line="276" w:lineRule="auto"/>
        <w:ind w:firstLine="709"/>
        <w:jc w:val="both"/>
        <w:rPr>
          <w:sz w:val="24"/>
          <w:szCs w:val="24"/>
          <w:lang w:eastAsia="ar-SA"/>
        </w:rPr>
      </w:pPr>
      <w:r w:rsidRPr="0081343E">
        <w:rPr>
          <w:sz w:val="24"/>
          <w:szCs w:val="24"/>
          <w:lang w:eastAsia="ar-SA"/>
        </w:rPr>
        <w:t>8</w:t>
      </w:r>
      <w:r w:rsidR="00454DB3" w:rsidRPr="0081343E">
        <w:rPr>
          <w:sz w:val="24"/>
          <w:szCs w:val="24"/>
          <w:lang w:eastAsia="ar-SA"/>
        </w:rPr>
        <w:t>.</w:t>
      </w:r>
      <w:r w:rsidRPr="0081343E">
        <w:rPr>
          <w:sz w:val="24"/>
          <w:szCs w:val="24"/>
          <w:lang w:eastAsia="ar-SA"/>
        </w:rPr>
        <w:t>2</w:t>
      </w:r>
      <w:r w:rsidR="00454DB3" w:rsidRPr="0081343E">
        <w:rPr>
          <w:sz w:val="24"/>
          <w:szCs w:val="24"/>
          <w:lang w:eastAsia="ar-SA"/>
        </w:rPr>
        <w:t>.</w:t>
      </w:r>
      <w:r w:rsidR="00454DB3" w:rsidRPr="0081343E">
        <w:rPr>
          <w:sz w:val="24"/>
          <w:szCs w:val="24"/>
          <w:lang w:eastAsia="ar-SA"/>
        </w:rPr>
        <w:tab/>
      </w:r>
      <w:proofErr w:type="gramStart"/>
      <w:r w:rsidR="00454DB3" w:rsidRPr="0081343E">
        <w:rPr>
          <w:sz w:val="24"/>
          <w:szCs w:val="24"/>
          <w:lang w:eastAsia="ar-SA"/>
        </w:rPr>
        <w:t>Стороны соглашаются с тем, что Контракт, включая его условия, а также любая информация и документы, касающиеся любой из сторон и предоставленные или ставшие известными любой из сторон в рамках исполнения Контракта, содержат коммерческую тайну сторон и не подлежат разглашению или передаче третьим лицам за исключением случаев, предусмотренных действующим законодательством Российской Федерацией.</w:t>
      </w:r>
      <w:proofErr w:type="gramEnd"/>
    </w:p>
    <w:p w:rsidR="00454DB3" w:rsidRPr="0081343E" w:rsidRDefault="00E12180" w:rsidP="00240D10">
      <w:pPr>
        <w:spacing w:line="276" w:lineRule="auto"/>
        <w:ind w:firstLine="709"/>
        <w:jc w:val="both"/>
        <w:rPr>
          <w:sz w:val="24"/>
          <w:szCs w:val="24"/>
        </w:rPr>
      </w:pPr>
      <w:r w:rsidRPr="0081343E">
        <w:rPr>
          <w:sz w:val="24"/>
          <w:szCs w:val="24"/>
        </w:rPr>
        <w:t>8.3.</w:t>
      </w:r>
      <w:r w:rsidR="00454DB3" w:rsidRPr="0081343E">
        <w:rPr>
          <w:sz w:val="24"/>
          <w:szCs w:val="24"/>
        </w:rPr>
        <w:t>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rsidR="00454DB3" w:rsidRPr="0081343E" w:rsidRDefault="00E12180" w:rsidP="00240D10">
      <w:pPr>
        <w:spacing w:line="276" w:lineRule="auto"/>
        <w:ind w:firstLine="709"/>
        <w:jc w:val="both"/>
        <w:rPr>
          <w:sz w:val="24"/>
          <w:szCs w:val="24"/>
        </w:rPr>
      </w:pPr>
      <w:r w:rsidRPr="0081343E">
        <w:rPr>
          <w:sz w:val="24"/>
          <w:szCs w:val="24"/>
        </w:rPr>
        <w:t>8.4.</w:t>
      </w:r>
      <w:r w:rsidR="00454DB3" w:rsidRPr="0081343E">
        <w:rPr>
          <w:sz w:val="24"/>
          <w:szCs w:val="24"/>
        </w:rPr>
        <w:t>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454DB3" w:rsidRPr="0081343E" w:rsidRDefault="00E12180" w:rsidP="00240D10">
      <w:pPr>
        <w:tabs>
          <w:tab w:val="left" w:pos="0"/>
        </w:tabs>
        <w:suppressAutoHyphens/>
        <w:spacing w:line="276" w:lineRule="auto"/>
        <w:ind w:right="19" w:firstLine="709"/>
        <w:jc w:val="both"/>
        <w:rPr>
          <w:sz w:val="24"/>
          <w:szCs w:val="24"/>
        </w:rPr>
      </w:pPr>
      <w:r w:rsidRPr="0081343E">
        <w:rPr>
          <w:sz w:val="24"/>
          <w:szCs w:val="24"/>
        </w:rPr>
        <w:t>8.5.</w:t>
      </w:r>
      <w:r w:rsidR="00454DB3" w:rsidRPr="0081343E">
        <w:rPr>
          <w:sz w:val="24"/>
          <w:szCs w:val="24"/>
        </w:rPr>
        <w:t xml:space="preserve"> Во всем, что не предусмотрено настоящим Контрактом, стороны руководствуются законодательством Российской Федерации.</w:t>
      </w:r>
    </w:p>
    <w:p w:rsidR="00454DB3" w:rsidRPr="0081343E" w:rsidRDefault="00E12180" w:rsidP="00240D10">
      <w:pPr>
        <w:suppressAutoHyphens/>
        <w:spacing w:line="276" w:lineRule="auto"/>
        <w:ind w:firstLine="709"/>
        <w:jc w:val="both"/>
        <w:rPr>
          <w:sz w:val="24"/>
          <w:szCs w:val="24"/>
        </w:rPr>
      </w:pPr>
      <w:r w:rsidRPr="0081343E">
        <w:rPr>
          <w:sz w:val="24"/>
          <w:szCs w:val="24"/>
        </w:rPr>
        <w:t>8.6.</w:t>
      </w:r>
      <w:r w:rsidR="00454DB3" w:rsidRPr="0081343E">
        <w:rPr>
          <w:sz w:val="24"/>
          <w:szCs w:val="24"/>
        </w:rPr>
        <w:t xml:space="preserve"> Все приложения к настоящему Контракту являются его неотъемлемой частью.</w:t>
      </w:r>
    </w:p>
    <w:p w:rsidR="00454DB3" w:rsidRPr="0081343E" w:rsidRDefault="00454DB3" w:rsidP="00240D10">
      <w:pPr>
        <w:tabs>
          <w:tab w:val="left" w:pos="426"/>
        </w:tabs>
        <w:spacing w:line="276" w:lineRule="auto"/>
        <w:ind w:firstLine="709"/>
        <w:jc w:val="both"/>
        <w:rPr>
          <w:sz w:val="24"/>
          <w:szCs w:val="24"/>
        </w:rPr>
      </w:pPr>
      <w:r w:rsidRPr="0081343E">
        <w:rPr>
          <w:sz w:val="24"/>
          <w:szCs w:val="24"/>
        </w:rPr>
        <w:t>Приложение – Спецификация</w:t>
      </w:r>
    </w:p>
    <w:p w:rsidR="00454DB3" w:rsidRPr="0081343E" w:rsidRDefault="00454DB3" w:rsidP="00240D10">
      <w:pPr>
        <w:tabs>
          <w:tab w:val="left" w:pos="426"/>
        </w:tabs>
        <w:spacing w:line="276" w:lineRule="auto"/>
        <w:ind w:firstLine="709"/>
        <w:jc w:val="both"/>
        <w:rPr>
          <w:sz w:val="24"/>
          <w:szCs w:val="24"/>
        </w:rPr>
      </w:pPr>
      <w:r w:rsidRPr="0081343E">
        <w:rPr>
          <w:sz w:val="24"/>
          <w:szCs w:val="24"/>
        </w:rPr>
        <w:t>Приложение  – Перечень автозаправочных станций (АЗС)</w:t>
      </w:r>
    </w:p>
    <w:p w:rsidR="0015210A" w:rsidRDefault="0015210A" w:rsidP="00364BEB">
      <w:pPr>
        <w:shd w:val="clear" w:color="auto" w:fill="FFFFFF"/>
        <w:jc w:val="both"/>
        <w:rPr>
          <w:sz w:val="24"/>
          <w:szCs w:val="24"/>
        </w:rPr>
      </w:pPr>
    </w:p>
    <w:p w:rsidR="0015210A" w:rsidRDefault="0015210A" w:rsidP="00364BEB">
      <w:pPr>
        <w:shd w:val="clear" w:color="auto" w:fill="FFFFFF"/>
        <w:jc w:val="both"/>
        <w:rPr>
          <w:sz w:val="24"/>
          <w:szCs w:val="24"/>
        </w:rPr>
      </w:pPr>
    </w:p>
    <w:p w:rsidR="0015210A" w:rsidRDefault="0015210A" w:rsidP="00364BEB">
      <w:pPr>
        <w:shd w:val="clear" w:color="auto" w:fill="FFFFFF"/>
        <w:jc w:val="both"/>
        <w:rPr>
          <w:sz w:val="24"/>
          <w:szCs w:val="24"/>
        </w:rPr>
      </w:pPr>
    </w:p>
    <w:p w:rsidR="0015210A" w:rsidRDefault="0015210A" w:rsidP="00364BEB">
      <w:pPr>
        <w:shd w:val="clear" w:color="auto" w:fill="FFFFFF"/>
        <w:jc w:val="both"/>
        <w:rPr>
          <w:sz w:val="24"/>
          <w:szCs w:val="24"/>
        </w:rPr>
      </w:pPr>
    </w:p>
    <w:p w:rsidR="0015210A" w:rsidRDefault="0015210A" w:rsidP="00364BEB">
      <w:pPr>
        <w:shd w:val="clear" w:color="auto" w:fill="FFFFFF"/>
        <w:jc w:val="both"/>
        <w:rPr>
          <w:sz w:val="24"/>
          <w:szCs w:val="24"/>
        </w:rPr>
      </w:pPr>
    </w:p>
    <w:p w:rsidR="0015210A" w:rsidRDefault="0015210A" w:rsidP="00364BEB">
      <w:pPr>
        <w:shd w:val="clear" w:color="auto" w:fill="FFFFFF"/>
        <w:jc w:val="both"/>
        <w:rPr>
          <w:sz w:val="24"/>
          <w:szCs w:val="24"/>
        </w:rPr>
      </w:pPr>
    </w:p>
    <w:p w:rsidR="0015210A" w:rsidRDefault="0015210A" w:rsidP="00364BEB">
      <w:pPr>
        <w:shd w:val="clear" w:color="auto" w:fill="FFFFFF"/>
        <w:jc w:val="both"/>
        <w:rPr>
          <w:sz w:val="24"/>
          <w:szCs w:val="24"/>
        </w:rPr>
      </w:pPr>
    </w:p>
    <w:p w:rsidR="00454DB3" w:rsidRPr="0081343E" w:rsidRDefault="00454DB3" w:rsidP="00364BEB">
      <w:pPr>
        <w:shd w:val="clear" w:color="auto" w:fill="FFFFFF"/>
        <w:jc w:val="both"/>
        <w:rPr>
          <w:sz w:val="24"/>
          <w:szCs w:val="24"/>
        </w:rPr>
      </w:pPr>
      <w:r w:rsidRPr="0081343E">
        <w:rPr>
          <w:sz w:val="24"/>
          <w:szCs w:val="24"/>
        </w:rPr>
        <w:lastRenderedPageBreak/>
        <w:t xml:space="preserve">          </w:t>
      </w:r>
      <w:r w:rsidRPr="0081343E">
        <w:rPr>
          <w:b/>
          <w:sz w:val="24"/>
          <w:szCs w:val="24"/>
        </w:rPr>
        <w:t xml:space="preserve">                                                                                                                </w:t>
      </w:r>
    </w:p>
    <w:p w:rsidR="00454DB3" w:rsidRPr="0081343E" w:rsidRDefault="00454DB3" w:rsidP="00364BEB">
      <w:pPr>
        <w:ind w:left="-567" w:firstLine="567"/>
        <w:jc w:val="both"/>
        <w:outlineLvl w:val="0"/>
        <w:rPr>
          <w:rFonts w:ascii="Arial" w:hAnsi="Arial"/>
          <w:b/>
          <w:bCs/>
          <w:kern w:val="28"/>
          <w:sz w:val="24"/>
          <w:szCs w:val="24"/>
        </w:rPr>
      </w:pPr>
      <w:r w:rsidRPr="0081343E">
        <w:rPr>
          <w:rFonts w:ascii="Arial" w:hAnsi="Arial"/>
          <w:kern w:val="28"/>
          <w:sz w:val="24"/>
          <w:szCs w:val="24"/>
        </w:rPr>
        <w:t xml:space="preserve">     </w:t>
      </w:r>
    </w:p>
    <w:p w:rsidR="00454DB3" w:rsidRPr="0081343E" w:rsidRDefault="00454DB3" w:rsidP="00364BEB">
      <w:pPr>
        <w:jc w:val="center"/>
        <w:outlineLvl w:val="0"/>
        <w:rPr>
          <w:kern w:val="28"/>
          <w:sz w:val="24"/>
          <w:szCs w:val="24"/>
        </w:rPr>
      </w:pPr>
      <w:r w:rsidRPr="0081343E">
        <w:rPr>
          <w:b/>
          <w:bCs/>
          <w:kern w:val="28"/>
          <w:sz w:val="24"/>
          <w:szCs w:val="24"/>
        </w:rPr>
        <w:t>СПЕЦИФИКАЦИЯ</w:t>
      </w:r>
    </w:p>
    <w:p w:rsidR="00454DB3" w:rsidRPr="0081343E" w:rsidRDefault="00454DB3" w:rsidP="00364BEB">
      <w:pPr>
        <w:jc w:val="both"/>
        <w:rPr>
          <w:bCs/>
          <w:sz w:val="24"/>
          <w:szCs w:val="24"/>
        </w:rPr>
      </w:pPr>
    </w:p>
    <w:p w:rsidR="00454DB3" w:rsidRPr="0081343E" w:rsidRDefault="00454DB3" w:rsidP="00364BEB">
      <w:pPr>
        <w:jc w:val="both"/>
        <w:rPr>
          <w:sz w:val="24"/>
          <w:szCs w:val="24"/>
        </w:rPr>
      </w:pPr>
    </w:p>
    <w:tbl>
      <w:tblPr>
        <w:tblW w:w="10178" w:type="dxa"/>
        <w:jc w:val="cente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5"/>
        <w:gridCol w:w="2805"/>
        <w:gridCol w:w="992"/>
        <w:gridCol w:w="992"/>
        <w:gridCol w:w="1413"/>
        <w:gridCol w:w="1701"/>
        <w:gridCol w:w="1650"/>
      </w:tblGrid>
      <w:tr w:rsidR="005F3EA8" w:rsidRPr="0081343E" w:rsidTr="005566E0">
        <w:trPr>
          <w:cantSplit/>
          <w:trHeight w:val="374"/>
          <w:jc w:val="center"/>
        </w:trPr>
        <w:tc>
          <w:tcPr>
            <w:tcW w:w="625" w:type="dxa"/>
            <w:vAlign w:val="center"/>
          </w:tcPr>
          <w:p w:rsidR="005F3EA8" w:rsidRPr="0081343E" w:rsidRDefault="005F3EA8" w:rsidP="00CC0899">
            <w:pPr>
              <w:jc w:val="center"/>
              <w:rPr>
                <w:sz w:val="24"/>
                <w:szCs w:val="24"/>
              </w:rPr>
            </w:pPr>
            <w:r w:rsidRPr="0081343E">
              <w:rPr>
                <w:sz w:val="24"/>
                <w:szCs w:val="24"/>
              </w:rPr>
              <w:t>№</w:t>
            </w:r>
          </w:p>
          <w:p w:rsidR="005F3EA8" w:rsidRPr="0081343E" w:rsidRDefault="005F3EA8" w:rsidP="00CC0899">
            <w:pPr>
              <w:jc w:val="center"/>
              <w:rPr>
                <w:sz w:val="24"/>
                <w:szCs w:val="24"/>
              </w:rPr>
            </w:pPr>
            <w:proofErr w:type="gramStart"/>
            <w:r w:rsidRPr="0081343E">
              <w:rPr>
                <w:sz w:val="24"/>
                <w:szCs w:val="24"/>
              </w:rPr>
              <w:t>п</w:t>
            </w:r>
            <w:proofErr w:type="gramEnd"/>
            <w:r w:rsidRPr="0081343E">
              <w:rPr>
                <w:sz w:val="24"/>
                <w:szCs w:val="24"/>
              </w:rPr>
              <w:t>/п</w:t>
            </w:r>
          </w:p>
        </w:tc>
        <w:tc>
          <w:tcPr>
            <w:tcW w:w="2805" w:type="dxa"/>
            <w:vAlign w:val="center"/>
          </w:tcPr>
          <w:p w:rsidR="005F3EA8" w:rsidRPr="0081343E" w:rsidRDefault="005F3EA8" w:rsidP="00CC0899">
            <w:pPr>
              <w:jc w:val="center"/>
              <w:rPr>
                <w:sz w:val="24"/>
                <w:szCs w:val="24"/>
              </w:rPr>
            </w:pPr>
            <w:r w:rsidRPr="0081343E">
              <w:rPr>
                <w:sz w:val="24"/>
                <w:szCs w:val="24"/>
              </w:rPr>
              <w:t>Наименование товара</w:t>
            </w:r>
          </w:p>
        </w:tc>
        <w:tc>
          <w:tcPr>
            <w:tcW w:w="992" w:type="dxa"/>
            <w:vAlign w:val="center"/>
          </w:tcPr>
          <w:p w:rsidR="005F3EA8" w:rsidRPr="0081343E" w:rsidRDefault="005F3EA8" w:rsidP="00CC0899">
            <w:pPr>
              <w:jc w:val="center"/>
              <w:rPr>
                <w:sz w:val="24"/>
                <w:szCs w:val="24"/>
              </w:rPr>
            </w:pPr>
            <w:r w:rsidRPr="0081343E">
              <w:rPr>
                <w:sz w:val="24"/>
                <w:szCs w:val="24"/>
              </w:rPr>
              <w:t>ГОСТ</w:t>
            </w:r>
          </w:p>
        </w:tc>
        <w:tc>
          <w:tcPr>
            <w:tcW w:w="992" w:type="dxa"/>
            <w:vAlign w:val="center"/>
          </w:tcPr>
          <w:p w:rsidR="005F3EA8" w:rsidRPr="0081343E" w:rsidRDefault="005F3EA8" w:rsidP="00CC0899">
            <w:pPr>
              <w:jc w:val="center"/>
              <w:rPr>
                <w:sz w:val="24"/>
                <w:szCs w:val="24"/>
              </w:rPr>
            </w:pPr>
            <w:r w:rsidRPr="0081343E">
              <w:rPr>
                <w:sz w:val="24"/>
                <w:szCs w:val="24"/>
              </w:rPr>
              <w:t>Ед.</w:t>
            </w:r>
          </w:p>
          <w:p w:rsidR="005F3EA8" w:rsidRPr="0081343E" w:rsidRDefault="005F3EA8" w:rsidP="00CC0899">
            <w:pPr>
              <w:jc w:val="center"/>
              <w:rPr>
                <w:sz w:val="24"/>
                <w:szCs w:val="24"/>
              </w:rPr>
            </w:pPr>
            <w:r w:rsidRPr="0081343E">
              <w:rPr>
                <w:sz w:val="24"/>
                <w:szCs w:val="24"/>
              </w:rPr>
              <w:t>изм.</w:t>
            </w:r>
          </w:p>
        </w:tc>
        <w:tc>
          <w:tcPr>
            <w:tcW w:w="1413" w:type="dxa"/>
            <w:vAlign w:val="center"/>
          </w:tcPr>
          <w:p w:rsidR="005F3EA8" w:rsidRPr="0081343E" w:rsidRDefault="005F3EA8" w:rsidP="00CC0899">
            <w:pPr>
              <w:ind w:left="-57" w:right="-57"/>
              <w:jc w:val="center"/>
              <w:rPr>
                <w:spacing w:val="-4"/>
                <w:sz w:val="24"/>
                <w:szCs w:val="24"/>
              </w:rPr>
            </w:pPr>
            <w:r w:rsidRPr="0081343E">
              <w:rPr>
                <w:spacing w:val="-4"/>
                <w:sz w:val="24"/>
                <w:szCs w:val="24"/>
              </w:rPr>
              <w:t>Количество</w:t>
            </w:r>
          </w:p>
        </w:tc>
        <w:tc>
          <w:tcPr>
            <w:tcW w:w="1701" w:type="dxa"/>
            <w:vAlign w:val="center"/>
          </w:tcPr>
          <w:p w:rsidR="005F3EA8" w:rsidRPr="0081343E" w:rsidRDefault="005F3EA8" w:rsidP="00CC0899">
            <w:pPr>
              <w:jc w:val="center"/>
              <w:rPr>
                <w:sz w:val="24"/>
                <w:szCs w:val="24"/>
              </w:rPr>
            </w:pPr>
            <w:r w:rsidRPr="0081343E">
              <w:rPr>
                <w:sz w:val="24"/>
                <w:szCs w:val="24"/>
              </w:rPr>
              <w:t>Цена,</w:t>
            </w:r>
          </w:p>
          <w:p w:rsidR="005F3EA8" w:rsidRPr="0081343E" w:rsidRDefault="005F3EA8" w:rsidP="00CC0899">
            <w:pPr>
              <w:jc w:val="center"/>
              <w:rPr>
                <w:sz w:val="24"/>
                <w:szCs w:val="24"/>
              </w:rPr>
            </w:pPr>
            <w:r w:rsidRPr="0081343E">
              <w:rPr>
                <w:sz w:val="24"/>
                <w:szCs w:val="24"/>
              </w:rPr>
              <w:t>в т</w:t>
            </w:r>
            <w:proofErr w:type="gramStart"/>
            <w:r w:rsidRPr="0081343E">
              <w:rPr>
                <w:sz w:val="24"/>
                <w:szCs w:val="24"/>
              </w:rPr>
              <w:t>.ч</w:t>
            </w:r>
            <w:proofErr w:type="gramEnd"/>
            <w:r w:rsidRPr="0081343E">
              <w:rPr>
                <w:sz w:val="24"/>
                <w:szCs w:val="24"/>
              </w:rPr>
              <w:t xml:space="preserve"> НДС,</w:t>
            </w:r>
          </w:p>
          <w:p w:rsidR="005F3EA8" w:rsidRPr="0081343E" w:rsidRDefault="005F3EA8" w:rsidP="00CC0899">
            <w:pPr>
              <w:jc w:val="center"/>
              <w:rPr>
                <w:sz w:val="24"/>
                <w:szCs w:val="24"/>
              </w:rPr>
            </w:pPr>
            <w:r w:rsidRPr="0081343E">
              <w:rPr>
                <w:sz w:val="24"/>
                <w:szCs w:val="24"/>
              </w:rPr>
              <w:t>руб.</w:t>
            </w:r>
          </w:p>
        </w:tc>
        <w:tc>
          <w:tcPr>
            <w:tcW w:w="1650" w:type="dxa"/>
            <w:vAlign w:val="center"/>
          </w:tcPr>
          <w:p w:rsidR="005F3EA8" w:rsidRPr="0081343E" w:rsidRDefault="005F3EA8" w:rsidP="00CC0899">
            <w:pPr>
              <w:jc w:val="center"/>
              <w:rPr>
                <w:sz w:val="24"/>
                <w:szCs w:val="24"/>
              </w:rPr>
            </w:pPr>
            <w:r w:rsidRPr="0081343E">
              <w:rPr>
                <w:sz w:val="24"/>
                <w:szCs w:val="24"/>
              </w:rPr>
              <w:t>Стоимость,</w:t>
            </w:r>
          </w:p>
          <w:p w:rsidR="005F3EA8" w:rsidRPr="0081343E" w:rsidRDefault="005F3EA8" w:rsidP="00CC0899">
            <w:pPr>
              <w:jc w:val="center"/>
              <w:rPr>
                <w:sz w:val="24"/>
                <w:szCs w:val="24"/>
              </w:rPr>
            </w:pPr>
            <w:r w:rsidRPr="0081343E">
              <w:rPr>
                <w:sz w:val="24"/>
                <w:szCs w:val="24"/>
              </w:rPr>
              <w:t>в т. ч НДС,</w:t>
            </w:r>
          </w:p>
          <w:p w:rsidR="005F3EA8" w:rsidRPr="0081343E" w:rsidRDefault="005F3EA8" w:rsidP="00CC0899">
            <w:pPr>
              <w:jc w:val="center"/>
              <w:rPr>
                <w:sz w:val="24"/>
                <w:szCs w:val="24"/>
              </w:rPr>
            </w:pPr>
            <w:r w:rsidRPr="0081343E">
              <w:rPr>
                <w:sz w:val="24"/>
                <w:szCs w:val="24"/>
              </w:rPr>
              <w:t>рублей</w:t>
            </w:r>
          </w:p>
        </w:tc>
      </w:tr>
      <w:tr w:rsidR="00CE1D55" w:rsidRPr="0081343E" w:rsidTr="005566E0">
        <w:trPr>
          <w:cantSplit/>
          <w:trHeight w:val="374"/>
          <w:jc w:val="center"/>
        </w:trPr>
        <w:tc>
          <w:tcPr>
            <w:tcW w:w="625" w:type="dxa"/>
            <w:vAlign w:val="center"/>
          </w:tcPr>
          <w:p w:rsidR="00CE1D55" w:rsidRPr="0081343E" w:rsidRDefault="00B93A97" w:rsidP="00CC0899">
            <w:pPr>
              <w:jc w:val="center"/>
              <w:rPr>
                <w:sz w:val="24"/>
                <w:szCs w:val="24"/>
              </w:rPr>
            </w:pPr>
            <w:r>
              <w:rPr>
                <w:sz w:val="24"/>
                <w:szCs w:val="24"/>
              </w:rPr>
              <w:t>1</w:t>
            </w:r>
          </w:p>
        </w:tc>
        <w:tc>
          <w:tcPr>
            <w:tcW w:w="2805" w:type="dxa"/>
            <w:vAlign w:val="center"/>
          </w:tcPr>
          <w:p w:rsidR="00CE1D55" w:rsidRPr="0081343E" w:rsidRDefault="00CE1D55" w:rsidP="00CC0899">
            <w:pPr>
              <w:autoSpaceDE w:val="0"/>
              <w:autoSpaceDN w:val="0"/>
              <w:adjustRightInd w:val="0"/>
              <w:jc w:val="center"/>
              <w:rPr>
                <w:sz w:val="24"/>
                <w:szCs w:val="24"/>
              </w:rPr>
            </w:pPr>
            <w:r w:rsidRPr="0081343E">
              <w:rPr>
                <w:sz w:val="24"/>
                <w:szCs w:val="24"/>
              </w:rPr>
              <w:t>Бензин Премиум - 95</w:t>
            </w:r>
          </w:p>
          <w:p w:rsidR="00CE1D55" w:rsidRPr="0081343E" w:rsidRDefault="00CE1D55" w:rsidP="00CC0899">
            <w:pPr>
              <w:autoSpaceDE w:val="0"/>
              <w:autoSpaceDN w:val="0"/>
              <w:adjustRightInd w:val="0"/>
              <w:jc w:val="center"/>
              <w:rPr>
                <w:sz w:val="24"/>
                <w:szCs w:val="24"/>
              </w:rPr>
            </w:pPr>
            <w:r w:rsidRPr="0081343E">
              <w:rPr>
                <w:sz w:val="24"/>
                <w:szCs w:val="24"/>
              </w:rPr>
              <w:t>(АИ-95-К5)</w:t>
            </w:r>
          </w:p>
        </w:tc>
        <w:tc>
          <w:tcPr>
            <w:tcW w:w="992" w:type="dxa"/>
            <w:vAlign w:val="center"/>
          </w:tcPr>
          <w:p w:rsidR="00CE1D55" w:rsidRPr="0081343E" w:rsidRDefault="00CE1D55" w:rsidP="00CC0899">
            <w:pPr>
              <w:jc w:val="center"/>
              <w:rPr>
                <w:sz w:val="24"/>
                <w:szCs w:val="24"/>
              </w:rPr>
            </w:pPr>
            <w:r w:rsidRPr="0081343E">
              <w:rPr>
                <w:sz w:val="24"/>
                <w:szCs w:val="24"/>
              </w:rPr>
              <w:t>ГОСТ 51866-2002</w:t>
            </w:r>
          </w:p>
        </w:tc>
        <w:tc>
          <w:tcPr>
            <w:tcW w:w="992" w:type="dxa"/>
            <w:vAlign w:val="center"/>
          </w:tcPr>
          <w:p w:rsidR="00CE1D55" w:rsidRPr="0081343E" w:rsidRDefault="00CE1D55" w:rsidP="00CC0899">
            <w:pPr>
              <w:jc w:val="center"/>
              <w:rPr>
                <w:sz w:val="24"/>
                <w:szCs w:val="24"/>
              </w:rPr>
            </w:pPr>
            <w:r w:rsidRPr="0081343E">
              <w:rPr>
                <w:sz w:val="24"/>
                <w:szCs w:val="24"/>
              </w:rPr>
              <w:t>Литр</w:t>
            </w:r>
          </w:p>
        </w:tc>
        <w:tc>
          <w:tcPr>
            <w:tcW w:w="1413" w:type="dxa"/>
            <w:vAlign w:val="center"/>
          </w:tcPr>
          <w:p w:rsidR="00CE1D55" w:rsidRPr="0081343E" w:rsidRDefault="00DE5DD2" w:rsidP="00E851CD">
            <w:pPr>
              <w:ind w:left="-57" w:right="-57"/>
              <w:jc w:val="center"/>
              <w:rPr>
                <w:spacing w:val="-4"/>
                <w:sz w:val="24"/>
                <w:szCs w:val="24"/>
              </w:rPr>
            </w:pPr>
            <w:r>
              <w:rPr>
                <w:spacing w:val="-4"/>
                <w:sz w:val="24"/>
                <w:szCs w:val="24"/>
              </w:rPr>
              <w:t>600</w:t>
            </w:r>
          </w:p>
        </w:tc>
        <w:tc>
          <w:tcPr>
            <w:tcW w:w="1701" w:type="dxa"/>
            <w:vAlign w:val="center"/>
          </w:tcPr>
          <w:p w:rsidR="00CE1D55" w:rsidRPr="0081343E" w:rsidRDefault="00CE1D55" w:rsidP="00E851CD">
            <w:pPr>
              <w:jc w:val="center"/>
              <w:rPr>
                <w:sz w:val="24"/>
                <w:szCs w:val="24"/>
              </w:rPr>
            </w:pPr>
          </w:p>
        </w:tc>
        <w:tc>
          <w:tcPr>
            <w:tcW w:w="1650" w:type="dxa"/>
            <w:vAlign w:val="center"/>
          </w:tcPr>
          <w:p w:rsidR="00CE1D55" w:rsidRPr="0081343E" w:rsidRDefault="00CE1D55" w:rsidP="006834A5">
            <w:pPr>
              <w:jc w:val="center"/>
              <w:rPr>
                <w:sz w:val="24"/>
                <w:szCs w:val="24"/>
              </w:rPr>
            </w:pPr>
          </w:p>
        </w:tc>
      </w:tr>
      <w:tr w:rsidR="003900C1" w:rsidRPr="0081343E" w:rsidTr="005566E0">
        <w:trPr>
          <w:cantSplit/>
          <w:trHeight w:val="374"/>
          <w:jc w:val="center"/>
        </w:trPr>
        <w:tc>
          <w:tcPr>
            <w:tcW w:w="5414" w:type="dxa"/>
            <w:gridSpan w:val="4"/>
          </w:tcPr>
          <w:p w:rsidR="003900C1" w:rsidRPr="0081343E" w:rsidRDefault="003900C1" w:rsidP="00364BEB">
            <w:pPr>
              <w:jc w:val="both"/>
              <w:rPr>
                <w:sz w:val="24"/>
                <w:szCs w:val="24"/>
              </w:rPr>
            </w:pPr>
            <w:r w:rsidRPr="0081343E">
              <w:rPr>
                <w:sz w:val="24"/>
                <w:szCs w:val="24"/>
              </w:rPr>
              <w:t>Итого</w:t>
            </w:r>
          </w:p>
        </w:tc>
        <w:tc>
          <w:tcPr>
            <w:tcW w:w="1413" w:type="dxa"/>
            <w:vAlign w:val="center"/>
          </w:tcPr>
          <w:p w:rsidR="003900C1" w:rsidRPr="00240D10" w:rsidRDefault="00DE5DD2" w:rsidP="0075564F">
            <w:pPr>
              <w:ind w:left="-57" w:right="-57"/>
              <w:jc w:val="center"/>
              <w:rPr>
                <w:spacing w:val="-4"/>
                <w:sz w:val="24"/>
                <w:szCs w:val="24"/>
              </w:rPr>
            </w:pPr>
            <w:r>
              <w:rPr>
                <w:spacing w:val="-4"/>
                <w:sz w:val="24"/>
                <w:szCs w:val="24"/>
              </w:rPr>
              <w:t>600</w:t>
            </w:r>
          </w:p>
        </w:tc>
        <w:tc>
          <w:tcPr>
            <w:tcW w:w="1701" w:type="dxa"/>
            <w:vAlign w:val="center"/>
          </w:tcPr>
          <w:p w:rsidR="003900C1" w:rsidRPr="00240D10" w:rsidRDefault="003900C1" w:rsidP="00E851CD">
            <w:pPr>
              <w:jc w:val="center"/>
              <w:rPr>
                <w:sz w:val="24"/>
                <w:szCs w:val="24"/>
              </w:rPr>
            </w:pPr>
          </w:p>
        </w:tc>
        <w:tc>
          <w:tcPr>
            <w:tcW w:w="1650" w:type="dxa"/>
            <w:vAlign w:val="center"/>
          </w:tcPr>
          <w:p w:rsidR="003900C1" w:rsidRPr="0081343E" w:rsidRDefault="003900C1" w:rsidP="00E851CD">
            <w:pPr>
              <w:ind w:left="-57" w:right="-57"/>
              <w:jc w:val="center"/>
              <w:rPr>
                <w:sz w:val="24"/>
                <w:szCs w:val="24"/>
              </w:rPr>
            </w:pPr>
          </w:p>
        </w:tc>
      </w:tr>
    </w:tbl>
    <w:p w:rsidR="00454DB3" w:rsidRPr="0081343E" w:rsidRDefault="00454DB3" w:rsidP="00364BEB">
      <w:pPr>
        <w:ind w:right="737"/>
        <w:jc w:val="both"/>
        <w:rPr>
          <w:sz w:val="24"/>
          <w:szCs w:val="24"/>
        </w:rPr>
      </w:pPr>
    </w:p>
    <w:p w:rsidR="00454DB3" w:rsidRPr="0081343E" w:rsidRDefault="00454DB3" w:rsidP="00A37224">
      <w:pPr>
        <w:ind w:right="-1"/>
        <w:jc w:val="both"/>
        <w:rPr>
          <w:b/>
          <w:sz w:val="24"/>
          <w:szCs w:val="24"/>
        </w:rPr>
      </w:pPr>
      <w:r w:rsidRPr="0081343E">
        <w:rPr>
          <w:b/>
          <w:sz w:val="24"/>
          <w:szCs w:val="24"/>
        </w:rPr>
        <w:t>Итого</w:t>
      </w:r>
      <w:proofErr w:type="gramStart"/>
      <w:r w:rsidRPr="0081343E">
        <w:rPr>
          <w:b/>
          <w:sz w:val="24"/>
          <w:szCs w:val="24"/>
        </w:rPr>
        <w:t>:</w:t>
      </w:r>
      <w:r w:rsidR="00854EAF" w:rsidRPr="0081343E">
        <w:rPr>
          <w:b/>
          <w:sz w:val="24"/>
          <w:szCs w:val="24"/>
        </w:rPr>
        <w:t xml:space="preserve"> </w:t>
      </w:r>
      <w:r w:rsidR="005474B0">
        <w:rPr>
          <w:b/>
          <w:sz w:val="24"/>
          <w:szCs w:val="24"/>
        </w:rPr>
        <w:t>_</w:t>
      </w:r>
      <w:r w:rsidR="00F83853">
        <w:rPr>
          <w:sz w:val="24"/>
          <w:szCs w:val="24"/>
          <w:u w:val="single"/>
        </w:rPr>
        <w:t xml:space="preserve"> </w:t>
      </w:r>
      <w:r w:rsidR="00E106C4">
        <w:rPr>
          <w:sz w:val="24"/>
          <w:szCs w:val="24"/>
          <w:u w:val="single"/>
        </w:rPr>
        <w:t xml:space="preserve">                   </w:t>
      </w:r>
      <w:r w:rsidR="005474B0" w:rsidRPr="00F83853">
        <w:rPr>
          <w:b/>
          <w:sz w:val="24"/>
          <w:szCs w:val="24"/>
          <w:u w:val="single"/>
        </w:rPr>
        <w:t>_</w:t>
      </w:r>
      <w:r w:rsidR="00854EAF" w:rsidRPr="00F83853">
        <w:rPr>
          <w:sz w:val="24"/>
          <w:szCs w:val="24"/>
          <w:u w:val="single"/>
        </w:rPr>
        <w:t>(</w:t>
      </w:r>
      <w:r w:rsidR="00E106C4">
        <w:rPr>
          <w:sz w:val="24"/>
          <w:szCs w:val="24"/>
          <w:u w:val="single"/>
        </w:rPr>
        <w:t xml:space="preserve">                                                            )</w:t>
      </w:r>
      <w:r w:rsidR="00EB2502">
        <w:rPr>
          <w:sz w:val="24"/>
          <w:szCs w:val="24"/>
          <w:u w:val="single"/>
        </w:rPr>
        <w:t xml:space="preserve"> </w:t>
      </w:r>
      <w:proofErr w:type="gramEnd"/>
      <w:r w:rsidR="00EB2502">
        <w:rPr>
          <w:sz w:val="24"/>
          <w:szCs w:val="24"/>
        </w:rPr>
        <w:t>р</w:t>
      </w:r>
      <w:r w:rsidR="00854EAF" w:rsidRPr="0081343E">
        <w:rPr>
          <w:sz w:val="24"/>
          <w:szCs w:val="24"/>
        </w:rPr>
        <w:t>ублей</w:t>
      </w:r>
      <w:r w:rsidR="0043419B" w:rsidRPr="0081343E">
        <w:rPr>
          <w:sz w:val="24"/>
          <w:szCs w:val="24"/>
        </w:rPr>
        <w:t xml:space="preserve"> 00 копеек</w:t>
      </w:r>
      <w:r w:rsidR="00484FF4" w:rsidRPr="0081343E">
        <w:rPr>
          <w:bCs/>
          <w:sz w:val="24"/>
          <w:szCs w:val="24"/>
        </w:rPr>
        <w:t>,</w:t>
      </w:r>
      <w:r w:rsidR="00105520">
        <w:rPr>
          <w:bCs/>
          <w:sz w:val="24"/>
          <w:szCs w:val="24"/>
        </w:rPr>
        <w:t xml:space="preserve"> </w:t>
      </w:r>
      <w:r w:rsidR="00484FF4" w:rsidRPr="0081343E">
        <w:rPr>
          <w:bCs/>
          <w:sz w:val="24"/>
          <w:szCs w:val="24"/>
        </w:rPr>
        <w:t xml:space="preserve">в т.ч. </w:t>
      </w:r>
      <w:r w:rsidR="00213B5C" w:rsidRPr="0081343E">
        <w:rPr>
          <w:bCs/>
          <w:sz w:val="24"/>
          <w:szCs w:val="24"/>
        </w:rPr>
        <w:t xml:space="preserve">НДС </w:t>
      </w:r>
      <w:r w:rsidR="00484FF4" w:rsidRPr="0081343E">
        <w:rPr>
          <w:bCs/>
          <w:sz w:val="24"/>
          <w:szCs w:val="24"/>
        </w:rPr>
        <w:t>2</w:t>
      </w:r>
      <w:r w:rsidR="00EB2502">
        <w:rPr>
          <w:bCs/>
          <w:sz w:val="24"/>
          <w:szCs w:val="24"/>
        </w:rPr>
        <w:t>2</w:t>
      </w:r>
      <w:r w:rsidR="00484FF4" w:rsidRPr="0081343E">
        <w:rPr>
          <w:bCs/>
          <w:sz w:val="24"/>
          <w:szCs w:val="24"/>
        </w:rPr>
        <w:t>%</w:t>
      </w:r>
      <w:r w:rsidR="002628A1" w:rsidRPr="0081343E">
        <w:rPr>
          <w:bCs/>
          <w:sz w:val="24"/>
          <w:szCs w:val="24"/>
        </w:rPr>
        <w:t>.</w:t>
      </w:r>
    </w:p>
    <w:p w:rsidR="00454DB3" w:rsidRPr="0081343E" w:rsidRDefault="00454DB3" w:rsidP="00364BEB">
      <w:pPr>
        <w:ind w:right="737"/>
        <w:jc w:val="both"/>
        <w:rPr>
          <w:b/>
          <w:sz w:val="24"/>
          <w:szCs w:val="24"/>
        </w:rPr>
      </w:pPr>
    </w:p>
    <w:p w:rsidR="00454DB3" w:rsidRPr="0081343E" w:rsidRDefault="00454DB3" w:rsidP="00364BEB">
      <w:pPr>
        <w:tabs>
          <w:tab w:val="left" w:pos="9072"/>
          <w:tab w:val="left" w:pos="9354"/>
        </w:tabs>
        <w:ind w:left="5387" w:right="282" w:hanging="5387"/>
        <w:jc w:val="both"/>
        <w:rPr>
          <w:sz w:val="24"/>
          <w:szCs w:val="24"/>
        </w:rPr>
      </w:pPr>
    </w:p>
    <w:tbl>
      <w:tblPr>
        <w:tblW w:w="10363" w:type="dxa"/>
        <w:tblInd w:w="93" w:type="dxa"/>
        <w:tblLayout w:type="fixed"/>
        <w:tblLook w:val="00A0"/>
      </w:tblPr>
      <w:tblGrid>
        <w:gridCol w:w="5181"/>
        <w:gridCol w:w="5182"/>
      </w:tblGrid>
      <w:tr w:rsidR="006F5E0D" w:rsidRPr="0081343E" w:rsidTr="009B6DF1">
        <w:trPr>
          <w:trHeight w:val="360"/>
        </w:trPr>
        <w:tc>
          <w:tcPr>
            <w:tcW w:w="4678" w:type="dxa"/>
          </w:tcPr>
          <w:p w:rsidR="006F5E0D" w:rsidRPr="0081343E" w:rsidRDefault="006F5E0D" w:rsidP="00364BEB">
            <w:pPr>
              <w:snapToGrid w:val="0"/>
              <w:rPr>
                <w:sz w:val="24"/>
                <w:szCs w:val="24"/>
              </w:rPr>
            </w:pPr>
          </w:p>
        </w:tc>
        <w:tc>
          <w:tcPr>
            <w:tcW w:w="4678" w:type="dxa"/>
          </w:tcPr>
          <w:p w:rsidR="006F5E0D" w:rsidRPr="0081343E" w:rsidRDefault="006F5E0D" w:rsidP="00364BEB">
            <w:pPr>
              <w:snapToGrid w:val="0"/>
              <w:ind w:firstLine="34"/>
              <w:jc w:val="center"/>
              <w:rPr>
                <w:sz w:val="24"/>
                <w:szCs w:val="24"/>
              </w:rPr>
            </w:pPr>
          </w:p>
        </w:tc>
      </w:tr>
      <w:tr w:rsidR="006F5E0D" w:rsidRPr="0081343E" w:rsidTr="009B6DF1">
        <w:trPr>
          <w:trHeight w:val="360"/>
        </w:trPr>
        <w:tc>
          <w:tcPr>
            <w:tcW w:w="4678" w:type="dxa"/>
          </w:tcPr>
          <w:p w:rsidR="006F5E0D" w:rsidRPr="0081343E" w:rsidRDefault="006F5E0D" w:rsidP="0096613F">
            <w:pPr>
              <w:shd w:val="clear" w:color="auto" w:fill="FFFFFF"/>
              <w:autoSpaceDN w:val="0"/>
              <w:adjustRightInd w:val="0"/>
              <w:rPr>
                <w:bCs/>
                <w:sz w:val="24"/>
                <w:szCs w:val="24"/>
              </w:rPr>
            </w:pPr>
          </w:p>
        </w:tc>
        <w:tc>
          <w:tcPr>
            <w:tcW w:w="4678" w:type="dxa"/>
          </w:tcPr>
          <w:p w:rsidR="006F5E0D" w:rsidRPr="0081343E" w:rsidRDefault="006F5E0D" w:rsidP="0096613F">
            <w:pPr>
              <w:shd w:val="clear" w:color="auto" w:fill="FFFFFF"/>
              <w:autoSpaceDN w:val="0"/>
              <w:adjustRightInd w:val="0"/>
              <w:ind w:firstLine="34"/>
              <w:rPr>
                <w:bCs/>
                <w:sz w:val="24"/>
                <w:szCs w:val="24"/>
              </w:rPr>
            </w:pPr>
          </w:p>
        </w:tc>
      </w:tr>
    </w:tbl>
    <w:p w:rsidR="00454DB3" w:rsidRPr="0081343E" w:rsidRDefault="00454DB3" w:rsidP="00364BEB">
      <w:pPr>
        <w:ind w:left="5387" w:right="737" w:hanging="5387"/>
        <w:jc w:val="both"/>
        <w:rPr>
          <w:sz w:val="24"/>
          <w:szCs w:val="24"/>
        </w:rPr>
      </w:pPr>
    </w:p>
    <w:p w:rsidR="00454DB3" w:rsidRPr="0081343E" w:rsidRDefault="00454DB3" w:rsidP="00364BEB">
      <w:pPr>
        <w:ind w:left="6804" w:hanging="1417"/>
        <w:jc w:val="both"/>
        <w:outlineLvl w:val="0"/>
        <w:rPr>
          <w:rFonts w:ascii="Arial" w:hAnsi="Arial"/>
          <w:kern w:val="28"/>
          <w:sz w:val="24"/>
          <w:szCs w:val="24"/>
        </w:rPr>
      </w:pPr>
    </w:p>
    <w:p w:rsidR="00454DB3" w:rsidRPr="0081343E" w:rsidRDefault="00454DB3" w:rsidP="00364BEB">
      <w:pPr>
        <w:ind w:left="6804" w:hanging="1417"/>
        <w:jc w:val="both"/>
        <w:outlineLvl w:val="0"/>
        <w:rPr>
          <w:rFonts w:ascii="Arial" w:hAnsi="Arial"/>
          <w:kern w:val="28"/>
          <w:sz w:val="24"/>
          <w:szCs w:val="24"/>
        </w:rPr>
      </w:pPr>
    </w:p>
    <w:p w:rsidR="00480ED1" w:rsidRPr="0081343E" w:rsidRDefault="00480ED1" w:rsidP="00364BEB">
      <w:pPr>
        <w:ind w:left="6804" w:hanging="1417"/>
        <w:jc w:val="both"/>
        <w:outlineLvl w:val="0"/>
        <w:rPr>
          <w:rFonts w:ascii="Arial" w:hAnsi="Arial"/>
          <w:kern w:val="28"/>
          <w:sz w:val="24"/>
          <w:szCs w:val="24"/>
        </w:rPr>
      </w:pPr>
    </w:p>
    <w:p w:rsidR="005F7D0F" w:rsidRPr="0081343E" w:rsidRDefault="005F7D0F" w:rsidP="00364BEB">
      <w:pPr>
        <w:ind w:left="6804" w:hanging="1417"/>
        <w:jc w:val="both"/>
        <w:outlineLvl w:val="0"/>
        <w:rPr>
          <w:rFonts w:ascii="Arial" w:hAnsi="Arial"/>
          <w:kern w:val="28"/>
          <w:sz w:val="24"/>
          <w:szCs w:val="24"/>
        </w:rPr>
      </w:pPr>
    </w:p>
    <w:p w:rsidR="00454DB3" w:rsidRPr="0081343E" w:rsidRDefault="00454DB3" w:rsidP="00364BEB">
      <w:pPr>
        <w:tabs>
          <w:tab w:val="left" w:pos="3400"/>
        </w:tabs>
        <w:jc w:val="center"/>
        <w:rPr>
          <w:b/>
          <w:sz w:val="24"/>
          <w:szCs w:val="24"/>
        </w:rPr>
      </w:pPr>
      <w:r w:rsidRPr="0081343E">
        <w:rPr>
          <w:b/>
          <w:bCs/>
          <w:sz w:val="24"/>
          <w:szCs w:val="24"/>
        </w:rPr>
        <w:t xml:space="preserve">Перечень </w:t>
      </w:r>
      <w:r w:rsidRPr="0081343E">
        <w:rPr>
          <w:b/>
          <w:sz w:val="24"/>
          <w:szCs w:val="24"/>
        </w:rPr>
        <w:t>АЗС</w:t>
      </w:r>
    </w:p>
    <w:p w:rsidR="00454DB3" w:rsidRPr="0081343E" w:rsidRDefault="00454DB3" w:rsidP="00364BEB">
      <w:pPr>
        <w:tabs>
          <w:tab w:val="left" w:pos="3400"/>
        </w:tabs>
        <w:jc w:val="both"/>
        <w:rPr>
          <w:b/>
          <w:sz w:val="24"/>
          <w:szCs w:val="24"/>
        </w:rPr>
      </w:pPr>
    </w:p>
    <w:tbl>
      <w:tblPr>
        <w:tblW w:w="9926" w:type="dxa"/>
        <w:tblInd w:w="-34" w:type="dxa"/>
        <w:tblLayout w:type="fixed"/>
        <w:tblLook w:val="04A0"/>
      </w:tblPr>
      <w:tblGrid>
        <w:gridCol w:w="1560"/>
        <w:gridCol w:w="1476"/>
        <w:gridCol w:w="4336"/>
        <w:gridCol w:w="1275"/>
        <w:gridCol w:w="1279"/>
      </w:tblGrid>
      <w:tr w:rsidR="00620A4D" w:rsidRPr="0081343E" w:rsidTr="00BF7F60">
        <w:trPr>
          <w:trHeight w:val="317"/>
        </w:trPr>
        <w:tc>
          <w:tcPr>
            <w:tcW w:w="9926" w:type="dxa"/>
            <w:gridSpan w:val="5"/>
            <w:tcBorders>
              <w:top w:val="single" w:sz="8" w:space="0" w:color="auto"/>
              <w:left w:val="single" w:sz="8" w:space="0" w:color="auto"/>
              <w:bottom w:val="nil"/>
              <w:right w:val="single" w:sz="8" w:space="0" w:color="000000"/>
            </w:tcBorders>
            <w:shd w:val="clear" w:color="auto" w:fill="auto"/>
            <w:vAlign w:val="center"/>
            <w:hideMark/>
          </w:tcPr>
          <w:p w:rsidR="00620A4D" w:rsidRPr="0081343E" w:rsidRDefault="00620A4D" w:rsidP="00620A4D">
            <w:pPr>
              <w:ind w:firstLine="567"/>
              <w:jc w:val="center"/>
              <w:rPr>
                <w:bCs/>
                <w:sz w:val="24"/>
                <w:szCs w:val="24"/>
              </w:rPr>
            </w:pPr>
            <w:r w:rsidRPr="0081343E">
              <w:rPr>
                <w:bCs/>
                <w:sz w:val="24"/>
                <w:szCs w:val="24"/>
              </w:rPr>
              <w:t xml:space="preserve">Обслуживание по пластиковым картам </w:t>
            </w:r>
          </w:p>
        </w:tc>
      </w:tr>
      <w:tr w:rsidR="00620A4D" w:rsidRPr="0081343E" w:rsidTr="00BF7F60">
        <w:trPr>
          <w:trHeight w:val="317"/>
        </w:trPr>
        <w:tc>
          <w:tcPr>
            <w:tcW w:w="9926" w:type="dxa"/>
            <w:gridSpan w:val="5"/>
            <w:tcBorders>
              <w:top w:val="single" w:sz="8" w:space="0" w:color="auto"/>
              <w:left w:val="single" w:sz="8" w:space="0" w:color="auto"/>
              <w:bottom w:val="nil"/>
              <w:right w:val="single" w:sz="8" w:space="0" w:color="000000"/>
            </w:tcBorders>
            <w:shd w:val="clear" w:color="auto" w:fill="auto"/>
            <w:vAlign w:val="center"/>
            <w:hideMark/>
          </w:tcPr>
          <w:p w:rsidR="00620A4D" w:rsidRPr="0081343E" w:rsidRDefault="00620A4D" w:rsidP="00620A4D">
            <w:pPr>
              <w:ind w:firstLine="567"/>
              <w:jc w:val="center"/>
              <w:rPr>
                <w:bCs/>
                <w:sz w:val="24"/>
                <w:szCs w:val="24"/>
              </w:rPr>
            </w:pPr>
          </w:p>
        </w:tc>
      </w:tr>
      <w:tr w:rsidR="00620A4D" w:rsidRPr="0081343E" w:rsidTr="00BB747B">
        <w:tblPrEx>
          <w:tblLook w:val="0000"/>
        </w:tblPrEx>
        <w:trPr>
          <w:trHeight w:val="300"/>
        </w:trPr>
        <w:tc>
          <w:tcPr>
            <w:tcW w:w="1560" w:type="dxa"/>
            <w:vMerge w:val="restart"/>
            <w:tcBorders>
              <w:top w:val="single" w:sz="8" w:space="0" w:color="auto"/>
              <w:left w:val="single" w:sz="8" w:space="0" w:color="auto"/>
              <w:bottom w:val="single" w:sz="4" w:space="0" w:color="000000"/>
              <w:right w:val="single" w:sz="4" w:space="0" w:color="auto"/>
            </w:tcBorders>
            <w:shd w:val="clear" w:color="auto" w:fill="auto"/>
            <w:vAlign w:val="center"/>
          </w:tcPr>
          <w:p w:rsidR="00620A4D" w:rsidRPr="0081343E" w:rsidRDefault="00620A4D" w:rsidP="00BB747B">
            <w:pPr>
              <w:jc w:val="center"/>
              <w:rPr>
                <w:sz w:val="24"/>
                <w:szCs w:val="24"/>
              </w:rPr>
            </w:pPr>
            <w:r w:rsidRPr="0081343E">
              <w:rPr>
                <w:sz w:val="24"/>
                <w:szCs w:val="24"/>
              </w:rPr>
              <w:t>Населенный пункт</w:t>
            </w:r>
          </w:p>
        </w:tc>
        <w:tc>
          <w:tcPr>
            <w:tcW w:w="1476" w:type="dxa"/>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620A4D" w:rsidRPr="0081343E" w:rsidRDefault="00620A4D" w:rsidP="00BB747B">
            <w:pPr>
              <w:jc w:val="center"/>
              <w:rPr>
                <w:sz w:val="24"/>
                <w:szCs w:val="24"/>
              </w:rPr>
            </w:pPr>
            <w:r w:rsidRPr="0081343E">
              <w:rPr>
                <w:sz w:val="24"/>
                <w:szCs w:val="24"/>
              </w:rPr>
              <w:t>сеть</w:t>
            </w:r>
          </w:p>
        </w:tc>
        <w:tc>
          <w:tcPr>
            <w:tcW w:w="4336" w:type="dxa"/>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620A4D" w:rsidRPr="0081343E" w:rsidRDefault="00620A4D" w:rsidP="00BB747B">
            <w:pPr>
              <w:jc w:val="center"/>
              <w:rPr>
                <w:sz w:val="24"/>
                <w:szCs w:val="24"/>
              </w:rPr>
            </w:pPr>
            <w:r w:rsidRPr="0081343E">
              <w:rPr>
                <w:sz w:val="24"/>
                <w:szCs w:val="24"/>
              </w:rPr>
              <w:t>Адрес</w:t>
            </w:r>
          </w:p>
        </w:tc>
        <w:tc>
          <w:tcPr>
            <w:tcW w:w="2554" w:type="dxa"/>
            <w:gridSpan w:val="2"/>
            <w:tcBorders>
              <w:top w:val="single" w:sz="8" w:space="0" w:color="auto"/>
              <w:left w:val="nil"/>
              <w:bottom w:val="single" w:sz="4" w:space="0" w:color="auto"/>
              <w:right w:val="single" w:sz="8" w:space="0" w:color="000000"/>
            </w:tcBorders>
            <w:shd w:val="clear" w:color="auto" w:fill="auto"/>
            <w:vAlign w:val="center"/>
          </w:tcPr>
          <w:p w:rsidR="00620A4D" w:rsidRPr="0081343E" w:rsidRDefault="00620A4D" w:rsidP="00620A4D">
            <w:pPr>
              <w:jc w:val="center"/>
              <w:rPr>
                <w:sz w:val="24"/>
                <w:szCs w:val="24"/>
              </w:rPr>
            </w:pPr>
            <w:r w:rsidRPr="0081343E">
              <w:rPr>
                <w:sz w:val="24"/>
                <w:szCs w:val="24"/>
              </w:rPr>
              <w:t>Вид топлива</w:t>
            </w:r>
          </w:p>
        </w:tc>
      </w:tr>
      <w:tr w:rsidR="00BB747B" w:rsidRPr="0081343E" w:rsidTr="00BB747B">
        <w:tblPrEx>
          <w:tblLook w:val="0000"/>
        </w:tblPrEx>
        <w:trPr>
          <w:trHeight w:val="900"/>
        </w:trPr>
        <w:tc>
          <w:tcPr>
            <w:tcW w:w="1560" w:type="dxa"/>
            <w:vMerge/>
            <w:tcBorders>
              <w:top w:val="single" w:sz="8" w:space="0" w:color="auto"/>
              <w:left w:val="single" w:sz="8" w:space="0" w:color="auto"/>
              <w:bottom w:val="single" w:sz="4" w:space="0" w:color="000000"/>
              <w:right w:val="single" w:sz="4" w:space="0" w:color="auto"/>
            </w:tcBorders>
            <w:vAlign w:val="center"/>
          </w:tcPr>
          <w:p w:rsidR="00BB747B" w:rsidRPr="0081343E" w:rsidRDefault="00BB747B" w:rsidP="00BB747B">
            <w:pPr>
              <w:jc w:val="center"/>
              <w:rPr>
                <w:sz w:val="24"/>
                <w:szCs w:val="24"/>
              </w:rPr>
            </w:pPr>
          </w:p>
        </w:tc>
        <w:tc>
          <w:tcPr>
            <w:tcW w:w="1476" w:type="dxa"/>
            <w:vMerge/>
            <w:tcBorders>
              <w:top w:val="single" w:sz="8" w:space="0" w:color="auto"/>
              <w:left w:val="single" w:sz="4" w:space="0" w:color="auto"/>
              <w:bottom w:val="single" w:sz="4" w:space="0" w:color="auto"/>
              <w:right w:val="single" w:sz="4" w:space="0" w:color="auto"/>
            </w:tcBorders>
            <w:vAlign w:val="center"/>
          </w:tcPr>
          <w:p w:rsidR="00BB747B" w:rsidRPr="0081343E" w:rsidRDefault="00BB747B" w:rsidP="00BB747B">
            <w:pPr>
              <w:jc w:val="center"/>
              <w:rPr>
                <w:sz w:val="24"/>
                <w:szCs w:val="24"/>
              </w:rPr>
            </w:pPr>
          </w:p>
        </w:tc>
        <w:tc>
          <w:tcPr>
            <w:tcW w:w="4336" w:type="dxa"/>
            <w:vMerge/>
            <w:tcBorders>
              <w:top w:val="single" w:sz="8" w:space="0" w:color="auto"/>
              <w:left w:val="single" w:sz="4" w:space="0" w:color="auto"/>
              <w:bottom w:val="single" w:sz="4" w:space="0" w:color="auto"/>
              <w:right w:val="single" w:sz="4" w:space="0" w:color="auto"/>
            </w:tcBorders>
            <w:vAlign w:val="center"/>
          </w:tcPr>
          <w:p w:rsidR="00BB747B" w:rsidRPr="0081343E" w:rsidRDefault="00BB747B" w:rsidP="00BB747B">
            <w:pPr>
              <w:jc w:val="center"/>
              <w:rPr>
                <w:sz w:val="24"/>
                <w:szCs w:val="24"/>
              </w:rPr>
            </w:pPr>
          </w:p>
        </w:tc>
        <w:tc>
          <w:tcPr>
            <w:tcW w:w="1275" w:type="dxa"/>
            <w:tcBorders>
              <w:top w:val="nil"/>
              <w:left w:val="nil"/>
              <w:bottom w:val="single" w:sz="4" w:space="0" w:color="auto"/>
              <w:right w:val="single" w:sz="4" w:space="0" w:color="auto"/>
            </w:tcBorders>
            <w:shd w:val="clear" w:color="auto" w:fill="auto"/>
            <w:vAlign w:val="bottom"/>
          </w:tcPr>
          <w:p w:rsidR="00BB747B" w:rsidRPr="005942BF" w:rsidRDefault="00BB747B" w:rsidP="00D42ED9">
            <w:pPr>
              <w:jc w:val="center"/>
              <w:rPr>
                <w:sz w:val="22"/>
                <w:szCs w:val="24"/>
              </w:rPr>
            </w:pPr>
            <w:r w:rsidRPr="005942BF">
              <w:rPr>
                <w:sz w:val="22"/>
                <w:szCs w:val="24"/>
              </w:rPr>
              <w:t xml:space="preserve">Аи-92 </w:t>
            </w:r>
            <w:proofErr w:type="spellStart"/>
            <w:r w:rsidRPr="005942BF">
              <w:rPr>
                <w:sz w:val="22"/>
                <w:szCs w:val="24"/>
              </w:rPr>
              <w:t>кл</w:t>
            </w:r>
            <w:proofErr w:type="spellEnd"/>
            <w:r w:rsidRPr="005942BF">
              <w:rPr>
                <w:sz w:val="22"/>
                <w:szCs w:val="24"/>
              </w:rPr>
              <w:t xml:space="preserve"> 5</w:t>
            </w:r>
          </w:p>
          <w:p w:rsidR="00BB747B" w:rsidRPr="005942BF" w:rsidRDefault="00BB747B" w:rsidP="00620A4D">
            <w:pPr>
              <w:jc w:val="center"/>
              <w:rPr>
                <w:sz w:val="22"/>
                <w:szCs w:val="24"/>
              </w:rPr>
            </w:pPr>
          </w:p>
        </w:tc>
        <w:tc>
          <w:tcPr>
            <w:tcW w:w="1279" w:type="dxa"/>
            <w:tcBorders>
              <w:top w:val="nil"/>
              <w:left w:val="single" w:sz="4" w:space="0" w:color="auto"/>
              <w:bottom w:val="single" w:sz="4" w:space="0" w:color="auto"/>
              <w:right w:val="single" w:sz="8" w:space="0" w:color="auto"/>
            </w:tcBorders>
            <w:shd w:val="clear" w:color="auto" w:fill="auto"/>
            <w:vAlign w:val="bottom"/>
          </w:tcPr>
          <w:p w:rsidR="00BB747B" w:rsidRPr="005942BF" w:rsidRDefault="00BB747B" w:rsidP="00BB747B">
            <w:pPr>
              <w:jc w:val="center"/>
              <w:rPr>
                <w:sz w:val="22"/>
                <w:szCs w:val="24"/>
              </w:rPr>
            </w:pPr>
            <w:r w:rsidRPr="005942BF">
              <w:rPr>
                <w:sz w:val="22"/>
                <w:szCs w:val="24"/>
              </w:rPr>
              <w:t xml:space="preserve">Аи-92 </w:t>
            </w:r>
            <w:proofErr w:type="spellStart"/>
            <w:r w:rsidRPr="005942BF">
              <w:rPr>
                <w:sz w:val="22"/>
                <w:szCs w:val="24"/>
              </w:rPr>
              <w:t>кл</w:t>
            </w:r>
            <w:proofErr w:type="spellEnd"/>
            <w:r w:rsidRPr="005942BF">
              <w:rPr>
                <w:sz w:val="22"/>
                <w:szCs w:val="24"/>
              </w:rPr>
              <w:t xml:space="preserve"> 5</w:t>
            </w:r>
          </w:p>
          <w:p w:rsidR="00BB747B" w:rsidRPr="005942BF" w:rsidRDefault="00BB747B" w:rsidP="00620A4D">
            <w:pPr>
              <w:jc w:val="center"/>
              <w:rPr>
                <w:sz w:val="22"/>
                <w:szCs w:val="24"/>
              </w:rPr>
            </w:pPr>
          </w:p>
        </w:tc>
      </w:tr>
      <w:tr w:rsidR="00D42ED9" w:rsidRPr="0081343E" w:rsidTr="00BB747B">
        <w:tblPrEx>
          <w:tblLook w:val="0000"/>
        </w:tblPrEx>
        <w:trPr>
          <w:trHeight w:val="300"/>
        </w:trPr>
        <w:tc>
          <w:tcPr>
            <w:tcW w:w="1560" w:type="dxa"/>
            <w:vMerge w:val="restart"/>
            <w:tcBorders>
              <w:top w:val="nil"/>
              <w:left w:val="single" w:sz="8" w:space="0" w:color="auto"/>
              <w:bottom w:val="single" w:sz="4" w:space="0" w:color="000000"/>
              <w:right w:val="single" w:sz="4" w:space="0" w:color="auto"/>
            </w:tcBorders>
            <w:shd w:val="clear" w:color="auto" w:fill="auto"/>
            <w:vAlign w:val="center"/>
          </w:tcPr>
          <w:p w:rsidR="00D42ED9" w:rsidRPr="0081343E" w:rsidRDefault="00D42ED9" w:rsidP="00BB747B">
            <w:pPr>
              <w:jc w:val="center"/>
              <w:rPr>
                <w:sz w:val="24"/>
                <w:szCs w:val="24"/>
              </w:rPr>
            </w:pPr>
            <w:r w:rsidRPr="0081343E">
              <w:rPr>
                <w:sz w:val="24"/>
                <w:szCs w:val="24"/>
              </w:rPr>
              <w:t>Барнаул</w:t>
            </w:r>
          </w:p>
        </w:tc>
        <w:tc>
          <w:tcPr>
            <w:tcW w:w="1476" w:type="dxa"/>
            <w:tcBorders>
              <w:top w:val="nil"/>
              <w:left w:val="nil"/>
              <w:bottom w:val="single" w:sz="4" w:space="0" w:color="auto"/>
              <w:right w:val="single" w:sz="4" w:space="0" w:color="auto"/>
            </w:tcBorders>
            <w:shd w:val="clear" w:color="auto" w:fill="auto"/>
            <w:noWrap/>
          </w:tcPr>
          <w:p w:rsidR="00D42ED9" w:rsidRPr="005942BF" w:rsidRDefault="00D42ED9" w:rsidP="00E226C0">
            <w:pPr>
              <w:jc w:val="center"/>
              <w:rPr>
                <w:sz w:val="22"/>
                <w:szCs w:val="24"/>
              </w:rPr>
            </w:pPr>
          </w:p>
        </w:tc>
        <w:tc>
          <w:tcPr>
            <w:tcW w:w="4336" w:type="dxa"/>
            <w:tcBorders>
              <w:top w:val="nil"/>
              <w:left w:val="nil"/>
              <w:bottom w:val="single" w:sz="4" w:space="0" w:color="auto"/>
              <w:right w:val="single" w:sz="4" w:space="0" w:color="auto"/>
            </w:tcBorders>
            <w:shd w:val="clear" w:color="auto" w:fill="auto"/>
            <w:noWrap/>
          </w:tcPr>
          <w:p w:rsidR="00D42ED9" w:rsidRPr="0081343E" w:rsidRDefault="00D42ED9" w:rsidP="00E226C0">
            <w:pPr>
              <w:jc w:val="center"/>
              <w:rPr>
                <w:sz w:val="24"/>
                <w:szCs w:val="24"/>
              </w:rPr>
            </w:pPr>
          </w:p>
        </w:tc>
        <w:tc>
          <w:tcPr>
            <w:tcW w:w="1275" w:type="dxa"/>
            <w:tcBorders>
              <w:top w:val="nil"/>
              <w:left w:val="nil"/>
              <w:bottom w:val="single" w:sz="4" w:space="0" w:color="auto"/>
              <w:right w:val="single" w:sz="4" w:space="0" w:color="auto"/>
            </w:tcBorders>
            <w:shd w:val="clear" w:color="auto" w:fill="auto"/>
            <w:noWrap/>
            <w:vAlign w:val="bottom"/>
          </w:tcPr>
          <w:p w:rsidR="00D42ED9" w:rsidRPr="0081343E" w:rsidRDefault="00D42ED9" w:rsidP="00620A4D">
            <w:pPr>
              <w:jc w:val="center"/>
              <w:rPr>
                <w:sz w:val="24"/>
                <w:szCs w:val="24"/>
              </w:rPr>
            </w:pPr>
          </w:p>
        </w:tc>
        <w:tc>
          <w:tcPr>
            <w:tcW w:w="1279" w:type="dxa"/>
            <w:tcBorders>
              <w:top w:val="nil"/>
              <w:left w:val="single" w:sz="4" w:space="0" w:color="auto"/>
              <w:bottom w:val="single" w:sz="4" w:space="0" w:color="auto"/>
              <w:right w:val="single" w:sz="8" w:space="0" w:color="auto"/>
            </w:tcBorders>
            <w:shd w:val="clear" w:color="auto" w:fill="auto"/>
            <w:noWrap/>
            <w:vAlign w:val="bottom"/>
          </w:tcPr>
          <w:p w:rsidR="00D42ED9" w:rsidRPr="0081343E" w:rsidRDefault="00D42ED9" w:rsidP="00620A4D">
            <w:pPr>
              <w:jc w:val="center"/>
              <w:rPr>
                <w:sz w:val="24"/>
                <w:szCs w:val="24"/>
              </w:rPr>
            </w:pPr>
          </w:p>
        </w:tc>
      </w:tr>
      <w:tr w:rsidR="00065387" w:rsidRPr="0081343E" w:rsidTr="00BB747B">
        <w:tblPrEx>
          <w:tblLook w:val="0000"/>
        </w:tblPrEx>
        <w:trPr>
          <w:trHeight w:val="300"/>
        </w:trPr>
        <w:tc>
          <w:tcPr>
            <w:tcW w:w="1560" w:type="dxa"/>
            <w:vMerge/>
            <w:tcBorders>
              <w:top w:val="nil"/>
              <w:left w:val="single" w:sz="8" w:space="0" w:color="auto"/>
              <w:bottom w:val="single" w:sz="4" w:space="0" w:color="000000"/>
              <w:right w:val="single" w:sz="4" w:space="0" w:color="auto"/>
            </w:tcBorders>
            <w:shd w:val="clear" w:color="auto" w:fill="auto"/>
            <w:vAlign w:val="center"/>
          </w:tcPr>
          <w:p w:rsidR="00065387" w:rsidRPr="0081343E" w:rsidRDefault="00065387" w:rsidP="00BB747B">
            <w:pPr>
              <w:jc w:val="center"/>
              <w:rPr>
                <w:sz w:val="24"/>
                <w:szCs w:val="24"/>
              </w:rPr>
            </w:pPr>
          </w:p>
        </w:tc>
        <w:tc>
          <w:tcPr>
            <w:tcW w:w="1476" w:type="dxa"/>
            <w:tcBorders>
              <w:top w:val="nil"/>
              <w:left w:val="nil"/>
              <w:bottom w:val="single" w:sz="4" w:space="0" w:color="auto"/>
              <w:right w:val="single" w:sz="4" w:space="0" w:color="auto"/>
            </w:tcBorders>
            <w:shd w:val="clear" w:color="auto" w:fill="auto"/>
            <w:noWrap/>
          </w:tcPr>
          <w:p w:rsidR="00065387" w:rsidRPr="005942BF" w:rsidRDefault="00065387" w:rsidP="0093492A">
            <w:pPr>
              <w:jc w:val="center"/>
              <w:rPr>
                <w:sz w:val="22"/>
                <w:szCs w:val="24"/>
              </w:rPr>
            </w:pPr>
          </w:p>
        </w:tc>
        <w:tc>
          <w:tcPr>
            <w:tcW w:w="4336" w:type="dxa"/>
            <w:tcBorders>
              <w:top w:val="nil"/>
              <w:left w:val="nil"/>
              <w:bottom w:val="single" w:sz="4" w:space="0" w:color="auto"/>
              <w:right w:val="single" w:sz="4" w:space="0" w:color="auto"/>
            </w:tcBorders>
            <w:shd w:val="clear" w:color="auto" w:fill="auto"/>
            <w:noWrap/>
          </w:tcPr>
          <w:p w:rsidR="00065387" w:rsidRPr="0081343E" w:rsidRDefault="00065387" w:rsidP="0093492A">
            <w:pPr>
              <w:jc w:val="center"/>
              <w:rPr>
                <w:sz w:val="24"/>
                <w:szCs w:val="24"/>
              </w:rPr>
            </w:pPr>
          </w:p>
        </w:tc>
        <w:tc>
          <w:tcPr>
            <w:tcW w:w="1275" w:type="dxa"/>
            <w:tcBorders>
              <w:top w:val="nil"/>
              <w:left w:val="nil"/>
              <w:bottom w:val="single" w:sz="4" w:space="0" w:color="auto"/>
              <w:right w:val="single" w:sz="4" w:space="0" w:color="auto"/>
            </w:tcBorders>
            <w:shd w:val="clear" w:color="auto" w:fill="auto"/>
            <w:noWrap/>
            <w:vAlign w:val="bottom"/>
          </w:tcPr>
          <w:p w:rsidR="00065387" w:rsidRPr="0081343E" w:rsidRDefault="00065387" w:rsidP="00620A4D">
            <w:pPr>
              <w:jc w:val="center"/>
              <w:rPr>
                <w:sz w:val="24"/>
                <w:szCs w:val="24"/>
              </w:rPr>
            </w:pPr>
          </w:p>
        </w:tc>
        <w:tc>
          <w:tcPr>
            <w:tcW w:w="1279" w:type="dxa"/>
            <w:tcBorders>
              <w:top w:val="nil"/>
              <w:left w:val="single" w:sz="4" w:space="0" w:color="auto"/>
              <w:bottom w:val="single" w:sz="4" w:space="0" w:color="auto"/>
              <w:right w:val="single" w:sz="8" w:space="0" w:color="auto"/>
            </w:tcBorders>
            <w:shd w:val="clear" w:color="auto" w:fill="auto"/>
            <w:noWrap/>
            <w:vAlign w:val="bottom"/>
          </w:tcPr>
          <w:p w:rsidR="00065387" w:rsidRPr="0081343E" w:rsidRDefault="00065387" w:rsidP="00620A4D">
            <w:pPr>
              <w:jc w:val="center"/>
              <w:rPr>
                <w:sz w:val="24"/>
                <w:szCs w:val="24"/>
              </w:rPr>
            </w:pPr>
          </w:p>
        </w:tc>
      </w:tr>
      <w:tr w:rsidR="00065387" w:rsidRPr="0081343E" w:rsidTr="00BB747B">
        <w:tblPrEx>
          <w:tblLook w:val="0000"/>
        </w:tblPrEx>
        <w:trPr>
          <w:trHeight w:val="300"/>
        </w:trPr>
        <w:tc>
          <w:tcPr>
            <w:tcW w:w="1560" w:type="dxa"/>
            <w:vMerge/>
            <w:tcBorders>
              <w:top w:val="nil"/>
              <w:left w:val="single" w:sz="8" w:space="0" w:color="auto"/>
              <w:bottom w:val="single" w:sz="4" w:space="0" w:color="000000"/>
              <w:right w:val="single" w:sz="4" w:space="0" w:color="auto"/>
            </w:tcBorders>
            <w:shd w:val="clear" w:color="auto" w:fill="auto"/>
            <w:vAlign w:val="center"/>
          </w:tcPr>
          <w:p w:rsidR="00065387" w:rsidRPr="0081343E" w:rsidRDefault="00065387" w:rsidP="00BB747B">
            <w:pPr>
              <w:jc w:val="center"/>
              <w:rPr>
                <w:sz w:val="24"/>
                <w:szCs w:val="24"/>
              </w:rPr>
            </w:pPr>
          </w:p>
        </w:tc>
        <w:tc>
          <w:tcPr>
            <w:tcW w:w="1476" w:type="dxa"/>
            <w:tcBorders>
              <w:top w:val="nil"/>
              <w:left w:val="nil"/>
              <w:bottom w:val="single" w:sz="4" w:space="0" w:color="auto"/>
              <w:right w:val="single" w:sz="4" w:space="0" w:color="auto"/>
            </w:tcBorders>
            <w:shd w:val="clear" w:color="auto" w:fill="auto"/>
            <w:noWrap/>
          </w:tcPr>
          <w:p w:rsidR="00065387" w:rsidRPr="005942BF" w:rsidRDefault="00065387" w:rsidP="0093492A">
            <w:pPr>
              <w:jc w:val="center"/>
              <w:rPr>
                <w:sz w:val="22"/>
                <w:szCs w:val="24"/>
              </w:rPr>
            </w:pPr>
          </w:p>
        </w:tc>
        <w:tc>
          <w:tcPr>
            <w:tcW w:w="4336" w:type="dxa"/>
            <w:tcBorders>
              <w:top w:val="nil"/>
              <w:left w:val="nil"/>
              <w:bottom w:val="single" w:sz="4" w:space="0" w:color="auto"/>
              <w:right w:val="single" w:sz="4" w:space="0" w:color="auto"/>
            </w:tcBorders>
            <w:shd w:val="clear" w:color="auto" w:fill="auto"/>
            <w:noWrap/>
          </w:tcPr>
          <w:p w:rsidR="00065387" w:rsidRPr="0081343E" w:rsidRDefault="00065387" w:rsidP="0093492A">
            <w:pPr>
              <w:jc w:val="center"/>
              <w:rPr>
                <w:sz w:val="24"/>
                <w:szCs w:val="24"/>
              </w:rPr>
            </w:pPr>
          </w:p>
        </w:tc>
        <w:tc>
          <w:tcPr>
            <w:tcW w:w="1275" w:type="dxa"/>
            <w:tcBorders>
              <w:top w:val="nil"/>
              <w:left w:val="nil"/>
              <w:bottom w:val="single" w:sz="4" w:space="0" w:color="auto"/>
              <w:right w:val="single" w:sz="4" w:space="0" w:color="auto"/>
            </w:tcBorders>
            <w:shd w:val="clear" w:color="auto" w:fill="auto"/>
            <w:noWrap/>
            <w:vAlign w:val="bottom"/>
          </w:tcPr>
          <w:p w:rsidR="00065387" w:rsidRPr="0081343E" w:rsidRDefault="00065387" w:rsidP="00620A4D">
            <w:pPr>
              <w:jc w:val="center"/>
              <w:rPr>
                <w:sz w:val="24"/>
                <w:szCs w:val="24"/>
              </w:rPr>
            </w:pPr>
          </w:p>
        </w:tc>
        <w:tc>
          <w:tcPr>
            <w:tcW w:w="1279" w:type="dxa"/>
            <w:tcBorders>
              <w:top w:val="nil"/>
              <w:left w:val="single" w:sz="4" w:space="0" w:color="auto"/>
              <w:bottom w:val="single" w:sz="4" w:space="0" w:color="auto"/>
              <w:right w:val="single" w:sz="8" w:space="0" w:color="auto"/>
            </w:tcBorders>
            <w:shd w:val="clear" w:color="auto" w:fill="auto"/>
            <w:noWrap/>
            <w:vAlign w:val="bottom"/>
          </w:tcPr>
          <w:p w:rsidR="00065387" w:rsidRPr="0081343E" w:rsidRDefault="00065387" w:rsidP="00620A4D">
            <w:pPr>
              <w:jc w:val="center"/>
              <w:rPr>
                <w:sz w:val="24"/>
                <w:szCs w:val="24"/>
              </w:rPr>
            </w:pPr>
          </w:p>
        </w:tc>
      </w:tr>
      <w:tr w:rsidR="00065387" w:rsidRPr="0081343E" w:rsidTr="00BB747B">
        <w:tblPrEx>
          <w:tblLook w:val="0000"/>
        </w:tblPrEx>
        <w:trPr>
          <w:trHeight w:val="300"/>
        </w:trPr>
        <w:tc>
          <w:tcPr>
            <w:tcW w:w="1560" w:type="dxa"/>
            <w:vMerge/>
            <w:tcBorders>
              <w:top w:val="nil"/>
              <w:left w:val="single" w:sz="8" w:space="0" w:color="auto"/>
              <w:bottom w:val="single" w:sz="4" w:space="0" w:color="000000"/>
              <w:right w:val="single" w:sz="4" w:space="0" w:color="auto"/>
            </w:tcBorders>
            <w:shd w:val="clear" w:color="auto" w:fill="auto"/>
            <w:vAlign w:val="center"/>
          </w:tcPr>
          <w:p w:rsidR="00065387" w:rsidRPr="0081343E" w:rsidRDefault="00065387" w:rsidP="00BB747B">
            <w:pPr>
              <w:jc w:val="center"/>
              <w:rPr>
                <w:sz w:val="24"/>
                <w:szCs w:val="24"/>
              </w:rPr>
            </w:pPr>
          </w:p>
        </w:tc>
        <w:tc>
          <w:tcPr>
            <w:tcW w:w="1476" w:type="dxa"/>
            <w:tcBorders>
              <w:top w:val="nil"/>
              <w:left w:val="nil"/>
              <w:bottom w:val="single" w:sz="4" w:space="0" w:color="auto"/>
              <w:right w:val="single" w:sz="4" w:space="0" w:color="auto"/>
            </w:tcBorders>
            <w:shd w:val="clear" w:color="auto" w:fill="auto"/>
            <w:noWrap/>
          </w:tcPr>
          <w:p w:rsidR="00065387" w:rsidRPr="005942BF" w:rsidRDefault="00065387" w:rsidP="0093492A">
            <w:pPr>
              <w:jc w:val="center"/>
              <w:rPr>
                <w:sz w:val="22"/>
                <w:szCs w:val="24"/>
              </w:rPr>
            </w:pPr>
          </w:p>
        </w:tc>
        <w:tc>
          <w:tcPr>
            <w:tcW w:w="4336" w:type="dxa"/>
            <w:tcBorders>
              <w:top w:val="nil"/>
              <w:left w:val="nil"/>
              <w:bottom w:val="single" w:sz="4" w:space="0" w:color="auto"/>
              <w:right w:val="single" w:sz="4" w:space="0" w:color="auto"/>
            </w:tcBorders>
            <w:shd w:val="clear" w:color="auto" w:fill="auto"/>
            <w:noWrap/>
          </w:tcPr>
          <w:p w:rsidR="00065387" w:rsidRPr="0081343E" w:rsidRDefault="00065387" w:rsidP="0093492A">
            <w:pPr>
              <w:jc w:val="center"/>
              <w:rPr>
                <w:sz w:val="24"/>
                <w:szCs w:val="24"/>
              </w:rPr>
            </w:pPr>
          </w:p>
        </w:tc>
        <w:tc>
          <w:tcPr>
            <w:tcW w:w="1275" w:type="dxa"/>
            <w:tcBorders>
              <w:top w:val="nil"/>
              <w:left w:val="nil"/>
              <w:bottom w:val="single" w:sz="4" w:space="0" w:color="auto"/>
              <w:right w:val="single" w:sz="4" w:space="0" w:color="auto"/>
            </w:tcBorders>
            <w:shd w:val="clear" w:color="auto" w:fill="auto"/>
            <w:noWrap/>
            <w:vAlign w:val="bottom"/>
          </w:tcPr>
          <w:p w:rsidR="00065387" w:rsidRPr="0081343E" w:rsidRDefault="00065387" w:rsidP="00620A4D">
            <w:pPr>
              <w:jc w:val="center"/>
              <w:rPr>
                <w:sz w:val="24"/>
                <w:szCs w:val="24"/>
              </w:rPr>
            </w:pPr>
          </w:p>
        </w:tc>
        <w:tc>
          <w:tcPr>
            <w:tcW w:w="1279" w:type="dxa"/>
            <w:tcBorders>
              <w:top w:val="nil"/>
              <w:left w:val="single" w:sz="4" w:space="0" w:color="auto"/>
              <w:bottom w:val="single" w:sz="4" w:space="0" w:color="auto"/>
              <w:right w:val="single" w:sz="8" w:space="0" w:color="auto"/>
            </w:tcBorders>
            <w:shd w:val="clear" w:color="auto" w:fill="auto"/>
            <w:noWrap/>
            <w:vAlign w:val="bottom"/>
          </w:tcPr>
          <w:p w:rsidR="00065387" w:rsidRPr="0081343E" w:rsidRDefault="00065387" w:rsidP="00620A4D">
            <w:pPr>
              <w:jc w:val="center"/>
              <w:rPr>
                <w:sz w:val="24"/>
                <w:szCs w:val="24"/>
              </w:rPr>
            </w:pPr>
          </w:p>
        </w:tc>
      </w:tr>
      <w:tr w:rsidR="00065387" w:rsidRPr="0081343E" w:rsidTr="00BB747B">
        <w:tblPrEx>
          <w:tblLook w:val="0000"/>
        </w:tblPrEx>
        <w:trPr>
          <w:trHeight w:val="300"/>
        </w:trPr>
        <w:tc>
          <w:tcPr>
            <w:tcW w:w="1560" w:type="dxa"/>
            <w:vMerge/>
            <w:tcBorders>
              <w:top w:val="nil"/>
              <w:left w:val="single" w:sz="8" w:space="0" w:color="auto"/>
              <w:bottom w:val="single" w:sz="4" w:space="0" w:color="000000"/>
              <w:right w:val="single" w:sz="4" w:space="0" w:color="auto"/>
            </w:tcBorders>
            <w:shd w:val="clear" w:color="auto" w:fill="auto"/>
            <w:vAlign w:val="center"/>
          </w:tcPr>
          <w:p w:rsidR="00065387" w:rsidRPr="0081343E" w:rsidRDefault="00065387" w:rsidP="00BB747B">
            <w:pPr>
              <w:jc w:val="center"/>
              <w:rPr>
                <w:sz w:val="24"/>
                <w:szCs w:val="24"/>
              </w:rPr>
            </w:pPr>
          </w:p>
        </w:tc>
        <w:tc>
          <w:tcPr>
            <w:tcW w:w="1476" w:type="dxa"/>
            <w:tcBorders>
              <w:top w:val="nil"/>
              <w:left w:val="nil"/>
              <w:bottom w:val="single" w:sz="4" w:space="0" w:color="auto"/>
              <w:right w:val="single" w:sz="4" w:space="0" w:color="auto"/>
            </w:tcBorders>
            <w:shd w:val="clear" w:color="auto" w:fill="auto"/>
            <w:noWrap/>
          </w:tcPr>
          <w:p w:rsidR="00065387" w:rsidRPr="005942BF" w:rsidRDefault="00065387" w:rsidP="0093492A">
            <w:pPr>
              <w:jc w:val="center"/>
              <w:rPr>
                <w:sz w:val="22"/>
                <w:szCs w:val="24"/>
              </w:rPr>
            </w:pPr>
          </w:p>
        </w:tc>
        <w:tc>
          <w:tcPr>
            <w:tcW w:w="4336" w:type="dxa"/>
            <w:tcBorders>
              <w:top w:val="nil"/>
              <w:left w:val="nil"/>
              <w:bottom w:val="single" w:sz="4" w:space="0" w:color="auto"/>
              <w:right w:val="single" w:sz="4" w:space="0" w:color="auto"/>
            </w:tcBorders>
            <w:shd w:val="clear" w:color="auto" w:fill="auto"/>
            <w:noWrap/>
          </w:tcPr>
          <w:p w:rsidR="00065387" w:rsidRPr="0081343E" w:rsidRDefault="00065387" w:rsidP="00065387">
            <w:pPr>
              <w:jc w:val="center"/>
              <w:rPr>
                <w:sz w:val="24"/>
                <w:szCs w:val="24"/>
              </w:rPr>
            </w:pPr>
          </w:p>
        </w:tc>
        <w:tc>
          <w:tcPr>
            <w:tcW w:w="1275" w:type="dxa"/>
            <w:tcBorders>
              <w:top w:val="nil"/>
              <w:left w:val="nil"/>
              <w:bottom w:val="single" w:sz="4" w:space="0" w:color="auto"/>
              <w:right w:val="single" w:sz="4" w:space="0" w:color="auto"/>
            </w:tcBorders>
            <w:shd w:val="clear" w:color="auto" w:fill="auto"/>
            <w:noWrap/>
            <w:vAlign w:val="bottom"/>
          </w:tcPr>
          <w:p w:rsidR="00065387" w:rsidRPr="0081343E" w:rsidRDefault="00065387" w:rsidP="00620A4D">
            <w:pPr>
              <w:jc w:val="center"/>
              <w:rPr>
                <w:sz w:val="24"/>
                <w:szCs w:val="24"/>
              </w:rPr>
            </w:pPr>
          </w:p>
        </w:tc>
        <w:tc>
          <w:tcPr>
            <w:tcW w:w="1279" w:type="dxa"/>
            <w:tcBorders>
              <w:top w:val="nil"/>
              <w:left w:val="single" w:sz="4" w:space="0" w:color="auto"/>
              <w:bottom w:val="single" w:sz="4" w:space="0" w:color="auto"/>
              <w:right w:val="single" w:sz="8" w:space="0" w:color="auto"/>
            </w:tcBorders>
            <w:shd w:val="clear" w:color="auto" w:fill="auto"/>
            <w:noWrap/>
            <w:vAlign w:val="bottom"/>
          </w:tcPr>
          <w:p w:rsidR="00065387" w:rsidRPr="0081343E" w:rsidRDefault="00065387" w:rsidP="00620A4D">
            <w:pPr>
              <w:jc w:val="center"/>
              <w:rPr>
                <w:sz w:val="24"/>
                <w:szCs w:val="24"/>
              </w:rPr>
            </w:pPr>
          </w:p>
        </w:tc>
      </w:tr>
      <w:tr w:rsidR="00065387" w:rsidRPr="0081343E" w:rsidTr="00BB747B">
        <w:tblPrEx>
          <w:tblLook w:val="0000"/>
        </w:tblPrEx>
        <w:trPr>
          <w:trHeight w:val="300"/>
        </w:trPr>
        <w:tc>
          <w:tcPr>
            <w:tcW w:w="1560" w:type="dxa"/>
            <w:vMerge/>
            <w:tcBorders>
              <w:top w:val="nil"/>
              <w:left w:val="single" w:sz="8" w:space="0" w:color="auto"/>
              <w:bottom w:val="single" w:sz="4" w:space="0" w:color="000000"/>
              <w:right w:val="single" w:sz="4" w:space="0" w:color="auto"/>
            </w:tcBorders>
            <w:shd w:val="clear" w:color="auto" w:fill="auto"/>
            <w:vAlign w:val="center"/>
          </w:tcPr>
          <w:p w:rsidR="00065387" w:rsidRPr="0081343E" w:rsidRDefault="00065387" w:rsidP="00BB747B">
            <w:pPr>
              <w:jc w:val="center"/>
              <w:rPr>
                <w:sz w:val="24"/>
                <w:szCs w:val="24"/>
              </w:rPr>
            </w:pPr>
          </w:p>
        </w:tc>
        <w:tc>
          <w:tcPr>
            <w:tcW w:w="1476" w:type="dxa"/>
            <w:tcBorders>
              <w:top w:val="nil"/>
              <w:left w:val="nil"/>
              <w:bottom w:val="single" w:sz="4" w:space="0" w:color="auto"/>
              <w:right w:val="single" w:sz="4" w:space="0" w:color="auto"/>
            </w:tcBorders>
            <w:shd w:val="clear" w:color="auto" w:fill="auto"/>
            <w:noWrap/>
          </w:tcPr>
          <w:p w:rsidR="00065387" w:rsidRPr="005942BF" w:rsidRDefault="00065387" w:rsidP="0093492A">
            <w:pPr>
              <w:jc w:val="center"/>
              <w:rPr>
                <w:sz w:val="22"/>
                <w:szCs w:val="24"/>
              </w:rPr>
            </w:pPr>
          </w:p>
        </w:tc>
        <w:tc>
          <w:tcPr>
            <w:tcW w:w="4336" w:type="dxa"/>
            <w:tcBorders>
              <w:top w:val="nil"/>
              <w:left w:val="nil"/>
              <w:bottom w:val="single" w:sz="4" w:space="0" w:color="auto"/>
              <w:right w:val="single" w:sz="4" w:space="0" w:color="auto"/>
            </w:tcBorders>
            <w:shd w:val="clear" w:color="auto" w:fill="auto"/>
            <w:noWrap/>
          </w:tcPr>
          <w:p w:rsidR="00065387" w:rsidRPr="0081343E" w:rsidRDefault="00065387" w:rsidP="00065387">
            <w:pPr>
              <w:jc w:val="center"/>
              <w:rPr>
                <w:sz w:val="24"/>
                <w:szCs w:val="24"/>
              </w:rPr>
            </w:pPr>
          </w:p>
        </w:tc>
        <w:tc>
          <w:tcPr>
            <w:tcW w:w="1275" w:type="dxa"/>
            <w:tcBorders>
              <w:top w:val="nil"/>
              <w:left w:val="nil"/>
              <w:bottom w:val="single" w:sz="4" w:space="0" w:color="auto"/>
              <w:right w:val="single" w:sz="4" w:space="0" w:color="auto"/>
            </w:tcBorders>
            <w:shd w:val="clear" w:color="auto" w:fill="auto"/>
            <w:noWrap/>
            <w:vAlign w:val="bottom"/>
          </w:tcPr>
          <w:p w:rsidR="00065387" w:rsidRPr="0081343E" w:rsidRDefault="00065387" w:rsidP="00620A4D">
            <w:pPr>
              <w:jc w:val="center"/>
              <w:rPr>
                <w:sz w:val="24"/>
                <w:szCs w:val="24"/>
              </w:rPr>
            </w:pPr>
          </w:p>
        </w:tc>
        <w:tc>
          <w:tcPr>
            <w:tcW w:w="1279" w:type="dxa"/>
            <w:tcBorders>
              <w:top w:val="nil"/>
              <w:left w:val="single" w:sz="4" w:space="0" w:color="auto"/>
              <w:bottom w:val="single" w:sz="4" w:space="0" w:color="auto"/>
              <w:right w:val="single" w:sz="8" w:space="0" w:color="auto"/>
            </w:tcBorders>
            <w:shd w:val="clear" w:color="auto" w:fill="auto"/>
            <w:noWrap/>
            <w:vAlign w:val="bottom"/>
          </w:tcPr>
          <w:p w:rsidR="00065387" w:rsidRPr="0081343E" w:rsidRDefault="00065387" w:rsidP="00620A4D">
            <w:pPr>
              <w:jc w:val="center"/>
              <w:rPr>
                <w:sz w:val="24"/>
                <w:szCs w:val="24"/>
              </w:rPr>
            </w:pPr>
          </w:p>
        </w:tc>
      </w:tr>
      <w:tr w:rsidR="00D42ED9" w:rsidRPr="0081343E" w:rsidTr="00BB747B">
        <w:tblPrEx>
          <w:tblLook w:val="0000"/>
        </w:tblPrEx>
        <w:trPr>
          <w:trHeight w:val="300"/>
        </w:trPr>
        <w:tc>
          <w:tcPr>
            <w:tcW w:w="1560" w:type="dxa"/>
            <w:vMerge/>
            <w:tcBorders>
              <w:top w:val="nil"/>
              <w:left w:val="single" w:sz="8" w:space="0" w:color="auto"/>
              <w:bottom w:val="single" w:sz="4" w:space="0" w:color="000000"/>
              <w:right w:val="single" w:sz="4" w:space="0" w:color="auto"/>
            </w:tcBorders>
            <w:shd w:val="clear" w:color="auto" w:fill="auto"/>
            <w:vAlign w:val="center"/>
          </w:tcPr>
          <w:p w:rsidR="00D42ED9" w:rsidRPr="0081343E" w:rsidRDefault="00D42ED9" w:rsidP="00620A4D">
            <w:pPr>
              <w:rPr>
                <w:sz w:val="24"/>
                <w:szCs w:val="24"/>
              </w:rPr>
            </w:pPr>
          </w:p>
        </w:tc>
        <w:tc>
          <w:tcPr>
            <w:tcW w:w="1476" w:type="dxa"/>
            <w:tcBorders>
              <w:top w:val="nil"/>
              <w:left w:val="nil"/>
              <w:bottom w:val="single" w:sz="4" w:space="0" w:color="auto"/>
              <w:right w:val="single" w:sz="4" w:space="0" w:color="auto"/>
            </w:tcBorders>
            <w:shd w:val="clear" w:color="auto" w:fill="auto"/>
            <w:noWrap/>
          </w:tcPr>
          <w:p w:rsidR="00D42ED9" w:rsidRPr="005942BF" w:rsidRDefault="00D42ED9" w:rsidP="00E226C0">
            <w:pPr>
              <w:jc w:val="center"/>
              <w:rPr>
                <w:sz w:val="22"/>
                <w:szCs w:val="24"/>
              </w:rPr>
            </w:pPr>
          </w:p>
        </w:tc>
        <w:tc>
          <w:tcPr>
            <w:tcW w:w="4336" w:type="dxa"/>
            <w:tcBorders>
              <w:top w:val="nil"/>
              <w:left w:val="nil"/>
              <w:bottom w:val="single" w:sz="4" w:space="0" w:color="auto"/>
              <w:right w:val="single" w:sz="4" w:space="0" w:color="auto"/>
            </w:tcBorders>
            <w:shd w:val="clear" w:color="auto" w:fill="auto"/>
            <w:noWrap/>
          </w:tcPr>
          <w:p w:rsidR="00D42ED9" w:rsidRPr="0081343E" w:rsidRDefault="00D42ED9" w:rsidP="00065387">
            <w:pPr>
              <w:jc w:val="center"/>
              <w:rPr>
                <w:sz w:val="24"/>
                <w:szCs w:val="24"/>
              </w:rPr>
            </w:pPr>
          </w:p>
        </w:tc>
        <w:tc>
          <w:tcPr>
            <w:tcW w:w="1275" w:type="dxa"/>
            <w:tcBorders>
              <w:top w:val="nil"/>
              <w:left w:val="nil"/>
              <w:bottom w:val="single" w:sz="4" w:space="0" w:color="auto"/>
              <w:right w:val="single" w:sz="4" w:space="0" w:color="auto"/>
            </w:tcBorders>
            <w:shd w:val="clear" w:color="auto" w:fill="auto"/>
            <w:noWrap/>
            <w:vAlign w:val="bottom"/>
          </w:tcPr>
          <w:p w:rsidR="00D42ED9" w:rsidRPr="0081343E" w:rsidRDefault="00D42ED9" w:rsidP="00620A4D">
            <w:pPr>
              <w:jc w:val="center"/>
              <w:rPr>
                <w:sz w:val="24"/>
                <w:szCs w:val="24"/>
              </w:rPr>
            </w:pPr>
          </w:p>
        </w:tc>
        <w:tc>
          <w:tcPr>
            <w:tcW w:w="1279" w:type="dxa"/>
            <w:tcBorders>
              <w:top w:val="nil"/>
              <w:left w:val="single" w:sz="4" w:space="0" w:color="auto"/>
              <w:bottom w:val="single" w:sz="4" w:space="0" w:color="auto"/>
              <w:right w:val="single" w:sz="8" w:space="0" w:color="auto"/>
            </w:tcBorders>
            <w:shd w:val="clear" w:color="auto" w:fill="auto"/>
            <w:noWrap/>
            <w:vAlign w:val="bottom"/>
          </w:tcPr>
          <w:p w:rsidR="00D42ED9" w:rsidRPr="0081343E" w:rsidRDefault="00D42ED9" w:rsidP="00620A4D">
            <w:pPr>
              <w:jc w:val="center"/>
              <w:rPr>
                <w:sz w:val="24"/>
                <w:szCs w:val="24"/>
              </w:rPr>
            </w:pPr>
          </w:p>
        </w:tc>
      </w:tr>
      <w:tr w:rsidR="00D42ED9" w:rsidRPr="0081343E" w:rsidTr="00BB747B">
        <w:tblPrEx>
          <w:tblLook w:val="0000"/>
        </w:tblPrEx>
        <w:trPr>
          <w:trHeight w:val="300"/>
        </w:trPr>
        <w:tc>
          <w:tcPr>
            <w:tcW w:w="1560" w:type="dxa"/>
            <w:vMerge/>
            <w:tcBorders>
              <w:top w:val="nil"/>
              <w:left w:val="single" w:sz="8" w:space="0" w:color="auto"/>
              <w:bottom w:val="single" w:sz="4" w:space="0" w:color="000000"/>
              <w:right w:val="single" w:sz="4" w:space="0" w:color="auto"/>
            </w:tcBorders>
            <w:shd w:val="clear" w:color="auto" w:fill="auto"/>
            <w:vAlign w:val="center"/>
          </w:tcPr>
          <w:p w:rsidR="00D42ED9" w:rsidRPr="0081343E" w:rsidRDefault="00D42ED9" w:rsidP="00620A4D">
            <w:pPr>
              <w:rPr>
                <w:sz w:val="24"/>
                <w:szCs w:val="24"/>
              </w:rPr>
            </w:pPr>
          </w:p>
        </w:tc>
        <w:tc>
          <w:tcPr>
            <w:tcW w:w="1476" w:type="dxa"/>
            <w:tcBorders>
              <w:top w:val="nil"/>
              <w:left w:val="nil"/>
              <w:bottom w:val="single" w:sz="4" w:space="0" w:color="auto"/>
              <w:right w:val="single" w:sz="4" w:space="0" w:color="auto"/>
            </w:tcBorders>
            <w:shd w:val="clear" w:color="auto" w:fill="auto"/>
            <w:noWrap/>
          </w:tcPr>
          <w:p w:rsidR="00D42ED9" w:rsidRPr="005942BF" w:rsidRDefault="00D42ED9" w:rsidP="00065387">
            <w:pPr>
              <w:jc w:val="center"/>
              <w:rPr>
                <w:sz w:val="22"/>
                <w:szCs w:val="24"/>
              </w:rPr>
            </w:pPr>
          </w:p>
        </w:tc>
        <w:tc>
          <w:tcPr>
            <w:tcW w:w="4336" w:type="dxa"/>
            <w:tcBorders>
              <w:top w:val="nil"/>
              <w:left w:val="nil"/>
              <w:bottom w:val="single" w:sz="4" w:space="0" w:color="auto"/>
              <w:right w:val="single" w:sz="4" w:space="0" w:color="auto"/>
            </w:tcBorders>
            <w:shd w:val="clear" w:color="auto" w:fill="auto"/>
            <w:noWrap/>
          </w:tcPr>
          <w:p w:rsidR="00D42ED9" w:rsidRPr="0081343E" w:rsidRDefault="00D42ED9" w:rsidP="00065387">
            <w:pPr>
              <w:jc w:val="center"/>
              <w:rPr>
                <w:sz w:val="24"/>
                <w:szCs w:val="24"/>
              </w:rPr>
            </w:pPr>
          </w:p>
        </w:tc>
        <w:tc>
          <w:tcPr>
            <w:tcW w:w="1275" w:type="dxa"/>
            <w:tcBorders>
              <w:top w:val="nil"/>
              <w:left w:val="nil"/>
              <w:bottom w:val="single" w:sz="4" w:space="0" w:color="auto"/>
              <w:right w:val="single" w:sz="4" w:space="0" w:color="auto"/>
            </w:tcBorders>
            <w:shd w:val="clear" w:color="auto" w:fill="auto"/>
            <w:noWrap/>
            <w:vAlign w:val="bottom"/>
          </w:tcPr>
          <w:p w:rsidR="00D42ED9" w:rsidRPr="0081343E" w:rsidRDefault="00D42ED9" w:rsidP="00620A4D">
            <w:pPr>
              <w:jc w:val="center"/>
              <w:rPr>
                <w:sz w:val="24"/>
                <w:szCs w:val="24"/>
              </w:rPr>
            </w:pPr>
          </w:p>
        </w:tc>
        <w:tc>
          <w:tcPr>
            <w:tcW w:w="1279" w:type="dxa"/>
            <w:tcBorders>
              <w:top w:val="nil"/>
              <w:left w:val="single" w:sz="4" w:space="0" w:color="auto"/>
              <w:bottom w:val="single" w:sz="4" w:space="0" w:color="auto"/>
              <w:right w:val="single" w:sz="8" w:space="0" w:color="auto"/>
            </w:tcBorders>
            <w:shd w:val="clear" w:color="auto" w:fill="auto"/>
            <w:noWrap/>
            <w:vAlign w:val="bottom"/>
          </w:tcPr>
          <w:p w:rsidR="00D42ED9" w:rsidRPr="0081343E" w:rsidRDefault="00D42ED9" w:rsidP="00620A4D">
            <w:pPr>
              <w:jc w:val="center"/>
              <w:rPr>
                <w:sz w:val="24"/>
                <w:szCs w:val="24"/>
              </w:rPr>
            </w:pPr>
          </w:p>
        </w:tc>
      </w:tr>
      <w:tr w:rsidR="00D42ED9" w:rsidRPr="0081343E" w:rsidTr="00BB747B">
        <w:tblPrEx>
          <w:tblLook w:val="0000"/>
        </w:tblPrEx>
        <w:trPr>
          <w:trHeight w:val="300"/>
        </w:trPr>
        <w:tc>
          <w:tcPr>
            <w:tcW w:w="1560" w:type="dxa"/>
            <w:vMerge/>
            <w:tcBorders>
              <w:top w:val="nil"/>
              <w:left w:val="single" w:sz="8" w:space="0" w:color="auto"/>
              <w:bottom w:val="single" w:sz="4" w:space="0" w:color="000000"/>
              <w:right w:val="single" w:sz="4" w:space="0" w:color="auto"/>
            </w:tcBorders>
            <w:shd w:val="clear" w:color="auto" w:fill="auto"/>
            <w:vAlign w:val="center"/>
          </w:tcPr>
          <w:p w:rsidR="00D42ED9" w:rsidRPr="0081343E" w:rsidRDefault="00D42ED9" w:rsidP="00620A4D">
            <w:pPr>
              <w:rPr>
                <w:sz w:val="24"/>
                <w:szCs w:val="24"/>
              </w:rPr>
            </w:pPr>
          </w:p>
        </w:tc>
        <w:tc>
          <w:tcPr>
            <w:tcW w:w="1476" w:type="dxa"/>
            <w:tcBorders>
              <w:top w:val="nil"/>
              <w:left w:val="nil"/>
              <w:bottom w:val="single" w:sz="4" w:space="0" w:color="auto"/>
              <w:right w:val="single" w:sz="4" w:space="0" w:color="auto"/>
            </w:tcBorders>
            <w:shd w:val="clear" w:color="auto" w:fill="auto"/>
            <w:noWrap/>
          </w:tcPr>
          <w:p w:rsidR="00D42ED9" w:rsidRPr="005942BF" w:rsidRDefault="00D42ED9" w:rsidP="00065387">
            <w:pPr>
              <w:jc w:val="center"/>
              <w:rPr>
                <w:sz w:val="22"/>
                <w:szCs w:val="24"/>
              </w:rPr>
            </w:pPr>
          </w:p>
        </w:tc>
        <w:tc>
          <w:tcPr>
            <w:tcW w:w="4336" w:type="dxa"/>
            <w:tcBorders>
              <w:top w:val="nil"/>
              <w:left w:val="nil"/>
              <w:bottom w:val="single" w:sz="4" w:space="0" w:color="auto"/>
              <w:right w:val="single" w:sz="4" w:space="0" w:color="auto"/>
            </w:tcBorders>
            <w:shd w:val="clear" w:color="auto" w:fill="auto"/>
            <w:noWrap/>
          </w:tcPr>
          <w:p w:rsidR="00D42ED9" w:rsidRPr="0081343E" w:rsidRDefault="00D42ED9" w:rsidP="00065387">
            <w:pPr>
              <w:jc w:val="center"/>
              <w:rPr>
                <w:sz w:val="24"/>
                <w:szCs w:val="24"/>
              </w:rPr>
            </w:pPr>
          </w:p>
        </w:tc>
        <w:tc>
          <w:tcPr>
            <w:tcW w:w="1275" w:type="dxa"/>
            <w:tcBorders>
              <w:top w:val="nil"/>
              <w:left w:val="nil"/>
              <w:bottom w:val="single" w:sz="4" w:space="0" w:color="auto"/>
              <w:right w:val="single" w:sz="4" w:space="0" w:color="auto"/>
            </w:tcBorders>
            <w:shd w:val="clear" w:color="auto" w:fill="auto"/>
            <w:noWrap/>
            <w:vAlign w:val="bottom"/>
          </w:tcPr>
          <w:p w:rsidR="00D42ED9" w:rsidRPr="0081343E" w:rsidRDefault="00D42ED9" w:rsidP="00620A4D">
            <w:pPr>
              <w:jc w:val="center"/>
              <w:rPr>
                <w:sz w:val="24"/>
                <w:szCs w:val="24"/>
              </w:rPr>
            </w:pPr>
          </w:p>
        </w:tc>
        <w:tc>
          <w:tcPr>
            <w:tcW w:w="1279" w:type="dxa"/>
            <w:tcBorders>
              <w:top w:val="nil"/>
              <w:left w:val="single" w:sz="4" w:space="0" w:color="auto"/>
              <w:bottom w:val="single" w:sz="4" w:space="0" w:color="auto"/>
              <w:right w:val="single" w:sz="8" w:space="0" w:color="auto"/>
            </w:tcBorders>
            <w:shd w:val="clear" w:color="auto" w:fill="auto"/>
            <w:noWrap/>
            <w:vAlign w:val="bottom"/>
          </w:tcPr>
          <w:p w:rsidR="00D42ED9" w:rsidRPr="0081343E" w:rsidRDefault="00D42ED9" w:rsidP="00620A4D">
            <w:pPr>
              <w:jc w:val="center"/>
              <w:rPr>
                <w:sz w:val="24"/>
                <w:szCs w:val="24"/>
              </w:rPr>
            </w:pPr>
          </w:p>
        </w:tc>
      </w:tr>
    </w:tbl>
    <w:p w:rsidR="007A1A93" w:rsidRPr="0081343E" w:rsidRDefault="007A1A93" w:rsidP="00364BEB">
      <w:pPr>
        <w:ind w:firstLine="567"/>
        <w:jc w:val="center"/>
        <w:rPr>
          <w:b/>
          <w:sz w:val="24"/>
          <w:szCs w:val="24"/>
        </w:rPr>
      </w:pPr>
    </w:p>
    <w:sectPr w:rsidR="007A1A93" w:rsidRPr="0081343E" w:rsidSect="00EB2502">
      <w:headerReference w:type="even" r:id="rId10"/>
      <w:headerReference w:type="default" r:id="rId11"/>
      <w:footerReference w:type="even" r:id="rId12"/>
      <w:pgSz w:w="11906" w:h="16838"/>
      <w:pgMar w:top="1134" w:right="567"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04FA" w:rsidRDefault="004D04FA">
      <w:r>
        <w:separator/>
      </w:r>
    </w:p>
  </w:endnote>
  <w:endnote w:type="continuationSeparator" w:id="0">
    <w:p w:rsidR="004D04FA" w:rsidRDefault="004D04F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GreekMathSymbols">
    <w:panose1 w:val="00000000000000000000"/>
    <w:charset w:val="02"/>
    <w:family w:val="auto"/>
    <w:notTrueType/>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C03" w:rsidRDefault="001432D0" w:rsidP="00E63AAA">
    <w:pPr>
      <w:pStyle w:val="af0"/>
      <w:framePr w:wrap="around" w:vAnchor="text" w:hAnchor="margin" w:xAlign="center" w:y="1"/>
      <w:rPr>
        <w:rStyle w:val="af4"/>
      </w:rPr>
    </w:pPr>
    <w:r>
      <w:rPr>
        <w:rStyle w:val="af4"/>
      </w:rPr>
      <w:fldChar w:fldCharType="begin"/>
    </w:r>
    <w:r w:rsidR="004A1C03">
      <w:rPr>
        <w:rStyle w:val="af4"/>
      </w:rPr>
      <w:instrText xml:space="preserve">PAGE  </w:instrText>
    </w:r>
    <w:r>
      <w:rPr>
        <w:rStyle w:val="af4"/>
      </w:rPr>
      <w:fldChar w:fldCharType="separate"/>
    </w:r>
    <w:r w:rsidR="004A1C03">
      <w:rPr>
        <w:rStyle w:val="af4"/>
        <w:noProof/>
      </w:rPr>
      <w:t>58</w:t>
    </w:r>
    <w:r>
      <w:rPr>
        <w:rStyle w:val="af4"/>
      </w:rPr>
      <w:fldChar w:fldCharType="end"/>
    </w:r>
  </w:p>
  <w:p w:rsidR="004A1C03" w:rsidRDefault="004A1C03" w:rsidP="00E63AAA">
    <w:pPr>
      <w:pStyle w:val="af0"/>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04FA" w:rsidRDefault="004D04FA">
      <w:r>
        <w:separator/>
      </w:r>
    </w:p>
  </w:footnote>
  <w:footnote w:type="continuationSeparator" w:id="0">
    <w:p w:rsidR="004D04FA" w:rsidRDefault="004D04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C03" w:rsidRDefault="001432D0" w:rsidP="00E63AAA">
    <w:pPr>
      <w:pStyle w:val="af2"/>
      <w:framePr w:wrap="around" w:vAnchor="text" w:hAnchor="margin" w:xAlign="center" w:y="1"/>
      <w:rPr>
        <w:rStyle w:val="af4"/>
      </w:rPr>
    </w:pPr>
    <w:r>
      <w:rPr>
        <w:rStyle w:val="af4"/>
      </w:rPr>
      <w:fldChar w:fldCharType="begin"/>
    </w:r>
    <w:r w:rsidR="004A1C03">
      <w:rPr>
        <w:rStyle w:val="af4"/>
      </w:rPr>
      <w:instrText xml:space="preserve">PAGE  </w:instrText>
    </w:r>
    <w:r>
      <w:rPr>
        <w:rStyle w:val="af4"/>
      </w:rPr>
      <w:fldChar w:fldCharType="separate"/>
    </w:r>
    <w:r w:rsidR="004A1C03">
      <w:rPr>
        <w:rStyle w:val="af4"/>
      </w:rPr>
      <w:t>58</w:t>
    </w:r>
    <w:r>
      <w:rPr>
        <w:rStyle w:val="af4"/>
      </w:rPr>
      <w:fldChar w:fldCharType="end"/>
    </w:r>
  </w:p>
  <w:p w:rsidR="004A1C03" w:rsidRDefault="004A1C03">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63906"/>
      <w:docPartObj>
        <w:docPartGallery w:val="Page Numbers (Top of Page)"/>
        <w:docPartUnique/>
      </w:docPartObj>
    </w:sdtPr>
    <w:sdtContent>
      <w:p w:rsidR="00EB2502" w:rsidRDefault="001432D0">
        <w:pPr>
          <w:pStyle w:val="af2"/>
          <w:jc w:val="center"/>
        </w:pPr>
        <w:r w:rsidRPr="00EB2502">
          <w:rPr>
            <w:sz w:val="28"/>
          </w:rPr>
          <w:fldChar w:fldCharType="begin"/>
        </w:r>
        <w:r w:rsidR="00EB2502" w:rsidRPr="00EB2502">
          <w:rPr>
            <w:sz w:val="28"/>
          </w:rPr>
          <w:instrText xml:space="preserve"> PAGE   \* MERGEFORMAT </w:instrText>
        </w:r>
        <w:r w:rsidRPr="00EB2502">
          <w:rPr>
            <w:sz w:val="28"/>
          </w:rPr>
          <w:fldChar w:fldCharType="separate"/>
        </w:r>
        <w:r w:rsidR="00DE5DD2">
          <w:rPr>
            <w:sz w:val="28"/>
          </w:rPr>
          <w:t>4</w:t>
        </w:r>
        <w:r w:rsidRPr="00EB2502">
          <w:rPr>
            <w:sz w:val="28"/>
          </w:rPr>
          <w:fldChar w:fldCharType="end"/>
        </w:r>
      </w:p>
    </w:sdtContent>
  </w:sdt>
  <w:p w:rsidR="00EB2502" w:rsidRDefault="00EB2502">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v:imagedata r:id="rId1" o:title=""/>
      </v:shape>
    </w:pict>
  </w:numPicBullet>
  <w:abstractNum w:abstractNumId="0">
    <w:nsid w:val="FFFFFF7C"/>
    <w:multiLevelType w:val="singleLevel"/>
    <w:tmpl w:val="AC2CC68A"/>
    <w:lvl w:ilvl="0">
      <w:start w:val="1"/>
      <w:numFmt w:val="decimal"/>
      <w:pStyle w:val="FR3"/>
      <w:lvlText w:val="%1."/>
      <w:lvlJc w:val="left"/>
      <w:pPr>
        <w:tabs>
          <w:tab w:val="num" w:pos="1492"/>
        </w:tabs>
        <w:ind w:left="1492" w:hanging="360"/>
      </w:pPr>
    </w:lvl>
  </w:abstractNum>
  <w:abstractNum w:abstractNumId="1">
    <w:nsid w:val="FFFFFF83"/>
    <w:multiLevelType w:val="singleLevel"/>
    <w:tmpl w:val="22A0C31E"/>
    <w:lvl w:ilvl="0">
      <w:start w:val="1"/>
      <w:numFmt w:val="bullet"/>
      <w:pStyle w:val="2"/>
      <w:lvlText w:val=""/>
      <w:lvlJc w:val="left"/>
      <w:pPr>
        <w:tabs>
          <w:tab w:val="num" w:pos="643"/>
        </w:tabs>
        <w:ind w:left="643" w:hanging="360"/>
      </w:pPr>
      <w:rPr>
        <w:rFonts w:ascii="Symbol" w:hAnsi="Symbol" w:hint="default"/>
      </w:rPr>
    </w:lvl>
  </w:abstractNum>
  <w:abstractNum w:abstractNumId="2">
    <w:nsid w:val="FFFFFF88"/>
    <w:multiLevelType w:val="singleLevel"/>
    <w:tmpl w:val="BE984902"/>
    <w:lvl w:ilvl="0">
      <w:start w:val="1"/>
      <w:numFmt w:val="decimal"/>
      <w:pStyle w:val="a"/>
      <w:lvlText w:val="%1."/>
      <w:lvlJc w:val="left"/>
      <w:pPr>
        <w:tabs>
          <w:tab w:val="num" w:pos="360"/>
        </w:tabs>
        <w:ind w:left="360" w:hanging="360"/>
      </w:pPr>
    </w:lvl>
  </w:abstractNum>
  <w:abstractNum w:abstractNumId="3">
    <w:nsid w:val="FFFFFF89"/>
    <w:multiLevelType w:val="singleLevel"/>
    <w:tmpl w:val="C8BEDE36"/>
    <w:lvl w:ilvl="0">
      <w:start w:val="1"/>
      <w:numFmt w:val="bullet"/>
      <w:pStyle w:val="a0"/>
      <w:lvlText w:val=""/>
      <w:lvlJc w:val="left"/>
      <w:pPr>
        <w:tabs>
          <w:tab w:val="num" w:pos="360"/>
        </w:tabs>
        <w:ind w:left="360" w:hanging="360"/>
      </w:pPr>
      <w:rPr>
        <w:rFonts w:ascii="Symbol" w:hAnsi="Symbol" w:hint="default"/>
      </w:rPr>
    </w:lvl>
  </w:abstractNum>
  <w:abstractNum w:abstractNumId="4">
    <w:nsid w:val="02F06541"/>
    <w:multiLevelType w:val="singleLevel"/>
    <w:tmpl w:val="DD6E8408"/>
    <w:lvl w:ilvl="0">
      <w:start w:val="2"/>
      <w:numFmt w:val="decimal"/>
      <w:lvlText w:val="%1. "/>
      <w:legacy w:legacy="1" w:legacySpace="0" w:legacyIndent="283"/>
      <w:lvlJc w:val="left"/>
      <w:pPr>
        <w:ind w:left="1003" w:hanging="283"/>
      </w:pPr>
      <w:rPr>
        <w:rFonts w:ascii="Times New Roman CYR" w:hAnsi="Times New Roman CYR" w:hint="default"/>
        <w:b/>
        <w:i w:val="0"/>
        <w:sz w:val="26"/>
        <w:szCs w:val="26"/>
        <w:u w:val="none"/>
      </w:rPr>
    </w:lvl>
  </w:abstractNum>
  <w:abstractNum w:abstractNumId="5">
    <w:nsid w:val="0B336648"/>
    <w:multiLevelType w:val="multilevel"/>
    <w:tmpl w:val="E9E6B0BC"/>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nsid w:val="15867973"/>
    <w:multiLevelType w:val="hybridMultilevel"/>
    <w:tmpl w:val="0C1CCB66"/>
    <w:lvl w:ilvl="0" w:tplc="C5AE23B0">
      <w:start w:val="1"/>
      <w:numFmt w:val="bullet"/>
      <w:lvlText w:val=""/>
      <w:lvlPicBulletId w:val="0"/>
      <w:lvlJc w:val="left"/>
      <w:pPr>
        <w:tabs>
          <w:tab w:val="num" w:pos="720"/>
        </w:tabs>
        <w:ind w:left="720" w:hanging="360"/>
      </w:pPr>
      <w:rPr>
        <w:rFonts w:ascii="Symbol" w:hAnsi="Symbol" w:hint="default"/>
      </w:rPr>
    </w:lvl>
    <w:lvl w:ilvl="1" w:tplc="5FF24140" w:tentative="1">
      <w:start w:val="1"/>
      <w:numFmt w:val="bullet"/>
      <w:lvlText w:val=""/>
      <w:lvlJc w:val="left"/>
      <w:pPr>
        <w:tabs>
          <w:tab w:val="num" w:pos="1440"/>
        </w:tabs>
        <w:ind w:left="1440" w:hanging="360"/>
      </w:pPr>
      <w:rPr>
        <w:rFonts w:ascii="Symbol" w:hAnsi="Symbol" w:hint="default"/>
      </w:rPr>
    </w:lvl>
    <w:lvl w:ilvl="2" w:tplc="BA74747C" w:tentative="1">
      <w:start w:val="1"/>
      <w:numFmt w:val="bullet"/>
      <w:lvlText w:val=""/>
      <w:lvlJc w:val="left"/>
      <w:pPr>
        <w:tabs>
          <w:tab w:val="num" w:pos="2160"/>
        </w:tabs>
        <w:ind w:left="2160" w:hanging="360"/>
      </w:pPr>
      <w:rPr>
        <w:rFonts w:ascii="Symbol" w:hAnsi="Symbol" w:hint="default"/>
      </w:rPr>
    </w:lvl>
    <w:lvl w:ilvl="3" w:tplc="3716ABF8" w:tentative="1">
      <w:start w:val="1"/>
      <w:numFmt w:val="bullet"/>
      <w:lvlText w:val=""/>
      <w:lvlJc w:val="left"/>
      <w:pPr>
        <w:tabs>
          <w:tab w:val="num" w:pos="2880"/>
        </w:tabs>
        <w:ind w:left="2880" w:hanging="360"/>
      </w:pPr>
      <w:rPr>
        <w:rFonts w:ascii="Symbol" w:hAnsi="Symbol" w:hint="default"/>
      </w:rPr>
    </w:lvl>
    <w:lvl w:ilvl="4" w:tplc="C97C40E6" w:tentative="1">
      <w:start w:val="1"/>
      <w:numFmt w:val="bullet"/>
      <w:lvlText w:val=""/>
      <w:lvlJc w:val="left"/>
      <w:pPr>
        <w:tabs>
          <w:tab w:val="num" w:pos="3600"/>
        </w:tabs>
        <w:ind w:left="3600" w:hanging="360"/>
      </w:pPr>
      <w:rPr>
        <w:rFonts w:ascii="Symbol" w:hAnsi="Symbol" w:hint="default"/>
      </w:rPr>
    </w:lvl>
    <w:lvl w:ilvl="5" w:tplc="2446199A" w:tentative="1">
      <w:start w:val="1"/>
      <w:numFmt w:val="bullet"/>
      <w:lvlText w:val=""/>
      <w:lvlJc w:val="left"/>
      <w:pPr>
        <w:tabs>
          <w:tab w:val="num" w:pos="4320"/>
        </w:tabs>
        <w:ind w:left="4320" w:hanging="360"/>
      </w:pPr>
      <w:rPr>
        <w:rFonts w:ascii="Symbol" w:hAnsi="Symbol" w:hint="default"/>
      </w:rPr>
    </w:lvl>
    <w:lvl w:ilvl="6" w:tplc="6F08EF96" w:tentative="1">
      <w:start w:val="1"/>
      <w:numFmt w:val="bullet"/>
      <w:lvlText w:val=""/>
      <w:lvlJc w:val="left"/>
      <w:pPr>
        <w:tabs>
          <w:tab w:val="num" w:pos="5040"/>
        </w:tabs>
        <w:ind w:left="5040" w:hanging="360"/>
      </w:pPr>
      <w:rPr>
        <w:rFonts w:ascii="Symbol" w:hAnsi="Symbol" w:hint="default"/>
      </w:rPr>
    </w:lvl>
    <w:lvl w:ilvl="7" w:tplc="0554BE16" w:tentative="1">
      <w:start w:val="1"/>
      <w:numFmt w:val="bullet"/>
      <w:lvlText w:val=""/>
      <w:lvlJc w:val="left"/>
      <w:pPr>
        <w:tabs>
          <w:tab w:val="num" w:pos="5760"/>
        </w:tabs>
        <w:ind w:left="5760" w:hanging="360"/>
      </w:pPr>
      <w:rPr>
        <w:rFonts w:ascii="Symbol" w:hAnsi="Symbol" w:hint="default"/>
      </w:rPr>
    </w:lvl>
    <w:lvl w:ilvl="8" w:tplc="F1E460B8" w:tentative="1">
      <w:start w:val="1"/>
      <w:numFmt w:val="bullet"/>
      <w:lvlText w:val=""/>
      <w:lvlJc w:val="left"/>
      <w:pPr>
        <w:tabs>
          <w:tab w:val="num" w:pos="6480"/>
        </w:tabs>
        <w:ind w:left="6480" w:hanging="360"/>
      </w:pPr>
      <w:rPr>
        <w:rFonts w:ascii="Symbol" w:hAnsi="Symbol" w:hint="default"/>
      </w:rPr>
    </w:lvl>
  </w:abstractNum>
  <w:abstractNum w:abstractNumId="7">
    <w:nsid w:val="199345AD"/>
    <w:multiLevelType w:val="hybridMultilevel"/>
    <w:tmpl w:val="2BD4C9E6"/>
    <w:lvl w:ilvl="0" w:tplc="04190001">
      <w:start w:val="1"/>
      <w:numFmt w:val="bullet"/>
      <w:pStyle w:val="3"/>
      <w:lvlText w:val=""/>
      <w:lvlJc w:val="left"/>
      <w:pPr>
        <w:tabs>
          <w:tab w:val="num" w:pos="1080"/>
        </w:tabs>
        <w:ind w:left="1080" w:hanging="360"/>
      </w:pPr>
      <w:rPr>
        <w:rFonts w:ascii="Symbol" w:hAnsi="Symbol" w:hint="default"/>
      </w:rPr>
    </w:lvl>
    <w:lvl w:ilvl="1" w:tplc="462A430C">
      <w:start w:val="1"/>
      <w:numFmt w:val="none"/>
      <w:lvlText w:val="1.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1CF17331"/>
    <w:multiLevelType w:val="hybridMultilevel"/>
    <w:tmpl w:val="040A484C"/>
    <w:lvl w:ilvl="0" w:tplc="FFFFFFFF">
      <w:start w:val="1"/>
      <w:numFmt w:val="bullet"/>
      <w:lvlText w:val=""/>
      <w:lvlJc w:val="left"/>
      <w:pPr>
        <w:tabs>
          <w:tab w:val="num" w:pos="1077"/>
        </w:tabs>
        <w:ind w:left="0" w:firstLine="851"/>
      </w:pPr>
      <w:rPr>
        <w:rFonts w:ascii="Symbol" w:hAnsi="Symbol" w:hint="default"/>
      </w:rPr>
    </w:lvl>
    <w:lvl w:ilvl="1" w:tplc="FFFFFFFF">
      <w:start w:val="1"/>
      <w:numFmt w:val="bullet"/>
      <w:pStyle w:val="20"/>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2A2F7FF9"/>
    <w:multiLevelType w:val="multilevel"/>
    <w:tmpl w:val="95CC47CE"/>
    <w:lvl w:ilvl="0">
      <w:numFmt w:val="none"/>
      <w:pStyle w:val="mark-"/>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478A395C"/>
    <w:multiLevelType w:val="multilevel"/>
    <w:tmpl w:val="0C3001F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pStyle w:val="a1"/>
      <w:lvlText w:val="6.%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1">
    <w:nsid w:val="556A1E84"/>
    <w:multiLevelType w:val="multilevel"/>
    <w:tmpl w:val="6AB40ED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0" w:firstLine="737"/>
      </w:pPr>
      <w:rPr>
        <w:rFonts w:hint="default"/>
      </w:rPr>
    </w:lvl>
    <w:lvl w:ilvl="2">
      <w:start w:val="1"/>
      <w:numFmt w:val="decimal"/>
      <w:pStyle w:v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632300A5"/>
    <w:multiLevelType w:val="multilevel"/>
    <w:tmpl w:val="E0CC8D7A"/>
    <w:lvl w:ilvl="0">
      <w:start w:val="2"/>
      <w:numFmt w:val="decimal"/>
      <w:lvlText w:val="%1."/>
      <w:lvlJc w:val="left"/>
      <w:pPr>
        <w:ind w:left="390" w:hanging="390"/>
      </w:pPr>
      <w:rPr>
        <w:rFonts w:hint="default"/>
      </w:rPr>
    </w:lvl>
    <w:lvl w:ilvl="1">
      <w:start w:val="1"/>
      <w:numFmt w:val="decimal"/>
      <w:lvlText w:val="%1.%2."/>
      <w:lvlJc w:val="left"/>
      <w:pPr>
        <w:ind w:left="1723" w:hanging="720"/>
      </w:pPr>
      <w:rPr>
        <w:rFonts w:hint="default"/>
      </w:rPr>
    </w:lvl>
    <w:lvl w:ilvl="2">
      <w:start w:val="1"/>
      <w:numFmt w:val="decimal"/>
      <w:lvlText w:val="%1.%2.%3."/>
      <w:lvlJc w:val="left"/>
      <w:pPr>
        <w:ind w:left="2726" w:hanging="720"/>
      </w:pPr>
      <w:rPr>
        <w:rFonts w:hint="default"/>
      </w:rPr>
    </w:lvl>
    <w:lvl w:ilvl="3">
      <w:start w:val="1"/>
      <w:numFmt w:val="decimal"/>
      <w:lvlText w:val="%1.%2.%3.%4."/>
      <w:lvlJc w:val="left"/>
      <w:pPr>
        <w:ind w:left="4089" w:hanging="1080"/>
      </w:pPr>
      <w:rPr>
        <w:rFonts w:hint="default"/>
      </w:rPr>
    </w:lvl>
    <w:lvl w:ilvl="4">
      <w:start w:val="1"/>
      <w:numFmt w:val="decimal"/>
      <w:lvlText w:val="%1.%2.%3.%4.%5."/>
      <w:lvlJc w:val="left"/>
      <w:pPr>
        <w:ind w:left="5092" w:hanging="1080"/>
      </w:pPr>
      <w:rPr>
        <w:rFonts w:hint="default"/>
      </w:rPr>
    </w:lvl>
    <w:lvl w:ilvl="5">
      <w:start w:val="1"/>
      <w:numFmt w:val="decimal"/>
      <w:lvlText w:val="%1.%2.%3.%4.%5.%6."/>
      <w:lvlJc w:val="left"/>
      <w:pPr>
        <w:ind w:left="6455" w:hanging="1440"/>
      </w:pPr>
      <w:rPr>
        <w:rFonts w:hint="default"/>
      </w:rPr>
    </w:lvl>
    <w:lvl w:ilvl="6">
      <w:start w:val="1"/>
      <w:numFmt w:val="decimal"/>
      <w:lvlText w:val="%1.%2.%3.%4.%5.%6.%7."/>
      <w:lvlJc w:val="left"/>
      <w:pPr>
        <w:ind w:left="7458" w:hanging="1440"/>
      </w:pPr>
      <w:rPr>
        <w:rFonts w:hint="default"/>
      </w:rPr>
    </w:lvl>
    <w:lvl w:ilvl="7">
      <w:start w:val="1"/>
      <w:numFmt w:val="decimal"/>
      <w:lvlText w:val="%1.%2.%3.%4.%5.%6.%7.%8."/>
      <w:lvlJc w:val="left"/>
      <w:pPr>
        <w:ind w:left="8821" w:hanging="1800"/>
      </w:pPr>
      <w:rPr>
        <w:rFonts w:hint="default"/>
      </w:rPr>
    </w:lvl>
    <w:lvl w:ilvl="8">
      <w:start w:val="1"/>
      <w:numFmt w:val="decimal"/>
      <w:lvlText w:val="%1.%2.%3.%4.%5.%6.%7.%8.%9."/>
      <w:lvlJc w:val="left"/>
      <w:pPr>
        <w:ind w:left="9824" w:hanging="1800"/>
      </w:pPr>
      <w:rPr>
        <w:rFonts w:hint="default"/>
      </w:rPr>
    </w:lvl>
  </w:abstractNum>
  <w:abstractNum w:abstractNumId="13">
    <w:nsid w:val="634D46CD"/>
    <w:multiLevelType w:val="hybridMultilevel"/>
    <w:tmpl w:val="C922A2F6"/>
    <w:lvl w:ilvl="0" w:tplc="E486812A">
      <w:start w:val="1"/>
      <w:numFmt w:val="none"/>
      <w:pStyle w:val="5"/>
      <w:lvlText w:val="1.2"/>
      <w:lvlJc w:val="left"/>
      <w:pPr>
        <w:tabs>
          <w:tab w:val="num" w:pos="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657F0B66"/>
    <w:multiLevelType w:val="singleLevel"/>
    <w:tmpl w:val="D360A49C"/>
    <w:lvl w:ilvl="0">
      <w:start w:val="1"/>
      <w:numFmt w:val="bullet"/>
      <w:pStyle w:val="list"/>
      <w:lvlText w:val=""/>
      <w:lvlJc w:val="left"/>
      <w:pPr>
        <w:tabs>
          <w:tab w:val="num" w:pos="360"/>
        </w:tabs>
        <w:ind w:left="360" w:hanging="360"/>
      </w:pPr>
      <w:rPr>
        <w:rFonts w:ascii="Symbol" w:hAnsi="Symbol" w:hint="default"/>
      </w:rPr>
    </w:lvl>
  </w:abstractNum>
  <w:abstractNum w:abstractNumId="15">
    <w:nsid w:val="6A7C6B24"/>
    <w:multiLevelType w:val="multilevel"/>
    <w:tmpl w:val="FDF2D640"/>
    <w:lvl w:ilvl="0">
      <w:start w:val="8"/>
      <w:numFmt w:val="decimal"/>
      <w:lvlText w:val="%1."/>
      <w:lvlJc w:val="left"/>
      <w:pPr>
        <w:ind w:left="720" w:hanging="360"/>
      </w:pPr>
      <w:rPr>
        <w:rFonts w:hint="default"/>
      </w:rPr>
    </w:lvl>
    <w:lvl w:ilvl="1">
      <w:start w:val="3"/>
      <w:numFmt w:val="decimal"/>
      <w:isLgl/>
      <w:lvlText w:val="%1.%2."/>
      <w:lvlJc w:val="left"/>
      <w:pPr>
        <w:ind w:left="2044" w:hanging="1335"/>
      </w:pPr>
      <w:rPr>
        <w:rFonts w:hint="default"/>
      </w:rPr>
    </w:lvl>
    <w:lvl w:ilvl="2">
      <w:start w:val="1"/>
      <w:numFmt w:val="decimal"/>
      <w:isLgl/>
      <w:lvlText w:val="%1.%2.%3."/>
      <w:lvlJc w:val="left"/>
      <w:pPr>
        <w:ind w:left="2393" w:hanging="1335"/>
      </w:pPr>
      <w:rPr>
        <w:rFonts w:hint="default"/>
      </w:rPr>
    </w:lvl>
    <w:lvl w:ilvl="3">
      <w:start w:val="1"/>
      <w:numFmt w:val="decimal"/>
      <w:isLgl/>
      <w:lvlText w:val="%1.%2.%3.%4."/>
      <w:lvlJc w:val="left"/>
      <w:pPr>
        <w:ind w:left="2742" w:hanging="1335"/>
      </w:pPr>
      <w:rPr>
        <w:rFonts w:hint="default"/>
      </w:rPr>
    </w:lvl>
    <w:lvl w:ilvl="4">
      <w:start w:val="1"/>
      <w:numFmt w:val="decimal"/>
      <w:isLgl/>
      <w:lvlText w:val="%1.%2.%3.%4.%5."/>
      <w:lvlJc w:val="left"/>
      <w:pPr>
        <w:ind w:left="3091" w:hanging="133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6">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22"/>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6FAA2525"/>
    <w:multiLevelType w:val="singleLevel"/>
    <w:tmpl w:val="4FBC4DFC"/>
    <w:lvl w:ilvl="0">
      <w:start w:val="1"/>
      <w:numFmt w:val="decimal"/>
      <w:lvlText w:val="6.%1. "/>
      <w:legacy w:legacy="1" w:legacySpace="0" w:legacyIndent="283"/>
      <w:lvlJc w:val="left"/>
      <w:pPr>
        <w:ind w:left="1560" w:hanging="283"/>
      </w:pPr>
      <w:rPr>
        <w:rFonts w:ascii="Times New Roman CYR" w:hAnsi="Times New Roman CYR" w:hint="default"/>
        <w:b w:val="0"/>
        <w:i w:val="0"/>
        <w:sz w:val="26"/>
        <w:szCs w:val="26"/>
        <w:u w:val="none"/>
      </w:rPr>
    </w:lvl>
  </w:abstractNum>
  <w:abstractNum w:abstractNumId="18">
    <w:nsid w:val="730C6500"/>
    <w:multiLevelType w:val="hybridMultilevel"/>
    <w:tmpl w:val="F1D2CFE0"/>
    <w:lvl w:ilvl="0" w:tplc="FFFFFFFF">
      <w:start w:val="1"/>
      <w:numFmt w:val="bullet"/>
      <w:pStyle w:val="a2"/>
      <w:lvlText w:val=""/>
      <w:lvlJc w:val="left"/>
      <w:pPr>
        <w:tabs>
          <w:tab w:val="num" w:pos="1260"/>
        </w:tabs>
        <w:ind w:left="1260" w:hanging="409"/>
      </w:pPr>
      <w:rPr>
        <w:rFonts w:ascii="Symbol" w:hAnsi="Symbol" w:hint="default"/>
      </w:rPr>
    </w:lvl>
    <w:lvl w:ilvl="1" w:tplc="FFFFFFFF">
      <w:start w:val="1"/>
      <w:numFmt w:val="bullet"/>
      <w:lvlText w:val="o"/>
      <w:lvlJc w:val="left"/>
      <w:pPr>
        <w:tabs>
          <w:tab w:val="num" w:pos="2496"/>
        </w:tabs>
        <w:ind w:left="2496" w:hanging="360"/>
      </w:pPr>
      <w:rPr>
        <w:rFonts w:ascii="Courier New" w:hAnsi="Courier New" w:hint="default"/>
      </w:rPr>
    </w:lvl>
    <w:lvl w:ilvl="2" w:tplc="FFFFFFFF" w:tentative="1">
      <w:start w:val="1"/>
      <w:numFmt w:val="bullet"/>
      <w:lvlText w:val=""/>
      <w:lvlJc w:val="left"/>
      <w:pPr>
        <w:tabs>
          <w:tab w:val="num" w:pos="3216"/>
        </w:tabs>
        <w:ind w:left="3216" w:hanging="360"/>
      </w:pPr>
      <w:rPr>
        <w:rFonts w:ascii="Wingdings" w:hAnsi="Wingdings" w:hint="default"/>
      </w:rPr>
    </w:lvl>
    <w:lvl w:ilvl="3" w:tplc="FFFFFFFF" w:tentative="1">
      <w:start w:val="1"/>
      <w:numFmt w:val="bullet"/>
      <w:lvlText w:val=""/>
      <w:lvlJc w:val="left"/>
      <w:pPr>
        <w:tabs>
          <w:tab w:val="num" w:pos="3936"/>
        </w:tabs>
        <w:ind w:left="3936" w:hanging="360"/>
      </w:pPr>
      <w:rPr>
        <w:rFonts w:ascii="Symbol" w:hAnsi="Symbol" w:hint="default"/>
      </w:rPr>
    </w:lvl>
    <w:lvl w:ilvl="4" w:tplc="FFFFFFFF" w:tentative="1">
      <w:start w:val="1"/>
      <w:numFmt w:val="bullet"/>
      <w:lvlText w:val="o"/>
      <w:lvlJc w:val="left"/>
      <w:pPr>
        <w:tabs>
          <w:tab w:val="num" w:pos="4656"/>
        </w:tabs>
        <w:ind w:left="4656" w:hanging="360"/>
      </w:pPr>
      <w:rPr>
        <w:rFonts w:ascii="Courier New" w:hAnsi="Courier New" w:hint="default"/>
      </w:rPr>
    </w:lvl>
    <w:lvl w:ilvl="5" w:tplc="FFFFFFFF" w:tentative="1">
      <w:start w:val="1"/>
      <w:numFmt w:val="bullet"/>
      <w:lvlText w:val=""/>
      <w:lvlJc w:val="left"/>
      <w:pPr>
        <w:tabs>
          <w:tab w:val="num" w:pos="5376"/>
        </w:tabs>
        <w:ind w:left="5376" w:hanging="360"/>
      </w:pPr>
      <w:rPr>
        <w:rFonts w:ascii="Wingdings" w:hAnsi="Wingdings" w:hint="default"/>
      </w:rPr>
    </w:lvl>
    <w:lvl w:ilvl="6" w:tplc="FFFFFFFF" w:tentative="1">
      <w:start w:val="1"/>
      <w:numFmt w:val="bullet"/>
      <w:lvlText w:val=""/>
      <w:lvlJc w:val="left"/>
      <w:pPr>
        <w:tabs>
          <w:tab w:val="num" w:pos="6096"/>
        </w:tabs>
        <w:ind w:left="6096" w:hanging="360"/>
      </w:pPr>
      <w:rPr>
        <w:rFonts w:ascii="Symbol" w:hAnsi="Symbol" w:hint="default"/>
      </w:rPr>
    </w:lvl>
    <w:lvl w:ilvl="7" w:tplc="FFFFFFFF" w:tentative="1">
      <w:start w:val="1"/>
      <w:numFmt w:val="bullet"/>
      <w:lvlText w:val="o"/>
      <w:lvlJc w:val="left"/>
      <w:pPr>
        <w:tabs>
          <w:tab w:val="num" w:pos="6816"/>
        </w:tabs>
        <w:ind w:left="6816" w:hanging="360"/>
      </w:pPr>
      <w:rPr>
        <w:rFonts w:ascii="Courier New" w:hAnsi="Courier New" w:hint="default"/>
      </w:rPr>
    </w:lvl>
    <w:lvl w:ilvl="8" w:tplc="FFFFFFFF" w:tentative="1">
      <w:start w:val="1"/>
      <w:numFmt w:val="bullet"/>
      <w:lvlText w:val=""/>
      <w:lvlJc w:val="left"/>
      <w:pPr>
        <w:tabs>
          <w:tab w:val="num" w:pos="7536"/>
        </w:tabs>
        <w:ind w:left="7536" w:hanging="360"/>
      </w:pPr>
      <w:rPr>
        <w:rFonts w:ascii="Wingdings" w:hAnsi="Wingdings" w:hint="default"/>
      </w:rPr>
    </w:lvl>
  </w:abstractNum>
  <w:num w:numId="1">
    <w:abstractNumId w:val="16"/>
  </w:num>
  <w:num w:numId="2">
    <w:abstractNumId w:val="3"/>
  </w:num>
  <w:num w:numId="3">
    <w:abstractNumId w:val="8"/>
  </w:num>
  <w:num w:numId="4">
    <w:abstractNumId w:val="11"/>
  </w:num>
  <w:num w:numId="5">
    <w:abstractNumId w:val="10"/>
  </w:num>
  <w:num w:numId="6">
    <w:abstractNumId w:val="7"/>
  </w:num>
  <w:num w:numId="7">
    <w:abstractNumId w:val="13"/>
  </w:num>
  <w:num w:numId="8">
    <w:abstractNumId w:val="18"/>
  </w:num>
  <w:num w:numId="9">
    <w:abstractNumId w:val="14"/>
  </w:num>
  <w:num w:numId="10">
    <w:abstractNumId w:val="9"/>
  </w:num>
  <w:num w:numId="11">
    <w:abstractNumId w:val="1"/>
  </w:num>
  <w:num w:numId="12">
    <w:abstractNumId w:val="0"/>
  </w:num>
  <w:num w:numId="13">
    <w:abstractNumId w:val="2"/>
  </w:num>
  <w:num w:numId="14">
    <w:abstractNumId w:val="4"/>
  </w:num>
  <w:num w:numId="15">
    <w:abstractNumId w:val="17"/>
  </w:num>
  <w:num w:numId="16">
    <w:abstractNumId w:val="5"/>
  </w:num>
  <w:num w:numId="17">
    <w:abstractNumId w:val="12"/>
  </w:num>
  <w:num w:numId="18">
    <w:abstractNumId w:val="15"/>
  </w:num>
  <w:num w:numId="19">
    <w:abstractNumId w:val="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9B7B5D"/>
    <w:rsid w:val="00001BE7"/>
    <w:rsid w:val="00005905"/>
    <w:rsid w:val="000069DE"/>
    <w:rsid w:val="00010446"/>
    <w:rsid w:val="000108E0"/>
    <w:rsid w:val="00015163"/>
    <w:rsid w:val="000171FC"/>
    <w:rsid w:val="0002329B"/>
    <w:rsid w:val="00023C93"/>
    <w:rsid w:val="00026DBA"/>
    <w:rsid w:val="000278F0"/>
    <w:rsid w:val="00030BA8"/>
    <w:rsid w:val="00030C63"/>
    <w:rsid w:val="000327B6"/>
    <w:rsid w:val="00032A78"/>
    <w:rsid w:val="000367C3"/>
    <w:rsid w:val="00036C43"/>
    <w:rsid w:val="00040D75"/>
    <w:rsid w:val="000453BA"/>
    <w:rsid w:val="00046D99"/>
    <w:rsid w:val="00047B37"/>
    <w:rsid w:val="000542BC"/>
    <w:rsid w:val="000557D4"/>
    <w:rsid w:val="000559D1"/>
    <w:rsid w:val="00062345"/>
    <w:rsid w:val="00065387"/>
    <w:rsid w:val="00071A12"/>
    <w:rsid w:val="00071DAD"/>
    <w:rsid w:val="00073DB8"/>
    <w:rsid w:val="000740E0"/>
    <w:rsid w:val="0007798A"/>
    <w:rsid w:val="00082A2A"/>
    <w:rsid w:val="0009037C"/>
    <w:rsid w:val="00090AE3"/>
    <w:rsid w:val="00090D33"/>
    <w:rsid w:val="000914F1"/>
    <w:rsid w:val="0009192F"/>
    <w:rsid w:val="00092595"/>
    <w:rsid w:val="00092918"/>
    <w:rsid w:val="00093AF7"/>
    <w:rsid w:val="000A0D4B"/>
    <w:rsid w:val="000A209D"/>
    <w:rsid w:val="000A6500"/>
    <w:rsid w:val="000A68B5"/>
    <w:rsid w:val="000A7060"/>
    <w:rsid w:val="000B0011"/>
    <w:rsid w:val="000C4287"/>
    <w:rsid w:val="000C44CA"/>
    <w:rsid w:val="000C45C9"/>
    <w:rsid w:val="000C7B95"/>
    <w:rsid w:val="000D37EB"/>
    <w:rsid w:val="000D4FF3"/>
    <w:rsid w:val="000E2CB3"/>
    <w:rsid w:val="000E3295"/>
    <w:rsid w:val="000E3335"/>
    <w:rsid w:val="000E3BAD"/>
    <w:rsid w:val="000E5685"/>
    <w:rsid w:val="000F10C6"/>
    <w:rsid w:val="000F1AF1"/>
    <w:rsid w:val="000F6CDA"/>
    <w:rsid w:val="0010352F"/>
    <w:rsid w:val="00103BCE"/>
    <w:rsid w:val="0010479C"/>
    <w:rsid w:val="00105520"/>
    <w:rsid w:val="001106E9"/>
    <w:rsid w:val="001112EA"/>
    <w:rsid w:val="001137DF"/>
    <w:rsid w:val="00115E28"/>
    <w:rsid w:val="001204E9"/>
    <w:rsid w:val="001236F6"/>
    <w:rsid w:val="00127045"/>
    <w:rsid w:val="001316C9"/>
    <w:rsid w:val="001325C4"/>
    <w:rsid w:val="00132F20"/>
    <w:rsid w:val="00133E42"/>
    <w:rsid w:val="0013652C"/>
    <w:rsid w:val="00137A01"/>
    <w:rsid w:val="00142E0B"/>
    <w:rsid w:val="001432D0"/>
    <w:rsid w:val="0015210A"/>
    <w:rsid w:val="001534E6"/>
    <w:rsid w:val="001564B2"/>
    <w:rsid w:val="0015695D"/>
    <w:rsid w:val="00156E9D"/>
    <w:rsid w:val="00165243"/>
    <w:rsid w:val="00165B19"/>
    <w:rsid w:val="00171EFB"/>
    <w:rsid w:val="00172914"/>
    <w:rsid w:val="00172B10"/>
    <w:rsid w:val="00173FFB"/>
    <w:rsid w:val="00174C30"/>
    <w:rsid w:val="00184129"/>
    <w:rsid w:val="00184A33"/>
    <w:rsid w:val="00185F8A"/>
    <w:rsid w:val="00186D24"/>
    <w:rsid w:val="00191987"/>
    <w:rsid w:val="001A3EC8"/>
    <w:rsid w:val="001A46B8"/>
    <w:rsid w:val="001A633A"/>
    <w:rsid w:val="001B1043"/>
    <w:rsid w:val="001B5C50"/>
    <w:rsid w:val="001B622C"/>
    <w:rsid w:val="001B7BCB"/>
    <w:rsid w:val="001C16FE"/>
    <w:rsid w:val="001C230A"/>
    <w:rsid w:val="001C426A"/>
    <w:rsid w:val="001C79FD"/>
    <w:rsid w:val="001D10E3"/>
    <w:rsid w:val="001D1764"/>
    <w:rsid w:val="001E2FA6"/>
    <w:rsid w:val="001F1A4B"/>
    <w:rsid w:val="001F44EF"/>
    <w:rsid w:val="001F5218"/>
    <w:rsid w:val="00200B94"/>
    <w:rsid w:val="002013DC"/>
    <w:rsid w:val="00202280"/>
    <w:rsid w:val="00203C85"/>
    <w:rsid w:val="002055FC"/>
    <w:rsid w:val="00210A31"/>
    <w:rsid w:val="00211658"/>
    <w:rsid w:val="002130E8"/>
    <w:rsid w:val="00213B5C"/>
    <w:rsid w:val="00214420"/>
    <w:rsid w:val="00215684"/>
    <w:rsid w:val="00220D64"/>
    <w:rsid w:val="00221710"/>
    <w:rsid w:val="00224686"/>
    <w:rsid w:val="002271B9"/>
    <w:rsid w:val="00230947"/>
    <w:rsid w:val="00231FD5"/>
    <w:rsid w:val="0023277B"/>
    <w:rsid w:val="002348EA"/>
    <w:rsid w:val="00234BE1"/>
    <w:rsid w:val="00236B93"/>
    <w:rsid w:val="002372B0"/>
    <w:rsid w:val="00240D10"/>
    <w:rsid w:val="00245DB8"/>
    <w:rsid w:val="0025172A"/>
    <w:rsid w:val="00253351"/>
    <w:rsid w:val="002537D2"/>
    <w:rsid w:val="00256BEF"/>
    <w:rsid w:val="002611B6"/>
    <w:rsid w:val="002628A1"/>
    <w:rsid w:val="00264730"/>
    <w:rsid w:val="0026715B"/>
    <w:rsid w:val="002672D6"/>
    <w:rsid w:val="002675BD"/>
    <w:rsid w:val="00270066"/>
    <w:rsid w:val="0027279E"/>
    <w:rsid w:val="002727C1"/>
    <w:rsid w:val="002732D5"/>
    <w:rsid w:val="00283D19"/>
    <w:rsid w:val="002844D4"/>
    <w:rsid w:val="002901E9"/>
    <w:rsid w:val="0029147B"/>
    <w:rsid w:val="002929C0"/>
    <w:rsid w:val="00293662"/>
    <w:rsid w:val="00297185"/>
    <w:rsid w:val="0029742B"/>
    <w:rsid w:val="002A121D"/>
    <w:rsid w:val="002A193F"/>
    <w:rsid w:val="002A3B58"/>
    <w:rsid w:val="002A6241"/>
    <w:rsid w:val="002A6CB3"/>
    <w:rsid w:val="002A7A8F"/>
    <w:rsid w:val="002B50C8"/>
    <w:rsid w:val="002B5957"/>
    <w:rsid w:val="002B5E5A"/>
    <w:rsid w:val="002B6E37"/>
    <w:rsid w:val="002C1BA1"/>
    <w:rsid w:val="002C357B"/>
    <w:rsid w:val="002D0493"/>
    <w:rsid w:val="002D10DD"/>
    <w:rsid w:val="002D3E4A"/>
    <w:rsid w:val="002D4B85"/>
    <w:rsid w:val="002D6DC8"/>
    <w:rsid w:val="002F1C09"/>
    <w:rsid w:val="002F1DFF"/>
    <w:rsid w:val="002F2510"/>
    <w:rsid w:val="002F2D3C"/>
    <w:rsid w:val="002F3F79"/>
    <w:rsid w:val="002F5508"/>
    <w:rsid w:val="0030137A"/>
    <w:rsid w:val="003023F3"/>
    <w:rsid w:val="0030598A"/>
    <w:rsid w:val="003106F7"/>
    <w:rsid w:val="00313401"/>
    <w:rsid w:val="00317477"/>
    <w:rsid w:val="003204D6"/>
    <w:rsid w:val="0032082D"/>
    <w:rsid w:val="00321768"/>
    <w:rsid w:val="00321815"/>
    <w:rsid w:val="003237BD"/>
    <w:rsid w:val="00324DAC"/>
    <w:rsid w:val="00327F9E"/>
    <w:rsid w:val="0033245F"/>
    <w:rsid w:val="003332A0"/>
    <w:rsid w:val="00333D37"/>
    <w:rsid w:val="003367A9"/>
    <w:rsid w:val="00343010"/>
    <w:rsid w:val="0034322A"/>
    <w:rsid w:val="00344471"/>
    <w:rsid w:val="003464CE"/>
    <w:rsid w:val="00352A17"/>
    <w:rsid w:val="00354749"/>
    <w:rsid w:val="00355CE9"/>
    <w:rsid w:val="00360B31"/>
    <w:rsid w:val="00364225"/>
    <w:rsid w:val="00364BEB"/>
    <w:rsid w:val="0036682B"/>
    <w:rsid w:val="003702E4"/>
    <w:rsid w:val="00374D21"/>
    <w:rsid w:val="003758BB"/>
    <w:rsid w:val="00383CBB"/>
    <w:rsid w:val="00383E11"/>
    <w:rsid w:val="003857ED"/>
    <w:rsid w:val="00386C92"/>
    <w:rsid w:val="003873AE"/>
    <w:rsid w:val="003900C1"/>
    <w:rsid w:val="0039267D"/>
    <w:rsid w:val="003941C5"/>
    <w:rsid w:val="00394D2C"/>
    <w:rsid w:val="003A0411"/>
    <w:rsid w:val="003A0FD2"/>
    <w:rsid w:val="003A1F65"/>
    <w:rsid w:val="003A3E93"/>
    <w:rsid w:val="003A7E7F"/>
    <w:rsid w:val="003B1254"/>
    <w:rsid w:val="003D1479"/>
    <w:rsid w:val="003D15EF"/>
    <w:rsid w:val="003E2182"/>
    <w:rsid w:val="003F633A"/>
    <w:rsid w:val="003F7BBC"/>
    <w:rsid w:val="00401A58"/>
    <w:rsid w:val="00403F97"/>
    <w:rsid w:val="00413BF9"/>
    <w:rsid w:val="00413D36"/>
    <w:rsid w:val="00415A2A"/>
    <w:rsid w:val="00415D9D"/>
    <w:rsid w:val="00417B82"/>
    <w:rsid w:val="00421146"/>
    <w:rsid w:val="00423327"/>
    <w:rsid w:val="00423D58"/>
    <w:rsid w:val="00426218"/>
    <w:rsid w:val="0043419B"/>
    <w:rsid w:val="00435D65"/>
    <w:rsid w:val="004369CE"/>
    <w:rsid w:val="00441667"/>
    <w:rsid w:val="00441C12"/>
    <w:rsid w:val="004426F4"/>
    <w:rsid w:val="00452846"/>
    <w:rsid w:val="00454DB3"/>
    <w:rsid w:val="00461B12"/>
    <w:rsid w:val="0046309B"/>
    <w:rsid w:val="0046361F"/>
    <w:rsid w:val="00466B73"/>
    <w:rsid w:val="00470456"/>
    <w:rsid w:val="00474843"/>
    <w:rsid w:val="004764E5"/>
    <w:rsid w:val="00480ED1"/>
    <w:rsid w:val="0048186F"/>
    <w:rsid w:val="00483493"/>
    <w:rsid w:val="00484FF4"/>
    <w:rsid w:val="00485C80"/>
    <w:rsid w:val="00487E65"/>
    <w:rsid w:val="004918EA"/>
    <w:rsid w:val="00493284"/>
    <w:rsid w:val="00495FB6"/>
    <w:rsid w:val="004A080C"/>
    <w:rsid w:val="004A1C03"/>
    <w:rsid w:val="004A464F"/>
    <w:rsid w:val="004A738E"/>
    <w:rsid w:val="004B0019"/>
    <w:rsid w:val="004B144A"/>
    <w:rsid w:val="004B1BF6"/>
    <w:rsid w:val="004B3967"/>
    <w:rsid w:val="004B3CD0"/>
    <w:rsid w:val="004B4FE2"/>
    <w:rsid w:val="004B63CC"/>
    <w:rsid w:val="004C1531"/>
    <w:rsid w:val="004C1EA0"/>
    <w:rsid w:val="004C5F15"/>
    <w:rsid w:val="004D04FA"/>
    <w:rsid w:val="004D16D7"/>
    <w:rsid w:val="004E3894"/>
    <w:rsid w:val="004E467C"/>
    <w:rsid w:val="004E556C"/>
    <w:rsid w:val="004F5B5F"/>
    <w:rsid w:val="004F6F32"/>
    <w:rsid w:val="00501542"/>
    <w:rsid w:val="00501704"/>
    <w:rsid w:val="0050559E"/>
    <w:rsid w:val="0050634F"/>
    <w:rsid w:val="00513886"/>
    <w:rsid w:val="00517D5F"/>
    <w:rsid w:val="00530503"/>
    <w:rsid w:val="005312A4"/>
    <w:rsid w:val="00531437"/>
    <w:rsid w:val="00535472"/>
    <w:rsid w:val="00537828"/>
    <w:rsid w:val="005413CA"/>
    <w:rsid w:val="00543FDB"/>
    <w:rsid w:val="00544C2C"/>
    <w:rsid w:val="00545AC2"/>
    <w:rsid w:val="005468F5"/>
    <w:rsid w:val="00546E05"/>
    <w:rsid w:val="005474B0"/>
    <w:rsid w:val="0055321F"/>
    <w:rsid w:val="00554C17"/>
    <w:rsid w:val="005566E0"/>
    <w:rsid w:val="0056004C"/>
    <w:rsid w:val="00571CB0"/>
    <w:rsid w:val="005721E4"/>
    <w:rsid w:val="005730FC"/>
    <w:rsid w:val="0057320C"/>
    <w:rsid w:val="005759E6"/>
    <w:rsid w:val="00582CA0"/>
    <w:rsid w:val="005875ED"/>
    <w:rsid w:val="00587899"/>
    <w:rsid w:val="005920E8"/>
    <w:rsid w:val="005942BF"/>
    <w:rsid w:val="005948A3"/>
    <w:rsid w:val="005A0BFE"/>
    <w:rsid w:val="005A1A9F"/>
    <w:rsid w:val="005B1792"/>
    <w:rsid w:val="005B702A"/>
    <w:rsid w:val="005C4508"/>
    <w:rsid w:val="005C600C"/>
    <w:rsid w:val="005C7638"/>
    <w:rsid w:val="005D41FF"/>
    <w:rsid w:val="005E0A61"/>
    <w:rsid w:val="005E5C9C"/>
    <w:rsid w:val="005E6FA1"/>
    <w:rsid w:val="005E76F6"/>
    <w:rsid w:val="005E7EEC"/>
    <w:rsid w:val="005F2397"/>
    <w:rsid w:val="005F34DD"/>
    <w:rsid w:val="005F3EA8"/>
    <w:rsid w:val="005F64E4"/>
    <w:rsid w:val="005F6B77"/>
    <w:rsid w:val="005F6C19"/>
    <w:rsid w:val="005F7D0F"/>
    <w:rsid w:val="00600D4F"/>
    <w:rsid w:val="00601FAD"/>
    <w:rsid w:val="00601FDC"/>
    <w:rsid w:val="00603FCF"/>
    <w:rsid w:val="0060636F"/>
    <w:rsid w:val="006106DF"/>
    <w:rsid w:val="00610D6C"/>
    <w:rsid w:val="00611ABD"/>
    <w:rsid w:val="00614B49"/>
    <w:rsid w:val="006206C0"/>
    <w:rsid w:val="00620A4D"/>
    <w:rsid w:val="006238BD"/>
    <w:rsid w:val="006258F9"/>
    <w:rsid w:val="00631082"/>
    <w:rsid w:val="006313AC"/>
    <w:rsid w:val="00633B1D"/>
    <w:rsid w:val="00637F25"/>
    <w:rsid w:val="00640CEB"/>
    <w:rsid w:val="00643D1E"/>
    <w:rsid w:val="00644701"/>
    <w:rsid w:val="0064665E"/>
    <w:rsid w:val="00654939"/>
    <w:rsid w:val="00654BA5"/>
    <w:rsid w:val="00667962"/>
    <w:rsid w:val="00667AEC"/>
    <w:rsid w:val="00670EEB"/>
    <w:rsid w:val="006719C9"/>
    <w:rsid w:val="00675644"/>
    <w:rsid w:val="006805DB"/>
    <w:rsid w:val="00680921"/>
    <w:rsid w:val="00683065"/>
    <w:rsid w:val="006834A5"/>
    <w:rsid w:val="00685527"/>
    <w:rsid w:val="00686EFC"/>
    <w:rsid w:val="006871F5"/>
    <w:rsid w:val="0069186A"/>
    <w:rsid w:val="006921BF"/>
    <w:rsid w:val="00693494"/>
    <w:rsid w:val="00693721"/>
    <w:rsid w:val="006944E5"/>
    <w:rsid w:val="00696867"/>
    <w:rsid w:val="006A0206"/>
    <w:rsid w:val="006A1092"/>
    <w:rsid w:val="006A7632"/>
    <w:rsid w:val="006A782A"/>
    <w:rsid w:val="006B4886"/>
    <w:rsid w:val="006B61C9"/>
    <w:rsid w:val="006B72D6"/>
    <w:rsid w:val="006C2602"/>
    <w:rsid w:val="006C36A9"/>
    <w:rsid w:val="006D07D7"/>
    <w:rsid w:val="006D1B86"/>
    <w:rsid w:val="006D23DF"/>
    <w:rsid w:val="006D6851"/>
    <w:rsid w:val="006E5FC1"/>
    <w:rsid w:val="006E7061"/>
    <w:rsid w:val="006F002D"/>
    <w:rsid w:val="006F563E"/>
    <w:rsid w:val="006F5E0D"/>
    <w:rsid w:val="00706983"/>
    <w:rsid w:val="0071454F"/>
    <w:rsid w:val="007210B5"/>
    <w:rsid w:val="00725316"/>
    <w:rsid w:val="00725446"/>
    <w:rsid w:val="00732AA9"/>
    <w:rsid w:val="00733504"/>
    <w:rsid w:val="00736ABD"/>
    <w:rsid w:val="00737495"/>
    <w:rsid w:val="00744304"/>
    <w:rsid w:val="00744CE7"/>
    <w:rsid w:val="00745080"/>
    <w:rsid w:val="0074586E"/>
    <w:rsid w:val="00750C96"/>
    <w:rsid w:val="007555A0"/>
    <w:rsid w:val="0075564F"/>
    <w:rsid w:val="0075710A"/>
    <w:rsid w:val="00757787"/>
    <w:rsid w:val="00757E74"/>
    <w:rsid w:val="0076054E"/>
    <w:rsid w:val="00770302"/>
    <w:rsid w:val="007710F0"/>
    <w:rsid w:val="007748A1"/>
    <w:rsid w:val="00776CBA"/>
    <w:rsid w:val="00777BD8"/>
    <w:rsid w:val="00777E50"/>
    <w:rsid w:val="00783075"/>
    <w:rsid w:val="00787386"/>
    <w:rsid w:val="00790ED5"/>
    <w:rsid w:val="007A03B4"/>
    <w:rsid w:val="007A1570"/>
    <w:rsid w:val="007A1A93"/>
    <w:rsid w:val="007A452C"/>
    <w:rsid w:val="007A6B3D"/>
    <w:rsid w:val="007B0548"/>
    <w:rsid w:val="007B15BD"/>
    <w:rsid w:val="007B32EE"/>
    <w:rsid w:val="007B5075"/>
    <w:rsid w:val="007B657F"/>
    <w:rsid w:val="007B76E7"/>
    <w:rsid w:val="007D13BF"/>
    <w:rsid w:val="007D36AB"/>
    <w:rsid w:val="007D574C"/>
    <w:rsid w:val="007D5BEF"/>
    <w:rsid w:val="007D73F9"/>
    <w:rsid w:val="007E37E0"/>
    <w:rsid w:val="007E3EBA"/>
    <w:rsid w:val="007E7321"/>
    <w:rsid w:val="007F3AD8"/>
    <w:rsid w:val="007F41FE"/>
    <w:rsid w:val="007F65EE"/>
    <w:rsid w:val="007F7E85"/>
    <w:rsid w:val="0080286D"/>
    <w:rsid w:val="00807408"/>
    <w:rsid w:val="00812007"/>
    <w:rsid w:val="0081343E"/>
    <w:rsid w:val="00813812"/>
    <w:rsid w:val="008148AD"/>
    <w:rsid w:val="008156D2"/>
    <w:rsid w:val="00824F9C"/>
    <w:rsid w:val="00832D36"/>
    <w:rsid w:val="00832ED7"/>
    <w:rsid w:val="00833501"/>
    <w:rsid w:val="0083721F"/>
    <w:rsid w:val="008378C0"/>
    <w:rsid w:val="00844F5C"/>
    <w:rsid w:val="00850530"/>
    <w:rsid w:val="00854EAF"/>
    <w:rsid w:val="00862284"/>
    <w:rsid w:val="008654F1"/>
    <w:rsid w:val="00870175"/>
    <w:rsid w:val="00870281"/>
    <w:rsid w:val="00872F2C"/>
    <w:rsid w:val="00873174"/>
    <w:rsid w:val="00873989"/>
    <w:rsid w:val="00873EE6"/>
    <w:rsid w:val="00875944"/>
    <w:rsid w:val="00876023"/>
    <w:rsid w:val="00883B14"/>
    <w:rsid w:val="0088568C"/>
    <w:rsid w:val="00890549"/>
    <w:rsid w:val="00897B4F"/>
    <w:rsid w:val="008A15F1"/>
    <w:rsid w:val="008A2F0B"/>
    <w:rsid w:val="008A3144"/>
    <w:rsid w:val="008A3E1F"/>
    <w:rsid w:val="008B2424"/>
    <w:rsid w:val="008B57AE"/>
    <w:rsid w:val="008B692A"/>
    <w:rsid w:val="008C00D5"/>
    <w:rsid w:val="008C20C0"/>
    <w:rsid w:val="008C2CD9"/>
    <w:rsid w:val="008C40D4"/>
    <w:rsid w:val="008C618C"/>
    <w:rsid w:val="008C76B7"/>
    <w:rsid w:val="008D147E"/>
    <w:rsid w:val="008D1ACA"/>
    <w:rsid w:val="008D2021"/>
    <w:rsid w:val="008D28D0"/>
    <w:rsid w:val="008D586C"/>
    <w:rsid w:val="008D65E8"/>
    <w:rsid w:val="008E21A1"/>
    <w:rsid w:val="008E2F9E"/>
    <w:rsid w:val="008E41DD"/>
    <w:rsid w:val="008E42E1"/>
    <w:rsid w:val="008E7146"/>
    <w:rsid w:val="008E7BF1"/>
    <w:rsid w:val="008F068B"/>
    <w:rsid w:val="008F1E3C"/>
    <w:rsid w:val="008F3F54"/>
    <w:rsid w:val="008F449A"/>
    <w:rsid w:val="008F46B1"/>
    <w:rsid w:val="008F6562"/>
    <w:rsid w:val="00901EE0"/>
    <w:rsid w:val="0090338F"/>
    <w:rsid w:val="00906126"/>
    <w:rsid w:val="0090656F"/>
    <w:rsid w:val="00906F29"/>
    <w:rsid w:val="00916066"/>
    <w:rsid w:val="00921F89"/>
    <w:rsid w:val="00922055"/>
    <w:rsid w:val="009226A7"/>
    <w:rsid w:val="009229EE"/>
    <w:rsid w:val="00922F3F"/>
    <w:rsid w:val="00927A4E"/>
    <w:rsid w:val="0093077D"/>
    <w:rsid w:val="0093492A"/>
    <w:rsid w:val="0093614F"/>
    <w:rsid w:val="00940E1F"/>
    <w:rsid w:val="00940E7E"/>
    <w:rsid w:val="009441FD"/>
    <w:rsid w:val="00944678"/>
    <w:rsid w:val="00950EA5"/>
    <w:rsid w:val="00953B4B"/>
    <w:rsid w:val="00954F03"/>
    <w:rsid w:val="00960549"/>
    <w:rsid w:val="009608A1"/>
    <w:rsid w:val="00962D3A"/>
    <w:rsid w:val="00963D74"/>
    <w:rsid w:val="0096613F"/>
    <w:rsid w:val="00974CC8"/>
    <w:rsid w:val="0098120B"/>
    <w:rsid w:val="009827CF"/>
    <w:rsid w:val="009848F8"/>
    <w:rsid w:val="00985723"/>
    <w:rsid w:val="00990B87"/>
    <w:rsid w:val="00990EF3"/>
    <w:rsid w:val="009918D3"/>
    <w:rsid w:val="00992416"/>
    <w:rsid w:val="00993B82"/>
    <w:rsid w:val="00995531"/>
    <w:rsid w:val="009961E2"/>
    <w:rsid w:val="00996BBC"/>
    <w:rsid w:val="00997D85"/>
    <w:rsid w:val="009A0640"/>
    <w:rsid w:val="009A136A"/>
    <w:rsid w:val="009A1EAF"/>
    <w:rsid w:val="009A5D95"/>
    <w:rsid w:val="009A6561"/>
    <w:rsid w:val="009A6C49"/>
    <w:rsid w:val="009A7DE7"/>
    <w:rsid w:val="009B08DE"/>
    <w:rsid w:val="009B4B16"/>
    <w:rsid w:val="009B64AE"/>
    <w:rsid w:val="009B6DF1"/>
    <w:rsid w:val="009B7B5D"/>
    <w:rsid w:val="009C2C63"/>
    <w:rsid w:val="009C6993"/>
    <w:rsid w:val="009D1ECD"/>
    <w:rsid w:val="009D5BFB"/>
    <w:rsid w:val="009E0F7E"/>
    <w:rsid w:val="009E1A25"/>
    <w:rsid w:val="009F15FB"/>
    <w:rsid w:val="009F70D8"/>
    <w:rsid w:val="00A036A8"/>
    <w:rsid w:val="00A03E0C"/>
    <w:rsid w:val="00A048FF"/>
    <w:rsid w:val="00A0521B"/>
    <w:rsid w:val="00A05F0F"/>
    <w:rsid w:val="00A119DE"/>
    <w:rsid w:val="00A11A96"/>
    <w:rsid w:val="00A128FC"/>
    <w:rsid w:val="00A13F99"/>
    <w:rsid w:val="00A16D83"/>
    <w:rsid w:val="00A2789C"/>
    <w:rsid w:val="00A30488"/>
    <w:rsid w:val="00A37224"/>
    <w:rsid w:val="00A37855"/>
    <w:rsid w:val="00A379F2"/>
    <w:rsid w:val="00A40ED6"/>
    <w:rsid w:val="00A41718"/>
    <w:rsid w:val="00A4762B"/>
    <w:rsid w:val="00A51D92"/>
    <w:rsid w:val="00A53FE4"/>
    <w:rsid w:val="00A55021"/>
    <w:rsid w:val="00A6298A"/>
    <w:rsid w:val="00A63761"/>
    <w:rsid w:val="00A708E7"/>
    <w:rsid w:val="00A720CB"/>
    <w:rsid w:val="00A77E24"/>
    <w:rsid w:val="00A83886"/>
    <w:rsid w:val="00A84702"/>
    <w:rsid w:val="00A9038F"/>
    <w:rsid w:val="00A91E5A"/>
    <w:rsid w:val="00A9389D"/>
    <w:rsid w:val="00A93EDA"/>
    <w:rsid w:val="00A94E8C"/>
    <w:rsid w:val="00AA0A1D"/>
    <w:rsid w:val="00AB10AB"/>
    <w:rsid w:val="00AB4CF6"/>
    <w:rsid w:val="00AB6FBC"/>
    <w:rsid w:val="00AC023C"/>
    <w:rsid w:val="00AC2795"/>
    <w:rsid w:val="00AC740B"/>
    <w:rsid w:val="00AD1CBD"/>
    <w:rsid w:val="00AD1FF7"/>
    <w:rsid w:val="00AE4E9B"/>
    <w:rsid w:val="00AE5BEB"/>
    <w:rsid w:val="00AE6845"/>
    <w:rsid w:val="00AF04B9"/>
    <w:rsid w:val="00AF1835"/>
    <w:rsid w:val="00AF489E"/>
    <w:rsid w:val="00AF5D33"/>
    <w:rsid w:val="00AF769C"/>
    <w:rsid w:val="00AF7AF5"/>
    <w:rsid w:val="00B00AB0"/>
    <w:rsid w:val="00B079C6"/>
    <w:rsid w:val="00B11756"/>
    <w:rsid w:val="00B11F04"/>
    <w:rsid w:val="00B127CA"/>
    <w:rsid w:val="00B1514B"/>
    <w:rsid w:val="00B16C6E"/>
    <w:rsid w:val="00B2222C"/>
    <w:rsid w:val="00B22C84"/>
    <w:rsid w:val="00B23199"/>
    <w:rsid w:val="00B26AC8"/>
    <w:rsid w:val="00B2710D"/>
    <w:rsid w:val="00B27727"/>
    <w:rsid w:val="00B301AA"/>
    <w:rsid w:val="00B30850"/>
    <w:rsid w:val="00B3704A"/>
    <w:rsid w:val="00B4132B"/>
    <w:rsid w:val="00B41616"/>
    <w:rsid w:val="00B433B3"/>
    <w:rsid w:val="00B43A4B"/>
    <w:rsid w:val="00B503FB"/>
    <w:rsid w:val="00B5105C"/>
    <w:rsid w:val="00B5431C"/>
    <w:rsid w:val="00B55CC4"/>
    <w:rsid w:val="00B604C8"/>
    <w:rsid w:val="00B62016"/>
    <w:rsid w:val="00B62D03"/>
    <w:rsid w:val="00B65879"/>
    <w:rsid w:val="00B763AF"/>
    <w:rsid w:val="00B8047F"/>
    <w:rsid w:val="00B85094"/>
    <w:rsid w:val="00B85C80"/>
    <w:rsid w:val="00B861DA"/>
    <w:rsid w:val="00B87A4D"/>
    <w:rsid w:val="00B910BA"/>
    <w:rsid w:val="00B930FE"/>
    <w:rsid w:val="00B93A97"/>
    <w:rsid w:val="00B95604"/>
    <w:rsid w:val="00BA6711"/>
    <w:rsid w:val="00BB0063"/>
    <w:rsid w:val="00BB3032"/>
    <w:rsid w:val="00BB45C3"/>
    <w:rsid w:val="00BB7449"/>
    <w:rsid w:val="00BB747B"/>
    <w:rsid w:val="00BC5C3B"/>
    <w:rsid w:val="00BC623E"/>
    <w:rsid w:val="00BD19DA"/>
    <w:rsid w:val="00BD32E5"/>
    <w:rsid w:val="00BD366B"/>
    <w:rsid w:val="00BD47CC"/>
    <w:rsid w:val="00BE12E9"/>
    <w:rsid w:val="00BF076C"/>
    <w:rsid w:val="00BF1FDF"/>
    <w:rsid w:val="00BF5ED5"/>
    <w:rsid w:val="00BF7F60"/>
    <w:rsid w:val="00C04A52"/>
    <w:rsid w:val="00C12EA2"/>
    <w:rsid w:val="00C1633D"/>
    <w:rsid w:val="00C30E04"/>
    <w:rsid w:val="00C40F2F"/>
    <w:rsid w:val="00C4297F"/>
    <w:rsid w:val="00C435FC"/>
    <w:rsid w:val="00C467EC"/>
    <w:rsid w:val="00C50C9E"/>
    <w:rsid w:val="00C5256D"/>
    <w:rsid w:val="00C56B34"/>
    <w:rsid w:val="00C56BA9"/>
    <w:rsid w:val="00C636DF"/>
    <w:rsid w:val="00C65D4F"/>
    <w:rsid w:val="00C663B2"/>
    <w:rsid w:val="00C71355"/>
    <w:rsid w:val="00C73977"/>
    <w:rsid w:val="00C776C4"/>
    <w:rsid w:val="00C80D39"/>
    <w:rsid w:val="00C8237C"/>
    <w:rsid w:val="00C9073E"/>
    <w:rsid w:val="00C92BF8"/>
    <w:rsid w:val="00C94D39"/>
    <w:rsid w:val="00C96006"/>
    <w:rsid w:val="00C96BEE"/>
    <w:rsid w:val="00CA0646"/>
    <w:rsid w:val="00CA17DA"/>
    <w:rsid w:val="00CA31FB"/>
    <w:rsid w:val="00CA5DB0"/>
    <w:rsid w:val="00CB0C4D"/>
    <w:rsid w:val="00CB65AB"/>
    <w:rsid w:val="00CC011E"/>
    <w:rsid w:val="00CC0899"/>
    <w:rsid w:val="00CC0968"/>
    <w:rsid w:val="00CC1C7F"/>
    <w:rsid w:val="00CC1E02"/>
    <w:rsid w:val="00CC3C17"/>
    <w:rsid w:val="00CC3F5C"/>
    <w:rsid w:val="00CC6AE7"/>
    <w:rsid w:val="00CC7575"/>
    <w:rsid w:val="00CD426E"/>
    <w:rsid w:val="00CE066B"/>
    <w:rsid w:val="00CE1D55"/>
    <w:rsid w:val="00CE48E4"/>
    <w:rsid w:val="00CF4CA8"/>
    <w:rsid w:val="00D03A84"/>
    <w:rsid w:val="00D103B9"/>
    <w:rsid w:val="00D10D97"/>
    <w:rsid w:val="00D10FCB"/>
    <w:rsid w:val="00D11248"/>
    <w:rsid w:val="00D12083"/>
    <w:rsid w:val="00D12162"/>
    <w:rsid w:val="00D130DE"/>
    <w:rsid w:val="00D14570"/>
    <w:rsid w:val="00D2129C"/>
    <w:rsid w:val="00D235A9"/>
    <w:rsid w:val="00D23E99"/>
    <w:rsid w:val="00D337EA"/>
    <w:rsid w:val="00D35BB1"/>
    <w:rsid w:val="00D3695E"/>
    <w:rsid w:val="00D426C1"/>
    <w:rsid w:val="00D42ED9"/>
    <w:rsid w:val="00D45FFE"/>
    <w:rsid w:val="00D61372"/>
    <w:rsid w:val="00D61BE3"/>
    <w:rsid w:val="00D62B69"/>
    <w:rsid w:val="00D63B9A"/>
    <w:rsid w:val="00D66074"/>
    <w:rsid w:val="00D663E4"/>
    <w:rsid w:val="00D74992"/>
    <w:rsid w:val="00D75E99"/>
    <w:rsid w:val="00D772DF"/>
    <w:rsid w:val="00D7752B"/>
    <w:rsid w:val="00D806E6"/>
    <w:rsid w:val="00D85FDA"/>
    <w:rsid w:val="00D92637"/>
    <w:rsid w:val="00D94D31"/>
    <w:rsid w:val="00DA0C50"/>
    <w:rsid w:val="00DA4D68"/>
    <w:rsid w:val="00DA729F"/>
    <w:rsid w:val="00DB414C"/>
    <w:rsid w:val="00DB5A9A"/>
    <w:rsid w:val="00DB7A3D"/>
    <w:rsid w:val="00DC4252"/>
    <w:rsid w:val="00DC5996"/>
    <w:rsid w:val="00DC6C3F"/>
    <w:rsid w:val="00DE0682"/>
    <w:rsid w:val="00DE1104"/>
    <w:rsid w:val="00DE343D"/>
    <w:rsid w:val="00DE5DD2"/>
    <w:rsid w:val="00DE652D"/>
    <w:rsid w:val="00DF03D5"/>
    <w:rsid w:val="00DF1577"/>
    <w:rsid w:val="00DF1741"/>
    <w:rsid w:val="00DF23D0"/>
    <w:rsid w:val="00DF50D4"/>
    <w:rsid w:val="00DF5F0E"/>
    <w:rsid w:val="00DF6607"/>
    <w:rsid w:val="00DF7711"/>
    <w:rsid w:val="00DF7B8D"/>
    <w:rsid w:val="00E0102C"/>
    <w:rsid w:val="00E013E3"/>
    <w:rsid w:val="00E0361D"/>
    <w:rsid w:val="00E106C4"/>
    <w:rsid w:val="00E11021"/>
    <w:rsid w:val="00E110C8"/>
    <w:rsid w:val="00E12004"/>
    <w:rsid w:val="00E12177"/>
    <w:rsid w:val="00E12180"/>
    <w:rsid w:val="00E128EE"/>
    <w:rsid w:val="00E1622A"/>
    <w:rsid w:val="00E17C6C"/>
    <w:rsid w:val="00E20392"/>
    <w:rsid w:val="00E20865"/>
    <w:rsid w:val="00E221F5"/>
    <w:rsid w:val="00E226C0"/>
    <w:rsid w:val="00E247C8"/>
    <w:rsid w:val="00E277DB"/>
    <w:rsid w:val="00E278B6"/>
    <w:rsid w:val="00E30C1C"/>
    <w:rsid w:val="00E34764"/>
    <w:rsid w:val="00E351AA"/>
    <w:rsid w:val="00E40A3D"/>
    <w:rsid w:val="00E426F3"/>
    <w:rsid w:val="00E45F97"/>
    <w:rsid w:val="00E468BD"/>
    <w:rsid w:val="00E51FC9"/>
    <w:rsid w:val="00E52E58"/>
    <w:rsid w:val="00E52E59"/>
    <w:rsid w:val="00E53136"/>
    <w:rsid w:val="00E53CC1"/>
    <w:rsid w:val="00E54E91"/>
    <w:rsid w:val="00E63AAA"/>
    <w:rsid w:val="00E67CA4"/>
    <w:rsid w:val="00E72E7C"/>
    <w:rsid w:val="00E73528"/>
    <w:rsid w:val="00E7439E"/>
    <w:rsid w:val="00E80704"/>
    <w:rsid w:val="00E80C0E"/>
    <w:rsid w:val="00E825F1"/>
    <w:rsid w:val="00E851CD"/>
    <w:rsid w:val="00E91068"/>
    <w:rsid w:val="00E96086"/>
    <w:rsid w:val="00EA29BA"/>
    <w:rsid w:val="00EA43EE"/>
    <w:rsid w:val="00EA720C"/>
    <w:rsid w:val="00EB0B02"/>
    <w:rsid w:val="00EB2502"/>
    <w:rsid w:val="00EB2D0C"/>
    <w:rsid w:val="00EB332D"/>
    <w:rsid w:val="00EC0A43"/>
    <w:rsid w:val="00EC2640"/>
    <w:rsid w:val="00EC3181"/>
    <w:rsid w:val="00ED6357"/>
    <w:rsid w:val="00ED645F"/>
    <w:rsid w:val="00ED727D"/>
    <w:rsid w:val="00EE04D5"/>
    <w:rsid w:val="00EE36DF"/>
    <w:rsid w:val="00EE4769"/>
    <w:rsid w:val="00EF0A76"/>
    <w:rsid w:val="00EF1F78"/>
    <w:rsid w:val="00EF2140"/>
    <w:rsid w:val="00EF4285"/>
    <w:rsid w:val="00EF61D4"/>
    <w:rsid w:val="00F0004F"/>
    <w:rsid w:val="00F02152"/>
    <w:rsid w:val="00F02780"/>
    <w:rsid w:val="00F03431"/>
    <w:rsid w:val="00F04C2B"/>
    <w:rsid w:val="00F0784E"/>
    <w:rsid w:val="00F1072F"/>
    <w:rsid w:val="00F1355E"/>
    <w:rsid w:val="00F14B80"/>
    <w:rsid w:val="00F16320"/>
    <w:rsid w:val="00F202CC"/>
    <w:rsid w:val="00F24B9A"/>
    <w:rsid w:val="00F255C6"/>
    <w:rsid w:val="00F25E25"/>
    <w:rsid w:val="00F26CF2"/>
    <w:rsid w:val="00F33F6E"/>
    <w:rsid w:val="00F375CB"/>
    <w:rsid w:val="00F4274B"/>
    <w:rsid w:val="00F42905"/>
    <w:rsid w:val="00F431A0"/>
    <w:rsid w:val="00F43C5C"/>
    <w:rsid w:val="00F44B93"/>
    <w:rsid w:val="00F45645"/>
    <w:rsid w:val="00F51A87"/>
    <w:rsid w:val="00F556BC"/>
    <w:rsid w:val="00F61555"/>
    <w:rsid w:val="00F61CBB"/>
    <w:rsid w:val="00F63329"/>
    <w:rsid w:val="00F64635"/>
    <w:rsid w:val="00F72410"/>
    <w:rsid w:val="00F738B6"/>
    <w:rsid w:val="00F74AF7"/>
    <w:rsid w:val="00F755B0"/>
    <w:rsid w:val="00F77A05"/>
    <w:rsid w:val="00F83853"/>
    <w:rsid w:val="00F847F9"/>
    <w:rsid w:val="00F84D1C"/>
    <w:rsid w:val="00F90C97"/>
    <w:rsid w:val="00F911A5"/>
    <w:rsid w:val="00F92110"/>
    <w:rsid w:val="00F959C4"/>
    <w:rsid w:val="00FA0FD0"/>
    <w:rsid w:val="00FA26C9"/>
    <w:rsid w:val="00FA5AE3"/>
    <w:rsid w:val="00FB3908"/>
    <w:rsid w:val="00FB39C0"/>
    <w:rsid w:val="00FB71F5"/>
    <w:rsid w:val="00FC4183"/>
    <w:rsid w:val="00FC4D3C"/>
    <w:rsid w:val="00FC792B"/>
    <w:rsid w:val="00FD0773"/>
    <w:rsid w:val="00FD08A2"/>
    <w:rsid w:val="00FD2FF2"/>
    <w:rsid w:val="00FD351D"/>
    <w:rsid w:val="00FD4C3E"/>
    <w:rsid w:val="00FD60FF"/>
    <w:rsid w:val="00FD7A73"/>
    <w:rsid w:val="00FE04D1"/>
    <w:rsid w:val="00FE1317"/>
    <w:rsid w:val="00FE31D6"/>
    <w:rsid w:val="00FE5B8A"/>
    <w:rsid w:val="00FF6023"/>
    <w:rsid w:val="00FF6E03"/>
    <w:rsid w:val="00FF78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953B4B"/>
  </w:style>
  <w:style w:type="paragraph" w:styleId="10">
    <w:name w:val="heading 1"/>
    <w:aliases w:val="H1,Аукцион: Заголовок 1,1,h1,app heading 1,ITT t1,II+,I,H11,H12,H..."/>
    <w:basedOn w:val="a3"/>
    <w:next w:val="a3"/>
    <w:link w:val="11"/>
    <w:uiPriority w:val="99"/>
    <w:qFormat/>
    <w:rsid w:val="009B7B5D"/>
    <w:pPr>
      <w:keepNext/>
      <w:spacing w:before="240" w:after="60"/>
      <w:jc w:val="center"/>
      <w:outlineLvl w:val="0"/>
    </w:pPr>
    <w:rPr>
      <w:b/>
      <w:kern w:val="28"/>
      <w:sz w:val="36"/>
    </w:rPr>
  </w:style>
  <w:style w:type="paragraph" w:styleId="23">
    <w:name w:val="heading 2"/>
    <w:aliases w:val="H2,h2 Знак,h2,Chapter Title,Sub Head,PullOut,2,Heading 2 Hidden,CHS,H2-Heading 2,l2,Header2,22,heading2,list2,A,A.B.C.,list 2,Heading2,Heading Indent No L2,UNDERRUBRIK 1-2,Fonctionnalité,Titre 21,t2.T2,Table2,ITT t2,H2-Heading 21,Header 21,l"/>
    <w:basedOn w:val="a3"/>
    <w:next w:val="a3"/>
    <w:link w:val="24"/>
    <w:uiPriority w:val="99"/>
    <w:qFormat/>
    <w:rsid w:val="009B7B5D"/>
    <w:pPr>
      <w:keepNext/>
      <w:jc w:val="center"/>
      <w:outlineLvl w:val="1"/>
    </w:pPr>
    <w:rPr>
      <w:b/>
      <w:bCs/>
      <w:sz w:val="24"/>
      <w:szCs w:val="24"/>
    </w:rPr>
  </w:style>
  <w:style w:type="paragraph" w:styleId="30">
    <w:name w:val="heading 3"/>
    <w:aliases w:val="H3,h3,Çàãîëîâîê 3,3,Level 1 - 1,h31,h32,h33,h34,h35,h36,h37,h38,h39,h310,h311,h321,h331,h341,h351,h361,h371,h381,h312,h322,h332,h342,h352,h362,h372,h382,h313,h323,h333,h343,h353,h363,h373,h383,h314,h324,h334,h344,h354,h364,h374,h384,h315"/>
    <w:basedOn w:val="a3"/>
    <w:next w:val="a3"/>
    <w:qFormat/>
    <w:rsid w:val="009B7B5D"/>
    <w:pPr>
      <w:keepNext/>
      <w:spacing w:before="240" w:after="60"/>
      <w:outlineLvl w:val="2"/>
    </w:pPr>
    <w:rPr>
      <w:rFonts w:ascii="Arial" w:hAnsi="Arial" w:cs="Arial"/>
      <w:b/>
      <w:bCs/>
      <w:noProof/>
      <w:sz w:val="26"/>
      <w:szCs w:val="26"/>
    </w:rPr>
  </w:style>
  <w:style w:type="paragraph" w:styleId="4">
    <w:name w:val="heading 4"/>
    <w:aliases w:val="H4,Çàãîëîâîê 4"/>
    <w:basedOn w:val="a3"/>
    <w:next w:val="a3"/>
    <w:qFormat/>
    <w:rsid w:val="009B7B5D"/>
    <w:pPr>
      <w:keepNext/>
      <w:spacing w:before="240" w:after="60"/>
      <w:outlineLvl w:val="3"/>
    </w:pPr>
    <w:rPr>
      <w:b/>
      <w:bCs/>
      <w:noProof/>
      <w:sz w:val="28"/>
      <w:szCs w:val="28"/>
    </w:rPr>
  </w:style>
  <w:style w:type="paragraph" w:styleId="50">
    <w:name w:val="heading 5"/>
    <w:aliases w:val="H5,Çàãîëîâîê 5"/>
    <w:basedOn w:val="a3"/>
    <w:next w:val="a3"/>
    <w:qFormat/>
    <w:rsid w:val="009B7B5D"/>
    <w:pPr>
      <w:spacing w:before="240" w:after="60"/>
      <w:outlineLvl w:val="4"/>
    </w:pPr>
    <w:rPr>
      <w:b/>
      <w:bCs/>
      <w:i/>
      <w:iCs/>
      <w:noProof/>
      <w:sz w:val="26"/>
      <w:szCs w:val="26"/>
    </w:rPr>
  </w:style>
  <w:style w:type="paragraph" w:styleId="6">
    <w:name w:val="heading 6"/>
    <w:aliases w:val="H6"/>
    <w:basedOn w:val="a3"/>
    <w:next w:val="a3"/>
    <w:qFormat/>
    <w:rsid w:val="009B7B5D"/>
    <w:pPr>
      <w:keepNext/>
      <w:tabs>
        <w:tab w:val="left" w:pos="1418"/>
        <w:tab w:val="num" w:pos="2004"/>
      </w:tabs>
      <w:ind w:left="2004" w:hanging="1152"/>
      <w:outlineLvl w:val="5"/>
    </w:pPr>
    <w:rPr>
      <w:bCs/>
      <w:sz w:val="22"/>
      <w:u w:val="single"/>
    </w:rPr>
  </w:style>
  <w:style w:type="paragraph" w:styleId="7">
    <w:name w:val="heading 7"/>
    <w:basedOn w:val="a3"/>
    <w:next w:val="a3"/>
    <w:qFormat/>
    <w:rsid w:val="009B7B5D"/>
    <w:pPr>
      <w:spacing w:before="240" w:after="60"/>
      <w:outlineLvl w:val="6"/>
    </w:pPr>
    <w:rPr>
      <w:noProof/>
      <w:sz w:val="24"/>
      <w:szCs w:val="24"/>
    </w:rPr>
  </w:style>
  <w:style w:type="paragraph" w:styleId="8">
    <w:name w:val="heading 8"/>
    <w:basedOn w:val="a3"/>
    <w:next w:val="a3"/>
    <w:qFormat/>
    <w:rsid w:val="009B7B5D"/>
    <w:pPr>
      <w:keepNext/>
      <w:tabs>
        <w:tab w:val="num" w:pos="1440"/>
      </w:tabs>
      <w:ind w:left="1440" w:hanging="1440"/>
      <w:outlineLvl w:val="7"/>
    </w:pPr>
    <w:rPr>
      <w:sz w:val="40"/>
    </w:rPr>
  </w:style>
  <w:style w:type="paragraph" w:styleId="9">
    <w:name w:val="heading 9"/>
    <w:basedOn w:val="a3"/>
    <w:next w:val="a3"/>
    <w:qFormat/>
    <w:rsid w:val="009B7B5D"/>
    <w:pPr>
      <w:spacing w:before="240" w:after="60"/>
      <w:outlineLvl w:val="8"/>
    </w:pPr>
    <w:rPr>
      <w:rFonts w:ascii="Arial" w:hAnsi="Arial" w:cs="Arial"/>
      <w:noProof/>
      <w:sz w:val="22"/>
      <w:szCs w:val="22"/>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H1 Знак,Аукцион: Заголовок 1 Знак,1 Знак,h1 Знак,app heading 1 Знак,ITT t1 Знак,II+ Знак,I Знак,H11 Знак,H12 Знак,H... Знак"/>
    <w:link w:val="10"/>
    <w:uiPriority w:val="99"/>
    <w:rsid w:val="009B7B5D"/>
    <w:rPr>
      <w:b/>
      <w:kern w:val="28"/>
      <w:sz w:val="36"/>
      <w:lang w:val="ru-RU" w:eastAsia="ru-RU" w:bidi="ar-SA"/>
    </w:rPr>
  </w:style>
  <w:style w:type="character" w:customStyle="1" w:styleId="24">
    <w:name w:val="Заголовок 2 Знак"/>
    <w:aliases w:val="H2 Знак,h2 Знак Знак,h2 Знак1,Chapter Title Знак,Sub Head Знак,PullOut Знак,2 Знак,Heading 2 Hidden Знак,CHS Знак,H2-Heading 2 Знак,l2 Знак,Header2 Знак,22 Знак,heading2 Знак,list2 Знак,A Знак,A.B.C. Знак,list 2 Знак,Heading2 Знак"/>
    <w:link w:val="23"/>
    <w:uiPriority w:val="99"/>
    <w:rsid w:val="009B7B5D"/>
    <w:rPr>
      <w:b/>
      <w:bCs/>
      <w:sz w:val="24"/>
      <w:szCs w:val="24"/>
      <w:lang w:val="ru-RU" w:eastAsia="ru-RU" w:bidi="ar-SA"/>
    </w:rPr>
  </w:style>
  <w:style w:type="paragraph" w:customStyle="1" w:styleId="ConsNonformat">
    <w:name w:val="ConsNonformat"/>
    <w:link w:val="ConsNonformat0"/>
    <w:uiPriority w:val="99"/>
    <w:rsid w:val="009B7B5D"/>
    <w:pPr>
      <w:widowControl w:val="0"/>
      <w:autoSpaceDE w:val="0"/>
      <w:autoSpaceDN w:val="0"/>
      <w:adjustRightInd w:val="0"/>
    </w:pPr>
    <w:rPr>
      <w:rFonts w:ascii="Courier New" w:hAnsi="Courier New" w:cs="Courier New"/>
    </w:rPr>
  </w:style>
  <w:style w:type="paragraph" w:styleId="25">
    <w:name w:val="Body Text Indent 2"/>
    <w:basedOn w:val="a3"/>
    <w:link w:val="26"/>
    <w:rsid w:val="009B7B5D"/>
    <w:pPr>
      <w:spacing w:after="120" w:line="480" w:lineRule="auto"/>
      <w:ind w:left="283"/>
      <w:jc w:val="both"/>
    </w:pPr>
    <w:rPr>
      <w:sz w:val="24"/>
      <w:szCs w:val="24"/>
    </w:rPr>
  </w:style>
  <w:style w:type="character" w:customStyle="1" w:styleId="26">
    <w:name w:val="Основной текст с отступом 2 Знак"/>
    <w:link w:val="25"/>
    <w:rsid w:val="009B7B5D"/>
    <w:rPr>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9B7B5D"/>
    <w:pPr>
      <w:spacing w:before="100" w:beforeAutospacing="1" w:after="100" w:afterAutospacing="1"/>
    </w:pPr>
    <w:rPr>
      <w:rFonts w:ascii="Tahoma" w:hAnsi="Tahoma"/>
      <w:lang w:val="en-US" w:eastAsia="en-US"/>
    </w:rPr>
  </w:style>
  <w:style w:type="paragraph" w:customStyle="1" w:styleId="1">
    <w:name w:val="Стиль1"/>
    <w:basedOn w:val="a3"/>
    <w:rsid w:val="009B7B5D"/>
    <w:pPr>
      <w:keepNext/>
      <w:keepLines/>
      <w:widowControl w:val="0"/>
      <w:numPr>
        <w:numId w:val="1"/>
      </w:numPr>
      <w:suppressLineNumbers/>
      <w:suppressAutoHyphens/>
      <w:spacing w:after="60"/>
      <w:jc w:val="both"/>
    </w:pPr>
    <w:rPr>
      <w:b/>
      <w:sz w:val="28"/>
      <w:szCs w:val="24"/>
    </w:rPr>
  </w:style>
  <w:style w:type="paragraph" w:customStyle="1" w:styleId="21">
    <w:name w:val="Стиль2"/>
    <w:basedOn w:val="22"/>
    <w:rsid w:val="009B7B5D"/>
    <w:pPr>
      <w:keepNext/>
      <w:keepLines/>
      <w:widowControl w:val="0"/>
      <w:numPr>
        <w:ilvl w:val="1"/>
      </w:numPr>
      <w:suppressLineNumbers/>
      <w:suppressAutoHyphens/>
      <w:spacing w:after="60"/>
      <w:jc w:val="both"/>
    </w:pPr>
    <w:rPr>
      <w:b/>
      <w:noProof w:val="0"/>
      <w:szCs w:val="20"/>
    </w:rPr>
  </w:style>
  <w:style w:type="paragraph" w:styleId="22">
    <w:name w:val="List Number 2"/>
    <w:basedOn w:val="a3"/>
    <w:rsid w:val="009B7B5D"/>
    <w:pPr>
      <w:numPr>
        <w:ilvl w:val="2"/>
        <w:numId w:val="1"/>
      </w:numPr>
      <w:tabs>
        <w:tab w:val="clear" w:pos="227"/>
        <w:tab w:val="num" w:pos="432"/>
      </w:tabs>
      <w:ind w:left="432" w:hanging="432"/>
    </w:pPr>
    <w:rPr>
      <w:noProof/>
      <w:sz w:val="24"/>
      <w:szCs w:val="24"/>
    </w:rPr>
  </w:style>
  <w:style w:type="paragraph" w:customStyle="1" w:styleId="31">
    <w:name w:val="Стиль3 Знак"/>
    <w:basedOn w:val="25"/>
    <w:rsid w:val="009B7B5D"/>
    <w:pPr>
      <w:widowControl w:val="0"/>
      <w:tabs>
        <w:tab w:val="num" w:pos="227"/>
      </w:tabs>
      <w:adjustRightInd w:val="0"/>
      <w:spacing w:after="0" w:line="240" w:lineRule="auto"/>
      <w:ind w:left="0"/>
      <w:textAlignment w:val="baseline"/>
    </w:pPr>
    <w:rPr>
      <w:szCs w:val="20"/>
    </w:rPr>
  </w:style>
  <w:style w:type="paragraph" w:customStyle="1" w:styleId="ConsNormal">
    <w:name w:val="ConsNormal"/>
    <w:semiHidden/>
    <w:rsid w:val="009B7B5D"/>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9B7B5D"/>
    <w:rPr>
      <w:color w:val="0000FF"/>
      <w:u w:val="single"/>
    </w:rPr>
  </w:style>
  <w:style w:type="paragraph" w:customStyle="1" w:styleId="32">
    <w:name w:val="Стиль3"/>
    <w:basedOn w:val="25"/>
    <w:rsid w:val="009B7B5D"/>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uiPriority w:val="99"/>
    <w:rsid w:val="009B7B5D"/>
    <w:pPr>
      <w:widowControl w:val="0"/>
      <w:tabs>
        <w:tab w:val="num" w:pos="227"/>
      </w:tabs>
      <w:adjustRightInd w:val="0"/>
      <w:spacing w:after="0" w:line="240" w:lineRule="auto"/>
      <w:ind w:left="0"/>
      <w:textAlignment w:val="baseline"/>
    </w:pPr>
    <w:rPr>
      <w:szCs w:val="20"/>
    </w:rPr>
  </w:style>
  <w:style w:type="character" w:customStyle="1" w:styleId="34">
    <w:name w:val="Заголовок 3 Знак"/>
    <w:aliases w:val="H3 Знак1,h3 Знак1,Çàãîëîâîê 3 Знак1,3 Знак1,Level 1 - 1 Знак1,h31 Знак1,h32 Знак1,h33 Знак1,h34 Знак1,h35 Знак1,h36 Знак1,h37 Знак1,h38 Знак1,h39 Знак1,h310 Знак1,h311 Знак1,h321 Знак1,h331 Знак1,h341 Знак1,h351 Знак1,h361 Знак1"/>
    <w:rsid w:val="009B7B5D"/>
    <w:rPr>
      <w:rFonts w:ascii="Arial" w:hAnsi="Arial" w:cs="Arial"/>
      <w:b/>
      <w:bCs/>
      <w:sz w:val="26"/>
      <w:szCs w:val="26"/>
      <w:lang w:val="ru-RU" w:eastAsia="ru-RU" w:bidi="ar-SA"/>
    </w:rPr>
  </w:style>
  <w:style w:type="paragraph" w:styleId="a8">
    <w:name w:val="Body Text Indent"/>
    <w:aliases w:val="текст"/>
    <w:basedOn w:val="a3"/>
    <w:link w:val="a9"/>
    <w:uiPriority w:val="99"/>
    <w:rsid w:val="009B7B5D"/>
    <w:pPr>
      <w:spacing w:after="120"/>
      <w:ind w:left="283"/>
    </w:pPr>
    <w:rPr>
      <w:noProof/>
      <w:sz w:val="24"/>
      <w:szCs w:val="24"/>
    </w:rPr>
  </w:style>
  <w:style w:type="character" w:customStyle="1" w:styleId="a9">
    <w:name w:val="Основной текст с отступом Знак"/>
    <w:aliases w:val="текст Знак"/>
    <w:link w:val="a8"/>
    <w:uiPriority w:val="99"/>
    <w:rsid w:val="009B7B5D"/>
    <w:rPr>
      <w:noProof/>
      <w:sz w:val="24"/>
      <w:szCs w:val="24"/>
      <w:lang w:val="ru-RU" w:eastAsia="ru-RU" w:bidi="ar-SA"/>
    </w:rPr>
  </w:style>
  <w:style w:type="character" w:customStyle="1" w:styleId="aa">
    <w:name w:val="Символ сноски"/>
    <w:rsid w:val="009B7B5D"/>
    <w:rPr>
      <w:vertAlign w:val="superscript"/>
    </w:rPr>
  </w:style>
  <w:style w:type="paragraph" w:styleId="ab">
    <w:name w:val="footnote text"/>
    <w:basedOn w:val="a3"/>
    <w:link w:val="ac"/>
    <w:rsid w:val="009B7B5D"/>
    <w:pPr>
      <w:suppressAutoHyphens/>
    </w:pPr>
    <w:rPr>
      <w:noProof/>
      <w:lang w:eastAsia="ar-SA"/>
    </w:rPr>
  </w:style>
  <w:style w:type="character" w:customStyle="1" w:styleId="ac">
    <w:name w:val="Текст сноски Знак"/>
    <w:link w:val="ab"/>
    <w:locked/>
    <w:rsid w:val="009B7B5D"/>
    <w:rPr>
      <w:noProof/>
      <w:lang w:val="ru-RU" w:eastAsia="ar-SA" w:bidi="ar-SA"/>
    </w:rPr>
  </w:style>
  <w:style w:type="paragraph" w:customStyle="1" w:styleId="12">
    <w:name w:val="Маркер1"/>
    <w:basedOn w:val="a3"/>
    <w:rsid w:val="009B7B5D"/>
    <w:pPr>
      <w:tabs>
        <w:tab w:val="left" w:pos="360"/>
      </w:tabs>
      <w:suppressAutoHyphens/>
      <w:spacing w:before="120" w:line="300" w:lineRule="atLeast"/>
      <w:jc w:val="both"/>
    </w:pPr>
    <w:rPr>
      <w:noProof/>
      <w:sz w:val="24"/>
      <w:lang w:eastAsia="ar-SA"/>
    </w:rPr>
  </w:style>
  <w:style w:type="paragraph" w:customStyle="1" w:styleId="210">
    <w:name w:val="Основной текст 21"/>
    <w:basedOn w:val="a3"/>
    <w:rsid w:val="009B7B5D"/>
    <w:pPr>
      <w:suppressAutoHyphens/>
      <w:spacing w:after="120" w:line="480" w:lineRule="auto"/>
    </w:pPr>
    <w:rPr>
      <w:noProof/>
      <w:lang w:eastAsia="ar-SA"/>
    </w:rPr>
  </w:style>
  <w:style w:type="paragraph" w:customStyle="1" w:styleId="2-11">
    <w:name w:val="содержание2-11"/>
    <w:basedOn w:val="a3"/>
    <w:rsid w:val="009B7B5D"/>
    <w:pPr>
      <w:suppressAutoHyphens/>
      <w:spacing w:after="60"/>
      <w:jc w:val="both"/>
    </w:pPr>
    <w:rPr>
      <w:noProof/>
      <w:sz w:val="24"/>
      <w:szCs w:val="24"/>
      <w:lang w:eastAsia="ar-SA"/>
    </w:rPr>
  </w:style>
  <w:style w:type="paragraph" w:styleId="ad">
    <w:name w:val="Normal (Web)"/>
    <w:aliases w:val="Обычный (Web)"/>
    <w:basedOn w:val="a3"/>
    <w:link w:val="ae"/>
    <w:rsid w:val="009B7B5D"/>
    <w:pPr>
      <w:suppressAutoHyphens/>
      <w:spacing w:before="100" w:after="100"/>
    </w:pPr>
    <w:rPr>
      <w:rFonts w:ascii="Arial Unicode MS" w:eastAsia="Arial Unicode MS" w:hAnsi="Arial Unicode MS"/>
      <w:noProof/>
      <w:sz w:val="24"/>
      <w:szCs w:val="24"/>
      <w:lang w:eastAsia="ar-SA"/>
    </w:rPr>
  </w:style>
  <w:style w:type="paragraph" w:customStyle="1" w:styleId="ConsPlusNormal">
    <w:name w:val="ConsPlusNormal"/>
    <w:rsid w:val="009B7B5D"/>
    <w:pPr>
      <w:widowControl w:val="0"/>
      <w:suppressAutoHyphens/>
      <w:autoSpaceDE w:val="0"/>
      <w:ind w:firstLine="720"/>
    </w:pPr>
    <w:rPr>
      <w:rFonts w:ascii="Arial" w:eastAsia="Arial" w:hAnsi="Arial" w:cs="Arial"/>
      <w:lang w:eastAsia="ar-SA"/>
    </w:rPr>
  </w:style>
  <w:style w:type="paragraph" w:styleId="35">
    <w:name w:val="Body Text Indent 3"/>
    <w:basedOn w:val="a3"/>
    <w:link w:val="36"/>
    <w:rsid w:val="009B7B5D"/>
    <w:pPr>
      <w:spacing w:after="120"/>
      <w:ind w:left="283"/>
    </w:pPr>
    <w:rPr>
      <w:noProof/>
      <w:sz w:val="16"/>
      <w:szCs w:val="16"/>
    </w:rPr>
  </w:style>
  <w:style w:type="paragraph" w:styleId="37">
    <w:name w:val="Body Text 3"/>
    <w:basedOn w:val="a3"/>
    <w:rsid w:val="009B7B5D"/>
    <w:pPr>
      <w:spacing w:after="120"/>
    </w:pPr>
    <w:rPr>
      <w:noProof/>
      <w:sz w:val="16"/>
      <w:szCs w:val="16"/>
    </w:rPr>
  </w:style>
  <w:style w:type="paragraph" w:styleId="27">
    <w:name w:val="Body Text 2"/>
    <w:basedOn w:val="a3"/>
    <w:link w:val="28"/>
    <w:rsid w:val="009B7B5D"/>
    <w:pPr>
      <w:spacing w:after="120" w:line="480" w:lineRule="auto"/>
    </w:pPr>
    <w:rPr>
      <w:noProof/>
      <w:sz w:val="24"/>
      <w:szCs w:val="24"/>
    </w:rPr>
  </w:style>
  <w:style w:type="character" w:customStyle="1" w:styleId="28">
    <w:name w:val="Основной текст 2 Знак"/>
    <w:link w:val="27"/>
    <w:rsid w:val="009B7B5D"/>
    <w:rPr>
      <w:noProof/>
      <w:sz w:val="24"/>
      <w:szCs w:val="24"/>
      <w:lang w:val="ru-RU" w:eastAsia="ru-RU" w:bidi="ar-SA"/>
    </w:rPr>
  </w:style>
  <w:style w:type="paragraph" w:styleId="af">
    <w:name w:val="Body Text"/>
    <w:aliases w:val="Основной текст Знак"/>
    <w:basedOn w:val="a3"/>
    <w:link w:val="13"/>
    <w:rsid w:val="009B7B5D"/>
    <w:pPr>
      <w:spacing w:after="120"/>
      <w:jc w:val="both"/>
    </w:pPr>
    <w:rPr>
      <w:sz w:val="24"/>
      <w:szCs w:val="24"/>
    </w:rPr>
  </w:style>
  <w:style w:type="character" w:customStyle="1" w:styleId="13">
    <w:name w:val="Основной текст Знак1"/>
    <w:aliases w:val="Основной текст Знак Знак"/>
    <w:link w:val="af"/>
    <w:rsid w:val="009B7B5D"/>
    <w:rPr>
      <w:sz w:val="24"/>
      <w:szCs w:val="24"/>
      <w:lang w:val="ru-RU" w:eastAsia="ru-RU" w:bidi="ar-SA"/>
    </w:rPr>
  </w:style>
  <w:style w:type="paragraph" w:styleId="af0">
    <w:name w:val="footer"/>
    <w:basedOn w:val="a3"/>
    <w:link w:val="af1"/>
    <w:rsid w:val="009B7B5D"/>
    <w:pPr>
      <w:tabs>
        <w:tab w:val="center" w:pos="4677"/>
        <w:tab w:val="right" w:pos="9355"/>
      </w:tabs>
      <w:suppressAutoHyphens/>
    </w:pPr>
    <w:rPr>
      <w:lang w:eastAsia="ar-SA"/>
    </w:rPr>
  </w:style>
  <w:style w:type="character" w:customStyle="1" w:styleId="af1">
    <w:name w:val="Нижний колонтитул Знак"/>
    <w:link w:val="af0"/>
    <w:rsid w:val="009B7B5D"/>
    <w:rPr>
      <w:lang w:val="ru-RU" w:eastAsia="ar-SA" w:bidi="ar-SA"/>
    </w:rPr>
  </w:style>
  <w:style w:type="paragraph" w:customStyle="1" w:styleId="Noeeu">
    <w:name w:val="Noeeu"/>
    <w:rsid w:val="009B7B5D"/>
    <w:pPr>
      <w:widowControl w:val="0"/>
      <w:suppressAutoHyphens/>
      <w:overflowPunct w:val="0"/>
      <w:autoSpaceDE w:val="0"/>
      <w:textAlignment w:val="baseline"/>
    </w:pPr>
    <w:rPr>
      <w:rFonts w:eastAsia="Arial"/>
      <w:spacing w:val="-1"/>
      <w:kern w:val="1"/>
      <w:sz w:val="24"/>
      <w:vertAlign w:val="superscript"/>
      <w:lang w:val="en-US" w:eastAsia="ar-SA"/>
    </w:rPr>
  </w:style>
  <w:style w:type="paragraph" w:styleId="af2">
    <w:name w:val="header"/>
    <w:basedOn w:val="a3"/>
    <w:link w:val="af3"/>
    <w:uiPriority w:val="99"/>
    <w:rsid w:val="009B7B5D"/>
    <w:pPr>
      <w:tabs>
        <w:tab w:val="center" w:pos="4677"/>
        <w:tab w:val="right" w:pos="9355"/>
      </w:tabs>
    </w:pPr>
    <w:rPr>
      <w:noProof/>
      <w:sz w:val="24"/>
      <w:szCs w:val="24"/>
    </w:rPr>
  </w:style>
  <w:style w:type="character" w:customStyle="1" w:styleId="af3">
    <w:name w:val="Верхний колонтитул Знак"/>
    <w:link w:val="af2"/>
    <w:uiPriority w:val="99"/>
    <w:rsid w:val="009B7B5D"/>
    <w:rPr>
      <w:noProof/>
      <w:sz w:val="24"/>
      <w:szCs w:val="24"/>
      <w:lang w:val="ru-RU" w:eastAsia="ru-RU" w:bidi="ar-SA"/>
    </w:rPr>
  </w:style>
  <w:style w:type="character" w:styleId="af4">
    <w:name w:val="page number"/>
    <w:basedOn w:val="a4"/>
    <w:rsid w:val="009B7B5D"/>
  </w:style>
  <w:style w:type="paragraph" w:customStyle="1" w:styleId="af5">
    <w:name w:val="Нормальный"/>
    <w:rsid w:val="009B7B5D"/>
    <w:pPr>
      <w:widowControl w:val="0"/>
      <w:suppressAutoHyphens/>
    </w:pPr>
    <w:rPr>
      <w:rFonts w:eastAsia="Arial"/>
      <w:lang w:eastAsia="ar-SA"/>
    </w:rPr>
  </w:style>
  <w:style w:type="paragraph" w:customStyle="1" w:styleId="14">
    <w:name w:val="Название объекта1"/>
    <w:basedOn w:val="a3"/>
    <w:next w:val="a3"/>
    <w:rsid w:val="009B7B5D"/>
    <w:pPr>
      <w:suppressAutoHyphens/>
      <w:spacing w:before="120" w:after="120"/>
    </w:pPr>
    <w:rPr>
      <w:b/>
      <w:bCs/>
      <w:lang w:eastAsia="ar-SA"/>
    </w:rPr>
  </w:style>
  <w:style w:type="paragraph" w:customStyle="1" w:styleId="310">
    <w:name w:val="Основной текст 31"/>
    <w:basedOn w:val="a3"/>
    <w:rsid w:val="009B7B5D"/>
    <w:pPr>
      <w:suppressAutoHyphens/>
      <w:spacing w:after="120"/>
    </w:pPr>
    <w:rPr>
      <w:sz w:val="16"/>
      <w:szCs w:val="16"/>
      <w:lang w:eastAsia="ar-SA"/>
    </w:rPr>
  </w:style>
  <w:style w:type="table" w:styleId="af6">
    <w:name w:val="Table Grid"/>
    <w:basedOn w:val="a5"/>
    <w:rsid w:val="009B7B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3"/>
    <w:next w:val="a3"/>
    <w:rsid w:val="009B7B5D"/>
    <w:pPr>
      <w:keepNext/>
      <w:jc w:val="center"/>
    </w:pPr>
    <w:rPr>
      <w:sz w:val="24"/>
    </w:rPr>
  </w:style>
  <w:style w:type="paragraph" w:styleId="af7">
    <w:name w:val="Plain Text"/>
    <w:basedOn w:val="a3"/>
    <w:link w:val="af8"/>
    <w:uiPriority w:val="99"/>
    <w:rsid w:val="009B7B5D"/>
    <w:rPr>
      <w:rFonts w:ascii="Courier New" w:hAnsi="Courier New"/>
      <w:color w:val="000000"/>
      <w:kern w:val="18"/>
    </w:rPr>
  </w:style>
  <w:style w:type="character" w:customStyle="1" w:styleId="af8">
    <w:name w:val="Текст Знак"/>
    <w:link w:val="af7"/>
    <w:uiPriority w:val="99"/>
    <w:rsid w:val="009B7B5D"/>
    <w:rPr>
      <w:rFonts w:ascii="Courier New" w:hAnsi="Courier New"/>
      <w:color w:val="000000"/>
      <w:kern w:val="18"/>
      <w:lang w:val="ru-RU" w:eastAsia="ru-RU" w:bidi="ar-SA"/>
    </w:rPr>
  </w:style>
  <w:style w:type="paragraph" w:customStyle="1" w:styleId="311">
    <w:name w:val="Основной текст с отступом 31"/>
    <w:basedOn w:val="a3"/>
    <w:rsid w:val="009B7B5D"/>
    <w:pPr>
      <w:suppressAutoHyphens/>
      <w:spacing w:after="120"/>
      <w:ind w:left="283"/>
    </w:pPr>
    <w:rPr>
      <w:sz w:val="16"/>
      <w:szCs w:val="16"/>
      <w:lang w:eastAsia="ar-SA"/>
    </w:rPr>
  </w:style>
  <w:style w:type="paragraph" w:customStyle="1" w:styleId="caaieiaie4">
    <w:name w:val="caaieiaie 4"/>
    <w:basedOn w:val="a3"/>
    <w:next w:val="a3"/>
    <w:rsid w:val="009B7B5D"/>
    <w:pPr>
      <w:widowControl w:val="0"/>
      <w:suppressAutoHyphens/>
      <w:overflowPunct w:val="0"/>
      <w:autoSpaceDE w:val="0"/>
      <w:jc w:val="center"/>
      <w:textAlignment w:val="baseline"/>
    </w:pPr>
    <w:rPr>
      <w:rFonts w:eastAsia="Arial"/>
      <w:b/>
      <w:kern w:val="1"/>
      <w:sz w:val="24"/>
      <w:lang w:eastAsia="ar-SA"/>
    </w:rPr>
  </w:style>
  <w:style w:type="paragraph" w:customStyle="1" w:styleId="211">
    <w:name w:val="Основной текст с отступом 21"/>
    <w:basedOn w:val="a3"/>
    <w:rsid w:val="009B7B5D"/>
    <w:pPr>
      <w:suppressAutoHyphens/>
      <w:spacing w:after="120" w:line="480" w:lineRule="auto"/>
      <w:ind w:left="283"/>
    </w:pPr>
    <w:rPr>
      <w:lang w:eastAsia="ar-SA"/>
    </w:rPr>
  </w:style>
  <w:style w:type="paragraph" w:customStyle="1" w:styleId="ConsPlusNonformat">
    <w:name w:val="ConsPlusNonformat"/>
    <w:rsid w:val="009B7B5D"/>
    <w:pPr>
      <w:widowControl w:val="0"/>
      <w:suppressAutoHyphens/>
      <w:autoSpaceDE w:val="0"/>
    </w:pPr>
    <w:rPr>
      <w:rFonts w:ascii="Courier New" w:eastAsia="Arial" w:hAnsi="Courier New" w:cs="Courier New"/>
      <w:lang w:eastAsia="ar-SA"/>
    </w:rPr>
  </w:style>
  <w:style w:type="paragraph" w:customStyle="1" w:styleId="Default">
    <w:name w:val="Default"/>
    <w:rsid w:val="009B7B5D"/>
    <w:pPr>
      <w:suppressAutoHyphens/>
      <w:autoSpaceDE w:val="0"/>
    </w:pPr>
    <w:rPr>
      <w:rFonts w:eastAsia="Arial"/>
      <w:color w:val="000000"/>
      <w:kern w:val="1"/>
      <w:sz w:val="24"/>
      <w:szCs w:val="24"/>
      <w:lang w:eastAsia="ar-SA"/>
    </w:rPr>
  </w:style>
  <w:style w:type="paragraph" w:customStyle="1" w:styleId="15">
    <w:name w:val="Обычный отступ1"/>
    <w:basedOn w:val="a3"/>
    <w:rsid w:val="009B7B5D"/>
    <w:pPr>
      <w:suppressAutoHyphens/>
      <w:spacing w:line="360" w:lineRule="auto"/>
      <w:ind w:firstLine="624"/>
      <w:jc w:val="both"/>
    </w:pPr>
    <w:rPr>
      <w:sz w:val="26"/>
      <w:lang w:eastAsia="ar-SA"/>
    </w:rPr>
  </w:style>
  <w:style w:type="paragraph" w:customStyle="1" w:styleId="16">
    <w:name w:val="Обычный1"/>
    <w:rsid w:val="009B7B5D"/>
    <w:pPr>
      <w:widowControl w:val="0"/>
      <w:suppressAutoHyphens/>
    </w:pPr>
    <w:rPr>
      <w:rFonts w:eastAsia="Arial"/>
      <w:lang w:eastAsia="ar-SA"/>
    </w:rPr>
  </w:style>
  <w:style w:type="paragraph" w:customStyle="1" w:styleId="FR1">
    <w:name w:val="FR1"/>
    <w:rsid w:val="009B7B5D"/>
    <w:pPr>
      <w:widowControl w:val="0"/>
      <w:suppressAutoHyphens/>
      <w:jc w:val="center"/>
    </w:pPr>
    <w:rPr>
      <w:rFonts w:ascii="Arial" w:eastAsia="Arial" w:hAnsi="Arial"/>
      <w:sz w:val="18"/>
      <w:lang w:eastAsia="ar-SA"/>
    </w:rPr>
  </w:style>
  <w:style w:type="paragraph" w:styleId="29">
    <w:name w:val="List Bullet 2"/>
    <w:aliases w:val="Маркированный список 2 Знак"/>
    <w:basedOn w:val="a3"/>
    <w:autoRedefine/>
    <w:rsid w:val="009B7B5D"/>
    <w:pPr>
      <w:suppressAutoHyphens/>
      <w:spacing w:before="60" w:after="60" w:line="360" w:lineRule="auto"/>
      <w:ind w:firstLine="400"/>
      <w:jc w:val="both"/>
    </w:pPr>
    <w:rPr>
      <w:sz w:val="24"/>
      <w:szCs w:val="24"/>
      <w:lang w:eastAsia="en-US"/>
    </w:rPr>
  </w:style>
  <w:style w:type="character" w:customStyle="1" w:styleId="2H2h2">
    <w:name w:val="Заголовок 2;H2;h2 Знак"/>
    <w:rsid w:val="009B7B5D"/>
    <w:rPr>
      <w:b/>
      <w:sz w:val="28"/>
      <w:lang w:val="ru-RU" w:eastAsia="ru-RU" w:bidi="ar-SA"/>
    </w:rPr>
  </w:style>
  <w:style w:type="paragraph" w:styleId="a0">
    <w:name w:val="List Bullet"/>
    <w:basedOn w:val="a3"/>
    <w:rsid w:val="009B7B5D"/>
    <w:pPr>
      <w:numPr>
        <w:numId w:val="2"/>
      </w:numPr>
    </w:pPr>
    <w:rPr>
      <w:noProof/>
      <w:sz w:val="24"/>
      <w:szCs w:val="24"/>
    </w:rPr>
  </w:style>
  <w:style w:type="paragraph" w:customStyle="1" w:styleId="-0">
    <w:name w:val="Таблица - текст в ячейке"/>
    <w:basedOn w:val="a3"/>
    <w:rsid w:val="009B7B5D"/>
    <w:pPr>
      <w:widowControl w:val="0"/>
      <w:spacing w:line="360" w:lineRule="auto"/>
      <w:ind w:left="284" w:hanging="284"/>
      <w:jc w:val="both"/>
    </w:pPr>
    <w:rPr>
      <w:sz w:val="24"/>
    </w:rPr>
  </w:style>
  <w:style w:type="paragraph" w:customStyle="1" w:styleId="-1">
    <w:name w:val="Таблица - заголовки столбцов"/>
    <w:basedOn w:val="-0"/>
    <w:rsid w:val="009B7B5D"/>
    <w:pPr>
      <w:ind w:left="0" w:firstLine="0"/>
      <w:jc w:val="center"/>
    </w:pPr>
  </w:style>
  <w:style w:type="paragraph" w:customStyle="1" w:styleId="-2">
    <w:name w:val="Таблица - нумерация строк"/>
    <w:basedOn w:val="-0"/>
    <w:rsid w:val="009B7B5D"/>
    <w:pPr>
      <w:ind w:left="0" w:firstLine="0"/>
    </w:pPr>
  </w:style>
  <w:style w:type="paragraph" w:customStyle="1" w:styleId="17">
    <w:name w:val="заголовок 1"/>
    <w:basedOn w:val="a3"/>
    <w:next w:val="a3"/>
    <w:rsid w:val="009B7B5D"/>
    <w:pPr>
      <w:keepNext/>
      <w:autoSpaceDE w:val="0"/>
      <w:autoSpaceDN w:val="0"/>
      <w:jc w:val="center"/>
      <w:outlineLvl w:val="0"/>
    </w:pPr>
    <w:rPr>
      <w:b/>
      <w:bCs/>
      <w:sz w:val="24"/>
      <w:szCs w:val="24"/>
    </w:rPr>
  </w:style>
  <w:style w:type="paragraph" w:customStyle="1" w:styleId="20">
    <w:name w:val="заголовок 2"/>
    <w:basedOn w:val="10"/>
    <w:next w:val="a3"/>
    <w:rsid w:val="009B7B5D"/>
    <w:pPr>
      <w:keepNext w:val="0"/>
      <w:numPr>
        <w:ilvl w:val="1"/>
        <w:numId w:val="3"/>
      </w:numPr>
      <w:tabs>
        <w:tab w:val="left" w:pos="720"/>
      </w:tabs>
      <w:autoSpaceDE w:val="0"/>
      <w:autoSpaceDN w:val="0"/>
      <w:spacing w:before="0" w:after="0" w:line="288" w:lineRule="auto"/>
    </w:pPr>
    <w:rPr>
      <w:bCs/>
      <w:kern w:val="0"/>
      <w:sz w:val="24"/>
      <w:szCs w:val="24"/>
    </w:rPr>
  </w:style>
  <w:style w:type="paragraph" w:customStyle="1" w:styleId="f13">
    <w:name w:val="Îñíîâíîé òåêñò ñ îò¼f1òóïîì 3"/>
    <w:basedOn w:val="1"/>
    <w:rsid w:val="009B7B5D"/>
    <w:pPr>
      <w:keepNext w:val="0"/>
      <w:keepLines w:val="0"/>
      <w:numPr>
        <w:numId w:val="0"/>
      </w:numPr>
      <w:suppressLineNumbers w:val="0"/>
      <w:suppressAutoHyphens w:val="0"/>
      <w:autoSpaceDE w:val="0"/>
      <w:autoSpaceDN w:val="0"/>
      <w:spacing w:after="0"/>
      <w:ind w:firstLine="720"/>
    </w:pPr>
    <w:rPr>
      <w:rFonts w:ascii="Arial" w:hAnsi="Arial" w:cs="Arial"/>
      <w:b w:val="0"/>
      <w:sz w:val="24"/>
    </w:rPr>
  </w:style>
  <w:style w:type="paragraph" w:styleId="af9">
    <w:name w:val="Title"/>
    <w:aliases w:val="Заголовок"/>
    <w:basedOn w:val="a3"/>
    <w:link w:val="afa"/>
    <w:qFormat/>
    <w:rsid w:val="009B7B5D"/>
    <w:pPr>
      <w:spacing w:before="240" w:after="60"/>
      <w:jc w:val="center"/>
      <w:outlineLvl w:val="0"/>
    </w:pPr>
    <w:rPr>
      <w:rFonts w:ascii="Arial" w:hAnsi="Arial"/>
      <w:b/>
      <w:kern w:val="28"/>
      <w:sz w:val="32"/>
    </w:rPr>
  </w:style>
  <w:style w:type="paragraph" w:customStyle="1" w:styleId="a1">
    <w:name w:val="Пункт"/>
    <w:basedOn w:val="af"/>
    <w:rsid w:val="009B7B5D"/>
    <w:pPr>
      <w:numPr>
        <w:ilvl w:val="2"/>
        <w:numId w:val="5"/>
      </w:numPr>
      <w:spacing w:after="0"/>
    </w:pPr>
    <w:rPr>
      <w:szCs w:val="20"/>
    </w:rPr>
  </w:style>
  <w:style w:type="paragraph" w:customStyle="1" w:styleId="afb">
    <w:name w:val="Подпункты"/>
    <w:basedOn w:val="a3"/>
    <w:rsid w:val="009B7B5D"/>
    <w:pPr>
      <w:tabs>
        <w:tab w:val="num" w:pos="227"/>
        <w:tab w:val="num" w:pos="1418"/>
      </w:tabs>
      <w:ind w:left="851"/>
      <w:jc w:val="both"/>
    </w:pPr>
    <w:rPr>
      <w:sz w:val="24"/>
    </w:rPr>
  </w:style>
  <w:style w:type="paragraph" w:customStyle="1" w:styleId="afc">
    <w:name w:val="Пункты"/>
    <w:basedOn w:val="a3"/>
    <w:link w:val="afd"/>
    <w:rsid w:val="009B7B5D"/>
    <w:pPr>
      <w:tabs>
        <w:tab w:val="num" w:pos="227"/>
        <w:tab w:val="num" w:pos="1418"/>
      </w:tabs>
      <w:spacing w:before="120"/>
      <w:ind w:left="567"/>
      <w:jc w:val="both"/>
    </w:pPr>
    <w:rPr>
      <w:sz w:val="24"/>
    </w:rPr>
  </w:style>
  <w:style w:type="character" w:customStyle="1" w:styleId="afd">
    <w:name w:val="Пункты Знак"/>
    <w:link w:val="afc"/>
    <w:rsid w:val="009B7B5D"/>
    <w:rPr>
      <w:sz w:val="24"/>
    </w:rPr>
  </w:style>
  <w:style w:type="paragraph" w:customStyle="1" w:styleId="2a">
    <w:name w:val="????????? 2"/>
    <w:basedOn w:val="afe"/>
    <w:next w:val="afe"/>
    <w:rsid w:val="009B7B5D"/>
    <w:pPr>
      <w:spacing w:before="120"/>
      <w:ind w:left="576" w:hanging="576"/>
    </w:pPr>
  </w:style>
  <w:style w:type="paragraph" w:customStyle="1" w:styleId="afe">
    <w:name w:val="???????"/>
    <w:rsid w:val="009B7B5D"/>
    <w:pPr>
      <w:widowControl w:val="0"/>
      <w:ind w:firstLine="720"/>
      <w:jc w:val="both"/>
    </w:pPr>
    <w:rPr>
      <w:sz w:val="24"/>
    </w:rPr>
  </w:style>
  <w:style w:type="paragraph" w:customStyle="1" w:styleId="list">
    <w:name w:val="list"/>
    <w:basedOn w:val="a3"/>
    <w:rsid w:val="009B7B5D"/>
    <w:pPr>
      <w:numPr>
        <w:numId w:val="9"/>
      </w:numPr>
      <w:tabs>
        <w:tab w:val="left" w:pos="7088"/>
      </w:tabs>
      <w:spacing w:line="360" w:lineRule="auto"/>
    </w:pPr>
    <w:rPr>
      <w:sz w:val="24"/>
    </w:rPr>
  </w:style>
  <w:style w:type="paragraph" w:customStyle="1" w:styleId="mark-">
    <w:name w:val="mark -"/>
    <w:basedOn w:val="aff"/>
    <w:rsid w:val="009B7B5D"/>
    <w:pPr>
      <w:numPr>
        <w:numId w:val="10"/>
      </w:numPr>
      <w:tabs>
        <w:tab w:val="right" w:leader="dot" w:pos="10490"/>
      </w:tabs>
      <w:jc w:val="left"/>
    </w:pPr>
  </w:style>
  <w:style w:type="paragraph" w:customStyle="1" w:styleId="aff">
    <w:name w:val="Осн. текст Д"/>
    <w:rsid w:val="009B7B5D"/>
    <w:pPr>
      <w:spacing w:after="40"/>
      <w:ind w:firstLine="284"/>
      <w:jc w:val="both"/>
    </w:pPr>
    <w:rPr>
      <w:snapToGrid w:val="0"/>
      <w:sz w:val="24"/>
    </w:rPr>
  </w:style>
  <w:style w:type="paragraph" w:customStyle="1" w:styleId="aff0">
    <w:name w:val="текст сноски"/>
    <w:basedOn w:val="a3"/>
    <w:rsid w:val="009B7B5D"/>
    <w:pPr>
      <w:widowControl w:val="0"/>
    </w:pPr>
    <w:rPr>
      <w:rFonts w:ascii="Gelvetsky 12pt" w:hAnsi="Gelvetsky 12pt"/>
      <w:sz w:val="24"/>
      <w:lang w:val="en-US"/>
    </w:rPr>
  </w:style>
  <w:style w:type="paragraph" w:customStyle="1" w:styleId="3---">
    <w:name w:val="3---"/>
    <w:basedOn w:val="a3"/>
    <w:rsid w:val="009B7B5D"/>
    <w:pPr>
      <w:spacing w:before="120" w:after="120"/>
      <w:jc w:val="both"/>
    </w:pPr>
    <w:rPr>
      <w:sz w:val="24"/>
    </w:rPr>
  </w:style>
  <w:style w:type="paragraph" w:styleId="aff1">
    <w:name w:val="Date"/>
    <w:basedOn w:val="a3"/>
    <w:next w:val="a3"/>
    <w:rsid w:val="009B7B5D"/>
    <w:pPr>
      <w:jc w:val="both"/>
    </w:pPr>
  </w:style>
  <w:style w:type="paragraph" w:customStyle="1" w:styleId="FormField">
    <w:name w:val="FormField"/>
    <w:basedOn w:val="a3"/>
    <w:rsid w:val="009B7B5D"/>
    <w:pPr>
      <w:widowControl w:val="0"/>
      <w:spacing w:before="120"/>
    </w:pPr>
    <w:rPr>
      <w:rFonts w:ascii="Arial" w:hAnsi="Arial"/>
      <w:b/>
      <w:sz w:val="24"/>
    </w:rPr>
  </w:style>
  <w:style w:type="paragraph" w:customStyle="1" w:styleId="Head93">
    <w:name w:val="Head 9.3"/>
    <w:basedOn w:val="a3"/>
    <w:next w:val="a3"/>
    <w:rsid w:val="009B7B5D"/>
    <w:pPr>
      <w:keepNext/>
      <w:widowControl w:val="0"/>
      <w:suppressAutoHyphens/>
      <w:spacing w:before="240" w:after="60"/>
      <w:jc w:val="center"/>
    </w:pPr>
    <w:rPr>
      <w:rFonts w:ascii="Times New Roman Bold" w:hAnsi="Times New Roman Bold"/>
      <w:b/>
      <w:bCs/>
      <w:sz w:val="28"/>
      <w:szCs w:val="28"/>
    </w:rPr>
  </w:style>
  <w:style w:type="paragraph" w:customStyle="1" w:styleId="StyleFirstline127cm">
    <w:name w:val="Style First line:  127 cm"/>
    <w:basedOn w:val="a3"/>
    <w:rsid w:val="009B7B5D"/>
    <w:pPr>
      <w:overflowPunct w:val="0"/>
      <w:autoSpaceDE w:val="0"/>
      <w:autoSpaceDN w:val="0"/>
      <w:adjustRightInd w:val="0"/>
      <w:spacing w:before="120"/>
      <w:ind w:firstLine="720"/>
      <w:jc w:val="both"/>
      <w:textAlignment w:val="baseline"/>
    </w:pPr>
    <w:rPr>
      <w:rFonts w:ascii="Arial" w:hAnsi="Arial"/>
      <w:sz w:val="24"/>
    </w:rPr>
  </w:style>
  <w:style w:type="paragraph" w:customStyle="1" w:styleId="220">
    <w:name w:val="Основной текст 22"/>
    <w:basedOn w:val="a3"/>
    <w:rsid w:val="009B7B5D"/>
    <w:pPr>
      <w:widowControl w:val="0"/>
      <w:overflowPunct w:val="0"/>
      <w:autoSpaceDE w:val="0"/>
      <w:autoSpaceDN w:val="0"/>
      <w:adjustRightInd w:val="0"/>
      <w:spacing w:line="360" w:lineRule="auto"/>
      <w:ind w:firstLine="720"/>
      <w:jc w:val="both"/>
      <w:textAlignment w:val="baseline"/>
    </w:pPr>
    <w:rPr>
      <w:sz w:val="24"/>
    </w:rPr>
  </w:style>
  <w:style w:type="paragraph" w:customStyle="1" w:styleId="Oaaeeoaoaeno">
    <w:name w:val="#Oaaeeoa oaeno"/>
    <w:basedOn w:val="a3"/>
    <w:rsid w:val="009B7B5D"/>
    <w:pPr>
      <w:overflowPunct w:val="0"/>
      <w:autoSpaceDE w:val="0"/>
      <w:autoSpaceDN w:val="0"/>
      <w:adjustRightInd w:val="0"/>
      <w:textAlignment w:val="baseline"/>
    </w:pPr>
  </w:style>
  <w:style w:type="paragraph" w:customStyle="1" w:styleId="320">
    <w:name w:val="Основной текст с отступом 32"/>
    <w:basedOn w:val="a3"/>
    <w:rsid w:val="009B7B5D"/>
    <w:pPr>
      <w:widowControl w:val="0"/>
      <w:tabs>
        <w:tab w:val="left" w:pos="0"/>
      </w:tabs>
      <w:overflowPunct w:val="0"/>
      <w:autoSpaceDE w:val="0"/>
      <w:autoSpaceDN w:val="0"/>
      <w:adjustRightInd w:val="0"/>
      <w:ind w:right="21" w:hanging="11"/>
      <w:jc w:val="both"/>
      <w:textAlignment w:val="baseline"/>
    </w:pPr>
    <w:rPr>
      <w:rFonts w:ascii="Bookman Old Style" w:hAnsi="Bookman Old Style"/>
      <w:i/>
      <w:color w:val="000000"/>
      <w:sz w:val="22"/>
    </w:rPr>
  </w:style>
  <w:style w:type="paragraph" w:customStyle="1" w:styleId="321">
    <w:name w:val="Основной текст 32"/>
    <w:basedOn w:val="a3"/>
    <w:rsid w:val="009B7B5D"/>
    <w:pPr>
      <w:widowControl w:val="0"/>
      <w:overflowPunct w:val="0"/>
      <w:autoSpaceDE w:val="0"/>
      <w:autoSpaceDN w:val="0"/>
      <w:adjustRightInd w:val="0"/>
      <w:jc w:val="both"/>
      <w:textAlignment w:val="baseline"/>
    </w:pPr>
    <w:rPr>
      <w:rFonts w:ascii="Tahoma" w:hAnsi="Tahoma"/>
      <w:color w:val="000000"/>
      <w:sz w:val="22"/>
    </w:rPr>
  </w:style>
  <w:style w:type="character" w:styleId="aff2">
    <w:name w:val="Strong"/>
    <w:qFormat/>
    <w:rsid w:val="009B7B5D"/>
    <w:rPr>
      <w:b/>
      <w:bCs/>
    </w:rPr>
  </w:style>
  <w:style w:type="character" w:styleId="aff3">
    <w:name w:val="FollowedHyperlink"/>
    <w:rsid w:val="009B7B5D"/>
    <w:rPr>
      <w:color w:val="800080"/>
      <w:u w:val="single"/>
    </w:rPr>
  </w:style>
  <w:style w:type="paragraph" w:customStyle="1" w:styleId="a00">
    <w:name w:val="a0"/>
    <w:basedOn w:val="a3"/>
    <w:rsid w:val="009B7B5D"/>
    <w:pPr>
      <w:spacing w:before="100" w:beforeAutospacing="1" w:after="100" w:afterAutospacing="1"/>
    </w:pPr>
    <w:rPr>
      <w:rFonts w:ascii="Arial Unicode MS" w:eastAsia="Arial Unicode MS" w:hAnsi="Arial Unicode MS" w:cs="Arial Unicode MS"/>
      <w:sz w:val="24"/>
      <w:szCs w:val="24"/>
    </w:rPr>
  </w:style>
  <w:style w:type="paragraph" w:customStyle="1" w:styleId="1KGK9">
    <w:name w:val="1KG=K9"/>
    <w:rsid w:val="009B7B5D"/>
    <w:rPr>
      <w:rFonts w:ascii="Arial" w:hAnsi="Arial"/>
      <w:snapToGrid w:val="0"/>
      <w:sz w:val="24"/>
      <w:lang w:val="en-AU" w:eastAsia="en-US"/>
    </w:rPr>
  </w:style>
  <w:style w:type="paragraph" w:styleId="3">
    <w:name w:val="List Bullet 3"/>
    <w:basedOn w:val="a3"/>
    <w:autoRedefine/>
    <w:rsid w:val="009B7B5D"/>
    <w:pPr>
      <w:numPr>
        <w:numId w:val="6"/>
      </w:numPr>
      <w:jc w:val="both"/>
    </w:pPr>
    <w:rPr>
      <w:sz w:val="24"/>
    </w:rPr>
  </w:style>
  <w:style w:type="paragraph" w:customStyle="1" w:styleId="-3">
    <w:name w:val="Аукцион - Текст"/>
    <w:basedOn w:val="a3"/>
    <w:link w:val="-4"/>
    <w:rsid w:val="009B7B5D"/>
    <w:pPr>
      <w:ind w:firstLine="900"/>
      <w:jc w:val="both"/>
    </w:pPr>
    <w:rPr>
      <w:sz w:val="24"/>
    </w:rPr>
  </w:style>
  <w:style w:type="character" w:customStyle="1" w:styleId="-4">
    <w:name w:val="Аукцион - Текст Знак"/>
    <w:link w:val="-3"/>
    <w:rsid w:val="009B7B5D"/>
    <w:rPr>
      <w:sz w:val="24"/>
      <w:lang w:val="ru-RU" w:eastAsia="ru-RU" w:bidi="ar-SA"/>
    </w:rPr>
  </w:style>
  <w:style w:type="paragraph" w:customStyle="1" w:styleId="2">
    <w:name w:val="Аукцион: Заголовок 2"/>
    <w:basedOn w:val="23"/>
    <w:rsid w:val="009B7B5D"/>
    <w:pPr>
      <w:numPr>
        <w:numId w:val="11"/>
      </w:numPr>
      <w:tabs>
        <w:tab w:val="clear" w:pos="643"/>
        <w:tab w:val="center" w:pos="4590"/>
      </w:tabs>
      <w:suppressAutoHyphens/>
      <w:spacing w:before="120" w:after="120"/>
      <w:ind w:left="0" w:right="51" w:firstLine="902"/>
      <w:jc w:val="both"/>
    </w:pPr>
    <w:rPr>
      <w:sz w:val="22"/>
      <w:szCs w:val="20"/>
    </w:rPr>
  </w:style>
  <w:style w:type="paragraph" w:customStyle="1" w:styleId="38">
    <w:name w:val="Аукцион: Заголовок 3"/>
    <w:basedOn w:val="30"/>
    <w:rsid w:val="009B7B5D"/>
    <w:pPr>
      <w:tabs>
        <w:tab w:val="left" w:pos="1260"/>
        <w:tab w:val="left" w:pos="1865"/>
        <w:tab w:val="left" w:pos="2700"/>
        <w:tab w:val="left" w:pos="4140"/>
      </w:tabs>
      <w:suppressAutoHyphens/>
      <w:spacing w:before="0" w:after="0"/>
      <w:ind w:right="49" w:firstLine="900"/>
      <w:jc w:val="both"/>
    </w:pPr>
    <w:rPr>
      <w:rFonts w:ascii="Times New Roman" w:hAnsi="Times New Roman" w:cs="Times New Roman"/>
      <w:iCs/>
      <w:noProof w:val="0"/>
      <w:spacing w:val="-3"/>
      <w:sz w:val="22"/>
      <w:szCs w:val="20"/>
    </w:rPr>
  </w:style>
  <w:style w:type="paragraph" w:customStyle="1" w:styleId="111">
    <w:name w:val="Аукцион: Заголовок 1 (1)"/>
    <w:basedOn w:val="10"/>
    <w:rsid w:val="009B7B5D"/>
    <w:pPr>
      <w:pageBreakBefore/>
      <w:tabs>
        <w:tab w:val="left" w:pos="0"/>
      </w:tabs>
      <w:suppressAutoHyphens/>
      <w:spacing w:before="0" w:after="240"/>
    </w:pPr>
    <w:rPr>
      <w:kern w:val="0"/>
      <w:sz w:val="28"/>
    </w:rPr>
  </w:style>
  <w:style w:type="paragraph" w:customStyle="1" w:styleId="-5">
    <w:name w:val="Контракт-пункт"/>
    <w:basedOn w:val="a1"/>
    <w:rsid w:val="009B7B5D"/>
    <w:pPr>
      <w:numPr>
        <w:ilvl w:val="0"/>
        <w:numId w:val="0"/>
      </w:numPr>
      <w:jc w:val="center"/>
    </w:pPr>
    <w:rPr>
      <w:b/>
    </w:rPr>
  </w:style>
  <w:style w:type="paragraph" w:customStyle="1" w:styleId="aff4">
    <w:name w:val="Весь текст"/>
    <w:basedOn w:val="a3"/>
    <w:rsid w:val="009B7B5D"/>
    <w:pPr>
      <w:tabs>
        <w:tab w:val="num" w:pos="2215"/>
      </w:tabs>
      <w:spacing w:before="120"/>
      <w:ind w:firstLine="720"/>
      <w:jc w:val="both"/>
    </w:pPr>
    <w:rPr>
      <w:sz w:val="24"/>
      <w:szCs w:val="24"/>
    </w:rPr>
  </w:style>
  <w:style w:type="paragraph" w:customStyle="1" w:styleId="-">
    <w:name w:val="Контракт-подпункт"/>
    <w:basedOn w:val="a3"/>
    <w:rsid w:val="009B7B5D"/>
    <w:pPr>
      <w:numPr>
        <w:ilvl w:val="2"/>
        <w:numId w:val="4"/>
      </w:numPr>
      <w:ind w:firstLine="720"/>
      <w:jc w:val="both"/>
    </w:pPr>
    <w:rPr>
      <w:sz w:val="24"/>
    </w:rPr>
  </w:style>
  <w:style w:type="paragraph" w:styleId="5">
    <w:name w:val="List Number 5"/>
    <w:basedOn w:val="a3"/>
    <w:rsid w:val="009B7B5D"/>
    <w:pPr>
      <w:numPr>
        <w:numId w:val="7"/>
      </w:numPr>
      <w:spacing w:before="120"/>
      <w:jc w:val="both"/>
    </w:pPr>
    <w:rPr>
      <w:sz w:val="24"/>
    </w:rPr>
  </w:style>
  <w:style w:type="paragraph" w:styleId="aff5">
    <w:name w:val="caption"/>
    <w:basedOn w:val="a3"/>
    <w:next w:val="a3"/>
    <w:qFormat/>
    <w:rsid w:val="009B7B5D"/>
    <w:pPr>
      <w:widowControl w:val="0"/>
      <w:spacing w:before="120" w:after="120"/>
    </w:pPr>
    <w:rPr>
      <w:b/>
      <w:lang w:val="en-US"/>
    </w:rPr>
  </w:style>
  <w:style w:type="paragraph" w:customStyle="1" w:styleId="FR3">
    <w:name w:val="FR3"/>
    <w:rsid w:val="009B7B5D"/>
    <w:pPr>
      <w:widowControl w:val="0"/>
      <w:numPr>
        <w:numId w:val="12"/>
      </w:numPr>
      <w:tabs>
        <w:tab w:val="clear" w:pos="1492"/>
      </w:tabs>
      <w:spacing w:line="300" w:lineRule="auto"/>
      <w:ind w:left="0" w:firstLine="0"/>
      <w:jc w:val="both"/>
    </w:pPr>
    <w:rPr>
      <w:rFonts w:ascii="Arial Narrow" w:hAnsi="Arial Narrow"/>
      <w:snapToGrid w:val="0"/>
      <w:sz w:val="28"/>
    </w:rPr>
  </w:style>
  <w:style w:type="paragraph" w:customStyle="1" w:styleId="Heading">
    <w:name w:val="Heading"/>
    <w:rsid w:val="009B7B5D"/>
    <w:pPr>
      <w:autoSpaceDE w:val="0"/>
      <w:autoSpaceDN w:val="0"/>
      <w:adjustRightInd w:val="0"/>
    </w:pPr>
    <w:rPr>
      <w:rFonts w:ascii="Arial" w:hAnsi="Arial" w:cs="Arial"/>
      <w:b/>
      <w:bCs/>
      <w:sz w:val="22"/>
      <w:szCs w:val="22"/>
    </w:rPr>
  </w:style>
  <w:style w:type="paragraph" w:customStyle="1" w:styleId="18">
    <w:name w:val="Основной текст1"/>
    <w:basedOn w:val="a3"/>
    <w:rsid w:val="009B7B5D"/>
    <w:pPr>
      <w:spacing w:line="360" w:lineRule="auto"/>
      <w:jc w:val="both"/>
    </w:pPr>
    <w:rPr>
      <w:sz w:val="28"/>
      <w:szCs w:val="24"/>
    </w:rPr>
  </w:style>
  <w:style w:type="paragraph" w:customStyle="1" w:styleId="Pa262">
    <w:name w:val="Pa26+2"/>
    <w:basedOn w:val="a3"/>
    <w:next w:val="a3"/>
    <w:rsid w:val="009B7B5D"/>
    <w:pPr>
      <w:autoSpaceDE w:val="0"/>
      <w:autoSpaceDN w:val="0"/>
      <w:adjustRightInd w:val="0"/>
      <w:spacing w:before="120" w:line="211" w:lineRule="atLeast"/>
    </w:pPr>
    <w:rPr>
      <w:rFonts w:ascii="GaramondC" w:hAnsi="GaramondC"/>
      <w:sz w:val="24"/>
      <w:szCs w:val="24"/>
    </w:rPr>
  </w:style>
  <w:style w:type="paragraph" w:customStyle="1" w:styleId="39">
    <w:name w:val="заголовок 3"/>
    <w:basedOn w:val="a3"/>
    <w:next w:val="a3"/>
    <w:rsid w:val="009B7B5D"/>
    <w:pPr>
      <w:keepNext/>
      <w:spacing w:before="120" w:after="60"/>
      <w:jc w:val="both"/>
    </w:pPr>
    <w:rPr>
      <w:sz w:val="24"/>
    </w:rPr>
  </w:style>
  <w:style w:type="paragraph" w:customStyle="1" w:styleId="Style2">
    <w:name w:val="Style2"/>
    <w:basedOn w:val="Simlple"/>
    <w:rsid w:val="009B7B5D"/>
    <w:pPr>
      <w:tabs>
        <w:tab w:val="num" w:pos="576"/>
        <w:tab w:val="num" w:pos="720"/>
      </w:tabs>
      <w:ind w:left="576" w:hanging="576"/>
    </w:pPr>
  </w:style>
  <w:style w:type="paragraph" w:customStyle="1" w:styleId="Simlple">
    <w:name w:val="Simlple"/>
    <w:basedOn w:val="a3"/>
    <w:rsid w:val="009B7B5D"/>
    <w:pPr>
      <w:spacing w:before="60" w:after="60"/>
      <w:ind w:firstLine="284"/>
      <w:jc w:val="both"/>
    </w:pPr>
    <w:rPr>
      <w:rFonts w:ascii="Arial" w:hAnsi="Arial"/>
      <w:snapToGrid w:val="0"/>
    </w:rPr>
  </w:style>
  <w:style w:type="paragraph" w:customStyle="1" w:styleId="a2">
    <w:name w:val="Текст абзаца маркированный"/>
    <w:basedOn w:val="a3"/>
    <w:rsid w:val="009B7B5D"/>
    <w:pPr>
      <w:numPr>
        <w:numId w:val="8"/>
      </w:numPr>
    </w:pPr>
    <w:rPr>
      <w:sz w:val="24"/>
      <w:szCs w:val="24"/>
    </w:rPr>
  </w:style>
  <w:style w:type="paragraph" w:styleId="HTML">
    <w:name w:val="HTML Preformatted"/>
    <w:basedOn w:val="a3"/>
    <w:rsid w:val="009B7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ahoma"/>
    </w:rPr>
  </w:style>
  <w:style w:type="character" w:customStyle="1" w:styleId="H2">
    <w:name w:val="H2 Знак Знак"/>
    <w:rsid w:val="009B7B5D"/>
    <w:rPr>
      <w:rFonts w:eastAsia="Times New Roman" w:cs="Times New Roman"/>
      <w:b/>
      <w:bCs/>
      <w:szCs w:val="24"/>
      <w:lang w:eastAsia="ru-RU"/>
    </w:rPr>
  </w:style>
  <w:style w:type="paragraph" w:customStyle="1" w:styleId="aff6">
    <w:name w:val="Подпункт"/>
    <w:basedOn w:val="a3"/>
    <w:rsid w:val="009B7B5D"/>
    <w:pPr>
      <w:tabs>
        <w:tab w:val="num" w:pos="2520"/>
      </w:tabs>
      <w:ind w:left="1728" w:hanging="648"/>
      <w:jc w:val="both"/>
    </w:pPr>
    <w:rPr>
      <w:sz w:val="24"/>
      <w:szCs w:val="28"/>
    </w:rPr>
  </w:style>
  <w:style w:type="character" w:customStyle="1" w:styleId="51">
    <w:name w:val="Знак Знак5"/>
    <w:rsid w:val="009B7B5D"/>
    <w:rPr>
      <w:rFonts w:eastAsia="Times New Roman" w:cs="Times New Roman"/>
      <w:szCs w:val="24"/>
      <w:lang w:eastAsia="ru-RU"/>
    </w:rPr>
  </w:style>
  <w:style w:type="paragraph" w:customStyle="1" w:styleId="aff7">
    <w:name w:val="Готовый"/>
    <w:basedOn w:val="a3"/>
    <w:rsid w:val="009B7B5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customStyle="1" w:styleId="paragraph">
    <w:name w:val="paragraph"/>
    <w:basedOn w:val="a3"/>
    <w:rsid w:val="009B7B5D"/>
    <w:pPr>
      <w:spacing w:after="150"/>
      <w:ind w:left="300"/>
    </w:pPr>
    <w:rPr>
      <w:sz w:val="24"/>
      <w:szCs w:val="24"/>
    </w:rPr>
  </w:style>
  <w:style w:type="paragraph" w:styleId="2b">
    <w:name w:val="toc 2"/>
    <w:basedOn w:val="a3"/>
    <w:next w:val="a3"/>
    <w:autoRedefine/>
    <w:semiHidden/>
    <w:rsid w:val="009B7B5D"/>
    <w:pPr>
      <w:ind w:left="238"/>
    </w:pPr>
    <w:rPr>
      <w:b/>
      <w:sz w:val="24"/>
      <w:szCs w:val="24"/>
    </w:rPr>
  </w:style>
  <w:style w:type="paragraph" w:customStyle="1" w:styleId="19">
    <w:name w:val="Текст1"/>
    <w:basedOn w:val="a3"/>
    <w:rsid w:val="009B7B5D"/>
    <w:rPr>
      <w:rFonts w:ascii="Courier New" w:hAnsi="Courier New"/>
    </w:rPr>
  </w:style>
  <w:style w:type="paragraph" w:customStyle="1" w:styleId="aff8">
    <w:name w:val="Таблица"/>
    <w:basedOn w:val="a3"/>
    <w:rsid w:val="009B7B5D"/>
    <w:pPr>
      <w:jc w:val="both"/>
    </w:pPr>
    <w:rPr>
      <w:sz w:val="26"/>
    </w:rPr>
  </w:style>
  <w:style w:type="paragraph" w:styleId="a">
    <w:name w:val="List Number"/>
    <w:basedOn w:val="a3"/>
    <w:rsid w:val="009B7B5D"/>
    <w:pPr>
      <w:numPr>
        <w:numId w:val="13"/>
      </w:numPr>
    </w:pPr>
    <w:rPr>
      <w:noProof/>
      <w:sz w:val="24"/>
      <w:szCs w:val="24"/>
    </w:rPr>
  </w:style>
  <w:style w:type="paragraph" w:styleId="aff9">
    <w:name w:val="Block Text"/>
    <w:basedOn w:val="a3"/>
    <w:rsid w:val="009B7B5D"/>
    <w:pPr>
      <w:spacing w:after="120"/>
      <w:ind w:left="1440" w:right="1440"/>
      <w:jc w:val="both"/>
    </w:pPr>
    <w:rPr>
      <w:sz w:val="24"/>
      <w:szCs w:val="24"/>
    </w:rPr>
  </w:style>
  <w:style w:type="paragraph" w:styleId="affa">
    <w:name w:val="Salutation"/>
    <w:basedOn w:val="a3"/>
    <w:next w:val="a3"/>
    <w:rsid w:val="009B7B5D"/>
    <w:pPr>
      <w:spacing w:after="60"/>
      <w:jc w:val="both"/>
    </w:pPr>
    <w:rPr>
      <w:sz w:val="24"/>
      <w:szCs w:val="24"/>
    </w:rPr>
  </w:style>
  <w:style w:type="character" w:customStyle="1" w:styleId="afa">
    <w:name w:val="Название Знак"/>
    <w:aliases w:val="Заголовок Знак"/>
    <w:link w:val="af9"/>
    <w:rsid w:val="007D574C"/>
    <w:rPr>
      <w:rFonts w:ascii="Arial" w:hAnsi="Arial"/>
      <w:b/>
      <w:kern w:val="28"/>
      <w:sz w:val="32"/>
    </w:rPr>
  </w:style>
  <w:style w:type="character" w:styleId="affb">
    <w:name w:val="line number"/>
    <w:basedOn w:val="a4"/>
    <w:rsid w:val="00F1072F"/>
  </w:style>
  <w:style w:type="paragraph" w:styleId="affc">
    <w:name w:val="Balloon Text"/>
    <w:basedOn w:val="a3"/>
    <w:link w:val="affd"/>
    <w:rsid w:val="00EE4769"/>
    <w:rPr>
      <w:rFonts w:ascii="Tahoma" w:hAnsi="Tahoma"/>
      <w:sz w:val="16"/>
      <w:szCs w:val="16"/>
    </w:rPr>
  </w:style>
  <w:style w:type="character" w:customStyle="1" w:styleId="affd">
    <w:name w:val="Текст выноски Знак"/>
    <w:link w:val="affc"/>
    <w:rsid w:val="00EE4769"/>
    <w:rPr>
      <w:rFonts w:ascii="Tahoma" w:hAnsi="Tahoma" w:cs="Tahoma"/>
      <w:sz w:val="16"/>
      <w:szCs w:val="16"/>
    </w:rPr>
  </w:style>
  <w:style w:type="character" w:customStyle="1" w:styleId="ConsNonformat0">
    <w:name w:val="ConsNonformat Знак"/>
    <w:link w:val="ConsNonformat"/>
    <w:uiPriority w:val="99"/>
    <w:rsid w:val="002675BD"/>
    <w:rPr>
      <w:rFonts w:ascii="Courier New" w:hAnsi="Courier New" w:cs="Courier New"/>
      <w:lang w:val="ru-RU" w:eastAsia="ru-RU" w:bidi="ar-SA"/>
    </w:rPr>
  </w:style>
  <w:style w:type="character" w:customStyle="1" w:styleId="36">
    <w:name w:val="Основной текст с отступом 3 Знак"/>
    <w:link w:val="35"/>
    <w:rsid w:val="00CA31FB"/>
    <w:rPr>
      <w:noProof/>
      <w:sz w:val="16"/>
      <w:szCs w:val="16"/>
    </w:rPr>
  </w:style>
  <w:style w:type="character" w:customStyle="1" w:styleId="postbody">
    <w:name w:val="postbody"/>
    <w:rsid w:val="00423327"/>
    <w:rPr>
      <w:rFonts w:cs="Times New Roman"/>
    </w:rPr>
  </w:style>
  <w:style w:type="character" w:customStyle="1" w:styleId="apple-converted-space">
    <w:name w:val="apple-converted-space"/>
    <w:basedOn w:val="a4"/>
    <w:rsid w:val="00D66074"/>
  </w:style>
  <w:style w:type="paragraph" w:customStyle="1" w:styleId="u">
    <w:name w:val="u"/>
    <w:basedOn w:val="a3"/>
    <w:rsid w:val="00D45FFE"/>
    <w:pPr>
      <w:spacing w:before="100" w:beforeAutospacing="1" w:after="100" w:afterAutospacing="1"/>
    </w:pPr>
    <w:rPr>
      <w:sz w:val="24"/>
      <w:szCs w:val="24"/>
    </w:rPr>
  </w:style>
  <w:style w:type="paragraph" w:customStyle="1" w:styleId="uni">
    <w:name w:val="uni"/>
    <w:basedOn w:val="a3"/>
    <w:rsid w:val="00D45FFE"/>
    <w:pPr>
      <w:spacing w:before="100" w:beforeAutospacing="1" w:after="100" w:afterAutospacing="1"/>
    </w:pPr>
    <w:rPr>
      <w:sz w:val="24"/>
      <w:szCs w:val="24"/>
    </w:rPr>
  </w:style>
  <w:style w:type="paragraph" w:customStyle="1" w:styleId="unip">
    <w:name w:val="unip"/>
    <w:basedOn w:val="a3"/>
    <w:rsid w:val="00D45FFE"/>
    <w:pPr>
      <w:spacing w:before="100" w:beforeAutospacing="1" w:after="100" w:afterAutospacing="1"/>
    </w:pPr>
    <w:rPr>
      <w:sz w:val="24"/>
      <w:szCs w:val="24"/>
    </w:rPr>
  </w:style>
  <w:style w:type="paragraph" w:customStyle="1" w:styleId="uv">
    <w:name w:val="uv"/>
    <w:basedOn w:val="a3"/>
    <w:rsid w:val="00D45FFE"/>
    <w:pPr>
      <w:spacing w:before="100" w:beforeAutospacing="1" w:after="100" w:afterAutospacing="1"/>
    </w:pPr>
    <w:rPr>
      <w:sz w:val="24"/>
      <w:szCs w:val="24"/>
    </w:rPr>
  </w:style>
  <w:style w:type="paragraph" w:customStyle="1" w:styleId="1a">
    <w:name w:val="Обычный1"/>
    <w:rsid w:val="00F77A05"/>
    <w:pPr>
      <w:widowControl w:val="0"/>
      <w:snapToGrid w:val="0"/>
      <w:spacing w:line="300" w:lineRule="auto"/>
      <w:ind w:firstLine="720"/>
      <w:jc w:val="both"/>
    </w:pPr>
    <w:rPr>
      <w:sz w:val="24"/>
    </w:rPr>
  </w:style>
  <w:style w:type="character" w:customStyle="1" w:styleId="iceouttxt4">
    <w:name w:val="iceouttxt4"/>
    <w:rsid w:val="00F77A05"/>
    <w:rPr>
      <w:rFonts w:ascii="Arial" w:hAnsi="Arial" w:cs="Arial" w:hint="default"/>
      <w:color w:val="666666"/>
      <w:sz w:val="17"/>
      <w:szCs w:val="17"/>
    </w:rPr>
  </w:style>
  <w:style w:type="character" w:customStyle="1" w:styleId="ae">
    <w:name w:val="Обычный (веб) Знак"/>
    <w:aliases w:val="Обычный (Web) Знак"/>
    <w:link w:val="ad"/>
    <w:rsid w:val="00F77A05"/>
    <w:rPr>
      <w:rFonts w:ascii="Arial Unicode MS" w:eastAsia="Arial Unicode MS" w:hAnsi="Arial Unicode MS"/>
      <w:noProof/>
      <w:sz w:val="24"/>
      <w:szCs w:val="24"/>
      <w:lang w:eastAsia="ar-SA"/>
    </w:rPr>
  </w:style>
  <w:style w:type="paragraph" w:customStyle="1" w:styleId="consplusnormal0">
    <w:name w:val="consplusnormal"/>
    <w:basedOn w:val="a3"/>
    <w:rsid w:val="00F63329"/>
    <w:pPr>
      <w:spacing w:before="100" w:beforeAutospacing="1" w:after="100" w:afterAutospacing="1"/>
    </w:pPr>
    <w:rPr>
      <w:sz w:val="24"/>
      <w:szCs w:val="24"/>
    </w:rPr>
  </w:style>
  <w:style w:type="paragraph" w:customStyle="1" w:styleId="tekstob">
    <w:name w:val="tekstob"/>
    <w:basedOn w:val="a3"/>
    <w:rsid w:val="00F63329"/>
    <w:pPr>
      <w:spacing w:before="100" w:beforeAutospacing="1" w:after="100" w:afterAutospacing="1"/>
    </w:pPr>
    <w:rPr>
      <w:sz w:val="24"/>
      <w:szCs w:val="24"/>
    </w:rPr>
  </w:style>
  <w:style w:type="paragraph" w:customStyle="1" w:styleId="2c">
    <w:name w:val="çàãîëîâîê 2"/>
    <w:basedOn w:val="a3"/>
    <w:next w:val="a3"/>
    <w:rsid w:val="00F63329"/>
    <w:pPr>
      <w:keepNext/>
      <w:jc w:val="both"/>
    </w:pPr>
    <w:rPr>
      <w:sz w:val="24"/>
    </w:rPr>
  </w:style>
  <w:style w:type="character" w:customStyle="1" w:styleId="affe">
    <w:name w:val="Основной текст_"/>
    <w:link w:val="70"/>
    <w:locked/>
    <w:rsid w:val="00386C92"/>
    <w:rPr>
      <w:sz w:val="21"/>
      <w:szCs w:val="21"/>
      <w:shd w:val="clear" w:color="auto" w:fill="FFFFFF"/>
    </w:rPr>
  </w:style>
  <w:style w:type="paragraph" w:customStyle="1" w:styleId="70">
    <w:name w:val="Основной текст7"/>
    <w:basedOn w:val="a3"/>
    <w:link w:val="affe"/>
    <w:rsid w:val="00386C92"/>
    <w:pPr>
      <w:shd w:val="clear" w:color="auto" w:fill="FFFFFF"/>
      <w:spacing w:before="6660" w:line="254" w:lineRule="exact"/>
      <w:jc w:val="center"/>
    </w:pPr>
    <w:rPr>
      <w:sz w:val="21"/>
      <w:szCs w:val="21"/>
      <w:shd w:val="clear" w:color="auto" w:fill="FFFFFF"/>
    </w:rPr>
  </w:style>
  <w:style w:type="paragraph" w:customStyle="1" w:styleId="afff">
    <w:name w:val="Знак Знак Знак Знак"/>
    <w:basedOn w:val="a3"/>
    <w:rsid w:val="00386C92"/>
    <w:rPr>
      <w:rFonts w:ascii="Verdana" w:hAnsi="Verdana" w:cs="Verdana"/>
      <w:lang w:val="en-US" w:eastAsia="en-US"/>
    </w:rPr>
  </w:style>
</w:styles>
</file>

<file path=word/webSettings.xml><?xml version="1.0" encoding="utf-8"?>
<w:webSettings xmlns:r="http://schemas.openxmlformats.org/officeDocument/2006/relationships" xmlns:w="http://schemas.openxmlformats.org/wordprocessingml/2006/main">
  <w:divs>
    <w:div w:id="54283829">
      <w:bodyDiv w:val="1"/>
      <w:marLeft w:val="0"/>
      <w:marRight w:val="0"/>
      <w:marTop w:val="0"/>
      <w:marBottom w:val="0"/>
      <w:divBdr>
        <w:top w:val="none" w:sz="0" w:space="0" w:color="auto"/>
        <w:left w:val="none" w:sz="0" w:space="0" w:color="auto"/>
        <w:bottom w:val="none" w:sz="0" w:space="0" w:color="auto"/>
        <w:right w:val="none" w:sz="0" w:space="0" w:color="auto"/>
      </w:divBdr>
    </w:div>
    <w:div w:id="179053122">
      <w:bodyDiv w:val="1"/>
      <w:marLeft w:val="0"/>
      <w:marRight w:val="0"/>
      <w:marTop w:val="0"/>
      <w:marBottom w:val="0"/>
      <w:divBdr>
        <w:top w:val="none" w:sz="0" w:space="0" w:color="auto"/>
        <w:left w:val="none" w:sz="0" w:space="0" w:color="auto"/>
        <w:bottom w:val="none" w:sz="0" w:space="0" w:color="auto"/>
        <w:right w:val="none" w:sz="0" w:space="0" w:color="auto"/>
      </w:divBdr>
    </w:div>
    <w:div w:id="275064756">
      <w:bodyDiv w:val="1"/>
      <w:marLeft w:val="0"/>
      <w:marRight w:val="0"/>
      <w:marTop w:val="0"/>
      <w:marBottom w:val="0"/>
      <w:divBdr>
        <w:top w:val="none" w:sz="0" w:space="0" w:color="auto"/>
        <w:left w:val="none" w:sz="0" w:space="0" w:color="auto"/>
        <w:bottom w:val="none" w:sz="0" w:space="0" w:color="auto"/>
        <w:right w:val="none" w:sz="0" w:space="0" w:color="auto"/>
      </w:divBdr>
    </w:div>
    <w:div w:id="283342307">
      <w:bodyDiv w:val="1"/>
      <w:marLeft w:val="0"/>
      <w:marRight w:val="0"/>
      <w:marTop w:val="0"/>
      <w:marBottom w:val="0"/>
      <w:divBdr>
        <w:top w:val="none" w:sz="0" w:space="0" w:color="auto"/>
        <w:left w:val="none" w:sz="0" w:space="0" w:color="auto"/>
        <w:bottom w:val="none" w:sz="0" w:space="0" w:color="auto"/>
        <w:right w:val="none" w:sz="0" w:space="0" w:color="auto"/>
      </w:divBdr>
    </w:div>
    <w:div w:id="312755730">
      <w:bodyDiv w:val="1"/>
      <w:marLeft w:val="0"/>
      <w:marRight w:val="0"/>
      <w:marTop w:val="0"/>
      <w:marBottom w:val="0"/>
      <w:divBdr>
        <w:top w:val="none" w:sz="0" w:space="0" w:color="auto"/>
        <w:left w:val="none" w:sz="0" w:space="0" w:color="auto"/>
        <w:bottom w:val="none" w:sz="0" w:space="0" w:color="auto"/>
        <w:right w:val="none" w:sz="0" w:space="0" w:color="auto"/>
      </w:divBdr>
    </w:div>
    <w:div w:id="364133848">
      <w:bodyDiv w:val="1"/>
      <w:marLeft w:val="0"/>
      <w:marRight w:val="0"/>
      <w:marTop w:val="0"/>
      <w:marBottom w:val="0"/>
      <w:divBdr>
        <w:top w:val="none" w:sz="0" w:space="0" w:color="auto"/>
        <w:left w:val="none" w:sz="0" w:space="0" w:color="auto"/>
        <w:bottom w:val="none" w:sz="0" w:space="0" w:color="auto"/>
        <w:right w:val="none" w:sz="0" w:space="0" w:color="auto"/>
      </w:divBdr>
    </w:div>
    <w:div w:id="374355055">
      <w:bodyDiv w:val="1"/>
      <w:marLeft w:val="0"/>
      <w:marRight w:val="0"/>
      <w:marTop w:val="0"/>
      <w:marBottom w:val="0"/>
      <w:divBdr>
        <w:top w:val="none" w:sz="0" w:space="0" w:color="auto"/>
        <w:left w:val="none" w:sz="0" w:space="0" w:color="auto"/>
        <w:bottom w:val="none" w:sz="0" w:space="0" w:color="auto"/>
        <w:right w:val="none" w:sz="0" w:space="0" w:color="auto"/>
      </w:divBdr>
    </w:div>
    <w:div w:id="397558559">
      <w:bodyDiv w:val="1"/>
      <w:marLeft w:val="0"/>
      <w:marRight w:val="0"/>
      <w:marTop w:val="0"/>
      <w:marBottom w:val="0"/>
      <w:divBdr>
        <w:top w:val="none" w:sz="0" w:space="0" w:color="auto"/>
        <w:left w:val="none" w:sz="0" w:space="0" w:color="auto"/>
        <w:bottom w:val="none" w:sz="0" w:space="0" w:color="auto"/>
        <w:right w:val="none" w:sz="0" w:space="0" w:color="auto"/>
      </w:divBdr>
    </w:div>
    <w:div w:id="450588195">
      <w:bodyDiv w:val="1"/>
      <w:marLeft w:val="0"/>
      <w:marRight w:val="0"/>
      <w:marTop w:val="0"/>
      <w:marBottom w:val="0"/>
      <w:divBdr>
        <w:top w:val="none" w:sz="0" w:space="0" w:color="auto"/>
        <w:left w:val="none" w:sz="0" w:space="0" w:color="auto"/>
        <w:bottom w:val="none" w:sz="0" w:space="0" w:color="auto"/>
        <w:right w:val="none" w:sz="0" w:space="0" w:color="auto"/>
      </w:divBdr>
    </w:div>
    <w:div w:id="609358001">
      <w:bodyDiv w:val="1"/>
      <w:marLeft w:val="0"/>
      <w:marRight w:val="0"/>
      <w:marTop w:val="0"/>
      <w:marBottom w:val="0"/>
      <w:divBdr>
        <w:top w:val="none" w:sz="0" w:space="0" w:color="auto"/>
        <w:left w:val="none" w:sz="0" w:space="0" w:color="auto"/>
        <w:bottom w:val="none" w:sz="0" w:space="0" w:color="auto"/>
        <w:right w:val="none" w:sz="0" w:space="0" w:color="auto"/>
      </w:divBdr>
    </w:div>
    <w:div w:id="615793982">
      <w:bodyDiv w:val="1"/>
      <w:marLeft w:val="0"/>
      <w:marRight w:val="0"/>
      <w:marTop w:val="0"/>
      <w:marBottom w:val="0"/>
      <w:divBdr>
        <w:top w:val="none" w:sz="0" w:space="0" w:color="auto"/>
        <w:left w:val="none" w:sz="0" w:space="0" w:color="auto"/>
        <w:bottom w:val="none" w:sz="0" w:space="0" w:color="auto"/>
        <w:right w:val="none" w:sz="0" w:space="0" w:color="auto"/>
      </w:divBdr>
    </w:div>
    <w:div w:id="673729469">
      <w:bodyDiv w:val="1"/>
      <w:marLeft w:val="0"/>
      <w:marRight w:val="0"/>
      <w:marTop w:val="0"/>
      <w:marBottom w:val="0"/>
      <w:divBdr>
        <w:top w:val="none" w:sz="0" w:space="0" w:color="auto"/>
        <w:left w:val="none" w:sz="0" w:space="0" w:color="auto"/>
        <w:bottom w:val="none" w:sz="0" w:space="0" w:color="auto"/>
        <w:right w:val="none" w:sz="0" w:space="0" w:color="auto"/>
      </w:divBdr>
    </w:div>
    <w:div w:id="745223687">
      <w:bodyDiv w:val="1"/>
      <w:marLeft w:val="0"/>
      <w:marRight w:val="0"/>
      <w:marTop w:val="0"/>
      <w:marBottom w:val="0"/>
      <w:divBdr>
        <w:top w:val="none" w:sz="0" w:space="0" w:color="auto"/>
        <w:left w:val="none" w:sz="0" w:space="0" w:color="auto"/>
        <w:bottom w:val="none" w:sz="0" w:space="0" w:color="auto"/>
        <w:right w:val="none" w:sz="0" w:space="0" w:color="auto"/>
      </w:divBdr>
    </w:div>
    <w:div w:id="778452978">
      <w:bodyDiv w:val="1"/>
      <w:marLeft w:val="0"/>
      <w:marRight w:val="0"/>
      <w:marTop w:val="0"/>
      <w:marBottom w:val="0"/>
      <w:divBdr>
        <w:top w:val="none" w:sz="0" w:space="0" w:color="auto"/>
        <w:left w:val="none" w:sz="0" w:space="0" w:color="auto"/>
        <w:bottom w:val="none" w:sz="0" w:space="0" w:color="auto"/>
        <w:right w:val="none" w:sz="0" w:space="0" w:color="auto"/>
      </w:divBdr>
    </w:div>
    <w:div w:id="902955261">
      <w:bodyDiv w:val="1"/>
      <w:marLeft w:val="0"/>
      <w:marRight w:val="0"/>
      <w:marTop w:val="0"/>
      <w:marBottom w:val="0"/>
      <w:divBdr>
        <w:top w:val="none" w:sz="0" w:space="0" w:color="auto"/>
        <w:left w:val="none" w:sz="0" w:space="0" w:color="auto"/>
        <w:bottom w:val="none" w:sz="0" w:space="0" w:color="auto"/>
        <w:right w:val="none" w:sz="0" w:space="0" w:color="auto"/>
      </w:divBdr>
    </w:div>
    <w:div w:id="1021929059">
      <w:bodyDiv w:val="1"/>
      <w:marLeft w:val="0"/>
      <w:marRight w:val="0"/>
      <w:marTop w:val="0"/>
      <w:marBottom w:val="0"/>
      <w:divBdr>
        <w:top w:val="none" w:sz="0" w:space="0" w:color="auto"/>
        <w:left w:val="none" w:sz="0" w:space="0" w:color="auto"/>
        <w:bottom w:val="none" w:sz="0" w:space="0" w:color="auto"/>
        <w:right w:val="none" w:sz="0" w:space="0" w:color="auto"/>
      </w:divBdr>
    </w:div>
    <w:div w:id="1267081000">
      <w:bodyDiv w:val="1"/>
      <w:marLeft w:val="0"/>
      <w:marRight w:val="0"/>
      <w:marTop w:val="0"/>
      <w:marBottom w:val="0"/>
      <w:divBdr>
        <w:top w:val="none" w:sz="0" w:space="0" w:color="auto"/>
        <w:left w:val="none" w:sz="0" w:space="0" w:color="auto"/>
        <w:bottom w:val="none" w:sz="0" w:space="0" w:color="auto"/>
        <w:right w:val="none" w:sz="0" w:space="0" w:color="auto"/>
      </w:divBdr>
    </w:div>
    <w:div w:id="1330213109">
      <w:bodyDiv w:val="1"/>
      <w:marLeft w:val="0"/>
      <w:marRight w:val="0"/>
      <w:marTop w:val="0"/>
      <w:marBottom w:val="0"/>
      <w:divBdr>
        <w:top w:val="none" w:sz="0" w:space="0" w:color="auto"/>
        <w:left w:val="none" w:sz="0" w:space="0" w:color="auto"/>
        <w:bottom w:val="none" w:sz="0" w:space="0" w:color="auto"/>
        <w:right w:val="none" w:sz="0" w:space="0" w:color="auto"/>
      </w:divBdr>
    </w:div>
    <w:div w:id="1429085055">
      <w:bodyDiv w:val="1"/>
      <w:marLeft w:val="0"/>
      <w:marRight w:val="0"/>
      <w:marTop w:val="0"/>
      <w:marBottom w:val="0"/>
      <w:divBdr>
        <w:top w:val="none" w:sz="0" w:space="0" w:color="auto"/>
        <w:left w:val="none" w:sz="0" w:space="0" w:color="auto"/>
        <w:bottom w:val="none" w:sz="0" w:space="0" w:color="auto"/>
        <w:right w:val="none" w:sz="0" w:space="0" w:color="auto"/>
      </w:divBdr>
    </w:div>
    <w:div w:id="1478183826">
      <w:bodyDiv w:val="1"/>
      <w:marLeft w:val="0"/>
      <w:marRight w:val="0"/>
      <w:marTop w:val="0"/>
      <w:marBottom w:val="0"/>
      <w:divBdr>
        <w:top w:val="none" w:sz="0" w:space="0" w:color="auto"/>
        <w:left w:val="none" w:sz="0" w:space="0" w:color="auto"/>
        <w:bottom w:val="none" w:sz="0" w:space="0" w:color="auto"/>
        <w:right w:val="none" w:sz="0" w:space="0" w:color="auto"/>
      </w:divBdr>
    </w:div>
    <w:div w:id="1607736601">
      <w:bodyDiv w:val="1"/>
      <w:marLeft w:val="0"/>
      <w:marRight w:val="0"/>
      <w:marTop w:val="0"/>
      <w:marBottom w:val="0"/>
      <w:divBdr>
        <w:top w:val="none" w:sz="0" w:space="0" w:color="auto"/>
        <w:left w:val="none" w:sz="0" w:space="0" w:color="auto"/>
        <w:bottom w:val="none" w:sz="0" w:space="0" w:color="auto"/>
        <w:right w:val="none" w:sz="0" w:space="0" w:color="auto"/>
      </w:divBdr>
    </w:div>
    <w:div w:id="1692560350">
      <w:bodyDiv w:val="1"/>
      <w:marLeft w:val="0"/>
      <w:marRight w:val="0"/>
      <w:marTop w:val="0"/>
      <w:marBottom w:val="0"/>
      <w:divBdr>
        <w:top w:val="none" w:sz="0" w:space="0" w:color="auto"/>
        <w:left w:val="none" w:sz="0" w:space="0" w:color="auto"/>
        <w:bottom w:val="none" w:sz="0" w:space="0" w:color="auto"/>
        <w:right w:val="none" w:sz="0" w:space="0" w:color="auto"/>
      </w:divBdr>
    </w:div>
    <w:div w:id="1775974832">
      <w:bodyDiv w:val="1"/>
      <w:marLeft w:val="0"/>
      <w:marRight w:val="0"/>
      <w:marTop w:val="0"/>
      <w:marBottom w:val="0"/>
      <w:divBdr>
        <w:top w:val="none" w:sz="0" w:space="0" w:color="auto"/>
        <w:left w:val="none" w:sz="0" w:space="0" w:color="auto"/>
        <w:bottom w:val="none" w:sz="0" w:space="0" w:color="auto"/>
        <w:right w:val="none" w:sz="0" w:space="0" w:color="auto"/>
      </w:divBdr>
    </w:div>
    <w:div w:id="1901671775">
      <w:bodyDiv w:val="1"/>
      <w:marLeft w:val="0"/>
      <w:marRight w:val="0"/>
      <w:marTop w:val="0"/>
      <w:marBottom w:val="0"/>
      <w:divBdr>
        <w:top w:val="none" w:sz="0" w:space="0" w:color="auto"/>
        <w:left w:val="none" w:sz="0" w:space="0" w:color="auto"/>
        <w:bottom w:val="none" w:sz="0" w:space="0" w:color="auto"/>
        <w:right w:val="none" w:sz="0" w:space="0" w:color="auto"/>
      </w:divBdr>
    </w:div>
    <w:div w:id="1964461785">
      <w:bodyDiv w:val="1"/>
      <w:marLeft w:val="0"/>
      <w:marRight w:val="0"/>
      <w:marTop w:val="0"/>
      <w:marBottom w:val="0"/>
      <w:divBdr>
        <w:top w:val="none" w:sz="0" w:space="0" w:color="auto"/>
        <w:left w:val="none" w:sz="0" w:space="0" w:color="auto"/>
        <w:bottom w:val="none" w:sz="0" w:space="0" w:color="auto"/>
        <w:right w:val="none" w:sz="0" w:space="0" w:color="auto"/>
      </w:divBdr>
    </w:div>
    <w:div w:id="2099212903">
      <w:bodyDiv w:val="1"/>
      <w:marLeft w:val="0"/>
      <w:marRight w:val="0"/>
      <w:marTop w:val="0"/>
      <w:marBottom w:val="0"/>
      <w:divBdr>
        <w:top w:val="none" w:sz="0" w:space="0" w:color="auto"/>
        <w:left w:val="none" w:sz="0" w:space="0" w:color="auto"/>
        <w:bottom w:val="none" w:sz="0" w:space="0" w:color="auto"/>
        <w:right w:val="none" w:sz="0" w:space="0" w:color="auto"/>
      </w:divBdr>
    </w:div>
    <w:div w:id="2114935096">
      <w:bodyDiv w:val="1"/>
      <w:marLeft w:val="0"/>
      <w:marRight w:val="0"/>
      <w:marTop w:val="0"/>
      <w:marBottom w:val="0"/>
      <w:divBdr>
        <w:top w:val="none" w:sz="0" w:space="0" w:color="auto"/>
        <w:left w:val="none" w:sz="0" w:space="0" w:color="auto"/>
        <w:bottom w:val="none" w:sz="0" w:space="0" w:color="auto"/>
        <w:right w:val="none" w:sz="0" w:space="0" w:color="auto"/>
      </w:divBdr>
    </w:div>
    <w:div w:id="214723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E2717-12BD-40CF-9A7E-CC7D6F95C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2291</Words>
  <Characters>13064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15325</CharactersWithSpaces>
  <SharedDoc>false</SharedDoc>
  <HLinks>
    <vt:vector size="12" baseType="variant">
      <vt:variant>
        <vt:i4>6488116</vt:i4>
      </vt:variant>
      <vt:variant>
        <vt:i4>3</vt:i4>
      </vt:variant>
      <vt:variant>
        <vt:i4>0</vt:i4>
      </vt:variant>
      <vt:variant>
        <vt:i4>5</vt:i4>
      </vt:variant>
      <vt:variant>
        <vt:lpwstr>garantf1://10080094.0/</vt:lpwstr>
      </vt:variant>
      <vt:variant>
        <vt:lpwstr/>
      </vt:variant>
      <vt:variant>
        <vt:i4>6488116</vt:i4>
      </vt:variant>
      <vt:variant>
        <vt:i4>0</vt:i4>
      </vt:variant>
      <vt:variant>
        <vt:i4>0</vt:i4>
      </vt:variant>
      <vt:variant>
        <vt:i4>5</vt:i4>
      </vt:variant>
      <vt:variant>
        <vt:lpwstr>garantf1://10080094.0/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В. Ревва</dc:creator>
  <cp:lastModifiedBy>Andrey</cp:lastModifiedBy>
  <cp:revision>6</cp:revision>
  <cp:lastPrinted>2025-08-27T05:20:00Z</cp:lastPrinted>
  <dcterms:created xsi:type="dcterms:W3CDTF">2026-02-17T08:35:00Z</dcterms:created>
  <dcterms:modified xsi:type="dcterms:W3CDTF">2026-08-19T05:40:00Z</dcterms:modified>
</cp:coreProperties>
</file>