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E508" w14:textId="10DDC34B" w:rsidR="00ED658D" w:rsidRPr="00D24B56" w:rsidRDefault="001419C4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ТЕХНИЧЕСКОЕ ЗАДАНИЕ</w:t>
      </w:r>
    </w:p>
    <w:p w14:paraId="7B56ED97" w14:textId="77777777" w:rsidR="00697A16" w:rsidRPr="00D24B56" w:rsidRDefault="00697A16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</w:p>
    <w:p w14:paraId="42EC1FB1" w14:textId="40982E07" w:rsidR="003C64E7" w:rsidRPr="00D24B56" w:rsidRDefault="003C64E7" w:rsidP="000E3C49">
      <w:pPr>
        <w:widowControl w:val="0"/>
        <w:autoSpaceDE w:val="0"/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Объект закупки и цена контракта: </w:t>
      </w:r>
      <w:r w:rsidR="001419C4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Оказание услуг по изготовлению бланочной продукции для нужд ФГБУ «СПб НИИФ» Минздрава России в 2026 году</w:t>
      </w:r>
    </w:p>
    <w:p w14:paraId="3A5B72A8" w14:textId="77777777" w:rsidR="00BB0B53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ОКДП</w:t>
      </w:r>
      <w:r w:rsidR="007317D2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2: </w:t>
      </w:r>
      <w:r w:rsidR="00BB0B53" w:rsidRPr="00BB0B53">
        <w:rPr>
          <w:rFonts w:ascii="Times New Roman" w:eastAsia="Times New Roman" w:hAnsi="Times New Roman" w:cs="Times New Roman"/>
          <w:sz w:val="18"/>
          <w:szCs w:val="18"/>
          <w:lang w:eastAsia="ru-RU"/>
        </w:rPr>
        <w:t>17.23.13.141</w:t>
      </w:r>
      <w:r w:rsidR="00BB0B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</w:t>
      </w:r>
      <w:r w:rsidR="00BB0B53" w:rsidRPr="00BB0B53">
        <w:rPr>
          <w:rFonts w:ascii="Times New Roman" w:eastAsia="Times New Roman" w:hAnsi="Times New Roman" w:cs="Times New Roman"/>
          <w:sz w:val="18"/>
          <w:szCs w:val="18"/>
          <w:lang w:eastAsia="ru-RU"/>
        </w:rPr>
        <w:t>Бланки личных документов строгого учета</w:t>
      </w:r>
    </w:p>
    <w:p w14:paraId="06A2BD18" w14:textId="49576F73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Порядок формирования цены контракта: </w:t>
      </w:r>
      <w:r w:rsidR="007A5CAE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ц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ена контракта включает в себя стоимость </w:t>
      </w:r>
      <w:r w:rsidR="00203A24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изготовления 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Товара, стоимость доставки Товара Поставщиком Заказчику, стоимость перевозки, стоимость погрузо-разгрузочных работ, стоимость хранения товара, стоимость страхования товара, все налоги и сборы,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2C3CE383" w14:textId="16F02995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Сроки (периоды) </w:t>
      </w:r>
      <w:r w:rsidR="008311C7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оказания услуг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в течение </w:t>
      </w:r>
      <w:r w:rsidR="007317D2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E50E31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E50E31">
        <w:rPr>
          <w:rFonts w:ascii="Times New Roman" w:eastAsia="Times New Roman" w:hAnsi="Times New Roman" w:cs="Times New Roman"/>
          <w:sz w:val="18"/>
          <w:szCs w:val="18"/>
          <w:lang w:eastAsia="ru-RU"/>
        </w:rPr>
        <w:t>четырнадцати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50E31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рабочих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дней</w:t>
      </w:r>
      <w:r w:rsidR="007317D2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</w:t>
      </w:r>
      <w:r w:rsidR="007317D2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заключения </w:t>
      </w:r>
      <w:r w:rsidR="007317D2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онтракта. </w:t>
      </w:r>
    </w:p>
    <w:p w14:paraId="1FB9FC93" w14:textId="2540645B" w:rsidR="00535FB5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Место поставки: </w:t>
      </w:r>
      <w:r w:rsidR="00D7131C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191036, г Санкт-Петербург, Центральный р-н, Лиговский пр., д 2-4 </w:t>
      </w:r>
      <w:r w:rsidR="00535FB5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(помещения по указанию Заказчика). </w:t>
      </w:r>
    </w:p>
    <w:p w14:paraId="541B5CEF" w14:textId="4D1E063F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</w:t>
      </w:r>
      <w:r w:rsidR="001E3A5F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 оплаты: безналичный расчет. Оплата поставленного товара осуществляется Заказчиком в течение 10 (десяти) рабочих дней после приемки товара по количеству и качеству и подписания им соответствующих товаросопроводительных документов при наличии положительного экспертного заключения. Авансирование не предусмотрено.</w:t>
      </w:r>
    </w:p>
    <w:p w14:paraId="38C925B9" w14:textId="65781EFC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Требования к качеству </w:t>
      </w:r>
      <w:r w:rsidR="00805851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изготовления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14:paraId="17B90F70" w14:textId="203C40B2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6.1. </w:t>
      </w:r>
      <w:r w:rsidR="00805851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Бланочная продукция долж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805851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соответствовать требованиям законодательства Российской Федерации: не должен быть нестандартного качества, пришедшим в негодность. </w:t>
      </w:r>
    </w:p>
    <w:p w14:paraId="3191FE60" w14:textId="30113344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6.2. Поставщик осуществляет поставку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48D875AD" w14:textId="608E8A3F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Доставка осуществляется транспортом Поставщика и за его счет. Поставщик осуществляет транспортировку и хранение товаров в соответствии с требованиями, указанными </w:t>
      </w:r>
      <w:r w:rsidR="00372AB0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в описании (маркировке) каждой номенклатурной единицы</w:t>
      </w: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3274EA8" w14:textId="13E28817" w:rsidR="006B2114" w:rsidRPr="00D24B56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8. Поставка осуществляется в упаковке, обеспечивающей сохранность товара.</w:t>
      </w:r>
    </w:p>
    <w:p w14:paraId="748B8EBA" w14:textId="22D637D8" w:rsidR="001E3A5F" w:rsidRPr="00D24B56" w:rsidRDefault="001E3A5F" w:rsidP="00A066A7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9. </w:t>
      </w:r>
      <w:r w:rsidR="00B71E1F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Исполнитель должен </w:t>
      </w:r>
      <w:r w:rsidR="00BF2D01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соблюда</w:t>
      </w:r>
      <w:r w:rsidR="00B71E1F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ть</w:t>
      </w:r>
      <w:r w:rsidR="00BF2D01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соответствующие технические требования и име</w:t>
      </w:r>
      <w:r w:rsidR="009A722B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ть</w:t>
      </w:r>
      <w:r w:rsidR="00BF2D01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лицензию Минфина.</w:t>
      </w:r>
      <w:r w:rsidR="00A066A7" w:rsidRPr="00D24B56">
        <w:rPr>
          <w:rFonts w:ascii="Times New Roman" w:hAnsi="Times New Roman" w:cs="Times New Roman"/>
          <w:sz w:val="18"/>
          <w:szCs w:val="18"/>
        </w:rPr>
        <w:t xml:space="preserve"> Иметь </w:t>
      </w:r>
      <w:r w:rsidR="00A066A7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действующую лицензию на осуществление деятельности по производству и реализации защищенной от подделок полиграфической продукции (уровень защищенности «Б») на основании Федерального закона от 04.05.2011 N 99-ФЗ (ред. от 31.07.2025) "О лицензировании отдельных видов деятельности", </w:t>
      </w:r>
      <w:r w:rsidR="00953775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Постановления Правительства РФ от 05.11.2020 N 1788 (ред. от 15.10.2025) "О лицензировании деятельности по производству и реализации защищенной от подделок полиграфической продукции" (вместе с "Положением о лицензировании деятельности по производству и реализации защищенной от подделок полиграфической продукции") </w:t>
      </w:r>
      <w:r w:rsidR="00A066A7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и/или</w:t>
      </w:r>
      <w:r w:rsidR="00953775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066A7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конкретной лицензии, предоставляемые в соответствии с пунктом 8 статьи 21 Федерального закона от 04.05.2011 № 99-ФЗ «О лицензировании отдельных видов деятельности»</w:t>
      </w:r>
      <w:r w:rsidR="00953775" w:rsidRPr="00D24B5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CC03A7B" w14:textId="77777777" w:rsidR="00D24B56" w:rsidRPr="00D24B56" w:rsidRDefault="00D24B56" w:rsidP="005378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A5DF2DB" w14:textId="75B94969" w:rsidR="00CF386F" w:rsidRPr="00D24B56" w:rsidRDefault="00CF386F" w:rsidP="00DF05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CF386F" w:rsidRPr="00D24B56" w:rsidSect="00AD05C7">
      <w:pgSz w:w="11906" w:h="16838"/>
      <w:pgMar w:top="284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547"/>
    <w:multiLevelType w:val="hybridMultilevel"/>
    <w:tmpl w:val="EB9E960C"/>
    <w:lvl w:ilvl="0" w:tplc="5F1882E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19F2"/>
    <w:rsid w:val="00011EFC"/>
    <w:rsid w:val="000168AA"/>
    <w:rsid w:val="00017BDD"/>
    <w:rsid w:val="000221CC"/>
    <w:rsid w:val="00026D2B"/>
    <w:rsid w:val="00027171"/>
    <w:rsid w:val="00032516"/>
    <w:rsid w:val="000432C8"/>
    <w:rsid w:val="000539E4"/>
    <w:rsid w:val="00061913"/>
    <w:rsid w:val="00062FDC"/>
    <w:rsid w:val="000631DA"/>
    <w:rsid w:val="00063D1C"/>
    <w:rsid w:val="000A3473"/>
    <w:rsid w:val="000D56FD"/>
    <w:rsid w:val="000E3C49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28E1"/>
    <w:rsid w:val="001419C4"/>
    <w:rsid w:val="00143DAC"/>
    <w:rsid w:val="001446E2"/>
    <w:rsid w:val="00144BAA"/>
    <w:rsid w:val="00186FA5"/>
    <w:rsid w:val="00196846"/>
    <w:rsid w:val="001B10AC"/>
    <w:rsid w:val="001B1746"/>
    <w:rsid w:val="001D0DC8"/>
    <w:rsid w:val="001D7537"/>
    <w:rsid w:val="001D76C1"/>
    <w:rsid w:val="001E3A5F"/>
    <w:rsid w:val="001F06AE"/>
    <w:rsid w:val="001F5603"/>
    <w:rsid w:val="00203A24"/>
    <w:rsid w:val="00211A5D"/>
    <w:rsid w:val="002155EE"/>
    <w:rsid w:val="00215A83"/>
    <w:rsid w:val="00222FD8"/>
    <w:rsid w:val="00226F7C"/>
    <w:rsid w:val="00230074"/>
    <w:rsid w:val="0023523C"/>
    <w:rsid w:val="0024634E"/>
    <w:rsid w:val="00255E5D"/>
    <w:rsid w:val="00263BF7"/>
    <w:rsid w:val="0028078D"/>
    <w:rsid w:val="002B48EF"/>
    <w:rsid w:val="002B5B5A"/>
    <w:rsid w:val="002C0B7D"/>
    <w:rsid w:val="002C16AB"/>
    <w:rsid w:val="002D40F6"/>
    <w:rsid w:val="002E2BF2"/>
    <w:rsid w:val="002F0456"/>
    <w:rsid w:val="002F1650"/>
    <w:rsid w:val="002F7D48"/>
    <w:rsid w:val="00300945"/>
    <w:rsid w:val="0030494B"/>
    <w:rsid w:val="00315A6B"/>
    <w:rsid w:val="00320D19"/>
    <w:rsid w:val="00323228"/>
    <w:rsid w:val="003318C5"/>
    <w:rsid w:val="00331AC5"/>
    <w:rsid w:val="0033536A"/>
    <w:rsid w:val="003427CC"/>
    <w:rsid w:val="00345AD2"/>
    <w:rsid w:val="00347146"/>
    <w:rsid w:val="0035100E"/>
    <w:rsid w:val="00372AB0"/>
    <w:rsid w:val="00377C4B"/>
    <w:rsid w:val="00387072"/>
    <w:rsid w:val="003C64E7"/>
    <w:rsid w:val="003D4803"/>
    <w:rsid w:val="003F21C5"/>
    <w:rsid w:val="003F431C"/>
    <w:rsid w:val="003F5853"/>
    <w:rsid w:val="003F5E37"/>
    <w:rsid w:val="003F640D"/>
    <w:rsid w:val="0041043C"/>
    <w:rsid w:val="00416DDC"/>
    <w:rsid w:val="00421B38"/>
    <w:rsid w:val="004319F4"/>
    <w:rsid w:val="00431BF5"/>
    <w:rsid w:val="00433675"/>
    <w:rsid w:val="00435DC4"/>
    <w:rsid w:val="004366D6"/>
    <w:rsid w:val="00440169"/>
    <w:rsid w:val="00441475"/>
    <w:rsid w:val="0046176C"/>
    <w:rsid w:val="00480358"/>
    <w:rsid w:val="004858C2"/>
    <w:rsid w:val="00485DB5"/>
    <w:rsid w:val="00492456"/>
    <w:rsid w:val="004A0782"/>
    <w:rsid w:val="004C6913"/>
    <w:rsid w:val="004C79A2"/>
    <w:rsid w:val="004D281A"/>
    <w:rsid w:val="004F40C0"/>
    <w:rsid w:val="00510809"/>
    <w:rsid w:val="00512708"/>
    <w:rsid w:val="00516007"/>
    <w:rsid w:val="00524A25"/>
    <w:rsid w:val="0053361B"/>
    <w:rsid w:val="0053438B"/>
    <w:rsid w:val="00535FB5"/>
    <w:rsid w:val="005378E0"/>
    <w:rsid w:val="00550A82"/>
    <w:rsid w:val="005530C4"/>
    <w:rsid w:val="00574932"/>
    <w:rsid w:val="00576465"/>
    <w:rsid w:val="00593824"/>
    <w:rsid w:val="005955BA"/>
    <w:rsid w:val="005957C0"/>
    <w:rsid w:val="005B0CEC"/>
    <w:rsid w:val="005B52C8"/>
    <w:rsid w:val="005C5668"/>
    <w:rsid w:val="005C7D6A"/>
    <w:rsid w:val="005D047C"/>
    <w:rsid w:val="005D33E5"/>
    <w:rsid w:val="005D47FC"/>
    <w:rsid w:val="005F66E5"/>
    <w:rsid w:val="006174B5"/>
    <w:rsid w:val="00621DBA"/>
    <w:rsid w:val="006240EA"/>
    <w:rsid w:val="00627358"/>
    <w:rsid w:val="0065046F"/>
    <w:rsid w:val="00654EDA"/>
    <w:rsid w:val="006602DE"/>
    <w:rsid w:val="00660439"/>
    <w:rsid w:val="00666704"/>
    <w:rsid w:val="006808CD"/>
    <w:rsid w:val="00685B45"/>
    <w:rsid w:val="00696EDA"/>
    <w:rsid w:val="00697A16"/>
    <w:rsid w:val="006A3EF0"/>
    <w:rsid w:val="006A41E6"/>
    <w:rsid w:val="006B2114"/>
    <w:rsid w:val="006C37F6"/>
    <w:rsid w:val="006E7C23"/>
    <w:rsid w:val="006F1361"/>
    <w:rsid w:val="006F4DA6"/>
    <w:rsid w:val="00701943"/>
    <w:rsid w:val="00706F58"/>
    <w:rsid w:val="007122BC"/>
    <w:rsid w:val="00716DF8"/>
    <w:rsid w:val="007317D2"/>
    <w:rsid w:val="00735C77"/>
    <w:rsid w:val="0076146C"/>
    <w:rsid w:val="007614C8"/>
    <w:rsid w:val="00780679"/>
    <w:rsid w:val="00784120"/>
    <w:rsid w:val="007A3D0D"/>
    <w:rsid w:val="007A5CAE"/>
    <w:rsid w:val="007B39F1"/>
    <w:rsid w:val="007E103C"/>
    <w:rsid w:val="007F3143"/>
    <w:rsid w:val="008020C8"/>
    <w:rsid w:val="00805851"/>
    <w:rsid w:val="008311C7"/>
    <w:rsid w:val="00831519"/>
    <w:rsid w:val="00837592"/>
    <w:rsid w:val="008405AD"/>
    <w:rsid w:val="00840FDE"/>
    <w:rsid w:val="00852138"/>
    <w:rsid w:val="00852EAB"/>
    <w:rsid w:val="0085327C"/>
    <w:rsid w:val="008642F5"/>
    <w:rsid w:val="008740D2"/>
    <w:rsid w:val="00883F90"/>
    <w:rsid w:val="0088592A"/>
    <w:rsid w:val="008868D1"/>
    <w:rsid w:val="008A779C"/>
    <w:rsid w:val="008B65A8"/>
    <w:rsid w:val="008C02E5"/>
    <w:rsid w:val="008C3E78"/>
    <w:rsid w:val="008C59F1"/>
    <w:rsid w:val="008D2AB9"/>
    <w:rsid w:val="008D3306"/>
    <w:rsid w:val="008E53A5"/>
    <w:rsid w:val="008E6F8E"/>
    <w:rsid w:val="008F3481"/>
    <w:rsid w:val="00902323"/>
    <w:rsid w:val="00926801"/>
    <w:rsid w:val="009515DC"/>
    <w:rsid w:val="00951988"/>
    <w:rsid w:val="00951DD7"/>
    <w:rsid w:val="00953775"/>
    <w:rsid w:val="00973B9E"/>
    <w:rsid w:val="00980CF7"/>
    <w:rsid w:val="009876D0"/>
    <w:rsid w:val="009A722B"/>
    <w:rsid w:val="009B69DD"/>
    <w:rsid w:val="009C5509"/>
    <w:rsid w:val="009D20EC"/>
    <w:rsid w:val="009E16E4"/>
    <w:rsid w:val="009E2DA7"/>
    <w:rsid w:val="009E5BC9"/>
    <w:rsid w:val="009F3FB2"/>
    <w:rsid w:val="009F5CCB"/>
    <w:rsid w:val="00A066A7"/>
    <w:rsid w:val="00A11FA6"/>
    <w:rsid w:val="00A14B4B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A3F2E"/>
    <w:rsid w:val="00AB7B2D"/>
    <w:rsid w:val="00AC43E5"/>
    <w:rsid w:val="00AC669F"/>
    <w:rsid w:val="00AC7C1D"/>
    <w:rsid w:val="00AD05C7"/>
    <w:rsid w:val="00AD55E1"/>
    <w:rsid w:val="00AE0121"/>
    <w:rsid w:val="00AF1176"/>
    <w:rsid w:val="00B10FE1"/>
    <w:rsid w:val="00B13A6E"/>
    <w:rsid w:val="00B16249"/>
    <w:rsid w:val="00B4516B"/>
    <w:rsid w:val="00B4635E"/>
    <w:rsid w:val="00B46FF2"/>
    <w:rsid w:val="00B71E1F"/>
    <w:rsid w:val="00B7335E"/>
    <w:rsid w:val="00B827DC"/>
    <w:rsid w:val="00B83886"/>
    <w:rsid w:val="00B8787E"/>
    <w:rsid w:val="00B87C17"/>
    <w:rsid w:val="00B95F7D"/>
    <w:rsid w:val="00BB0B53"/>
    <w:rsid w:val="00BB3403"/>
    <w:rsid w:val="00BC04E6"/>
    <w:rsid w:val="00BC1B32"/>
    <w:rsid w:val="00BC39FC"/>
    <w:rsid w:val="00BD21CC"/>
    <w:rsid w:val="00BD3703"/>
    <w:rsid w:val="00BD39E6"/>
    <w:rsid w:val="00BD63BD"/>
    <w:rsid w:val="00BD6EF4"/>
    <w:rsid w:val="00BE3326"/>
    <w:rsid w:val="00BF2D01"/>
    <w:rsid w:val="00C2061A"/>
    <w:rsid w:val="00C20F68"/>
    <w:rsid w:val="00C230C9"/>
    <w:rsid w:val="00C3416E"/>
    <w:rsid w:val="00C35BC7"/>
    <w:rsid w:val="00C35EE3"/>
    <w:rsid w:val="00C369AB"/>
    <w:rsid w:val="00C3768F"/>
    <w:rsid w:val="00C42565"/>
    <w:rsid w:val="00C602F9"/>
    <w:rsid w:val="00C70E7B"/>
    <w:rsid w:val="00C71756"/>
    <w:rsid w:val="00C936B7"/>
    <w:rsid w:val="00CA10A4"/>
    <w:rsid w:val="00CB1678"/>
    <w:rsid w:val="00CC339F"/>
    <w:rsid w:val="00CC5730"/>
    <w:rsid w:val="00CC7D82"/>
    <w:rsid w:val="00CE1796"/>
    <w:rsid w:val="00CE2F76"/>
    <w:rsid w:val="00CF16BC"/>
    <w:rsid w:val="00CF321A"/>
    <w:rsid w:val="00CF386F"/>
    <w:rsid w:val="00CF4725"/>
    <w:rsid w:val="00CF508F"/>
    <w:rsid w:val="00D05519"/>
    <w:rsid w:val="00D06831"/>
    <w:rsid w:val="00D120AE"/>
    <w:rsid w:val="00D219AE"/>
    <w:rsid w:val="00D24B56"/>
    <w:rsid w:val="00D33FB6"/>
    <w:rsid w:val="00D37600"/>
    <w:rsid w:val="00D43151"/>
    <w:rsid w:val="00D661FF"/>
    <w:rsid w:val="00D701DE"/>
    <w:rsid w:val="00D7131C"/>
    <w:rsid w:val="00D77880"/>
    <w:rsid w:val="00D817BB"/>
    <w:rsid w:val="00D974A5"/>
    <w:rsid w:val="00DA0696"/>
    <w:rsid w:val="00DA30DA"/>
    <w:rsid w:val="00DA7C11"/>
    <w:rsid w:val="00DD5041"/>
    <w:rsid w:val="00DD6021"/>
    <w:rsid w:val="00DF05D4"/>
    <w:rsid w:val="00DF0FC8"/>
    <w:rsid w:val="00E03936"/>
    <w:rsid w:val="00E13F79"/>
    <w:rsid w:val="00E14751"/>
    <w:rsid w:val="00E16BEB"/>
    <w:rsid w:val="00E50E31"/>
    <w:rsid w:val="00E84873"/>
    <w:rsid w:val="00E84F3C"/>
    <w:rsid w:val="00E96D99"/>
    <w:rsid w:val="00EA344C"/>
    <w:rsid w:val="00EA411D"/>
    <w:rsid w:val="00EB25C1"/>
    <w:rsid w:val="00ED658D"/>
    <w:rsid w:val="00F1052A"/>
    <w:rsid w:val="00F11C19"/>
    <w:rsid w:val="00F139C0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4429F"/>
    <w:rsid w:val="00F5148A"/>
    <w:rsid w:val="00F53352"/>
    <w:rsid w:val="00F57D9B"/>
    <w:rsid w:val="00F6494E"/>
    <w:rsid w:val="00F66AFE"/>
    <w:rsid w:val="00F84981"/>
    <w:rsid w:val="00F859B6"/>
    <w:rsid w:val="00F915B9"/>
    <w:rsid w:val="00F97A20"/>
    <w:rsid w:val="00FA0608"/>
    <w:rsid w:val="00FB2281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49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494B"/>
    <w:rPr>
      <w:rFonts w:ascii="Arial" w:eastAsia="Arial" w:hAnsi="Arial" w:cs="Arial"/>
      <w:sz w:val="40"/>
      <w:szCs w:val="40"/>
      <w:lang w:eastAsia="en-US"/>
    </w:rPr>
  </w:style>
  <w:style w:type="character" w:customStyle="1" w:styleId="121211111121111211">
    <w:name w:val="Заголовок 1 Знак2 Знак;Заголовок 1 Знак2 Знак Знак;Заголовок 1 Знак1 Знак Знак Знак;Заголовок 1 Знак Знак Знак Знак Знак;Заголовок 1 Знак Знак1 Знак Знак Знак;Заголовок 1 Знак Знак2 Знак Знак;Заголовок 1 Знак1 Знак1 Знак;Заголовок 12;Заголовок 1 Знак1"/>
    <w:rsid w:val="0030494B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11">
    <w:name w:val="Текст концевой сноски1"/>
    <w:basedOn w:val="a"/>
    <w:next w:val="ac"/>
    <w:link w:val="ad"/>
    <w:uiPriority w:val="99"/>
    <w:semiHidden/>
    <w:unhideWhenUsed/>
    <w:rsid w:val="00AC66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11"/>
    <w:uiPriority w:val="99"/>
    <w:semiHidden/>
    <w:rsid w:val="00AC669F"/>
    <w:rPr>
      <w:rFonts w:ascii="Calibri" w:eastAsia="Calibri" w:hAnsi="Calibri" w:cs="Times New Roman"/>
      <w:lang w:eastAsia="en-US"/>
    </w:rPr>
  </w:style>
  <w:style w:type="character" w:styleId="ae">
    <w:name w:val="endnote reference"/>
    <w:basedOn w:val="a0"/>
    <w:uiPriority w:val="99"/>
    <w:semiHidden/>
    <w:unhideWhenUsed/>
    <w:rsid w:val="00AC669F"/>
    <w:rPr>
      <w:vertAlign w:val="superscript"/>
    </w:rPr>
  </w:style>
  <w:style w:type="paragraph" w:styleId="ac">
    <w:name w:val="endnote text"/>
    <w:basedOn w:val="a"/>
    <w:link w:val="12"/>
    <w:uiPriority w:val="99"/>
    <w:semiHidden/>
    <w:unhideWhenUsed/>
    <w:rsid w:val="00AC669F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c"/>
    <w:uiPriority w:val="99"/>
    <w:semiHidden/>
    <w:rsid w:val="00AC66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94</cp:revision>
  <cp:lastPrinted>2025-11-14T12:08:00Z</cp:lastPrinted>
  <dcterms:created xsi:type="dcterms:W3CDTF">2024-12-04T14:12:00Z</dcterms:created>
  <dcterms:modified xsi:type="dcterms:W3CDTF">2026-06-02T09:24:00Z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