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6ADD6" w14:textId="795C921F" w:rsidR="00CF22B6" w:rsidRPr="0060633D" w:rsidRDefault="0060633D" w:rsidP="0060633D">
      <w:pPr>
        <w:pStyle w:val="20"/>
        <w:spacing w:after="0"/>
        <w:jc w:val="center"/>
        <w:rPr>
          <w:color w:val="FF0000"/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  <w:t xml:space="preserve">                       </w:t>
      </w:r>
    </w:p>
    <w:p w14:paraId="6477F2CF" w14:textId="77777777" w:rsidR="00CF22B6" w:rsidRPr="003775CD" w:rsidRDefault="00CF22B6" w:rsidP="005440A3">
      <w:pPr>
        <w:pStyle w:val="a8"/>
        <w:spacing w:after="120"/>
        <w:jc w:val="center"/>
        <w:rPr>
          <w:b/>
          <w:bCs/>
          <w:i w:val="0"/>
          <w:iCs w:val="0"/>
          <w:color w:val="FF0000"/>
          <w:sz w:val="26"/>
          <w:szCs w:val="26"/>
        </w:rPr>
      </w:pPr>
    </w:p>
    <w:p w14:paraId="5B9830B1" w14:textId="5CA134FB" w:rsidR="00662DFB" w:rsidRPr="00AC1BE5" w:rsidRDefault="009A1CD3" w:rsidP="005440A3">
      <w:pPr>
        <w:pStyle w:val="a8"/>
        <w:spacing w:after="120"/>
        <w:jc w:val="center"/>
        <w:rPr>
          <w:sz w:val="26"/>
          <w:szCs w:val="26"/>
        </w:rPr>
      </w:pPr>
      <w:r w:rsidRPr="00AC1BE5">
        <w:rPr>
          <w:b/>
          <w:bCs/>
          <w:i w:val="0"/>
          <w:iCs w:val="0"/>
          <w:sz w:val="26"/>
          <w:szCs w:val="26"/>
        </w:rPr>
        <w:t>Технические требования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884"/>
        <w:gridCol w:w="6379"/>
      </w:tblGrid>
      <w:tr w:rsidR="00AC1BE5" w:rsidRPr="00AC1BE5" w14:paraId="7D2919D5" w14:textId="77777777" w:rsidTr="00104A0F">
        <w:tc>
          <w:tcPr>
            <w:tcW w:w="513" w:type="dxa"/>
          </w:tcPr>
          <w:p w14:paraId="7890ECC2" w14:textId="77777777" w:rsidR="00077167" w:rsidRPr="00AC1BE5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AC1BE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884" w:type="dxa"/>
          </w:tcPr>
          <w:p w14:paraId="6AD7D558" w14:textId="77777777" w:rsidR="00077167" w:rsidRPr="00AC1BE5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AC1BE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Объект закупки</w:t>
            </w:r>
          </w:p>
        </w:tc>
        <w:tc>
          <w:tcPr>
            <w:tcW w:w="6379" w:type="dxa"/>
          </w:tcPr>
          <w:p w14:paraId="75208F5F" w14:textId="19FC1F12" w:rsidR="00077167" w:rsidRPr="00AC1BE5" w:rsidRDefault="00AC1BE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C1BE5">
              <w:rPr>
                <w:rFonts w:ascii="Times New Roman" w:hAnsi="Times New Roman" w:cs="Times New Roman"/>
                <w:color w:val="auto"/>
              </w:rPr>
              <w:t>Оказание услуг по проведению предрейсовых медицинских осмотров (ОТС-филиал РТУ РЭБОТИ (г. Ростов-на-Дону))</w:t>
            </w:r>
          </w:p>
        </w:tc>
      </w:tr>
      <w:tr w:rsidR="00AC1BE5" w:rsidRPr="00AC1BE5" w14:paraId="3DA3F673" w14:textId="77777777" w:rsidTr="00AC1BE5">
        <w:trPr>
          <w:trHeight w:val="2013"/>
        </w:trPr>
        <w:tc>
          <w:tcPr>
            <w:tcW w:w="513" w:type="dxa"/>
          </w:tcPr>
          <w:p w14:paraId="2CD0F6FE" w14:textId="1CF8FCA9" w:rsidR="00077167" w:rsidRPr="00AC1BE5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AC1B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884" w:type="dxa"/>
          </w:tcPr>
          <w:p w14:paraId="67A0366D" w14:textId="77777777" w:rsidR="00077167" w:rsidRPr="00AC1BE5" w:rsidRDefault="0007716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C1BE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ОКПД2/(КТРУ)</w:t>
            </w:r>
          </w:p>
        </w:tc>
        <w:tc>
          <w:tcPr>
            <w:tcW w:w="6379" w:type="dxa"/>
          </w:tcPr>
          <w:p w14:paraId="70BBDC31" w14:textId="77777777" w:rsidR="00AC1BE5" w:rsidRPr="00AC1BE5" w:rsidRDefault="00AC1BE5" w:rsidP="00AC1BE5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AC1BE5">
              <w:rPr>
                <w:sz w:val="24"/>
                <w:szCs w:val="24"/>
              </w:rPr>
              <w:t>86.21.10.120 – Услуги, предоставляемые врачами общей врачебной практики, по проведению диагностических процедур и постановке диагноза.</w:t>
            </w:r>
          </w:p>
          <w:p w14:paraId="0854F0BB" w14:textId="2CBBEFA1" w:rsidR="00077167" w:rsidRPr="00AC1BE5" w:rsidRDefault="00AC1BE5" w:rsidP="00AC1BE5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AC1BE5">
              <w:rPr>
                <w:sz w:val="24"/>
                <w:szCs w:val="24"/>
              </w:rPr>
              <w:t>86.21.10.120-00000006 − Услуга по проведению предрейсовых/предсменных и</w:t>
            </w:r>
            <w:r>
              <w:rPr>
                <w:sz w:val="24"/>
                <w:szCs w:val="24"/>
              </w:rPr>
              <w:t xml:space="preserve"> послерейсовых/послесменных </w:t>
            </w:r>
            <w:r w:rsidRPr="00AC1BE5">
              <w:rPr>
                <w:sz w:val="24"/>
                <w:szCs w:val="24"/>
              </w:rPr>
              <w:t>медицинских осмотров, медицинских осмотров в течение рабочего дня (смены).</w:t>
            </w:r>
          </w:p>
        </w:tc>
      </w:tr>
      <w:tr w:rsidR="003775CD" w:rsidRPr="003775CD" w14:paraId="21017EA1" w14:textId="77777777" w:rsidTr="00104A0F">
        <w:tc>
          <w:tcPr>
            <w:tcW w:w="513" w:type="dxa"/>
          </w:tcPr>
          <w:p w14:paraId="56325C50" w14:textId="77777777" w:rsidR="001046C5" w:rsidRPr="00017C17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884" w:type="dxa"/>
          </w:tcPr>
          <w:p w14:paraId="650C4E4A" w14:textId="77777777" w:rsidR="001046C5" w:rsidRPr="00017C17" w:rsidRDefault="001046C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17C1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6379" w:type="dxa"/>
          </w:tcPr>
          <w:p w14:paraId="242455EF" w14:textId="207D0A3F" w:rsidR="001046C5" w:rsidRPr="00017C17" w:rsidRDefault="00017C17" w:rsidP="00017C17">
            <w:pPr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hAnsi="Times New Roman" w:cs="Times New Roman"/>
                <w:color w:val="auto"/>
              </w:rPr>
              <w:t xml:space="preserve">Человек </w:t>
            </w:r>
            <w:r w:rsidR="00C8684C" w:rsidRPr="00017C17">
              <w:rPr>
                <w:rFonts w:ascii="Times New Roman" w:hAnsi="Times New Roman" w:cs="Times New Roman"/>
                <w:color w:val="auto"/>
              </w:rPr>
              <w:t>(</w:t>
            </w:r>
            <w:r w:rsidRPr="00017C17">
              <w:rPr>
                <w:rFonts w:ascii="Times New Roman" w:hAnsi="Times New Roman" w:cs="Times New Roman"/>
                <w:color w:val="auto"/>
              </w:rPr>
              <w:t>Чел.)</w:t>
            </w:r>
          </w:p>
        </w:tc>
      </w:tr>
      <w:tr w:rsidR="003775CD" w:rsidRPr="003775CD" w14:paraId="6AB6586E" w14:textId="77777777" w:rsidTr="007E1184">
        <w:trPr>
          <w:trHeight w:val="2061"/>
        </w:trPr>
        <w:tc>
          <w:tcPr>
            <w:tcW w:w="513" w:type="dxa"/>
          </w:tcPr>
          <w:p w14:paraId="5163A0EE" w14:textId="77777777" w:rsidR="00077167" w:rsidRPr="002F5959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F595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884" w:type="dxa"/>
          </w:tcPr>
          <w:p w14:paraId="7621BE5F" w14:textId="77777777" w:rsidR="00077167" w:rsidRPr="002F5959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F595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6379" w:type="dxa"/>
          </w:tcPr>
          <w:p w14:paraId="144F66CD" w14:textId="77777777" w:rsidR="002F5959" w:rsidRPr="002F5959" w:rsidRDefault="002F5959" w:rsidP="002F5959">
            <w:pPr>
              <w:jc w:val="both"/>
              <w:rPr>
                <w:rFonts w:ascii="Times New Roman" w:eastAsia="Batang" w:hAnsi="Times New Roman" w:cs="Times New Roman"/>
                <w:b/>
                <w:i/>
                <w:color w:val="auto"/>
              </w:rPr>
            </w:pPr>
            <w:r w:rsidRPr="002F5959">
              <w:rPr>
                <w:rFonts w:ascii="Times New Roman" w:eastAsia="Batang" w:hAnsi="Times New Roman" w:cs="Times New Roman"/>
                <w:b/>
                <w:i/>
                <w:color w:val="auto"/>
              </w:rPr>
              <w:t>- проведение предрейсового медицинского осмотра сотрудников Заказчика (водителей автотранспортных средств) с целью выявления лиц, которые по медицинским показаниям не могут быть допущены к управлению автомобилем;</w:t>
            </w:r>
          </w:p>
          <w:p w14:paraId="079142A5" w14:textId="45278962" w:rsidR="006544DB" w:rsidRPr="002F5959" w:rsidRDefault="002F5959" w:rsidP="002F5959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</w:rPr>
            </w:pPr>
            <w:r w:rsidRPr="002F5959">
              <w:rPr>
                <w:rFonts w:ascii="Times New Roman" w:eastAsia="Batang" w:hAnsi="Times New Roman" w:cs="Times New Roman"/>
                <w:b/>
                <w:i/>
                <w:color w:val="auto"/>
              </w:rPr>
              <w:t>- ведение журнала регистрации прохождения предрейсового медицинского осмотра водителей.</w:t>
            </w:r>
          </w:p>
        </w:tc>
      </w:tr>
      <w:tr w:rsidR="003775CD" w:rsidRPr="003775CD" w14:paraId="20156821" w14:textId="77777777" w:rsidTr="00104A0F">
        <w:tc>
          <w:tcPr>
            <w:tcW w:w="513" w:type="dxa"/>
          </w:tcPr>
          <w:p w14:paraId="706B5F68" w14:textId="02E48B64" w:rsidR="00077167" w:rsidRPr="00017C17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884" w:type="dxa"/>
          </w:tcPr>
          <w:p w14:paraId="623804C0" w14:textId="77777777" w:rsidR="00077167" w:rsidRPr="00017C17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379" w:type="dxa"/>
          </w:tcPr>
          <w:p w14:paraId="1A1B3037" w14:textId="216127CE" w:rsidR="00077167" w:rsidRPr="00017C17" w:rsidRDefault="00017C17" w:rsidP="00017C1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7C17">
              <w:rPr>
                <w:rFonts w:ascii="Times New Roman" w:eastAsia="Times New Roman" w:hAnsi="Times New Roman" w:cs="Times New Roman"/>
                <w:color w:val="auto"/>
              </w:rPr>
              <w:t>800</w:t>
            </w:r>
            <w:r w:rsidR="00077633" w:rsidRPr="00017C17">
              <w:rPr>
                <w:rFonts w:ascii="Times New Roman" w:eastAsia="Times New Roman" w:hAnsi="Times New Roman" w:cs="Times New Roman"/>
                <w:color w:val="auto"/>
              </w:rPr>
              <w:t xml:space="preserve"> – </w:t>
            </w:r>
            <w:r w:rsidRPr="00017C17">
              <w:rPr>
                <w:rFonts w:ascii="Times New Roman" w:eastAsia="Times New Roman" w:hAnsi="Times New Roman" w:cs="Times New Roman"/>
                <w:color w:val="auto"/>
              </w:rPr>
              <w:t>человек</w:t>
            </w:r>
            <w:r w:rsidR="004240B0" w:rsidRPr="00017C17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3775CD" w:rsidRPr="003775CD" w14:paraId="3F5930C7" w14:textId="77777777" w:rsidTr="00104A0F">
        <w:tc>
          <w:tcPr>
            <w:tcW w:w="513" w:type="dxa"/>
          </w:tcPr>
          <w:p w14:paraId="70486BAA" w14:textId="77777777" w:rsidR="00077167" w:rsidRPr="00ED277C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ED277C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884" w:type="dxa"/>
          </w:tcPr>
          <w:p w14:paraId="25574302" w14:textId="77777777" w:rsidR="00077167" w:rsidRPr="00ED277C" w:rsidRDefault="00077167" w:rsidP="00077167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D277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Сопутствующие </w:t>
            </w:r>
          </w:p>
          <w:p w14:paraId="1FB26D15" w14:textId="2E0CC813" w:rsidR="00077167" w:rsidRPr="00ED277C" w:rsidRDefault="00482538" w:rsidP="00077167">
            <w:pPr>
              <w:rPr>
                <w:rFonts w:ascii="Times New Roman" w:hAnsi="Times New Roman" w:cs="Times New Roman"/>
                <w:color w:val="auto"/>
              </w:rPr>
            </w:pPr>
            <w:r w:rsidRPr="00ED277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работы/у</w:t>
            </w:r>
            <w:r w:rsidR="00077167" w:rsidRPr="00ED277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слуги</w:t>
            </w:r>
          </w:p>
        </w:tc>
        <w:tc>
          <w:tcPr>
            <w:tcW w:w="6379" w:type="dxa"/>
          </w:tcPr>
          <w:p w14:paraId="1B0F91CD" w14:textId="05918513" w:rsidR="00754233" w:rsidRPr="00ED277C" w:rsidRDefault="00847031" w:rsidP="002006C4">
            <w:pPr>
              <w:tabs>
                <w:tab w:val="left" w:pos="851"/>
              </w:tabs>
              <w:suppressAutoHyphens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D277C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3775CD" w:rsidRPr="003775CD" w14:paraId="4F00F0F5" w14:textId="77777777" w:rsidTr="00DB2A29">
        <w:trPr>
          <w:trHeight w:val="4666"/>
        </w:trPr>
        <w:tc>
          <w:tcPr>
            <w:tcW w:w="513" w:type="dxa"/>
          </w:tcPr>
          <w:p w14:paraId="5BB10AD2" w14:textId="77777777" w:rsidR="00077167" w:rsidRPr="00821F26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821F26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884" w:type="dxa"/>
          </w:tcPr>
          <w:p w14:paraId="31F913E6" w14:textId="77777777" w:rsidR="00077167" w:rsidRPr="00821F26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821F2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товарам/ работам/услугам</w:t>
            </w:r>
          </w:p>
        </w:tc>
        <w:tc>
          <w:tcPr>
            <w:tcW w:w="6379" w:type="dxa"/>
          </w:tcPr>
          <w:p w14:paraId="2CEB03E3" w14:textId="61307E57" w:rsidR="0084554D" w:rsidRPr="00821F26" w:rsidRDefault="00821F26" w:rsidP="007E118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821F26">
              <w:rPr>
                <w:rFonts w:ascii="Times New Roman" w:hAnsi="Times New Roman"/>
                <w:color w:val="auto"/>
              </w:rPr>
              <w:t>Предрейсовый медицинский осмотр проводится медицинским работником Исполнителя в соответствии с Федеральным законом от 10 декабря 1995 г. № 196-ФЗ «О безопасности дорожного движения», Приказом Минздрава РФ от 30 мая 2023 г. № 266н «Об утверждении Порядка и периодичности проведения предсменных, предрейсовых, послесменных‚ послерейсовых медицинских осмотров, медицинских осмотров в течение рабочего дня (смены) и перечня включаемых в них исследований», Письмом министерства здравоохранения РФ от 21 августа 2003 г. № 2510/9468-03-32 «О предрейсовых медицинских осмотрах водителей транспортных средств», и методическими рекомендациями «Медицинское обеспечение безопасности дорожного движения. Организация и порядок проведения предрейсовых медицинских осмотров водителей транспортных средств», утвержденными Минздравом РФ и Минтрансом РФ 29 января 2002 г.</w:t>
            </w:r>
          </w:p>
        </w:tc>
      </w:tr>
      <w:tr w:rsidR="003775CD" w:rsidRPr="003775CD" w14:paraId="4ACB08A2" w14:textId="77777777" w:rsidTr="00397B75">
        <w:trPr>
          <w:trHeight w:val="558"/>
        </w:trPr>
        <w:tc>
          <w:tcPr>
            <w:tcW w:w="513" w:type="dxa"/>
          </w:tcPr>
          <w:p w14:paraId="7228CA82" w14:textId="77777777" w:rsidR="00077167" w:rsidRPr="009C1ED8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9C1ED8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884" w:type="dxa"/>
          </w:tcPr>
          <w:p w14:paraId="21EDBF76" w14:textId="77777777" w:rsidR="00077167" w:rsidRPr="009C1ED8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9C1ED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поставки товаров/выполнения работ/оказания услуг</w:t>
            </w:r>
          </w:p>
        </w:tc>
        <w:tc>
          <w:tcPr>
            <w:tcW w:w="6379" w:type="dxa"/>
          </w:tcPr>
          <w:p w14:paraId="712D473F" w14:textId="77777777" w:rsidR="00821F26" w:rsidRPr="009C1ED8" w:rsidRDefault="00821F26" w:rsidP="00821F2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9C1ED8">
              <w:rPr>
                <w:rFonts w:ascii="Times New Roman" w:hAnsi="Times New Roman"/>
                <w:color w:val="auto"/>
              </w:rPr>
              <w:t>Предрейсовый медицинский осмотр проводиться перед выездом на линию сотрудников круглосуточно, ежедневно (в том числе в выходные и праздничные дни).</w:t>
            </w:r>
          </w:p>
          <w:p w14:paraId="71133618" w14:textId="031024A8" w:rsidR="00821F26" w:rsidRPr="009C1ED8" w:rsidRDefault="00821F26" w:rsidP="00821F2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9C1ED8">
              <w:rPr>
                <w:rFonts w:ascii="Times New Roman" w:hAnsi="Times New Roman"/>
                <w:color w:val="auto"/>
              </w:rPr>
              <w:t xml:space="preserve">При допуске сотрудника к управлению транспортным средством на путевом листе автомобиля ставится печать (штамп) о прохождении предрейсового медицинского осмотра с указанием даты и времени его прохождения. </w:t>
            </w:r>
            <w:r w:rsidRPr="009C1ED8">
              <w:rPr>
                <w:rFonts w:ascii="Times New Roman" w:hAnsi="Times New Roman"/>
                <w:color w:val="auto"/>
              </w:rPr>
              <w:lastRenderedPageBreak/>
              <w:t>Печать (штамп) заверяется подписью медицинского работника, проводившего предрейсовый медицинский осмотр.</w:t>
            </w:r>
          </w:p>
          <w:p w14:paraId="090F1A74" w14:textId="1D5AE8D2" w:rsidR="00821F26" w:rsidRPr="009C1ED8" w:rsidRDefault="00821F26" w:rsidP="00821F2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9C1ED8">
              <w:rPr>
                <w:rFonts w:ascii="Times New Roman" w:hAnsi="Times New Roman"/>
                <w:color w:val="auto"/>
              </w:rPr>
              <w:t>Фактом оказания услуги является отметка медицинского работника в журнале проведения медицинских (предрейсовых) осмотров и путевом листе на автотранспортное средство, а также подпись лица, прошедшего предрейсовый медицинский осмотр, в журнале проведения медицинских (предрейсовых) осмотров.</w:t>
            </w:r>
          </w:p>
          <w:p w14:paraId="6459241B" w14:textId="18112ACF" w:rsidR="00E41DDA" w:rsidRPr="009C1ED8" w:rsidRDefault="00821F26" w:rsidP="00821F2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9C1ED8">
              <w:rPr>
                <w:rFonts w:ascii="Times New Roman" w:hAnsi="Times New Roman"/>
                <w:color w:val="auto"/>
              </w:rPr>
              <w:t>При оказании услуг должны быть обеспечены безопасность жизни, здоровья граждан, санитарно-гигиенические требования. Медицинская аппаратура, оборудование, материально-технические средства, медикаменты, дезинфи</w:t>
            </w:r>
            <w:r w:rsidR="009C1ED8" w:rsidRPr="009C1ED8">
              <w:rPr>
                <w:rFonts w:ascii="Times New Roman" w:hAnsi="Times New Roman"/>
                <w:color w:val="auto"/>
              </w:rPr>
              <w:t xml:space="preserve">цирующие средства, необходимые </w:t>
            </w:r>
            <w:r w:rsidRPr="009C1ED8">
              <w:rPr>
                <w:rFonts w:ascii="Times New Roman" w:hAnsi="Times New Roman"/>
                <w:color w:val="auto"/>
              </w:rPr>
              <w:t>для проведения медицинского осмотра, должны использоваться в строгом соответствии с требованиями инструкций фирм-изготовителей.</w:t>
            </w:r>
          </w:p>
        </w:tc>
      </w:tr>
      <w:tr w:rsidR="003775CD" w:rsidRPr="003775CD" w14:paraId="1FE42B06" w14:textId="77777777" w:rsidTr="00104A0F">
        <w:tc>
          <w:tcPr>
            <w:tcW w:w="513" w:type="dxa"/>
          </w:tcPr>
          <w:p w14:paraId="6A170D1C" w14:textId="77777777" w:rsidR="00077167" w:rsidRPr="00017C17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hAnsi="Times New Roman" w:cs="Times New Roman"/>
                <w:color w:val="auto"/>
              </w:rPr>
              <w:lastRenderedPageBreak/>
              <w:t>9</w:t>
            </w:r>
          </w:p>
        </w:tc>
        <w:tc>
          <w:tcPr>
            <w:tcW w:w="2884" w:type="dxa"/>
          </w:tcPr>
          <w:p w14:paraId="115ED858" w14:textId="77777777" w:rsidR="00077167" w:rsidRPr="00017C17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Место поставки товаров/выполнения работ/оказания услуг</w:t>
            </w:r>
          </w:p>
        </w:tc>
        <w:tc>
          <w:tcPr>
            <w:tcW w:w="6379" w:type="dxa"/>
          </w:tcPr>
          <w:p w14:paraId="7E9E7464" w14:textId="5C2CAF84" w:rsidR="00077167" w:rsidRPr="00017C17" w:rsidRDefault="00017C17" w:rsidP="002F0E3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C17">
              <w:rPr>
                <w:rFonts w:ascii="Times New Roman" w:eastAsia="Verdana" w:hAnsi="Times New Roman" w:cs="Times New Roman"/>
                <w:color w:val="auto"/>
              </w:rPr>
              <w:t>На территории медицинского учреждения Исполнителя, расположенного в г. Ростове-на-Дону в радиусе не более 10 километров по дорогам общего пользования от места стоянки автотранспортных средств Заказчика, находящейся в г. Ростове-на-Дону, ул. 5-я Кольцевая, 35/37.</w:t>
            </w:r>
          </w:p>
        </w:tc>
      </w:tr>
      <w:tr w:rsidR="003775CD" w:rsidRPr="003775CD" w14:paraId="2AEBAD98" w14:textId="77777777" w:rsidTr="007D0C9C">
        <w:trPr>
          <w:trHeight w:val="1113"/>
        </w:trPr>
        <w:tc>
          <w:tcPr>
            <w:tcW w:w="513" w:type="dxa"/>
          </w:tcPr>
          <w:p w14:paraId="0F53410D" w14:textId="77777777" w:rsidR="00077167" w:rsidRPr="009226C9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9226C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884" w:type="dxa"/>
          </w:tcPr>
          <w:p w14:paraId="07F34839" w14:textId="77777777" w:rsidR="00077167" w:rsidRPr="009226C9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9226C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Сроки поставки товаров/выполнения работ/оказания услуг</w:t>
            </w:r>
          </w:p>
        </w:tc>
        <w:tc>
          <w:tcPr>
            <w:tcW w:w="6379" w:type="dxa"/>
          </w:tcPr>
          <w:p w14:paraId="1B266489" w14:textId="063BAC2F" w:rsidR="00077167" w:rsidRPr="009226C9" w:rsidRDefault="00017C17" w:rsidP="007847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226C9">
              <w:rPr>
                <w:rFonts w:ascii="Times New Roman" w:hAnsi="Times New Roman" w:cs="Times New Roman"/>
                <w:bCs/>
                <w:color w:val="auto"/>
              </w:rPr>
              <w:t>с 1 декабря 2026 года по 30 ноября 2027 года (включительно).</w:t>
            </w:r>
          </w:p>
        </w:tc>
      </w:tr>
      <w:tr w:rsidR="003775CD" w:rsidRPr="003775CD" w14:paraId="1C3B8C20" w14:textId="77777777" w:rsidTr="00104A0F">
        <w:tc>
          <w:tcPr>
            <w:tcW w:w="513" w:type="dxa"/>
          </w:tcPr>
          <w:p w14:paraId="2E6F612F" w14:textId="77777777" w:rsidR="00077167" w:rsidRPr="009226C9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9226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884" w:type="dxa"/>
          </w:tcPr>
          <w:p w14:paraId="01F00E10" w14:textId="77777777" w:rsidR="00077167" w:rsidRPr="009226C9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9226C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379" w:type="dxa"/>
          </w:tcPr>
          <w:p w14:paraId="70576959" w14:textId="2B45C03B" w:rsidR="005F061F" w:rsidRPr="009226C9" w:rsidRDefault="005F061F" w:rsidP="005F061F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>Услуги оплачиваются Заказчиком в пределах лимитов бюджетных обязательств на 2027 год. Источник финансирования – федеральный бюджет.</w:t>
            </w:r>
          </w:p>
          <w:p w14:paraId="533D2031" w14:textId="77777777" w:rsidR="009226C9" w:rsidRPr="009226C9" w:rsidRDefault="009226C9" w:rsidP="009226C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>Исполнитель ежемесячно до 10 числа месяца, следующего за отчетным предоставляет Заказчику оригиналы следующих документов: подписанные Исполнителем счет, счет-фактуру (если Поставщик является плательщиком НДС), универсальный передаточный документ или акт об оказанных услугах в 2 (двух) экземплярах.</w:t>
            </w:r>
          </w:p>
          <w:p w14:paraId="6B08EBB6" w14:textId="77777777" w:rsidR="009226C9" w:rsidRPr="009226C9" w:rsidRDefault="009226C9" w:rsidP="009226C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>Приемка услуг Заказчиком осуществляется в срок, до 20 (двадцати) рабочих дней с даты получения документов.</w:t>
            </w:r>
          </w:p>
          <w:p w14:paraId="5047A53E" w14:textId="77777777" w:rsidR="009226C9" w:rsidRPr="009226C9" w:rsidRDefault="009226C9" w:rsidP="009226C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 xml:space="preserve">В случае выявления несоответствия, Заказчик в этот же срок направляет Исполнителю или вручает уполномоченному представителю Исполнителя мотивированный отказ от подписания документа о приемке с перечнем выявленных недостатков. Исполнитель обязан устранить выявленные недостатки и не позднее 2 (двух) рабочих дней. </w:t>
            </w:r>
          </w:p>
          <w:p w14:paraId="679B2CBD" w14:textId="77777777" w:rsidR="009226C9" w:rsidRPr="009226C9" w:rsidRDefault="009226C9" w:rsidP="009226C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 xml:space="preserve">Оплата осуществляется в течение 7 (семи) рабочих дней с даты подписания Заказчиком документа о приемке путем перечисления Заказчиком денежных средств на расчетный счет Исполнителя. </w:t>
            </w:r>
          </w:p>
          <w:p w14:paraId="47103A1B" w14:textId="77777777" w:rsidR="009226C9" w:rsidRPr="009226C9" w:rsidRDefault="009226C9" w:rsidP="009226C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>По результатам оказания услуг за декабрь 2026 года Исполнитель предоставляет указанный в настоящем пункте документы в срок до 15 января 2027 года.</w:t>
            </w:r>
          </w:p>
          <w:p w14:paraId="7C3BC683" w14:textId="549209C8" w:rsidR="001F19E4" w:rsidRPr="009226C9" w:rsidRDefault="009226C9" w:rsidP="009226C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226C9">
              <w:rPr>
                <w:rFonts w:ascii="Times New Roman" w:eastAsia="Times New Roman" w:hAnsi="Times New Roman"/>
                <w:color w:val="auto"/>
              </w:rPr>
              <w:t xml:space="preserve">По результатам оказания услуг за ноябрь 2027 года Исполнитель осуществляет предусмотренные в настоящем </w:t>
            </w:r>
            <w:r w:rsidRPr="009226C9">
              <w:rPr>
                <w:rFonts w:ascii="Times New Roman" w:eastAsia="Times New Roman" w:hAnsi="Times New Roman"/>
                <w:color w:val="auto"/>
              </w:rPr>
              <w:lastRenderedPageBreak/>
              <w:t>пункте действия до 5 декабря 2027 года (включительно).</w:t>
            </w:r>
          </w:p>
        </w:tc>
      </w:tr>
      <w:tr w:rsidR="003775CD" w:rsidRPr="003775CD" w14:paraId="4CC3C150" w14:textId="77777777" w:rsidTr="00104A0F">
        <w:tc>
          <w:tcPr>
            <w:tcW w:w="513" w:type="dxa"/>
          </w:tcPr>
          <w:p w14:paraId="337B56E8" w14:textId="1021B4C3" w:rsidR="00077167" w:rsidRPr="00AC16E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hAnsi="Times New Roman" w:cs="Times New Roman"/>
                <w:color w:val="auto"/>
              </w:rPr>
              <w:lastRenderedPageBreak/>
              <w:t>12</w:t>
            </w:r>
          </w:p>
        </w:tc>
        <w:tc>
          <w:tcPr>
            <w:tcW w:w="2884" w:type="dxa"/>
          </w:tcPr>
          <w:p w14:paraId="1DC1CD5D" w14:textId="4F46EA75" w:rsidR="00077167" w:rsidRPr="00AC16E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</w:t>
            </w:r>
            <w:r w:rsidR="00350EAC" w:rsidRPr="00AC16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ительные расходы, включенные в ц</w:t>
            </w:r>
            <w:r w:rsidRPr="00AC16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ену контракта</w:t>
            </w:r>
          </w:p>
        </w:tc>
        <w:tc>
          <w:tcPr>
            <w:tcW w:w="6379" w:type="dxa"/>
          </w:tcPr>
          <w:p w14:paraId="36C20843" w14:textId="2EEE1F94" w:rsidR="00E944A4" w:rsidRPr="00AC16E4" w:rsidRDefault="00847031" w:rsidP="00864D1A">
            <w:pPr>
              <w:pStyle w:val="af3"/>
              <w:widowControl w:val="0"/>
              <w:tabs>
                <w:tab w:val="left" w:pos="993"/>
              </w:tabs>
              <w:ind w:left="0"/>
              <w:jc w:val="both"/>
            </w:pPr>
            <w:r w:rsidRPr="00AC16E4">
              <w:t>-</w:t>
            </w:r>
            <w:r w:rsidR="00574C42" w:rsidRPr="00AC16E4">
              <w:t xml:space="preserve"> </w:t>
            </w:r>
          </w:p>
        </w:tc>
      </w:tr>
      <w:tr w:rsidR="003775CD" w:rsidRPr="003775CD" w14:paraId="3EFA85D3" w14:textId="77777777" w:rsidTr="00104A0F">
        <w:tc>
          <w:tcPr>
            <w:tcW w:w="513" w:type="dxa"/>
          </w:tcPr>
          <w:p w14:paraId="0CDC0523" w14:textId="77777777" w:rsidR="00077167" w:rsidRPr="00AC16E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2884" w:type="dxa"/>
          </w:tcPr>
          <w:p w14:paraId="6FBDD8D8" w14:textId="77777777" w:rsidR="00077167" w:rsidRPr="00AC16E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нормативным документам</w:t>
            </w:r>
          </w:p>
        </w:tc>
        <w:tc>
          <w:tcPr>
            <w:tcW w:w="6379" w:type="dxa"/>
          </w:tcPr>
          <w:p w14:paraId="6134BB19" w14:textId="7B829AC8" w:rsidR="00077167" w:rsidRPr="00AC16E4" w:rsidRDefault="00AC16E4" w:rsidP="001046C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hAnsi="Times New Roman" w:cs="Times New Roman"/>
                <w:color w:val="auto"/>
              </w:rPr>
              <w:t>Исполнитель на весь срок действия контракта должен иметь действующую лицензию на осуществление медицинской деятельности, включающей услуги по медицинским осмотрам (предсменным, предрейсовым, послесменным, послерейсовым) в соответствии с Федеральным законом от 04 мая 2011 г. № 99-ФЗ «О лицензировании отдельных видов деятельности», постановлением Правительства Российской Федерации от 1 июня 2021 г.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Федерации»).</w:t>
            </w:r>
          </w:p>
        </w:tc>
      </w:tr>
      <w:tr w:rsidR="003775CD" w:rsidRPr="003775CD" w14:paraId="0A55C91D" w14:textId="77777777" w:rsidTr="00104A0F">
        <w:trPr>
          <w:trHeight w:val="688"/>
        </w:trPr>
        <w:tc>
          <w:tcPr>
            <w:tcW w:w="513" w:type="dxa"/>
          </w:tcPr>
          <w:p w14:paraId="2BECBE07" w14:textId="77777777" w:rsidR="00077167" w:rsidRPr="00AC16E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884" w:type="dxa"/>
          </w:tcPr>
          <w:p w14:paraId="3442EC3C" w14:textId="77777777" w:rsidR="00077167" w:rsidRPr="00AC16E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Применение национального режима</w:t>
            </w:r>
          </w:p>
        </w:tc>
        <w:tc>
          <w:tcPr>
            <w:tcW w:w="6379" w:type="dxa"/>
          </w:tcPr>
          <w:p w14:paraId="3175AC0A" w14:textId="6DF73660" w:rsidR="006843FE" w:rsidRPr="00AC16E4" w:rsidRDefault="002F4A7B" w:rsidP="000B61F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104A0F" w:rsidRPr="003775CD" w14:paraId="1EEC5277" w14:textId="77777777" w:rsidTr="00104A0F">
        <w:trPr>
          <w:trHeight w:val="938"/>
        </w:trPr>
        <w:tc>
          <w:tcPr>
            <w:tcW w:w="513" w:type="dxa"/>
          </w:tcPr>
          <w:p w14:paraId="181109F8" w14:textId="14ED4C49" w:rsidR="00077167" w:rsidRPr="00AC16E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884" w:type="dxa"/>
          </w:tcPr>
          <w:p w14:paraId="60B83DEB" w14:textId="77777777" w:rsidR="00077167" w:rsidRPr="00AC16E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Дополнительные технические требования к объекту закупки</w:t>
            </w:r>
          </w:p>
        </w:tc>
        <w:tc>
          <w:tcPr>
            <w:tcW w:w="6379" w:type="dxa"/>
          </w:tcPr>
          <w:p w14:paraId="1740759A" w14:textId="6C9A81ED" w:rsidR="00077167" w:rsidRPr="00AC16E4" w:rsidRDefault="00847031" w:rsidP="00E944A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AC16E4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14:paraId="190BF9B7" w14:textId="77777777" w:rsidR="00D44941" w:rsidRPr="003775CD" w:rsidRDefault="00D44941">
      <w:pPr>
        <w:rPr>
          <w:rFonts w:ascii="Times New Roman" w:hAnsi="Times New Roman" w:cs="Times New Roman"/>
          <w:color w:val="FF0000"/>
        </w:rPr>
      </w:pPr>
    </w:p>
    <w:p w14:paraId="3F68FF2B" w14:textId="77777777" w:rsidR="004F023E" w:rsidRPr="003775CD" w:rsidRDefault="004F023E">
      <w:pPr>
        <w:rPr>
          <w:rFonts w:ascii="Times New Roman" w:hAnsi="Times New Roman" w:cs="Times New Roman"/>
          <w:color w:val="FF0000"/>
        </w:rPr>
      </w:pPr>
    </w:p>
    <w:p w14:paraId="7B779E2C" w14:textId="77777777" w:rsidR="00D44941" w:rsidRPr="003775CD" w:rsidRDefault="00D44941">
      <w:pPr>
        <w:rPr>
          <w:rFonts w:ascii="Times New Roman" w:hAnsi="Times New Roman" w:cs="Times New Roman"/>
          <w:color w:val="FF0000"/>
        </w:rPr>
      </w:pPr>
    </w:p>
    <w:p w14:paraId="1D32E954" w14:textId="77777777" w:rsidR="00724A7F" w:rsidRPr="003775CD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452DF297" w14:textId="77777777" w:rsidR="00724A7F" w:rsidRPr="003775CD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EC051BE" w14:textId="77777777" w:rsidR="00724A7F" w:rsidRPr="003775CD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58FF99F6" w14:textId="77777777" w:rsidR="00476184" w:rsidRPr="003775CD" w:rsidRDefault="00476184">
      <w:pPr>
        <w:rPr>
          <w:rFonts w:ascii="Times New Roman" w:eastAsia="Times New Roman" w:hAnsi="Times New Roman" w:cs="Times New Roman"/>
          <w:color w:val="FF0000"/>
          <w:lang w:eastAsia="en-US" w:bidi="ar-SA"/>
        </w:rPr>
      </w:pPr>
    </w:p>
    <w:p w14:paraId="53159E6C" w14:textId="77777777" w:rsidR="00DB2A29" w:rsidRDefault="00DB2A29">
      <w:pPr>
        <w:rPr>
          <w:rFonts w:ascii="Times New Roman" w:hAnsi="Times New Roman" w:cs="Times New Roman"/>
          <w:color w:val="FF0000"/>
        </w:rPr>
      </w:pPr>
    </w:p>
    <w:p w14:paraId="5C78F0A0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26B421A3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677B3930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7D4DD182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2D6B57B9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0A11127A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4BFE839F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7E0C5887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3AAD3738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222C22B5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123C388C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2B520E94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060614B1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3254845F" w14:textId="77777777" w:rsidR="00AC16E4" w:rsidRDefault="00AC16E4">
      <w:pPr>
        <w:rPr>
          <w:rFonts w:ascii="Times New Roman" w:hAnsi="Times New Roman" w:cs="Times New Roman"/>
          <w:color w:val="FF0000"/>
        </w:rPr>
      </w:pPr>
    </w:p>
    <w:p w14:paraId="2159F938" w14:textId="1C1715A8" w:rsidR="0036235B" w:rsidRPr="003775CD" w:rsidRDefault="0036235B" w:rsidP="00156C9B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14:paraId="21EF47FD" w14:textId="5BAEDF4B" w:rsidR="003E5A8F" w:rsidRPr="003775CD" w:rsidRDefault="003E5A8F" w:rsidP="00156C9B">
      <w:pPr>
        <w:rPr>
          <w:rFonts w:ascii="Times New Roman" w:hAnsi="Times New Roman" w:cs="Times New Roman"/>
          <w:color w:val="FF0000"/>
        </w:rPr>
      </w:pPr>
    </w:p>
    <w:sectPr w:rsidR="003E5A8F" w:rsidRPr="003775CD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5896D" w14:textId="77777777" w:rsidR="008141DB" w:rsidRDefault="008141DB" w:rsidP="009A1CD3">
      <w:r>
        <w:separator/>
      </w:r>
    </w:p>
  </w:endnote>
  <w:endnote w:type="continuationSeparator" w:id="0">
    <w:p w14:paraId="39018D0D" w14:textId="77777777" w:rsidR="008141DB" w:rsidRDefault="008141DB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7D2CF" w14:textId="77777777" w:rsidR="008141DB" w:rsidRDefault="008141DB" w:rsidP="009A1CD3">
      <w:r>
        <w:separator/>
      </w:r>
    </w:p>
  </w:footnote>
  <w:footnote w:type="continuationSeparator" w:id="0">
    <w:p w14:paraId="73E59490" w14:textId="77777777" w:rsidR="008141DB" w:rsidRDefault="008141DB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5D44"/>
    <w:multiLevelType w:val="hybridMultilevel"/>
    <w:tmpl w:val="76BC85F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B592B"/>
    <w:multiLevelType w:val="hybridMultilevel"/>
    <w:tmpl w:val="FBFA40B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4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8" w15:restartNumberingAfterBreak="0">
    <w:nsid w:val="40C05619"/>
    <w:multiLevelType w:val="hybridMultilevel"/>
    <w:tmpl w:val="7D92EF24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12B72"/>
    <w:rsid w:val="00015124"/>
    <w:rsid w:val="00017C17"/>
    <w:rsid w:val="00025F79"/>
    <w:rsid w:val="00027B23"/>
    <w:rsid w:val="00032A9A"/>
    <w:rsid w:val="000357BB"/>
    <w:rsid w:val="00047BFA"/>
    <w:rsid w:val="00056A6B"/>
    <w:rsid w:val="00061074"/>
    <w:rsid w:val="00061AF0"/>
    <w:rsid w:val="00061BDE"/>
    <w:rsid w:val="00062EFB"/>
    <w:rsid w:val="000647C9"/>
    <w:rsid w:val="0007245F"/>
    <w:rsid w:val="00073563"/>
    <w:rsid w:val="00077167"/>
    <w:rsid w:val="000773D5"/>
    <w:rsid w:val="00077633"/>
    <w:rsid w:val="00077CE5"/>
    <w:rsid w:val="000800F1"/>
    <w:rsid w:val="0008057E"/>
    <w:rsid w:val="00083213"/>
    <w:rsid w:val="00083FDA"/>
    <w:rsid w:val="00093830"/>
    <w:rsid w:val="00093E43"/>
    <w:rsid w:val="0009536B"/>
    <w:rsid w:val="00097205"/>
    <w:rsid w:val="000A0CE2"/>
    <w:rsid w:val="000A2D8A"/>
    <w:rsid w:val="000A7E64"/>
    <w:rsid w:val="000B109A"/>
    <w:rsid w:val="000B1E00"/>
    <w:rsid w:val="000B3E10"/>
    <w:rsid w:val="000B5E9A"/>
    <w:rsid w:val="000B61F6"/>
    <w:rsid w:val="000B67AF"/>
    <w:rsid w:val="000C0E06"/>
    <w:rsid w:val="000C5245"/>
    <w:rsid w:val="000D19D5"/>
    <w:rsid w:val="000D40E8"/>
    <w:rsid w:val="000D47F3"/>
    <w:rsid w:val="000E2FBC"/>
    <w:rsid w:val="000F064F"/>
    <w:rsid w:val="000F0DD9"/>
    <w:rsid w:val="000F77A5"/>
    <w:rsid w:val="00101267"/>
    <w:rsid w:val="00103135"/>
    <w:rsid w:val="001046C5"/>
    <w:rsid w:val="00104A0F"/>
    <w:rsid w:val="00111FDB"/>
    <w:rsid w:val="00112FE7"/>
    <w:rsid w:val="001156E9"/>
    <w:rsid w:val="00117742"/>
    <w:rsid w:val="00127E63"/>
    <w:rsid w:val="00134081"/>
    <w:rsid w:val="001352C4"/>
    <w:rsid w:val="00135424"/>
    <w:rsid w:val="00135796"/>
    <w:rsid w:val="00135ACB"/>
    <w:rsid w:val="0014115D"/>
    <w:rsid w:val="00141B9A"/>
    <w:rsid w:val="0014373D"/>
    <w:rsid w:val="00146756"/>
    <w:rsid w:val="001520F9"/>
    <w:rsid w:val="00156C9B"/>
    <w:rsid w:val="00157275"/>
    <w:rsid w:val="00157353"/>
    <w:rsid w:val="001575BA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A7A6E"/>
    <w:rsid w:val="001B2B72"/>
    <w:rsid w:val="001C12FB"/>
    <w:rsid w:val="001C14FA"/>
    <w:rsid w:val="001C1D27"/>
    <w:rsid w:val="001C3784"/>
    <w:rsid w:val="001C38ED"/>
    <w:rsid w:val="001C722F"/>
    <w:rsid w:val="001D0E41"/>
    <w:rsid w:val="001D5314"/>
    <w:rsid w:val="001D593F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4E7B"/>
    <w:rsid w:val="00216571"/>
    <w:rsid w:val="00216854"/>
    <w:rsid w:val="002168B7"/>
    <w:rsid w:val="00217F81"/>
    <w:rsid w:val="00232599"/>
    <w:rsid w:val="002331CD"/>
    <w:rsid w:val="002375C9"/>
    <w:rsid w:val="00240F49"/>
    <w:rsid w:val="00243DF1"/>
    <w:rsid w:val="002539DC"/>
    <w:rsid w:val="00257590"/>
    <w:rsid w:val="00262EF5"/>
    <w:rsid w:val="00263F83"/>
    <w:rsid w:val="002702F1"/>
    <w:rsid w:val="00273BF9"/>
    <w:rsid w:val="0027468A"/>
    <w:rsid w:val="002838A8"/>
    <w:rsid w:val="00285A3D"/>
    <w:rsid w:val="002913C6"/>
    <w:rsid w:val="00291E04"/>
    <w:rsid w:val="002928E7"/>
    <w:rsid w:val="002A1B57"/>
    <w:rsid w:val="002A5940"/>
    <w:rsid w:val="002A5A69"/>
    <w:rsid w:val="002B14A8"/>
    <w:rsid w:val="002B1920"/>
    <w:rsid w:val="002B1C50"/>
    <w:rsid w:val="002B56D8"/>
    <w:rsid w:val="002B7E39"/>
    <w:rsid w:val="002D51BD"/>
    <w:rsid w:val="002D5347"/>
    <w:rsid w:val="002D57B3"/>
    <w:rsid w:val="002E44CB"/>
    <w:rsid w:val="002E5E4F"/>
    <w:rsid w:val="002F0E3A"/>
    <w:rsid w:val="002F1441"/>
    <w:rsid w:val="002F249C"/>
    <w:rsid w:val="002F468D"/>
    <w:rsid w:val="002F4A7B"/>
    <w:rsid w:val="002F5959"/>
    <w:rsid w:val="002F5DA8"/>
    <w:rsid w:val="00305271"/>
    <w:rsid w:val="0030711A"/>
    <w:rsid w:val="00307CCD"/>
    <w:rsid w:val="00316D7C"/>
    <w:rsid w:val="0032500F"/>
    <w:rsid w:val="00327837"/>
    <w:rsid w:val="00330126"/>
    <w:rsid w:val="00333985"/>
    <w:rsid w:val="003345FF"/>
    <w:rsid w:val="0033539F"/>
    <w:rsid w:val="00350EAC"/>
    <w:rsid w:val="00350FE5"/>
    <w:rsid w:val="00357A0F"/>
    <w:rsid w:val="00360673"/>
    <w:rsid w:val="0036235B"/>
    <w:rsid w:val="00365010"/>
    <w:rsid w:val="003775CD"/>
    <w:rsid w:val="00381C17"/>
    <w:rsid w:val="00381D30"/>
    <w:rsid w:val="00382B25"/>
    <w:rsid w:val="003905DD"/>
    <w:rsid w:val="0039483A"/>
    <w:rsid w:val="0039569D"/>
    <w:rsid w:val="0039665D"/>
    <w:rsid w:val="0039693C"/>
    <w:rsid w:val="00397B75"/>
    <w:rsid w:val="003A2628"/>
    <w:rsid w:val="003A4ACB"/>
    <w:rsid w:val="003A65C0"/>
    <w:rsid w:val="003A7837"/>
    <w:rsid w:val="003B0199"/>
    <w:rsid w:val="003B2A7A"/>
    <w:rsid w:val="003B3B70"/>
    <w:rsid w:val="003B6A44"/>
    <w:rsid w:val="003B7E7A"/>
    <w:rsid w:val="003C2C35"/>
    <w:rsid w:val="003C358D"/>
    <w:rsid w:val="003C3BB8"/>
    <w:rsid w:val="003C3E6C"/>
    <w:rsid w:val="003D1560"/>
    <w:rsid w:val="003D3ACC"/>
    <w:rsid w:val="003D4B2F"/>
    <w:rsid w:val="003D5458"/>
    <w:rsid w:val="003D6B2E"/>
    <w:rsid w:val="003D7733"/>
    <w:rsid w:val="003E5A8F"/>
    <w:rsid w:val="003E71D8"/>
    <w:rsid w:val="003F2362"/>
    <w:rsid w:val="003F35F4"/>
    <w:rsid w:val="003F6F7D"/>
    <w:rsid w:val="00400ED6"/>
    <w:rsid w:val="00404BCB"/>
    <w:rsid w:val="00407904"/>
    <w:rsid w:val="00410C37"/>
    <w:rsid w:val="004126D8"/>
    <w:rsid w:val="004165ED"/>
    <w:rsid w:val="004169B6"/>
    <w:rsid w:val="004240B0"/>
    <w:rsid w:val="00424BD6"/>
    <w:rsid w:val="00425899"/>
    <w:rsid w:val="00425BF9"/>
    <w:rsid w:val="00427390"/>
    <w:rsid w:val="00431F92"/>
    <w:rsid w:val="00437212"/>
    <w:rsid w:val="004379A0"/>
    <w:rsid w:val="0044119D"/>
    <w:rsid w:val="004429E5"/>
    <w:rsid w:val="00443A59"/>
    <w:rsid w:val="004527FC"/>
    <w:rsid w:val="00457653"/>
    <w:rsid w:val="00460F3D"/>
    <w:rsid w:val="00461252"/>
    <w:rsid w:val="004651C3"/>
    <w:rsid w:val="004653FF"/>
    <w:rsid w:val="004710F3"/>
    <w:rsid w:val="00476184"/>
    <w:rsid w:val="00482538"/>
    <w:rsid w:val="004844B7"/>
    <w:rsid w:val="00486A5D"/>
    <w:rsid w:val="00493DEA"/>
    <w:rsid w:val="004A6AFC"/>
    <w:rsid w:val="004B0A93"/>
    <w:rsid w:val="004B57D0"/>
    <w:rsid w:val="004B73F5"/>
    <w:rsid w:val="004C3B41"/>
    <w:rsid w:val="004C7C93"/>
    <w:rsid w:val="004D02FD"/>
    <w:rsid w:val="004D0B28"/>
    <w:rsid w:val="004E0EDE"/>
    <w:rsid w:val="004E69A5"/>
    <w:rsid w:val="004F023E"/>
    <w:rsid w:val="004F0EBB"/>
    <w:rsid w:val="0050593A"/>
    <w:rsid w:val="0050602D"/>
    <w:rsid w:val="00511F8A"/>
    <w:rsid w:val="005160C8"/>
    <w:rsid w:val="00516EA4"/>
    <w:rsid w:val="00520CBB"/>
    <w:rsid w:val="00521410"/>
    <w:rsid w:val="00521C98"/>
    <w:rsid w:val="00523BE5"/>
    <w:rsid w:val="0052649B"/>
    <w:rsid w:val="00526511"/>
    <w:rsid w:val="00527425"/>
    <w:rsid w:val="00531389"/>
    <w:rsid w:val="005342F4"/>
    <w:rsid w:val="005440A3"/>
    <w:rsid w:val="00545960"/>
    <w:rsid w:val="00547FD2"/>
    <w:rsid w:val="00555C40"/>
    <w:rsid w:val="005563E1"/>
    <w:rsid w:val="00556429"/>
    <w:rsid w:val="00556FAD"/>
    <w:rsid w:val="00562D46"/>
    <w:rsid w:val="005631C2"/>
    <w:rsid w:val="00574310"/>
    <w:rsid w:val="00574C42"/>
    <w:rsid w:val="005779C5"/>
    <w:rsid w:val="00577F80"/>
    <w:rsid w:val="005826B5"/>
    <w:rsid w:val="00584AD3"/>
    <w:rsid w:val="00593E70"/>
    <w:rsid w:val="00596EF4"/>
    <w:rsid w:val="005A0300"/>
    <w:rsid w:val="005A060B"/>
    <w:rsid w:val="005A0B58"/>
    <w:rsid w:val="005A1150"/>
    <w:rsid w:val="005A4EC5"/>
    <w:rsid w:val="005B12C0"/>
    <w:rsid w:val="005B7776"/>
    <w:rsid w:val="005C0EA6"/>
    <w:rsid w:val="005C391B"/>
    <w:rsid w:val="005C4D95"/>
    <w:rsid w:val="005D02BD"/>
    <w:rsid w:val="005D2B77"/>
    <w:rsid w:val="005D3EB0"/>
    <w:rsid w:val="005D4438"/>
    <w:rsid w:val="005E2134"/>
    <w:rsid w:val="005E28BC"/>
    <w:rsid w:val="005E3286"/>
    <w:rsid w:val="005E370B"/>
    <w:rsid w:val="005E680C"/>
    <w:rsid w:val="005F0145"/>
    <w:rsid w:val="005F061F"/>
    <w:rsid w:val="005F4872"/>
    <w:rsid w:val="005F61BC"/>
    <w:rsid w:val="005F6DEB"/>
    <w:rsid w:val="005F75FA"/>
    <w:rsid w:val="0060633D"/>
    <w:rsid w:val="00606A67"/>
    <w:rsid w:val="00607269"/>
    <w:rsid w:val="00607DC0"/>
    <w:rsid w:val="00610C89"/>
    <w:rsid w:val="00611AE4"/>
    <w:rsid w:val="00620D69"/>
    <w:rsid w:val="0062495B"/>
    <w:rsid w:val="00626B47"/>
    <w:rsid w:val="00626B55"/>
    <w:rsid w:val="00626C1D"/>
    <w:rsid w:val="00634C6D"/>
    <w:rsid w:val="00644596"/>
    <w:rsid w:val="00651950"/>
    <w:rsid w:val="006544DB"/>
    <w:rsid w:val="00656901"/>
    <w:rsid w:val="00660E2B"/>
    <w:rsid w:val="006616FC"/>
    <w:rsid w:val="00662DFB"/>
    <w:rsid w:val="00664B2D"/>
    <w:rsid w:val="0066729F"/>
    <w:rsid w:val="00673CB1"/>
    <w:rsid w:val="00673F01"/>
    <w:rsid w:val="00680D74"/>
    <w:rsid w:val="006843FE"/>
    <w:rsid w:val="00686E98"/>
    <w:rsid w:val="00690B64"/>
    <w:rsid w:val="0069104C"/>
    <w:rsid w:val="00695511"/>
    <w:rsid w:val="00696319"/>
    <w:rsid w:val="006A1EC5"/>
    <w:rsid w:val="006A2F41"/>
    <w:rsid w:val="006A3DF7"/>
    <w:rsid w:val="006B5BDB"/>
    <w:rsid w:val="006C4606"/>
    <w:rsid w:val="006C79CB"/>
    <w:rsid w:val="006D0BB6"/>
    <w:rsid w:val="006D30BB"/>
    <w:rsid w:val="006E3A53"/>
    <w:rsid w:val="006E3F9C"/>
    <w:rsid w:val="006E4668"/>
    <w:rsid w:val="006F35AF"/>
    <w:rsid w:val="006F5F18"/>
    <w:rsid w:val="00700186"/>
    <w:rsid w:val="00700658"/>
    <w:rsid w:val="0070072F"/>
    <w:rsid w:val="007049CB"/>
    <w:rsid w:val="00705A7E"/>
    <w:rsid w:val="0072393D"/>
    <w:rsid w:val="00724A7F"/>
    <w:rsid w:val="00725BED"/>
    <w:rsid w:val="00726E06"/>
    <w:rsid w:val="0072742C"/>
    <w:rsid w:val="00731C1D"/>
    <w:rsid w:val="0073522C"/>
    <w:rsid w:val="0073533F"/>
    <w:rsid w:val="0074128F"/>
    <w:rsid w:val="00741FEF"/>
    <w:rsid w:val="00745962"/>
    <w:rsid w:val="007461F4"/>
    <w:rsid w:val="00750B9A"/>
    <w:rsid w:val="00751ED7"/>
    <w:rsid w:val="00753226"/>
    <w:rsid w:val="007537F6"/>
    <w:rsid w:val="00753A33"/>
    <w:rsid w:val="00754233"/>
    <w:rsid w:val="0076109F"/>
    <w:rsid w:val="00765B62"/>
    <w:rsid w:val="00765EE0"/>
    <w:rsid w:val="00767043"/>
    <w:rsid w:val="007716BD"/>
    <w:rsid w:val="007718B9"/>
    <w:rsid w:val="00775DBE"/>
    <w:rsid w:val="0078474C"/>
    <w:rsid w:val="00784A9D"/>
    <w:rsid w:val="007900B6"/>
    <w:rsid w:val="007A3061"/>
    <w:rsid w:val="007A4685"/>
    <w:rsid w:val="007A53E7"/>
    <w:rsid w:val="007B7A99"/>
    <w:rsid w:val="007C0581"/>
    <w:rsid w:val="007C3081"/>
    <w:rsid w:val="007D088E"/>
    <w:rsid w:val="007D0C9C"/>
    <w:rsid w:val="007D4604"/>
    <w:rsid w:val="007E1184"/>
    <w:rsid w:val="007E183A"/>
    <w:rsid w:val="007E2AB0"/>
    <w:rsid w:val="007E4089"/>
    <w:rsid w:val="007E63B2"/>
    <w:rsid w:val="007F02E8"/>
    <w:rsid w:val="007F5F87"/>
    <w:rsid w:val="00805402"/>
    <w:rsid w:val="00805AA9"/>
    <w:rsid w:val="00807536"/>
    <w:rsid w:val="0080779A"/>
    <w:rsid w:val="008109D5"/>
    <w:rsid w:val="008141DB"/>
    <w:rsid w:val="00815B15"/>
    <w:rsid w:val="00821F26"/>
    <w:rsid w:val="00822360"/>
    <w:rsid w:val="00822E2A"/>
    <w:rsid w:val="00824451"/>
    <w:rsid w:val="00830526"/>
    <w:rsid w:val="00831995"/>
    <w:rsid w:val="00841EC8"/>
    <w:rsid w:val="00843157"/>
    <w:rsid w:val="00843E04"/>
    <w:rsid w:val="008451E3"/>
    <w:rsid w:val="0084554D"/>
    <w:rsid w:val="00847031"/>
    <w:rsid w:val="008520E9"/>
    <w:rsid w:val="0085786C"/>
    <w:rsid w:val="00861B6E"/>
    <w:rsid w:val="00863497"/>
    <w:rsid w:val="00864D1A"/>
    <w:rsid w:val="00865550"/>
    <w:rsid w:val="00870037"/>
    <w:rsid w:val="0087050C"/>
    <w:rsid w:val="008730CE"/>
    <w:rsid w:val="008800B5"/>
    <w:rsid w:val="00880D7F"/>
    <w:rsid w:val="008866C0"/>
    <w:rsid w:val="008872FF"/>
    <w:rsid w:val="008875F9"/>
    <w:rsid w:val="00893D18"/>
    <w:rsid w:val="00894256"/>
    <w:rsid w:val="008A7A1C"/>
    <w:rsid w:val="008C34EE"/>
    <w:rsid w:val="008C5449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26C9"/>
    <w:rsid w:val="0092334E"/>
    <w:rsid w:val="00936BBF"/>
    <w:rsid w:val="009433C8"/>
    <w:rsid w:val="009441FB"/>
    <w:rsid w:val="00944E3F"/>
    <w:rsid w:val="00945B71"/>
    <w:rsid w:val="00950E24"/>
    <w:rsid w:val="0095200A"/>
    <w:rsid w:val="00954376"/>
    <w:rsid w:val="00954475"/>
    <w:rsid w:val="00956FC1"/>
    <w:rsid w:val="0095772C"/>
    <w:rsid w:val="00963124"/>
    <w:rsid w:val="00967EAB"/>
    <w:rsid w:val="00971D4E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2DDF"/>
    <w:rsid w:val="009B6975"/>
    <w:rsid w:val="009C1ED8"/>
    <w:rsid w:val="009C5A75"/>
    <w:rsid w:val="009D120B"/>
    <w:rsid w:val="009D35FF"/>
    <w:rsid w:val="009E573E"/>
    <w:rsid w:val="009E5D84"/>
    <w:rsid w:val="009E6B38"/>
    <w:rsid w:val="009F3F6A"/>
    <w:rsid w:val="009F642D"/>
    <w:rsid w:val="009F65CF"/>
    <w:rsid w:val="009F7F82"/>
    <w:rsid w:val="00A02586"/>
    <w:rsid w:val="00A034E5"/>
    <w:rsid w:val="00A041EA"/>
    <w:rsid w:val="00A06F42"/>
    <w:rsid w:val="00A1043F"/>
    <w:rsid w:val="00A132D9"/>
    <w:rsid w:val="00A21F98"/>
    <w:rsid w:val="00A26F5C"/>
    <w:rsid w:val="00A27A07"/>
    <w:rsid w:val="00A3068D"/>
    <w:rsid w:val="00A33E40"/>
    <w:rsid w:val="00A34F7C"/>
    <w:rsid w:val="00A3768A"/>
    <w:rsid w:val="00A419D5"/>
    <w:rsid w:val="00A45343"/>
    <w:rsid w:val="00A47379"/>
    <w:rsid w:val="00A51EBD"/>
    <w:rsid w:val="00A52A98"/>
    <w:rsid w:val="00A557EA"/>
    <w:rsid w:val="00A573D5"/>
    <w:rsid w:val="00A60A43"/>
    <w:rsid w:val="00A62397"/>
    <w:rsid w:val="00A63ED4"/>
    <w:rsid w:val="00A64753"/>
    <w:rsid w:val="00A66985"/>
    <w:rsid w:val="00A73540"/>
    <w:rsid w:val="00A76D47"/>
    <w:rsid w:val="00A77381"/>
    <w:rsid w:val="00A819ED"/>
    <w:rsid w:val="00A87025"/>
    <w:rsid w:val="00A91729"/>
    <w:rsid w:val="00A917A3"/>
    <w:rsid w:val="00A91F0F"/>
    <w:rsid w:val="00A9264E"/>
    <w:rsid w:val="00A9761B"/>
    <w:rsid w:val="00AA0045"/>
    <w:rsid w:val="00AA6E25"/>
    <w:rsid w:val="00AA78D2"/>
    <w:rsid w:val="00AB5171"/>
    <w:rsid w:val="00AC16E4"/>
    <w:rsid w:val="00AC1BE5"/>
    <w:rsid w:val="00AC3E89"/>
    <w:rsid w:val="00AD5878"/>
    <w:rsid w:val="00AE015C"/>
    <w:rsid w:val="00AE1614"/>
    <w:rsid w:val="00AE25C4"/>
    <w:rsid w:val="00AE2673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AF5421"/>
    <w:rsid w:val="00B05F33"/>
    <w:rsid w:val="00B12DE5"/>
    <w:rsid w:val="00B14C73"/>
    <w:rsid w:val="00B14E85"/>
    <w:rsid w:val="00B26A50"/>
    <w:rsid w:val="00B307B3"/>
    <w:rsid w:val="00B32867"/>
    <w:rsid w:val="00B40F7F"/>
    <w:rsid w:val="00B44D2C"/>
    <w:rsid w:val="00B4512F"/>
    <w:rsid w:val="00B45942"/>
    <w:rsid w:val="00B566FA"/>
    <w:rsid w:val="00B57977"/>
    <w:rsid w:val="00B620F1"/>
    <w:rsid w:val="00B63EC8"/>
    <w:rsid w:val="00B652D6"/>
    <w:rsid w:val="00B72346"/>
    <w:rsid w:val="00B72E26"/>
    <w:rsid w:val="00B823C7"/>
    <w:rsid w:val="00B84FA5"/>
    <w:rsid w:val="00B87AEA"/>
    <w:rsid w:val="00B918A8"/>
    <w:rsid w:val="00B91C53"/>
    <w:rsid w:val="00B93E0E"/>
    <w:rsid w:val="00B962D1"/>
    <w:rsid w:val="00B977DF"/>
    <w:rsid w:val="00BA1192"/>
    <w:rsid w:val="00BA3724"/>
    <w:rsid w:val="00BA526D"/>
    <w:rsid w:val="00BB07FD"/>
    <w:rsid w:val="00BB4D6B"/>
    <w:rsid w:val="00BC051A"/>
    <w:rsid w:val="00BC49E5"/>
    <w:rsid w:val="00BD0A76"/>
    <w:rsid w:val="00BD4049"/>
    <w:rsid w:val="00BD76FF"/>
    <w:rsid w:val="00BE178E"/>
    <w:rsid w:val="00BE27FE"/>
    <w:rsid w:val="00BE39AB"/>
    <w:rsid w:val="00BE496C"/>
    <w:rsid w:val="00BE4B5E"/>
    <w:rsid w:val="00BF24D4"/>
    <w:rsid w:val="00BF3272"/>
    <w:rsid w:val="00BF37E3"/>
    <w:rsid w:val="00BF4E86"/>
    <w:rsid w:val="00C063C7"/>
    <w:rsid w:val="00C06EA5"/>
    <w:rsid w:val="00C10832"/>
    <w:rsid w:val="00C12473"/>
    <w:rsid w:val="00C14D17"/>
    <w:rsid w:val="00C2207E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57134"/>
    <w:rsid w:val="00C61EE5"/>
    <w:rsid w:val="00C67924"/>
    <w:rsid w:val="00C70052"/>
    <w:rsid w:val="00C706D0"/>
    <w:rsid w:val="00C71B3F"/>
    <w:rsid w:val="00C74091"/>
    <w:rsid w:val="00C77F3B"/>
    <w:rsid w:val="00C852B3"/>
    <w:rsid w:val="00C8684C"/>
    <w:rsid w:val="00C95ADC"/>
    <w:rsid w:val="00C9790D"/>
    <w:rsid w:val="00CA0A87"/>
    <w:rsid w:val="00CA4AB4"/>
    <w:rsid w:val="00CA6EC4"/>
    <w:rsid w:val="00CA76A5"/>
    <w:rsid w:val="00CA7CE7"/>
    <w:rsid w:val="00CA7D02"/>
    <w:rsid w:val="00CB3E84"/>
    <w:rsid w:val="00CC01A9"/>
    <w:rsid w:val="00CC32AE"/>
    <w:rsid w:val="00CC4FEE"/>
    <w:rsid w:val="00CC5502"/>
    <w:rsid w:val="00CD469D"/>
    <w:rsid w:val="00CD58D0"/>
    <w:rsid w:val="00CE0614"/>
    <w:rsid w:val="00CE2325"/>
    <w:rsid w:val="00CE4C70"/>
    <w:rsid w:val="00CE5912"/>
    <w:rsid w:val="00CE6278"/>
    <w:rsid w:val="00CF06D9"/>
    <w:rsid w:val="00CF0FB7"/>
    <w:rsid w:val="00CF0FE1"/>
    <w:rsid w:val="00CF22B6"/>
    <w:rsid w:val="00D008BD"/>
    <w:rsid w:val="00D0200A"/>
    <w:rsid w:val="00D04C18"/>
    <w:rsid w:val="00D05D04"/>
    <w:rsid w:val="00D12216"/>
    <w:rsid w:val="00D14A06"/>
    <w:rsid w:val="00D15C10"/>
    <w:rsid w:val="00D15EA4"/>
    <w:rsid w:val="00D24107"/>
    <w:rsid w:val="00D25245"/>
    <w:rsid w:val="00D25E92"/>
    <w:rsid w:val="00D27956"/>
    <w:rsid w:val="00D35BCD"/>
    <w:rsid w:val="00D36BA7"/>
    <w:rsid w:val="00D37B0B"/>
    <w:rsid w:val="00D40B9B"/>
    <w:rsid w:val="00D44941"/>
    <w:rsid w:val="00D52DC0"/>
    <w:rsid w:val="00D53818"/>
    <w:rsid w:val="00D614D1"/>
    <w:rsid w:val="00D61693"/>
    <w:rsid w:val="00D634FD"/>
    <w:rsid w:val="00D71FA7"/>
    <w:rsid w:val="00D766EA"/>
    <w:rsid w:val="00D80609"/>
    <w:rsid w:val="00D81984"/>
    <w:rsid w:val="00D826B0"/>
    <w:rsid w:val="00D90F64"/>
    <w:rsid w:val="00D92BE5"/>
    <w:rsid w:val="00D95342"/>
    <w:rsid w:val="00D958D0"/>
    <w:rsid w:val="00D969E1"/>
    <w:rsid w:val="00DA476B"/>
    <w:rsid w:val="00DA4D73"/>
    <w:rsid w:val="00DB2A29"/>
    <w:rsid w:val="00DB5091"/>
    <w:rsid w:val="00DC344C"/>
    <w:rsid w:val="00DC627F"/>
    <w:rsid w:val="00DC7E62"/>
    <w:rsid w:val="00DD32F4"/>
    <w:rsid w:val="00DE0431"/>
    <w:rsid w:val="00DE1DEC"/>
    <w:rsid w:val="00DE3471"/>
    <w:rsid w:val="00E00281"/>
    <w:rsid w:val="00E00CE3"/>
    <w:rsid w:val="00E02F58"/>
    <w:rsid w:val="00E05C6F"/>
    <w:rsid w:val="00E06A88"/>
    <w:rsid w:val="00E12186"/>
    <w:rsid w:val="00E15C80"/>
    <w:rsid w:val="00E17964"/>
    <w:rsid w:val="00E20647"/>
    <w:rsid w:val="00E2219D"/>
    <w:rsid w:val="00E22256"/>
    <w:rsid w:val="00E3079A"/>
    <w:rsid w:val="00E32EA7"/>
    <w:rsid w:val="00E40040"/>
    <w:rsid w:val="00E41DDA"/>
    <w:rsid w:val="00E43B74"/>
    <w:rsid w:val="00E43FEE"/>
    <w:rsid w:val="00E47322"/>
    <w:rsid w:val="00E50226"/>
    <w:rsid w:val="00E50F88"/>
    <w:rsid w:val="00E543F0"/>
    <w:rsid w:val="00E54E06"/>
    <w:rsid w:val="00E567B7"/>
    <w:rsid w:val="00E627B7"/>
    <w:rsid w:val="00E62FE5"/>
    <w:rsid w:val="00E66ADF"/>
    <w:rsid w:val="00E72FF8"/>
    <w:rsid w:val="00E7445B"/>
    <w:rsid w:val="00E76B5A"/>
    <w:rsid w:val="00E8154F"/>
    <w:rsid w:val="00E93314"/>
    <w:rsid w:val="00E944A4"/>
    <w:rsid w:val="00E958CE"/>
    <w:rsid w:val="00EA0406"/>
    <w:rsid w:val="00EC34A4"/>
    <w:rsid w:val="00EC6F94"/>
    <w:rsid w:val="00ED0CED"/>
    <w:rsid w:val="00ED1ECC"/>
    <w:rsid w:val="00ED277C"/>
    <w:rsid w:val="00EE098B"/>
    <w:rsid w:val="00EE4933"/>
    <w:rsid w:val="00EE67DA"/>
    <w:rsid w:val="00EE73A0"/>
    <w:rsid w:val="00EF0E91"/>
    <w:rsid w:val="00EF1B52"/>
    <w:rsid w:val="00EF1C5D"/>
    <w:rsid w:val="00EF23F3"/>
    <w:rsid w:val="00EF4304"/>
    <w:rsid w:val="00EF46E5"/>
    <w:rsid w:val="00F07C4E"/>
    <w:rsid w:val="00F1428E"/>
    <w:rsid w:val="00F1563A"/>
    <w:rsid w:val="00F169CA"/>
    <w:rsid w:val="00F21289"/>
    <w:rsid w:val="00F327C0"/>
    <w:rsid w:val="00F33270"/>
    <w:rsid w:val="00F3346E"/>
    <w:rsid w:val="00F36DD9"/>
    <w:rsid w:val="00F37269"/>
    <w:rsid w:val="00F4075F"/>
    <w:rsid w:val="00F454A0"/>
    <w:rsid w:val="00F45ACD"/>
    <w:rsid w:val="00F5250F"/>
    <w:rsid w:val="00F609E4"/>
    <w:rsid w:val="00F622FB"/>
    <w:rsid w:val="00F649C9"/>
    <w:rsid w:val="00F65259"/>
    <w:rsid w:val="00F70EA8"/>
    <w:rsid w:val="00F73E76"/>
    <w:rsid w:val="00F7410A"/>
    <w:rsid w:val="00F81B39"/>
    <w:rsid w:val="00F82986"/>
    <w:rsid w:val="00F85022"/>
    <w:rsid w:val="00F85F12"/>
    <w:rsid w:val="00F872CE"/>
    <w:rsid w:val="00F90500"/>
    <w:rsid w:val="00FA4E99"/>
    <w:rsid w:val="00FA55F5"/>
    <w:rsid w:val="00FA688C"/>
    <w:rsid w:val="00FA7FAC"/>
    <w:rsid w:val="00FB1BB2"/>
    <w:rsid w:val="00FB393B"/>
    <w:rsid w:val="00FB6BAB"/>
    <w:rsid w:val="00FB7D84"/>
    <w:rsid w:val="00FC0202"/>
    <w:rsid w:val="00FC0C86"/>
    <w:rsid w:val="00FC7223"/>
    <w:rsid w:val="00FD17BE"/>
    <w:rsid w:val="00FD5129"/>
    <w:rsid w:val="00FE064F"/>
    <w:rsid w:val="00FE5B31"/>
    <w:rsid w:val="00FF33EA"/>
    <w:rsid w:val="00FF5685"/>
    <w:rsid w:val="00FF62C3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CC76-B207-4F60-A782-19B49FCB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709</cp:revision>
  <cp:lastPrinted>2026-08-26T13:06:00Z</cp:lastPrinted>
  <dcterms:created xsi:type="dcterms:W3CDTF">2026-04-30T08:49:00Z</dcterms:created>
  <dcterms:modified xsi:type="dcterms:W3CDTF">2026-09-03T08:50:00Z</dcterms:modified>
</cp:coreProperties>
</file>