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0155DB">
        <w:rPr>
          <w:sz w:val="22"/>
          <w:szCs w:val="22"/>
        </w:rPr>
        <w:t xml:space="preserve"> </w:t>
      </w:r>
      <w:r w:rsidR="004C4165">
        <w:rPr>
          <w:sz w:val="22"/>
          <w:szCs w:val="22"/>
        </w:rPr>
        <w:t>реагенты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>Пос</w:t>
      </w:r>
      <w:r w:rsidR="0080754E">
        <w:rPr>
          <w:sz w:val="22"/>
          <w:szCs w:val="22"/>
        </w:rPr>
        <w:t xml:space="preserve">тавщик обязуется передать Товар </w:t>
      </w:r>
      <w:r w:rsidR="0080754E" w:rsidRPr="0080754E">
        <w:rPr>
          <w:sz w:val="22"/>
          <w:szCs w:val="22"/>
        </w:rPr>
        <w:t xml:space="preserve">в течение </w:t>
      </w:r>
      <w:r w:rsidR="007D4FE3">
        <w:rPr>
          <w:sz w:val="22"/>
          <w:szCs w:val="22"/>
        </w:rPr>
        <w:t>60</w:t>
      </w:r>
      <w:r w:rsidR="0080754E" w:rsidRPr="0080754E">
        <w:rPr>
          <w:sz w:val="22"/>
          <w:szCs w:val="22"/>
        </w:rPr>
        <w:t xml:space="preserve"> календарных дней с момента заключения настоящего Контракта.</w:t>
      </w:r>
      <w:r w:rsidR="007D4FE3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1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Default="00F64BB3" w:rsidP="00E20271">
      <w:pPr>
        <w:rPr>
          <w:sz w:val="22"/>
          <w:szCs w:val="22"/>
        </w:rPr>
      </w:pPr>
    </w:p>
    <w:p w:rsidR="000155DB" w:rsidRDefault="000155DB" w:rsidP="00E20271">
      <w:pPr>
        <w:rPr>
          <w:sz w:val="22"/>
          <w:szCs w:val="22"/>
        </w:rPr>
      </w:pPr>
    </w:p>
    <w:p w:rsidR="000155DB" w:rsidRPr="009D0203" w:rsidRDefault="000155DB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D728A3" w:rsidRDefault="00D728A3" w:rsidP="003879DD">
      <w:pPr>
        <w:jc w:val="center"/>
        <w:rPr>
          <w:b/>
          <w:bCs/>
        </w:rPr>
      </w:pPr>
    </w:p>
    <w:tbl>
      <w:tblPr>
        <w:tblW w:w="8477" w:type="dxa"/>
        <w:tblInd w:w="296" w:type="dxa"/>
        <w:tblLayout w:type="fixed"/>
        <w:tblLook w:val="04A0" w:firstRow="1" w:lastRow="0" w:firstColumn="1" w:lastColumn="0" w:noHBand="0" w:noVBand="1"/>
      </w:tblPr>
      <w:tblGrid>
        <w:gridCol w:w="475"/>
        <w:gridCol w:w="1755"/>
        <w:gridCol w:w="639"/>
        <w:gridCol w:w="479"/>
        <w:gridCol w:w="2294"/>
        <w:gridCol w:w="2835"/>
      </w:tblGrid>
      <w:tr w:rsidR="00BD109A" w:rsidRPr="006647C4" w:rsidTr="00BD109A">
        <w:trPr>
          <w:trHeight w:val="53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>№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 xml:space="preserve">Ед. </w:t>
            </w:r>
            <w:proofErr w:type="spellStart"/>
            <w:r w:rsidRPr="006647C4">
              <w:rPr>
                <w:b/>
                <w:bCs/>
                <w:color w:val="000000"/>
              </w:rPr>
              <w:t>изм</w:t>
            </w:r>
            <w:proofErr w:type="spellEnd"/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 xml:space="preserve">Наименование Характеристик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 w:rsidRPr="006647C4">
              <w:rPr>
                <w:b/>
                <w:bCs/>
                <w:color w:val="000000"/>
              </w:rPr>
              <w:t>Значение параметра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BD109A" w:rsidRDefault="00BD109A" w:rsidP="00C42BA6">
            <w:pPr>
              <w:ind w:left="-108" w:right="-95"/>
              <w:jc w:val="center"/>
              <w:rPr>
                <w:b/>
              </w:rPr>
            </w:pPr>
            <w:r w:rsidRPr="00BD109A">
              <w:rPr>
                <w:b/>
              </w:rPr>
              <w:t xml:space="preserve">BCA (Гидрат </w:t>
            </w:r>
            <w:proofErr w:type="spellStart"/>
            <w:r w:rsidRPr="00BD109A">
              <w:rPr>
                <w:b/>
              </w:rPr>
              <w:t>динатриевой</w:t>
            </w:r>
            <w:proofErr w:type="spellEnd"/>
            <w:r w:rsidRPr="00BD109A">
              <w:rPr>
                <w:b/>
              </w:rPr>
              <w:t xml:space="preserve"> соли </w:t>
            </w:r>
            <w:proofErr w:type="spellStart"/>
            <w:r w:rsidRPr="00BD109A">
              <w:rPr>
                <w:b/>
              </w:rPr>
              <w:t>бицинхониновой</w:t>
            </w:r>
            <w:proofErr w:type="spellEnd"/>
            <w:r w:rsidRPr="00BD109A">
              <w:rPr>
                <w:b/>
              </w:rPr>
              <w:t xml:space="preserve"> кислоты)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BD109A" w:rsidRDefault="00BD109A" w:rsidP="00C42BA6">
            <w:pPr>
              <w:ind w:left="-108" w:right="-95"/>
              <w:jc w:val="center"/>
              <w:rPr>
                <w:b/>
              </w:rPr>
            </w:pPr>
            <w:proofErr w:type="spellStart"/>
            <w:proofErr w:type="gramStart"/>
            <w:r w:rsidRPr="00BD109A">
              <w:rPr>
                <w:b/>
              </w:rPr>
              <w:t>шт</w:t>
            </w:r>
            <w:proofErr w:type="spellEnd"/>
            <w:proofErr w:type="gramEnd"/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BD109A" w:rsidRDefault="00BD109A" w:rsidP="00C42BA6">
            <w:pPr>
              <w:ind w:left="-108" w:right="-95"/>
              <w:jc w:val="center"/>
              <w:rPr>
                <w:b/>
              </w:rPr>
            </w:pPr>
            <w:r w:rsidRPr="00BD109A">
              <w:rPr>
                <w:b/>
              </w:rPr>
              <w:t>10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CAS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979-88-4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Молекулярная формула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C20H10N2Na2O4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Молекулярный вес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388,28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Внешний вид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Порошок от белого до бледно-желтого цвета</w:t>
            </w:r>
          </w:p>
          <w:p w:rsidR="00BD109A" w:rsidRPr="002452FB" w:rsidRDefault="00BD109A" w:rsidP="00C42BA6">
            <w:pPr>
              <w:ind w:left="-108" w:right="-95"/>
              <w:jc w:val="center"/>
            </w:pP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Чистота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6647C4">
              <w:t>≥</w:t>
            </w:r>
            <w:r>
              <w:t>98</w:t>
            </w:r>
            <w:r w:rsidRPr="002452FB">
              <w:t>%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bookmarkStart w:id="3" w:name="_GoBack"/>
            <w:bookmarkEnd w:id="3"/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proofErr w:type="gramStart"/>
            <w:r w:rsidRPr="002452FB">
              <w:rPr>
                <w:rFonts w:hint="eastAsia"/>
              </w:rPr>
              <w:t>Р</w:t>
            </w:r>
            <w:r w:rsidRPr="002452FB">
              <w:t>астворимость</w:t>
            </w:r>
            <w:r>
              <w:rPr>
                <w:rFonts w:ascii="MS Mincho" w:eastAsia="MS Mincho" w:hAnsi="MS Mincho" w:cs="MS Mincho"/>
              </w:rPr>
              <w:t xml:space="preserve"> (</w:t>
            </w:r>
            <w:r w:rsidRPr="002452FB">
              <w:t>50мг/мл</w:t>
            </w:r>
            <w:r w:rsidRPr="002452FB">
              <w:rPr>
                <w:rFonts w:ascii="MS Mincho" w:eastAsia="MS Mincho" w:hAnsi="MS Mincho" w:cs="MS Mincho" w:hint="eastAsia"/>
              </w:rPr>
              <w:t>，</w:t>
            </w:r>
            <w:r w:rsidRPr="002452FB">
              <w:t>0.5%NaHCO3</w:t>
            </w:r>
            <w:r w:rsidRPr="002452FB">
              <w:rPr>
                <w:rFonts w:ascii="MS Mincho" w:eastAsia="MS Mincho" w:hAnsi="MS Mincho" w:cs="MS Mincho" w:hint="eastAsia"/>
              </w:rPr>
              <w:t>）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Прозрачная бе</w:t>
            </w:r>
            <w:r>
              <w:t>с</w:t>
            </w:r>
            <w:r w:rsidRPr="002452FB">
              <w:t>цветная жидкость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Содержание влаги</w:t>
            </w:r>
          </w:p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12,51%</w:t>
            </w:r>
          </w:p>
        </w:tc>
      </w:tr>
      <w:tr w:rsidR="00BD109A" w:rsidRPr="006647C4" w:rsidTr="00BD109A">
        <w:trPr>
          <w:trHeight w:val="48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 xml:space="preserve">Хранение и доставка продукции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>2-8℃</w:t>
            </w:r>
          </w:p>
        </w:tc>
      </w:tr>
      <w:tr w:rsidR="00BD109A" w:rsidRPr="006647C4" w:rsidTr="00BD109A">
        <w:trPr>
          <w:trHeight w:val="28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109A" w:rsidRPr="006647C4" w:rsidRDefault="00BD109A" w:rsidP="00C42BA6">
            <w:pPr>
              <w:ind w:left="-108" w:right="-9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2452FB">
              <w:t xml:space="preserve">Фасовка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109A" w:rsidRPr="002452FB" w:rsidRDefault="00BD109A" w:rsidP="00C42BA6">
            <w:pPr>
              <w:ind w:left="-108" w:right="-95"/>
              <w:jc w:val="center"/>
            </w:pPr>
            <w:r w:rsidRPr="006647C4">
              <w:t>≥</w:t>
            </w:r>
            <w:r w:rsidRPr="002452FB">
              <w:t>1 г</w:t>
            </w:r>
          </w:p>
        </w:tc>
      </w:tr>
    </w:tbl>
    <w:p w:rsidR="000155DB" w:rsidRDefault="000155DB" w:rsidP="00BA65A9">
      <w:pPr>
        <w:jc w:val="both"/>
        <w:rPr>
          <w:b/>
          <w:bCs/>
          <w:sz w:val="22"/>
          <w:szCs w:val="22"/>
        </w:rPr>
      </w:pPr>
    </w:p>
    <w:p w:rsidR="00DD3F50" w:rsidRDefault="00DD3F50" w:rsidP="00BA65A9">
      <w:pPr>
        <w:jc w:val="both"/>
        <w:rPr>
          <w:b/>
          <w:bCs/>
          <w:sz w:val="22"/>
          <w:szCs w:val="22"/>
        </w:rPr>
      </w:pPr>
    </w:p>
    <w:p w:rsidR="00DD3F50" w:rsidRDefault="00DD3F50" w:rsidP="00BA65A9">
      <w:pPr>
        <w:jc w:val="both"/>
        <w:rPr>
          <w:b/>
          <w:bCs/>
          <w:sz w:val="22"/>
          <w:szCs w:val="22"/>
        </w:rPr>
      </w:pPr>
    </w:p>
    <w:p w:rsidR="00DD3F50" w:rsidRPr="00BA65A9" w:rsidRDefault="00DD3F50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3C8" w:rsidRDefault="00B353C8" w:rsidP="00E20271">
      <w:r>
        <w:separator/>
      </w:r>
    </w:p>
  </w:endnote>
  <w:endnote w:type="continuationSeparator" w:id="0">
    <w:p w:rsidR="00B353C8" w:rsidRDefault="00B353C8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D109A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3C8" w:rsidRDefault="00B353C8" w:rsidP="00E20271">
      <w:r>
        <w:separator/>
      </w:r>
    </w:p>
  </w:footnote>
  <w:footnote w:type="continuationSeparator" w:id="0">
    <w:p w:rsidR="00B353C8" w:rsidRDefault="00B353C8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155DB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87F76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D01F0"/>
    <w:rsid w:val="002D0A4E"/>
    <w:rsid w:val="002F02D9"/>
    <w:rsid w:val="002F570A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C4165"/>
    <w:rsid w:val="004D4852"/>
    <w:rsid w:val="004D5ED1"/>
    <w:rsid w:val="004F57CB"/>
    <w:rsid w:val="00503B5E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47250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79EF"/>
    <w:rsid w:val="007853D8"/>
    <w:rsid w:val="007C33F6"/>
    <w:rsid w:val="007D1BA8"/>
    <w:rsid w:val="007D4FE3"/>
    <w:rsid w:val="007F6063"/>
    <w:rsid w:val="0080754E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20524"/>
    <w:rsid w:val="00B353C8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D109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1A28"/>
    <w:rsid w:val="00D728A3"/>
    <w:rsid w:val="00D74434"/>
    <w:rsid w:val="00D75D86"/>
    <w:rsid w:val="00D93206"/>
    <w:rsid w:val="00DA1864"/>
    <w:rsid w:val="00DA7001"/>
    <w:rsid w:val="00DD04DA"/>
    <w:rsid w:val="00DD259E"/>
    <w:rsid w:val="00DD39DD"/>
    <w:rsid w:val="00DD3F50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3468"/>
    <w:rsid w:val="00EE5059"/>
    <w:rsid w:val="00EF1361"/>
    <w:rsid w:val="00F05724"/>
    <w:rsid w:val="00F0598F"/>
    <w:rsid w:val="00F121CE"/>
    <w:rsid w:val="00F13436"/>
    <w:rsid w:val="00F24A19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50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1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D3F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50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1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D3F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11194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17</cp:revision>
  <cp:lastPrinted>2014-01-10T08:33:00Z</cp:lastPrinted>
  <dcterms:created xsi:type="dcterms:W3CDTF">2026-03-27T10:31:00Z</dcterms:created>
  <dcterms:modified xsi:type="dcterms:W3CDTF">2026-07-28T14:16:00Z</dcterms:modified>
</cp:coreProperties>
</file>