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E5C" w:rsidRPr="0037094F" w:rsidRDefault="00696E5C" w:rsidP="006642EC">
      <w:pPr>
        <w:rPr>
          <w:b/>
          <w:sz w:val="22"/>
          <w:szCs w:val="22"/>
        </w:rPr>
      </w:pP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770EDD">
        <w:rPr>
          <w:b/>
        </w:rPr>
        <w:tab/>
      </w:r>
      <w:r w:rsidRPr="0037094F">
        <w:rPr>
          <w:b/>
          <w:sz w:val="22"/>
          <w:szCs w:val="22"/>
        </w:rPr>
        <w:t xml:space="preserve">              </w:t>
      </w:r>
      <w:r w:rsidRPr="00A60F12">
        <w:rPr>
          <w:b/>
          <w:sz w:val="22"/>
          <w:szCs w:val="22"/>
        </w:rPr>
        <w:t>ИКЗ 2</w:t>
      </w:r>
      <w:r>
        <w:rPr>
          <w:b/>
          <w:sz w:val="22"/>
          <w:szCs w:val="22"/>
        </w:rPr>
        <w:t>6</w:t>
      </w:r>
      <w:r w:rsidRPr="00A60F12">
        <w:rPr>
          <w:b/>
          <w:sz w:val="22"/>
          <w:szCs w:val="22"/>
        </w:rPr>
        <w:t>3434523643843450100100020000000000</w:t>
      </w:r>
    </w:p>
    <w:p w:rsidR="00696E5C" w:rsidRPr="0037094F" w:rsidRDefault="00696E5C" w:rsidP="00A306F4">
      <w:pPr>
        <w:rPr>
          <w:b/>
          <w:sz w:val="22"/>
          <w:szCs w:val="22"/>
        </w:rPr>
      </w:pPr>
    </w:p>
    <w:p w:rsidR="00696E5C" w:rsidRPr="0037094F" w:rsidRDefault="00696E5C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Муниципальный контракт № </w:t>
      </w:r>
      <w:r>
        <w:rPr>
          <w:b/>
          <w:sz w:val="22"/>
          <w:szCs w:val="22"/>
        </w:rPr>
        <w:t>130</w:t>
      </w:r>
      <w:r w:rsidRPr="0037094F">
        <w:rPr>
          <w:b/>
          <w:sz w:val="22"/>
          <w:szCs w:val="22"/>
        </w:rPr>
        <w:t>/3</w:t>
      </w:r>
    </w:p>
    <w:p w:rsidR="00696E5C" w:rsidRPr="0037094F" w:rsidRDefault="00696E5C" w:rsidP="00D3732C">
      <w:pPr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на поставку </w:t>
      </w:r>
      <w:r>
        <w:rPr>
          <w:b/>
          <w:sz w:val="22"/>
          <w:szCs w:val="22"/>
        </w:rPr>
        <w:t>канцтоваров</w:t>
      </w:r>
    </w:p>
    <w:p w:rsidR="00696E5C" w:rsidRPr="0037094F" w:rsidRDefault="00696E5C" w:rsidP="0064565F">
      <w:pPr>
        <w:jc w:val="both"/>
        <w:rPr>
          <w:b/>
          <w:sz w:val="22"/>
          <w:szCs w:val="22"/>
        </w:rPr>
      </w:pPr>
    </w:p>
    <w:p w:rsidR="00696E5C" w:rsidRPr="0037094F" w:rsidRDefault="00696E5C" w:rsidP="0064565F">
      <w:pPr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г. Киров                                                                            </w:t>
      </w:r>
      <w:r w:rsidRPr="0037094F">
        <w:rPr>
          <w:sz w:val="22"/>
          <w:szCs w:val="22"/>
        </w:rPr>
        <w:tab/>
      </w:r>
      <w:r w:rsidRPr="0037094F">
        <w:rPr>
          <w:sz w:val="22"/>
          <w:szCs w:val="22"/>
        </w:rPr>
        <w:tab/>
        <w:t xml:space="preserve">                 </w:t>
      </w:r>
      <w:r>
        <w:rPr>
          <w:sz w:val="22"/>
          <w:szCs w:val="22"/>
        </w:rPr>
        <w:t xml:space="preserve">   </w:t>
      </w:r>
      <w:r w:rsidRPr="0037094F">
        <w:rPr>
          <w:sz w:val="22"/>
          <w:szCs w:val="22"/>
        </w:rPr>
        <w:t xml:space="preserve">«___» </w:t>
      </w:r>
      <w:r>
        <w:rPr>
          <w:sz w:val="22"/>
          <w:szCs w:val="22"/>
        </w:rPr>
        <w:t>___________</w:t>
      </w:r>
      <w:r w:rsidRPr="0037094F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37094F">
        <w:rPr>
          <w:sz w:val="22"/>
          <w:szCs w:val="22"/>
        </w:rPr>
        <w:t xml:space="preserve"> г.</w:t>
      </w:r>
    </w:p>
    <w:p w:rsidR="00696E5C" w:rsidRDefault="00696E5C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eastAsia="ru-RU"/>
        </w:rPr>
      </w:pPr>
    </w:p>
    <w:p w:rsidR="00696E5C" w:rsidRPr="0037094F" w:rsidRDefault="00696E5C" w:rsidP="007042B0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7094F">
        <w:rPr>
          <w:b/>
          <w:sz w:val="22"/>
          <w:szCs w:val="22"/>
          <w:lang w:eastAsia="ru-RU"/>
        </w:rPr>
        <w:t>Муниципальное казенное учреждение «Комбинат продовольствия и социального питания» города Кирова (МКУ «КПиСП»)</w:t>
      </w:r>
      <w:r w:rsidRPr="0037094F">
        <w:rPr>
          <w:sz w:val="22"/>
          <w:szCs w:val="22"/>
          <w:lang w:eastAsia="ru-RU"/>
        </w:rPr>
        <w:t xml:space="preserve">, именуемое в дальнейшем </w:t>
      </w:r>
      <w:r w:rsidRPr="0037094F">
        <w:rPr>
          <w:b/>
          <w:sz w:val="22"/>
          <w:szCs w:val="22"/>
          <w:lang w:eastAsia="ru-RU"/>
        </w:rPr>
        <w:t>«Заказчик»</w:t>
      </w:r>
      <w:r w:rsidRPr="0037094F">
        <w:rPr>
          <w:sz w:val="22"/>
          <w:szCs w:val="22"/>
          <w:lang w:eastAsia="ru-RU"/>
        </w:rPr>
        <w:t xml:space="preserve">, в лице </w:t>
      </w:r>
      <w:r>
        <w:rPr>
          <w:sz w:val="22"/>
          <w:szCs w:val="22"/>
          <w:lang w:eastAsia="ru-RU"/>
        </w:rPr>
        <w:t>_____________________</w:t>
      </w:r>
      <w:r w:rsidRPr="0037094F">
        <w:rPr>
          <w:sz w:val="22"/>
          <w:szCs w:val="22"/>
          <w:lang w:eastAsia="ru-RU"/>
        </w:rPr>
        <w:t xml:space="preserve">, действующего на основании </w:t>
      </w:r>
      <w:r>
        <w:rPr>
          <w:sz w:val="22"/>
          <w:szCs w:val="22"/>
          <w:lang w:eastAsia="ru-RU"/>
        </w:rPr>
        <w:t>____________________</w:t>
      </w:r>
      <w:r w:rsidRPr="0037094F">
        <w:rPr>
          <w:sz w:val="22"/>
          <w:szCs w:val="22"/>
          <w:lang w:eastAsia="ru-RU"/>
        </w:rPr>
        <w:t>, с одной стороны, и</w:t>
      </w:r>
    </w:p>
    <w:p w:rsidR="00696E5C" w:rsidRPr="0037094F" w:rsidRDefault="00696E5C" w:rsidP="00687978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BF1C47">
        <w:rPr>
          <w:sz w:val="22"/>
          <w:szCs w:val="22"/>
          <w:lang w:eastAsia="ru-RU"/>
        </w:rPr>
        <w:t>______________________________________________</w:t>
      </w:r>
      <w:r w:rsidRPr="0037094F">
        <w:rPr>
          <w:sz w:val="22"/>
          <w:szCs w:val="22"/>
          <w:lang w:eastAsia="ru-RU"/>
        </w:rPr>
        <w:t xml:space="preserve">, </w:t>
      </w:r>
      <w:r w:rsidRPr="0037094F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Pr="0037094F">
        <w:rPr>
          <w:sz w:val="22"/>
          <w:szCs w:val="22"/>
        </w:rPr>
        <w:t xml:space="preserve"> в дальнейшем </w:t>
      </w:r>
      <w:r w:rsidRPr="0037094F">
        <w:rPr>
          <w:b/>
          <w:sz w:val="22"/>
          <w:szCs w:val="22"/>
        </w:rPr>
        <w:t>«Поставщик»</w:t>
      </w:r>
      <w:r w:rsidRPr="0037094F">
        <w:rPr>
          <w:sz w:val="22"/>
          <w:szCs w:val="22"/>
        </w:rPr>
        <w:t xml:space="preserve">, </w:t>
      </w:r>
      <w:r w:rsidRPr="00D64D49"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__________________________________, </w:t>
      </w:r>
      <w:r w:rsidRPr="0037094F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_______________,</w:t>
      </w:r>
      <w:r w:rsidRPr="0037094F">
        <w:rPr>
          <w:sz w:val="22"/>
          <w:szCs w:val="22"/>
          <w:lang w:eastAsia="ru-RU"/>
        </w:rPr>
        <w:t xml:space="preserve"> </w:t>
      </w:r>
      <w:r w:rsidRPr="0037094F">
        <w:rPr>
          <w:color w:val="000000"/>
          <w:sz w:val="22"/>
          <w:szCs w:val="22"/>
        </w:rPr>
        <w:t>с другой стороны, совместно именуемые «Стороны», и каждый в отдельности «Сторона»,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муниципальный контракт (далее – контракт) о нижеследующем:</w:t>
      </w:r>
    </w:p>
    <w:p w:rsidR="00696E5C" w:rsidRPr="0037094F" w:rsidRDefault="00696E5C" w:rsidP="00480059">
      <w:pPr>
        <w:spacing w:line="220" w:lineRule="exact"/>
        <w:jc w:val="center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>1.Предмет контракта</w:t>
      </w:r>
    </w:p>
    <w:p w:rsidR="00696E5C" w:rsidRDefault="00696E5C" w:rsidP="00245D44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1.1. По настоящему контракту Поставщик обязуется поставить, а Заказчик обязуется принять и оплатить </w:t>
      </w:r>
      <w:r>
        <w:rPr>
          <w:sz w:val="22"/>
          <w:szCs w:val="22"/>
        </w:rPr>
        <w:t>Товар:</w:t>
      </w:r>
    </w:p>
    <w:tbl>
      <w:tblPr>
        <w:tblW w:w="492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7"/>
        <w:gridCol w:w="2117"/>
        <w:gridCol w:w="2551"/>
        <w:gridCol w:w="2125"/>
        <w:gridCol w:w="1558"/>
        <w:gridCol w:w="1558"/>
      </w:tblGrid>
      <w:tr w:rsidR="00696E5C" w:rsidRPr="00C87526" w:rsidTr="00F54F15">
        <w:tc>
          <w:tcPr>
            <w:tcW w:w="211" w:type="pct"/>
            <w:vAlign w:val="center"/>
          </w:tcPr>
          <w:p w:rsidR="00696E5C" w:rsidRPr="00C87526" w:rsidRDefault="00696E5C" w:rsidP="00B610AF">
            <w:pPr>
              <w:jc w:val="center"/>
              <w:rPr>
                <w:b/>
                <w:sz w:val="18"/>
                <w:szCs w:val="18"/>
              </w:rPr>
            </w:pPr>
            <w:r w:rsidRPr="00C8752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23" w:type="pct"/>
            <w:vAlign w:val="center"/>
            <w:hideMark/>
          </w:tcPr>
          <w:p w:rsidR="00696E5C" w:rsidRPr="00C87526" w:rsidRDefault="00696E5C" w:rsidP="00B610AF">
            <w:pPr>
              <w:jc w:val="center"/>
              <w:rPr>
                <w:b/>
                <w:sz w:val="18"/>
                <w:szCs w:val="18"/>
              </w:rPr>
            </w:pPr>
            <w:r w:rsidRPr="00C87526">
              <w:rPr>
                <w:b/>
                <w:sz w:val="18"/>
                <w:szCs w:val="18"/>
              </w:rPr>
              <w:t>Наименование товара, единицы измерения, количество</w:t>
            </w:r>
          </w:p>
        </w:tc>
        <w:tc>
          <w:tcPr>
            <w:tcW w:w="1233" w:type="pct"/>
            <w:vAlign w:val="center"/>
            <w:hideMark/>
          </w:tcPr>
          <w:p w:rsidR="00696E5C" w:rsidRPr="00C87526" w:rsidRDefault="00696E5C" w:rsidP="00B610AF">
            <w:pPr>
              <w:jc w:val="center"/>
              <w:rPr>
                <w:b/>
                <w:sz w:val="18"/>
                <w:szCs w:val="18"/>
              </w:rPr>
            </w:pPr>
            <w:r w:rsidRPr="00C87526">
              <w:rPr>
                <w:b/>
                <w:sz w:val="18"/>
                <w:szCs w:val="18"/>
              </w:rPr>
              <w:t xml:space="preserve">Описание требований (функциональные, технические, качественные, эксплуатационные характеристики товара, единицы измерения) </w:t>
            </w:r>
          </w:p>
        </w:tc>
        <w:tc>
          <w:tcPr>
            <w:tcW w:w="1027" w:type="pct"/>
            <w:vAlign w:val="center"/>
            <w:hideMark/>
          </w:tcPr>
          <w:p w:rsidR="00696E5C" w:rsidRPr="00C87526" w:rsidRDefault="00696E5C" w:rsidP="00E448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Значение</w:t>
            </w:r>
            <w:r w:rsidRPr="00C87526">
              <w:rPr>
                <w:b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753" w:type="pct"/>
            <w:vAlign w:val="center"/>
            <w:hideMark/>
          </w:tcPr>
          <w:p w:rsidR="00696E5C" w:rsidRPr="00C87526" w:rsidRDefault="00696E5C" w:rsidP="00B610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 (руб.)</w:t>
            </w:r>
          </w:p>
        </w:tc>
        <w:tc>
          <w:tcPr>
            <w:tcW w:w="753" w:type="pct"/>
          </w:tcPr>
          <w:p w:rsidR="00696E5C" w:rsidRDefault="00696E5C" w:rsidP="00B610AF">
            <w:pPr>
              <w:jc w:val="center"/>
              <w:rPr>
                <w:b/>
                <w:sz w:val="18"/>
                <w:szCs w:val="18"/>
              </w:rPr>
            </w:pPr>
          </w:p>
          <w:p w:rsidR="00696E5C" w:rsidRDefault="00696E5C" w:rsidP="00B610AF">
            <w:pPr>
              <w:jc w:val="center"/>
              <w:rPr>
                <w:b/>
                <w:sz w:val="18"/>
                <w:szCs w:val="18"/>
              </w:rPr>
            </w:pPr>
          </w:p>
          <w:p w:rsidR="00696E5C" w:rsidRPr="00C87526" w:rsidRDefault="00696E5C" w:rsidP="00B610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Общая сумма (руб.)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hyperlink r:id="rId7" w:tgtFrame="_blank" w:history="1">
              <w:r w:rsidRPr="00F54F15">
                <w:rPr>
                  <w:b/>
                  <w:sz w:val="18"/>
                  <w:szCs w:val="18"/>
                </w:rPr>
                <w:t>17.23.13.199-00000003</w:t>
              </w:r>
            </w:hyperlink>
            <w:r w:rsidRPr="00F54F15">
              <w:rPr>
                <w:b/>
                <w:sz w:val="18"/>
                <w:szCs w:val="18"/>
              </w:rPr>
              <w:t>: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Блоки для записей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60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В боксе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Длина</w:t>
            </w:r>
            <w:r>
              <w:rPr>
                <w:rFonts w:ascii="Times New Roman" w:hAnsi="Times New Roman"/>
                <w:sz w:val="18"/>
                <w:szCs w:val="18"/>
              </w:rPr>
              <w:t>, мм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&gt; 70  и  ≤ 80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Количество листов в блоке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≥ 400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EA1AF2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Количество цветов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Более 1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С клейким краем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EA1AF2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Фигурные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Ширина</w:t>
            </w:r>
            <w:r>
              <w:rPr>
                <w:rFonts w:ascii="Times New Roman" w:hAnsi="Times New Roman"/>
                <w:sz w:val="18"/>
                <w:szCs w:val="18"/>
              </w:rPr>
              <w:t>, мм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&gt; 70  и  ≤ 80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8D7F45" w:rsidTr="00F54F15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 xml:space="preserve">20.59.59.900-00000001: 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Средство корректирующее канцелярское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50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4E2">
              <w:rPr>
                <w:rFonts w:ascii="Times New Roman" w:hAnsi="Times New Roman"/>
                <w:sz w:val="18"/>
                <w:szCs w:val="18"/>
              </w:rPr>
              <w:t>Вид средства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Лента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4E2">
              <w:rPr>
                <w:rFonts w:ascii="Times New Roman" w:hAnsi="Times New Roman"/>
                <w:sz w:val="18"/>
                <w:szCs w:val="18"/>
              </w:rPr>
              <w:t>Длина ленты</w:t>
            </w:r>
            <w:r>
              <w:rPr>
                <w:rFonts w:ascii="Times New Roman" w:hAnsi="Times New Roman"/>
                <w:sz w:val="18"/>
                <w:szCs w:val="18"/>
              </w:rPr>
              <w:t>, м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≥ 8  и  &lt; 13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64E2">
              <w:rPr>
                <w:rFonts w:ascii="Times New Roman" w:hAnsi="Times New Roman"/>
                <w:sz w:val="18"/>
                <w:szCs w:val="18"/>
              </w:rPr>
              <w:t>Ширина ленты</w:t>
            </w:r>
            <w:r>
              <w:rPr>
                <w:rFonts w:ascii="Times New Roman" w:hAnsi="Times New Roman"/>
                <w:sz w:val="18"/>
                <w:szCs w:val="18"/>
              </w:rPr>
              <w:t>, мм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 xml:space="preserve">20.59.59.900-00000003: 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Средство корректирующее канцелярское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30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57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6343">
              <w:rPr>
                <w:rFonts w:ascii="Times New Roman" w:hAnsi="Times New Roman"/>
                <w:sz w:val="18"/>
                <w:szCs w:val="18"/>
              </w:rPr>
              <w:t>Вид средства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6343">
              <w:rPr>
                <w:rFonts w:ascii="Times New Roman" w:hAnsi="Times New Roman"/>
                <w:sz w:val="18"/>
                <w:szCs w:val="18"/>
              </w:rPr>
              <w:t>Жидкость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69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Объем, к</w:t>
            </w:r>
            <w:r w:rsidRPr="006D6343">
              <w:rPr>
                <w:rFonts w:ascii="Times New Roman" w:hAnsi="Times New Roman"/>
                <w:sz w:val="18"/>
                <w:szCs w:val="18"/>
              </w:rPr>
              <w:t>убический сантиметр;^миллилитр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6343">
              <w:rPr>
                <w:rFonts w:ascii="Times New Roman" w:hAnsi="Times New Roman"/>
                <w:sz w:val="18"/>
                <w:szCs w:val="18"/>
              </w:rPr>
              <w:t>≥ 18  и  &lt; 22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hyperlink r:id="rId8" w:tgtFrame="_blank" w:history="1">
              <w:r w:rsidRPr="00F54F15">
                <w:rPr>
                  <w:b/>
                  <w:sz w:val="18"/>
                  <w:szCs w:val="18"/>
                </w:rPr>
                <w:t>22.29.25.000-00000010</w:t>
              </w:r>
            </w:hyperlink>
            <w:r w:rsidRPr="00F54F15">
              <w:rPr>
                <w:b/>
                <w:sz w:val="18"/>
                <w:szCs w:val="18"/>
              </w:rPr>
              <w:t xml:space="preserve">: 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Папка пластиковая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10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Папка-уголок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A4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795BFB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красный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Default="00696E5C" w:rsidP="00B610AF">
            <w:pPr>
              <w:rPr>
                <w:b/>
                <w:sz w:val="18"/>
                <w:szCs w:val="18"/>
              </w:rPr>
            </w:pPr>
            <w:hyperlink r:id="rId9" w:tgtFrame="_blank" w:history="1">
              <w:r w:rsidRPr="00795BFB">
                <w:rPr>
                  <w:b/>
                  <w:sz w:val="18"/>
                  <w:szCs w:val="18"/>
                </w:rPr>
                <w:t>22.29.25.000-00000010</w:t>
              </w:r>
            </w:hyperlink>
            <w:r w:rsidRPr="00A553D1">
              <w:rPr>
                <w:b/>
                <w:sz w:val="18"/>
                <w:szCs w:val="18"/>
              </w:rPr>
              <w:t xml:space="preserve">: 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795BFB">
              <w:rPr>
                <w:b/>
                <w:sz w:val="18"/>
                <w:szCs w:val="18"/>
              </w:rPr>
              <w:t>Папка пластиковая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10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Папка-уголок</w:t>
            </w:r>
          </w:p>
        </w:tc>
        <w:tc>
          <w:tcPr>
            <w:tcW w:w="753" w:type="pct"/>
            <w:vMerge w:val="restart"/>
            <w:vAlign w:val="center"/>
            <w:hideMark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A4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795BFB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зеленый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Default="00696E5C" w:rsidP="00B610AF">
            <w:pPr>
              <w:rPr>
                <w:b/>
                <w:sz w:val="18"/>
                <w:szCs w:val="18"/>
              </w:rPr>
            </w:pPr>
            <w:hyperlink r:id="rId10" w:tgtFrame="_blank" w:history="1">
              <w:r w:rsidRPr="00795BFB">
                <w:rPr>
                  <w:b/>
                  <w:sz w:val="18"/>
                  <w:szCs w:val="18"/>
                </w:rPr>
                <w:t>22.29.25.000-00000010</w:t>
              </w:r>
            </w:hyperlink>
            <w:r w:rsidRPr="00A553D1">
              <w:rPr>
                <w:b/>
                <w:sz w:val="18"/>
                <w:szCs w:val="18"/>
              </w:rPr>
              <w:t xml:space="preserve">: 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795BFB">
              <w:rPr>
                <w:b/>
                <w:sz w:val="18"/>
                <w:szCs w:val="18"/>
              </w:rPr>
              <w:t>Папка пластиковая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10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Папка-уголок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A4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795BFB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синий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Default="00696E5C" w:rsidP="00B610AF">
            <w:pPr>
              <w:rPr>
                <w:b/>
                <w:sz w:val="18"/>
                <w:szCs w:val="18"/>
              </w:rPr>
            </w:pPr>
            <w:hyperlink r:id="rId11" w:tgtFrame="_blank" w:history="1">
              <w:r w:rsidRPr="00795BFB">
                <w:rPr>
                  <w:b/>
                  <w:sz w:val="18"/>
                  <w:szCs w:val="18"/>
                </w:rPr>
                <w:t>22.29.25.000-00000010</w:t>
              </w:r>
            </w:hyperlink>
            <w:r w:rsidRPr="00A553D1">
              <w:rPr>
                <w:b/>
                <w:sz w:val="18"/>
                <w:szCs w:val="18"/>
              </w:rPr>
              <w:t xml:space="preserve">: 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795BFB">
              <w:rPr>
                <w:b/>
                <w:sz w:val="18"/>
                <w:szCs w:val="18"/>
              </w:rPr>
              <w:t>Папка пластиковая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10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Папка-уголок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A4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795BFB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желтый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Default="00696E5C" w:rsidP="00B610AF">
            <w:pPr>
              <w:rPr>
                <w:b/>
                <w:sz w:val="18"/>
                <w:szCs w:val="18"/>
              </w:rPr>
            </w:pPr>
            <w:hyperlink r:id="rId12" w:tgtFrame="_blank" w:history="1">
              <w:r w:rsidRPr="00795BFB">
                <w:rPr>
                  <w:b/>
                  <w:sz w:val="18"/>
                  <w:szCs w:val="18"/>
                </w:rPr>
                <w:t>22.29.25.000-00000010</w:t>
              </w:r>
            </w:hyperlink>
            <w:r w:rsidRPr="00A553D1">
              <w:rPr>
                <w:b/>
                <w:sz w:val="18"/>
                <w:szCs w:val="18"/>
              </w:rPr>
              <w:t xml:space="preserve">: 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795BFB">
              <w:rPr>
                <w:b/>
                <w:sz w:val="18"/>
                <w:szCs w:val="18"/>
              </w:rPr>
              <w:t>Папка пластиковая</w:t>
            </w:r>
          </w:p>
          <w:p w:rsidR="00696E5C" w:rsidRPr="00795BFB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10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487E53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Папка-уголок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BFB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95BFB">
              <w:rPr>
                <w:sz w:val="18"/>
                <w:szCs w:val="18"/>
                <w:lang w:eastAsia="ru-RU"/>
              </w:rPr>
              <w:t>A4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795BFB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 прозрачный</w:t>
            </w:r>
          </w:p>
        </w:tc>
        <w:tc>
          <w:tcPr>
            <w:tcW w:w="1027" w:type="pct"/>
            <w:vAlign w:val="center"/>
          </w:tcPr>
          <w:p w:rsidR="00696E5C" w:rsidRPr="00795BFB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8D7F45" w:rsidTr="00487E53">
        <w:trPr>
          <w:trHeight w:val="20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  <w:hideMark/>
          </w:tcPr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hyperlink r:id="rId13" w:tgtFrame="_blank" w:history="1">
              <w:r w:rsidRPr="00F54F15">
                <w:rPr>
                  <w:b/>
                  <w:sz w:val="18"/>
                  <w:szCs w:val="18"/>
                </w:rPr>
                <w:t>22.29.25.000-00000013</w:t>
              </w:r>
            </w:hyperlink>
            <w:r w:rsidRPr="00F54F15">
              <w:rPr>
                <w:b/>
                <w:sz w:val="18"/>
                <w:szCs w:val="18"/>
              </w:rPr>
              <w:t xml:space="preserve">: 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Файл-вкладыш</w:t>
            </w:r>
          </w:p>
          <w:p w:rsidR="00696E5C" w:rsidRPr="00F54F15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2 500 шт.</w:t>
            </w: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429C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FB4">
              <w:rPr>
                <w:rFonts w:ascii="Times New Roman" w:hAnsi="Times New Roman"/>
                <w:sz w:val="18"/>
                <w:szCs w:val="18"/>
              </w:rPr>
              <w:t>Вид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3DC8">
              <w:rPr>
                <w:rFonts w:ascii="Times New Roman" w:hAnsi="Times New Roman"/>
                <w:sz w:val="18"/>
                <w:szCs w:val="18"/>
              </w:rPr>
              <w:t>Глянцевый</w:t>
            </w:r>
          </w:p>
        </w:tc>
        <w:tc>
          <w:tcPr>
            <w:tcW w:w="753" w:type="pct"/>
            <w:vMerge w:val="restar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9D2FB4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0B60">
              <w:rPr>
                <w:rFonts w:ascii="Times New Roman" w:hAnsi="Times New Roman"/>
                <w:sz w:val="18"/>
                <w:szCs w:val="18"/>
              </w:rPr>
              <w:t>Ориентация файла</w:t>
            </w:r>
          </w:p>
        </w:tc>
        <w:tc>
          <w:tcPr>
            <w:tcW w:w="1027" w:type="pct"/>
            <w:vAlign w:val="center"/>
          </w:tcPr>
          <w:p w:rsidR="00696E5C" w:rsidRPr="009D2FB4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310B60">
              <w:rPr>
                <w:sz w:val="18"/>
                <w:szCs w:val="18"/>
                <w:lang w:eastAsia="ru-RU"/>
              </w:rPr>
              <w:t>Вертикальная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FB4">
              <w:rPr>
                <w:rFonts w:ascii="Times New Roman" w:hAnsi="Times New Roman"/>
                <w:sz w:val="18"/>
                <w:szCs w:val="18"/>
              </w:rPr>
              <w:t>Плотность, мкм</w:t>
            </w:r>
          </w:p>
        </w:tc>
        <w:tc>
          <w:tcPr>
            <w:tcW w:w="1027" w:type="pct"/>
            <w:vAlign w:val="center"/>
          </w:tcPr>
          <w:p w:rsidR="00696E5C" w:rsidRPr="00FF3173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9D2FB4">
              <w:rPr>
                <w:sz w:val="18"/>
                <w:szCs w:val="18"/>
                <w:lang w:eastAsia="ru-RU"/>
              </w:rPr>
              <w:t>≥ 35  и  &lt; 45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D2FB4">
              <w:rPr>
                <w:rFonts w:ascii="Times New Roman" w:hAnsi="Times New Roman"/>
                <w:sz w:val="18"/>
                <w:szCs w:val="18"/>
              </w:rPr>
              <w:t>Формат</w:t>
            </w:r>
          </w:p>
        </w:tc>
        <w:tc>
          <w:tcPr>
            <w:tcW w:w="1027" w:type="pct"/>
            <w:vAlign w:val="center"/>
          </w:tcPr>
          <w:p w:rsidR="00696E5C" w:rsidRPr="009D2FB4" w:rsidRDefault="00696E5C" w:rsidP="00B610A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9D2FB4">
              <w:rPr>
                <w:sz w:val="18"/>
                <w:szCs w:val="18"/>
                <w:lang w:eastAsia="ru-RU"/>
              </w:rPr>
              <w:t>А4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487E53">
        <w:trPr>
          <w:trHeight w:val="28"/>
        </w:trPr>
        <w:tc>
          <w:tcPr>
            <w:tcW w:w="211" w:type="pct"/>
            <w:vMerge w:val="restart"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 w:val="restart"/>
            <w:vAlign w:val="center"/>
          </w:tcPr>
          <w:p w:rsidR="00696E5C" w:rsidRPr="00450551" w:rsidRDefault="00696E5C" w:rsidP="00B610AF">
            <w:pPr>
              <w:rPr>
                <w:b/>
                <w:sz w:val="18"/>
                <w:szCs w:val="18"/>
              </w:rPr>
            </w:pPr>
            <w:hyperlink r:id="rId14" w:tgtFrame="_blank" w:history="1">
              <w:r w:rsidRPr="00547284">
                <w:rPr>
                  <w:b/>
                  <w:sz w:val="18"/>
                  <w:szCs w:val="18"/>
                </w:rPr>
                <w:t>17.23.13.199-00000002</w:t>
              </w:r>
            </w:hyperlink>
            <w:r w:rsidRPr="00450551">
              <w:rPr>
                <w:b/>
                <w:sz w:val="18"/>
                <w:szCs w:val="18"/>
              </w:rPr>
              <w:t>:</w:t>
            </w:r>
          </w:p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  <w:r w:rsidRPr="00BE47CA">
              <w:rPr>
                <w:b/>
                <w:sz w:val="18"/>
                <w:szCs w:val="18"/>
              </w:rPr>
              <w:t>Блоки для записей</w:t>
            </w:r>
          </w:p>
          <w:p w:rsidR="00696E5C" w:rsidRDefault="00696E5C" w:rsidP="00B610AF">
            <w:pPr>
              <w:rPr>
                <w:b/>
                <w:sz w:val="18"/>
                <w:szCs w:val="18"/>
              </w:rPr>
            </w:pPr>
            <w:r w:rsidRPr="00F54F15">
              <w:rPr>
                <w:b/>
                <w:sz w:val="18"/>
                <w:szCs w:val="18"/>
              </w:rPr>
              <w:t>30 шт.</w:t>
            </w:r>
          </w:p>
          <w:p w:rsidR="00696E5C" w:rsidRDefault="00696E5C" w:rsidP="00B610AF">
            <w:pPr>
              <w:rPr>
                <w:b/>
                <w:sz w:val="18"/>
                <w:szCs w:val="18"/>
              </w:rPr>
            </w:pPr>
          </w:p>
          <w:p w:rsidR="00696E5C" w:rsidRPr="00547284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3766" w:type="pct"/>
            <w:gridSpan w:val="4"/>
            <w:vAlign w:val="center"/>
          </w:tcPr>
          <w:p w:rsidR="00696E5C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Характеристики в соответствии с КТРУ</w:t>
            </w:r>
          </w:p>
        </w:tc>
      </w:tr>
      <w:tr w:rsidR="00696E5C" w:rsidRPr="00C87526" w:rsidTr="00F54F15">
        <w:trPr>
          <w:trHeight w:val="119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  <w:hideMark/>
          </w:tcPr>
          <w:p w:rsidR="00696E5C" w:rsidRPr="00BF0960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В боксе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53" w:type="pct"/>
            <w:vMerge w:val="restart"/>
            <w:vAlign w:val="center"/>
            <w:hideMark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 w:val="restart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Длина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284">
              <w:rPr>
                <w:rFonts w:ascii="Times New Roman" w:hAnsi="Times New Roman"/>
                <w:sz w:val="18"/>
                <w:szCs w:val="18"/>
              </w:rPr>
              <w:t>&gt; 80  и  ≤ 90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мм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Количество листов в блоке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≥ 400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EA1AF2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Количество цветов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A16FD4">
        <w:trPr>
          <w:trHeight w:val="142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Тип</w:t>
            </w:r>
          </w:p>
        </w:tc>
        <w:tc>
          <w:tcPr>
            <w:tcW w:w="1027" w:type="pct"/>
            <w:vAlign w:val="center"/>
          </w:tcPr>
          <w:p w:rsidR="00696E5C" w:rsidRPr="00547284" w:rsidRDefault="00696E5C" w:rsidP="00B610AF">
            <w:pPr>
              <w:pStyle w:val="ConsPlusNormal"/>
              <w:jc w:val="center"/>
              <w:rPr>
                <w:rFonts w:ascii="Roboto" w:hAnsi="Roboto"/>
                <w:color w:val="334059"/>
                <w:sz w:val="21"/>
                <w:szCs w:val="21"/>
              </w:rPr>
            </w:pPr>
            <w:r w:rsidRPr="00547284">
              <w:rPr>
                <w:rFonts w:ascii="Times New Roman" w:hAnsi="Times New Roman"/>
                <w:sz w:val="18"/>
                <w:szCs w:val="18"/>
              </w:rPr>
              <w:t>Без клейкого края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A16FD4">
        <w:trPr>
          <w:trHeight w:val="52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EA1AF2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Фигурные</w:t>
            </w:r>
          </w:p>
        </w:tc>
        <w:tc>
          <w:tcPr>
            <w:tcW w:w="1027" w:type="pct"/>
            <w:vAlign w:val="center"/>
          </w:tcPr>
          <w:p w:rsidR="00696E5C" w:rsidRPr="00450551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42366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34236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7CA">
              <w:rPr>
                <w:rFonts w:ascii="Times New Roman" w:hAnsi="Times New Roman"/>
                <w:sz w:val="18"/>
                <w:szCs w:val="18"/>
              </w:rPr>
              <w:t>Ширина</w:t>
            </w:r>
          </w:p>
        </w:tc>
        <w:tc>
          <w:tcPr>
            <w:tcW w:w="1027" w:type="pct"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284">
              <w:rPr>
                <w:rFonts w:ascii="Times New Roman" w:hAnsi="Times New Roman"/>
                <w:sz w:val="18"/>
                <w:szCs w:val="18"/>
              </w:rPr>
              <w:t>&gt; 80  и  ≤ 90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мм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96E5C" w:rsidRPr="00C87526" w:rsidTr="00B610AF">
        <w:trPr>
          <w:trHeight w:val="20"/>
        </w:trPr>
        <w:tc>
          <w:tcPr>
            <w:tcW w:w="211" w:type="pct"/>
            <w:vMerge/>
            <w:vAlign w:val="center"/>
          </w:tcPr>
          <w:p w:rsidR="00696E5C" w:rsidRPr="00C87526" w:rsidRDefault="00696E5C" w:rsidP="00F54F15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snapToGrid w:val="0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3" w:type="pct"/>
            <w:vMerge/>
            <w:vAlign w:val="center"/>
          </w:tcPr>
          <w:p w:rsidR="00696E5C" w:rsidRPr="00BE47CA" w:rsidRDefault="00696E5C" w:rsidP="00B610AF">
            <w:pPr>
              <w:rPr>
                <w:b/>
                <w:sz w:val="18"/>
                <w:szCs w:val="18"/>
              </w:rPr>
            </w:pPr>
          </w:p>
        </w:tc>
        <w:tc>
          <w:tcPr>
            <w:tcW w:w="1233" w:type="pct"/>
            <w:vAlign w:val="center"/>
          </w:tcPr>
          <w:p w:rsidR="00696E5C" w:rsidRPr="00BE47CA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Цвет</w:t>
            </w:r>
          </w:p>
        </w:tc>
        <w:tc>
          <w:tcPr>
            <w:tcW w:w="1027" w:type="pct"/>
            <w:vAlign w:val="center"/>
          </w:tcPr>
          <w:p w:rsidR="00696E5C" w:rsidRPr="00547284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Белый</w:t>
            </w:r>
          </w:p>
        </w:tc>
        <w:tc>
          <w:tcPr>
            <w:tcW w:w="753" w:type="pct"/>
            <w:vMerge/>
            <w:vAlign w:val="center"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pct"/>
            <w:vMerge/>
          </w:tcPr>
          <w:p w:rsidR="00696E5C" w:rsidRPr="00C87526" w:rsidRDefault="00696E5C" w:rsidP="00B610AF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96E5C" w:rsidRPr="0037094F" w:rsidRDefault="00696E5C" w:rsidP="00245D44">
      <w:pPr>
        <w:spacing w:line="220" w:lineRule="exact"/>
        <w:jc w:val="both"/>
        <w:rPr>
          <w:sz w:val="22"/>
          <w:szCs w:val="22"/>
        </w:rPr>
      </w:pPr>
    </w:p>
    <w:p w:rsidR="00696E5C" w:rsidRPr="0037094F" w:rsidRDefault="00696E5C" w:rsidP="00A471DA">
      <w:pPr>
        <w:tabs>
          <w:tab w:val="num" w:pos="4263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на общую сумму  </w:t>
      </w:r>
      <w:r>
        <w:rPr>
          <w:b/>
          <w:sz w:val="22"/>
          <w:szCs w:val="22"/>
        </w:rPr>
        <w:t>________________</w:t>
      </w:r>
      <w:r>
        <w:rPr>
          <w:sz w:val="22"/>
          <w:szCs w:val="22"/>
        </w:rPr>
        <w:t xml:space="preserve"> </w:t>
      </w:r>
      <w:r w:rsidRPr="0037094F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________________________________</w:t>
      </w:r>
      <w:r w:rsidRPr="0037094F">
        <w:rPr>
          <w:b/>
          <w:sz w:val="22"/>
          <w:szCs w:val="22"/>
        </w:rPr>
        <w:t xml:space="preserve">) руб. </w:t>
      </w:r>
      <w:r>
        <w:rPr>
          <w:b/>
          <w:sz w:val="22"/>
          <w:szCs w:val="22"/>
        </w:rPr>
        <w:t>_____</w:t>
      </w:r>
      <w:r w:rsidRPr="0037094F">
        <w:rPr>
          <w:b/>
          <w:sz w:val="22"/>
          <w:szCs w:val="22"/>
        </w:rPr>
        <w:t xml:space="preserve"> коп., </w:t>
      </w:r>
      <w:r w:rsidRPr="00EA6576">
        <w:rPr>
          <w:b/>
          <w:sz w:val="22"/>
          <w:szCs w:val="22"/>
        </w:rPr>
        <w:t>в том числе НДС (если Поставщик является плательщиком НДС). Указанная стоимость является фиксированной и не подлежит изменению в течение срока действия контракта.</w:t>
      </w:r>
    </w:p>
    <w:p w:rsidR="00696E5C" w:rsidRPr="0037094F" w:rsidRDefault="00696E5C" w:rsidP="007F3036">
      <w:pPr>
        <w:tabs>
          <w:tab w:val="num" w:pos="4263"/>
        </w:tabs>
        <w:jc w:val="both"/>
        <w:rPr>
          <w:kern w:val="1"/>
          <w:sz w:val="22"/>
          <w:szCs w:val="22"/>
          <w:lang w:eastAsia="hi-IN" w:bidi="hi-IN"/>
        </w:rPr>
      </w:pPr>
      <w:r w:rsidRPr="0037094F">
        <w:rPr>
          <w:kern w:val="1"/>
          <w:sz w:val="22"/>
          <w:szCs w:val="22"/>
          <w:lang w:eastAsia="hi-IN" w:bidi="hi-IN"/>
        </w:rPr>
        <w:t>1.2. Право собственности на Товар переходит от Поставщика к Заказчику с момента получения Товара Заказчиком.</w:t>
      </w:r>
    </w:p>
    <w:p w:rsidR="00696E5C" w:rsidRPr="0037094F" w:rsidRDefault="00696E5C" w:rsidP="004074E5">
      <w:pPr>
        <w:tabs>
          <w:tab w:val="num" w:pos="4263"/>
        </w:tabs>
        <w:spacing w:line="220" w:lineRule="exact"/>
        <w:jc w:val="both"/>
        <w:rPr>
          <w:b/>
          <w:sz w:val="22"/>
          <w:szCs w:val="22"/>
        </w:rPr>
      </w:pPr>
      <w:r w:rsidRPr="0037094F">
        <w:rPr>
          <w:b/>
          <w:sz w:val="22"/>
          <w:szCs w:val="22"/>
        </w:rPr>
        <w:t xml:space="preserve"> </w:t>
      </w:r>
      <w:r w:rsidRPr="003709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37094F">
        <w:rPr>
          <w:b/>
          <w:sz w:val="22"/>
          <w:szCs w:val="22"/>
        </w:rPr>
        <w:t>2.Порядок расчетов</w:t>
      </w:r>
    </w:p>
    <w:p w:rsidR="00696E5C" w:rsidRPr="0037094F" w:rsidRDefault="00696E5C" w:rsidP="00F07280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2.1. Оплата по настоящему контракту производится </w:t>
      </w:r>
      <w:r w:rsidRPr="0037094F">
        <w:rPr>
          <w:b/>
          <w:sz w:val="22"/>
          <w:szCs w:val="22"/>
        </w:rPr>
        <w:t xml:space="preserve">в течение </w:t>
      </w:r>
      <w:r>
        <w:rPr>
          <w:b/>
          <w:sz w:val="22"/>
          <w:szCs w:val="22"/>
        </w:rPr>
        <w:t>10</w:t>
      </w:r>
      <w:r w:rsidRPr="0037094F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Десяти</w:t>
      </w:r>
      <w:r w:rsidRPr="0037094F">
        <w:rPr>
          <w:b/>
          <w:sz w:val="22"/>
          <w:szCs w:val="22"/>
        </w:rPr>
        <w:t>) рабочих дней</w:t>
      </w:r>
      <w:r w:rsidRPr="0037094F">
        <w:rPr>
          <w:sz w:val="22"/>
          <w:szCs w:val="22"/>
        </w:rPr>
        <w:t xml:space="preserve"> с момента поставки Товара на основании выставленного УПД или счета/счет-фактуры и подписанной накладной, путем перечисления денежных средств на расчетный счет Поставщика. УПД или счет/счет-фактура и накладная должны быть сформированы одной датой.</w:t>
      </w:r>
    </w:p>
    <w:p w:rsidR="00696E5C" w:rsidRPr="0037094F" w:rsidRDefault="00696E5C" w:rsidP="00363008">
      <w:pPr>
        <w:widowControl w:val="0"/>
        <w:tabs>
          <w:tab w:val="left" w:pos="7140"/>
        </w:tabs>
        <w:rPr>
          <w:b/>
          <w:kern w:val="1"/>
          <w:sz w:val="22"/>
          <w:szCs w:val="22"/>
          <w:lang w:eastAsia="hi-IN" w:bidi="hi-IN"/>
        </w:rPr>
      </w:pPr>
    </w:p>
    <w:p w:rsidR="00696E5C" w:rsidRPr="0037094F" w:rsidRDefault="00696E5C" w:rsidP="007F3036">
      <w:pPr>
        <w:widowControl w:val="0"/>
        <w:tabs>
          <w:tab w:val="left" w:pos="7140"/>
        </w:tabs>
        <w:jc w:val="center"/>
        <w:rPr>
          <w:b/>
          <w:kern w:val="1"/>
          <w:sz w:val="22"/>
          <w:szCs w:val="22"/>
          <w:lang w:eastAsia="hi-IN" w:bidi="hi-IN"/>
        </w:rPr>
      </w:pPr>
      <w:r w:rsidRPr="0037094F">
        <w:rPr>
          <w:b/>
          <w:kern w:val="1"/>
          <w:sz w:val="22"/>
          <w:szCs w:val="22"/>
          <w:lang w:eastAsia="hi-IN" w:bidi="hi-IN"/>
        </w:rPr>
        <w:t>3. Порядок поставки и срок исполнения обязательств по контракту</w:t>
      </w:r>
    </w:p>
    <w:p w:rsidR="00696E5C" w:rsidRPr="0037094F" w:rsidRDefault="00696E5C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3.1. Товар считается переданным Заказчику с момента передачи Товара уполномоченному представителю Заказчика, что подтверждается датой и подписью, указанной в товарной накладной.</w:t>
      </w:r>
    </w:p>
    <w:p w:rsidR="00696E5C" w:rsidRPr="0037094F" w:rsidRDefault="00696E5C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3.2. Приемка Товара по внешнему виду, наименованию, количеству, качеству и ассортименту производится на складе Заказчика </w:t>
      </w:r>
      <w:r w:rsidRPr="0037094F">
        <w:rPr>
          <w:b/>
          <w:sz w:val="22"/>
          <w:szCs w:val="22"/>
        </w:rPr>
        <w:t>в течение 3 (Трех) рабочих дней</w:t>
      </w:r>
      <w:r w:rsidRPr="0037094F">
        <w:rPr>
          <w:sz w:val="22"/>
          <w:szCs w:val="22"/>
        </w:rPr>
        <w:t xml:space="preserve"> с момента поставки Товара.</w:t>
      </w:r>
    </w:p>
    <w:p w:rsidR="00696E5C" w:rsidRPr="0037094F" w:rsidRDefault="00696E5C" w:rsidP="0023490F">
      <w:pPr>
        <w:spacing w:line="220" w:lineRule="exact"/>
        <w:jc w:val="both"/>
        <w:rPr>
          <w:b/>
          <w:sz w:val="22"/>
          <w:szCs w:val="22"/>
        </w:rPr>
      </w:pPr>
      <w:r w:rsidRPr="0037094F">
        <w:rPr>
          <w:sz w:val="22"/>
          <w:szCs w:val="22"/>
        </w:rPr>
        <w:t xml:space="preserve">3.3. Поставка Товара осуществляется силами и за счет Поставщика до места нахождения Заказчика. Место поставки Товара: </w:t>
      </w:r>
      <w:r w:rsidRPr="0037094F">
        <w:rPr>
          <w:b/>
          <w:sz w:val="22"/>
          <w:szCs w:val="22"/>
        </w:rPr>
        <w:t>610021, г. Киров, ул. Производственная, д. 18.</w:t>
      </w:r>
    </w:p>
    <w:p w:rsidR="00696E5C" w:rsidRPr="0037094F" w:rsidRDefault="00696E5C" w:rsidP="0023490F">
      <w:pPr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 xml:space="preserve">3.4. Срок поставки – </w:t>
      </w:r>
      <w:r w:rsidRPr="0037094F">
        <w:rPr>
          <w:b/>
          <w:sz w:val="22"/>
          <w:szCs w:val="22"/>
        </w:rPr>
        <w:t>в течение 5 (</w:t>
      </w:r>
      <w:r>
        <w:rPr>
          <w:b/>
          <w:sz w:val="22"/>
          <w:szCs w:val="22"/>
        </w:rPr>
        <w:t>пяти</w:t>
      </w:r>
      <w:r w:rsidRPr="0037094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рабочих </w:t>
      </w:r>
      <w:r w:rsidRPr="0037094F">
        <w:rPr>
          <w:b/>
          <w:sz w:val="22"/>
          <w:szCs w:val="22"/>
        </w:rPr>
        <w:t>дней с момента заключения контракта</w:t>
      </w:r>
      <w:r w:rsidRPr="0037094F">
        <w:rPr>
          <w:sz w:val="22"/>
          <w:szCs w:val="22"/>
        </w:rPr>
        <w:t>.</w:t>
      </w:r>
    </w:p>
    <w:p w:rsidR="00696E5C" w:rsidRPr="0037094F" w:rsidRDefault="00696E5C" w:rsidP="00480059">
      <w:pPr>
        <w:widowControl w:val="0"/>
        <w:shd w:val="clear" w:color="auto" w:fill="FFFFFF"/>
        <w:autoSpaceDE w:val="0"/>
        <w:spacing w:line="220" w:lineRule="exact"/>
        <w:jc w:val="center"/>
        <w:rPr>
          <w:b/>
          <w:bCs/>
          <w:color w:val="000000"/>
          <w:sz w:val="22"/>
          <w:szCs w:val="22"/>
        </w:rPr>
      </w:pPr>
      <w:r w:rsidRPr="0037094F">
        <w:rPr>
          <w:b/>
          <w:bCs/>
          <w:color w:val="000000"/>
          <w:sz w:val="22"/>
          <w:szCs w:val="22"/>
        </w:rPr>
        <w:t>4.Ответственность сторон</w:t>
      </w:r>
    </w:p>
    <w:p w:rsidR="00696E5C" w:rsidRPr="0037094F" w:rsidRDefault="00696E5C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4.1. Поставщик и Заказчик за неисполнение или ненадлежащее исполнение обязательств, предусмотренных контрактом, несут ответственность, предусмотренную статьей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виде пени и штрафов в размере и в порядке, определённом подп. «а» п. 3 Постановления Правительства РФ от 30.08.2017 года № 1042.</w:t>
      </w:r>
    </w:p>
    <w:p w:rsidR="00696E5C" w:rsidRDefault="00696E5C" w:rsidP="00783E23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 w:rsidRPr="0037094F">
        <w:rPr>
          <w:sz w:val="22"/>
          <w:szCs w:val="22"/>
        </w:rPr>
        <w:t>4.2. Во всех других случаях неисполнения обязательств по контракту Стороны несут ответственность в соответствии с действующим законодательством РФ.</w:t>
      </w:r>
    </w:p>
    <w:p w:rsidR="00696E5C" w:rsidRPr="00C800DA" w:rsidRDefault="00696E5C" w:rsidP="00C800DA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C800DA">
        <w:rPr>
          <w:sz w:val="22"/>
          <w:szCs w:val="22"/>
        </w:rPr>
        <w:t>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696E5C" w:rsidRPr="0037094F" w:rsidRDefault="00696E5C" w:rsidP="00C800DA">
      <w:pPr>
        <w:tabs>
          <w:tab w:val="left" w:pos="360"/>
        </w:tabs>
        <w:spacing w:line="2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C800DA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Pr="00C800DA">
        <w:rPr>
          <w:sz w:val="22"/>
          <w:szCs w:val="22"/>
        </w:rPr>
        <w:t>. 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Законом № 44-ФЗ порядке в реестр недобросовестных поставщиков (подрядчиков, исполнителей).</w:t>
      </w:r>
    </w:p>
    <w:p w:rsidR="00696E5C" w:rsidRPr="0037094F" w:rsidRDefault="00696E5C" w:rsidP="00783E23">
      <w:pPr>
        <w:tabs>
          <w:tab w:val="left" w:pos="7140"/>
        </w:tabs>
        <w:jc w:val="center"/>
        <w:rPr>
          <w:b/>
          <w:kern w:val="1"/>
          <w:sz w:val="22"/>
          <w:szCs w:val="22"/>
          <w:lang w:eastAsia="hi-IN" w:bidi="hi-IN"/>
        </w:rPr>
      </w:pPr>
      <w:r w:rsidRPr="0037094F">
        <w:rPr>
          <w:b/>
          <w:kern w:val="1"/>
          <w:sz w:val="22"/>
          <w:szCs w:val="22"/>
          <w:lang w:eastAsia="hi-IN" w:bidi="hi-IN"/>
        </w:rPr>
        <w:t>5. Разрешение споров</w:t>
      </w:r>
    </w:p>
    <w:p w:rsidR="00696E5C" w:rsidRPr="0037094F" w:rsidRDefault="00696E5C" w:rsidP="00783E23">
      <w:pPr>
        <w:widowControl w:val="0"/>
        <w:tabs>
          <w:tab w:val="left" w:pos="7140"/>
        </w:tabs>
        <w:jc w:val="both"/>
        <w:rPr>
          <w:kern w:val="1"/>
          <w:sz w:val="22"/>
          <w:szCs w:val="22"/>
          <w:lang w:eastAsia="hi-IN" w:bidi="hi-IN"/>
        </w:rPr>
      </w:pPr>
      <w:r w:rsidRPr="0037094F">
        <w:rPr>
          <w:kern w:val="1"/>
          <w:sz w:val="22"/>
          <w:szCs w:val="22"/>
          <w:lang w:eastAsia="hi-IN" w:bidi="hi-IN"/>
        </w:rPr>
        <w:t xml:space="preserve">5.1. Все споры и разногласия, которые могут возникнуть при исполнении настоящего контракта, подлежат досудебному урегулированию между Сторонами и будут, по возможности, разрешаться путем переговоров. </w:t>
      </w:r>
    </w:p>
    <w:p w:rsidR="00696E5C" w:rsidRPr="0037094F" w:rsidRDefault="00696E5C" w:rsidP="00783E23">
      <w:pPr>
        <w:widowControl w:val="0"/>
        <w:tabs>
          <w:tab w:val="left" w:pos="7140"/>
        </w:tabs>
        <w:jc w:val="both"/>
        <w:rPr>
          <w:kern w:val="1"/>
          <w:sz w:val="22"/>
          <w:szCs w:val="22"/>
          <w:lang w:eastAsia="hi-IN" w:bidi="hi-IN"/>
        </w:rPr>
      </w:pPr>
      <w:r w:rsidRPr="0037094F">
        <w:rPr>
          <w:kern w:val="1"/>
          <w:sz w:val="22"/>
          <w:szCs w:val="22"/>
          <w:lang w:eastAsia="hi-IN" w:bidi="hi-IN"/>
        </w:rPr>
        <w:t>5.2. В случае, если спор не разрешен в досудебном порядке, он подлежит рассмотрению в Арбитражном суде Кировской области.</w:t>
      </w:r>
    </w:p>
    <w:p w:rsidR="00696E5C" w:rsidRPr="0037094F" w:rsidRDefault="00696E5C" w:rsidP="00783E23">
      <w:pPr>
        <w:widowControl w:val="0"/>
        <w:tabs>
          <w:tab w:val="left" w:pos="7140"/>
        </w:tabs>
        <w:jc w:val="center"/>
        <w:rPr>
          <w:b/>
          <w:kern w:val="1"/>
          <w:sz w:val="22"/>
          <w:szCs w:val="22"/>
          <w:lang w:eastAsia="hi-IN" w:bidi="hi-IN"/>
        </w:rPr>
      </w:pPr>
      <w:r w:rsidRPr="0037094F">
        <w:rPr>
          <w:b/>
          <w:kern w:val="1"/>
          <w:sz w:val="22"/>
          <w:szCs w:val="22"/>
          <w:lang w:eastAsia="hi-IN" w:bidi="hi-IN"/>
        </w:rPr>
        <w:t>6. Заключительные положения</w:t>
      </w:r>
    </w:p>
    <w:p w:rsidR="00696E5C" w:rsidRPr="0037094F" w:rsidRDefault="00696E5C" w:rsidP="00783E23">
      <w:pPr>
        <w:widowControl w:val="0"/>
        <w:tabs>
          <w:tab w:val="left" w:pos="7140"/>
        </w:tabs>
        <w:jc w:val="both"/>
        <w:rPr>
          <w:kern w:val="1"/>
          <w:sz w:val="22"/>
          <w:szCs w:val="22"/>
          <w:lang w:eastAsia="hi-IN" w:bidi="hi-IN"/>
        </w:rPr>
      </w:pPr>
      <w:r w:rsidRPr="0037094F">
        <w:rPr>
          <w:kern w:val="1"/>
          <w:sz w:val="22"/>
          <w:szCs w:val="22"/>
          <w:lang w:eastAsia="hi-IN" w:bidi="hi-IN"/>
        </w:rPr>
        <w:t xml:space="preserve">6.1. Настоящий контракт вступает в силу </w:t>
      </w:r>
      <w:r w:rsidRPr="0037094F">
        <w:rPr>
          <w:b/>
          <w:kern w:val="1"/>
          <w:sz w:val="22"/>
          <w:szCs w:val="22"/>
          <w:lang w:eastAsia="hi-IN" w:bidi="hi-IN"/>
        </w:rPr>
        <w:t>с момента заключения</w:t>
      </w:r>
      <w:r w:rsidRPr="0037094F">
        <w:rPr>
          <w:kern w:val="1"/>
          <w:sz w:val="22"/>
          <w:szCs w:val="22"/>
          <w:lang w:eastAsia="hi-IN" w:bidi="hi-IN"/>
        </w:rPr>
        <w:t xml:space="preserve"> и действует </w:t>
      </w:r>
      <w:r w:rsidRPr="0037094F">
        <w:rPr>
          <w:b/>
          <w:kern w:val="1"/>
          <w:sz w:val="22"/>
          <w:szCs w:val="22"/>
          <w:lang w:eastAsia="hi-IN" w:bidi="hi-IN"/>
        </w:rPr>
        <w:t>до полного исполнения</w:t>
      </w:r>
      <w:r w:rsidRPr="0037094F">
        <w:rPr>
          <w:kern w:val="1"/>
          <w:sz w:val="22"/>
          <w:szCs w:val="22"/>
          <w:lang w:eastAsia="hi-IN" w:bidi="hi-IN"/>
        </w:rPr>
        <w:t xml:space="preserve"> Сторонами своих обязательств по контракту.</w:t>
      </w:r>
    </w:p>
    <w:p w:rsidR="00696E5C" w:rsidRPr="0037094F" w:rsidRDefault="00696E5C" w:rsidP="00783E23">
      <w:pPr>
        <w:widowControl w:val="0"/>
        <w:tabs>
          <w:tab w:val="left" w:pos="7140"/>
        </w:tabs>
        <w:jc w:val="both"/>
        <w:rPr>
          <w:kern w:val="1"/>
          <w:sz w:val="22"/>
          <w:szCs w:val="22"/>
          <w:lang w:eastAsia="hi-IN" w:bidi="hi-IN"/>
        </w:rPr>
      </w:pPr>
      <w:r w:rsidRPr="0037094F">
        <w:rPr>
          <w:kern w:val="1"/>
          <w:sz w:val="22"/>
          <w:szCs w:val="22"/>
          <w:lang w:eastAsia="hi-IN" w:bidi="hi-IN"/>
        </w:rPr>
        <w:t xml:space="preserve">6.2. Настоящий контракт составлен в двух экземплярах, имеющих одинаковую юридическую силу, по одному экземпляру для каждой из Сторон.  </w:t>
      </w:r>
    </w:p>
    <w:p w:rsidR="00696E5C" w:rsidRPr="0037094F" w:rsidRDefault="00696E5C" w:rsidP="00EE3A58">
      <w:pPr>
        <w:tabs>
          <w:tab w:val="left" w:pos="7140"/>
        </w:tabs>
        <w:jc w:val="center"/>
        <w:rPr>
          <w:b/>
          <w:kern w:val="1"/>
          <w:sz w:val="22"/>
          <w:szCs w:val="22"/>
          <w:lang w:eastAsia="hi-IN" w:bidi="hi-IN"/>
        </w:rPr>
      </w:pPr>
      <w:r w:rsidRPr="0037094F">
        <w:rPr>
          <w:b/>
          <w:sz w:val="22"/>
          <w:szCs w:val="22"/>
        </w:rPr>
        <w:t>7.</w:t>
      </w:r>
      <w:r w:rsidRPr="0037094F">
        <w:rPr>
          <w:b/>
          <w:kern w:val="1"/>
          <w:sz w:val="22"/>
          <w:szCs w:val="22"/>
          <w:lang w:eastAsia="hi-IN" w:bidi="hi-IN"/>
        </w:rPr>
        <w:t xml:space="preserve"> Юридические адреса, банковские реквизиты и подписи сторон</w:t>
      </w:r>
    </w:p>
    <w:p w:rsidR="00696E5C" w:rsidRPr="0037094F" w:rsidRDefault="00696E5C" w:rsidP="00884BAA">
      <w:pPr>
        <w:spacing w:line="288" w:lineRule="auto"/>
        <w:jc w:val="center"/>
        <w:rPr>
          <w:b/>
          <w:sz w:val="22"/>
          <w:szCs w:val="22"/>
        </w:rPr>
      </w:pPr>
    </w:p>
    <w:tbl>
      <w:tblPr>
        <w:tblW w:w="10772" w:type="dxa"/>
        <w:tblLook w:val="04A0"/>
      </w:tblPr>
      <w:tblGrid>
        <w:gridCol w:w="5386"/>
        <w:gridCol w:w="5386"/>
      </w:tblGrid>
      <w:tr w:rsidR="00696E5C" w:rsidRPr="0037094F" w:rsidTr="00E01DE5">
        <w:trPr>
          <w:trHeight w:val="3313"/>
        </w:trPr>
        <w:tc>
          <w:tcPr>
            <w:tcW w:w="5386" w:type="dxa"/>
          </w:tcPr>
          <w:p w:rsidR="00696E5C" w:rsidRPr="0037094F" w:rsidRDefault="00696E5C" w:rsidP="00E22FD4">
            <w:pPr>
              <w:pStyle w:val="PlainText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/>
              </w:rPr>
              <w:t xml:space="preserve">Заказчик: </w:t>
            </w:r>
          </w:p>
          <w:p w:rsidR="00696E5C" w:rsidRPr="00061759" w:rsidRDefault="00696E5C" w:rsidP="00EE3A58">
            <w:pPr>
              <w:suppressAutoHyphens w:val="0"/>
              <w:rPr>
                <w:b/>
                <w:sz w:val="22"/>
                <w:szCs w:val="22"/>
                <w:lang w:eastAsia="en-US"/>
              </w:rPr>
            </w:pPr>
            <w:r w:rsidRPr="00061759">
              <w:rPr>
                <w:b/>
                <w:sz w:val="22"/>
                <w:szCs w:val="22"/>
                <w:lang w:eastAsia="en-US"/>
              </w:rPr>
              <w:t>МКУ «КПиСП»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610021, г. Киров, ул. Производственная, 18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Тел/факс: 62-93-96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ИНН/КПП: 4345236438/434501001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ОГРН 1084345132200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Департамент финансов администрации города Кирова (МКУ «КПиСП» л/с 03909216022, 03909216023, 03909216024) л/с 02403025290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р/с 03231643337010004000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ОКЦ № 4 ВВГУ Банка России//УФК по Кировской области г. Киров, БИК 013304182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к/с 40102810345370000033</w:t>
            </w:r>
          </w:p>
          <w:p w:rsidR="00696E5C" w:rsidRDefault="00696E5C" w:rsidP="008D7D51">
            <w:pPr>
              <w:pStyle w:val="FORMATTEXT"/>
              <w:spacing w:line="276" w:lineRule="auto"/>
              <w:rPr>
                <w:color w:val="0000FF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e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en-US" w:eastAsia="en-US"/>
              </w:rPr>
              <w:t>mail</w:t>
            </w:r>
            <w:r>
              <w:rPr>
                <w:sz w:val="20"/>
                <w:szCs w:val="20"/>
                <w:lang w:eastAsia="en-US"/>
              </w:rPr>
              <w:t xml:space="preserve">: </w:t>
            </w:r>
            <w:hyperlink r:id="rId15" w:history="1">
              <w:r>
                <w:rPr>
                  <w:rStyle w:val="Hyperlink"/>
                  <w:sz w:val="20"/>
                  <w:szCs w:val="20"/>
                  <w:lang w:val="en-US" w:eastAsia="en-US"/>
                </w:rPr>
                <w:t>kpisp</w:t>
              </w:r>
              <w:r>
                <w:rPr>
                  <w:rStyle w:val="Hyperlink"/>
                  <w:sz w:val="20"/>
                  <w:szCs w:val="20"/>
                  <w:lang w:eastAsia="en-US"/>
                </w:rPr>
                <w:t>@</w:t>
              </w:r>
              <w:r>
                <w:rPr>
                  <w:rStyle w:val="Hyperlink"/>
                  <w:sz w:val="20"/>
                  <w:szCs w:val="20"/>
                  <w:lang w:val="en-US" w:eastAsia="en-US"/>
                </w:rPr>
                <w:t>mail</w:t>
              </w:r>
              <w:r>
                <w:rPr>
                  <w:rStyle w:val="Hyperlink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Hyperlink"/>
                  <w:sz w:val="20"/>
                  <w:szCs w:val="20"/>
                  <w:lang w:val="en-US" w:eastAsia="en-US"/>
                </w:rPr>
                <w:t>ru</w:t>
              </w:r>
            </w:hyperlink>
          </w:p>
          <w:p w:rsidR="00696E5C" w:rsidRDefault="00696E5C" w:rsidP="00EE3A58">
            <w:pPr>
              <w:suppressAutoHyphens w:val="0"/>
              <w:rPr>
                <w:sz w:val="22"/>
                <w:szCs w:val="22"/>
                <w:lang w:eastAsia="en-US"/>
              </w:rPr>
            </w:pPr>
          </w:p>
          <w:p w:rsidR="00696E5C" w:rsidRDefault="00696E5C" w:rsidP="00EE3A58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</w:t>
            </w:r>
          </w:p>
          <w:p w:rsidR="00696E5C" w:rsidRDefault="00696E5C" w:rsidP="00EE3A58">
            <w:pPr>
              <w:suppressAutoHyphens w:val="0"/>
              <w:rPr>
                <w:sz w:val="22"/>
                <w:szCs w:val="22"/>
                <w:lang w:eastAsia="en-US"/>
              </w:rPr>
            </w:pPr>
          </w:p>
          <w:p w:rsidR="00696E5C" w:rsidRPr="0037094F" w:rsidRDefault="00696E5C" w:rsidP="00EE3A58">
            <w:pPr>
              <w:suppressAutoHyphens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___________________/________________/</w:t>
            </w:r>
          </w:p>
          <w:p w:rsidR="00696E5C" w:rsidRPr="0037094F" w:rsidRDefault="00696E5C" w:rsidP="00EE3A58">
            <w:pPr>
              <w:pStyle w:val="PlainText"/>
              <w:rPr>
                <w:rFonts w:ascii="Times New Roman" w:hAnsi="Times New Roman"/>
                <w:sz w:val="22"/>
                <w:szCs w:val="22"/>
                <w:lang/>
              </w:rPr>
            </w:pPr>
            <w:r w:rsidRPr="0037094F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</w:t>
            </w:r>
            <w:r w:rsidRPr="0037094F">
              <w:rPr>
                <w:rFonts w:ascii="Times New Roman" w:hAnsi="Times New Roman"/>
                <w:sz w:val="22"/>
                <w:szCs w:val="22"/>
                <w:lang w:eastAsia="en-US"/>
              </w:rPr>
              <w:t>м.п.</w:t>
            </w:r>
          </w:p>
          <w:p w:rsidR="00696E5C" w:rsidRPr="0037094F" w:rsidRDefault="00696E5C" w:rsidP="00D34E04">
            <w:pPr>
              <w:pStyle w:val="PlainText"/>
              <w:spacing w:line="288" w:lineRule="auto"/>
              <w:rPr>
                <w:rFonts w:ascii="Times New Roman" w:hAnsi="Times New Roman"/>
                <w:sz w:val="22"/>
                <w:szCs w:val="22"/>
                <w:lang/>
              </w:rPr>
            </w:pPr>
          </w:p>
        </w:tc>
        <w:tc>
          <w:tcPr>
            <w:tcW w:w="5386" w:type="dxa"/>
          </w:tcPr>
          <w:p w:rsidR="00696E5C" w:rsidRPr="0037094F" w:rsidRDefault="00696E5C" w:rsidP="00E01DE5">
            <w:pPr>
              <w:pStyle w:val="PlainText"/>
              <w:rPr>
                <w:rFonts w:ascii="Times New Roman" w:hAnsi="Times New Roman"/>
                <w:b/>
                <w:sz w:val="22"/>
                <w:szCs w:val="22"/>
                <w:lang/>
              </w:rPr>
            </w:pPr>
            <w:r w:rsidRPr="0037094F">
              <w:rPr>
                <w:rFonts w:ascii="Times New Roman" w:hAnsi="Times New Roman"/>
                <w:b/>
                <w:sz w:val="22"/>
                <w:szCs w:val="22"/>
                <w:lang/>
              </w:rPr>
              <w:t>Поставщик:</w:t>
            </w: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Pr="0037094F" w:rsidRDefault="00696E5C" w:rsidP="00E01DE5">
            <w:pPr>
              <w:tabs>
                <w:tab w:val="left" w:pos="-108"/>
                <w:tab w:val="left" w:pos="1265"/>
              </w:tabs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__________________</w:t>
            </w:r>
          </w:p>
          <w:p w:rsidR="00696E5C" w:rsidRPr="0037094F" w:rsidRDefault="00696E5C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</w:p>
          <w:p w:rsidR="00696E5C" w:rsidRPr="0037094F" w:rsidRDefault="00696E5C" w:rsidP="00E01DE5">
            <w:pPr>
              <w:tabs>
                <w:tab w:val="left" w:pos="-108"/>
              </w:tabs>
              <w:suppressAutoHyphens w:val="0"/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ru-RU"/>
              </w:rPr>
              <w:t>_______________</w:t>
            </w:r>
            <w:r w:rsidRPr="00F2691B">
              <w:rPr>
                <w:sz w:val="22"/>
                <w:szCs w:val="22"/>
                <w:lang w:eastAsia="ru-RU"/>
              </w:rPr>
              <w:t>___</w:t>
            </w:r>
            <w:r w:rsidRPr="0037094F">
              <w:rPr>
                <w:sz w:val="22"/>
                <w:szCs w:val="22"/>
                <w:lang w:eastAsia="ru-RU"/>
              </w:rPr>
              <w:t>__ /</w:t>
            </w:r>
            <w:r>
              <w:rPr>
                <w:sz w:val="22"/>
                <w:szCs w:val="22"/>
                <w:lang w:eastAsia="ru-RU"/>
              </w:rPr>
              <w:t>_________________</w:t>
            </w:r>
            <w:r w:rsidRPr="0037094F">
              <w:rPr>
                <w:sz w:val="22"/>
                <w:szCs w:val="22"/>
                <w:lang w:eastAsia="ru-RU"/>
              </w:rPr>
              <w:t>/</w:t>
            </w:r>
          </w:p>
          <w:p w:rsidR="00696E5C" w:rsidRPr="0037094F" w:rsidRDefault="00696E5C" w:rsidP="00E01DE5">
            <w:pPr>
              <w:rPr>
                <w:sz w:val="22"/>
                <w:szCs w:val="22"/>
                <w:lang w:eastAsia="ru-RU"/>
              </w:rPr>
            </w:pPr>
            <w:r w:rsidRPr="0037094F">
              <w:rPr>
                <w:sz w:val="22"/>
                <w:szCs w:val="22"/>
                <w:lang w:eastAsia="en-US"/>
              </w:rPr>
              <w:t xml:space="preserve">                     м.п.</w:t>
            </w:r>
          </w:p>
        </w:tc>
      </w:tr>
    </w:tbl>
    <w:p w:rsidR="00696E5C" w:rsidRDefault="00696E5C" w:rsidP="00BD1685">
      <w:pPr>
        <w:pStyle w:val="PlainText"/>
        <w:spacing w:line="288" w:lineRule="auto"/>
        <w:jc w:val="right"/>
        <w:rPr>
          <w:rFonts w:ascii="Times New Roman" w:hAnsi="Times New Roman"/>
          <w:sz w:val="22"/>
          <w:szCs w:val="22"/>
          <w:lang/>
        </w:rPr>
      </w:pPr>
    </w:p>
    <w:sectPr w:rsidR="00696E5C" w:rsidSect="00363008">
      <w:footerReference w:type="even" r:id="rId16"/>
      <w:footnotePr>
        <w:pos w:val="beneathText"/>
      </w:footnotePr>
      <w:pgSz w:w="12240" w:h="15840"/>
      <w:pgMar w:top="567" w:right="720" w:bottom="426" w:left="1134" w:header="567" w:footer="99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E5C" w:rsidRDefault="00696E5C">
      <w:r>
        <w:separator/>
      </w:r>
    </w:p>
  </w:endnote>
  <w:endnote w:type="continuationSeparator" w:id="0">
    <w:p w:rsidR="00696E5C" w:rsidRDefault="00696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0000000000000000000"/>
    <w:charset w:val="02"/>
    <w:family w:val="roman"/>
    <w:notTrueType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5C" w:rsidRDefault="00696E5C" w:rsidP="00000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6E5C" w:rsidRDefault="00696E5C" w:rsidP="00E614F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E5C" w:rsidRDefault="00696E5C">
      <w:r>
        <w:separator/>
      </w:r>
    </w:p>
  </w:footnote>
  <w:footnote w:type="continuationSeparator" w:id="0">
    <w:p w:rsidR="00696E5C" w:rsidRDefault="00696E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0000000C"/>
    <w:multiLevelType w:val="singleLevel"/>
    <w:tmpl w:val="0D20FC38"/>
    <w:name w:val="WW8Num17"/>
    <w:lvl w:ilvl="0">
      <w:start w:val="1"/>
      <w:numFmt w:val="decimal"/>
      <w:lvlText w:val="2.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6">
    <w:nsid w:val="0A70246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7">
    <w:nsid w:val="212117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8">
    <w:nsid w:val="231C2DF0"/>
    <w:multiLevelType w:val="hybridMultilevel"/>
    <w:tmpl w:val="74A2D6F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64163B"/>
    <w:multiLevelType w:val="hybridMultilevel"/>
    <w:tmpl w:val="775CA650"/>
    <w:lvl w:ilvl="0" w:tplc="9BCA3DFC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9DB6842"/>
    <w:multiLevelType w:val="hybridMultilevel"/>
    <w:tmpl w:val="C96CE8B0"/>
    <w:lvl w:ilvl="0" w:tplc="CC9C1680">
      <w:start w:val="1"/>
      <w:numFmt w:val="none"/>
      <w:lvlText w:val="2.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AA231A6"/>
    <w:multiLevelType w:val="hybridMultilevel"/>
    <w:tmpl w:val="B234EC8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80423BB"/>
    <w:multiLevelType w:val="multilevel"/>
    <w:tmpl w:val="107A7D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A9A56B5"/>
    <w:multiLevelType w:val="hybridMultilevel"/>
    <w:tmpl w:val="6456997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910C4C"/>
    <w:multiLevelType w:val="multilevel"/>
    <w:tmpl w:val="34F2B3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cs="Times New Roman" w:hint="default"/>
      </w:rPr>
    </w:lvl>
  </w:abstractNum>
  <w:abstractNum w:abstractNumId="15">
    <w:nsid w:val="41A05F6B"/>
    <w:multiLevelType w:val="multilevel"/>
    <w:tmpl w:val="E8C0C7D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6">
    <w:nsid w:val="433D4CD1"/>
    <w:multiLevelType w:val="multilevel"/>
    <w:tmpl w:val="E8AA44C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7">
    <w:nsid w:val="4509353D"/>
    <w:multiLevelType w:val="hybridMultilevel"/>
    <w:tmpl w:val="A150EEBE"/>
    <w:lvl w:ilvl="0" w:tplc="7D08442C">
      <w:start w:val="1"/>
      <w:numFmt w:val="decimal"/>
      <w:lvlText w:val="%1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5D2F2C1A"/>
    <w:multiLevelType w:val="hybridMultilevel"/>
    <w:tmpl w:val="F544C66E"/>
    <w:lvl w:ilvl="0" w:tplc="4646706A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F813128"/>
    <w:multiLevelType w:val="multilevel"/>
    <w:tmpl w:val="F6E075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20">
    <w:nsid w:val="7CD96414"/>
    <w:multiLevelType w:val="hybridMultilevel"/>
    <w:tmpl w:val="13C25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F37FE7"/>
    <w:multiLevelType w:val="multilevel"/>
    <w:tmpl w:val="2ACE8F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2">
    <w:nsid w:val="7FFA6222"/>
    <w:multiLevelType w:val="hybridMultilevel"/>
    <w:tmpl w:val="DA7EC47A"/>
    <w:lvl w:ilvl="0" w:tplc="B94C3F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6"/>
  </w:num>
  <w:num w:numId="9">
    <w:abstractNumId w:val="5"/>
    <w:lvlOverride w:ilvl="0">
      <w:startOverride w:val="1"/>
    </w:lvlOverride>
  </w:num>
  <w:num w:numId="10">
    <w:abstractNumId w:val="10"/>
  </w:num>
  <w:num w:numId="11">
    <w:abstractNumId w:val="12"/>
  </w:num>
  <w:num w:numId="12">
    <w:abstractNumId w:val="22"/>
  </w:num>
  <w:num w:numId="13">
    <w:abstractNumId w:val="21"/>
  </w:num>
  <w:num w:numId="14">
    <w:abstractNumId w:val="19"/>
  </w:num>
  <w:num w:numId="15">
    <w:abstractNumId w:val="11"/>
  </w:num>
  <w:num w:numId="16">
    <w:abstractNumId w:val="8"/>
  </w:num>
  <w:num w:numId="17">
    <w:abstractNumId w:val="15"/>
  </w:num>
  <w:num w:numId="18">
    <w:abstractNumId w:val="14"/>
  </w:num>
  <w:num w:numId="19">
    <w:abstractNumId w:val="17"/>
  </w:num>
  <w:num w:numId="20">
    <w:abstractNumId w:val="18"/>
  </w:num>
  <w:num w:numId="21">
    <w:abstractNumId w:val="9"/>
  </w:num>
  <w:num w:numId="22">
    <w:abstractNumId w:val="2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4F8"/>
    <w:rsid w:val="00000789"/>
    <w:rsid w:val="00000E7F"/>
    <w:rsid w:val="0000103E"/>
    <w:rsid w:val="00002277"/>
    <w:rsid w:val="0000340D"/>
    <w:rsid w:val="000038BF"/>
    <w:rsid w:val="0000457F"/>
    <w:rsid w:val="00012B2B"/>
    <w:rsid w:val="00014E78"/>
    <w:rsid w:val="000179CE"/>
    <w:rsid w:val="000232F4"/>
    <w:rsid w:val="000239AF"/>
    <w:rsid w:val="00025005"/>
    <w:rsid w:val="00025827"/>
    <w:rsid w:val="00027B15"/>
    <w:rsid w:val="000356DC"/>
    <w:rsid w:val="000406AD"/>
    <w:rsid w:val="000422D1"/>
    <w:rsid w:val="00042C55"/>
    <w:rsid w:val="00044102"/>
    <w:rsid w:val="000461C1"/>
    <w:rsid w:val="00046A92"/>
    <w:rsid w:val="00055025"/>
    <w:rsid w:val="00061759"/>
    <w:rsid w:val="00061A9A"/>
    <w:rsid w:val="00065A06"/>
    <w:rsid w:val="000717C5"/>
    <w:rsid w:val="000724CC"/>
    <w:rsid w:val="00095FEE"/>
    <w:rsid w:val="000971D9"/>
    <w:rsid w:val="000A2D53"/>
    <w:rsid w:val="000B16DA"/>
    <w:rsid w:val="000B22F6"/>
    <w:rsid w:val="000B2BC8"/>
    <w:rsid w:val="000C506F"/>
    <w:rsid w:val="000D2B42"/>
    <w:rsid w:val="000E0020"/>
    <w:rsid w:val="000E1BB0"/>
    <w:rsid w:val="000E24B5"/>
    <w:rsid w:val="000E4B6D"/>
    <w:rsid w:val="0010516E"/>
    <w:rsid w:val="00110448"/>
    <w:rsid w:val="001134C4"/>
    <w:rsid w:val="00121992"/>
    <w:rsid w:val="001415E3"/>
    <w:rsid w:val="00143E6B"/>
    <w:rsid w:val="00145549"/>
    <w:rsid w:val="001506E8"/>
    <w:rsid w:val="0015277B"/>
    <w:rsid w:val="00152CD3"/>
    <w:rsid w:val="00155DAD"/>
    <w:rsid w:val="00156EAE"/>
    <w:rsid w:val="0016092F"/>
    <w:rsid w:val="00162303"/>
    <w:rsid w:val="00165D41"/>
    <w:rsid w:val="00171D47"/>
    <w:rsid w:val="001728DD"/>
    <w:rsid w:val="00172ED8"/>
    <w:rsid w:val="001732CD"/>
    <w:rsid w:val="00174936"/>
    <w:rsid w:val="00176DC5"/>
    <w:rsid w:val="00183448"/>
    <w:rsid w:val="00187894"/>
    <w:rsid w:val="001A13F8"/>
    <w:rsid w:val="001A2B00"/>
    <w:rsid w:val="001A6F2B"/>
    <w:rsid w:val="001B472E"/>
    <w:rsid w:val="001B7CD6"/>
    <w:rsid w:val="001C07E7"/>
    <w:rsid w:val="001C4E83"/>
    <w:rsid w:val="001C5FF0"/>
    <w:rsid w:val="001D2D1F"/>
    <w:rsid w:val="001D5899"/>
    <w:rsid w:val="001D6BC2"/>
    <w:rsid w:val="001D78CF"/>
    <w:rsid w:val="001E05C2"/>
    <w:rsid w:val="001E07A0"/>
    <w:rsid w:val="001E08B6"/>
    <w:rsid w:val="001E0FB2"/>
    <w:rsid w:val="001E288C"/>
    <w:rsid w:val="001E6688"/>
    <w:rsid w:val="001F62AA"/>
    <w:rsid w:val="001F7129"/>
    <w:rsid w:val="001F7189"/>
    <w:rsid w:val="00206C15"/>
    <w:rsid w:val="00212329"/>
    <w:rsid w:val="0021388E"/>
    <w:rsid w:val="0021497D"/>
    <w:rsid w:val="00214CC8"/>
    <w:rsid w:val="00215E86"/>
    <w:rsid w:val="0021769A"/>
    <w:rsid w:val="00217E84"/>
    <w:rsid w:val="002205B2"/>
    <w:rsid w:val="00222A40"/>
    <w:rsid w:val="00225657"/>
    <w:rsid w:val="002278AD"/>
    <w:rsid w:val="0023219D"/>
    <w:rsid w:val="002332D8"/>
    <w:rsid w:val="0023490F"/>
    <w:rsid w:val="00237DF3"/>
    <w:rsid w:val="00241066"/>
    <w:rsid w:val="00245D44"/>
    <w:rsid w:val="00250B68"/>
    <w:rsid w:val="00257CBB"/>
    <w:rsid w:val="0026325C"/>
    <w:rsid w:val="00264134"/>
    <w:rsid w:val="0026767D"/>
    <w:rsid w:val="0027276A"/>
    <w:rsid w:val="002749F2"/>
    <w:rsid w:val="00284AE6"/>
    <w:rsid w:val="00287B07"/>
    <w:rsid w:val="0029206C"/>
    <w:rsid w:val="002A0A1B"/>
    <w:rsid w:val="002A1822"/>
    <w:rsid w:val="002A44F8"/>
    <w:rsid w:val="002B0FCD"/>
    <w:rsid w:val="002B1771"/>
    <w:rsid w:val="002B54DD"/>
    <w:rsid w:val="002B7030"/>
    <w:rsid w:val="002C0112"/>
    <w:rsid w:val="002C0404"/>
    <w:rsid w:val="002C1AD5"/>
    <w:rsid w:val="002C43E8"/>
    <w:rsid w:val="002D53FB"/>
    <w:rsid w:val="002E06B6"/>
    <w:rsid w:val="002E078A"/>
    <w:rsid w:val="002E4C8A"/>
    <w:rsid w:val="002F4762"/>
    <w:rsid w:val="003019AA"/>
    <w:rsid w:val="003045DD"/>
    <w:rsid w:val="0030553C"/>
    <w:rsid w:val="00310B60"/>
    <w:rsid w:val="003172EC"/>
    <w:rsid w:val="00320373"/>
    <w:rsid w:val="003217E4"/>
    <w:rsid w:val="00327B6E"/>
    <w:rsid w:val="003360C9"/>
    <w:rsid w:val="00342366"/>
    <w:rsid w:val="00342612"/>
    <w:rsid w:val="00345AD6"/>
    <w:rsid w:val="0035023B"/>
    <w:rsid w:val="003541BF"/>
    <w:rsid w:val="003567DF"/>
    <w:rsid w:val="003602EB"/>
    <w:rsid w:val="00363008"/>
    <w:rsid w:val="0037094F"/>
    <w:rsid w:val="003727A6"/>
    <w:rsid w:val="00381791"/>
    <w:rsid w:val="00385544"/>
    <w:rsid w:val="003861E9"/>
    <w:rsid w:val="003950C7"/>
    <w:rsid w:val="003A197C"/>
    <w:rsid w:val="003A22B8"/>
    <w:rsid w:val="003A4A22"/>
    <w:rsid w:val="003A4B62"/>
    <w:rsid w:val="003A6C1B"/>
    <w:rsid w:val="003B119F"/>
    <w:rsid w:val="003B32AF"/>
    <w:rsid w:val="003B3F8B"/>
    <w:rsid w:val="003B63D9"/>
    <w:rsid w:val="003C10C3"/>
    <w:rsid w:val="003C2101"/>
    <w:rsid w:val="003C2FC8"/>
    <w:rsid w:val="003C347F"/>
    <w:rsid w:val="003D0CFA"/>
    <w:rsid w:val="003D15D4"/>
    <w:rsid w:val="003D18B3"/>
    <w:rsid w:val="003F28BD"/>
    <w:rsid w:val="004074E5"/>
    <w:rsid w:val="0041090E"/>
    <w:rsid w:val="00413C96"/>
    <w:rsid w:val="00414928"/>
    <w:rsid w:val="00414DFE"/>
    <w:rsid w:val="00415F45"/>
    <w:rsid w:val="00420006"/>
    <w:rsid w:val="0042500C"/>
    <w:rsid w:val="00425280"/>
    <w:rsid w:val="00425646"/>
    <w:rsid w:val="00425748"/>
    <w:rsid w:val="00440F1B"/>
    <w:rsid w:val="00445128"/>
    <w:rsid w:val="0044588C"/>
    <w:rsid w:val="00450551"/>
    <w:rsid w:val="00456E8F"/>
    <w:rsid w:val="004573A2"/>
    <w:rsid w:val="00461918"/>
    <w:rsid w:val="00461AE2"/>
    <w:rsid w:val="00462A11"/>
    <w:rsid w:val="00465F12"/>
    <w:rsid w:val="0046785D"/>
    <w:rsid w:val="00470BEE"/>
    <w:rsid w:val="004713C5"/>
    <w:rsid w:val="00474418"/>
    <w:rsid w:val="00480059"/>
    <w:rsid w:val="004807DF"/>
    <w:rsid w:val="00487E53"/>
    <w:rsid w:val="004955DF"/>
    <w:rsid w:val="00497362"/>
    <w:rsid w:val="00497AC1"/>
    <w:rsid w:val="00497BD4"/>
    <w:rsid w:val="004A2A01"/>
    <w:rsid w:val="004B1B64"/>
    <w:rsid w:val="004B6283"/>
    <w:rsid w:val="004C249E"/>
    <w:rsid w:val="004C37DF"/>
    <w:rsid w:val="004C3881"/>
    <w:rsid w:val="004C70B0"/>
    <w:rsid w:val="004D1431"/>
    <w:rsid w:val="004D4138"/>
    <w:rsid w:val="004D68A2"/>
    <w:rsid w:val="004E3ECE"/>
    <w:rsid w:val="004E6822"/>
    <w:rsid w:val="004E7242"/>
    <w:rsid w:val="004F16A3"/>
    <w:rsid w:val="004F1B65"/>
    <w:rsid w:val="004F35F8"/>
    <w:rsid w:val="004F6BFA"/>
    <w:rsid w:val="00501984"/>
    <w:rsid w:val="005028A7"/>
    <w:rsid w:val="005129A7"/>
    <w:rsid w:val="00515054"/>
    <w:rsid w:val="00520225"/>
    <w:rsid w:val="00523D2E"/>
    <w:rsid w:val="005260CB"/>
    <w:rsid w:val="005264E2"/>
    <w:rsid w:val="005274BC"/>
    <w:rsid w:val="0053103B"/>
    <w:rsid w:val="00531D09"/>
    <w:rsid w:val="0053433C"/>
    <w:rsid w:val="00534CC5"/>
    <w:rsid w:val="00535800"/>
    <w:rsid w:val="00546A48"/>
    <w:rsid w:val="00547284"/>
    <w:rsid w:val="00547C50"/>
    <w:rsid w:val="00551E0B"/>
    <w:rsid w:val="00556838"/>
    <w:rsid w:val="00560958"/>
    <w:rsid w:val="00563F9A"/>
    <w:rsid w:val="00564B16"/>
    <w:rsid w:val="00565BAF"/>
    <w:rsid w:val="00565FDF"/>
    <w:rsid w:val="00566A59"/>
    <w:rsid w:val="00570040"/>
    <w:rsid w:val="00572499"/>
    <w:rsid w:val="00573164"/>
    <w:rsid w:val="00575487"/>
    <w:rsid w:val="00576F79"/>
    <w:rsid w:val="005822F1"/>
    <w:rsid w:val="0058592F"/>
    <w:rsid w:val="00590382"/>
    <w:rsid w:val="00592D5D"/>
    <w:rsid w:val="0059467C"/>
    <w:rsid w:val="0059490B"/>
    <w:rsid w:val="00595D9A"/>
    <w:rsid w:val="005A69E9"/>
    <w:rsid w:val="005B1C7C"/>
    <w:rsid w:val="005B5E01"/>
    <w:rsid w:val="005B728E"/>
    <w:rsid w:val="005C0C41"/>
    <w:rsid w:val="005C15F6"/>
    <w:rsid w:val="005C3B67"/>
    <w:rsid w:val="005D1835"/>
    <w:rsid w:val="005D4B8C"/>
    <w:rsid w:val="005D69A0"/>
    <w:rsid w:val="005E1B3A"/>
    <w:rsid w:val="005E38B5"/>
    <w:rsid w:val="005E40BE"/>
    <w:rsid w:val="005E59F0"/>
    <w:rsid w:val="0060314E"/>
    <w:rsid w:val="0060635F"/>
    <w:rsid w:val="00607635"/>
    <w:rsid w:val="00610285"/>
    <w:rsid w:val="00610C85"/>
    <w:rsid w:val="0061596F"/>
    <w:rsid w:val="006238EF"/>
    <w:rsid w:val="00626D03"/>
    <w:rsid w:val="00626DF3"/>
    <w:rsid w:val="006343E4"/>
    <w:rsid w:val="00640B8F"/>
    <w:rsid w:val="00643392"/>
    <w:rsid w:val="00644093"/>
    <w:rsid w:val="0064565F"/>
    <w:rsid w:val="00647CCE"/>
    <w:rsid w:val="006602D2"/>
    <w:rsid w:val="006625C1"/>
    <w:rsid w:val="006630E9"/>
    <w:rsid w:val="006642EC"/>
    <w:rsid w:val="00664FB8"/>
    <w:rsid w:val="00671C37"/>
    <w:rsid w:val="0067662C"/>
    <w:rsid w:val="0067717A"/>
    <w:rsid w:val="00687978"/>
    <w:rsid w:val="006964F7"/>
    <w:rsid w:val="00696E5C"/>
    <w:rsid w:val="006A416C"/>
    <w:rsid w:val="006A45D6"/>
    <w:rsid w:val="006B1036"/>
    <w:rsid w:val="006B340A"/>
    <w:rsid w:val="006B463C"/>
    <w:rsid w:val="006C1AEE"/>
    <w:rsid w:val="006C21C4"/>
    <w:rsid w:val="006C4046"/>
    <w:rsid w:val="006C549D"/>
    <w:rsid w:val="006D313F"/>
    <w:rsid w:val="006D6343"/>
    <w:rsid w:val="006F0789"/>
    <w:rsid w:val="006F3EEF"/>
    <w:rsid w:val="007042B0"/>
    <w:rsid w:val="007060AC"/>
    <w:rsid w:val="0071179B"/>
    <w:rsid w:val="00712593"/>
    <w:rsid w:val="007125B5"/>
    <w:rsid w:val="00723824"/>
    <w:rsid w:val="007309F1"/>
    <w:rsid w:val="00736D24"/>
    <w:rsid w:val="007455C1"/>
    <w:rsid w:val="00751DD9"/>
    <w:rsid w:val="00752B74"/>
    <w:rsid w:val="00756B42"/>
    <w:rsid w:val="00765D65"/>
    <w:rsid w:val="00766593"/>
    <w:rsid w:val="00766A23"/>
    <w:rsid w:val="00767BC3"/>
    <w:rsid w:val="00770EDD"/>
    <w:rsid w:val="0077287B"/>
    <w:rsid w:val="007739EA"/>
    <w:rsid w:val="007747AE"/>
    <w:rsid w:val="007775A1"/>
    <w:rsid w:val="007806D6"/>
    <w:rsid w:val="00783E23"/>
    <w:rsid w:val="0078732D"/>
    <w:rsid w:val="00795BFB"/>
    <w:rsid w:val="007A3AB3"/>
    <w:rsid w:val="007A595D"/>
    <w:rsid w:val="007B0B83"/>
    <w:rsid w:val="007B375D"/>
    <w:rsid w:val="007B5E24"/>
    <w:rsid w:val="007B74EC"/>
    <w:rsid w:val="007B782A"/>
    <w:rsid w:val="007B7B3E"/>
    <w:rsid w:val="007C792B"/>
    <w:rsid w:val="007D63A2"/>
    <w:rsid w:val="007E0FE0"/>
    <w:rsid w:val="007E5D73"/>
    <w:rsid w:val="007F3036"/>
    <w:rsid w:val="008006FF"/>
    <w:rsid w:val="00804A65"/>
    <w:rsid w:val="00806BC7"/>
    <w:rsid w:val="008144CC"/>
    <w:rsid w:val="00816C7B"/>
    <w:rsid w:val="008202F3"/>
    <w:rsid w:val="00832FC9"/>
    <w:rsid w:val="00833DC8"/>
    <w:rsid w:val="008351CA"/>
    <w:rsid w:val="00835B1E"/>
    <w:rsid w:val="008432F8"/>
    <w:rsid w:val="00847B08"/>
    <w:rsid w:val="00847B2C"/>
    <w:rsid w:val="008713A7"/>
    <w:rsid w:val="00875306"/>
    <w:rsid w:val="00881A6A"/>
    <w:rsid w:val="0088217A"/>
    <w:rsid w:val="00884BAA"/>
    <w:rsid w:val="00890AAF"/>
    <w:rsid w:val="00891669"/>
    <w:rsid w:val="008A2874"/>
    <w:rsid w:val="008A4351"/>
    <w:rsid w:val="008A5A7E"/>
    <w:rsid w:val="008A6058"/>
    <w:rsid w:val="008A6194"/>
    <w:rsid w:val="008A730B"/>
    <w:rsid w:val="008C62FB"/>
    <w:rsid w:val="008C7F4F"/>
    <w:rsid w:val="008D49B2"/>
    <w:rsid w:val="008D7D51"/>
    <w:rsid w:val="008D7F45"/>
    <w:rsid w:val="008E3A62"/>
    <w:rsid w:val="008E6625"/>
    <w:rsid w:val="008E6918"/>
    <w:rsid w:val="008E70C8"/>
    <w:rsid w:val="008F0D26"/>
    <w:rsid w:val="008F3DA2"/>
    <w:rsid w:val="008F5204"/>
    <w:rsid w:val="009047B0"/>
    <w:rsid w:val="00904BC9"/>
    <w:rsid w:val="009051AF"/>
    <w:rsid w:val="00912ED9"/>
    <w:rsid w:val="00913158"/>
    <w:rsid w:val="00913396"/>
    <w:rsid w:val="00923F94"/>
    <w:rsid w:val="00926AAF"/>
    <w:rsid w:val="00932295"/>
    <w:rsid w:val="009328D2"/>
    <w:rsid w:val="009429C6"/>
    <w:rsid w:val="009438D7"/>
    <w:rsid w:val="0094795E"/>
    <w:rsid w:val="00953AD2"/>
    <w:rsid w:val="0095555A"/>
    <w:rsid w:val="009624C4"/>
    <w:rsid w:val="009649DB"/>
    <w:rsid w:val="00965560"/>
    <w:rsid w:val="009711D3"/>
    <w:rsid w:val="00971426"/>
    <w:rsid w:val="00974997"/>
    <w:rsid w:val="00974BB5"/>
    <w:rsid w:val="00977CB6"/>
    <w:rsid w:val="009812A5"/>
    <w:rsid w:val="00990912"/>
    <w:rsid w:val="00990A9A"/>
    <w:rsid w:val="00991CE8"/>
    <w:rsid w:val="0099342A"/>
    <w:rsid w:val="009938A1"/>
    <w:rsid w:val="00996286"/>
    <w:rsid w:val="00996767"/>
    <w:rsid w:val="009A1D67"/>
    <w:rsid w:val="009A3501"/>
    <w:rsid w:val="009A44A8"/>
    <w:rsid w:val="009A573D"/>
    <w:rsid w:val="009B3EC4"/>
    <w:rsid w:val="009C2C96"/>
    <w:rsid w:val="009C5F0F"/>
    <w:rsid w:val="009C6A98"/>
    <w:rsid w:val="009D1CDB"/>
    <w:rsid w:val="009D2FB4"/>
    <w:rsid w:val="009E0232"/>
    <w:rsid w:val="009E5B40"/>
    <w:rsid w:val="009E72EB"/>
    <w:rsid w:val="009F3BD1"/>
    <w:rsid w:val="009F7458"/>
    <w:rsid w:val="00A01857"/>
    <w:rsid w:val="00A04839"/>
    <w:rsid w:val="00A161FE"/>
    <w:rsid w:val="00A16FD4"/>
    <w:rsid w:val="00A1707A"/>
    <w:rsid w:val="00A21DDC"/>
    <w:rsid w:val="00A23A0F"/>
    <w:rsid w:val="00A2655F"/>
    <w:rsid w:val="00A27BD0"/>
    <w:rsid w:val="00A306F4"/>
    <w:rsid w:val="00A3182C"/>
    <w:rsid w:val="00A33D5B"/>
    <w:rsid w:val="00A42996"/>
    <w:rsid w:val="00A44C22"/>
    <w:rsid w:val="00A468A4"/>
    <w:rsid w:val="00A471DA"/>
    <w:rsid w:val="00A4723E"/>
    <w:rsid w:val="00A5207E"/>
    <w:rsid w:val="00A553D1"/>
    <w:rsid w:val="00A55853"/>
    <w:rsid w:val="00A60F12"/>
    <w:rsid w:val="00A62401"/>
    <w:rsid w:val="00A62F92"/>
    <w:rsid w:val="00A64919"/>
    <w:rsid w:val="00A67A46"/>
    <w:rsid w:val="00A711CB"/>
    <w:rsid w:val="00A84387"/>
    <w:rsid w:val="00A91517"/>
    <w:rsid w:val="00AA018F"/>
    <w:rsid w:val="00AA6335"/>
    <w:rsid w:val="00AB3185"/>
    <w:rsid w:val="00AB343E"/>
    <w:rsid w:val="00AB4F36"/>
    <w:rsid w:val="00AD57EF"/>
    <w:rsid w:val="00AD5F09"/>
    <w:rsid w:val="00AD6592"/>
    <w:rsid w:val="00AE0233"/>
    <w:rsid w:val="00AE09F3"/>
    <w:rsid w:val="00AE2AE3"/>
    <w:rsid w:val="00AE44D2"/>
    <w:rsid w:val="00AE7042"/>
    <w:rsid w:val="00AF55D1"/>
    <w:rsid w:val="00B131FD"/>
    <w:rsid w:val="00B15062"/>
    <w:rsid w:val="00B2177F"/>
    <w:rsid w:val="00B21F4C"/>
    <w:rsid w:val="00B27E06"/>
    <w:rsid w:val="00B310F4"/>
    <w:rsid w:val="00B329C5"/>
    <w:rsid w:val="00B35223"/>
    <w:rsid w:val="00B353D5"/>
    <w:rsid w:val="00B37B74"/>
    <w:rsid w:val="00B445E8"/>
    <w:rsid w:val="00B51B22"/>
    <w:rsid w:val="00B56DEA"/>
    <w:rsid w:val="00B57EA2"/>
    <w:rsid w:val="00B610AF"/>
    <w:rsid w:val="00B61774"/>
    <w:rsid w:val="00B6263A"/>
    <w:rsid w:val="00B64E18"/>
    <w:rsid w:val="00B7091C"/>
    <w:rsid w:val="00B71953"/>
    <w:rsid w:val="00B7430A"/>
    <w:rsid w:val="00B80677"/>
    <w:rsid w:val="00B81F11"/>
    <w:rsid w:val="00B879EA"/>
    <w:rsid w:val="00BA2A6F"/>
    <w:rsid w:val="00BB3C3B"/>
    <w:rsid w:val="00BB4595"/>
    <w:rsid w:val="00BB568B"/>
    <w:rsid w:val="00BB5AEC"/>
    <w:rsid w:val="00BC32A4"/>
    <w:rsid w:val="00BC37E9"/>
    <w:rsid w:val="00BD1685"/>
    <w:rsid w:val="00BD761E"/>
    <w:rsid w:val="00BE167B"/>
    <w:rsid w:val="00BE47CA"/>
    <w:rsid w:val="00BE54AF"/>
    <w:rsid w:val="00BE58F0"/>
    <w:rsid w:val="00BE6DA3"/>
    <w:rsid w:val="00BF0960"/>
    <w:rsid w:val="00BF0B4C"/>
    <w:rsid w:val="00BF1C47"/>
    <w:rsid w:val="00C005B3"/>
    <w:rsid w:val="00C041BD"/>
    <w:rsid w:val="00C05EB4"/>
    <w:rsid w:val="00C1531D"/>
    <w:rsid w:val="00C16EE3"/>
    <w:rsid w:val="00C22FC3"/>
    <w:rsid w:val="00C23FAA"/>
    <w:rsid w:val="00C24A49"/>
    <w:rsid w:val="00C26400"/>
    <w:rsid w:val="00C26CA9"/>
    <w:rsid w:val="00C30BC7"/>
    <w:rsid w:val="00C3642F"/>
    <w:rsid w:val="00C37C14"/>
    <w:rsid w:val="00C40DA4"/>
    <w:rsid w:val="00C424AF"/>
    <w:rsid w:val="00C44448"/>
    <w:rsid w:val="00C44D65"/>
    <w:rsid w:val="00C57DFF"/>
    <w:rsid w:val="00C60148"/>
    <w:rsid w:val="00C617C6"/>
    <w:rsid w:val="00C66F54"/>
    <w:rsid w:val="00C7501A"/>
    <w:rsid w:val="00C76DAB"/>
    <w:rsid w:val="00C800DA"/>
    <w:rsid w:val="00C80BEF"/>
    <w:rsid w:val="00C81830"/>
    <w:rsid w:val="00C83DD6"/>
    <w:rsid w:val="00C867F0"/>
    <w:rsid w:val="00C87526"/>
    <w:rsid w:val="00C8792B"/>
    <w:rsid w:val="00C929C5"/>
    <w:rsid w:val="00C9338B"/>
    <w:rsid w:val="00CA2550"/>
    <w:rsid w:val="00CA34DE"/>
    <w:rsid w:val="00CB64FC"/>
    <w:rsid w:val="00CB7D27"/>
    <w:rsid w:val="00CC0495"/>
    <w:rsid w:val="00CC3DE6"/>
    <w:rsid w:val="00CD2098"/>
    <w:rsid w:val="00CD35A9"/>
    <w:rsid w:val="00CD3841"/>
    <w:rsid w:val="00CD4E64"/>
    <w:rsid w:val="00CD5C31"/>
    <w:rsid w:val="00CD77DF"/>
    <w:rsid w:val="00CE6A3F"/>
    <w:rsid w:val="00CE7232"/>
    <w:rsid w:val="00CF2B01"/>
    <w:rsid w:val="00D06377"/>
    <w:rsid w:val="00D06C37"/>
    <w:rsid w:val="00D070FA"/>
    <w:rsid w:val="00D07372"/>
    <w:rsid w:val="00D123CD"/>
    <w:rsid w:val="00D17BBD"/>
    <w:rsid w:val="00D17CB4"/>
    <w:rsid w:val="00D279C2"/>
    <w:rsid w:val="00D34E04"/>
    <w:rsid w:val="00D3732C"/>
    <w:rsid w:val="00D374FC"/>
    <w:rsid w:val="00D51435"/>
    <w:rsid w:val="00D51C02"/>
    <w:rsid w:val="00D530FF"/>
    <w:rsid w:val="00D54312"/>
    <w:rsid w:val="00D55CCA"/>
    <w:rsid w:val="00D5675E"/>
    <w:rsid w:val="00D64D49"/>
    <w:rsid w:val="00D65063"/>
    <w:rsid w:val="00D665E0"/>
    <w:rsid w:val="00D70706"/>
    <w:rsid w:val="00D835DA"/>
    <w:rsid w:val="00D932BE"/>
    <w:rsid w:val="00D96AF2"/>
    <w:rsid w:val="00D9708A"/>
    <w:rsid w:val="00DA0325"/>
    <w:rsid w:val="00DB4571"/>
    <w:rsid w:val="00DB7331"/>
    <w:rsid w:val="00DC0F9A"/>
    <w:rsid w:val="00DC44DC"/>
    <w:rsid w:val="00DC6703"/>
    <w:rsid w:val="00DD393B"/>
    <w:rsid w:val="00DD397B"/>
    <w:rsid w:val="00DD4C31"/>
    <w:rsid w:val="00DE1824"/>
    <w:rsid w:val="00DE7B3C"/>
    <w:rsid w:val="00DF7ECB"/>
    <w:rsid w:val="00E01DE5"/>
    <w:rsid w:val="00E114A4"/>
    <w:rsid w:val="00E12F5A"/>
    <w:rsid w:val="00E1686E"/>
    <w:rsid w:val="00E20581"/>
    <w:rsid w:val="00E22FD4"/>
    <w:rsid w:val="00E26C98"/>
    <w:rsid w:val="00E2740E"/>
    <w:rsid w:val="00E3015E"/>
    <w:rsid w:val="00E331A6"/>
    <w:rsid w:val="00E352A3"/>
    <w:rsid w:val="00E35514"/>
    <w:rsid w:val="00E35E62"/>
    <w:rsid w:val="00E36B35"/>
    <w:rsid w:val="00E36C7B"/>
    <w:rsid w:val="00E438F1"/>
    <w:rsid w:val="00E446B6"/>
    <w:rsid w:val="00E4489B"/>
    <w:rsid w:val="00E47E84"/>
    <w:rsid w:val="00E614F0"/>
    <w:rsid w:val="00E621A5"/>
    <w:rsid w:val="00E66350"/>
    <w:rsid w:val="00E75452"/>
    <w:rsid w:val="00E7699E"/>
    <w:rsid w:val="00E76BB2"/>
    <w:rsid w:val="00E81E52"/>
    <w:rsid w:val="00E82B5D"/>
    <w:rsid w:val="00E94EEA"/>
    <w:rsid w:val="00EA1AF2"/>
    <w:rsid w:val="00EA4CA6"/>
    <w:rsid w:val="00EA6576"/>
    <w:rsid w:val="00EA6E94"/>
    <w:rsid w:val="00EA6FCF"/>
    <w:rsid w:val="00EB19B0"/>
    <w:rsid w:val="00EC1B70"/>
    <w:rsid w:val="00EC2315"/>
    <w:rsid w:val="00EC2AC7"/>
    <w:rsid w:val="00ED21F9"/>
    <w:rsid w:val="00ED3E9F"/>
    <w:rsid w:val="00EE3A58"/>
    <w:rsid w:val="00EE7503"/>
    <w:rsid w:val="00EF1B3A"/>
    <w:rsid w:val="00EF2CE5"/>
    <w:rsid w:val="00F03870"/>
    <w:rsid w:val="00F04CB6"/>
    <w:rsid w:val="00F0607A"/>
    <w:rsid w:val="00F07280"/>
    <w:rsid w:val="00F13250"/>
    <w:rsid w:val="00F15755"/>
    <w:rsid w:val="00F161E8"/>
    <w:rsid w:val="00F17F94"/>
    <w:rsid w:val="00F20249"/>
    <w:rsid w:val="00F22551"/>
    <w:rsid w:val="00F229E0"/>
    <w:rsid w:val="00F251BE"/>
    <w:rsid w:val="00F2538D"/>
    <w:rsid w:val="00F2691B"/>
    <w:rsid w:val="00F30A50"/>
    <w:rsid w:val="00F313D4"/>
    <w:rsid w:val="00F34568"/>
    <w:rsid w:val="00F37CCF"/>
    <w:rsid w:val="00F403C9"/>
    <w:rsid w:val="00F4290D"/>
    <w:rsid w:val="00F5084D"/>
    <w:rsid w:val="00F508FA"/>
    <w:rsid w:val="00F51D46"/>
    <w:rsid w:val="00F52DEB"/>
    <w:rsid w:val="00F52F29"/>
    <w:rsid w:val="00F54F15"/>
    <w:rsid w:val="00F60C81"/>
    <w:rsid w:val="00F6125D"/>
    <w:rsid w:val="00F638BD"/>
    <w:rsid w:val="00F65DA3"/>
    <w:rsid w:val="00F65F78"/>
    <w:rsid w:val="00F66655"/>
    <w:rsid w:val="00F67B29"/>
    <w:rsid w:val="00F72B55"/>
    <w:rsid w:val="00F76B4E"/>
    <w:rsid w:val="00F81217"/>
    <w:rsid w:val="00F90C0A"/>
    <w:rsid w:val="00F92089"/>
    <w:rsid w:val="00F933C0"/>
    <w:rsid w:val="00F96CDE"/>
    <w:rsid w:val="00FA7086"/>
    <w:rsid w:val="00FB3C73"/>
    <w:rsid w:val="00FC4CF0"/>
    <w:rsid w:val="00FC671F"/>
    <w:rsid w:val="00FC753A"/>
    <w:rsid w:val="00FD0A93"/>
    <w:rsid w:val="00FD6205"/>
    <w:rsid w:val="00FD66BD"/>
    <w:rsid w:val="00FE3165"/>
    <w:rsid w:val="00FE4B44"/>
    <w:rsid w:val="00FF1069"/>
    <w:rsid w:val="00FF25A3"/>
    <w:rsid w:val="00FF2747"/>
    <w:rsid w:val="00FF3173"/>
    <w:rsid w:val="00FF5828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num" w:pos="0"/>
      </w:tabs>
      <w:suppressAutoHyphens w:val="0"/>
      <w:jc w:val="center"/>
      <w:outlineLvl w:val="0"/>
    </w:pPr>
    <w:rPr>
      <w:b/>
      <w:bCs/>
      <w:kern w:val="1"/>
      <w:sz w:val="32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15E86"/>
    <w:rPr>
      <w:b/>
      <w:kern w:val="1"/>
      <w:sz w:val="24"/>
      <w:lang w:val="ru-RU" w:eastAsia="ar-SA" w:bidi="ar-SA"/>
    </w:rPr>
  </w:style>
  <w:style w:type="character" w:customStyle="1" w:styleId="WW8Num3z0">
    <w:name w:val="WW8Num3z0"/>
    <w:rPr>
      <w:rFonts w:ascii="Wingdings 2" w:hAnsi="Wingdings 2"/>
    </w:rPr>
  </w:style>
  <w:style w:type="character" w:customStyle="1" w:styleId="WW8Num3z1">
    <w:name w:val="WW8Num3z1"/>
    <w:rPr>
      <w:rFonts w:ascii="OpenSymbol" w:hAnsi="OpenSymbol"/>
    </w:rPr>
  </w:style>
  <w:style w:type="character" w:customStyle="1" w:styleId="WW8Num5z0">
    <w:name w:val="WW8Num5z0"/>
    <w:rPr>
      <w:rFonts w:ascii="Wingdings 2" w:hAnsi="Wingdings 2"/>
    </w:rPr>
  </w:style>
  <w:style w:type="character" w:customStyle="1" w:styleId="WW8Num5z1">
    <w:name w:val="WW8Num5z1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Wingdings 2" w:hAnsi="Wingdings 2"/>
    </w:rPr>
  </w:style>
  <w:style w:type="character" w:customStyle="1" w:styleId="WW8Num2z1">
    <w:name w:val="WW8Num2z1"/>
    <w:rPr>
      <w:rFonts w:ascii="OpenSymbol" w:hAnsi="Open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1">
    <w:name w:val="Основной шрифт абзаца1"/>
  </w:style>
  <w:style w:type="character" w:customStyle="1" w:styleId="WW8Num4z0">
    <w:name w:val="WW8Num4z0"/>
    <w:rPr>
      <w:rFonts w:ascii="Wingdings 2" w:hAnsi="Wingdings 2"/>
    </w:rPr>
  </w:style>
  <w:style w:type="character" w:customStyle="1" w:styleId="WW8Num4z1">
    <w:name w:val="WW8Num4z1"/>
    <w:rPr>
      <w:rFonts w:ascii="OpenSymbol" w:hAnsi="OpenSymbol"/>
    </w:rPr>
  </w:style>
  <w:style w:type="character" w:customStyle="1" w:styleId="WW8Num6z0">
    <w:name w:val="WW8Num6z0"/>
    <w:rPr>
      <w:rFonts w:ascii="Wingdings 2" w:hAnsi="Wingdings 2"/>
    </w:rPr>
  </w:style>
  <w:style w:type="character" w:customStyle="1" w:styleId="WW8Num6z1">
    <w:name w:val="WW8Num6z1"/>
    <w:rPr>
      <w:rFonts w:ascii="OpenSymbol" w:hAnsi="OpenSymbol"/>
    </w:rPr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0C59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10">
    <w:name w:val="Название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Normal"/>
    <w:pPr>
      <w:suppressLineNumbers/>
    </w:pPr>
    <w:rPr>
      <w:rFonts w:cs="Tahoma"/>
    </w:rPr>
  </w:style>
  <w:style w:type="paragraph" w:customStyle="1" w:styleId="WW-">
    <w:name w:val="WW-Заголовок"/>
    <w:basedOn w:val="a"/>
    <w:next w:val="Subtitle"/>
  </w:style>
  <w:style w:type="paragraph" w:styleId="Subtitle">
    <w:name w:val="Subtitle"/>
    <w:basedOn w:val="a"/>
    <w:next w:val="BodyText"/>
    <w:link w:val="SubtitleChar"/>
    <w:uiPriority w:val="11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3A0C59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a0">
    <w:name w:val="Содержимое таблицы"/>
    <w:basedOn w:val="Normal"/>
    <w:pPr>
      <w:suppressLineNumbers/>
    </w:pPr>
  </w:style>
  <w:style w:type="paragraph" w:customStyle="1" w:styleId="a1">
    <w:name w:val="Заголовок таблицы"/>
    <w:basedOn w:val="a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9B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49B2"/>
    <w:rPr>
      <w:rFonts w:ascii="Tahoma" w:hAnsi="Tahoma"/>
      <w:sz w:val="16"/>
      <w:lang w:eastAsia="ar-SA" w:bidi="ar-SA"/>
    </w:rPr>
  </w:style>
  <w:style w:type="paragraph" w:styleId="NormalWeb">
    <w:name w:val="Normal (Web)"/>
    <w:basedOn w:val="Normal"/>
    <w:uiPriority w:val="99"/>
    <w:rsid w:val="00EC23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Footer">
    <w:name w:val="footer"/>
    <w:basedOn w:val="Normal"/>
    <w:link w:val="FooterChar"/>
    <w:uiPriority w:val="99"/>
    <w:rsid w:val="00E614F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0C59"/>
    <w:rPr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E614F0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9F7458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A22B8"/>
    <w:rPr>
      <w:rFonts w:ascii="Courier New" w:hAnsi="Courier New"/>
    </w:rPr>
  </w:style>
  <w:style w:type="paragraph" w:styleId="Header">
    <w:name w:val="header"/>
    <w:basedOn w:val="Normal"/>
    <w:link w:val="HeaderChar"/>
    <w:uiPriority w:val="99"/>
    <w:rsid w:val="008432F8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C6703"/>
    <w:rPr>
      <w:lang w:eastAsia="ar-SA" w:bidi="ar-SA"/>
    </w:rPr>
  </w:style>
  <w:style w:type="character" w:styleId="Hyperlink">
    <w:name w:val="Hyperlink"/>
    <w:basedOn w:val="DefaultParagraphFont"/>
    <w:uiPriority w:val="99"/>
    <w:rsid w:val="008432F8"/>
    <w:rPr>
      <w:color w:val="0000FF"/>
      <w:u w:val="single"/>
    </w:rPr>
  </w:style>
  <w:style w:type="table" w:styleId="TableGrid">
    <w:name w:val="Table Grid"/>
    <w:basedOn w:val="TableNormal"/>
    <w:uiPriority w:val="59"/>
    <w:rsid w:val="00843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B7030"/>
    <w:rPr>
      <w:b/>
    </w:rPr>
  </w:style>
  <w:style w:type="character" w:customStyle="1" w:styleId="apple-converted-space">
    <w:name w:val="apple-converted-space"/>
    <w:basedOn w:val="DefaultParagraphFont"/>
    <w:rsid w:val="00C26CA9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9C2C96"/>
    <w:pPr>
      <w:suppressAutoHyphens w:val="0"/>
      <w:jc w:val="center"/>
    </w:pPr>
    <w:rPr>
      <w:sz w:val="3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locked/>
    <w:rsid w:val="009C2C96"/>
    <w:rPr>
      <w:sz w:val="36"/>
    </w:rPr>
  </w:style>
  <w:style w:type="paragraph" w:styleId="BodyTextIndent">
    <w:name w:val="Body Text Indent"/>
    <w:basedOn w:val="Normal"/>
    <w:link w:val="BodyTextIndentChar"/>
    <w:uiPriority w:val="99"/>
    <w:unhideWhenUsed/>
    <w:rsid w:val="00027B1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7B15"/>
    <w:rPr>
      <w:sz w:val="24"/>
      <w:lang w:eastAsia="ar-SA" w:bidi="ar-SA"/>
    </w:rPr>
  </w:style>
  <w:style w:type="paragraph" w:customStyle="1" w:styleId="Default">
    <w:name w:val="Default"/>
    <w:rsid w:val="00F253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Normal"/>
    <w:rsid w:val="00F2538D"/>
    <w:pPr>
      <w:widowControl w:val="0"/>
      <w:suppressAutoHyphens w:val="0"/>
      <w:autoSpaceDE w:val="0"/>
      <w:autoSpaceDN w:val="0"/>
      <w:adjustRightInd w:val="0"/>
      <w:spacing w:line="319" w:lineRule="exact"/>
      <w:ind w:firstLine="696"/>
      <w:jc w:val="both"/>
    </w:pPr>
    <w:rPr>
      <w:lang w:eastAsia="ru-RU"/>
    </w:rPr>
  </w:style>
  <w:style w:type="character" w:customStyle="1" w:styleId="FontStyle11">
    <w:name w:val="Font Style11"/>
    <w:rsid w:val="00F2538D"/>
    <w:rPr>
      <w:rFonts w:ascii="Times New Roman" w:hAnsi="Times New Roman"/>
      <w:spacing w:val="10"/>
      <w:sz w:val="24"/>
    </w:rPr>
  </w:style>
  <w:style w:type="character" w:customStyle="1" w:styleId="2">
    <w:name w:val="Основной текст (2)_"/>
    <w:rsid w:val="00FC4CF0"/>
    <w:rPr>
      <w:rFonts w:ascii="Arial" w:eastAsia="Times New Roman" w:hAnsi="Arial"/>
      <w:sz w:val="17"/>
      <w:u w:val="none"/>
    </w:rPr>
  </w:style>
  <w:style w:type="character" w:customStyle="1" w:styleId="20">
    <w:name w:val="Основной текст (2)"/>
    <w:rsid w:val="00FC4CF0"/>
    <w:rPr>
      <w:rFonts w:ascii="Arial" w:eastAsia="Times New Roman" w:hAnsi="Arial"/>
      <w:color w:val="000000"/>
      <w:spacing w:val="0"/>
      <w:w w:val="100"/>
      <w:position w:val="0"/>
      <w:sz w:val="17"/>
      <w:u w:val="none"/>
      <w:lang w:val="ru-RU" w:eastAsia="ru-RU"/>
    </w:rPr>
  </w:style>
  <w:style w:type="paragraph" w:styleId="List2">
    <w:name w:val="List 2"/>
    <w:basedOn w:val="Normal"/>
    <w:uiPriority w:val="99"/>
    <w:semiHidden/>
    <w:unhideWhenUsed/>
    <w:rsid w:val="00E3015E"/>
    <w:pPr>
      <w:ind w:left="566" w:hanging="283"/>
      <w:contextualSpacing/>
    </w:pPr>
  </w:style>
  <w:style w:type="paragraph" w:customStyle="1" w:styleId="FORMATTEXT">
    <w:name w:val=".FORMATTEXT"/>
    <w:qFormat/>
    <w:rsid w:val="008D7D5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F54F15"/>
    <w:pPr>
      <w:widowControl w:val="0"/>
      <w:autoSpaceDE w:val="0"/>
      <w:autoSpaceDN w:val="0"/>
      <w:adjustRightInd w:val="0"/>
    </w:pPr>
    <w:rPr>
      <w:rFonts w:ascii="Arial" w:hAnsi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4F15"/>
    <w:rPr>
      <w:rFonts w:ascii="Arial" w:hAnsi="Arial"/>
      <w:sz w:val="16"/>
    </w:rPr>
  </w:style>
  <w:style w:type="paragraph" w:styleId="ListParagraph">
    <w:name w:val="List Paragraph"/>
    <w:basedOn w:val="Normal"/>
    <w:uiPriority w:val="34"/>
    <w:qFormat/>
    <w:rsid w:val="00F54F15"/>
    <w:pPr>
      <w:spacing w:line="100" w:lineRule="atLeast"/>
      <w:ind w:left="720"/>
      <w:contextualSpacing/>
      <w:textAlignment w:val="baseline"/>
    </w:pPr>
    <w:rPr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67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61082&amp;backUrl=050cca38-956f-48c2-9e97-e5991698514a" TargetMode="External"/><Relationship Id="rId13" Type="http://schemas.openxmlformats.org/officeDocument/2006/relationships/hyperlink" Target="https://zakupki.gov.ru/epz/ktru/ktruCard/ktru-description.html?itemId=61028&amp;backUrl=7cc6498a-4b5c-4217-8c64-b27bfa72453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57066&amp;backUrl=c9ea68a0-e794-4e6b-b9ef-fbaa60060fa7" TargetMode="External"/><Relationship Id="rId12" Type="http://schemas.openxmlformats.org/officeDocument/2006/relationships/hyperlink" Target="https://zakupki.gov.ru/epz/ktru/ktruCard/ktru-description.html?itemId=61082&amp;backUrl=050cca38-956f-48c2-9e97-e5991698514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upki.gov.ru/epz/ktru/ktruCard/ktru-description.html?itemId=61082&amp;backUrl=050cca38-956f-48c2-9e97-e5991698514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pisp@mail.ru" TargetMode="External"/><Relationship Id="rId10" Type="http://schemas.openxmlformats.org/officeDocument/2006/relationships/hyperlink" Target="https://zakupki.gov.ru/epz/ktru/ktruCard/ktru-description.html?itemId=61082&amp;backUrl=050cca38-956f-48c2-9e97-e599169851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61082&amp;backUrl=050cca38-956f-48c2-9e97-e5991698514a" TargetMode="External"/><Relationship Id="rId14" Type="http://schemas.openxmlformats.org/officeDocument/2006/relationships/hyperlink" Target="https://zakupki.gov.ru/epz/ktru/ktruCard/ktru-description.html?itemId=57067&amp;backUrl=1e7513ff-5578-45b7-ad63-d1aa2c306d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3</Pages>
  <Words>1270</Words>
  <Characters>7242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233 – ЛМК/_____</dc:title>
  <dc:subject/>
  <dc:creator>1</dc:creator>
  <cp:keywords/>
  <dc:description/>
  <cp:lastModifiedBy>User</cp:lastModifiedBy>
  <cp:revision>5</cp:revision>
  <cp:lastPrinted>2025-04-30T07:23:00Z</cp:lastPrinted>
  <dcterms:created xsi:type="dcterms:W3CDTF">2026-07-03T12:16:00Z</dcterms:created>
  <dcterms:modified xsi:type="dcterms:W3CDTF">2026-07-22T08:21:00Z</dcterms:modified>
</cp:coreProperties>
</file>