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FA" w:rsidRPr="006045FA" w:rsidRDefault="00617955" w:rsidP="0060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6045FA" w:rsidRPr="006045F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ПРОЕКТ ДОГОВОРА</w:t>
      </w:r>
    </w:p>
    <w:p w:rsidR="006045FA" w:rsidRPr="006045FA" w:rsidRDefault="006045FA" w:rsidP="006045FA">
      <w:pPr>
        <w:spacing w:after="0" w:line="240" w:lineRule="auto"/>
        <w:jc w:val="center"/>
        <w:rPr>
          <w:rFonts w:ascii="Times New Roman" w:eastAsia="Cambria Math" w:hAnsi="Times New Roman" w:cs="Times New Roman"/>
          <w:lang w:eastAsia="ru-RU"/>
        </w:rPr>
      </w:pPr>
    </w:p>
    <w:p w:rsidR="006045FA" w:rsidRPr="006045FA" w:rsidRDefault="006045FA" w:rsidP="006045FA">
      <w:pPr>
        <w:shd w:val="clear" w:color="auto" w:fill="FFFFFF"/>
        <w:tabs>
          <w:tab w:val="left" w:pos="0"/>
          <w:tab w:val="left" w:pos="10206"/>
        </w:tabs>
        <w:spacing w:after="0" w:line="240" w:lineRule="auto"/>
        <w:ind w:right="-1"/>
        <w:jc w:val="center"/>
        <w:rPr>
          <w:rFonts w:ascii="Times New Roman" w:eastAsia="Cambria Math" w:hAnsi="Times New Roman" w:cs="Times New Roman"/>
          <w:color w:val="000000"/>
          <w:spacing w:val="-2"/>
          <w:lang w:eastAsia="ru-RU"/>
        </w:rPr>
      </w:pPr>
    </w:p>
    <w:tbl>
      <w:tblPr>
        <w:tblW w:w="0" w:type="auto"/>
        <w:tblInd w:w="3942" w:type="dxa"/>
        <w:tblLook w:val="04A0" w:firstRow="1" w:lastRow="0" w:firstColumn="1" w:lastColumn="0" w:noHBand="0" w:noVBand="1"/>
      </w:tblPr>
      <w:tblGrid>
        <w:gridCol w:w="3117"/>
      </w:tblGrid>
      <w:tr w:rsidR="006045FA" w:rsidRPr="006045FA" w:rsidTr="006045FA">
        <w:trPr>
          <w:trHeight w:val="269"/>
        </w:trPr>
        <w:tc>
          <w:tcPr>
            <w:tcW w:w="3117" w:type="dxa"/>
            <w:hideMark/>
          </w:tcPr>
          <w:p w:rsidR="006045FA" w:rsidRPr="006045FA" w:rsidRDefault="006045FA" w:rsidP="006045FA">
            <w:pPr>
              <w:spacing w:after="0" w:line="240" w:lineRule="auto"/>
              <w:ind w:right="-1"/>
              <w:jc w:val="center"/>
              <w:rPr>
                <w:rFonts w:ascii="Times New Roman" w:eastAsia="Cambria Math" w:hAnsi="Times New Roman" w:cs="Times New Roman"/>
                <w:color w:val="000000"/>
                <w:spacing w:val="-2"/>
                <w:lang w:eastAsia="ru-RU"/>
              </w:rPr>
            </w:pPr>
            <w:r w:rsidRPr="006045FA">
              <w:rPr>
                <w:rFonts w:ascii="Times New Roman" w:eastAsia="Cambria Math" w:hAnsi="Times New Roman" w:cs="Times New Roman"/>
                <w:b/>
                <w:color w:val="000000"/>
                <w:spacing w:val="3"/>
                <w:lang w:eastAsia="ru-RU"/>
              </w:rPr>
              <w:t xml:space="preserve">ДОГОВОР   № ________ </w:t>
            </w:r>
          </w:p>
        </w:tc>
      </w:tr>
    </w:tbl>
    <w:p w:rsidR="006045FA" w:rsidRPr="006045FA" w:rsidRDefault="0002318C" w:rsidP="006045FA">
      <w:pPr>
        <w:shd w:val="clear" w:color="auto" w:fill="FFFFFF"/>
        <w:tabs>
          <w:tab w:val="left" w:pos="0"/>
          <w:tab w:val="left" w:pos="10206"/>
        </w:tabs>
        <w:spacing w:after="0" w:line="240" w:lineRule="auto"/>
        <w:ind w:right="-1"/>
        <w:jc w:val="center"/>
        <w:rPr>
          <w:rFonts w:ascii="Times New Roman" w:eastAsia="Cambria Math" w:hAnsi="Times New Roman" w:cs="Times New Roman"/>
          <w:color w:val="000000"/>
          <w:spacing w:val="-2"/>
          <w:lang w:eastAsia="ru-RU"/>
        </w:rPr>
      </w:pPr>
      <w:r>
        <w:rPr>
          <w:rFonts w:ascii="Times New Roman" w:eastAsia="Cambria Math" w:hAnsi="Times New Roman" w:cs="Times New Roman"/>
          <w:color w:val="000000"/>
          <w:spacing w:val="-2"/>
          <w:lang w:eastAsia="ru-RU"/>
        </w:rPr>
        <w:t>Об ок</w:t>
      </w:r>
      <w:r w:rsidR="00277483">
        <w:rPr>
          <w:rFonts w:ascii="Times New Roman" w:eastAsia="Cambria Math" w:hAnsi="Times New Roman" w:cs="Times New Roman"/>
          <w:color w:val="000000"/>
          <w:spacing w:val="-2"/>
          <w:lang w:eastAsia="ru-RU"/>
        </w:rPr>
        <w:t>азании услуг юридическому лицу</w:t>
      </w:r>
    </w:p>
    <w:p w:rsidR="006045FA" w:rsidRPr="006045FA" w:rsidRDefault="006045FA" w:rsidP="006045FA">
      <w:pPr>
        <w:shd w:val="clear" w:color="auto" w:fill="FFFFFF"/>
        <w:tabs>
          <w:tab w:val="left" w:pos="0"/>
          <w:tab w:val="left" w:pos="10206"/>
        </w:tabs>
        <w:spacing w:after="0" w:line="240" w:lineRule="auto"/>
        <w:ind w:right="-1"/>
        <w:jc w:val="center"/>
        <w:rPr>
          <w:rFonts w:ascii="Times New Roman" w:eastAsia="Cambria Math" w:hAnsi="Times New Roman" w:cs="Times New Roman"/>
          <w:color w:val="000000"/>
          <w:spacing w:val="-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75"/>
        <w:gridCol w:w="2263"/>
        <w:gridCol w:w="2263"/>
        <w:gridCol w:w="2470"/>
      </w:tblGrid>
      <w:tr w:rsidR="006045FA" w:rsidRPr="006045FA" w:rsidTr="006045FA">
        <w:tc>
          <w:tcPr>
            <w:tcW w:w="2655" w:type="dxa"/>
            <w:vAlign w:val="center"/>
            <w:hideMark/>
          </w:tcPr>
          <w:p w:rsidR="006045FA" w:rsidRPr="006045FA" w:rsidRDefault="006045FA" w:rsidP="006045FA">
            <w:pPr>
              <w:tabs>
                <w:tab w:val="left" w:pos="0"/>
                <w:tab w:val="left" w:pos="10206"/>
              </w:tabs>
              <w:spacing w:after="0" w:line="240" w:lineRule="auto"/>
              <w:ind w:right="-1"/>
              <w:rPr>
                <w:rFonts w:ascii="Times New Roman" w:eastAsia="Cambria Math" w:hAnsi="Times New Roman" w:cs="Times New Roman"/>
                <w:color w:val="000000"/>
                <w:spacing w:val="-4"/>
                <w:lang w:eastAsia="ru-RU"/>
              </w:rPr>
            </w:pPr>
            <w:r w:rsidRPr="006045FA">
              <w:rPr>
                <w:rFonts w:ascii="Times New Roman" w:eastAsia="Cambria Math" w:hAnsi="Times New Roman" w:cs="Times New Roman"/>
                <w:color w:val="000000"/>
                <w:spacing w:val="5"/>
                <w:lang w:eastAsia="ru-RU"/>
              </w:rPr>
              <w:t>г. Димитровград</w:t>
            </w:r>
          </w:p>
        </w:tc>
        <w:tc>
          <w:tcPr>
            <w:tcW w:w="2434" w:type="dxa"/>
          </w:tcPr>
          <w:p w:rsidR="006045FA" w:rsidRPr="006045FA" w:rsidRDefault="006045FA" w:rsidP="006045FA">
            <w:pPr>
              <w:tabs>
                <w:tab w:val="left" w:pos="0"/>
                <w:tab w:val="left" w:pos="10206"/>
              </w:tabs>
              <w:spacing w:after="0" w:line="240" w:lineRule="auto"/>
              <w:ind w:right="-1"/>
              <w:jc w:val="center"/>
              <w:rPr>
                <w:rFonts w:ascii="Times New Roman" w:eastAsia="Cambria Math" w:hAnsi="Times New Roman" w:cs="Times New Roman"/>
                <w:color w:val="000000"/>
                <w:spacing w:val="-4"/>
                <w:lang w:eastAsia="ru-RU"/>
              </w:rPr>
            </w:pPr>
          </w:p>
        </w:tc>
        <w:tc>
          <w:tcPr>
            <w:tcW w:w="2434" w:type="dxa"/>
            <w:vAlign w:val="center"/>
          </w:tcPr>
          <w:p w:rsidR="006045FA" w:rsidRPr="006045FA" w:rsidRDefault="006045FA" w:rsidP="006045FA">
            <w:pPr>
              <w:tabs>
                <w:tab w:val="left" w:pos="0"/>
                <w:tab w:val="left" w:pos="10206"/>
              </w:tabs>
              <w:spacing w:after="0" w:line="240" w:lineRule="auto"/>
              <w:ind w:right="-1"/>
              <w:jc w:val="center"/>
              <w:rPr>
                <w:rFonts w:ascii="Times New Roman" w:eastAsia="Cambria Math" w:hAnsi="Times New Roman" w:cs="Times New Roman"/>
                <w:color w:val="000000"/>
                <w:spacing w:val="-4"/>
                <w:lang w:eastAsia="ru-RU"/>
              </w:rPr>
            </w:pPr>
          </w:p>
        </w:tc>
        <w:tc>
          <w:tcPr>
            <w:tcW w:w="2614" w:type="dxa"/>
            <w:vAlign w:val="center"/>
            <w:hideMark/>
          </w:tcPr>
          <w:p w:rsidR="006045FA" w:rsidRPr="006045FA" w:rsidRDefault="006045FA" w:rsidP="006045FA">
            <w:pPr>
              <w:tabs>
                <w:tab w:val="left" w:pos="0"/>
                <w:tab w:val="left" w:pos="10206"/>
              </w:tabs>
              <w:spacing w:after="0" w:line="240" w:lineRule="auto"/>
              <w:ind w:right="-1"/>
              <w:jc w:val="right"/>
              <w:rPr>
                <w:rFonts w:ascii="Times New Roman" w:eastAsia="Cambria Math" w:hAnsi="Times New Roman" w:cs="Times New Roman"/>
                <w:color w:val="000000"/>
                <w:spacing w:val="-4"/>
                <w:lang w:eastAsia="ru-RU"/>
              </w:rPr>
            </w:pPr>
            <w:r w:rsidRPr="006045FA">
              <w:rPr>
                <w:rFonts w:ascii="Times New Roman" w:eastAsia="Cambria Math" w:hAnsi="Times New Roman" w:cs="Times New Roman"/>
                <w:color w:val="000000"/>
                <w:spacing w:val="-4"/>
                <w:lang w:eastAsia="ru-RU"/>
              </w:rPr>
              <w:t>«__» _____ 2026 г.</w:t>
            </w:r>
          </w:p>
        </w:tc>
      </w:tr>
    </w:tbl>
    <w:p w:rsidR="006045FA" w:rsidRPr="00DA22F6" w:rsidRDefault="006045FA" w:rsidP="006045FA">
      <w:pPr>
        <w:shd w:val="clear" w:color="auto" w:fill="FFFFFF"/>
        <w:tabs>
          <w:tab w:val="left" w:pos="7740"/>
          <w:tab w:val="left" w:pos="12428"/>
        </w:tabs>
        <w:spacing w:before="221" w:after="0" w:line="240" w:lineRule="auto"/>
        <w:ind w:right="-1"/>
        <w:rPr>
          <w:rFonts w:ascii="Times New Roman" w:eastAsia="Cambria Math" w:hAnsi="Times New Roman" w:cs="Times New Roman"/>
          <w:b/>
          <w:sz w:val="18"/>
          <w:szCs w:val="18"/>
          <w:lang w:eastAsia="ru-RU"/>
        </w:rPr>
      </w:pPr>
      <w:r w:rsidRPr="00DA22F6">
        <w:rPr>
          <w:rFonts w:ascii="Times New Roman" w:eastAsia="Cambria Math" w:hAnsi="Times New Roman" w:cs="Times New Roman"/>
          <w:color w:val="000000"/>
          <w:sz w:val="18"/>
          <w:szCs w:val="18"/>
          <w:lang w:eastAsia="ru-RU"/>
        </w:rPr>
        <w:t xml:space="preserve">                                   </w:t>
      </w:r>
    </w:p>
    <w:p w:rsidR="006045FA" w:rsidRPr="00DA22F6" w:rsidRDefault="006045FA" w:rsidP="006045FA">
      <w:pPr>
        <w:keepNext/>
        <w:shd w:val="clear" w:color="auto" w:fill="FFFFFF"/>
        <w:spacing w:after="0" w:line="300" w:lineRule="atLeast"/>
        <w:ind w:right="283"/>
        <w:jc w:val="both"/>
        <w:outlineLvl w:val="3"/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</w:pPr>
      <w:r w:rsidRPr="00DA22F6">
        <w:rPr>
          <w:rFonts w:ascii="Times New Roman" w:eastAsia="Cambria Math" w:hAnsi="Times New Roman" w:cs="Times New Roman"/>
          <w:b/>
          <w:kern w:val="2"/>
          <w:sz w:val="18"/>
          <w:szCs w:val="18"/>
          <w:lang w:eastAsia="ru-RU"/>
        </w:rPr>
        <w:t>________________________</w:t>
      </w:r>
      <w:r w:rsidRPr="00DA22F6"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  <w:t>, именуемое в дальнейшем «</w:t>
      </w:r>
      <w:r w:rsidR="0002318C" w:rsidRPr="00DA22F6"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  <w:t>Оператор</w:t>
      </w:r>
      <w:r w:rsidRPr="00DA22F6"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  <w:t>», в лице ________, действующего на основании ______, с одной стороны, и</w:t>
      </w:r>
      <w:r w:rsidRPr="00DA22F6">
        <w:rPr>
          <w:rFonts w:ascii="Times New Roman" w:eastAsia="Cambria Math" w:hAnsi="Times New Roman" w:cs="Times New Roman"/>
          <w:b/>
          <w:kern w:val="2"/>
          <w:sz w:val="18"/>
          <w:szCs w:val="18"/>
          <w:lang w:eastAsia="ru-RU"/>
        </w:rPr>
        <w:t xml:space="preserve"> ОГБУ «</w:t>
      </w:r>
      <w:proofErr w:type="spellStart"/>
      <w:r w:rsidRPr="00DA22F6">
        <w:rPr>
          <w:rFonts w:ascii="Times New Roman" w:eastAsia="Cambria Math" w:hAnsi="Times New Roman" w:cs="Times New Roman"/>
          <w:b/>
          <w:kern w:val="2"/>
          <w:sz w:val="18"/>
          <w:szCs w:val="18"/>
          <w:lang w:eastAsia="ru-RU"/>
        </w:rPr>
        <w:t>Мелекесский</w:t>
      </w:r>
      <w:proofErr w:type="spellEnd"/>
      <w:r w:rsidRPr="00DA22F6">
        <w:rPr>
          <w:rFonts w:ascii="Times New Roman" w:eastAsia="Cambria Math" w:hAnsi="Times New Roman" w:cs="Times New Roman"/>
          <w:b/>
          <w:kern w:val="2"/>
          <w:sz w:val="18"/>
          <w:szCs w:val="18"/>
          <w:lang w:eastAsia="ru-RU"/>
        </w:rPr>
        <w:t xml:space="preserve"> центр ветеринарии и безопасности продовольствия», </w:t>
      </w:r>
      <w:r w:rsidRPr="00DA22F6"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  <w:t>именуемое в дальнейшем «</w:t>
      </w:r>
      <w:r w:rsidR="0002318C" w:rsidRPr="00DA22F6"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  <w:t>Абонент</w:t>
      </w:r>
      <w:r w:rsidRPr="00DA22F6">
        <w:rPr>
          <w:rFonts w:ascii="Times New Roman" w:eastAsia="Cambria Math" w:hAnsi="Times New Roman" w:cs="Times New Roman"/>
          <w:kern w:val="2"/>
          <w:sz w:val="18"/>
          <w:szCs w:val="18"/>
          <w:lang w:eastAsia="ru-RU"/>
        </w:rPr>
        <w:t>», в лице Начальника Сидорова Андрея Александровича, действующего на основании Устава, с другой стороны, совместно именуемые «Стороны», заключили настоящий Договор о нижеследующем:</w:t>
      </w:r>
    </w:p>
    <w:p w:rsidR="0002318C" w:rsidRPr="00DA22F6" w:rsidRDefault="0002318C" w:rsidP="0002318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45FA" w:rsidRPr="00DA22F6" w:rsidRDefault="006045FA" w:rsidP="0002318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  <w:highlight w:val="yellow"/>
        </w:rPr>
      </w:pPr>
      <w:r w:rsidRPr="00DA22F6">
        <w:rPr>
          <w:rFonts w:ascii="Times New Roman" w:hAnsi="Times New Roman" w:cs="Times New Roman"/>
          <w:sz w:val="18"/>
          <w:szCs w:val="18"/>
        </w:rPr>
        <w:t>1.1 Осуществление закупки по настоящему Договору производится в соответствии с Гражданским Кодексом Российской</w:t>
      </w:r>
      <w:r w:rsidR="0002318C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Федерации, Федеральным законом от 18.07.2011 № 223-ФЗ «О закупках товаров, работ, услуг отдельными видами</w:t>
      </w:r>
      <w:r w:rsidR="0002318C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юридических лиц», Положением о закупках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821A40" w:rsidRPr="00DA22F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="00821A40" w:rsidRPr="00DA22F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</w:t>
      </w:r>
      <w:proofErr w:type="gramEnd"/>
      <w:r w:rsidR="00821A40" w:rsidRPr="00DA22F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.6.11. раздела 6 Положения о закупке товаров, работ, услуг ОГБУ "</w:t>
      </w:r>
      <w:proofErr w:type="spellStart"/>
      <w:r w:rsidR="00821A40" w:rsidRPr="00DA22F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Мелекесский</w:t>
      </w:r>
      <w:proofErr w:type="spellEnd"/>
      <w:r w:rsidR="00821A40" w:rsidRPr="00DA22F6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центр ветеринарии и безопасности продовольствия» в редакции Приказа Агентства государственных закупок Ульяновской области от 14.11.2022 года №6-пр.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Источник финансирования</w:t>
      </w:r>
      <w:r w:rsidR="00062E99" w:rsidRPr="00DA22F6">
        <w:rPr>
          <w:rFonts w:ascii="Times New Roman" w:hAnsi="Times New Roman" w:cs="Times New Roman"/>
          <w:sz w:val="18"/>
          <w:szCs w:val="18"/>
        </w:rPr>
        <w:t xml:space="preserve"> является</w:t>
      </w:r>
      <w:r w:rsidR="00062E99" w:rsidRPr="00DA22F6">
        <w:rPr>
          <w:sz w:val="18"/>
          <w:szCs w:val="18"/>
        </w:rPr>
        <w:t xml:space="preserve"> </w:t>
      </w:r>
      <w:r w:rsidR="00062E99" w:rsidRPr="00DA22F6">
        <w:rPr>
          <w:rFonts w:ascii="Times New Roman" w:hAnsi="Times New Roman" w:cs="Times New Roman"/>
          <w:sz w:val="18"/>
          <w:szCs w:val="18"/>
        </w:rPr>
        <w:t>средства от приносящей доход деятельности</w:t>
      </w:r>
      <w:r w:rsidRPr="00DA22F6">
        <w:rPr>
          <w:rFonts w:ascii="Times New Roman" w:hAnsi="Times New Roman" w:cs="Times New Roman"/>
          <w:sz w:val="18"/>
          <w:szCs w:val="18"/>
        </w:rPr>
        <w:t>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1.2. В соответствии с условиями настоящего Договора Оператор обязуется оказывать Абоненту услуги, описанные в</w:t>
      </w:r>
      <w:r w:rsidR="009E004E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Приложениях к настоящему Договору (далее – Услуги), а Абонент обязуется принимать и оплачивать оказываемые ему</w:t>
      </w:r>
      <w:r w:rsidR="009E004E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Услуги. Состав и перечень Услуг, а также дополнительные права и обязанности Сторон, определяются Приложениями к</w:t>
      </w:r>
      <w:r w:rsidR="009E004E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настоящему Договору.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1.3. Цена настоящего Договора составляет:</w:t>
      </w:r>
    </w:p>
    <w:p w:rsidR="006045FA" w:rsidRPr="00DA22F6" w:rsidRDefault="009E004E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  <w:highlight w:val="yellow"/>
        </w:rPr>
      </w:pPr>
      <w:r w:rsidRPr="00DA22F6">
        <w:rPr>
          <w:rFonts w:ascii="Times New Roman" w:hAnsi="Times New Roman" w:cs="Times New Roman"/>
          <w:sz w:val="18"/>
          <w:szCs w:val="18"/>
          <w:highlight w:val="yellow"/>
        </w:rPr>
        <w:t>___________</w:t>
      </w:r>
      <w:r w:rsidR="006045FA" w:rsidRPr="00DA22F6">
        <w:rPr>
          <w:rFonts w:ascii="Times New Roman" w:hAnsi="Times New Roman" w:cs="Times New Roman"/>
          <w:sz w:val="18"/>
          <w:szCs w:val="18"/>
          <w:highlight w:val="yellow"/>
        </w:rPr>
        <w:t xml:space="preserve"> руб</w:t>
      </w:r>
      <w:proofErr w:type="gramStart"/>
      <w:r w:rsidR="006045FA" w:rsidRPr="00DA22F6">
        <w:rPr>
          <w:rFonts w:ascii="Times New Roman" w:hAnsi="Times New Roman" w:cs="Times New Roman"/>
          <w:sz w:val="18"/>
          <w:szCs w:val="18"/>
          <w:highlight w:val="yellow"/>
        </w:rPr>
        <w:t>. (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>___________</w:t>
      </w:r>
      <w:r w:rsidR="006045FA" w:rsidRPr="00DA22F6">
        <w:rPr>
          <w:rFonts w:ascii="Times New Roman" w:hAnsi="Times New Roman" w:cs="Times New Roman"/>
          <w:sz w:val="18"/>
          <w:szCs w:val="18"/>
          <w:highlight w:val="yellow"/>
        </w:rPr>
        <w:t xml:space="preserve">), </w:t>
      </w:r>
      <w:proofErr w:type="gramEnd"/>
      <w:r w:rsidR="006045FA" w:rsidRPr="00DA22F6">
        <w:rPr>
          <w:rFonts w:ascii="Times New Roman" w:hAnsi="Times New Roman" w:cs="Times New Roman"/>
          <w:sz w:val="18"/>
          <w:szCs w:val="18"/>
          <w:highlight w:val="yellow"/>
        </w:rPr>
        <w:t xml:space="preserve">в том числе НДС в размере 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>________</w:t>
      </w:r>
      <w:r w:rsidR="006045FA" w:rsidRPr="00DA22F6">
        <w:rPr>
          <w:rFonts w:ascii="Times New Roman" w:hAnsi="Times New Roman" w:cs="Times New Roman"/>
          <w:sz w:val="18"/>
          <w:szCs w:val="18"/>
          <w:highlight w:val="yellow"/>
        </w:rPr>
        <w:t>руб.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  <w:highlight w:val="yellow"/>
        </w:rPr>
        <w:t>(</w:t>
      </w:r>
      <w:r w:rsidR="009E004E" w:rsidRPr="00DA22F6">
        <w:rPr>
          <w:rFonts w:ascii="Times New Roman" w:hAnsi="Times New Roman" w:cs="Times New Roman"/>
          <w:sz w:val="18"/>
          <w:szCs w:val="18"/>
          <w:highlight w:val="yellow"/>
        </w:rPr>
        <w:t>______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>).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Изменение цены Договора возможно в следующих случаях: увеличение или уменьшение объема Услуг, изменение тарифов на</w:t>
      </w:r>
      <w:r w:rsidR="009E004E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Услуги Оператором.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1.4. Цена устанавливается в российских рублях и включает в себя: стоимость услуг, применяемых материалов, налоги, сборы и</w:t>
      </w:r>
      <w:r w:rsidR="009E004E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иные обязательные плат</w:t>
      </w:r>
      <w:r w:rsidR="009E004E" w:rsidRPr="00DA22F6">
        <w:rPr>
          <w:rFonts w:ascii="Times New Roman" w:hAnsi="Times New Roman" w:cs="Times New Roman"/>
          <w:sz w:val="18"/>
          <w:szCs w:val="18"/>
        </w:rPr>
        <w:t xml:space="preserve">ежи, необходимые для выполнения </w:t>
      </w:r>
      <w:r w:rsidRPr="00DA22F6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6045FA" w:rsidRPr="00DA22F6" w:rsidRDefault="006045FA" w:rsidP="00FE7F7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2. Права и обязанности Сторон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 Оператор обязан: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2.1.1. Оказывать Абоненту Услуги в соответствии с законодательством РФ, лицензиями, настоящим Договором.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2.1.2. Вести учет оказываемых Услуг.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2.1.3. Устранять неисправности, препятствующие пользованию Услугами, по заявке Абонента с учетом технических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возможностей в сроки, установленные действующими нормативными актами, а неисправности, возникшие по вине Абонента,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устранять с учетом технических возможностей за дополнительную плату в соответствии с действующими тарифами Оператора.</w:t>
      </w:r>
    </w:p>
    <w:p w:rsidR="006045FA" w:rsidRPr="00DA22F6" w:rsidRDefault="006045FA" w:rsidP="00FE7F7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2.1.4. Извещать Абонента об изменении Оператором Тарифов на Услуги через сайт Оператора </w:t>
      </w:r>
      <w:r w:rsidR="00FF2E4F" w:rsidRPr="00DA22F6">
        <w:rPr>
          <w:rFonts w:ascii="Times New Roman" w:hAnsi="Times New Roman" w:cs="Times New Roman"/>
          <w:sz w:val="18"/>
          <w:szCs w:val="18"/>
          <w:highlight w:val="yellow"/>
        </w:rPr>
        <w:t>(прописать сайт)</w:t>
      </w:r>
      <w:r w:rsidRPr="00DA22F6">
        <w:rPr>
          <w:rFonts w:ascii="Times New Roman" w:hAnsi="Times New Roman" w:cs="Times New Roman"/>
          <w:sz w:val="18"/>
          <w:szCs w:val="18"/>
        </w:rPr>
        <w:t xml:space="preserve"> в информационно</w:t>
      </w:r>
      <w:r w:rsidR="00FF2E4F" w:rsidRPr="00DA22F6">
        <w:rPr>
          <w:rFonts w:ascii="Times New Roman" w:hAnsi="Times New Roman" w:cs="Times New Roman"/>
          <w:sz w:val="18"/>
          <w:szCs w:val="18"/>
        </w:rPr>
        <w:t>-</w:t>
      </w:r>
      <w:r w:rsidRPr="00DA22F6">
        <w:rPr>
          <w:rFonts w:ascii="Times New Roman" w:hAnsi="Times New Roman" w:cs="Times New Roman"/>
          <w:sz w:val="18"/>
          <w:szCs w:val="18"/>
        </w:rPr>
        <w:t>телекоммуникационной сети «Интернет», не менее чем за 10 (десять) дней до введения новых Тарифов.</w:t>
      </w:r>
    </w:p>
    <w:p w:rsidR="006045FA" w:rsidRPr="00DA22F6" w:rsidRDefault="006045FA" w:rsidP="00FE7F7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2.1.5. В течение 5 (пяти) рабочих дней оформлять и направлять Акты начала оказания услуг и Акты оказанных услуг Абоненту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(далее совместно именуемые – Акты).</w:t>
      </w:r>
    </w:p>
    <w:p w:rsidR="006045FA" w:rsidRPr="00DA22F6" w:rsidRDefault="006045FA" w:rsidP="00FE7F7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2.1.6. Обеспечить возможность пользования Услугами 24 часа в сутки 7 (семь) дней в неделю, если иное не установлено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законодательством Российской Федерации, а также за исключением случаев проведения необходимых ремонтных,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профилактических и регламентных работ на сети связи Оператора.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2.1.7. Оповещать Абонента о проведении ремонтно-настроечных и профилактических работах на сетях любыми доступными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способами, в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. путем размещения информации </w:t>
      </w:r>
      <w:r w:rsidR="00FF2E4F" w:rsidRPr="00DA22F6">
        <w:rPr>
          <w:rFonts w:ascii="Times New Roman" w:hAnsi="Times New Roman" w:cs="Times New Roman"/>
          <w:sz w:val="18"/>
          <w:szCs w:val="18"/>
          <w:highlight w:val="yellow"/>
        </w:rPr>
        <w:t>(прописать сайт)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>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2.2. Оператор имеет право: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2.2.1. В одностороннем порядке путем направления Абоненту письменного уведомления вносить изменения в п.8.1.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настоящего Договора, в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срок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не превышающий 10 (десять) календарных дней с даты введения в действие соответствующих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изменений.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2.2.2. Требовать от Абонента исполнения обязательств по настоящему Договору, в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>. неисполненных перед Оператором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денежных обязательств.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2.2.3.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Приостанавливать оказание Услуг в случае нарушения Абонентом требований, связанных с оказанием этих Услуг 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установленных Федеральным законом от 07.07.2003г. № 126-ФЗ «О связи», иными нормативными правовыми актами 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настоящим Договором, в том числе нарушения сроков оплаты оказанных Абоненту Услуг, до устранения нарушения или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предоставления документов, подтверждающих оплату Оператору стоимости оказанных Услуг.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Приостановление </w:t>
      </w:r>
      <w:r w:rsidRPr="00DA22F6">
        <w:rPr>
          <w:rFonts w:ascii="Times New Roman" w:hAnsi="Times New Roman" w:cs="Times New Roman"/>
          <w:sz w:val="18"/>
          <w:szCs w:val="18"/>
        </w:rPr>
        <w:lastRenderedPageBreak/>
        <w:t>оказания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Услуг производится Оператором в срок, указанный в письменном уведомлении, направленном Абоненту. При этом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сохраняется доступ к сети связи и возможность вызова Абонентом экстренных (оперативных) служб.</w:t>
      </w:r>
    </w:p>
    <w:p w:rsidR="00FF2E4F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Оператор вправе приостанавливать оказание услуг связи, услуг присоединения и услуг по пропуску трафика, если Услуги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оказываются Абоненту за счет средств бюджетов бюджетной системы Российской Федерации только с письменного согласия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такого Абонента или по решению суда.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При возникновении чрезвычайных ситуаций природного и техногенного характера, в соответствии со ст.66 Федерального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закона от 07.07.2003 № 126-ФЗ «О связи» приостановление оказания Услуг не распространяется в соответствии с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Постановлением Правительства РФ от 20.05.2022 № 921 на следующих приоритетных пользователей: Министерство обороны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РФ, МВД РФ, МЧС РФ, ФСБ РФ, ФСО РФ, СВР РФ, Минюст РФ, находящиеся в их ведении службы и агентства, а также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координационные органы всех уровней единой государственной системы предупреждения и ликвидации чрезвычайных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ситуаций.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2.2.4. Передавать сведения об Абоненте операторам взаимодействующих сетей связи для целей осуществления взаимных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расчетов за Услуги и рассмотрения претензий.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 Абонент обязан: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2.3.1. Оплачивать Услуги в полном объеме и в сроки, определенные в настоящем Договоре, согласно действующим на момент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оказания Услуг тарифам Оператора.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2.3.2. Письменно уведомлять Оператора об изменении наименования юридического лица, юридического и почтового адреса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Абонента в срок, не превышающий 30 (тридцати) календарных дней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с даты введения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в действие соответствующих изменений.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Письменно уведомить Оператора об изменении адреса доставки счетов, счетов-фактур, Актов и банковских реквизитов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Абонента в течение 5 (пяти) календарных дней с момента изменения. Уведомление производится по реквизитам, указанным в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разделе 5 Договора. Уведомление должно быть подписано лицом, уполномоченным на внесение изменений в Договор.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2.3.3. Извещать Оператора обо всех случаях перерывов связи в предоставляемых Абоненту Услугах.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2.3.4. Принимать Услуги и возвращать Оператору подписанные со своей стороны уполномоченными лицами оригиналы Актов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в течение 10 (десяти) календарных дней с момента получения. В том случае если в течение 10 (десяти) календарных дней со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дня начала оказания Услуг и (или) окончания Отчетного периода (месяц оказания Услуг) Абонент не предоставляет Оператору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письменного мотивированного отказа в признании надлежащего исполнения обязательств Оператором, Абонент считается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согласившимся с датой, объемом и качеством Услуг, указанных в Актах. При этом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Оператор вправе требовать оплату счетов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 суммы, указанные в Актах, а Абонент обязан оплачивать эти счета в соответствии с условиями Договора. Приемка Услуг по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качеству и объему осуществляется в строгом соответствии с Приложениями к настоящему Договору и требованиями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действующего законодательства Российской Федерации.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2.3.5. В рабочее время обеспечить беспрепятственный доступ работников Оператора, предъявивших соответствующее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удостоверение, для выполнения работ, необходимых во исполнение настоящего Договора, а также для проведения осмотра,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ремонта и технического обслуживания средств, сооружений, линий связи в помещениях, находящихся во владении и (или)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пользовании Абонента. В случае необходимости проведения работ по организации абонентской линии обеспечить получение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необходимых разрешений и согласований от владельца территории (помещения), на которой расположено оборудование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Оператора и (или) оборудование Абонента, на проведение работ по прокладке кабеля, строительству кабельной канализации 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организации кабельного ввода, а также по размещению и электропитанию оборудования Оператора.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2.3.6. В случае одностороннего полного (частичного) отказа от Услуг по настоящему Договору письменно уведомить об этом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Оператора, а также оплатить Оператору фактически понесенные расходы за предоставление доступа к сети местной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телефонной связи и стоимость оказанных Услуг в размере, предусмотренном действующими на момент их оказания тарифами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Оператора. Оплата должна быть произведена в течение 10 (десяти) рабочих дней с момента выставления счета Оператором.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2.3.7. Не допускать самовольного подключения к сети пользовательских (оконечных) устройств и иного оконечного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оборудования, подключения к другим абонентским линиям, а также самовольного подключения к сети электросвязи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пользовательских (оконечных) устройств с выделенными абонентскими номерами сверх количества, оговоренного в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соответствующем Приложении к настоящему Договору.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2.3.8. Не допускать использования сре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дств</w:t>
      </w:r>
      <w:r w:rsidR="00E919A1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 св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>язи для преднамеренного создания другим абонентам условий, затрудняющих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пользование услугами связи, а также создания помех для нормального функционирования сети связи.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2.3.9. Не использовать пользовательское (оконечное) устройство и (или) выделенный абонентский номер для оказания услуг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связи третьим лицам, в том числе путем организации шлюзов для доступа к сети связи, IP-телефонии и т.п.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2.3.10. Содержать в исправном состоянии абонентскую линию и пользовательское (оконечное) оборудование, находящиеся в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помещении Абонента, а также соблюдать правила эксплуатации этого оборудования.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2.4. Абонент имеет право: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2.4.1. Получать от Оператора информацию, необходимую для исполнения настоящего Договора, в том числе информацию о</w:t>
      </w:r>
      <w:r w:rsidR="00FF2E4F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реквизитах Оператора, режиме работы, тарифах и оказываемых Услугах, о состоянии лицевого счета Абонента.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2.4.2. Требовать устранения неисправностей, препятствующих пользованию Услугами, в сроки, установленные действующими</w:t>
      </w:r>
      <w:r w:rsidR="00E919A1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нормативными актами.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2.4.3. Запрашивать у Оператора направление в адрес Абонента Актов оказанных услуг.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2.5. Права и обязанности Абонента по Договору не могут быть переданы другим лицам без письменного предварительного</w:t>
      </w:r>
      <w:r w:rsidR="00E919A1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согласия Оператора.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2.6. Оператор гарантирует Абоненту соответствие качества оказываемых им Услуг стандартам и требованиям, предъявляемым</w:t>
      </w:r>
      <w:r w:rsidR="00E919A1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к Услугам такого рода на территории Российской Федерации.</w:t>
      </w:r>
    </w:p>
    <w:p w:rsidR="006045FA" w:rsidRPr="00DA22F6" w:rsidRDefault="006045FA" w:rsidP="00FE7F7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3. Стоимость Услуг, порядок расчетов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3.1. Стоимость Услуг, оказываемых Абоненту Оператором по настоящему Договору, определяется действующими на момент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оказания соответствующих Услуг тарифами Оператора. Тарифы на Услуги утверждаются Оператором самостоятельно,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изменение тарифов производится Оператором в соответствии с изменением тарифов для Оператора как </w:t>
      </w:r>
      <w:r w:rsidRPr="00DA22F6">
        <w:rPr>
          <w:rFonts w:ascii="Times New Roman" w:hAnsi="Times New Roman" w:cs="Times New Roman"/>
          <w:sz w:val="18"/>
          <w:szCs w:val="18"/>
        </w:rPr>
        <w:lastRenderedPageBreak/>
        <w:t>субъекта естественных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монополий, либо в соответствии с п.1 ст.28 Федерального закона от 07.07.2003 № 126-ФЗ «О связи». Оплата Услуг по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настоящему Договору производится на основании показаний оборудования Оператора, используемого для учета объема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оказанных Услуг и их стоимости. Оплата Услуг осуществляется в зависимости от выбранного Абонентом тарифного плана.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Сумма к оплате за Услуги определяется с учетом стоимости и объема оказанных Услуг за Расчетный период. Под Расчетным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периодом понимается период продолжительностью в один календарный месяц, в котором были оказаны соответствующие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Услуги.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3.2. При изменении цены Договора по основаниям, указанным в п.1.3. Договора, Абонент обязан подписать с Оператором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Дополнительное соглашение о соответствующих изменениях.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3.3. Расчетный период устанавливается с первого до последнего числа (включительно) календарного месяца оказания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Оператором Услуг, подлежащих оплате.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3.4. Оператор выставляет Абоненту счет, счет-фактуру и Акт выполненных работ (оказанных услуг) в течение 5 (пяти)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календарных дней с момента окончания Расчетного периода.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3.5. Оплата Услуг производится путем безналичных расчетов ежемесячно, не позднее 10 (десяти) рабочих дней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с даты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подписания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документа о приемке оказанных Услуг, указанного в п. 3.4 Договора. При необходимости оплата за декабрь месяц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может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производится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по счету на предоплату, сформированному Абонентом самостоятельно через сервис Личный кабинет.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Счет, счет-фактура и Акт выполненных работ (оказанных услуг) за декабрь месяц выставляются Оператором в соответствии с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пунктом 3.4 Договора.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3.6. Утеря, неполучение Абонентом выставленного Оператором счета, счетов-фактур и Актов, в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>. в связи с невыполнением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условий, предусмотренных п.2.3.2. настоящего Договора, не освобождает Абонента от обязанности своевременной оплаты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Услуг.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3.7. Абонент может уточнить сумму к оплате в Личном кабинете Оператора или по телефону Контактного центра Оператора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указанному в разделе 7 Договора.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3.8. При изменении тарифа в течение периода, за который Абонентом уже была внесена плата за Услуги Оператора перед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введением указанных изменений, Оператор производит с Абонентом перерасчет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с даты введения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в действие соответствующих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изменений.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3.9. Выставление счета-фактуры Оператором Абоненту производится в соответствии с налоговым законодательством РФ.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3.10. Абонент вправе дать распоряжение банку о списании денежных средств со своего счета по настоящему Договору на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основании требования Оператора, письменно уведомив об этом Оператора. В этом случае Оператор обязан предъявлять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надлежащим образом оформленные соответствующие требования в банк.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3.11. Абонент вправе производить авансовые платежи за оказываемые Услуги в размере, не превышающем лимиты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бюджетных обязательств на соответствующий финансовый год. Сумма авансового платежа учитывается Оператором при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выставлении счета в соответствующем Расчетном периоде.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3.12. Стороны обязуются осуществлять сверку расчётов по Договору с оформлением двустороннего акта сверки расчётов не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реже одного раза в год, а также по мере необходимости.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В случае направления акта сверки расчетов по электронной почте, такой акт будет признаваться Сторонами в качестве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документа, составленного в письменной форме.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Акт сверки расчётов составляется заинтересованной Стороной, подписывается уполномоченным представителем такой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Стороны. Сторона-инициатор сверки направляет в адрес Стороны-получателя акт сверки расчётов. В случае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если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инициатором является Абонент, он самостоятельно заказывает акт сверки расчетов через сервис Личный Кабинет. Если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Сторона-получатель не согласна с актом сверки расчетов, она направляет Стороне-инициатору свои письменные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мотивированные возражения по поводу достоверности содержащейся в акте сверки расчётов информации. Если в течение 10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(десяти) рабочих дней со дня получения акта сверки расчётов Сторона-получатель не направит в адрес Стороны-инициатора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письменные мотивированные возражения по поводу достоверности содержащейся в нем информации, акт сверки расчётов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считается признанным Стороной-получателем в редакции Стороны-инициатора.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Стороны признают равную юридическую силу собственноручной подписи и факсимильной подписи, воспроизведенных с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помощью средств механического или иного копирования на актах сверки расчётов к настоящему Договору.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4. Ответственность Сторон. Условия изменения и расторжения Договора. Прочие условия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4.1. В случае неоплаты, неполной или несвоевременной оплаты Услуг, оказываемых по Договору, Абонент уплачивает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Оператору неустойку в размере 1% стоимости неоплаченных, оплаченных не в полном объеме или несвоевременно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оплаченных Услуг за каждый день просрочки вплоть до дня погашения задолженности за Услуги, но не более суммы,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подлежащей оплате. Абонент обязан уплатить такую неустойку после предъявления ему (путем указания в счете) требования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об ее оплате.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4.2. За неисполнение или ненадлежащее исполнение обязательств по Договору Оператор связи несет ответственность перед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Абонентом в соответствии с действующим законодательством Российской Федерации. Абонент вправе потребовать полного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возмещения причиненных ему убытков в случае ненадлежащего исполнения Оператором принятых на себя обязательств по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настоящему Договору.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4.3. Если иное прямо не предусмотрено Договором, законные проценты на сумму долга за период пользования любыми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денежными средствами по любому денежному обязательству каждой из Сторон в соответствии со ст. 317.1 Гражданского</w:t>
      </w:r>
      <w:r w:rsidR="007C688A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кодекса РФ не начисляются и не подлежат к уплате противоположной Стороне по Договору.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4.4. Оператор не несет ответственности за содержание информации, передаваемой Абонентом по сетям электросвязи.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4.5. Абонент вправе в любое время в одностороннем порядке расторгнуть Договор при условии оплаты им понесенных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Оператором расходов по оказанию ему Услуг. Договор расторгается на основании письменного заявления Абонента,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направленного в адрес Оператора в срок не менее чем за 30 (тридцать) календарных дней до даты расторжения Договора.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4.6. В случае не устранения Абонентом нарушений, указанных в п.2.2.3. настоящего Договора, в течение шести месяцев со дня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получения Абонентом от Оператора уведомления в письменной форме о намерении приостановить оказание Услуг, Оператор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вправе в одностороннем порядке расторгнуть Договор, за исключением случаев, предусмотренных действующим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законодательством.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4.7. Все споры и разногласия, которые могут возникнуть из настоящего Договора или в связи с ним, Стороны рассматривают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 xml:space="preserve">предварительно в претензионном порядке. Срок рассмотрения ответа на письменную претензию – 30 </w:t>
      </w:r>
      <w:r w:rsidRPr="00DA22F6">
        <w:rPr>
          <w:rFonts w:ascii="Times New Roman" w:hAnsi="Times New Roman" w:cs="Times New Roman"/>
          <w:sz w:val="18"/>
          <w:szCs w:val="18"/>
        </w:rPr>
        <w:lastRenderedPageBreak/>
        <w:t>(тридцать) календарных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дней с момента ее получения. В случае если споры и разногласия не урегулированы в претензионном порядке в сроки,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определенные в настоящем пункте, каждая из Сторон вправе обратиться в Арбитражный суд по месту нахождения ответчика с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иском о разрешении спора.</w:t>
      </w:r>
    </w:p>
    <w:p w:rsidR="006045FA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4.8. Если иное не предусмотрено законом или настоящим Договором Стороны освобождаются от ответственности за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нарушение обязательств по настоящему Договору, если надлежащее исполнение оказалось невозможным вследствие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непреодолимой силы или по вине другой Стороны. Стороны несут ответственность за несоблюдение условий о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конфиденциальности в случаях, предусмотренных действующим законодательством.</w:t>
      </w:r>
    </w:p>
    <w:p w:rsidR="00CA6D4C" w:rsidRPr="00DA22F6" w:rsidRDefault="006045F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4.9. При подписании настоящего Договора Абонент ознакомлен с действующими тарифами Оператора и согласен с их</w:t>
      </w:r>
      <w:r w:rsidR="000C2ED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применением при оказании Оператором Услуг. Тарифы Оператора на Услуги размещены на сайте Оператора по адресу,</w:t>
      </w:r>
      <w:r w:rsidR="00D6272A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указанному в п.2.1.4. настоящего Договора.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4.10. Все изменения и дополнения к настоящему Договору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Договором или законодательством РФ. Изменения и дополнения к настоящему Договору вносятся путем подписания Дополнительных соглашений к настоящему Договору. Изменения и дополнения в ранее подписанные Дополнительные соглашения к настоящему Договору вносятся путем подписания Дополнительных соглашений с учетом изменений и дополнений с указанием новой даты заключения Дополнительных соглашений, если в Дополнительных соглашениях не указан иной порядок внесения изменений и дополнений.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4.11. Внесение изменений в настоящий Договор в части изменения перечня Услуг, перечня абонентских номеров или тарифных планов производится Оператором по письменной заявке Абонента, с обязательным оформлением впоследствии соответствующих Приложений к настоящему Договору.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4.12. Настоящий Договор вступает в силу с момента его подписания Сторонами и действует по "31" декабря 2026 г., а в части оплаты Услуг до выполнения денежных обязательств. Условия настоящего Договора распространяются на отношения Сторон, возникшие с "</w:t>
      </w:r>
      <w:r w:rsidR="00107C52">
        <w:rPr>
          <w:rFonts w:ascii="Times New Roman" w:hAnsi="Times New Roman" w:cs="Times New Roman"/>
          <w:sz w:val="18"/>
          <w:szCs w:val="18"/>
        </w:rPr>
        <w:t>01</w:t>
      </w:r>
      <w:r w:rsidRPr="00DA22F6">
        <w:rPr>
          <w:rFonts w:ascii="Times New Roman" w:hAnsi="Times New Roman" w:cs="Times New Roman"/>
          <w:sz w:val="18"/>
          <w:szCs w:val="18"/>
        </w:rPr>
        <w:t xml:space="preserve">" </w:t>
      </w:r>
      <w:r w:rsidR="00107C52">
        <w:rPr>
          <w:rFonts w:ascii="Times New Roman" w:hAnsi="Times New Roman" w:cs="Times New Roman"/>
          <w:sz w:val="18"/>
          <w:szCs w:val="18"/>
        </w:rPr>
        <w:t>августа</w:t>
      </w:r>
      <w:r w:rsidRPr="00DA22F6">
        <w:rPr>
          <w:rFonts w:ascii="Times New Roman" w:hAnsi="Times New Roman" w:cs="Times New Roman"/>
          <w:sz w:val="18"/>
          <w:szCs w:val="18"/>
        </w:rPr>
        <w:t xml:space="preserve"> 2026 г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 xml:space="preserve">.. 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Срок оказания Услуг с "01" </w:t>
      </w:r>
      <w:r w:rsidR="00107C52">
        <w:rPr>
          <w:rFonts w:ascii="Times New Roman" w:hAnsi="Times New Roman" w:cs="Times New Roman"/>
          <w:sz w:val="18"/>
          <w:szCs w:val="18"/>
        </w:rPr>
        <w:t>августа</w:t>
      </w:r>
      <w:r w:rsidRPr="00DA22F6">
        <w:rPr>
          <w:rFonts w:ascii="Times New Roman" w:hAnsi="Times New Roman" w:cs="Times New Roman"/>
          <w:sz w:val="18"/>
          <w:szCs w:val="18"/>
        </w:rPr>
        <w:t xml:space="preserve"> 2026 г. по "31" декабря 2026 г..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4.13. Досрочное расторжение Договора допускается по соглашению сторон, по решению суда, а в случае одностороннего отказа Абонента от исполнения Договора в соответствии с гражданским законодательством.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4.14. Взаимоотношения сторон, не урегулированные настоящим Договором и Приложениями к нему, регулируются Федеральным законом от 07.07.2003 № 126-ФЗ «О связи», а также другими нормативно-правовыми актами, принимаемыми в установленном порядке с целью регулирования взаимоотношений в указанной области хозяйственной деятельности, включая акты и распоряжения федеральных органов исполнительной власти в области связи.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4.15. Подписанием Договора Абонент подтверждает своё согласие со всеми его условиями, с действующими Тарифными планами, с которыми Абонент ознакомлен и согласен с их применением, дает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согласие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Оператором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 xml:space="preserve">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«Личный кабинет юридических лиц», информация об Операторе, территория обслуживания и иная необходимая информация, в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. предусмотренная п.17 и п. 57 Правил оказания услуг телефонной связи (утв. Постановлением Правительства РФ № 1994 от 30.12.2024), п. 17 Правил оказания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телематических</w:t>
      </w:r>
      <w:proofErr w:type="spellEnd"/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услуг связи (утв. Постановлением Правительства РФ № 2607 от 31.12.2021г.), п. 16 Правил оказания услуг связи по передаче данных (утв. Постановлением Правительства РФ № 2606 от 31.12.2021г.) и п.15 Правил оказания услуг связи для целей телевизионного вещания и (или) радиовещания (утв. Постановлением Правительства РФ № 783 от 29.05.2025).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4.15.1. Авторизация в сервисе «Личный кабинет юридических лиц» по ссылке: </w:t>
      </w:r>
      <w:r w:rsidR="003E6B09" w:rsidRPr="00DA22F6">
        <w:rPr>
          <w:rFonts w:ascii="Times New Roman" w:hAnsi="Times New Roman" w:cs="Times New Roman"/>
          <w:sz w:val="18"/>
          <w:szCs w:val="18"/>
          <w:highlight w:val="yellow"/>
        </w:rPr>
        <w:t>(указать ссылку)</w:t>
      </w:r>
      <w:r w:rsidR="003E6B09" w:rsidRPr="00DA22F6">
        <w:rPr>
          <w:rFonts w:ascii="Times New Roman" w:hAnsi="Times New Roman" w:cs="Times New Roman"/>
          <w:sz w:val="18"/>
          <w:szCs w:val="18"/>
        </w:rPr>
        <w:t xml:space="preserve"> </w:t>
      </w:r>
      <w:r w:rsidRPr="00DA22F6">
        <w:rPr>
          <w:rFonts w:ascii="Times New Roman" w:hAnsi="Times New Roman" w:cs="Times New Roman"/>
          <w:sz w:val="18"/>
          <w:szCs w:val="18"/>
        </w:rPr>
        <w:t>Логин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4.16. Договор составлен в форме электронного документа, подписанного усиленными электронными подписями Сторон.</w:t>
      </w:r>
    </w:p>
    <w:p w:rsidR="00D6272A" w:rsidRPr="00DA22F6" w:rsidRDefault="00D6272A" w:rsidP="00FE7F7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 xml:space="preserve">5. </w:t>
      </w:r>
      <w:proofErr w:type="gramStart"/>
      <w:r w:rsidRPr="00DA22F6">
        <w:rPr>
          <w:rFonts w:ascii="Times New Roman" w:hAnsi="Times New Roman" w:cs="Times New Roman"/>
          <w:b/>
          <w:sz w:val="18"/>
          <w:szCs w:val="18"/>
        </w:rPr>
        <w:t>Адреса и способы доставки расчетно-платежных документов (РПД</w:t>
      </w:r>
      <w:r w:rsidR="003E6B09" w:rsidRPr="00DA22F6">
        <w:rPr>
          <w:rFonts w:ascii="Times New Roman" w:hAnsi="Times New Roman" w:cs="Times New Roman"/>
          <w:b/>
          <w:sz w:val="18"/>
          <w:szCs w:val="18"/>
        </w:rPr>
        <w:t xml:space="preserve">) и уведомлений </w:t>
      </w:r>
      <w:r w:rsidRPr="00DA22F6">
        <w:rPr>
          <w:rFonts w:ascii="Times New Roman" w:hAnsi="Times New Roman" w:cs="Times New Roman"/>
          <w:b/>
          <w:sz w:val="18"/>
          <w:szCs w:val="18"/>
        </w:rPr>
        <w:t>Абонент соглашается получать от Оператора РПД (счет, счет-фактура, Акт выполн</w:t>
      </w:r>
      <w:r w:rsidR="003E6B09" w:rsidRPr="00DA22F6">
        <w:rPr>
          <w:rFonts w:ascii="Times New Roman" w:hAnsi="Times New Roman" w:cs="Times New Roman"/>
          <w:b/>
          <w:sz w:val="18"/>
          <w:szCs w:val="18"/>
        </w:rPr>
        <w:t xml:space="preserve">енных работ (оказанных услуг) и </w:t>
      </w:r>
      <w:r w:rsidRPr="00DA22F6">
        <w:rPr>
          <w:rFonts w:ascii="Times New Roman" w:hAnsi="Times New Roman" w:cs="Times New Roman"/>
          <w:b/>
          <w:sz w:val="18"/>
          <w:szCs w:val="18"/>
        </w:rPr>
        <w:t>письменные уведомления, подписанные Электронной подписью по телекоммуникационны</w:t>
      </w:r>
      <w:r w:rsidR="003E6B09" w:rsidRPr="00DA22F6">
        <w:rPr>
          <w:rFonts w:ascii="Times New Roman" w:hAnsi="Times New Roman" w:cs="Times New Roman"/>
          <w:b/>
          <w:sz w:val="18"/>
          <w:szCs w:val="18"/>
        </w:rPr>
        <w:t xml:space="preserve">м каналам связи через оператора </w:t>
      </w:r>
      <w:r w:rsidRPr="00DA22F6">
        <w:rPr>
          <w:rFonts w:ascii="Times New Roman" w:hAnsi="Times New Roman" w:cs="Times New Roman"/>
          <w:b/>
          <w:sz w:val="18"/>
          <w:szCs w:val="18"/>
        </w:rPr>
        <w:t>электронного документооборота.</w:t>
      </w:r>
      <w:proofErr w:type="gramEnd"/>
      <w:r w:rsidRPr="00DA22F6">
        <w:rPr>
          <w:rFonts w:ascii="Times New Roman" w:hAnsi="Times New Roman" w:cs="Times New Roman"/>
          <w:b/>
          <w:sz w:val="18"/>
          <w:szCs w:val="18"/>
        </w:rPr>
        <w:t xml:space="preserve"> При этом</w:t>
      </w:r>
      <w:proofErr w:type="gramStart"/>
      <w:r w:rsidRPr="00DA22F6">
        <w:rPr>
          <w:rFonts w:ascii="Times New Roman" w:hAnsi="Times New Roman" w:cs="Times New Roman"/>
          <w:b/>
          <w:sz w:val="18"/>
          <w:szCs w:val="18"/>
        </w:rPr>
        <w:t>,</w:t>
      </w:r>
      <w:proofErr w:type="gramEnd"/>
      <w:r w:rsidRPr="00DA22F6">
        <w:rPr>
          <w:rFonts w:ascii="Times New Roman" w:hAnsi="Times New Roman" w:cs="Times New Roman"/>
          <w:b/>
          <w:sz w:val="18"/>
          <w:szCs w:val="18"/>
        </w:rPr>
        <w:t xml:space="preserve"> электронный документ, подписанный э</w:t>
      </w:r>
      <w:r w:rsidR="003E6B09" w:rsidRPr="00DA22F6">
        <w:rPr>
          <w:rFonts w:ascii="Times New Roman" w:hAnsi="Times New Roman" w:cs="Times New Roman"/>
          <w:b/>
          <w:sz w:val="18"/>
          <w:szCs w:val="18"/>
        </w:rPr>
        <w:t xml:space="preserve">лектронной подписью, признается </w:t>
      </w:r>
      <w:r w:rsidRPr="00DA22F6">
        <w:rPr>
          <w:rFonts w:ascii="Times New Roman" w:hAnsi="Times New Roman" w:cs="Times New Roman"/>
          <w:b/>
          <w:sz w:val="18"/>
          <w:szCs w:val="18"/>
        </w:rPr>
        <w:t>документом, равнозначным документу на бумажном носителе, подписанному собственноручной подписью.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5.1. Способ доставки оригиналов РПД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Электронный документооборот: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ООО «Тензор»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Абонент согласен на получение расчетных документов по выбранному им способу доставки.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Счета иных поставщиков Услуг, от имени которых Оператор выставляет счета по аген</w:t>
      </w:r>
      <w:r w:rsidR="003E6B09" w:rsidRPr="00DA22F6">
        <w:rPr>
          <w:rFonts w:ascii="Times New Roman" w:hAnsi="Times New Roman" w:cs="Times New Roman"/>
          <w:sz w:val="18"/>
          <w:szCs w:val="18"/>
        </w:rPr>
        <w:t xml:space="preserve">тским договорам, доставляются в </w:t>
      </w:r>
      <w:r w:rsidRPr="00DA22F6">
        <w:rPr>
          <w:rFonts w:ascii="Times New Roman" w:hAnsi="Times New Roman" w:cs="Times New Roman"/>
          <w:sz w:val="18"/>
          <w:szCs w:val="18"/>
        </w:rPr>
        <w:t>соответствии с указанным Абонентом способом доставки счета в настоящем пункте.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В случаях, когда счет Абоненту отправляется почтой, обязанность Оператора по обесп</w:t>
      </w:r>
      <w:r w:rsidR="003E6B09" w:rsidRPr="00DA22F6">
        <w:rPr>
          <w:rFonts w:ascii="Times New Roman" w:hAnsi="Times New Roman" w:cs="Times New Roman"/>
          <w:sz w:val="18"/>
          <w:szCs w:val="18"/>
        </w:rPr>
        <w:t xml:space="preserve">ечению доставки счета считается </w:t>
      </w:r>
      <w:r w:rsidRPr="00DA22F6">
        <w:rPr>
          <w:rFonts w:ascii="Times New Roman" w:hAnsi="Times New Roman" w:cs="Times New Roman"/>
          <w:sz w:val="18"/>
          <w:szCs w:val="18"/>
        </w:rPr>
        <w:t>выполненной в момент подачи почтовой корреспонденции в соответствующее почтовое отделение связ</w:t>
      </w:r>
      <w:r w:rsidR="003E6B09" w:rsidRPr="00DA22F6">
        <w:rPr>
          <w:rFonts w:ascii="Times New Roman" w:hAnsi="Times New Roman" w:cs="Times New Roman"/>
          <w:sz w:val="18"/>
          <w:szCs w:val="18"/>
        </w:rPr>
        <w:t xml:space="preserve">и без получения </w:t>
      </w:r>
      <w:r w:rsidRPr="00DA22F6">
        <w:rPr>
          <w:rFonts w:ascii="Times New Roman" w:hAnsi="Times New Roman" w:cs="Times New Roman"/>
          <w:sz w:val="18"/>
          <w:szCs w:val="18"/>
        </w:rPr>
        <w:t>уведомления о его получении.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5.2. Способ обмена письменными уведомлениями.</w:t>
      </w:r>
    </w:p>
    <w:p w:rsidR="00D6272A" w:rsidRPr="00DA22F6" w:rsidRDefault="00D6272A" w:rsidP="00FE7F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Надлежащим уведомлением Сторон считается доставка уведомлений одним из следу</w:t>
      </w:r>
      <w:r w:rsidR="003E6B09" w:rsidRPr="00DA22F6">
        <w:rPr>
          <w:rFonts w:ascii="Times New Roman" w:hAnsi="Times New Roman" w:cs="Times New Roman"/>
          <w:sz w:val="18"/>
          <w:szCs w:val="18"/>
        </w:rPr>
        <w:t xml:space="preserve">ющих способов: с использованием </w:t>
      </w:r>
      <w:r w:rsidRPr="00DA22F6">
        <w:rPr>
          <w:rFonts w:ascii="Times New Roman" w:hAnsi="Times New Roman" w:cs="Times New Roman"/>
          <w:sz w:val="18"/>
          <w:szCs w:val="18"/>
        </w:rPr>
        <w:t>сервиса Личный Кабинет, ЭДО, почтовой связью или курьером, направление на адрес</w:t>
      </w:r>
      <w:r w:rsidR="003E6B09" w:rsidRPr="00DA22F6">
        <w:rPr>
          <w:rFonts w:ascii="Times New Roman" w:hAnsi="Times New Roman" w:cs="Times New Roman"/>
          <w:sz w:val="18"/>
          <w:szCs w:val="18"/>
        </w:rPr>
        <w:t xml:space="preserve"> электронной почты, указанный в </w:t>
      </w:r>
      <w:r w:rsidRPr="00DA22F6">
        <w:rPr>
          <w:rFonts w:ascii="Times New Roman" w:hAnsi="Times New Roman" w:cs="Times New Roman"/>
          <w:sz w:val="18"/>
          <w:szCs w:val="18"/>
        </w:rPr>
        <w:t>Разделе 8 настоящего Договора.</w:t>
      </w:r>
    </w:p>
    <w:p w:rsidR="00D6272A" w:rsidRPr="00DA22F6" w:rsidRDefault="00D6272A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6. Все Приложения, Дополнительные соглашения к настоящему Договору являются его неотъемлемой частью.</w:t>
      </w:r>
    </w:p>
    <w:p w:rsidR="00FE7F73" w:rsidRPr="00DA22F6" w:rsidRDefault="00FE7F73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A22F6" w:rsidRDefault="00DA22F6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A22F6" w:rsidRDefault="00DA22F6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F5638" w:rsidRDefault="005F5638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F5638" w:rsidRDefault="005F5638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DA22F6" w:rsidRDefault="00DA22F6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6272A" w:rsidRPr="00DA22F6" w:rsidRDefault="00D6272A" w:rsidP="00FE7F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lastRenderedPageBreak/>
        <w:t>7. Контактные данные Оператора:</w:t>
      </w:r>
    </w:p>
    <w:p w:rsidR="003E6B09" w:rsidRPr="00DA22F6" w:rsidRDefault="003E6B09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  <w:highlight w:val="yellow"/>
        </w:rPr>
        <w:t>(Указать контактные данные оператора)</w:t>
      </w:r>
    </w:p>
    <w:p w:rsidR="003E6B09" w:rsidRPr="00DA22F6" w:rsidRDefault="003E6B09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E6B09" w:rsidRPr="00DA22F6" w:rsidRDefault="003E6B09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Pr="00DA22F6" w:rsidRDefault="00FE7F73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E7F73" w:rsidRDefault="00FE7F73" w:rsidP="003E6B09">
      <w:pPr>
        <w:jc w:val="center"/>
        <w:rPr>
          <w:rFonts w:ascii="Times New Roman" w:hAnsi="Times New Roman" w:cs="Times New Roman"/>
          <w:b/>
        </w:rPr>
      </w:pPr>
    </w:p>
    <w:p w:rsidR="00FE7F73" w:rsidRDefault="00FE7F73" w:rsidP="003E6B09">
      <w:pPr>
        <w:jc w:val="center"/>
        <w:rPr>
          <w:rFonts w:ascii="Times New Roman" w:hAnsi="Times New Roman" w:cs="Times New Roman"/>
          <w:b/>
        </w:rPr>
      </w:pPr>
    </w:p>
    <w:p w:rsidR="00FE7F73" w:rsidRDefault="00FE7F73" w:rsidP="003E6B09">
      <w:pPr>
        <w:jc w:val="center"/>
        <w:rPr>
          <w:rFonts w:ascii="Times New Roman" w:hAnsi="Times New Roman" w:cs="Times New Roman"/>
          <w:b/>
        </w:rPr>
      </w:pPr>
    </w:p>
    <w:p w:rsidR="003E6B09" w:rsidRPr="00DA22F6" w:rsidRDefault="003E6B09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8. Адреса и реквизиты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6B09" w:rsidRPr="00DA22F6" w:rsidTr="003E6B09">
        <w:tc>
          <w:tcPr>
            <w:tcW w:w="4785" w:type="dxa"/>
          </w:tcPr>
          <w:p w:rsidR="003E6B09" w:rsidRPr="00DA22F6" w:rsidRDefault="003E6B09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8.1 Оператор</w:t>
            </w:r>
          </w:p>
        </w:tc>
        <w:tc>
          <w:tcPr>
            <w:tcW w:w="4786" w:type="dxa"/>
          </w:tcPr>
          <w:p w:rsidR="003E6B09" w:rsidRPr="00DA22F6" w:rsidRDefault="003E6B09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8.2 Абонент</w:t>
            </w:r>
          </w:p>
        </w:tc>
      </w:tr>
      <w:tr w:rsidR="003E6B09" w:rsidRPr="00DA22F6" w:rsidTr="003E6B09">
        <w:tc>
          <w:tcPr>
            <w:tcW w:w="4785" w:type="dxa"/>
          </w:tcPr>
          <w:p w:rsidR="003E6B09" w:rsidRPr="00DA22F6" w:rsidRDefault="00FD0602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 xml:space="preserve">(реквизиты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опреатора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4786" w:type="dxa"/>
          </w:tcPr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ОБЛАСТНОЕ ГОСУДАРСТВЕННОЕ БЮДЖЕТНОЕ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УЧРЕЖДЕНИЕ "МЕЛЕКЕССКИЙ ЦЕНТР ВЕТЕРИНАРИИ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 БЕЗОПАСНОСТИ ПРОДОВОЛЬСТВИЯ ИМЕНИ С.Г.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ДЫРЧЕНКОВА"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адрес: 433501 Гос-во </w:t>
            </w:r>
            <w:proofErr w:type="gram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РОССИЙСКАЯ</w:t>
            </w:r>
            <w:proofErr w:type="gramEnd"/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ФЕДЕРАЦИЯ 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 УЛЬЯНОВСКАЯ 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ИМИТРОВГРАД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 ул.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БАДАНОВА д.92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Юридический адрес: 433501, </w:t>
            </w:r>
            <w:proofErr w:type="gram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Ульяновская</w:t>
            </w:r>
            <w:proofErr w:type="gram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 обл., г.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Димитровград, ул. 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Баданова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, д. 92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ИНН: 7302027241; КПП: 730201001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ОГРН: 1047300101474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Наименование банка: ОКЦ № 5 Волго-Вятского ГУ Банка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России//УФК по Ульяновской области, </w:t>
            </w:r>
            <w:proofErr w:type="gram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 Ульяновск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Расч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. счет/казначейский счет: 03224643730000006801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Кор. счет</w:t>
            </w:r>
            <w:proofErr w:type="gram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/ЕКС ТОФК: 40102810645370000061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БИК/БИК ТОФК: 017308101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Л/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 в казначействе: 20286136843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Электронный адрес: ogu73buh@mail.ru</w:t>
            </w:r>
          </w:p>
          <w:p w:rsidR="003E6B09" w:rsidRPr="00DA22F6" w:rsidRDefault="003E6B09" w:rsidP="00FE7F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Контактный телефон: 8423527136</w:t>
            </w:r>
          </w:p>
        </w:tc>
      </w:tr>
    </w:tbl>
    <w:p w:rsidR="003E6B09" w:rsidRPr="00DA22F6" w:rsidRDefault="003E6B09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7F73" w:rsidRPr="00DA22F6" w:rsidTr="00FE7F73">
        <w:tc>
          <w:tcPr>
            <w:tcW w:w="4785" w:type="dxa"/>
          </w:tcPr>
          <w:p w:rsidR="00FE7F73" w:rsidRPr="00DA22F6" w:rsidRDefault="00FE7F73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Оператор</w:t>
            </w:r>
          </w:p>
        </w:tc>
        <w:tc>
          <w:tcPr>
            <w:tcW w:w="4786" w:type="dxa"/>
          </w:tcPr>
          <w:p w:rsidR="00FE7F73" w:rsidRPr="00DA22F6" w:rsidRDefault="00FE7F73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Абонент</w:t>
            </w:r>
          </w:p>
        </w:tc>
      </w:tr>
      <w:tr w:rsidR="00FE7F73" w:rsidRPr="00DA22F6" w:rsidTr="00FE7F73">
        <w:tc>
          <w:tcPr>
            <w:tcW w:w="4785" w:type="dxa"/>
          </w:tcPr>
          <w:p w:rsidR="00FE7F73" w:rsidRPr="00DA22F6" w:rsidRDefault="00FD0602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Наименование оператора</w:t>
            </w:r>
          </w:p>
        </w:tc>
        <w:tc>
          <w:tcPr>
            <w:tcW w:w="4786" w:type="dxa"/>
          </w:tcPr>
          <w:p w:rsidR="00FE7F73" w:rsidRPr="00DA22F6" w:rsidRDefault="00FE7F73" w:rsidP="00FE7F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ОБЛАСТНОЕ ГОСУДАРСТВЕННОЕ БЮДЖЕТНОЕ</w:t>
            </w:r>
          </w:p>
          <w:p w:rsidR="00FE7F73" w:rsidRPr="00DA22F6" w:rsidRDefault="00FE7F73" w:rsidP="00FE7F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 "МЕЛЕКЕССКИЙ ЦЕНТР</w:t>
            </w:r>
          </w:p>
          <w:p w:rsidR="00FE7F73" w:rsidRPr="00DA22F6" w:rsidRDefault="00FE7F73" w:rsidP="00FE7F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ВЕТЕРИНАРИИ И БЕЗОПАСНОСТИ</w:t>
            </w:r>
          </w:p>
          <w:p w:rsidR="00FE7F73" w:rsidRPr="00DA22F6" w:rsidRDefault="00FE7F73" w:rsidP="00FE7F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ПРОДОВОЛЬСТВИЯ ИМЕНИ С.Г.ДЫРЧЕНКОВА"</w:t>
            </w:r>
          </w:p>
        </w:tc>
      </w:tr>
      <w:tr w:rsidR="00FE7F73" w:rsidRPr="00DA22F6" w:rsidTr="00FE7F73">
        <w:tc>
          <w:tcPr>
            <w:tcW w:w="4785" w:type="dxa"/>
          </w:tcPr>
          <w:p w:rsidR="00FE7F73" w:rsidRPr="00DA22F6" w:rsidRDefault="00FE7F73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786" w:type="dxa"/>
          </w:tcPr>
          <w:p w:rsidR="00FE7F73" w:rsidRPr="00DA22F6" w:rsidRDefault="00FE7F73" w:rsidP="00FE7F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E7F73" w:rsidRPr="00DA22F6" w:rsidTr="00FE7F73">
        <w:tc>
          <w:tcPr>
            <w:tcW w:w="4785" w:type="dxa"/>
          </w:tcPr>
          <w:p w:rsidR="00FE7F73" w:rsidRPr="00DA22F6" w:rsidRDefault="00FE7F73" w:rsidP="003E6B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--------------/-------------------------------/</w:t>
            </w:r>
          </w:p>
          <w:p w:rsidR="00FE7F73" w:rsidRPr="00DA22F6" w:rsidRDefault="00E236F2" w:rsidP="00E236F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 xml:space="preserve">                    </w:t>
            </w:r>
            <w:r w:rsidR="00FE7F73"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>(подпись)</w:t>
            </w: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 xml:space="preserve">                              </w:t>
            </w:r>
            <w:r w:rsidR="00FE7F73"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 xml:space="preserve"> (расшифровка подписи)</w:t>
            </w:r>
          </w:p>
        </w:tc>
        <w:tc>
          <w:tcPr>
            <w:tcW w:w="4786" w:type="dxa"/>
          </w:tcPr>
          <w:p w:rsidR="00FE7F73" w:rsidRPr="00DA22F6" w:rsidRDefault="00FE7F73" w:rsidP="00FE7F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--------------/-------------------------------/</w:t>
            </w:r>
          </w:p>
          <w:p w:rsidR="00FE7F73" w:rsidRPr="00DA22F6" w:rsidRDefault="00E236F2" w:rsidP="00E236F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 xml:space="preserve">                    </w:t>
            </w:r>
            <w:r w:rsidR="00FE7F73"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>(подпись)</w:t>
            </w:r>
            <w:r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 xml:space="preserve">            </w:t>
            </w:r>
            <w:r w:rsidR="00FE7F73" w:rsidRPr="00DA22F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  <w:t xml:space="preserve"> (расшифровка подписи)</w:t>
            </w:r>
          </w:p>
        </w:tc>
      </w:tr>
    </w:tbl>
    <w:p w:rsidR="00062E99" w:rsidRPr="00DA22F6" w:rsidRDefault="00062E99" w:rsidP="003E6B0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62E99" w:rsidRPr="00DA22F6" w:rsidRDefault="00062E99">
      <w:pPr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062E99" w:rsidRPr="00062E99" w:rsidRDefault="00062E99" w:rsidP="00DA22F6">
      <w:pPr>
        <w:spacing w:after="0"/>
        <w:jc w:val="right"/>
        <w:rPr>
          <w:rFonts w:ascii="Times New Roman" w:hAnsi="Times New Roman" w:cs="Times New Roman"/>
        </w:rPr>
      </w:pPr>
      <w:r w:rsidRPr="00062E99">
        <w:rPr>
          <w:rFonts w:ascii="Times New Roman" w:hAnsi="Times New Roman" w:cs="Times New Roman"/>
        </w:rPr>
        <w:lastRenderedPageBreak/>
        <w:t>Приложение «Об оказании услуги «Предоставление выделенного доступа в Интернет»</w:t>
      </w:r>
    </w:p>
    <w:p w:rsidR="00062E99" w:rsidRPr="00062E99" w:rsidRDefault="00062E99" w:rsidP="00DA22F6">
      <w:pPr>
        <w:spacing w:after="0"/>
        <w:jc w:val="right"/>
        <w:rPr>
          <w:rFonts w:ascii="Times New Roman" w:hAnsi="Times New Roman" w:cs="Times New Roman"/>
        </w:rPr>
      </w:pPr>
      <w:r w:rsidRPr="00062E99">
        <w:rPr>
          <w:rFonts w:ascii="Times New Roman" w:hAnsi="Times New Roman" w:cs="Times New Roman"/>
        </w:rPr>
        <w:t xml:space="preserve">на основе сети передачи данных </w:t>
      </w:r>
      <w:r w:rsidRPr="00062E99">
        <w:rPr>
          <w:rFonts w:ascii="Times New Roman" w:hAnsi="Times New Roman" w:cs="Times New Roman"/>
          <w:highlight w:val="yellow"/>
        </w:rPr>
        <w:t>Наименование оператора</w:t>
      </w:r>
    </w:p>
    <w:p w:rsidR="00FE7F73" w:rsidRDefault="00062E99" w:rsidP="00DA22F6">
      <w:pPr>
        <w:spacing w:after="0"/>
        <w:jc w:val="right"/>
        <w:rPr>
          <w:rFonts w:ascii="Times New Roman" w:hAnsi="Times New Roman" w:cs="Times New Roman"/>
        </w:rPr>
      </w:pPr>
      <w:r w:rsidRPr="00062E99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</w:t>
      </w:r>
    </w:p>
    <w:p w:rsidR="00062E99" w:rsidRDefault="00062E99" w:rsidP="00DA22F6">
      <w:pPr>
        <w:spacing w:after="0"/>
        <w:jc w:val="center"/>
        <w:rPr>
          <w:rFonts w:ascii="Times New Roman" w:hAnsi="Times New Roman" w:cs="Times New Roman"/>
        </w:rPr>
      </w:pPr>
    </w:p>
    <w:p w:rsidR="00062E99" w:rsidRPr="00DA22F6" w:rsidRDefault="00062E99" w:rsidP="00F666C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Условия оказания</w:t>
      </w:r>
    </w:p>
    <w:p w:rsidR="00062E99" w:rsidRPr="00DA22F6" w:rsidRDefault="00062E99" w:rsidP="00F666C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услуги «Предоставление выделенного доступа в Интернет»</w:t>
      </w:r>
    </w:p>
    <w:p w:rsidR="00062E99" w:rsidRPr="00DA22F6" w:rsidRDefault="00062E99" w:rsidP="00F666C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на основе сети передачи данных 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>Наименование оператора</w:t>
      </w:r>
    </w:p>
    <w:p w:rsidR="00062E99" w:rsidRPr="00DA22F6" w:rsidRDefault="00062E99" w:rsidP="00F666C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Лицевой счет услуги 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>_______________</w:t>
      </w:r>
    </w:p>
    <w:p w:rsidR="00F666C3" w:rsidRPr="00DA22F6" w:rsidRDefault="00F666C3" w:rsidP="00F666C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г. Ульяновск</w:t>
      </w:r>
      <w:r w:rsidRPr="00DA22F6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DA22F6">
        <w:rPr>
          <w:rFonts w:ascii="Times New Roman" w:hAnsi="Times New Roman" w:cs="Times New Roman"/>
          <w:sz w:val="18"/>
          <w:szCs w:val="18"/>
        </w:rPr>
        <w:t>__._____.2026г.</w:t>
      </w:r>
    </w:p>
    <w:p w:rsidR="00062E99" w:rsidRPr="00DA22F6" w:rsidRDefault="00F666C3" w:rsidP="00F666C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(дата заключения)</w:t>
      </w:r>
    </w:p>
    <w:p w:rsidR="00F666C3" w:rsidRPr="00DA22F6" w:rsidRDefault="004541A6" w:rsidP="00F666C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  <w:highlight w:val="yellow"/>
        </w:rPr>
        <w:t>Наименование оператора</w:t>
      </w:r>
      <w:r w:rsidR="00F666C3" w:rsidRPr="00DA22F6">
        <w:rPr>
          <w:rFonts w:ascii="Times New Roman" w:hAnsi="Times New Roman" w:cs="Times New Roman"/>
          <w:sz w:val="18"/>
          <w:szCs w:val="18"/>
        </w:rPr>
        <w:t xml:space="preserve">, «Оператор», с одной стороны, и ОБЛАСТНОЕ ГОСУДАРСТВЕННОЕ БЮДЖЕТНОЕ УЧРЕЖДЕНИЕ "МЕЛЕКЕССКИЙ ЦЕНТР ВЕТЕРИНАРИИ И БЕЗОПАСНОСТИ ПРОДОВОЛЬСТВИЯ ИМЕНИ С.Г.ДЫРЧЕНКОВА" (ОГБУ "МЕЛЕКЕССКИЙ ЦЕНТР ВЕТЕРИНАРИИ И БЕЗОПАСНОСТИ ПРОДОВОЛЬСТВИЯ"), именуемое в дальнейшем «Абонент», с другой стороны, совместно именуемые «Стороны», заключили настоящее Приложение к Договору № </w:t>
      </w:r>
      <w:r w:rsidRPr="00DA22F6">
        <w:rPr>
          <w:rFonts w:ascii="Times New Roman" w:hAnsi="Times New Roman" w:cs="Times New Roman"/>
          <w:sz w:val="18"/>
          <w:szCs w:val="18"/>
        </w:rPr>
        <w:t>_______</w:t>
      </w:r>
      <w:r w:rsidR="00F666C3" w:rsidRPr="00DA22F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F666C3" w:rsidRPr="00DA22F6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="00F666C3" w:rsidRPr="00DA22F6">
        <w:rPr>
          <w:rFonts w:ascii="Times New Roman" w:hAnsi="Times New Roman" w:cs="Times New Roman"/>
          <w:sz w:val="18"/>
          <w:szCs w:val="18"/>
        </w:rPr>
        <w:t xml:space="preserve"> __________ о нижеследующем: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1.1.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 xml:space="preserve">Оператор на основании лицензий регистрационный </w:t>
      </w:r>
      <w:r w:rsidRPr="00DA22F6">
        <w:rPr>
          <w:rFonts w:ascii="Times New Roman" w:hAnsi="Times New Roman" w:cs="Times New Roman"/>
          <w:sz w:val="18"/>
          <w:szCs w:val="18"/>
          <w:highlight w:val="yellow"/>
        </w:rPr>
        <w:t xml:space="preserve">номер </w:t>
      </w:r>
      <w:r w:rsidR="00E236F2" w:rsidRPr="00DA22F6">
        <w:rPr>
          <w:rFonts w:ascii="Times New Roman" w:hAnsi="Times New Roman" w:cs="Times New Roman"/>
          <w:sz w:val="18"/>
          <w:szCs w:val="18"/>
          <w:highlight w:val="yellow"/>
        </w:rPr>
        <w:t>________________________</w:t>
      </w:r>
      <w:r w:rsidRPr="00DA22F6">
        <w:rPr>
          <w:rFonts w:ascii="Times New Roman" w:hAnsi="Times New Roman" w:cs="Times New Roman"/>
          <w:sz w:val="18"/>
          <w:szCs w:val="18"/>
        </w:rPr>
        <w:t xml:space="preserve"> в соответствии с имеющейся технической возможностью согласно настоящему Приложению оказывает услуги по предоставлению доступа к сети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телематических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 услуг связи, к информационным системам информационно-телекоммуникационных сетей, в том числе к сети Интернет, по приему и передаче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телематических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 электронных сообщений, по предоставлению доступа к сети связи по передачи данных, соединений по сети передачи данных, доступа к услугам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передаче данных и услугам связи по передаче голосовой информации, оказываемым другими операторами связи, сети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передачи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данных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которых взаимодействуют с сетью Оператора (далее - Услуги), в течение 10 календарных дней с момента оплаты Абонентом услуги по предоставлению доступа к сети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телематических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 услуг связи согласно действующим тарифам Оператора.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1.2. Стоимость услуги по предоставлению доступа к сети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телематических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 услуг связи должна быть оплачена Абонентом единовременно, не позднее 20 (двадцати) календарных дней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с даты выставления</w:t>
      </w:r>
      <w:proofErr w:type="gramEnd"/>
      <w:r w:rsidRPr="00DA22F6">
        <w:rPr>
          <w:rFonts w:ascii="Times New Roman" w:hAnsi="Times New Roman" w:cs="Times New Roman"/>
          <w:sz w:val="18"/>
          <w:szCs w:val="18"/>
        </w:rPr>
        <w:t xml:space="preserve"> счета, с предоставлением Оператору копии платежного документа, подтверждающего оплату в течение 3 (трех) календарных дней.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1.3. Основные параметры Услуги указаны в бланке заказа, который является приложением к настоящему приложению.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Примечание: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DA22F6">
        <w:rPr>
          <w:rFonts w:ascii="Times New Roman" w:hAnsi="Times New Roman" w:cs="Times New Roman"/>
          <w:i/>
          <w:sz w:val="18"/>
          <w:szCs w:val="18"/>
        </w:rPr>
        <w:t>Скорость доступа по сети, в том числе в сеть Интернет, зависит не только от технических особенностей Услуги, предоставляемой Оператором, но и от действий третьих лиц: операторов связи, организаций и лиц, управляющих сегментами сети передачи данных (сети Интернет), не принадлежащих Оператору от состояния элементов сети передачи данных (телефонного кабеля, сетей передачи данных прочих операторов, а также доступности серверов и другого сетевого</w:t>
      </w:r>
      <w:proofErr w:type="gramEnd"/>
      <w:r w:rsidRPr="00DA22F6">
        <w:rPr>
          <w:rFonts w:ascii="Times New Roman" w:hAnsi="Times New Roman" w:cs="Times New Roman"/>
          <w:i/>
          <w:sz w:val="18"/>
          <w:szCs w:val="18"/>
        </w:rPr>
        <w:t xml:space="preserve"> оборудования, с которыми оборудование Абонента осуществляет обмен данными). Показатели качества услуг распространяются и выполняются Оператором только на ресурсы, расположенные на сети Оператора.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1.4. Технические нормы. </w:t>
      </w:r>
    </w:p>
    <w:p w:rsidR="004541A6" w:rsidRPr="00DA22F6" w:rsidRDefault="004541A6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Технические нормы на показатели качества на Услуги: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1A154E" w:rsidRPr="00DA22F6" w:rsidTr="009A4AD1">
        <w:trPr>
          <w:jc w:val="center"/>
        </w:trPr>
        <w:tc>
          <w:tcPr>
            <w:tcW w:w="1242" w:type="dxa"/>
          </w:tcPr>
          <w:p w:rsidR="001A154E" w:rsidRPr="00DA22F6" w:rsidRDefault="009A4AD1" w:rsidP="009A4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138" w:type="dxa"/>
          </w:tcPr>
          <w:p w:rsidR="001A154E" w:rsidRPr="00DA22F6" w:rsidRDefault="009A4AD1" w:rsidP="009A4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191" w:type="dxa"/>
          </w:tcPr>
          <w:p w:rsidR="001A154E" w:rsidRPr="00DA22F6" w:rsidRDefault="001A154E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154E" w:rsidRPr="00DA22F6" w:rsidTr="009A4AD1">
        <w:trPr>
          <w:jc w:val="center"/>
        </w:trPr>
        <w:tc>
          <w:tcPr>
            <w:tcW w:w="1242" w:type="dxa"/>
          </w:tcPr>
          <w:p w:rsidR="001A154E" w:rsidRPr="00DA22F6" w:rsidRDefault="009A4AD1" w:rsidP="009A4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8" w:type="dxa"/>
          </w:tcPr>
          <w:p w:rsidR="001A154E" w:rsidRPr="00DA22F6" w:rsidRDefault="009A4AD1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Средняя задержка передачи пакетов информации (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мс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91" w:type="dxa"/>
          </w:tcPr>
          <w:p w:rsidR="001A154E" w:rsidRPr="00DA22F6" w:rsidRDefault="009A4AD1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</w:tr>
      <w:tr w:rsidR="001A154E" w:rsidRPr="00DA22F6" w:rsidTr="009A4AD1">
        <w:trPr>
          <w:jc w:val="center"/>
        </w:trPr>
        <w:tc>
          <w:tcPr>
            <w:tcW w:w="1242" w:type="dxa"/>
          </w:tcPr>
          <w:p w:rsidR="001A154E" w:rsidRPr="00DA22F6" w:rsidRDefault="009A4AD1" w:rsidP="009A4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38" w:type="dxa"/>
          </w:tcPr>
          <w:p w:rsidR="001A154E" w:rsidRPr="00DA22F6" w:rsidRDefault="009A4AD1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Отклонение от среднего значение задержки передачи пакетов информации (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мс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91" w:type="dxa"/>
          </w:tcPr>
          <w:p w:rsidR="001A154E" w:rsidRPr="00DA22F6" w:rsidRDefault="009A4AD1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</w:tr>
      <w:tr w:rsidR="001A154E" w:rsidRPr="00DA22F6" w:rsidTr="009A4AD1">
        <w:trPr>
          <w:jc w:val="center"/>
        </w:trPr>
        <w:tc>
          <w:tcPr>
            <w:tcW w:w="1242" w:type="dxa"/>
          </w:tcPr>
          <w:p w:rsidR="001A154E" w:rsidRPr="00DA22F6" w:rsidRDefault="009A4AD1" w:rsidP="009A4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38" w:type="dxa"/>
          </w:tcPr>
          <w:p w:rsidR="001A154E" w:rsidRPr="00DA22F6" w:rsidRDefault="009A4AD1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Коэффициент потери пакетов информации</w:t>
            </w:r>
          </w:p>
        </w:tc>
        <w:tc>
          <w:tcPr>
            <w:tcW w:w="3191" w:type="dxa"/>
          </w:tcPr>
          <w:p w:rsidR="001A154E" w:rsidRPr="00DA22F6" w:rsidRDefault="008B5A5D" w:rsidP="008B5A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</w:tr>
      <w:tr w:rsidR="009A4AD1" w:rsidRPr="00DA22F6" w:rsidTr="009A4AD1">
        <w:trPr>
          <w:jc w:val="center"/>
        </w:trPr>
        <w:tc>
          <w:tcPr>
            <w:tcW w:w="1242" w:type="dxa"/>
          </w:tcPr>
          <w:p w:rsidR="009A4AD1" w:rsidRPr="00DA22F6" w:rsidRDefault="009A4AD1" w:rsidP="009A4A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38" w:type="dxa"/>
          </w:tcPr>
          <w:p w:rsidR="009A4AD1" w:rsidRPr="00DA22F6" w:rsidRDefault="009A4AD1" w:rsidP="004541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Коэффициент ошибок в пакетах информации</w:t>
            </w:r>
          </w:p>
        </w:tc>
        <w:tc>
          <w:tcPr>
            <w:tcW w:w="3191" w:type="dxa"/>
          </w:tcPr>
          <w:p w:rsidR="009A4AD1" w:rsidRPr="00DA22F6" w:rsidRDefault="008B5A5D" w:rsidP="008B5A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</w:tr>
    </w:tbl>
    <w:p w:rsidR="001A154E" w:rsidRDefault="001A154E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Pr="00DA22F6" w:rsidRDefault="00DA22F6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B5A5D" w:rsidRPr="00DA22F6" w:rsidRDefault="008B5A5D" w:rsidP="00454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Технические нормы на показатели функционирования сетей передачи данных: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B5A5D" w:rsidRPr="00DA22F6" w:rsidTr="008B5A5D">
        <w:tc>
          <w:tcPr>
            <w:tcW w:w="2392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93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93" w:type="dxa"/>
          </w:tcPr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услуги связи по передаче данных, </w:t>
            </w:r>
            <w:proofErr w:type="gram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</w:p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исключением услуг связи по передаче</w:t>
            </w:r>
          </w:p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данных для целей передачи голосовой</w:t>
            </w:r>
          </w:p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</w:p>
        </w:tc>
        <w:tc>
          <w:tcPr>
            <w:tcW w:w="2393" w:type="dxa"/>
          </w:tcPr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на услуги связи по передаче данных,</w:t>
            </w:r>
          </w:p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для целей передачи голосовой</w:t>
            </w:r>
          </w:p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информации (интерактивный трафик)</w:t>
            </w:r>
          </w:p>
        </w:tc>
      </w:tr>
      <w:tr w:rsidR="008B5A5D" w:rsidRPr="00DA22F6" w:rsidTr="008B5A5D">
        <w:tc>
          <w:tcPr>
            <w:tcW w:w="2392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3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3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3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B5A5D" w:rsidRPr="00DA22F6" w:rsidTr="008B5A5D">
        <w:tc>
          <w:tcPr>
            <w:tcW w:w="2392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3" w:type="dxa"/>
          </w:tcPr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Средняя задержка передачи</w:t>
            </w:r>
          </w:p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пакетов информации (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мс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93" w:type="dxa"/>
          </w:tcPr>
          <w:p w:rsidR="008B5A5D" w:rsidRPr="00DA22F6" w:rsidRDefault="00957F27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1000</w:t>
            </w:r>
          </w:p>
        </w:tc>
        <w:tc>
          <w:tcPr>
            <w:tcW w:w="2393" w:type="dxa"/>
          </w:tcPr>
          <w:p w:rsidR="008B5A5D" w:rsidRPr="00DA22F6" w:rsidRDefault="00957F27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</w:tr>
      <w:tr w:rsidR="008B5A5D" w:rsidRPr="00DA22F6" w:rsidTr="008B5A5D">
        <w:tc>
          <w:tcPr>
            <w:tcW w:w="2392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3" w:type="dxa"/>
          </w:tcPr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Отклонение от среднего значение</w:t>
            </w:r>
          </w:p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задержки передачи пакетов</w:t>
            </w:r>
          </w:p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информации (</w:t>
            </w:r>
            <w:proofErr w:type="spellStart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мс</w:t>
            </w:r>
            <w:proofErr w:type="spellEnd"/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93" w:type="dxa"/>
          </w:tcPr>
          <w:p w:rsidR="008B5A5D" w:rsidRPr="00DA22F6" w:rsidRDefault="00957F27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93" w:type="dxa"/>
          </w:tcPr>
          <w:p w:rsidR="008B5A5D" w:rsidRPr="00DA22F6" w:rsidRDefault="00957F27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</w:tr>
      <w:tr w:rsidR="008B5A5D" w:rsidRPr="00DA22F6" w:rsidTr="008B5A5D">
        <w:tc>
          <w:tcPr>
            <w:tcW w:w="2392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3" w:type="dxa"/>
          </w:tcPr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Коэффициент потери пакетов</w:t>
            </w:r>
          </w:p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</w:p>
        </w:tc>
        <w:tc>
          <w:tcPr>
            <w:tcW w:w="2393" w:type="dxa"/>
          </w:tcPr>
          <w:p w:rsidR="008B5A5D" w:rsidRPr="00DA22F6" w:rsidRDefault="00957F27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2393" w:type="dxa"/>
          </w:tcPr>
          <w:p w:rsidR="008B5A5D" w:rsidRPr="00DA22F6" w:rsidRDefault="006C23B5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</w:tr>
      <w:tr w:rsidR="008B5A5D" w:rsidRPr="00DA22F6" w:rsidTr="008B5A5D">
        <w:tc>
          <w:tcPr>
            <w:tcW w:w="2392" w:type="dxa"/>
          </w:tcPr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93" w:type="dxa"/>
          </w:tcPr>
          <w:p w:rsidR="007B699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Коэффициент ошибок в пакетах</w:t>
            </w:r>
          </w:p>
          <w:p w:rsidR="008B5A5D" w:rsidRPr="00DA22F6" w:rsidRDefault="007B699D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</w:p>
        </w:tc>
        <w:tc>
          <w:tcPr>
            <w:tcW w:w="2393" w:type="dxa"/>
          </w:tcPr>
          <w:p w:rsidR="008B5A5D" w:rsidRPr="00DA22F6" w:rsidRDefault="00957F27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2393" w:type="dxa"/>
          </w:tcPr>
          <w:p w:rsidR="008B5A5D" w:rsidRPr="00DA22F6" w:rsidRDefault="006C23B5" w:rsidP="007B6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не более 10</w:t>
            </w: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</w:tr>
    </w:tbl>
    <w:p w:rsidR="008B5A5D" w:rsidRPr="00DA22F6" w:rsidRDefault="008B5A5D" w:rsidP="004541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1.5. Основные требования при подключении и настройке оконечного пользовательского оборудования Абонента: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1.5.1. 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системы;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1.5.2. наличие электропитания 220В переменного тока к абонентскому оборудованию через сглаживающие фильтры электропитания.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1.6. В случае необходимости Абоненту предоставляется абонентское оборудование по Акту приема-передачи. Наименование, стоимость, комплектация передаваемого абонентского оборудования и размер платежей указывается в Акте приема-передачи (в собственность, аренду, на хранение), который является неотъемлемой частью Договора.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1.7. Единица тарификации Услуг устанавливается Оператором самостоятельно и составляет один Мегабайт. Учет продолжительности соединения ведется в соответствии с принятой Оператором единицей тарификации. Неполная единица тарификации учитывается как полная единица тарификации. Единица тарификации может быть изменена Оператором в любое время в одностороннем порядке.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1.8. Абонент обязан предпринимать меры по защите абонентского терминала от воздействия вредоносного программного обеспечения; препятствовать распространению спама и вредоносного программного обеспечения с его абонентского терминала.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1.9. Абонент обязан предпринять все необходимые меры по обеспечению сохранности используемых им учётных данных (реквизиты Договора и настоящего Приложения, логин, пароль, лицевой счёт и т.д.). В случае утери, кражи, копирования или несанкционированного доступа в любой иной форме к присвоенным учётно-регистрационным данным Абонента третьих лиц,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Абонент обязан немедленно сообщить об этом в службу технической поддержки Оператора по телефону, а также немедленно в письменной форме известить об этом Оператора. </w:t>
      </w:r>
      <w:proofErr w:type="gramStart"/>
      <w:r w:rsidRPr="00DA22F6">
        <w:rPr>
          <w:rFonts w:ascii="Times New Roman" w:hAnsi="Times New Roman" w:cs="Times New Roman"/>
          <w:sz w:val="18"/>
          <w:szCs w:val="18"/>
        </w:rPr>
        <w:t>Абонент обязан самостоятельно произвести изменение первоначально присвоенных учётно-регистрационных данных (пароль), предназначенных для идентификации Абонента, как на сервере Услуги, так и в настройках абонентского устройства, а также установить пароль на доступ к конфигурационному меню абонентского устройства с целью исключения к нему доступа посторонних лиц не позднее, чем в день предоставления доступа к Услугам.</w:t>
      </w:r>
      <w:proofErr w:type="gramEnd"/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Изменённый Абонентом пароль должен содержать в себе строчные и прописные буквы, цифры, а также спецсимволы.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1.10. Абоненту запрещается: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а) размещать информацию, распространение которой ограничено законодательством Ро</w:t>
      </w:r>
      <w:r w:rsidR="003D0E22" w:rsidRPr="00DA22F6">
        <w:rPr>
          <w:rFonts w:ascii="Times New Roman" w:hAnsi="Times New Roman" w:cs="Times New Roman"/>
          <w:sz w:val="18"/>
          <w:szCs w:val="18"/>
        </w:rPr>
        <w:t xml:space="preserve">ссийской Федерации, в том числе </w:t>
      </w:r>
      <w:r w:rsidRPr="00DA22F6">
        <w:rPr>
          <w:rFonts w:ascii="Times New Roman" w:hAnsi="Times New Roman" w:cs="Times New Roman"/>
          <w:sz w:val="18"/>
          <w:szCs w:val="18"/>
        </w:rPr>
        <w:t>призывов к национальной розни, информации оскорбительного, угрожающего, клеветнического, порнографичес</w:t>
      </w:r>
      <w:r w:rsidR="003D0E22" w:rsidRPr="00DA22F6">
        <w:rPr>
          <w:rFonts w:ascii="Times New Roman" w:hAnsi="Times New Roman" w:cs="Times New Roman"/>
          <w:sz w:val="18"/>
          <w:szCs w:val="18"/>
        </w:rPr>
        <w:t xml:space="preserve">кого и прочего </w:t>
      </w:r>
      <w:r w:rsidRPr="00DA22F6">
        <w:rPr>
          <w:rFonts w:ascii="Times New Roman" w:hAnsi="Times New Roman" w:cs="Times New Roman"/>
          <w:sz w:val="18"/>
          <w:szCs w:val="18"/>
        </w:rPr>
        <w:t>содержания, нарушающей законодательство Российской Федерации;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б) распространять информацию, оскорбляющую честь, достоинство и деловую репутацию Оператора, и третьих лиц;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в) распространять в сети материалы рекламного или коммерческого содержания без</w:t>
      </w:r>
      <w:r w:rsidR="003D0E22" w:rsidRPr="00DA22F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3D0E22" w:rsidRPr="00DA22F6">
        <w:rPr>
          <w:rFonts w:ascii="Times New Roman" w:hAnsi="Times New Roman" w:cs="Times New Roman"/>
          <w:sz w:val="18"/>
          <w:szCs w:val="18"/>
        </w:rPr>
        <w:t>ведома</w:t>
      </w:r>
      <w:proofErr w:type="gramEnd"/>
      <w:r w:rsidR="003D0E22" w:rsidRPr="00DA22F6">
        <w:rPr>
          <w:rFonts w:ascii="Times New Roman" w:hAnsi="Times New Roman" w:cs="Times New Roman"/>
          <w:sz w:val="18"/>
          <w:szCs w:val="18"/>
        </w:rPr>
        <w:t xml:space="preserve"> и разрешения владельцев </w:t>
      </w:r>
      <w:r w:rsidRPr="00DA22F6">
        <w:rPr>
          <w:rFonts w:ascii="Times New Roman" w:hAnsi="Times New Roman" w:cs="Times New Roman"/>
          <w:sz w:val="18"/>
          <w:szCs w:val="18"/>
        </w:rPr>
        <w:t>электронных адресов;</w:t>
      </w:r>
    </w:p>
    <w:p w:rsidR="006C23B5" w:rsidRPr="00DA22F6" w:rsidRDefault="006C23B5" w:rsidP="006C23B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г) нарушать авторские права на информацию, представленную в сети Интернет;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д) вмешиваться в действия других абонентов или обслуживающего персонала компьютерных сетей (несанкционированный доступ к компьютерам и информационным источникам);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lastRenderedPageBreak/>
        <w:t>е) использовать Услуги для массовой рассылки не запрошенных адресатами сообщений коммерческого, агитационного и иного характера (спам);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ж) использовать оборудование, не имеющее документов о сертификации, выданных в порядке, установленном законодательством РФ;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з) коммерческое использование Услуг путем их перепродажи с целью получения прибыли;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и) нарушать в процессе пользования Услугами права и интересы Оператора и других Абонентов.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1.11. Оператор не несет ответственности: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а) за любые затраты или ущерб, прямо или косвенно возникшие в результате самостоятельного получения Абонентом информации и Услуг через сеть Интернет;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б) за ущерб, возникший по причине несанкционированного доступа третьих лиц к ресурсам Абонента, в том числе посредством разглашения Абонентом реквизитов Договора, лицевого счета, пароля, логина и иной информации;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в) за ущерб, нанесенный Абоненту в результате действия программных продуктов, полученных Абонентом посредством Услуг;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г) за качество предоставляемых Услуг в случаях использования Абонентом несертифицированного оборудования, программного обеспечения, а также при неправильной настройке Абонентом программного и технического обеспечения доступа к Услугам.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1.12. Любые действия, связанные с потреблением Услуг, совершенные с применением абонентского устройства Абонента, уникального кода идентификации, паролей, выделенных Оператором или сформированных самим Абонентом, признаются Оператором действиями Абонента, если Оператор не был осведомлен об ином.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1.13. Оператор вправе приостанавливать оказание Услуг для проведения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регламентно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>-профилактических работ, о которых сообщается на официальном сайте Оператора. Перерыв в предоставлении Услуг допускается на время технического обслуживания и ремонта оборудования и линий связи. Проведение технического обслуживания и ремонта осуществляется Оператором в часы наименьшей нагрузки. Продолжительность указанного перерыва не может превышать 3 (трех) часов в течение суток, либо 6 (шести) часов в течение Отчетного периода.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>1.14. В случае наличия разграничения зоны ответственности между Оператором и Абонентом, сторонами оформляется Акт разграничения зоны ответственности.</w:t>
      </w:r>
    </w:p>
    <w:p w:rsidR="003D0E22" w:rsidRPr="00DA22F6" w:rsidRDefault="003D0E22" w:rsidP="003D0E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1.15. При подписании настоящего Приложения Абонент ознакомлен с Правилами оказания </w:t>
      </w:r>
      <w:proofErr w:type="spellStart"/>
      <w:r w:rsidRPr="00DA22F6">
        <w:rPr>
          <w:rFonts w:ascii="Times New Roman" w:hAnsi="Times New Roman" w:cs="Times New Roman"/>
          <w:sz w:val="18"/>
          <w:szCs w:val="18"/>
        </w:rPr>
        <w:t>телематических</w:t>
      </w:r>
      <w:proofErr w:type="spellEnd"/>
      <w:r w:rsidRPr="00DA22F6">
        <w:rPr>
          <w:rFonts w:ascii="Times New Roman" w:hAnsi="Times New Roman" w:cs="Times New Roman"/>
          <w:sz w:val="18"/>
          <w:szCs w:val="18"/>
        </w:rPr>
        <w:t xml:space="preserve"> услуг связи, утвержденными Постановлением Правительства от 31.12.2021 РФ № 2607, Правилами оказания услуг связи по передаче данных, утвержденными Постановлением Правительства РФ от 31.12.2021 № 2606, обязуется их соблюдать.</w:t>
      </w:r>
    </w:p>
    <w:p w:rsidR="00261ACD" w:rsidRDefault="00261ACD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22F6" w:rsidRPr="00DA22F6" w:rsidRDefault="00DA22F6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1ACD" w:rsidRPr="00DA22F6" w:rsidTr="00E236F2">
        <w:tc>
          <w:tcPr>
            <w:tcW w:w="4785" w:type="dxa"/>
          </w:tcPr>
          <w:p w:rsidR="00261ACD" w:rsidRPr="00DA22F6" w:rsidRDefault="00261ACD" w:rsidP="003D0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Оператор</w:t>
            </w:r>
          </w:p>
        </w:tc>
        <w:tc>
          <w:tcPr>
            <w:tcW w:w="4786" w:type="dxa"/>
          </w:tcPr>
          <w:p w:rsidR="00261ACD" w:rsidRPr="00DA22F6" w:rsidRDefault="00261ACD" w:rsidP="003D0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Абонент </w:t>
            </w:r>
          </w:p>
        </w:tc>
      </w:tr>
      <w:tr w:rsidR="00261ACD" w:rsidRPr="00DA22F6" w:rsidTr="00E236F2">
        <w:tc>
          <w:tcPr>
            <w:tcW w:w="4785" w:type="dxa"/>
          </w:tcPr>
          <w:p w:rsidR="00261ACD" w:rsidRPr="00DA22F6" w:rsidRDefault="00261ACD" w:rsidP="003D0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Наименование оператора</w:t>
            </w:r>
          </w:p>
        </w:tc>
        <w:tc>
          <w:tcPr>
            <w:tcW w:w="4786" w:type="dxa"/>
          </w:tcPr>
          <w:p w:rsidR="00261ACD" w:rsidRPr="00DA22F6" w:rsidRDefault="00261ACD" w:rsidP="00261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ОБЛАСТНОЕ ГОСУДАРСТВЕННОЕ БЮДЖЕТНОЕ</w:t>
            </w:r>
          </w:p>
          <w:p w:rsidR="00261ACD" w:rsidRPr="00DA22F6" w:rsidRDefault="00261ACD" w:rsidP="00261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УЧРЕЖДЕНИЕ "МЕЛЕКЕССКИЙ ЦЕНТР</w:t>
            </w:r>
          </w:p>
          <w:p w:rsidR="00261ACD" w:rsidRPr="00DA22F6" w:rsidRDefault="00261ACD" w:rsidP="00261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ВЕТЕРИНАРИИ И БЕЗОПАСНОСТИ</w:t>
            </w:r>
          </w:p>
          <w:p w:rsidR="00261ACD" w:rsidRPr="00DA22F6" w:rsidRDefault="00261ACD" w:rsidP="00261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ПРОДОВОЛЬСТВИЯ ИМЕНИ С.Г.ДЫРЧЕНКОВА"</w:t>
            </w:r>
          </w:p>
          <w:p w:rsidR="00E236F2" w:rsidRPr="00DA22F6" w:rsidRDefault="00E236F2" w:rsidP="00261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6F2" w:rsidRPr="00DA22F6" w:rsidRDefault="00E236F2" w:rsidP="00261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1ACD" w:rsidRPr="00DA22F6" w:rsidTr="00E236F2">
        <w:tc>
          <w:tcPr>
            <w:tcW w:w="4785" w:type="dxa"/>
          </w:tcPr>
          <w:p w:rsidR="00261ACD" w:rsidRPr="00DA22F6" w:rsidRDefault="00261ACD" w:rsidP="003D0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___________/________________________/</w:t>
            </w:r>
          </w:p>
        </w:tc>
        <w:tc>
          <w:tcPr>
            <w:tcW w:w="4786" w:type="dxa"/>
          </w:tcPr>
          <w:p w:rsidR="00261ACD" w:rsidRPr="00DA22F6" w:rsidRDefault="00E236F2" w:rsidP="003D0E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___________/________________________/</w:t>
            </w:r>
          </w:p>
        </w:tc>
      </w:tr>
      <w:tr w:rsidR="00261ACD" w:rsidRPr="00DA22F6" w:rsidTr="00E236F2">
        <w:tc>
          <w:tcPr>
            <w:tcW w:w="4785" w:type="dxa"/>
          </w:tcPr>
          <w:p w:rsidR="00261ACD" w:rsidRPr="00DA22F6" w:rsidRDefault="00261ACD" w:rsidP="003D0E22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(под</w:t>
            </w:r>
            <w:r w:rsidR="00E236F2"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пись)                     (расшифровка подписи)      </w:t>
            </w:r>
          </w:p>
        </w:tc>
        <w:tc>
          <w:tcPr>
            <w:tcW w:w="4786" w:type="dxa"/>
          </w:tcPr>
          <w:p w:rsidR="00261ACD" w:rsidRPr="00DA22F6" w:rsidRDefault="00E236F2" w:rsidP="003D0E22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(подпись)                      (расшифровка подписи)      </w:t>
            </w:r>
          </w:p>
        </w:tc>
      </w:tr>
    </w:tbl>
    <w:p w:rsidR="00E236F2" w:rsidRPr="00DA22F6" w:rsidRDefault="00E236F2" w:rsidP="003D0E2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236F2" w:rsidRPr="00DA22F6" w:rsidRDefault="00E236F2">
      <w:pPr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br w:type="page"/>
      </w:r>
    </w:p>
    <w:p w:rsidR="00E236F2" w:rsidRPr="00DA22F6" w:rsidRDefault="00E236F2" w:rsidP="00E236F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lastRenderedPageBreak/>
        <w:t>БЛАНК ЗАКАЗА № 1</w:t>
      </w:r>
    </w:p>
    <w:p w:rsidR="00564042" w:rsidRPr="00DA22F6" w:rsidRDefault="00E236F2" w:rsidP="00E23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A22F6">
        <w:rPr>
          <w:rFonts w:ascii="Times New Roman" w:hAnsi="Times New Roman" w:cs="Times New Roman"/>
          <w:sz w:val="18"/>
          <w:szCs w:val="18"/>
        </w:rPr>
        <w:t xml:space="preserve">к приложению «Об оказании услуги «Предоставление выделенного доступа в Интернет на основе сети передачи данных ________к Договору № </w:t>
      </w:r>
      <w:r w:rsidR="00564042" w:rsidRPr="00DA22F6">
        <w:rPr>
          <w:rFonts w:ascii="Times New Roman" w:hAnsi="Times New Roman" w:cs="Times New Roman"/>
          <w:sz w:val="18"/>
          <w:szCs w:val="18"/>
        </w:rPr>
        <w:t>______</w:t>
      </w:r>
      <w:r w:rsidRPr="00DA22F6">
        <w:rPr>
          <w:rFonts w:ascii="Times New Roman" w:hAnsi="Times New Roman" w:cs="Times New Roman"/>
          <w:sz w:val="18"/>
          <w:szCs w:val="18"/>
        </w:rPr>
        <w:t xml:space="preserve"> об оказании услуг юридическому лицу, </w:t>
      </w:r>
    </w:p>
    <w:p w:rsidR="00564042" w:rsidRPr="00DA22F6" w:rsidRDefault="00564042" w:rsidP="00E236F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4042" w:rsidRPr="00DA22F6" w:rsidRDefault="00564042" w:rsidP="00E236F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64042" w:rsidRPr="00DA22F6" w:rsidRDefault="00564042" w:rsidP="0056404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Адрес и условия предоставления Услуги:</w:t>
      </w:r>
    </w:p>
    <w:tbl>
      <w:tblPr>
        <w:tblStyle w:val="a3"/>
        <w:tblW w:w="0" w:type="auto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1559"/>
        <w:gridCol w:w="974"/>
        <w:gridCol w:w="727"/>
        <w:gridCol w:w="992"/>
        <w:gridCol w:w="1276"/>
      </w:tblGrid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Адрес подключения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Тарифный план (фиксированная плата без учета трафика/оплата по трафику)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Минимальный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объем трафика,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Гб/</w:t>
            </w:r>
            <w:proofErr w:type="spellStart"/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Скорость,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(Мбит/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*)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IP-адрес (тип)</w:t>
            </w: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8422111767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433400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ЧЕРДАКЛЫ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ул. ВРАЧА ПОПОВА 80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-0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Фиксированная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плата без учета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трафика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FTTx</w:t>
            </w:r>
            <w:proofErr w:type="spellEnd"/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статический</w:t>
            </w: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8422111767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433400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ЧЕРДАКЛЫ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ул. ВРАЧА ПОПОВА 80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-0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Фиксированная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плата без учета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трафика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FTTx</w:t>
            </w:r>
            <w:proofErr w:type="spellEnd"/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статический</w:t>
            </w: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8422114289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433501 г.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ДИМИТРОВГРАД ул.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БАДАНОВА 92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Фиксированная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плата без учета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трафика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FTTx</w:t>
            </w:r>
            <w:proofErr w:type="spellEnd"/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8423023831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433460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СТАРАЯ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МАЙНА ул.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КРАСНОГВАРДЕЙСКАЯ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52 -0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Фиксированная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плата без учета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трафика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xDSL</w:t>
            </w:r>
            <w:proofErr w:type="spellEnd"/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8423023831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433460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СТАРАЯ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МАЙНА ул.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КРАСНОГВАРДЕЙСКАЯ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52 -0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Фиксированная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плата без учета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трафика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xDSL</w:t>
            </w:r>
            <w:proofErr w:type="spellEnd"/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64042" w:rsidRPr="00DA22F6" w:rsidTr="00D900D8">
        <w:trPr>
          <w:jc w:val="center"/>
        </w:trPr>
        <w:tc>
          <w:tcPr>
            <w:tcW w:w="1135" w:type="dxa"/>
            <w:vAlign w:val="center"/>
          </w:tcPr>
          <w:p w:rsidR="00564042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8423221049</w:t>
            </w:r>
          </w:p>
        </w:tc>
        <w:tc>
          <w:tcPr>
            <w:tcW w:w="2835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433560 с. НОВАЯ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МАЛЫКЛА ул.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КООПЕРАТИВНАЯ 126 -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КАБ. 1</w:t>
            </w:r>
          </w:p>
        </w:tc>
        <w:tc>
          <w:tcPr>
            <w:tcW w:w="1559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Фиксированная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плата без учета</w:t>
            </w:r>
          </w:p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трафика</w:t>
            </w:r>
          </w:p>
        </w:tc>
        <w:tc>
          <w:tcPr>
            <w:tcW w:w="974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xDSL</w:t>
            </w:r>
            <w:proofErr w:type="spellEnd"/>
          </w:p>
        </w:tc>
        <w:tc>
          <w:tcPr>
            <w:tcW w:w="1276" w:type="dxa"/>
            <w:vAlign w:val="center"/>
          </w:tcPr>
          <w:p w:rsidR="00564042" w:rsidRPr="00DA22F6" w:rsidRDefault="00564042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64042" w:rsidRPr="00DA22F6" w:rsidRDefault="00564042" w:rsidP="0056404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C5861" w:rsidRPr="00DA22F6" w:rsidRDefault="00BC5861" w:rsidP="0056404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C5861" w:rsidRPr="00DA22F6" w:rsidRDefault="00BC5861" w:rsidP="0056404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C5861" w:rsidRPr="00DA22F6" w:rsidRDefault="00BC5861" w:rsidP="0056404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C5861" w:rsidRPr="00DA22F6" w:rsidRDefault="00BC5861" w:rsidP="0056404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2F6">
        <w:rPr>
          <w:rFonts w:ascii="Times New Roman" w:hAnsi="Times New Roman" w:cs="Times New Roman"/>
          <w:b/>
          <w:sz w:val="18"/>
          <w:szCs w:val="18"/>
        </w:rPr>
        <w:t>Платежи: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4"/>
        <w:gridCol w:w="2856"/>
        <w:gridCol w:w="1551"/>
        <w:gridCol w:w="1409"/>
        <w:gridCol w:w="1741"/>
      </w:tblGrid>
      <w:tr w:rsidR="00BC5861" w:rsidRPr="00DA22F6" w:rsidTr="00D900D8">
        <w:tc>
          <w:tcPr>
            <w:tcW w:w="2014" w:type="dxa"/>
          </w:tcPr>
          <w:p w:rsidR="00BC5861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BC5861" w:rsidRPr="00DA22F6" w:rsidRDefault="00BC5861" w:rsidP="00BC58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платежа</w:t>
            </w:r>
          </w:p>
        </w:tc>
        <w:tc>
          <w:tcPr>
            <w:tcW w:w="2856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Адрес подключения</w:t>
            </w:r>
          </w:p>
        </w:tc>
        <w:tc>
          <w:tcPr>
            <w:tcW w:w="1551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измерения,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шт./Гб</w:t>
            </w:r>
          </w:p>
        </w:tc>
        <w:tc>
          <w:tcPr>
            <w:tcW w:w="1409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(без НДС**)</w:t>
            </w:r>
          </w:p>
        </w:tc>
        <w:tc>
          <w:tcPr>
            <w:tcW w:w="1741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Ежемесячный платеж 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proofErr w:type="gramEnd"/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услуге (без НДС**):</w:t>
            </w:r>
          </w:p>
        </w:tc>
      </w:tr>
      <w:tr w:rsidR="00BC5861" w:rsidRPr="00DA22F6" w:rsidTr="00D900D8">
        <w:tc>
          <w:tcPr>
            <w:tcW w:w="2014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56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BC5861" w:rsidRPr="00DA22F6" w:rsidTr="00D900D8">
        <w:tc>
          <w:tcPr>
            <w:tcW w:w="2014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Маршрутизация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1 стат. IP-адреса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FTTx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Ethernet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56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433400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ЧЕРДАКЛЫ ул.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ВРАЧА ПОПОВА 80 -0</w:t>
            </w:r>
          </w:p>
        </w:tc>
        <w:tc>
          <w:tcPr>
            <w:tcW w:w="155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Шт.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5861" w:rsidRPr="00DA22F6" w:rsidTr="00D900D8">
        <w:tc>
          <w:tcPr>
            <w:tcW w:w="2014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Польз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етью</w:t>
            </w:r>
            <w:proofErr w:type="spellEnd"/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Интернет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Ростелеком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Тендер 20 Мбит/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FTTx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56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433400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ЧЕРДАКЛЫ ул.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ВРАЧА ПОПОВА 80 -0</w:t>
            </w:r>
          </w:p>
        </w:tc>
        <w:tc>
          <w:tcPr>
            <w:tcW w:w="1551" w:type="dxa"/>
          </w:tcPr>
          <w:p w:rsidR="00BC5861" w:rsidRPr="00DA22F6" w:rsidRDefault="00BC5861" w:rsidP="00BC5861">
            <w:pPr>
              <w:jc w:val="center"/>
              <w:rPr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Шт.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5861" w:rsidRPr="00DA22F6" w:rsidTr="00D900D8">
        <w:tc>
          <w:tcPr>
            <w:tcW w:w="2014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Пользование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сетью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Интернет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_Б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ыть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плюсе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+2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2019_1_FIX_FTTx</w:t>
            </w:r>
          </w:p>
        </w:tc>
        <w:tc>
          <w:tcPr>
            <w:tcW w:w="2856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433501 г. ДИМИТРОВГРАД ул.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БАДАНОВА 92</w:t>
            </w:r>
          </w:p>
        </w:tc>
        <w:tc>
          <w:tcPr>
            <w:tcW w:w="1551" w:type="dxa"/>
          </w:tcPr>
          <w:p w:rsidR="00BC5861" w:rsidRPr="00DA22F6" w:rsidRDefault="00BC5861" w:rsidP="00BC5861">
            <w:pPr>
              <w:jc w:val="center"/>
              <w:rPr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Шт.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5861" w:rsidRPr="00DA22F6" w:rsidTr="00D900D8">
        <w:tc>
          <w:tcPr>
            <w:tcW w:w="2014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Польз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етью</w:t>
            </w:r>
            <w:proofErr w:type="spellEnd"/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Интернет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Ростелеком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Тендер 8 Мбит/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(ADSL)</w:t>
            </w:r>
          </w:p>
        </w:tc>
        <w:tc>
          <w:tcPr>
            <w:tcW w:w="2856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433460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СТАРАЯ МАЙНА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ул. КРАСНОГВАРДЕЙСКАЯ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52 -0</w:t>
            </w:r>
          </w:p>
        </w:tc>
        <w:tc>
          <w:tcPr>
            <w:tcW w:w="1551" w:type="dxa"/>
          </w:tcPr>
          <w:p w:rsidR="00BC5861" w:rsidRPr="00DA22F6" w:rsidRDefault="00BC5861" w:rsidP="00BC5861">
            <w:pPr>
              <w:jc w:val="center"/>
              <w:rPr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Шт.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5861" w:rsidRPr="00DA22F6" w:rsidTr="00D900D8">
        <w:tc>
          <w:tcPr>
            <w:tcW w:w="2014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НТС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Абон.пл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.з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proofErr w:type="spellEnd"/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обслуж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.э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лектрон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почт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щика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домене</w:t>
            </w:r>
            <w:proofErr w:type="gramEnd"/>
          </w:p>
        </w:tc>
        <w:tc>
          <w:tcPr>
            <w:tcW w:w="2856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433460 </w:t>
            </w: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рп</w:t>
            </w:r>
            <w:proofErr w:type="spell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 СТАРАЯ МАЙНА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ул. КРАСНОГВАРДЕЙСКАЯ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52 -0</w:t>
            </w:r>
          </w:p>
        </w:tc>
        <w:tc>
          <w:tcPr>
            <w:tcW w:w="1551" w:type="dxa"/>
          </w:tcPr>
          <w:p w:rsidR="00BC5861" w:rsidRPr="00DA22F6" w:rsidRDefault="00BC5861" w:rsidP="00BC5861">
            <w:pPr>
              <w:jc w:val="center"/>
              <w:rPr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Шт.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5861" w:rsidRPr="00DA22F6" w:rsidTr="00D900D8">
        <w:tc>
          <w:tcPr>
            <w:tcW w:w="2014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Польз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етью</w:t>
            </w:r>
            <w:proofErr w:type="spellEnd"/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Интернет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Ростелеком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Тендер 2 Мбит/</w:t>
            </w:r>
            <w:proofErr w:type="gramStart"/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(ADSL)</w:t>
            </w:r>
          </w:p>
        </w:tc>
        <w:tc>
          <w:tcPr>
            <w:tcW w:w="2856" w:type="dxa"/>
          </w:tcPr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433560 с. НОВАЯ МАЛЫКЛА</w:t>
            </w:r>
          </w:p>
          <w:p w:rsidR="00D900D8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ул. КООПЕРАТИВНАЯ 126 -</w:t>
            </w:r>
          </w:p>
          <w:p w:rsidR="00BC5861" w:rsidRPr="00DA22F6" w:rsidRDefault="00D900D8" w:rsidP="00D900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t>КАБ. 1</w:t>
            </w:r>
          </w:p>
        </w:tc>
        <w:tc>
          <w:tcPr>
            <w:tcW w:w="1551" w:type="dxa"/>
          </w:tcPr>
          <w:p w:rsidR="00BC5861" w:rsidRPr="00DA22F6" w:rsidRDefault="00BC5861" w:rsidP="00BC5861">
            <w:pPr>
              <w:jc w:val="center"/>
              <w:rPr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1409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</w:tcPr>
          <w:p w:rsidR="00BC5861" w:rsidRPr="00DA22F6" w:rsidRDefault="00BC5861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900D8" w:rsidRPr="00DA22F6" w:rsidTr="00D900D8">
        <w:tc>
          <w:tcPr>
            <w:tcW w:w="7830" w:type="dxa"/>
            <w:gridSpan w:val="4"/>
          </w:tcPr>
          <w:p w:rsidR="00D900D8" w:rsidRPr="00DA22F6" w:rsidRDefault="00D900D8" w:rsidP="00D900D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1741" w:type="dxa"/>
          </w:tcPr>
          <w:p w:rsidR="00D900D8" w:rsidRPr="00DA22F6" w:rsidRDefault="00D900D8" w:rsidP="005640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900D8" w:rsidRPr="00DA22F6" w:rsidRDefault="00D900D8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A22F6">
        <w:rPr>
          <w:rFonts w:ascii="Times New Roman" w:hAnsi="Times New Roman" w:cs="Times New Roman"/>
          <w:i/>
          <w:sz w:val="18"/>
          <w:szCs w:val="18"/>
        </w:rPr>
        <w:t xml:space="preserve">*Скорость доступа к сети Интернет зависит не только от технических особенностей Услуги, но и от действий третьих сил, организаций и лиц, управляющих сегментами сети Интернет (или оказывающих на них влияние), не принадлежащих </w:t>
      </w:r>
      <w:r w:rsidRPr="00DA22F6">
        <w:rPr>
          <w:rFonts w:ascii="Times New Roman" w:hAnsi="Times New Roman" w:cs="Times New Roman"/>
          <w:i/>
          <w:sz w:val="18"/>
          <w:szCs w:val="18"/>
          <w:highlight w:val="yellow"/>
        </w:rPr>
        <w:t>наименование оператора</w:t>
      </w:r>
      <w:r w:rsidRPr="00DA22F6">
        <w:rPr>
          <w:rFonts w:ascii="Times New Roman" w:hAnsi="Times New Roman" w:cs="Times New Roman"/>
          <w:i/>
          <w:sz w:val="18"/>
          <w:szCs w:val="18"/>
        </w:rPr>
        <w:t xml:space="preserve">. Скорость доступа к сети Интернет является величиной неопределенной и зависит от ряда параметров, в том числе, технических характеристик подключения, маршрута и текущей загрузки каналов. Все параметры являются переменными и не гарантируются </w:t>
      </w:r>
      <w:r w:rsidRPr="00DA22F6">
        <w:rPr>
          <w:rFonts w:ascii="Times New Roman" w:hAnsi="Times New Roman" w:cs="Times New Roman"/>
          <w:i/>
          <w:sz w:val="18"/>
          <w:szCs w:val="18"/>
          <w:highlight w:val="yellow"/>
        </w:rPr>
        <w:t>наименование оператора</w:t>
      </w:r>
      <w:r w:rsidRPr="00DA22F6">
        <w:rPr>
          <w:rFonts w:ascii="Times New Roman" w:hAnsi="Times New Roman" w:cs="Times New Roman"/>
          <w:i/>
          <w:sz w:val="18"/>
          <w:szCs w:val="18"/>
        </w:rPr>
        <w:t xml:space="preserve"> за пределами своей сети. Указанная в тарифном плане скорость является максимально</w:t>
      </w:r>
    </w:p>
    <w:p w:rsidR="00D900D8" w:rsidRPr="00DA22F6" w:rsidRDefault="00D900D8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A22F6">
        <w:rPr>
          <w:rFonts w:ascii="Times New Roman" w:hAnsi="Times New Roman" w:cs="Times New Roman"/>
          <w:i/>
          <w:sz w:val="18"/>
          <w:szCs w:val="18"/>
        </w:rPr>
        <w:t>возможной.</w:t>
      </w:r>
    </w:p>
    <w:p w:rsidR="00BC5861" w:rsidRPr="00DA22F6" w:rsidRDefault="00D900D8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A22F6">
        <w:rPr>
          <w:rFonts w:ascii="Times New Roman" w:hAnsi="Times New Roman" w:cs="Times New Roman"/>
          <w:i/>
          <w:sz w:val="18"/>
          <w:szCs w:val="18"/>
        </w:rPr>
        <w:t>**Все указанные платежи приведены в рублях без учета НДС. НДС взимается сверх установленных платежей по ставке, действующей на момент оказания услуг.</w:t>
      </w:r>
    </w:p>
    <w:p w:rsidR="00D900D8" w:rsidRPr="00DA22F6" w:rsidRDefault="00D900D8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900D8" w:rsidRDefault="00D900D8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A22F6" w:rsidRPr="00DA22F6" w:rsidRDefault="00DA22F6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900D8" w:rsidRPr="00DA22F6" w:rsidRDefault="00D900D8" w:rsidP="00D900D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D900D8" w:rsidRPr="00DA22F6" w:rsidRDefault="00D900D8" w:rsidP="00D900D8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00D8" w:rsidRPr="00DA22F6" w:rsidTr="00A71DA4">
        <w:tc>
          <w:tcPr>
            <w:tcW w:w="4785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Оператор</w:t>
            </w:r>
          </w:p>
        </w:tc>
        <w:tc>
          <w:tcPr>
            <w:tcW w:w="4786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 xml:space="preserve">Абонент </w:t>
            </w:r>
          </w:p>
        </w:tc>
      </w:tr>
      <w:tr w:rsidR="00D900D8" w:rsidRPr="00DA22F6" w:rsidTr="00A71DA4">
        <w:tc>
          <w:tcPr>
            <w:tcW w:w="4785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Наименование оператора</w:t>
            </w:r>
          </w:p>
        </w:tc>
        <w:tc>
          <w:tcPr>
            <w:tcW w:w="4786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ОБЛАСТНОЕ ГОСУДАРСТВЕННОЕ БЮДЖЕТНОЕ</w:t>
            </w:r>
          </w:p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УЧРЕЖДЕНИЕ "МЕЛЕКЕССКИЙ ЦЕНТР</w:t>
            </w:r>
          </w:p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ВЕТЕРИНАРИИ И БЕЗОПАСНОСТИ</w:t>
            </w:r>
          </w:p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ПРОДОВОЛЬСТВИЯ ИМЕНИ С.Г.ДЫРЧЕНКОВА"</w:t>
            </w:r>
          </w:p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00D8" w:rsidRPr="00DA22F6" w:rsidTr="00A71DA4">
        <w:tc>
          <w:tcPr>
            <w:tcW w:w="4785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___________/________________________/</w:t>
            </w:r>
          </w:p>
        </w:tc>
        <w:tc>
          <w:tcPr>
            <w:tcW w:w="4786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</w:rPr>
              <w:t>___________/________________________/</w:t>
            </w:r>
          </w:p>
        </w:tc>
      </w:tr>
      <w:tr w:rsidR="00D900D8" w:rsidRPr="00DA22F6" w:rsidTr="00A71DA4">
        <w:tc>
          <w:tcPr>
            <w:tcW w:w="4785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(подпись)                     (расшифровка подписи)      </w:t>
            </w:r>
          </w:p>
        </w:tc>
        <w:tc>
          <w:tcPr>
            <w:tcW w:w="4786" w:type="dxa"/>
          </w:tcPr>
          <w:p w:rsidR="00D900D8" w:rsidRPr="00DA22F6" w:rsidRDefault="00D900D8" w:rsidP="00A71DA4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A22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(подпись)                      (расшифровка подписи)      </w:t>
            </w:r>
          </w:p>
        </w:tc>
      </w:tr>
    </w:tbl>
    <w:p w:rsidR="00D900D8" w:rsidRDefault="00D900D8" w:rsidP="00D900D8">
      <w:pPr>
        <w:spacing w:after="0"/>
        <w:rPr>
          <w:rFonts w:ascii="Times New Roman" w:hAnsi="Times New Roman" w:cs="Times New Roman"/>
        </w:rPr>
      </w:pPr>
    </w:p>
    <w:p w:rsidR="00D900D8" w:rsidRPr="00D900D8" w:rsidRDefault="00D900D8" w:rsidP="00D900D8">
      <w:pPr>
        <w:rPr>
          <w:rFonts w:ascii="Times New Roman" w:hAnsi="Times New Roman" w:cs="Times New Roman"/>
          <w:i/>
          <w:sz w:val="16"/>
          <w:szCs w:val="16"/>
        </w:rPr>
      </w:pPr>
    </w:p>
    <w:sectPr w:rsidR="00D900D8" w:rsidRPr="00D9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DD"/>
    <w:rsid w:val="0002318C"/>
    <w:rsid w:val="00062E99"/>
    <w:rsid w:val="000C2EDA"/>
    <w:rsid w:val="00107C52"/>
    <w:rsid w:val="001A154E"/>
    <w:rsid w:val="00261ACD"/>
    <w:rsid w:val="00277483"/>
    <w:rsid w:val="003201F6"/>
    <w:rsid w:val="003D0E22"/>
    <w:rsid w:val="003E6B09"/>
    <w:rsid w:val="004541A6"/>
    <w:rsid w:val="00564042"/>
    <w:rsid w:val="005F5638"/>
    <w:rsid w:val="006045FA"/>
    <w:rsid w:val="006062DD"/>
    <w:rsid w:val="00617955"/>
    <w:rsid w:val="006C23B5"/>
    <w:rsid w:val="007B699D"/>
    <w:rsid w:val="007C688A"/>
    <w:rsid w:val="00821A40"/>
    <w:rsid w:val="008B5A5D"/>
    <w:rsid w:val="00957F27"/>
    <w:rsid w:val="009A4AD1"/>
    <w:rsid w:val="009E004E"/>
    <w:rsid w:val="00BC5861"/>
    <w:rsid w:val="00BE0C10"/>
    <w:rsid w:val="00CA6D4C"/>
    <w:rsid w:val="00D6272A"/>
    <w:rsid w:val="00D900D8"/>
    <w:rsid w:val="00DA22F6"/>
    <w:rsid w:val="00E236F2"/>
    <w:rsid w:val="00E919A1"/>
    <w:rsid w:val="00F666C3"/>
    <w:rsid w:val="00FD0602"/>
    <w:rsid w:val="00FE7F73"/>
    <w:rsid w:val="00FF06C7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10</Pages>
  <Words>5559</Words>
  <Characters>31691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</dc:creator>
  <cp:keywords/>
  <dc:description/>
  <cp:lastModifiedBy>Вет</cp:lastModifiedBy>
  <cp:revision>15</cp:revision>
  <dcterms:created xsi:type="dcterms:W3CDTF">2026-07-20T11:52:00Z</dcterms:created>
  <dcterms:modified xsi:type="dcterms:W3CDTF">2026-07-27T06:16:00Z</dcterms:modified>
</cp:coreProperties>
</file>