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F4149B" w14:textId="77777777" w:rsidR="00B04BC1" w:rsidRPr="00B04BC1" w:rsidRDefault="00B04BC1" w:rsidP="00B04BC1">
      <w:pPr>
        <w:widowControl/>
        <w:suppressAutoHyphens w:val="0"/>
        <w:autoSpaceDE/>
        <w:rPr>
          <w:b/>
          <w:bCs/>
          <w:sz w:val="22"/>
          <w:szCs w:val="22"/>
        </w:rPr>
      </w:pPr>
      <w:r w:rsidRPr="00B04BC1">
        <w:rPr>
          <w:b/>
          <w:bCs/>
          <w:sz w:val="22"/>
          <w:szCs w:val="22"/>
        </w:rPr>
        <w:t>Объявление о закупочной сессии №______________________________</w:t>
      </w:r>
    </w:p>
    <w:p w14:paraId="2AC75A79" w14:textId="77777777" w:rsidR="00B04BC1" w:rsidRPr="00B04BC1" w:rsidRDefault="00B04BC1" w:rsidP="00B04BC1">
      <w:pPr>
        <w:widowControl/>
        <w:suppressAutoHyphens w:val="0"/>
        <w:autoSpaceDE/>
        <w:rPr>
          <w:b/>
          <w:bCs/>
          <w:sz w:val="22"/>
          <w:szCs w:val="22"/>
        </w:rPr>
      </w:pPr>
    </w:p>
    <w:tbl>
      <w:tblPr>
        <w:tblW w:w="9571" w:type="dxa"/>
        <w:jc w:val="center"/>
        <w:tblLook w:val="00A0" w:firstRow="1" w:lastRow="0" w:firstColumn="1" w:lastColumn="0" w:noHBand="0" w:noVBand="0"/>
      </w:tblPr>
      <w:tblGrid>
        <w:gridCol w:w="4379"/>
        <w:gridCol w:w="5192"/>
      </w:tblGrid>
      <w:tr w:rsidR="00B04BC1" w:rsidRPr="00B04BC1" w14:paraId="3E7F5AA1"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CE69778" w14:textId="77777777" w:rsidR="00B04BC1" w:rsidRPr="00B04BC1" w:rsidRDefault="00B04BC1" w:rsidP="00B04BC1">
            <w:pPr>
              <w:widowControl/>
              <w:suppressAutoHyphens w:val="0"/>
              <w:autoSpaceDE/>
              <w:rPr>
                <w:b/>
                <w:bCs/>
                <w:sz w:val="22"/>
                <w:szCs w:val="22"/>
              </w:rPr>
            </w:pPr>
            <w:r w:rsidRPr="00B04BC1">
              <w:rPr>
                <w:b/>
                <w:bCs/>
                <w:sz w:val="22"/>
                <w:szCs w:val="22"/>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14:paraId="754DA351" w14:textId="77777777" w:rsidR="00B04BC1" w:rsidRPr="00B04BC1" w:rsidRDefault="00B04BC1" w:rsidP="00B04BC1">
            <w:pPr>
              <w:widowControl/>
              <w:suppressAutoHyphens w:val="0"/>
              <w:autoSpaceDE/>
              <w:jc w:val="center"/>
              <w:rPr>
                <w:b/>
                <w:bCs/>
                <w:sz w:val="22"/>
                <w:szCs w:val="22"/>
              </w:rPr>
            </w:pPr>
            <w:r w:rsidRPr="00B04BC1">
              <w:rPr>
                <w:b/>
                <w:bCs/>
                <w:sz w:val="22"/>
                <w:szCs w:val="22"/>
              </w:rPr>
              <w:t>ФКУ СИЗО-5 ГУФСИН России по г. Москве</w:t>
            </w:r>
          </w:p>
        </w:tc>
      </w:tr>
      <w:tr w:rsidR="00B04BC1" w:rsidRPr="00B04BC1" w14:paraId="3A7132A3"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6C4A43C" w14:textId="77777777" w:rsidR="00B04BC1" w:rsidRPr="00B04BC1" w:rsidRDefault="00B04BC1" w:rsidP="00B04BC1">
            <w:pPr>
              <w:widowControl/>
              <w:suppressAutoHyphens w:val="0"/>
              <w:autoSpaceDE/>
              <w:rPr>
                <w:sz w:val="22"/>
                <w:szCs w:val="22"/>
              </w:rPr>
            </w:pPr>
            <w:r w:rsidRPr="00B04BC1">
              <w:rPr>
                <w:sz w:val="22"/>
                <w:szCs w:val="22"/>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14:paraId="30DD7228" w14:textId="0C7D888A" w:rsidR="00B04BC1" w:rsidRPr="00B04BC1" w:rsidRDefault="00F21895" w:rsidP="00E726F5">
            <w:pPr>
              <w:widowControl/>
              <w:suppressAutoHyphens w:val="0"/>
              <w:autoSpaceDE/>
              <w:jc w:val="center"/>
              <w:rPr>
                <w:i/>
                <w:iCs/>
                <w:sz w:val="22"/>
                <w:szCs w:val="22"/>
              </w:rPr>
            </w:pPr>
            <w:r>
              <w:rPr>
                <w:i/>
                <w:iCs/>
                <w:sz w:val="22"/>
                <w:szCs w:val="22"/>
              </w:rPr>
              <w:t>28</w:t>
            </w:r>
            <w:r w:rsidR="00B04BC1" w:rsidRPr="00F638AE">
              <w:rPr>
                <w:i/>
                <w:iCs/>
                <w:sz w:val="22"/>
                <w:szCs w:val="22"/>
              </w:rPr>
              <w:t>.</w:t>
            </w:r>
            <w:r w:rsidR="00E726F5" w:rsidRPr="00F638AE">
              <w:rPr>
                <w:i/>
                <w:iCs/>
                <w:sz w:val="22"/>
                <w:szCs w:val="22"/>
              </w:rPr>
              <w:t>0</w:t>
            </w:r>
            <w:r>
              <w:rPr>
                <w:i/>
                <w:iCs/>
                <w:sz w:val="22"/>
                <w:szCs w:val="22"/>
              </w:rPr>
              <w:t>7</w:t>
            </w:r>
            <w:r w:rsidR="00B04BC1" w:rsidRPr="00F638AE">
              <w:rPr>
                <w:i/>
                <w:iCs/>
                <w:sz w:val="22"/>
                <w:szCs w:val="22"/>
              </w:rPr>
              <w:t>.</w:t>
            </w:r>
            <w:r w:rsidR="00B04BC1" w:rsidRPr="00B04BC1">
              <w:rPr>
                <w:i/>
                <w:iCs/>
                <w:sz w:val="22"/>
                <w:szCs w:val="22"/>
              </w:rPr>
              <w:t>202</w:t>
            </w:r>
            <w:r w:rsidR="00E726F5">
              <w:rPr>
                <w:i/>
                <w:iCs/>
                <w:sz w:val="22"/>
                <w:szCs w:val="22"/>
              </w:rPr>
              <w:t>6</w:t>
            </w:r>
          </w:p>
        </w:tc>
      </w:tr>
      <w:tr w:rsidR="00B04BC1" w:rsidRPr="00B04BC1" w14:paraId="69F0F4DF"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3B06358" w14:textId="77777777" w:rsidR="00B04BC1" w:rsidRPr="00B04BC1" w:rsidRDefault="00B04BC1" w:rsidP="00B04BC1">
            <w:pPr>
              <w:widowControl/>
              <w:suppressAutoHyphens w:val="0"/>
              <w:autoSpaceDE/>
              <w:rPr>
                <w:sz w:val="22"/>
                <w:szCs w:val="22"/>
              </w:rPr>
            </w:pPr>
            <w:r w:rsidRPr="00B04BC1">
              <w:rPr>
                <w:sz w:val="22"/>
                <w:szCs w:val="22"/>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40DFEF6D" w14:textId="77777777" w:rsidR="00B04BC1" w:rsidRPr="00B04BC1" w:rsidRDefault="00B04BC1" w:rsidP="00B04BC1">
            <w:pPr>
              <w:widowControl/>
              <w:suppressAutoHyphens w:val="0"/>
              <w:autoSpaceDE/>
              <w:jc w:val="center"/>
              <w:rPr>
                <w:i/>
                <w:iCs/>
                <w:sz w:val="22"/>
                <w:szCs w:val="22"/>
              </w:rPr>
            </w:pPr>
            <w:r w:rsidRPr="00B04BC1">
              <w:rPr>
                <w:i/>
                <w:iCs/>
                <w:sz w:val="22"/>
                <w:szCs w:val="22"/>
              </w:rPr>
              <w:t>24 часа</w:t>
            </w:r>
          </w:p>
        </w:tc>
      </w:tr>
      <w:tr w:rsidR="00B04BC1" w:rsidRPr="00B04BC1" w14:paraId="1F251317"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BEF0BC4" w14:textId="77777777" w:rsidR="00B04BC1" w:rsidRPr="00B04BC1" w:rsidRDefault="00B04BC1" w:rsidP="00B04BC1">
            <w:pPr>
              <w:widowControl/>
              <w:suppressAutoHyphens w:val="0"/>
              <w:autoSpaceDE/>
              <w:rPr>
                <w:sz w:val="22"/>
                <w:szCs w:val="22"/>
              </w:rPr>
            </w:pPr>
            <w:r w:rsidRPr="00B04BC1">
              <w:rPr>
                <w:sz w:val="22"/>
                <w:szCs w:val="22"/>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14:paraId="7CA34899" w14:textId="77777777" w:rsidR="00B04BC1" w:rsidRPr="00B04BC1" w:rsidRDefault="00B04BC1" w:rsidP="00B04BC1">
            <w:pPr>
              <w:widowControl/>
              <w:suppressAutoHyphens w:val="0"/>
              <w:autoSpaceDE/>
              <w:jc w:val="center"/>
              <w:rPr>
                <w:i/>
                <w:iCs/>
                <w:sz w:val="22"/>
                <w:szCs w:val="22"/>
              </w:rPr>
            </w:pPr>
            <w:r w:rsidRPr="00B04BC1">
              <w:rPr>
                <w:i/>
                <w:iCs/>
                <w:sz w:val="22"/>
                <w:szCs w:val="22"/>
              </w:rPr>
              <w:t>В течение 5  рабочих дней с даты Итогового протокола</w:t>
            </w:r>
          </w:p>
        </w:tc>
      </w:tr>
      <w:tr w:rsidR="00B04BC1" w:rsidRPr="00B04BC1" w14:paraId="4321D344"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C5A166B" w14:textId="77777777" w:rsidR="00B04BC1" w:rsidRPr="00B04BC1" w:rsidRDefault="00B04BC1" w:rsidP="00B04BC1">
            <w:pPr>
              <w:widowControl/>
              <w:suppressAutoHyphens w:val="0"/>
              <w:autoSpaceDE/>
              <w:rPr>
                <w:sz w:val="22"/>
                <w:szCs w:val="22"/>
              </w:rPr>
            </w:pPr>
            <w:r w:rsidRPr="00B04BC1">
              <w:rPr>
                <w:sz w:val="22"/>
                <w:szCs w:val="22"/>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571B087F" w14:textId="18F3DB38" w:rsidR="00B04BC1" w:rsidRPr="00B04BC1" w:rsidRDefault="0017797C" w:rsidP="00B05E33">
            <w:pPr>
              <w:widowControl/>
              <w:suppressAutoHyphens w:val="0"/>
              <w:autoSpaceDE/>
              <w:jc w:val="center"/>
              <w:rPr>
                <w:b/>
                <w:iCs/>
                <w:sz w:val="22"/>
                <w:szCs w:val="22"/>
              </w:rPr>
            </w:pPr>
            <w:r>
              <w:rPr>
                <w:b/>
                <w:iCs/>
                <w:sz w:val="22"/>
                <w:szCs w:val="22"/>
              </w:rPr>
              <w:t>П</w:t>
            </w:r>
            <w:r w:rsidRPr="0017797C">
              <w:rPr>
                <w:b/>
                <w:iCs/>
                <w:sz w:val="22"/>
                <w:szCs w:val="22"/>
              </w:rPr>
              <w:t xml:space="preserve">оставка </w:t>
            </w:r>
            <w:r w:rsidR="00F21895">
              <w:rPr>
                <w:b/>
                <w:iCs/>
                <w:sz w:val="22"/>
                <w:szCs w:val="22"/>
              </w:rPr>
              <w:t>знаков пожарной безопасности</w:t>
            </w:r>
            <w:r w:rsidR="00F21895">
              <w:rPr>
                <w:b/>
                <w:iCs/>
                <w:sz w:val="22"/>
                <w:szCs w:val="22"/>
              </w:rPr>
              <w:br/>
            </w:r>
            <w:r w:rsidRPr="0017797C">
              <w:rPr>
                <w:b/>
                <w:iCs/>
                <w:sz w:val="22"/>
                <w:szCs w:val="22"/>
              </w:rPr>
              <w:t xml:space="preserve"> для нужд ФКУ СИЗО-5 ГУФСИН России</w:t>
            </w:r>
            <w:r w:rsidR="00F21895">
              <w:rPr>
                <w:b/>
                <w:iCs/>
                <w:sz w:val="22"/>
                <w:szCs w:val="22"/>
              </w:rPr>
              <w:br/>
            </w:r>
            <w:r w:rsidRPr="0017797C">
              <w:rPr>
                <w:b/>
                <w:iCs/>
                <w:sz w:val="22"/>
                <w:szCs w:val="22"/>
              </w:rPr>
              <w:t>по г. Москве</w:t>
            </w:r>
          </w:p>
        </w:tc>
      </w:tr>
      <w:tr w:rsidR="00B04BC1" w:rsidRPr="00B04BC1" w14:paraId="69561B8D"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3B2BD76" w14:textId="77777777" w:rsidR="00B04BC1" w:rsidRPr="00B04BC1" w:rsidRDefault="00B04BC1" w:rsidP="00B04BC1">
            <w:pPr>
              <w:widowControl/>
              <w:suppressAutoHyphens w:val="0"/>
              <w:autoSpaceDE/>
              <w:rPr>
                <w:sz w:val="22"/>
                <w:szCs w:val="22"/>
              </w:rPr>
            </w:pPr>
            <w:r w:rsidRPr="00B04BC1">
              <w:rPr>
                <w:sz w:val="22"/>
                <w:szCs w:val="22"/>
              </w:rPr>
              <w:t xml:space="preserve">Количество товара </w:t>
            </w:r>
          </w:p>
          <w:p w14:paraId="7B1AFE9A" w14:textId="77777777" w:rsidR="00B04BC1" w:rsidRPr="00B04BC1" w:rsidRDefault="00B04BC1" w:rsidP="00B04BC1">
            <w:pPr>
              <w:widowControl/>
              <w:suppressAutoHyphens w:val="0"/>
              <w:autoSpaceDE/>
              <w:rPr>
                <w:sz w:val="22"/>
                <w:szCs w:val="22"/>
              </w:rPr>
            </w:pPr>
            <w:r w:rsidRPr="00B04BC1">
              <w:rPr>
                <w:sz w:val="22"/>
                <w:szCs w:val="22"/>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55A656A0" w14:textId="77777777" w:rsidR="00B04BC1" w:rsidRPr="00B04BC1" w:rsidRDefault="00B04BC1" w:rsidP="00B04BC1">
            <w:pPr>
              <w:widowControl/>
              <w:suppressAutoHyphens w:val="0"/>
              <w:autoSpaceDE/>
              <w:jc w:val="center"/>
              <w:rPr>
                <w:i/>
                <w:iCs/>
                <w:sz w:val="22"/>
                <w:szCs w:val="22"/>
              </w:rPr>
            </w:pPr>
            <w:r w:rsidRPr="00B04BC1">
              <w:rPr>
                <w:i/>
                <w:iCs/>
                <w:sz w:val="22"/>
                <w:szCs w:val="22"/>
              </w:rPr>
              <w:t>Согласно Спецификации</w:t>
            </w:r>
          </w:p>
        </w:tc>
      </w:tr>
      <w:tr w:rsidR="00B04BC1" w:rsidRPr="00B04BC1" w14:paraId="2BA1A761"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76BF1DA" w14:textId="77777777" w:rsidR="00B04BC1" w:rsidRPr="00B04BC1" w:rsidRDefault="00B04BC1" w:rsidP="00B04BC1">
            <w:pPr>
              <w:widowControl/>
              <w:suppressAutoHyphens w:val="0"/>
              <w:autoSpaceDE/>
              <w:rPr>
                <w:sz w:val="22"/>
                <w:szCs w:val="22"/>
              </w:rPr>
            </w:pPr>
            <w:r w:rsidRPr="00B04BC1">
              <w:rPr>
                <w:sz w:val="22"/>
                <w:szCs w:val="22"/>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14:paraId="7329F4CF" w14:textId="77777777" w:rsidR="00B04BC1" w:rsidRPr="00B04BC1" w:rsidRDefault="00B04BC1" w:rsidP="00B04BC1">
            <w:pPr>
              <w:widowControl/>
              <w:suppressAutoHyphens w:val="0"/>
              <w:autoSpaceDE/>
              <w:jc w:val="center"/>
              <w:rPr>
                <w:i/>
                <w:iCs/>
                <w:sz w:val="22"/>
                <w:szCs w:val="22"/>
              </w:rPr>
            </w:pPr>
            <w:r w:rsidRPr="00B04BC1">
              <w:rPr>
                <w:b/>
                <w:bCs/>
                <w:sz w:val="22"/>
                <w:szCs w:val="22"/>
              </w:rPr>
              <w:t xml:space="preserve">ФКУ СИЗО-5 ГУФСИН России по г. Москве, </w:t>
            </w:r>
            <w:r w:rsidRPr="00B04BC1">
              <w:rPr>
                <w:b/>
                <w:bCs/>
                <w:sz w:val="22"/>
                <w:szCs w:val="22"/>
              </w:rPr>
              <w:br/>
              <w:t>ул. Выборгская д. 20</w:t>
            </w:r>
          </w:p>
        </w:tc>
      </w:tr>
      <w:tr w:rsidR="00B04BC1" w:rsidRPr="00B04BC1" w14:paraId="1FE71592"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39F0994" w14:textId="77777777" w:rsidR="00B04BC1" w:rsidRPr="00B04BC1" w:rsidRDefault="00B04BC1" w:rsidP="00B04BC1">
            <w:pPr>
              <w:widowControl/>
              <w:suppressAutoHyphens w:val="0"/>
              <w:autoSpaceDE/>
              <w:rPr>
                <w:sz w:val="22"/>
                <w:szCs w:val="22"/>
              </w:rPr>
            </w:pPr>
            <w:r w:rsidRPr="00B04BC1">
              <w:rPr>
                <w:sz w:val="22"/>
                <w:szCs w:val="22"/>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17868D4A" w14:textId="49DFB289" w:rsidR="00B04BC1" w:rsidRPr="00B04BC1" w:rsidRDefault="00A11410" w:rsidP="006E2611">
            <w:pPr>
              <w:widowControl/>
              <w:suppressAutoHyphens w:val="0"/>
              <w:autoSpaceDE/>
              <w:jc w:val="center"/>
              <w:rPr>
                <w:i/>
                <w:iCs/>
                <w:sz w:val="22"/>
                <w:szCs w:val="22"/>
              </w:rPr>
            </w:pPr>
            <w:r w:rsidRPr="00A11410">
              <w:rPr>
                <w:b/>
                <w:i/>
                <w:sz w:val="22"/>
                <w:szCs w:val="22"/>
              </w:rPr>
              <w:t>В течение 1</w:t>
            </w:r>
            <w:r w:rsidR="006A19F9">
              <w:rPr>
                <w:b/>
                <w:i/>
                <w:sz w:val="22"/>
                <w:szCs w:val="22"/>
              </w:rPr>
              <w:t>0</w:t>
            </w:r>
            <w:r w:rsidRPr="00A11410">
              <w:rPr>
                <w:b/>
                <w:i/>
                <w:sz w:val="22"/>
                <w:szCs w:val="22"/>
              </w:rPr>
              <w:t xml:space="preserve"> (</w:t>
            </w:r>
            <w:r w:rsidR="006A19F9">
              <w:rPr>
                <w:b/>
                <w:i/>
                <w:sz w:val="22"/>
                <w:szCs w:val="22"/>
              </w:rPr>
              <w:t>десяти</w:t>
            </w:r>
            <w:r w:rsidRPr="00A11410">
              <w:rPr>
                <w:b/>
                <w:i/>
                <w:sz w:val="22"/>
                <w:szCs w:val="22"/>
              </w:rPr>
              <w:t>) календарных дней, начиная со дня, следующего за днем с даты заключения государственного контракта.</w:t>
            </w:r>
          </w:p>
        </w:tc>
      </w:tr>
      <w:tr w:rsidR="00B04BC1" w:rsidRPr="00B04BC1" w14:paraId="26944DAC"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F3332AA" w14:textId="77777777" w:rsidR="00B04BC1" w:rsidRPr="00B04BC1" w:rsidRDefault="00B04BC1" w:rsidP="00B04BC1">
            <w:pPr>
              <w:widowControl/>
              <w:suppressAutoHyphens w:val="0"/>
              <w:autoSpaceDE/>
              <w:rPr>
                <w:sz w:val="22"/>
                <w:szCs w:val="22"/>
              </w:rPr>
            </w:pPr>
            <w:r w:rsidRPr="00B04BC1">
              <w:rPr>
                <w:sz w:val="22"/>
                <w:szCs w:val="22"/>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14:paraId="1249E2FD" w14:textId="77777777" w:rsidR="00A11410" w:rsidRPr="00A11410" w:rsidRDefault="00A11410" w:rsidP="00A11410">
            <w:pPr>
              <w:widowControl/>
              <w:suppressAutoHyphens w:val="0"/>
              <w:autoSpaceDE/>
              <w:jc w:val="center"/>
              <w:rPr>
                <w:i/>
                <w:sz w:val="22"/>
                <w:szCs w:val="22"/>
              </w:rPr>
            </w:pPr>
            <w:r w:rsidRPr="00A11410">
              <w:rPr>
                <w:i/>
                <w:sz w:val="22"/>
                <w:szCs w:val="22"/>
              </w:rPr>
              <w:t xml:space="preserve">Оплата поставленного товара производится Государственным заказчиком </w:t>
            </w:r>
          </w:p>
          <w:p w14:paraId="6A2B9F89" w14:textId="3795CB2B" w:rsidR="00B04BC1" w:rsidRPr="00B04BC1" w:rsidRDefault="00A11410" w:rsidP="00A11410">
            <w:pPr>
              <w:widowControl/>
              <w:suppressAutoHyphens w:val="0"/>
              <w:autoSpaceDE/>
              <w:jc w:val="center"/>
              <w:rPr>
                <w:i/>
                <w:iCs/>
                <w:sz w:val="22"/>
                <w:szCs w:val="22"/>
              </w:rPr>
            </w:pPr>
            <w:r w:rsidRPr="00A11410">
              <w:rPr>
                <w:i/>
                <w:sz w:val="22"/>
                <w:szCs w:val="22"/>
              </w:rPr>
              <w:t>в безналичной форме за счет средств федерального бюджета в течение 10 (Десяти) рабочих дней по факту поставки товара после подписания Государственным заказчиком акта приемки-передачи товара</w:t>
            </w:r>
          </w:p>
        </w:tc>
      </w:tr>
      <w:tr w:rsidR="00B04BC1" w:rsidRPr="00B04BC1" w14:paraId="5F9B81C3"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2747F7A" w14:textId="77777777" w:rsidR="00B04BC1" w:rsidRPr="00B04BC1" w:rsidRDefault="00B04BC1" w:rsidP="00B04BC1">
            <w:pPr>
              <w:widowControl/>
              <w:suppressAutoHyphens w:val="0"/>
              <w:autoSpaceDE/>
              <w:rPr>
                <w:sz w:val="22"/>
                <w:szCs w:val="22"/>
              </w:rPr>
            </w:pPr>
            <w:r w:rsidRPr="00B04BC1">
              <w:rPr>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6A4B2370" w14:textId="77777777" w:rsidR="00B04BC1" w:rsidRPr="00B04BC1" w:rsidRDefault="00B04BC1" w:rsidP="00B04BC1">
            <w:pPr>
              <w:widowControl/>
              <w:suppressAutoHyphens w:val="0"/>
              <w:autoSpaceDE/>
              <w:jc w:val="center"/>
              <w:rPr>
                <w:i/>
                <w:iCs/>
                <w:sz w:val="22"/>
                <w:szCs w:val="22"/>
              </w:rPr>
            </w:pPr>
            <w:r w:rsidRPr="00B04BC1">
              <w:rPr>
                <w:i/>
                <w:iCs/>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04BC1" w:rsidRPr="00B04BC1" w14:paraId="51BE2786"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BCDFC44" w14:textId="77777777" w:rsidR="00B04BC1" w:rsidRPr="00B04BC1" w:rsidRDefault="00B04BC1" w:rsidP="00B04BC1">
            <w:pPr>
              <w:widowControl/>
              <w:suppressAutoHyphens w:val="0"/>
              <w:autoSpaceDE/>
              <w:rPr>
                <w:sz w:val="22"/>
                <w:szCs w:val="22"/>
              </w:rPr>
            </w:pPr>
            <w:r w:rsidRPr="00B04BC1">
              <w:rPr>
                <w:sz w:val="22"/>
                <w:szCs w:val="22"/>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14:paraId="5853A228" w14:textId="77777777" w:rsidR="00B04BC1" w:rsidRPr="00B04BC1" w:rsidRDefault="00B04BC1" w:rsidP="00B04BC1">
            <w:pPr>
              <w:widowControl/>
              <w:suppressAutoHyphens w:val="0"/>
              <w:autoSpaceDE/>
              <w:jc w:val="center"/>
              <w:rPr>
                <w:i/>
                <w:iCs/>
                <w:sz w:val="22"/>
                <w:szCs w:val="22"/>
              </w:rPr>
            </w:pPr>
            <w:r w:rsidRPr="00B04BC1">
              <w:rPr>
                <w:i/>
                <w:iCs/>
                <w:sz w:val="22"/>
                <w:szCs w:val="22"/>
              </w:rPr>
              <w:t>Валенкова Елена Игоревна</w:t>
            </w:r>
          </w:p>
          <w:p w14:paraId="1B80B046" w14:textId="77777777" w:rsidR="00B04BC1" w:rsidRPr="00B04BC1" w:rsidRDefault="00B04BC1" w:rsidP="00B04BC1">
            <w:pPr>
              <w:widowControl/>
              <w:suppressAutoHyphens w:val="0"/>
              <w:autoSpaceDE/>
              <w:jc w:val="center"/>
              <w:rPr>
                <w:i/>
                <w:iCs/>
                <w:sz w:val="22"/>
                <w:szCs w:val="22"/>
              </w:rPr>
            </w:pPr>
            <w:r w:rsidRPr="00B04BC1">
              <w:rPr>
                <w:i/>
                <w:iCs/>
                <w:sz w:val="22"/>
                <w:szCs w:val="22"/>
              </w:rPr>
              <w:t xml:space="preserve">телефон рабочий </w:t>
            </w:r>
            <w:r w:rsidRPr="00B04BC1">
              <w:rPr>
                <w:i/>
                <w:sz w:val="22"/>
                <w:szCs w:val="22"/>
              </w:rPr>
              <w:t>8 (495) 450-35-49</w:t>
            </w:r>
          </w:p>
          <w:p w14:paraId="32F73BCE" w14:textId="1C1FB6F8" w:rsidR="00B04BC1" w:rsidRPr="00B04BC1" w:rsidRDefault="00B04BC1" w:rsidP="00B04BC1">
            <w:pPr>
              <w:widowControl/>
              <w:suppressAutoHyphens w:val="0"/>
              <w:autoSpaceDE/>
              <w:jc w:val="center"/>
              <w:rPr>
                <w:i/>
                <w:iCs/>
                <w:sz w:val="22"/>
                <w:szCs w:val="22"/>
              </w:rPr>
            </w:pPr>
            <w:r w:rsidRPr="00B04BC1">
              <w:rPr>
                <w:i/>
                <w:iCs/>
                <w:sz w:val="22"/>
                <w:szCs w:val="22"/>
              </w:rPr>
              <w:t xml:space="preserve">Адрес ведомственной почты: </w:t>
            </w:r>
            <w:r w:rsidR="007F70B2" w:rsidRPr="007F70B2">
              <w:rPr>
                <w:sz w:val="22"/>
                <w:szCs w:val="22"/>
                <w:lang w:val="en-US"/>
              </w:rPr>
              <w:t>Okbiixosi</w:t>
            </w:r>
            <w:r w:rsidR="007F70B2" w:rsidRPr="007F70B2">
              <w:rPr>
                <w:sz w:val="22"/>
                <w:szCs w:val="22"/>
              </w:rPr>
              <w:t>5@</w:t>
            </w:r>
            <w:r w:rsidR="007F70B2" w:rsidRPr="007F70B2">
              <w:rPr>
                <w:sz w:val="22"/>
                <w:szCs w:val="22"/>
                <w:lang w:val="en-US"/>
              </w:rPr>
              <w:t>mail</w:t>
            </w:r>
            <w:r w:rsidR="007F70B2" w:rsidRPr="007F70B2">
              <w:rPr>
                <w:sz w:val="22"/>
                <w:szCs w:val="22"/>
              </w:rPr>
              <w:t>.</w:t>
            </w:r>
            <w:r w:rsidR="007F70B2" w:rsidRPr="007F70B2">
              <w:rPr>
                <w:sz w:val="22"/>
                <w:szCs w:val="22"/>
                <w:lang w:val="en-US"/>
              </w:rPr>
              <w:t>ru</w:t>
            </w:r>
          </w:p>
        </w:tc>
      </w:tr>
      <w:tr w:rsidR="00B04BC1" w:rsidRPr="00B04BC1" w14:paraId="46E18993"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6FF29C8" w14:textId="77777777" w:rsidR="00B04BC1" w:rsidRPr="00B04BC1" w:rsidRDefault="00B04BC1" w:rsidP="00B04BC1">
            <w:pPr>
              <w:widowControl/>
              <w:suppressAutoHyphens w:val="0"/>
              <w:autoSpaceDE/>
              <w:rPr>
                <w:sz w:val="22"/>
                <w:szCs w:val="22"/>
              </w:rPr>
            </w:pPr>
            <w:r w:rsidRPr="00B04BC1">
              <w:rPr>
                <w:sz w:val="22"/>
                <w:szCs w:val="22"/>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05F298EE" w14:textId="77777777" w:rsidR="00B04BC1" w:rsidRPr="00B04BC1" w:rsidRDefault="00B04BC1" w:rsidP="00B04BC1">
            <w:pPr>
              <w:widowControl/>
              <w:suppressAutoHyphens w:val="0"/>
              <w:autoSpaceDE/>
              <w:jc w:val="center"/>
              <w:rPr>
                <w:i/>
                <w:iCs/>
                <w:sz w:val="22"/>
                <w:szCs w:val="22"/>
              </w:rPr>
            </w:pPr>
            <w:r w:rsidRPr="00B04BC1">
              <w:rPr>
                <w:i/>
                <w:iCs/>
                <w:sz w:val="22"/>
                <w:szCs w:val="22"/>
              </w:rPr>
              <w:t>Не требуется</w:t>
            </w:r>
          </w:p>
        </w:tc>
      </w:tr>
      <w:tr w:rsidR="00B04BC1" w:rsidRPr="00B04BC1" w14:paraId="2A58F7D5"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5679F32" w14:textId="77777777" w:rsidR="00B04BC1" w:rsidRPr="00B04BC1" w:rsidRDefault="00B04BC1" w:rsidP="00B04BC1">
            <w:pPr>
              <w:widowControl/>
              <w:suppressAutoHyphens w:val="0"/>
              <w:autoSpaceDE/>
              <w:rPr>
                <w:sz w:val="22"/>
                <w:szCs w:val="22"/>
              </w:rPr>
            </w:pPr>
            <w:r w:rsidRPr="00B04BC1">
              <w:rPr>
                <w:sz w:val="22"/>
                <w:szCs w:val="22"/>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14:paraId="0353365B" w14:textId="77777777" w:rsidR="00B04BC1" w:rsidRPr="00B04BC1" w:rsidRDefault="00B04BC1" w:rsidP="00B04BC1">
            <w:pPr>
              <w:widowControl/>
              <w:suppressAutoHyphens w:val="0"/>
              <w:autoSpaceDE/>
              <w:jc w:val="center"/>
              <w:rPr>
                <w:i/>
                <w:iCs/>
                <w:sz w:val="22"/>
                <w:szCs w:val="22"/>
              </w:rPr>
            </w:pPr>
            <w:r w:rsidRPr="00B04BC1">
              <w:rPr>
                <w:i/>
                <w:iCs/>
                <w:sz w:val="22"/>
                <w:szCs w:val="22"/>
              </w:rPr>
              <w:t>Установлено</w:t>
            </w:r>
          </w:p>
        </w:tc>
      </w:tr>
      <w:tr w:rsidR="00B04BC1" w:rsidRPr="00B04BC1" w14:paraId="0D0D1238"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22877C1" w14:textId="77777777" w:rsidR="00B04BC1" w:rsidRPr="00B04BC1" w:rsidRDefault="00B04BC1" w:rsidP="00B04BC1">
            <w:pPr>
              <w:widowControl/>
              <w:suppressAutoHyphens w:val="0"/>
              <w:autoSpaceDE/>
              <w:rPr>
                <w:sz w:val="22"/>
                <w:szCs w:val="22"/>
              </w:rPr>
            </w:pPr>
            <w:r w:rsidRPr="00B04BC1">
              <w:rPr>
                <w:iCs/>
                <w:sz w:val="22"/>
                <w:szCs w:val="22"/>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14:paraId="5586FBA2" w14:textId="77777777" w:rsidR="00B04BC1" w:rsidRPr="00B04BC1" w:rsidRDefault="00B04BC1" w:rsidP="00B04BC1">
            <w:pPr>
              <w:widowControl/>
              <w:suppressAutoHyphens w:val="0"/>
              <w:autoSpaceDE/>
              <w:jc w:val="center"/>
              <w:rPr>
                <w:i/>
                <w:iCs/>
                <w:sz w:val="22"/>
                <w:szCs w:val="22"/>
              </w:rPr>
            </w:pPr>
            <w:r w:rsidRPr="00B04BC1">
              <w:rPr>
                <w:i/>
                <w:iCs/>
                <w:sz w:val="22"/>
                <w:szCs w:val="22"/>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6704B7F" w14:textId="77777777" w:rsidR="00B04BC1" w:rsidRPr="00B04BC1" w:rsidRDefault="00B04BC1" w:rsidP="00B04BC1">
            <w:pPr>
              <w:widowControl/>
              <w:suppressAutoHyphens w:val="0"/>
              <w:autoSpaceDE/>
              <w:jc w:val="center"/>
              <w:rPr>
                <w:i/>
                <w:iCs/>
                <w:sz w:val="22"/>
                <w:szCs w:val="22"/>
              </w:rPr>
            </w:pPr>
            <w:r w:rsidRPr="00B04BC1">
              <w:rPr>
                <w:i/>
                <w:iCs/>
                <w:sz w:val="22"/>
                <w:szCs w:val="22"/>
              </w:rPr>
              <w:t>(Приложение № 1 на 2 стр.)</w:t>
            </w:r>
          </w:p>
        </w:tc>
      </w:tr>
      <w:tr w:rsidR="00B04BC1" w:rsidRPr="00B04BC1" w14:paraId="3586788A" w14:textId="77777777" w:rsidTr="00B04BC1">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980A1F8" w14:textId="77777777" w:rsidR="00B04BC1" w:rsidRPr="00B04BC1" w:rsidRDefault="00B04BC1" w:rsidP="00B04BC1">
            <w:pPr>
              <w:widowControl/>
              <w:suppressAutoHyphens w:val="0"/>
              <w:autoSpaceDE/>
              <w:rPr>
                <w:sz w:val="22"/>
                <w:szCs w:val="22"/>
              </w:rPr>
            </w:pPr>
            <w:r w:rsidRPr="00B04BC1">
              <w:rPr>
                <w:sz w:val="22"/>
                <w:szCs w:val="22"/>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14:paraId="66D286B3" w14:textId="77777777" w:rsidR="00B04BC1" w:rsidRPr="00B04BC1" w:rsidRDefault="00B04BC1" w:rsidP="00B04BC1">
            <w:pPr>
              <w:widowControl/>
              <w:suppressAutoHyphens w:val="0"/>
              <w:autoSpaceDE/>
              <w:jc w:val="center"/>
              <w:rPr>
                <w:i/>
                <w:iCs/>
                <w:sz w:val="22"/>
                <w:szCs w:val="22"/>
              </w:rPr>
            </w:pPr>
            <w:r w:rsidRPr="00B04BC1">
              <w:rPr>
                <w:i/>
                <w:iCs/>
                <w:sz w:val="22"/>
                <w:szCs w:val="22"/>
              </w:rPr>
              <w:t>Проект контракта (Приложение № 2 на __ стр.)</w:t>
            </w:r>
          </w:p>
        </w:tc>
      </w:tr>
    </w:tbl>
    <w:p w14:paraId="02CB151C" w14:textId="77777777" w:rsidR="00B04BC1" w:rsidRPr="00B04BC1" w:rsidRDefault="00B04BC1" w:rsidP="00B04BC1">
      <w:pPr>
        <w:widowControl/>
        <w:suppressAutoHyphens w:val="0"/>
        <w:autoSpaceDE/>
        <w:rPr>
          <w:sz w:val="22"/>
          <w:szCs w:val="22"/>
        </w:rPr>
      </w:pPr>
    </w:p>
    <w:p w14:paraId="43F597E2" w14:textId="77777777" w:rsidR="00B04BC1" w:rsidRPr="00B04BC1" w:rsidRDefault="00B04BC1" w:rsidP="00B04BC1">
      <w:pPr>
        <w:widowControl/>
        <w:suppressAutoHyphens w:val="0"/>
        <w:autoSpaceDE/>
        <w:rPr>
          <w:sz w:val="22"/>
          <w:szCs w:val="22"/>
        </w:rPr>
      </w:pPr>
    </w:p>
    <w:p w14:paraId="3FD0823C" w14:textId="77777777" w:rsidR="00B04BC1" w:rsidRPr="00B04BC1" w:rsidRDefault="00B04BC1" w:rsidP="00B04BC1">
      <w:pPr>
        <w:widowControl/>
        <w:suppressAutoHyphens w:val="0"/>
        <w:autoSpaceDE/>
        <w:rPr>
          <w:sz w:val="22"/>
          <w:szCs w:val="22"/>
        </w:rPr>
      </w:pPr>
    </w:p>
    <w:p w14:paraId="3D210D11" w14:textId="7A15F4EF" w:rsidR="00B04BC1" w:rsidRPr="00B04BC1" w:rsidRDefault="00B04BC1" w:rsidP="00B04BC1">
      <w:pPr>
        <w:widowControl/>
        <w:suppressAutoHyphens w:val="0"/>
        <w:autoSpaceDE/>
        <w:rPr>
          <w:sz w:val="22"/>
          <w:szCs w:val="22"/>
        </w:rPr>
      </w:pPr>
      <w:r w:rsidRPr="00B04BC1">
        <w:rPr>
          <w:sz w:val="22"/>
          <w:szCs w:val="22"/>
        </w:rPr>
        <w:t>Старший инспектор ОКБИиХО</w:t>
      </w:r>
    </w:p>
    <w:p w14:paraId="37FF13C7" w14:textId="77777777" w:rsidR="00B04BC1" w:rsidRPr="00B04BC1" w:rsidRDefault="00B04BC1" w:rsidP="00B04BC1">
      <w:pPr>
        <w:widowControl/>
        <w:suppressAutoHyphens w:val="0"/>
        <w:autoSpaceDE/>
        <w:rPr>
          <w:sz w:val="22"/>
          <w:szCs w:val="22"/>
        </w:rPr>
      </w:pPr>
      <w:r w:rsidRPr="00B04BC1">
        <w:rPr>
          <w:sz w:val="22"/>
          <w:szCs w:val="22"/>
        </w:rPr>
        <w:t>ФКУ СИЗО-5 ГУФСИН России по г. Москве</w:t>
      </w:r>
      <w:r w:rsidRPr="00B04BC1">
        <w:rPr>
          <w:sz w:val="22"/>
          <w:szCs w:val="22"/>
        </w:rPr>
        <w:tab/>
      </w:r>
    </w:p>
    <w:p w14:paraId="4FA68186" w14:textId="77777777" w:rsidR="00B04BC1" w:rsidRPr="00B04BC1" w:rsidRDefault="00B04BC1" w:rsidP="00B04BC1">
      <w:pPr>
        <w:widowControl/>
        <w:suppressAutoHyphens w:val="0"/>
        <w:autoSpaceDE/>
        <w:rPr>
          <w:sz w:val="22"/>
          <w:szCs w:val="22"/>
        </w:rPr>
      </w:pPr>
      <w:r w:rsidRPr="00B04BC1">
        <w:rPr>
          <w:sz w:val="22"/>
          <w:szCs w:val="22"/>
        </w:rPr>
        <w:t xml:space="preserve">старший лейтенант внутренней службы                                       </w:t>
      </w:r>
      <w:r w:rsidR="007E4734">
        <w:rPr>
          <w:sz w:val="22"/>
          <w:szCs w:val="22"/>
        </w:rPr>
        <w:t xml:space="preserve">            </w:t>
      </w:r>
      <w:r w:rsidRPr="00B04BC1">
        <w:rPr>
          <w:sz w:val="22"/>
          <w:szCs w:val="22"/>
        </w:rPr>
        <w:t xml:space="preserve">                         Л.С. Миногина</w:t>
      </w:r>
    </w:p>
    <w:p w14:paraId="41C3CF6A" w14:textId="77777777" w:rsidR="00B04BC1" w:rsidRPr="00B04BC1" w:rsidRDefault="00B04BC1" w:rsidP="00B04BC1">
      <w:pPr>
        <w:widowControl/>
        <w:suppressAutoHyphens w:val="0"/>
        <w:autoSpaceDE/>
        <w:rPr>
          <w:sz w:val="22"/>
          <w:szCs w:val="22"/>
        </w:rPr>
      </w:pPr>
    </w:p>
    <w:p w14:paraId="0FF8F844" w14:textId="77777777" w:rsidR="00B04BC1" w:rsidRPr="00B04BC1" w:rsidRDefault="00B04BC1" w:rsidP="00B04BC1">
      <w:pPr>
        <w:widowControl/>
        <w:suppressAutoHyphens w:val="0"/>
        <w:autoSpaceDE/>
        <w:rPr>
          <w:sz w:val="22"/>
          <w:szCs w:val="22"/>
        </w:rPr>
      </w:pPr>
    </w:p>
    <w:p w14:paraId="5D590B9D" w14:textId="77777777" w:rsidR="00B04BC1" w:rsidRPr="00B04BC1" w:rsidRDefault="00B04BC1" w:rsidP="00B04BC1">
      <w:pPr>
        <w:widowControl/>
        <w:suppressAutoHyphens w:val="0"/>
        <w:autoSpaceDE/>
        <w:rPr>
          <w:sz w:val="22"/>
          <w:szCs w:val="22"/>
        </w:rPr>
      </w:pPr>
    </w:p>
    <w:p w14:paraId="3C1F67BE" w14:textId="77777777" w:rsidR="00B04BC1" w:rsidRPr="00B04BC1" w:rsidRDefault="00B04BC1" w:rsidP="00B04BC1">
      <w:pPr>
        <w:widowControl/>
        <w:suppressAutoHyphens w:val="0"/>
        <w:autoSpaceDE/>
        <w:rPr>
          <w:sz w:val="22"/>
          <w:szCs w:val="22"/>
        </w:rPr>
      </w:pPr>
    </w:p>
    <w:p w14:paraId="1BDBB878" w14:textId="77777777" w:rsidR="00B04BC1" w:rsidRPr="00B04BC1" w:rsidRDefault="00B04BC1" w:rsidP="00B04BC1">
      <w:pPr>
        <w:jc w:val="right"/>
        <w:outlineLvl w:val="1"/>
        <w:rPr>
          <w:rFonts w:eastAsia="SimSun"/>
          <w:bCs/>
          <w:color w:val="000000"/>
          <w:sz w:val="20"/>
          <w:szCs w:val="20"/>
        </w:rPr>
      </w:pPr>
      <w:r>
        <w:rPr>
          <w:sz w:val="22"/>
          <w:szCs w:val="22"/>
        </w:rPr>
        <w:br w:type="page"/>
      </w:r>
      <w:r w:rsidRPr="00B04BC1">
        <w:rPr>
          <w:rFonts w:eastAsia="SimSun"/>
          <w:bCs/>
          <w:color w:val="000000"/>
          <w:sz w:val="20"/>
          <w:szCs w:val="20"/>
        </w:rPr>
        <w:lastRenderedPageBreak/>
        <w:t>Приложение № 1 к Объявлению о закупочной сессии</w:t>
      </w:r>
    </w:p>
    <w:p w14:paraId="5740A244" w14:textId="77777777" w:rsidR="00B04BC1" w:rsidRPr="00B04BC1" w:rsidRDefault="00B04BC1" w:rsidP="00B04BC1">
      <w:pPr>
        <w:jc w:val="right"/>
        <w:rPr>
          <w:rFonts w:eastAsia="SimSun"/>
          <w:bCs/>
          <w:color w:val="000000"/>
          <w:sz w:val="20"/>
          <w:szCs w:val="20"/>
        </w:rPr>
      </w:pPr>
      <w:r w:rsidRPr="00B04BC1">
        <w:rPr>
          <w:rFonts w:eastAsia="SimSun"/>
          <w:bCs/>
          <w:color w:val="000000"/>
          <w:sz w:val="20"/>
          <w:szCs w:val="20"/>
        </w:rPr>
        <w:t>от _____________ № _____________</w:t>
      </w:r>
    </w:p>
    <w:p w14:paraId="659E0043" w14:textId="77777777" w:rsidR="00B04BC1" w:rsidRPr="00B04BC1" w:rsidRDefault="00B04BC1" w:rsidP="00B04BC1">
      <w:pPr>
        <w:jc w:val="center"/>
        <w:rPr>
          <w:rFonts w:eastAsia="SimSun"/>
          <w:b/>
        </w:rPr>
      </w:pPr>
      <w:r w:rsidRPr="00B04BC1">
        <w:rPr>
          <w:rFonts w:eastAsia="SimSun"/>
          <w:b/>
        </w:rPr>
        <w:t>Требования</w:t>
      </w:r>
    </w:p>
    <w:p w14:paraId="797D0A50" w14:textId="77777777" w:rsidR="00B04BC1" w:rsidRPr="00B04BC1" w:rsidRDefault="00B04BC1" w:rsidP="00B04BC1">
      <w:pPr>
        <w:jc w:val="center"/>
        <w:rPr>
          <w:rFonts w:eastAsia="SimSun"/>
          <w:b/>
        </w:rPr>
      </w:pPr>
      <w:r w:rsidRPr="00B04BC1">
        <w:rPr>
          <w:rFonts w:eastAsia="SimSun"/>
          <w:b/>
        </w:rPr>
        <w:t>к Участникам закупки</w:t>
      </w:r>
    </w:p>
    <w:p w14:paraId="4D01A88E" w14:textId="77777777" w:rsidR="00B04BC1" w:rsidRPr="00B04BC1" w:rsidRDefault="00B04BC1" w:rsidP="00B04BC1">
      <w:pPr>
        <w:jc w:val="center"/>
        <w:rPr>
          <w:rFonts w:eastAsia="SimSun"/>
          <w:b/>
        </w:rPr>
      </w:pPr>
      <w:r w:rsidRPr="00B04BC1">
        <w:rPr>
          <w:rFonts w:eastAsia="SimSun"/>
          <w:b/>
        </w:rPr>
        <w:t>в соответствии со статьей 31 Федерального закона от 05.04.2013 N 44-ФЗ</w:t>
      </w:r>
    </w:p>
    <w:p w14:paraId="53AC356A" w14:textId="77777777" w:rsidR="00B04BC1" w:rsidRPr="00B04BC1" w:rsidRDefault="00B04BC1" w:rsidP="00B04BC1">
      <w:pPr>
        <w:jc w:val="both"/>
        <w:rPr>
          <w:rFonts w:eastAsia="SimSun"/>
        </w:rPr>
      </w:pPr>
    </w:p>
    <w:p w14:paraId="1089F795" w14:textId="77777777" w:rsidR="00B04BC1" w:rsidRPr="00B04BC1" w:rsidRDefault="00B04BC1" w:rsidP="00B04BC1">
      <w:pPr>
        <w:ind w:firstLine="567"/>
        <w:jc w:val="both"/>
        <w:rPr>
          <w:rFonts w:eastAsia="SimSun"/>
          <w:b/>
          <w:sz w:val="20"/>
          <w:szCs w:val="20"/>
        </w:rPr>
      </w:pPr>
      <w:r w:rsidRPr="00B04BC1">
        <w:rPr>
          <w:rFonts w:eastAsia="SimSun"/>
          <w:b/>
          <w:sz w:val="20"/>
          <w:szCs w:val="20"/>
        </w:rPr>
        <w:t>Единые требования, установленные к участникам в соответствии с пунктом 1 части 1 статьи 31 Федерального закона от 05.04.2013 N 44-ФЗ</w:t>
      </w:r>
    </w:p>
    <w:p w14:paraId="17EBBAF7" w14:textId="77777777" w:rsidR="00B04BC1" w:rsidRPr="00B04BC1" w:rsidRDefault="00B04BC1" w:rsidP="00B04BC1">
      <w:pPr>
        <w:ind w:firstLine="540"/>
        <w:jc w:val="both"/>
        <w:rPr>
          <w:rFonts w:eastAsia="SimSun"/>
          <w:bCs/>
          <w:sz w:val="20"/>
          <w:szCs w:val="20"/>
        </w:rPr>
      </w:pPr>
      <w:r w:rsidRPr="00B04BC1">
        <w:rPr>
          <w:rFonts w:eastAsia="SimSu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970532C" w14:textId="77777777" w:rsidR="00B04BC1" w:rsidRPr="00B04BC1" w:rsidRDefault="00B04BC1" w:rsidP="00B04BC1">
      <w:pPr>
        <w:ind w:firstLine="540"/>
        <w:jc w:val="both"/>
        <w:rPr>
          <w:rFonts w:eastAsia="SimSun"/>
          <w:b/>
          <w:bCs/>
          <w:sz w:val="20"/>
          <w:szCs w:val="20"/>
        </w:rPr>
      </w:pPr>
      <w:r w:rsidRPr="00B04BC1">
        <w:rPr>
          <w:rFonts w:eastAsia="SimSun"/>
          <w:b/>
          <w:bCs/>
          <w:sz w:val="20"/>
          <w:szCs w:val="20"/>
        </w:rPr>
        <w:t xml:space="preserve">Единые требования, установленные к участникам </w:t>
      </w:r>
      <w:r w:rsidRPr="00B04BC1">
        <w:rPr>
          <w:rFonts w:eastAsia="SimSun"/>
          <w:b/>
          <w:sz w:val="20"/>
          <w:szCs w:val="20"/>
        </w:rPr>
        <w:t>закупки</w:t>
      </w:r>
      <w:r w:rsidRPr="00B04BC1">
        <w:rPr>
          <w:rFonts w:eastAsia="SimSun"/>
          <w:b/>
          <w:bCs/>
          <w:sz w:val="20"/>
          <w:szCs w:val="20"/>
        </w:rPr>
        <w:t xml:space="preserve"> в соответствии с пунктами 3-5, 7-11 части 1 статьи 31 Федерального закона от 05.04.2013 N 44-ФЗ:</w:t>
      </w:r>
    </w:p>
    <w:p w14:paraId="753396B9" w14:textId="77777777" w:rsidR="00B04BC1" w:rsidRPr="00B04BC1" w:rsidRDefault="00B04BC1" w:rsidP="00B04BC1">
      <w:pPr>
        <w:ind w:firstLine="540"/>
        <w:jc w:val="both"/>
        <w:rPr>
          <w:rFonts w:eastAsia="SimSun"/>
          <w:bCs/>
          <w:color w:val="000000"/>
          <w:sz w:val="20"/>
          <w:szCs w:val="20"/>
        </w:rPr>
      </w:pPr>
      <w:r w:rsidRPr="00B04BC1">
        <w:rPr>
          <w:rFonts w:eastAsia="SimSun"/>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72A2BF2"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 xml:space="preserve">2) неприостановление деятельности участника закупки в порядке, установленном </w:t>
      </w:r>
      <w:hyperlink r:id="rId5">
        <w:r w:rsidRPr="00B04BC1">
          <w:rPr>
            <w:rFonts w:eastAsia="SimSun"/>
            <w:bCs/>
            <w:color w:val="000000"/>
            <w:sz w:val="20"/>
            <w:szCs w:val="20"/>
          </w:rPr>
          <w:t>Кодексом</w:t>
        </w:r>
      </w:hyperlink>
      <w:r w:rsidRPr="00B04BC1">
        <w:rPr>
          <w:rFonts w:eastAsia="SimSun"/>
          <w:bCs/>
          <w:color w:val="000000"/>
          <w:sz w:val="20"/>
          <w:szCs w:val="20"/>
        </w:rPr>
        <w:t xml:space="preserve"> Российской Федерации об административных правонарушениях;</w:t>
      </w:r>
    </w:p>
    <w:p w14:paraId="07E4BCC2"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r w:rsidRPr="00B04BC1">
          <w:rPr>
            <w:rFonts w:eastAsia="SimSun"/>
            <w:bCs/>
            <w:color w:val="000000"/>
            <w:sz w:val="20"/>
            <w:szCs w:val="20"/>
          </w:rPr>
          <w:t>законодательством</w:t>
        </w:r>
      </w:hyperlink>
      <w:r w:rsidRPr="00B04BC1">
        <w:rPr>
          <w:rFonts w:eastAsia="SimSun"/>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r w:rsidRPr="00B04BC1">
          <w:rPr>
            <w:rFonts w:eastAsia="SimSun"/>
            <w:bCs/>
            <w:color w:val="000000"/>
            <w:sz w:val="20"/>
            <w:szCs w:val="20"/>
          </w:rPr>
          <w:t>законодательством</w:t>
        </w:r>
      </w:hyperlink>
      <w:r w:rsidRPr="00B04BC1">
        <w:rPr>
          <w:rFonts w:eastAsia="SimSun"/>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6D2A09C8"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sidRPr="00B04BC1">
          <w:rPr>
            <w:rFonts w:eastAsia="SimSun"/>
            <w:bCs/>
            <w:color w:val="000000"/>
            <w:sz w:val="20"/>
            <w:szCs w:val="20"/>
          </w:rPr>
          <w:t>статьями 289</w:t>
        </w:r>
      </w:hyperlink>
      <w:r w:rsidRPr="00B04BC1">
        <w:rPr>
          <w:rFonts w:eastAsia="SimSun"/>
          <w:bCs/>
          <w:color w:val="000000"/>
          <w:sz w:val="20"/>
          <w:szCs w:val="20"/>
        </w:rPr>
        <w:t xml:space="preserve">, </w:t>
      </w:r>
      <w:hyperlink r:id="rId9">
        <w:r w:rsidRPr="00B04BC1">
          <w:rPr>
            <w:rFonts w:eastAsia="SimSun"/>
            <w:bCs/>
            <w:color w:val="000000"/>
            <w:sz w:val="20"/>
            <w:szCs w:val="20"/>
          </w:rPr>
          <w:t>290</w:t>
        </w:r>
      </w:hyperlink>
      <w:r w:rsidRPr="00B04BC1">
        <w:rPr>
          <w:rFonts w:eastAsia="SimSun"/>
          <w:bCs/>
          <w:color w:val="000000"/>
          <w:sz w:val="20"/>
          <w:szCs w:val="20"/>
        </w:rPr>
        <w:t xml:space="preserve">, </w:t>
      </w:r>
      <w:hyperlink r:id="rId10">
        <w:r w:rsidRPr="00B04BC1">
          <w:rPr>
            <w:rFonts w:eastAsia="SimSun"/>
            <w:bCs/>
            <w:color w:val="000000"/>
            <w:sz w:val="20"/>
            <w:szCs w:val="20"/>
          </w:rPr>
          <w:t>291</w:t>
        </w:r>
      </w:hyperlink>
      <w:r w:rsidRPr="00B04BC1">
        <w:rPr>
          <w:rFonts w:eastAsia="SimSun"/>
          <w:bCs/>
          <w:color w:val="000000"/>
          <w:sz w:val="20"/>
          <w:szCs w:val="20"/>
        </w:rPr>
        <w:t xml:space="preserve">, </w:t>
      </w:r>
      <w:hyperlink r:id="rId11">
        <w:r w:rsidRPr="00B04BC1">
          <w:rPr>
            <w:rFonts w:eastAsia="SimSun"/>
            <w:bCs/>
            <w:color w:val="000000"/>
            <w:sz w:val="20"/>
            <w:szCs w:val="20"/>
          </w:rPr>
          <w:t>291.1</w:t>
        </w:r>
      </w:hyperlink>
      <w:r w:rsidRPr="00B04BC1">
        <w:rPr>
          <w:rFonts w:eastAsia="SimSun"/>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C63D6A"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r w:rsidRPr="00B04BC1">
          <w:rPr>
            <w:rFonts w:eastAsia="SimSun"/>
            <w:bCs/>
            <w:color w:val="000000"/>
            <w:sz w:val="20"/>
            <w:szCs w:val="20"/>
          </w:rPr>
          <w:t>статьей 19.28</w:t>
        </w:r>
      </w:hyperlink>
      <w:r w:rsidRPr="00B04BC1">
        <w:rPr>
          <w:rFonts w:eastAsia="SimSun"/>
          <w:bCs/>
          <w:color w:val="000000"/>
          <w:sz w:val="20"/>
          <w:szCs w:val="20"/>
        </w:rPr>
        <w:t xml:space="preserve"> Кодекса Российской Федерации об административных правонарушениях;</w:t>
      </w:r>
    </w:p>
    <w:p w14:paraId="502EB372"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AA6EF23"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130E509"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2BCF6383"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E2958E1"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34383BC"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0218E86"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9) участник закупки не является иностранным агентом;</w:t>
      </w:r>
    </w:p>
    <w:p w14:paraId="5265929B" w14:textId="77777777" w:rsidR="00B04BC1" w:rsidRPr="00B04BC1" w:rsidRDefault="00B04BC1" w:rsidP="00B04BC1">
      <w:pPr>
        <w:spacing w:before="200"/>
        <w:ind w:firstLine="540"/>
        <w:jc w:val="both"/>
        <w:rPr>
          <w:rFonts w:eastAsia="SimSun"/>
          <w:bCs/>
          <w:color w:val="000000"/>
          <w:sz w:val="20"/>
          <w:szCs w:val="20"/>
        </w:rPr>
      </w:pPr>
      <w:r w:rsidRPr="00B04BC1">
        <w:rPr>
          <w:rFonts w:eastAsia="SimSun"/>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1DB61BC1" w14:textId="77777777" w:rsidR="00B04BC1" w:rsidRPr="00B04BC1" w:rsidRDefault="00B04BC1" w:rsidP="00B04BC1">
      <w:pPr>
        <w:spacing w:before="200"/>
        <w:ind w:firstLine="540"/>
        <w:jc w:val="both"/>
        <w:rPr>
          <w:rFonts w:eastAsia="SimSun"/>
          <w:b/>
          <w:bCs/>
          <w:sz w:val="20"/>
          <w:szCs w:val="20"/>
        </w:rPr>
      </w:pPr>
      <w:r w:rsidRPr="00B04BC1">
        <w:rPr>
          <w:rFonts w:eastAsia="SimSun"/>
          <w:b/>
          <w:bCs/>
          <w:sz w:val="20"/>
          <w:szCs w:val="20"/>
        </w:rPr>
        <w:t>Требования к Участникам закупки в соответствии с частью 1.1. статьи 31 Федерального закона от 05.04.2013 N 44-ФЗ:</w:t>
      </w:r>
    </w:p>
    <w:p w14:paraId="6E536D9D" w14:textId="77777777" w:rsidR="00B04BC1" w:rsidRPr="00B04BC1" w:rsidRDefault="00B04BC1" w:rsidP="00B04BC1">
      <w:pPr>
        <w:spacing w:before="200"/>
        <w:ind w:firstLine="540"/>
        <w:jc w:val="both"/>
        <w:rPr>
          <w:rFonts w:eastAsia="SimSun"/>
          <w:bCs/>
          <w:sz w:val="20"/>
          <w:szCs w:val="20"/>
        </w:rPr>
      </w:pPr>
      <w:r w:rsidRPr="00B04BC1">
        <w:rPr>
          <w:rFonts w:eastAsia="SimSun"/>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1A10A36" w14:textId="77777777" w:rsidR="00B04BC1" w:rsidRPr="00B04BC1" w:rsidRDefault="00B04BC1" w:rsidP="00B04BC1">
      <w:pPr>
        <w:jc w:val="both"/>
        <w:rPr>
          <w:rFonts w:eastAsia="SimSun"/>
          <w:b/>
        </w:rPr>
      </w:pPr>
    </w:p>
    <w:p w14:paraId="6A117BED" w14:textId="77777777" w:rsidR="00B04BC1" w:rsidRPr="00B04BC1" w:rsidRDefault="00B04BC1" w:rsidP="00B04BC1">
      <w:pPr>
        <w:jc w:val="both"/>
        <w:rPr>
          <w:rFonts w:eastAsia="SimSun"/>
          <w:b/>
        </w:rPr>
      </w:pPr>
    </w:p>
    <w:p w14:paraId="3BCC29C9" w14:textId="77777777" w:rsidR="00B04BC1" w:rsidRPr="00B04BC1" w:rsidRDefault="00B04BC1" w:rsidP="00B04BC1">
      <w:pPr>
        <w:jc w:val="both"/>
        <w:rPr>
          <w:rFonts w:eastAsia="SimSun"/>
          <w:b/>
          <w:bCs/>
        </w:rPr>
      </w:pPr>
      <w:r w:rsidRPr="00B04BC1">
        <w:rPr>
          <w:rFonts w:eastAsia="SimSun"/>
          <w:b/>
        </w:rPr>
        <w:t xml:space="preserve">!!! Примечание: </w:t>
      </w:r>
      <w:r w:rsidRPr="00B04BC1">
        <w:rPr>
          <w:rFonts w:eastAsia="SimSun"/>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26BD312" w14:textId="77777777" w:rsidR="00B04BC1" w:rsidRDefault="00B04BC1">
      <w:pPr>
        <w:widowControl/>
        <w:suppressAutoHyphens w:val="0"/>
        <w:autoSpaceDE/>
        <w:rPr>
          <w:sz w:val="22"/>
          <w:szCs w:val="22"/>
        </w:rPr>
      </w:pPr>
      <w:r>
        <w:rPr>
          <w:sz w:val="22"/>
          <w:szCs w:val="22"/>
        </w:rPr>
        <w:br w:type="page"/>
      </w:r>
    </w:p>
    <w:p w14:paraId="141D5527" w14:textId="26A8C682" w:rsidR="00C529B5" w:rsidRDefault="00C529B5" w:rsidP="00C529B5">
      <w:pPr>
        <w:pStyle w:val="44"/>
        <w:ind w:left="-567" w:right="-71"/>
        <w:contextualSpacing/>
        <w:jc w:val="right"/>
        <w:rPr>
          <w:b/>
          <w:sz w:val="23"/>
          <w:szCs w:val="23"/>
        </w:rPr>
      </w:pPr>
      <w:r>
        <w:rPr>
          <w:b/>
          <w:sz w:val="23"/>
          <w:szCs w:val="23"/>
        </w:rPr>
        <w:lastRenderedPageBreak/>
        <w:t>ПРОЕКТ</w:t>
      </w:r>
    </w:p>
    <w:p w14:paraId="5E2140B7" w14:textId="5EF5BB3F" w:rsidR="00DF5158" w:rsidRDefault="00DF5158" w:rsidP="00C529B5">
      <w:pPr>
        <w:pStyle w:val="44"/>
        <w:ind w:left="-567" w:right="-71"/>
        <w:contextualSpacing/>
        <w:jc w:val="center"/>
        <w:rPr>
          <w:b/>
          <w:sz w:val="23"/>
          <w:szCs w:val="23"/>
        </w:rPr>
      </w:pPr>
      <w:r w:rsidRPr="009630F1">
        <w:rPr>
          <w:b/>
          <w:sz w:val="23"/>
          <w:szCs w:val="23"/>
        </w:rPr>
        <w:t xml:space="preserve">ГОСУДАРСТВЕННЫЙ КОНТРАКТ № </w:t>
      </w:r>
      <w:r>
        <w:rPr>
          <w:b/>
          <w:sz w:val="23"/>
          <w:szCs w:val="23"/>
        </w:rPr>
        <w:t>______________</w:t>
      </w:r>
    </w:p>
    <w:p w14:paraId="3CBC9DC6" w14:textId="5E8BCB00" w:rsidR="00DF5158" w:rsidRPr="009630F1" w:rsidRDefault="00460402" w:rsidP="00DF5158">
      <w:pPr>
        <w:pStyle w:val="44"/>
        <w:ind w:left="-567" w:right="-71"/>
        <w:contextualSpacing/>
        <w:jc w:val="center"/>
        <w:rPr>
          <w:b/>
          <w:sz w:val="23"/>
          <w:szCs w:val="23"/>
        </w:rPr>
      </w:pPr>
      <w:r w:rsidRPr="00460402">
        <w:rPr>
          <w:b/>
          <w:sz w:val="23"/>
          <w:szCs w:val="23"/>
        </w:rPr>
        <w:t xml:space="preserve">Поставка </w:t>
      </w:r>
      <w:r w:rsidR="0094166E">
        <w:rPr>
          <w:b/>
          <w:sz w:val="23"/>
          <w:szCs w:val="23"/>
        </w:rPr>
        <w:t>знаков пожарной безопасности</w:t>
      </w:r>
      <w:r w:rsidRPr="00460402">
        <w:rPr>
          <w:b/>
          <w:sz w:val="23"/>
          <w:szCs w:val="23"/>
        </w:rPr>
        <w:t xml:space="preserve"> для нужд ФКУ СИЗО-5 ГУФСИН России</w:t>
      </w:r>
      <w:r w:rsidR="0094166E">
        <w:rPr>
          <w:b/>
          <w:sz w:val="23"/>
          <w:szCs w:val="23"/>
        </w:rPr>
        <w:br/>
      </w:r>
      <w:r w:rsidRPr="00460402">
        <w:rPr>
          <w:b/>
          <w:sz w:val="23"/>
          <w:szCs w:val="23"/>
        </w:rPr>
        <w:t>по г. Москве</w:t>
      </w:r>
    </w:p>
    <w:p w14:paraId="2AFD80FC" w14:textId="6068336C" w:rsidR="00DF5158" w:rsidRPr="009630F1" w:rsidRDefault="00DF5158" w:rsidP="00DF5158">
      <w:pPr>
        <w:ind w:right="-1"/>
        <w:jc w:val="both"/>
        <w:rPr>
          <w:sz w:val="23"/>
          <w:szCs w:val="23"/>
        </w:rPr>
      </w:pPr>
      <w:r w:rsidRPr="009630F1">
        <w:rPr>
          <w:sz w:val="23"/>
          <w:szCs w:val="23"/>
        </w:rPr>
        <w:t>г. Москва</w:t>
      </w:r>
      <w:r w:rsidRPr="009630F1">
        <w:rPr>
          <w:sz w:val="23"/>
          <w:szCs w:val="23"/>
        </w:rPr>
        <w:tab/>
      </w:r>
      <w:r w:rsidRPr="009630F1">
        <w:rPr>
          <w:sz w:val="23"/>
          <w:szCs w:val="23"/>
        </w:rPr>
        <w:tab/>
      </w:r>
      <w:r w:rsidRPr="009630F1">
        <w:rPr>
          <w:sz w:val="23"/>
          <w:szCs w:val="23"/>
        </w:rPr>
        <w:tab/>
      </w:r>
      <w:r w:rsidRPr="009630F1">
        <w:rPr>
          <w:sz w:val="23"/>
          <w:szCs w:val="23"/>
        </w:rPr>
        <w:tab/>
      </w:r>
      <w:r w:rsidRPr="009630F1">
        <w:rPr>
          <w:sz w:val="23"/>
          <w:szCs w:val="23"/>
        </w:rPr>
        <w:tab/>
      </w:r>
      <w:r w:rsidRPr="009630F1">
        <w:rPr>
          <w:sz w:val="23"/>
          <w:szCs w:val="23"/>
        </w:rPr>
        <w:tab/>
      </w:r>
      <w:r w:rsidRPr="009630F1">
        <w:rPr>
          <w:sz w:val="23"/>
          <w:szCs w:val="23"/>
        </w:rPr>
        <w:tab/>
      </w:r>
      <w:r w:rsidRPr="009630F1">
        <w:rPr>
          <w:sz w:val="23"/>
          <w:szCs w:val="23"/>
        </w:rPr>
        <w:tab/>
        <w:t xml:space="preserve">                   «___» _____202</w:t>
      </w:r>
      <w:r w:rsidRPr="00755471">
        <w:rPr>
          <w:sz w:val="23"/>
          <w:szCs w:val="23"/>
        </w:rPr>
        <w:t>6</w:t>
      </w:r>
      <w:r w:rsidRPr="009630F1">
        <w:rPr>
          <w:sz w:val="23"/>
          <w:szCs w:val="23"/>
        </w:rPr>
        <w:t xml:space="preserve"> г.</w:t>
      </w:r>
    </w:p>
    <w:p w14:paraId="5A4A0508" w14:textId="77777777" w:rsidR="00DF5158" w:rsidRPr="009630F1" w:rsidRDefault="00DF5158" w:rsidP="00DF5158">
      <w:pPr>
        <w:jc w:val="both"/>
        <w:rPr>
          <w:sz w:val="23"/>
          <w:szCs w:val="23"/>
        </w:rPr>
      </w:pPr>
    </w:p>
    <w:p w14:paraId="64AFFAAA" w14:textId="04EBCF84" w:rsidR="00DF5158" w:rsidRPr="00B732CB" w:rsidRDefault="00DF5158" w:rsidP="00DF5158">
      <w:pPr>
        <w:autoSpaceDN w:val="0"/>
        <w:adjustRightInd w:val="0"/>
        <w:ind w:right="142" w:firstLine="540"/>
        <w:jc w:val="both"/>
        <w:outlineLvl w:val="1"/>
        <w:rPr>
          <w:color w:val="000000"/>
          <w:sz w:val="23"/>
          <w:szCs w:val="23"/>
        </w:rPr>
      </w:pPr>
      <w:r w:rsidRPr="00290625">
        <w:rPr>
          <w:color w:val="000000"/>
          <w:sz w:val="23"/>
          <w:szCs w:val="23"/>
        </w:rPr>
        <w:t xml:space="preserve">Федеральное казенное учреждение «Следственный изолятор № 5 Главного Управления Федеральной службы исполнения наказаний по г. Москве» (далее - ФКУ СИЗО-5 ГУФСИН России по г. Москве), выступающее от имени Российской Федерации, в целях обеспечения государственных </w:t>
      </w:r>
      <w:r w:rsidRPr="00B732CB">
        <w:rPr>
          <w:color w:val="000000"/>
          <w:sz w:val="23"/>
          <w:szCs w:val="23"/>
        </w:rPr>
        <w:t xml:space="preserve">нужд, именуемое в дальнейшем «Государственный заказчик» (Заказчик), </w:t>
      </w:r>
      <w:r w:rsidRPr="00B732CB">
        <w:rPr>
          <w:color w:val="000000"/>
          <w:sz w:val="23"/>
          <w:szCs w:val="23"/>
        </w:rPr>
        <w:br/>
        <w:t xml:space="preserve">в лице </w:t>
      </w:r>
      <w:r w:rsidR="00951651">
        <w:rPr>
          <w:color w:val="000000"/>
          <w:sz w:val="23"/>
          <w:szCs w:val="23"/>
        </w:rPr>
        <w:t>______________________________</w:t>
      </w:r>
      <w:r w:rsidRPr="00B732CB">
        <w:rPr>
          <w:color w:val="000000"/>
          <w:sz w:val="23"/>
          <w:szCs w:val="23"/>
        </w:rPr>
        <w:t xml:space="preserve">, действующего на основании </w:t>
      </w:r>
      <w:r w:rsidR="00951651">
        <w:rPr>
          <w:color w:val="000000"/>
          <w:sz w:val="23"/>
          <w:szCs w:val="23"/>
        </w:rPr>
        <w:t>_________________</w:t>
      </w:r>
      <w:r w:rsidRPr="00B732CB">
        <w:rPr>
          <w:color w:val="000000"/>
          <w:sz w:val="23"/>
          <w:szCs w:val="23"/>
        </w:rPr>
        <w:t>, с одной стороны,</w:t>
      </w:r>
      <w:r w:rsidR="00951651">
        <w:rPr>
          <w:color w:val="000000"/>
          <w:sz w:val="23"/>
          <w:szCs w:val="23"/>
        </w:rPr>
        <w:t xml:space="preserve"> </w:t>
      </w:r>
      <w:r w:rsidRPr="00B732CB">
        <w:rPr>
          <w:color w:val="000000"/>
          <w:sz w:val="23"/>
          <w:szCs w:val="23"/>
        </w:rPr>
        <w:t xml:space="preserve">и </w:t>
      </w:r>
      <w:r w:rsidR="00951651">
        <w:rPr>
          <w:color w:val="000000"/>
          <w:sz w:val="23"/>
          <w:szCs w:val="23"/>
        </w:rPr>
        <w:t>____________________________________</w:t>
      </w:r>
      <w:r w:rsidRPr="00B732CB">
        <w:rPr>
          <w:color w:val="000000"/>
          <w:sz w:val="23"/>
          <w:szCs w:val="23"/>
        </w:rPr>
        <w:t>,</w:t>
      </w:r>
      <w:r w:rsidR="00951651">
        <w:rPr>
          <w:color w:val="000000"/>
          <w:sz w:val="23"/>
          <w:szCs w:val="23"/>
        </w:rPr>
        <w:t xml:space="preserve"> </w:t>
      </w:r>
      <w:r w:rsidR="003D5FB8">
        <w:rPr>
          <w:color w:val="000000"/>
          <w:sz w:val="23"/>
          <w:szCs w:val="23"/>
        </w:rPr>
        <w:t>д</w:t>
      </w:r>
      <w:r w:rsidR="00951651">
        <w:rPr>
          <w:color w:val="000000"/>
          <w:sz w:val="23"/>
          <w:szCs w:val="23"/>
        </w:rPr>
        <w:t>ействующего</w:t>
      </w:r>
      <w:r w:rsidR="003D5FB8">
        <w:rPr>
          <w:color w:val="000000"/>
          <w:sz w:val="23"/>
          <w:szCs w:val="23"/>
        </w:rPr>
        <w:br/>
      </w:r>
      <w:r w:rsidR="00951651">
        <w:rPr>
          <w:color w:val="000000"/>
          <w:sz w:val="23"/>
          <w:szCs w:val="23"/>
        </w:rPr>
        <w:t>на основании_______</w:t>
      </w:r>
      <w:r w:rsidR="003D5FB8">
        <w:rPr>
          <w:color w:val="000000"/>
          <w:sz w:val="23"/>
          <w:szCs w:val="23"/>
        </w:rPr>
        <w:t>_______</w:t>
      </w:r>
      <w:r w:rsidR="00951651">
        <w:rPr>
          <w:color w:val="000000"/>
          <w:sz w:val="23"/>
          <w:szCs w:val="23"/>
        </w:rPr>
        <w:t>_____</w:t>
      </w:r>
      <w:r w:rsidRPr="00B732CB">
        <w:rPr>
          <w:color w:val="000000"/>
          <w:sz w:val="23"/>
          <w:szCs w:val="23"/>
        </w:rPr>
        <w:t xml:space="preserve"> именуемое в дальнейшем «Поставщик», с другой стороны, вместе именуемые</w:t>
      </w:r>
      <w:r w:rsidR="003D5FB8">
        <w:rPr>
          <w:color w:val="000000"/>
          <w:sz w:val="23"/>
          <w:szCs w:val="23"/>
        </w:rPr>
        <w:t xml:space="preserve"> </w:t>
      </w:r>
      <w:r w:rsidRPr="00B732CB">
        <w:rPr>
          <w:color w:val="000000"/>
          <w:sz w:val="23"/>
          <w:szCs w:val="23"/>
        </w:rPr>
        <w:t>в дальнейшем «Стороны», руководствуясь:</w:t>
      </w:r>
    </w:p>
    <w:p w14:paraId="4E304823" w14:textId="3549639A" w:rsidR="00DF5158" w:rsidRPr="00290625" w:rsidRDefault="00DF5158" w:rsidP="00DF5158">
      <w:pPr>
        <w:autoSpaceDN w:val="0"/>
        <w:adjustRightInd w:val="0"/>
        <w:ind w:right="142" w:firstLine="540"/>
        <w:jc w:val="both"/>
        <w:outlineLvl w:val="1"/>
        <w:rPr>
          <w:color w:val="000000"/>
          <w:sz w:val="23"/>
          <w:szCs w:val="23"/>
        </w:rPr>
      </w:pPr>
      <w:r w:rsidRPr="00B732CB">
        <w:rPr>
          <w:color w:val="000000"/>
          <w:sz w:val="23"/>
          <w:szCs w:val="23"/>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132062">
        <w:rPr>
          <w:color w:val="000000"/>
          <w:sz w:val="23"/>
          <w:szCs w:val="23"/>
        </w:rPr>
        <w:t xml:space="preserve"> </w:t>
      </w:r>
      <w:r w:rsidRPr="00B732CB">
        <w:rPr>
          <w:color w:val="000000"/>
          <w:sz w:val="23"/>
          <w:szCs w:val="23"/>
        </w:rPr>
        <w:t>а также:</w:t>
      </w:r>
    </w:p>
    <w:p w14:paraId="2D4C54A3" w14:textId="77777777" w:rsidR="00DF5158" w:rsidRPr="00290625" w:rsidRDefault="00DF5158" w:rsidP="00DF5158">
      <w:pPr>
        <w:autoSpaceDN w:val="0"/>
        <w:adjustRightInd w:val="0"/>
        <w:ind w:right="142" w:firstLine="540"/>
        <w:jc w:val="both"/>
        <w:outlineLvl w:val="1"/>
        <w:rPr>
          <w:color w:val="000000"/>
          <w:sz w:val="23"/>
          <w:szCs w:val="23"/>
        </w:rPr>
      </w:pPr>
      <w:r w:rsidRPr="00290625">
        <w:rPr>
          <w:color w:val="000000"/>
          <w:sz w:val="23"/>
          <w:szCs w:val="23"/>
        </w:rPr>
        <w:t>Федеральным законом от 28.11.2025 N 426-ФЗ "О федеральном бюджете на 2026 год и на плановый период 2027 и 2028 годов";</w:t>
      </w:r>
    </w:p>
    <w:p w14:paraId="6457B699" w14:textId="55FE4F95" w:rsidR="00DF5158" w:rsidRPr="00290625" w:rsidRDefault="00DF5158" w:rsidP="00DF5158">
      <w:pPr>
        <w:autoSpaceDN w:val="0"/>
        <w:adjustRightInd w:val="0"/>
        <w:ind w:right="142" w:firstLine="540"/>
        <w:jc w:val="both"/>
        <w:rPr>
          <w:color w:val="000000"/>
          <w:sz w:val="23"/>
          <w:szCs w:val="23"/>
        </w:rPr>
      </w:pPr>
      <w:r w:rsidRPr="00290625">
        <w:rPr>
          <w:color w:val="000000"/>
          <w:sz w:val="23"/>
          <w:szCs w:val="23"/>
        </w:rPr>
        <w:t xml:space="preserve">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а также: на основании итогового протокола закупочной сессии от </w:t>
      </w:r>
      <w:r w:rsidR="003D5FB8" w:rsidRPr="003050BA">
        <w:rPr>
          <w:color w:val="000000"/>
          <w:sz w:val="23"/>
          <w:szCs w:val="23"/>
        </w:rPr>
        <w:t>_______________</w:t>
      </w:r>
      <w:r w:rsidRPr="00290625">
        <w:rPr>
          <w:color w:val="000000"/>
          <w:sz w:val="23"/>
          <w:szCs w:val="23"/>
        </w:rPr>
        <w:t xml:space="preserve"> № </w:t>
      </w:r>
      <w:r w:rsidR="003D5FB8">
        <w:rPr>
          <w:color w:val="000000"/>
          <w:sz w:val="23"/>
          <w:szCs w:val="23"/>
        </w:rPr>
        <w:t>___________________</w:t>
      </w:r>
      <w:r w:rsidRPr="00290625">
        <w:rPr>
          <w:color w:val="000000"/>
          <w:sz w:val="23"/>
          <w:szCs w:val="23"/>
        </w:rPr>
        <w:t>, заключили настоящий Государственный контракт (далее – Контракт)о нижеследующем:</w:t>
      </w:r>
    </w:p>
    <w:p w14:paraId="1404ED11" w14:textId="77777777" w:rsidR="00DF5158" w:rsidRDefault="00DF5158" w:rsidP="00DF5158">
      <w:pPr>
        <w:tabs>
          <w:tab w:val="left" w:pos="1134"/>
        </w:tabs>
        <w:ind w:right="142"/>
        <w:rPr>
          <w:b/>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p>
    <w:p w14:paraId="1C0764B8" w14:textId="77777777" w:rsidR="00DF5158" w:rsidRDefault="00DF5158" w:rsidP="00DF5158">
      <w:pPr>
        <w:tabs>
          <w:tab w:val="left" w:pos="1134"/>
        </w:tabs>
        <w:ind w:right="142"/>
        <w:rPr>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t xml:space="preserve">     1.Предмет Контракта</w:t>
      </w:r>
    </w:p>
    <w:p w14:paraId="62AF9B84" w14:textId="06BB4E64" w:rsidR="00DF5158" w:rsidRPr="009F089F" w:rsidRDefault="00DF5158" w:rsidP="00DF5158">
      <w:pPr>
        <w:autoSpaceDN w:val="0"/>
        <w:adjustRightInd w:val="0"/>
        <w:ind w:right="142" w:firstLine="708"/>
        <w:contextualSpacing/>
        <w:jc w:val="both"/>
        <w:rPr>
          <w:sz w:val="23"/>
          <w:szCs w:val="23"/>
        </w:rPr>
      </w:pPr>
      <w:r>
        <w:rPr>
          <w:noProof/>
          <w:sz w:val="23"/>
          <w:szCs w:val="23"/>
        </w:rPr>
        <w:t>1.1.</w:t>
      </w:r>
      <w:r w:rsidRPr="009F089F">
        <w:rPr>
          <w:noProof/>
          <w:sz w:val="23"/>
          <w:szCs w:val="23"/>
        </w:rPr>
        <w:t xml:space="preserve">Поставщик обязуется поставить </w:t>
      </w:r>
      <w:r w:rsidR="00E422F0">
        <w:rPr>
          <w:b/>
          <w:noProof/>
          <w:sz w:val="23"/>
          <w:szCs w:val="23"/>
        </w:rPr>
        <w:t>знаки пожарной безопасности</w:t>
      </w:r>
      <w:r w:rsidRPr="009F089F">
        <w:rPr>
          <w:sz w:val="23"/>
          <w:szCs w:val="23"/>
        </w:rPr>
        <w:t xml:space="preserve"> </w:t>
      </w:r>
      <w:r w:rsidRPr="009F089F">
        <w:rPr>
          <w:rFonts w:eastAsia="Calibri"/>
          <w:sz w:val="23"/>
          <w:szCs w:val="23"/>
          <w:lang w:eastAsia="en-US"/>
        </w:rPr>
        <w:t>для нужд ФКУ СИЗО-5</w:t>
      </w:r>
      <w:r w:rsidR="003769D5">
        <w:rPr>
          <w:rFonts w:eastAsia="Calibri"/>
          <w:sz w:val="23"/>
          <w:szCs w:val="23"/>
          <w:lang w:eastAsia="en-US"/>
        </w:rPr>
        <w:t xml:space="preserve"> </w:t>
      </w:r>
      <w:r w:rsidRPr="009F089F">
        <w:rPr>
          <w:rFonts w:eastAsia="Calibri"/>
          <w:sz w:val="23"/>
          <w:szCs w:val="23"/>
          <w:lang w:eastAsia="en-US"/>
        </w:rPr>
        <w:t>ГУФСИН России по г. Москве</w:t>
      </w:r>
      <w:r w:rsidRPr="009F089F">
        <w:rPr>
          <w:sz w:val="23"/>
          <w:szCs w:val="23"/>
        </w:rPr>
        <w:t xml:space="preserve"> (далее – Товар) в соответствии со спецификацией (Приложение № 1) и техническим заданием (Приложение № 2), а Государственный заказчик оплатить поставленный товар. </w:t>
      </w:r>
    </w:p>
    <w:p w14:paraId="05EE0B65" w14:textId="30DCFDDC" w:rsidR="00DF5158" w:rsidRDefault="00DF5158" w:rsidP="00DF5158">
      <w:pPr>
        <w:tabs>
          <w:tab w:val="left" w:pos="1134"/>
          <w:tab w:val="num" w:pos="1332"/>
        </w:tabs>
        <w:ind w:right="142"/>
        <w:contextualSpacing/>
        <w:jc w:val="both"/>
        <w:rPr>
          <w:sz w:val="23"/>
          <w:szCs w:val="23"/>
        </w:rPr>
      </w:pPr>
      <w:r>
        <w:rPr>
          <w:sz w:val="23"/>
          <w:szCs w:val="23"/>
        </w:rPr>
        <w:t xml:space="preserve">             1.2.</w:t>
      </w:r>
      <w:r w:rsidRPr="00F918F0">
        <w:rPr>
          <w:sz w:val="23"/>
          <w:szCs w:val="23"/>
        </w:rPr>
        <w:t xml:space="preserve">Срок поставки товара: в течение </w:t>
      </w:r>
      <w:r>
        <w:rPr>
          <w:sz w:val="23"/>
          <w:szCs w:val="23"/>
        </w:rPr>
        <w:t>1</w:t>
      </w:r>
      <w:r w:rsidR="00A97A54">
        <w:rPr>
          <w:sz w:val="23"/>
          <w:szCs w:val="23"/>
        </w:rPr>
        <w:t>0</w:t>
      </w:r>
      <w:r w:rsidRPr="00F918F0">
        <w:rPr>
          <w:sz w:val="23"/>
          <w:szCs w:val="23"/>
        </w:rPr>
        <w:t xml:space="preserve"> (</w:t>
      </w:r>
      <w:r w:rsidR="00A97A54">
        <w:rPr>
          <w:sz w:val="23"/>
          <w:szCs w:val="23"/>
        </w:rPr>
        <w:t>десяти</w:t>
      </w:r>
      <w:r w:rsidRPr="00F918F0">
        <w:rPr>
          <w:sz w:val="23"/>
          <w:szCs w:val="23"/>
        </w:rPr>
        <w:t xml:space="preserve">) </w:t>
      </w:r>
      <w:r w:rsidR="003D5FB8">
        <w:rPr>
          <w:sz w:val="23"/>
          <w:szCs w:val="23"/>
        </w:rPr>
        <w:t>календарных</w:t>
      </w:r>
      <w:r w:rsidRPr="00F918F0">
        <w:rPr>
          <w:sz w:val="23"/>
          <w:szCs w:val="23"/>
        </w:rPr>
        <w:t xml:space="preserve"> дней с момента заключения Контракта.</w:t>
      </w:r>
    </w:p>
    <w:p w14:paraId="32865272" w14:textId="07F7224C" w:rsidR="00DF5158" w:rsidRDefault="00DF5158" w:rsidP="00DF5158">
      <w:pPr>
        <w:ind w:firstLine="708"/>
      </w:pPr>
      <w:r>
        <w:t>1.</w:t>
      </w:r>
      <w:r w:rsidR="00831903">
        <w:t>3</w:t>
      </w:r>
      <w:r>
        <w:t xml:space="preserve">.КБК: </w:t>
      </w:r>
      <w:r w:rsidRPr="00200002">
        <w:t>320 0305 4240690049 244</w:t>
      </w:r>
    </w:p>
    <w:p w14:paraId="6615BF8C" w14:textId="10A86B8A" w:rsidR="00DF5158" w:rsidRPr="002173CA" w:rsidRDefault="00DF5158" w:rsidP="00DF5158">
      <w:pPr>
        <w:tabs>
          <w:tab w:val="left" w:pos="1134"/>
          <w:tab w:val="num" w:pos="1332"/>
        </w:tabs>
        <w:ind w:right="142"/>
        <w:contextualSpacing/>
        <w:jc w:val="both"/>
        <w:rPr>
          <w:sz w:val="23"/>
          <w:szCs w:val="23"/>
        </w:rPr>
      </w:pPr>
      <w:r>
        <w:rPr>
          <w:sz w:val="23"/>
          <w:szCs w:val="23"/>
        </w:rPr>
        <w:t xml:space="preserve">            1.</w:t>
      </w:r>
      <w:r w:rsidR="00831903">
        <w:rPr>
          <w:sz w:val="23"/>
          <w:szCs w:val="23"/>
        </w:rPr>
        <w:t>4</w:t>
      </w:r>
      <w:r>
        <w:rPr>
          <w:sz w:val="23"/>
          <w:szCs w:val="23"/>
        </w:rPr>
        <w:t>. ИКЗ:</w:t>
      </w:r>
      <w:r w:rsidRPr="0069456E">
        <w:rPr>
          <w:sz w:val="23"/>
          <w:szCs w:val="23"/>
        </w:rPr>
        <w:t xml:space="preserve"> </w:t>
      </w:r>
      <w:r w:rsidRPr="00290625">
        <w:rPr>
          <w:sz w:val="23"/>
          <w:szCs w:val="23"/>
        </w:rPr>
        <w:t>261771203310477430100100130000000244</w:t>
      </w:r>
    </w:p>
    <w:p w14:paraId="6B62396B" w14:textId="77777777" w:rsidR="00DF5158" w:rsidRPr="000A66DA" w:rsidRDefault="00DF5158" w:rsidP="00DF5158"/>
    <w:p w14:paraId="3241BCBA" w14:textId="77777777" w:rsidR="00DF5158" w:rsidRPr="0099450F" w:rsidRDefault="00DF5158" w:rsidP="00DF5158">
      <w:pPr>
        <w:pStyle w:val="aff5"/>
        <w:ind w:left="2400" w:firstLine="432"/>
        <w:rPr>
          <w:b/>
          <w:sz w:val="23"/>
          <w:szCs w:val="23"/>
        </w:rPr>
      </w:pPr>
      <w:r>
        <w:rPr>
          <w:b/>
          <w:sz w:val="23"/>
          <w:szCs w:val="23"/>
        </w:rPr>
        <w:t xml:space="preserve">        2.</w:t>
      </w:r>
      <w:r w:rsidRPr="0099450F">
        <w:rPr>
          <w:b/>
          <w:sz w:val="23"/>
          <w:szCs w:val="23"/>
        </w:rPr>
        <w:t>Права и обязанности Сторон</w:t>
      </w:r>
    </w:p>
    <w:p w14:paraId="1EF1F2FB" w14:textId="77777777" w:rsidR="00DF5158" w:rsidRPr="0099450F" w:rsidRDefault="00DF5158" w:rsidP="00DF5158">
      <w:pPr>
        <w:ind w:firstLine="709"/>
        <w:jc w:val="both"/>
        <w:rPr>
          <w:sz w:val="23"/>
          <w:szCs w:val="23"/>
        </w:rPr>
      </w:pPr>
      <w:r w:rsidRPr="0099450F">
        <w:rPr>
          <w:sz w:val="23"/>
          <w:szCs w:val="23"/>
        </w:rPr>
        <w:t>2.1. Государственный заказчик обязуется:</w:t>
      </w:r>
    </w:p>
    <w:p w14:paraId="43033EA1" w14:textId="77777777" w:rsidR="00DF5158" w:rsidRPr="0099450F" w:rsidRDefault="00DF5158" w:rsidP="00DF5158">
      <w:pPr>
        <w:ind w:firstLine="709"/>
        <w:jc w:val="both"/>
        <w:rPr>
          <w:sz w:val="23"/>
          <w:szCs w:val="23"/>
        </w:rPr>
      </w:pPr>
      <w:r w:rsidRPr="0099450F">
        <w:rPr>
          <w:sz w:val="23"/>
          <w:szCs w:val="23"/>
        </w:rPr>
        <w:t>2.1.1. Осуществлять контроль за исполнением Поставщиком условий контракта</w:t>
      </w:r>
      <w:r>
        <w:rPr>
          <w:sz w:val="23"/>
          <w:szCs w:val="23"/>
        </w:rPr>
        <w:br/>
      </w:r>
      <w:r w:rsidRPr="0099450F">
        <w:rPr>
          <w:sz w:val="23"/>
          <w:szCs w:val="23"/>
        </w:rPr>
        <w:t>в соответствии с законодательством Российской Федерации.</w:t>
      </w:r>
    </w:p>
    <w:p w14:paraId="6E869036" w14:textId="77777777" w:rsidR="00DF5158" w:rsidRPr="0099450F" w:rsidRDefault="00DF5158" w:rsidP="00DF5158">
      <w:pPr>
        <w:ind w:firstLine="709"/>
        <w:jc w:val="both"/>
        <w:rPr>
          <w:sz w:val="23"/>
          <w:szCs w:val="23"/>
        </w:rPr>
      </w:pPr>
      <w:r w:rsidRPr="0099450F">
        <w:rPr>
          <w:sz w:val="23"/>
          <w:szCs w:val="23"/>
        </w:rPr>
        <w:t xml:space="preserve">2.1.2. Обеспечить приемку товара в, в соответствии с условиями Контракта. </w:t>
      </w:r>
    </w:p>
    <w:p w14:paraId="3B574CC5" w14:textId="77777777" w:rsidR="00DF5158" w:rsidRPr="0099450F" w:rsidRDefault="00DF5158" w:rsidP="00DF5158">
      <w:pPr>
        <w:ind w:firstLine="709"/>
        <w:jc w:val="both"/>
        <w:rPr>
          <w:sz w:val="23"/>
          <w:szCs w:val="23"/>
        </w:rPr>
      </w:pPr>
      <w:r w:rsidRPr="0099450F">
        <w:rPr>
          <w:sz w:val="23"/>
          <w:szCs w:val="23"/>
        </w:rPr>
        <w:t>2.1.3. Обеспечить оплату товара в соответствии с условиями Контракта.</w:t>
      </w:r>
    </w:p>
    <w:p w14:paraId="1F2903CD" w14:textId="77777777" w:rsidR="00DF5158" w:rsidRPr="0099450F" w:rsidRDefault="00DF5158" w:rsidP="00DF5158">
      <w:pPr>
        <w:ind w:firstLine="709"/>
        <w:jc w:val="both"/>
        <w:rPr>
          <w:sz w:val="23"/>
          <w:szCs w:val="23"/>
        </w:rPr>
      </w:pPr>
      <w:r w:rsidRPr="0099450F">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приема-передачи (приложение № 3).</w:t>
      </w:r>
    </w:p>
    <w:p w14:paraId="038387F9" w14:textId="77777777" w:rsidR="00DF5158" w:rsidRPr="0099450F" w:rsidRDefault="00DF5158" w:rsidP="00DF5158">
      <w:pPr>
        <w:ind w:firstLine="709"/>
        <w:jc w:val="both"/>
        <w:rPr>
          <w:sz w:val="23"/>
          <w:szCs w:val="23"/>
        </w:rPr>
      </w:pPr>
      <w:r w:rsidRPr="0099450F">
        <w:rPr>
          <w:sz w:val="23"/>
          <w:szCs w:val="23"/>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8040D48" w14:textId="77777777" w:rsidR="00DF5158" w:rsidRPr="0099450F" w:rsidRDefault="00DF5158" w:rsidP="00DF5158">
      <w:pPr>
        <w:ind w:firstLine="709"/>
        <w:jc w:val="both"/>
        <w:rPr>
          <w:sz w:val="23"/>
          <w:szCs w:val="23"/>
        </w:rPr>
      </w:pPr>
      <w:r w:rsidRPr="0099450F">
        <w:rPr>
          <w:sz w:val="23"/>
          <w:szCs w:val="23"/>
        </w:rPr>
        <w:t xml:space="preserve">2.1.6. Выполнять иные обязанности, предусмотренные законодательством Российской </w:t>
      </w:r>
      <w:r w:rsidRPr="0099450F">
        <w:rPr>
          <w:sz w:val="23"/>
          <w:szCs w:val="23"/>
        </w:rPr>
        <w:lastRenderedPageBreak/>
        <w:t>Федерации и Контрактом.</w:t>
      </w:r>
    </w:p>
    <w:p w14:paraId="7E7E7B56" w14:textId="77777777" w:rsidR="00DF5158" w:rsidRPr="0099450F" w:rsidRDefault="00DF5158" w:rsidP="00DF5158">
      <w:pPr>
        <w:ind w:firstLine="709"/>
        <w:jc w:val="both"/>
        <w:rPr>
          <w:sz w:val="23"/>
          <w:szCs w:val="23"/>
        </w:rPr>
      </w:pPr>
      <w:r w:rsidRPr="0099450F">
        <w:rPr>
          <w:sz w:val="23"/>
          <w:szCs w:val="23"/>
        </w:rPr>
        <w:t>2.2. Государственный заказчик имеет право:</w:t>
      </w:r>
    </w:p>
    <w:p w14:paraId="554E9FEE" w14:textId="77777777" w:rsidR="00DF5158" w:rsidRPr="0099450F" w:rsidRDefault="00DF5158" w:rsidP="00DF5158">
      <w:pPr>
        <w:ind w:firstLine="709"/>
        <w:jc w:val="both"/>
        <w:rPr>
          <w:sz w:val="23"/>
          <w:szCs w:val="23"/>
        </w:rPr>
      </w:pPr>
      <w:r w:rsidRPr="0099450F">
        <w:rPr>
          <w:sz w:val="23"/>
          <w:szCs w:val="23"/>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45A59E2" w14:textId="77777777" w:rsidR="00DF5158" w:rsidRPr="0099450F" w:rsidRDefault="00DF5158" w:rsidP="00DF5158">
      <w:pPr>
        <w:ind w:firstLine="709"/>
        <w:jc w:val="both"/>
        <w:rPr>
          <w:sz w:val="23"/>
          <w:szCs w:val="23"/>
        </w:rPr>
      </w:pPr>
      <w:r w:rsidRPr="0099450F">
        <w:rPr>
          <w:sz w:val="23"/>
          <w:szCs w:val="23"/>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9370692" w14:textId="77777777" w:rsidR="00DF5158" w:rsidRPr="0099450F" w:rsidRDefault="00DF5158" w:rsidP="00DF5158">
      <w:pPr>
        <w:ind w:firstLine="709"/>
        <w:jc w:val="both"/>
        <w:rPr>
          <w:sz w:val="23"/>
          <w:szCs w:val="23"/>
        </w:rPr>
      </w:pPr>
      <w:r w:rsidRPr="0099450F">
        <w:rPr>
          <w:sz w:val="23"/>
          <w:szCs w:val="23"/>
        </w:rPr>
        <w:t xml:space="preserve">2.2.3. Принять решение об одностороннем отказе от исполнения Контракта </w:t>
      </w:r>
      <w:r>
        <w:rPr>
          <w:sz w:val="23"/>
          <w:szCs w:val="23"/>
        </w:rPr>
        <w:br/>
      </w:r>
      <w:r w:rsidRPr="0099450F">
        <w:rPr>
          <w:sz w:val="23"/>
          <w:szCs w:val="23"/>
        </w:rPr>
        <w:t xml:space="preserve">в соответствии с гражданским законодательством Российской Федерации. </w:t>
      </w:r>
    </w:p>
    <w:p w14:paraId="2F03F637" w14:textId="77777777" w:rsidR="00DF5158" w:rsidRPr="0099450F" w:rsidRDefault="00DF5158" w:rsidP="00DF5158">
      <w:pPr>
        <w:ind w:firstLine="709"/>
        <w:jc w:val="both"/>
        <w:rPr>
          <w:sz w:val="23"/>
          <w:szCs w:val="23"/>
        </w:rPr>
      </w:pPr>
      <w:r w:rsidRPr="0099450F">
        <w:rPr>
          <w:sz w:val="23"/>
          <w:szCs w:val="23"/>
        </w:rPr>
        <w:t>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46097A64" w14:textId="77777777" w:rsidR="00DF5158" w:rsidRPr="0099450F" w:rsidRDefault="00DF5158" w:rsidP="00DF5158">
      <w:pPr>
        <w:ind w:firstLine="709"/>
        <w:jc w:val="both"/>
        <w:rPr>
          <w:sz w:val="23"/>
          <w:szCs w:val="23"/>
        </w:rPr>
      </w:pPr>
      <w:r w:rsidRPr="0099450F">
        <w:rPr>
          <w:sz w:val="23"/>
          <w:szCs w:val="23"/>
        </w:rPr>
        <w:t>2.3. Поставщик обязуется:</w:t>
      </w:r>
    </w:p>
    <w:p w14:paraId="74A92312" w14:textId="77777777" w:rsidR="00DF5158" w:rsidRPr="0099450F" w:rsidRDefault="00DF5158" w:rsidP="00DF5158">
      <w:pPr>
        <w:ind w:firstLine="709"/>
        <w:jc w:val="both"/>
        <w:rPr>
          <w:sz w:val="23"/>
          <w:szCs w:val="23"/>
        </w:rPr>
      </w:pPr>
      <w:r w:rsidRPr="0099450F">
        <w:rPr>
          <w:sz w:val="23"/>
          <w:szCs w:val="23"/>
        </w:rPr>
        <w:t>2.3.1. Посредством средств электронной или телефонной связи известить Государственного заказчика о готовности товара к поставке и о дате поставки.</w:t>
      </w:r>
    </w:p>
    <w:p w14:paraId="17B35417" w14:textId="77777777" w:rsidR="00DF5158" w:rsidRPr="0099450F" w:rsidRDefault="00DF5158" w:rsidP="00DF5158">
      <w:pPr>
        <w:ind w:firstLine="709"/>
        <w:jc w:val="both"/>
        <w:rPr>
          <w:sz w:val="23"/>
          <w:szCs w:val="23"/>
        </w:rPr>
      </w:pPr>
      <w:r w:rsidRPr="0099450F">
        <w:rPr>
          <w:sz w:val="23"/>
          <w:szCs w:val="23"/>
        </w:rPr>
        <w:t xml:space="preserve">2.3.2. Обеспечить соответствие товара требованиям законодательства, нормативных </w:t>
      </w:r>
      <w:r>
        <w:rPr>
          <w:sz w:val="23"/>
          <w:szCs w:val="23"/>
        </w:rPr>
        <w:br/>
      </w:r>
      <w:r w:rsidRPr="0099450F">
        <w:rPr>
          <w:sz w:val="23"/>
          <w:szCs w:val="23"/>
        </w:rPr>
        <w:t>и технических документов и условиям Контракта.</w:t>
      </w:r>
    </w:p>
    <w:p w14:paraId="55ADB538" w14:textId="77777777" w:rsidR="00DF5158" w:rsidRPr="0099450F" w:rsidRDefault="00DF5158" w:rsidP="00DF5158">
      <w:pPr>
        <w:ind w:firstLine="709"/>
        <w:jc w:val="both"/>
        <w:rPr>
          <w:sz w:val="23"/>
          <w:szCs w:val="23"/>
        </w:rPr>
      </w:pPr>
      <w:r w:rsidRPr="0099450F">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(приложение № 2), в количестве, предусмотренном Контрактом, не обремененный правами третьих лиц.</w:t>
      </w:r>
    </w:p>
    <w:p w14:paraId="040E0E66" w14:textId="77777777" w:rsidR="00DF5158" w:rsidRPr="0099450F" w:rsidRDefault="00DF5158" w:rsidP="00DF5158">
      <w:pPr>
        <w:ind w:firstLine="709"/>
        <w:jc w:val="both"/>
        <w:rPr>
          <w:sz w:val="23"/>
          <w:szCs w:val="23"/>
        </w:rPr>
      </w:pPr>
      <w:r w:rsidRPr="0099450F">
        <w:rPr>
          <w:sz w:val="23"/>
          <w:szCs w:val="23"/>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w:t>
      </w:r>
    </w:p>
    <w:p w14:paraId="2A4B057F" w14:textId="77777777" w:rsidR="00DF5158" w:rsidRPr="0099450F" w:rsidRDefault="00DF5158" w:rsidP="00DF5158">
      <w:pPr>
        <w:ind w:firstLine="709"/>
        <w:jc w:val="both"/>
        <w:rPr>
          <w:sz w:val="23"/>
          <w:szCs w:val="23"/>
        </w:rPr>
      </w:pPr>
      <w:r w:rsidRPr="0099450F">
        <w:rPr>
          <w:sz w:val="23"/>
          <w:szCs w:val="23"/>
        </w:rPr>
        <w:t>2.3.5. Обеспечить устранение за свой счет недостатков и дефектов, выявленных при приемке товара.</w:t>
      </w:r>
    </w:p>
    <w:p w14:paraId="1B1E9395" w14:textId="77777777" w:rsidR="00DF5158" w:rsidRPr="0099450F" w:rsidRDefault="00DF5158" w:rsidP="00DF5158">
      <w:pPr>
        <w:ind w:firstLine="709"/>
        <w:jc w:val="both"/>
        <w:rPr>
          <w:sz w:val="23"/>
          <w:szCs w:val="23"/>
        </w:rPr>
      </w:pPr>
      <w:r w:rsidRPr="0099450F">
        <w:rPr>
          <w:sz w:val="23"/>
          <w:szCs w:val="23"/>
        </w:rPr>
        <w:t>2.3.6. Выполнять иные обязанности, предусмотренные законодательством Российской Федерации и Контрактом.</w:t>
      </w:r>
    </w:p>
    <w:p w14:paraId="7F1088AD" w14:textId="77777777" w:rsidR="00DF5158" w:rsidRPr="0099450F" w:rsidRDefault="00DF5158" w:rsidP="00DF5158">
      <w:pPr>
        <w:ind w:firstLine="709"/>
        <w:jc w:val="both"/>
        <w:rPr>
          <w:sz w:val="23"/>
          <w:szCs w:val="23"/>
        </w:rPr>
      </w:pPr>
      <w:r w:rsidRPr="0099450F">
        <w:rPr>
          <w:sz w:val="23"/>
          <w:szCs w:val="23"/>
        </w:rPr>
        <w:t>2.4. Поставщик вправе:</w:t>
      </w:r>
    </w:p>
    <w:p w14:paraId="385854FA" w14:textId="77777777" w:rsidR="00DF5158" w:rsidRPr="0099450F" w:rsidRDefault="00DF5158" w:rsidP="00DF5158">
      <w:pPr>
        <w:ind w:firstLine="709"/>
        <w:jc w:val="both"/>
        <w:rPr>
          <w:sz w:val="23"/>
          <w:szCs w:val="23"/>
        </w:rPr>
      </w:pPr>
      <w:r w:rsidRPr="0099450F">
        <w:rPr>
          <w:sz w:val="23"/>
          <w:szCs w:val="23"/>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2FC0C5AD" w14:textId="77777777" w:rsidR="00DF5158" w:rsidRPr="0099450F" w:rsidRDefault="00DF5158" w:rsidP="00DF5158">
      <w:pPr>
        <w:ind w:firstLine="709"/>
        <w:jc w:val="both"/>
        <w:rPr>
          <w:sz w:val="23"/>
          <w:szCs w:val="23"/>
        </w:rPr>
      </w:pPr>
      <w:r w:rsidRPr="0099450F">
        <w:rPr>
          <w:sz w:val="23"/>
          <w:szCs w:val="23"/>
        </w:rPr>
        <w:t>2.4.2. Требовать уплату пеней и штрафа согласно условиям Контракта.</w:t>
      </w:r>
    </w:p>
    <w:p w14:paraId="116C42EF" w14:textId="77777777" w:rsidR="00DF5158" w:rsidRPr="0099450F" w:rsidRDefault="00DF5158" w:rsidP="00DF5158">
      <w:pPr>
        <w:ind w:firstLine="709"/>
        <w:jc w:val="both"/>
        <w:rPr>
          <w:sz w:val="23"/>
          <w:szCs w:val="23"/>
        </w:rPr>
      </w:pPr>
      <w:r w:rsidRPr="0099450F">
        <w:rPr>
          <w:sz w:val="23"/>
          <w:szCs w:val="23"/>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01509070" w14:textId="77777777" w:rsidR="00DF5158" w:rsidRPr="0099450F" w:rsidRDefault="00DF5158" w:rsidP="00DF5158">
      <w:pPr>
        <w:rPr>
          <w:sz w:val="23"/>
          <w:szCs w:val="23"/>
        </w:rPr>
      </w:pPr>
    </w:p>
    <w:p w14:paraId="0AC1C25A" w14:textId="77777777" w:rsidR="00DF5158" w:rsidRPr="009F089F" w:rsidRDefault="00DF5158" w:rsidP="00DF5158">
      <w:pPr>
        <w:spacing w:line="276" w:lineRule="auto"/>
        <w:ind w:left="2124" w:right="-1" w:firstLine="708"/>
        <w:rPr>
          <w:b/>
          <w:bCs/>
          <w:sz w:val="23"/>
          <w:szCs w:val="23"/>
        </w:rPr>
      </w:pPr>
      <w:r>
        <w:rPr>
          <w:b/>
          <w:bCs/>
          <w:sz w:val="23"/>
          <w:szCs w:val="23"/>
        </w:rPr>
        <w:t>3.</w:t>
      </w:r>
      <w:r w:rsidRPr="009F089F">
        <w:rPr>
          <w:b/>
          <w:bCs/>
          <w:sz w:val="23"/>
          <w:szCs w:val="23"/>
        </w:rPr>
        <w:t>Цена Контракта и порядок расчетов</w:t>
      </w:r>
    </w:p>
    <w:p w14:paraId="27AF1866" w14:textId="77777777" w:rsidR="00E23601" w:rsidRDefault="00DF5158" w:rsidP="00DF5158">
      <w:pPr>
        <w:pStyle w:val="aff5"/>
        <w:numPr>
          <w:ilvl w:val="1"/>
          <w:numId w:val="4"/>
        </w:numPr>
        <w:tabs>
          <w:tab w:val="clear" w:pos="1332"/>
          <w:tab w:val="left" w:pos="1134"/>
        </w:tabs>
        <w:suppressAutoHyphens w:val="0"/>
        <w:ind w:left="0" w:right="136" w:firstLine="709"/>
        <w:jc w:val="both"/>
        <w:rPr>
          <w:sz w:val="23"/>
          <w:szCs w:val="23"/>
        </w:rPr>
      </w:pPr>
      <w:r w:rsidRPr="0099450F">
        <w:rPr>
          <w:spacing w:val="-2"/>
          <w:sz w:val="23"/>
          <w:szCs w:val="23"/>
        </w:rPr>
        <w:t>Цена Контракта, подлежащая перечислению за поставленный Государственному заказчику Товар за счет средств федерального бюджета на 202</w:t>
      </w:r>
      <w:r>
        <w:rPr>
          <w:spacing w:val="-2"/>
          <w:sz w:val="23"/>
          <w:szCs w:val="23"/>
        </w:rPr>
        <w:t>6</w:t>
      </w:r>
      <w:r w:rsidRPr="0099450F">
        <w:rPr>
          <w:spacing w:val="-2"/>
          <w:sz w:val="23"/>
          <w:szCs w:val="23"/>
        </w:rPr>
        <w:t xml:space="preserve"> год в пределах выделенных лимитов, составляет: </w:t>
      </w:r>
      <w:r w:rsidR="00831903">
        <w:rPr>
          <w:b/>
          <w:spacing w:val="-2"/>
          <w:sz w:val="23"/>
          <w:szCs w:val="23"/>
        </w:rPr>
        <w:t>__________________</w:t>
      </w:r>
      <w:r w:rsidRPr="0099450F">
        <w:rPr>
          <w:b/>
          <w:spacing w:val="-2"/>
          <w:sz w:val="23"/>
          <w:szCs w:val="23"/>
        </w:rPr>
        <w:t xml:space="preserve"> (</w:t>
      </w:r>
      <w:r w:rsidR="00831903">
        <w:rPr>
          <w:b/>
          <w:spacing w:val="-2"/>
          <w:sz w:val="23"/>
          <w:szCs w:val="23"/>
        </w:rPr>
        <w:t>_________________</w:t>
      </w:r>
      <w:r w:rsidRPr="0099450F">
        <w:rPr>
          <w:b/>
          <w:spacing w:val="-2"/>
          <w:sz w:val="23"/>
          <w:szCs w:val="23"/>
        </w:rPr>
        <w:t>)</w:t>
      </w:r>
      <w:r w:rsidRPr="0099450F">
        <w:rPr>
          <w:spacing w:val="-2"/>
          <w:sz w:val="23"/>
          <w:szCs w:val="23"/>
        </w:rPr>
        <w:t xml:space="preserve"> рублей </w:t>
      </w:r>
      <w:r w:rsidR="00831903">
        <w:rPr>
          <w:spacing w:val="-2"/>
          <w:sz w:val="23"/>
          <w:szCs w:val="23"/>
        </w:rPr>
        <w:t>_______</w:t>
      </w:r>
      <w:r w:rsidRPr="0099450F">
        <w:rPr>
          <w:spacing w:val="-2"/>
          <w:sz w:val="23"/>
          <w:szCs w:val="23"/>
        </w:rPr>
        <w:t xml:space="preserve"> копеек,</w:t>
      </w:r>
      <w:r w:rsidR="00831903">
        <w:rPr>
          <w:spacing w:val="-2"/>
          <w:sz w:val="23"/>
          <w:szCs w:val="23"/>
        </w:rPr>
        <w:br/>
      </w:r>
      <w:r w:rsidRPr="0099450F">
        <w:rPr>
          <w:sz w:val="23"/>
          <w:szCs w:val="23"/>
        </w:rPr>
        <w:t>с учетом транспортных расходов, расходов на страхование, уплату таможенных пошлин, налогов, сборов и других обязательных платежей,</w:t>
      </w:r>
      <w:r w:rsidR="00831903">
        <w:rPr>
          <w:sz w:val="23"/>
          <w:szCs w:val="23"/>
        </w:rPr>
        <w:t xml:space="preserve"> в т.ч НДС _________ (______________)</w:t>
      </w:r>
      <w:r w:rsidR="00E23601">
        <w:rPr>
          <w:sz w:val="23"/>
          <w:szCs w:val="23"/>
        </w:rPr>
        <w:t>/</w:t>
      </w:r>
      <w:r w:rsidRPr="0099450F">
        <w:rPr>
          <w:sz w:val="23"/>
          <w:szCs w:val="23"/>
        </w:rPr>
        <w:t xml:space="preserve"> без НДС</w:t>
      </w:r>
      <w:r>
        <w:rPr>
          <w:sz w:val="23"/>
          <w:szCs w:val="23"/>
        </w:rPr>
        <w:t>.</w:t>
      </w:r>
      <w:r w:rsidRPr="0099450F">
        <w:rPr>
          <w:sz w:val="23"/>
          <w:szCs w:val="23"/>
        </w:rPr>
        <w:t xml:space="preserve"> </w:t>
      </w:r>
    </w:p>
    <w:p w14:paraId="4649A9DF" w14:textId="43C2EA9B" w:rsidR="00DF5158" w:rsidRPr="0099450F" w:rsidRDefault="00DF5158" w:rsidP="00E23601">
      <w:pPr>
        <w:pStyle w:val="aff5"/>
        <w:tabs>
          <w:tab w:val="left" w:pos="1134"/>
        </w:tabs>
        <w:suppressAutoHyphens w:val="0"/>
        <w:ind w:left="709" w:right="136"/>
        <w:jc w:val="both"/>
        <w:rPr>
          <w:sz w:val="23"/>
          <w:szCs w:val="23"/>
        </w:rPr>
      </w:pPr>
      <w:r w:rsidRPr="0099450F">
        <w:rPr>
          <w:sz w:val="23"/>
          <w:szCs w:val="23"/>
        </w:rPr>
        <w:t xml:space="preserve">Источник финансирования - федеральный бюджет. </w:t>
      </w:r>
    </w:p>
    <w:p w14:paraId="1306B7AE" w14:textId="77777777" w:rsidR="00DF5158" w:rsidRPr="0099450F" w:rsidRDefault="00DF5158" w:rsidP="00DF5158">
      <w:pPr>
        <w:pStyle w:val="aff5"/>
        <w:numPr>
          <w:ilvl w:val="1"/>
          <w:numId w:val="4"/>
        </w:numPr>
        <w:tabs>
          <w:tab w:val="clear" w:pos="1332"/>
          <w:tab w:val="left" w:pos="1134"/>
        </w:tabs>
        <w:suppressAutoHyphens w:val="0"/>
        <w:ind w:left="0" w:right="136" w:firstLine="709"/>
        <w:jc w:val="both"/>
        <w:rPr>
          <w:sz w:val="23"/>
          <w:szCs w:val="23"/>
        </w:rPr>
      </w:pPr>
      <w:r w:rsidRPr="0099450F">
        <w:rPr>
          <w:sz w:val="23"/>
          <w:szCs w:val="23"/>
        </w:rPr>
        <w:t>Цена Контракта является твердой, определяется на весь срок исполнения Контракта</w:t>
      </w:r>
      <w:r>
        <w:rPr>
          <w:sz w:val="23"/>
          <w:szCs w:val="23"/>
        </w:rPr>
        <w:br/>
      </w:r>
      <w:r w:rsidRPr="0099450F">
        <w:rPr>
          <w:sz w:val="23"/>
          <w:szCs w:val="23"/>
        </w:rPr>
        <w:t>и не может изменяться в ходе его исполнения, за исключением случаев, установленных в разделе 7 Контракта.</w:t>
      </w:r>
    </w:p>
    <w:p w14:paraId="03C139F9" w14:textId="77777777" w:rsidR="00DF5158" w:rsidRPr="0099450F" w:rsidRDefault="00DF5158" w:rsidP="00DF5158">
      <w:pPr>
        <w:pStyle w:val="aff5"/>
        <w:numPr>
          <w:ilvl w:val="1"/>
          <w:numId w:val="4"/>
        </w:numPr>
        <w:tabs>
          <w:tab w:val="clear" w:pos="1332"/>
          <w:tab w:val="left" w:pos="1134"/>
        </w:tabs>
        <w:suppressAutoHyphens w:val="0"/>
        <w:ind w:left="0" w:right="136" w:firstLine="709"/>
        <w:jc w:val="both"/>
        <w:rPr>
          <w:sz w:val="23"/>
          <w:szCs w:val="23"/>
        </w:rPr>
      </w:pPr>
      <w:r w:rsidRPr="0099450F">
        <w:rPr>
          <w:color w:val="000000" w:themeColor="text1"/>
          <w:sz w:val="23"/>
          <w:szCs w:val="23"/>
        </w:rPr>
        <w:t xml:space="preserve">Оплата поставки товара по Контракту, производится в рублях Российской Федерации в безналичном порядке </w:t>
      </w:r>
      <w:r w:rsidRPr="0099450F">
        <w:rPr>
          <w:sz w:val="23"/>
          <w:szCs w:val="23"/>
        </w:rPr>
        <w:t xml:space="preserve">в течение 10 (десять) рабочих дней с </w:t>
      </w:r>
      <w:r w:rsidRPr="0099450F">
        <w:rPr>
          <w:color w:val="000000" w:themeColor="text1"/>
          <w:sz w:val="23"/>
          <w:szCs w:val="23"/>
        </w:rPr>
        <w:t xml:space="preserve">момента </w:t>
      </w:r>
      <w:r w:rsidRPr="0099450F">
        <w:rPr>
          <w:noProof/>
          <w:sz w:val="23"/>
          <w:szCs w:val="23"/>
        </w:rPr>
        <w:t>подписания Сторонами акта приема-передачи товара, согласно предъявленным к оплате счетам, счетам-фактурам и накладным, оформленным на товар. Авансирование не предусмотрено. Все расчеты осуществляются в пределех доведенных до Государственного заказчика лимитов бюджетных обязательств.</w:t>
      </w:r>
    </w:p>
    <w:p w14:paraId="26D9BBEF" w14:textId="77777777" w:rsidR="00DF5158" w:rsidRPr="0099450F" w:rsidRDefault="00DF5158" w:rsidP="00DF5158">
      <w:pPr>
        <w:pStyle w:val="aff5"/>
        <w:numPr>
          <w:ilvl w:val="1"/>
          <w:numId w:val="4"/>
        </w:numPr>
        <w:tabs>
          <w:tab w:val="clear" w:pos="1332"/>
          <w:tab w:val="left" w:pos="1134"/>
        </w:tabs>
        <w:suppressAutoHyphens w:val="0"/>
        <w:ind w:left="0" w:right="136" w:firstLine="709"/>
        <w:jc w:val="both"/>
        <w:rPr>
          <w:sz w:val="23"/>
          <w:szCs w:val="23"/>
        </w:rPr>
      </w:pPr>
      <w:r w:rsidRPr="0099450F">
        <w:rPr>
          <w:spacing w:val="-2"/>
          <w:sz w:val="23"/>
          <w:szCs w:val="23"/>
        </w:rPr>
        <w:lastRenderedPageBreak/>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A0B7554" w14:textId="77777777" w:rsidR="00DF5158" w:rsidRPr="009427E9" w:rsidRDefault="00DF5158" w:rsidP="00DF5158">
      <w:pPr>
        <w:pStyle w:val="aff5"/>
        <w:numPr>
          <w:ilvl w:val="1"/>
          <w:numId w:val="4"/>
        </w:numPr>
        <w:tabs>
          <w:tab w:val="clear" w:pos="1332"/>
          <w:tab w:val="left" w:pos="1134"/>
        </w:tabs>
        <w:suppressAutoHyphens w:val="0"/>
        <w:ind w:left="0" w:right="136" w:firstLine="709"/>
        <w:jc w:val="both"/>
      </w:pPr>
      <w:r w:rsidRPr="0099450F">
        <w:rPr>
          <w:noProof/>
          <w:snapToGrid w:val="0"/>
          <w:spacing w:val="2"/>
          <w:sz w:val="23"/>
          <w:szCs w:val="23"/>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w:t>
      </w:r>
      <w:r>
        <w:rPr>
          <w:noProof/>
          <w:snapToGrid w:val="0"/>
          <w:spacing w:val="2"/>
          <w:sz w:val="23"/>
          <w:szCs w:val="23"/>
        </w:rPr>
        <w:t xml:space="preserve"> заказчиком денежных средств по указанным в Контракте банковским реквизитам Поставщика, несет Поставщик.</w:t>
      </w:r>
    </w:p>
    <w:p w14:paraId="74A0BF26" w14:textId="77777777" w:rsidR="00DF5158" w:rsidRPr="009427E9" w:rsidRDefault="00DF5158" w:rsidP="00DF5158">
      <w:pPr>
        <w:pStyle w:val="aff5"/>
        <w:numPr>
          <w:ilvl w:val="1"/>
          <w:numId w:val="4"/>
        </w:numPr>
        <w:tabs>
          <w:tab w:val="clear" w:pos="1332"/>
          <w:tab w:val="left" w:pos="1134"/>
        </w:tabs>
        <w:suppressAutoHyphens w:val="0"/>
        <w:ind w:left="0" w:right="136" w:firstLine="709"/>
        <w:jc w:val="both"/>
      </w:pPr>
      <w:r>
        <w:rPr>
          <w:spacing w:val="-2"/>
          <w:sz w:val="23"/>
          <w:szCs w:val="23"/>
        </w:rPr>
        <w:t xml:space="preserve">Государственный заказчик уменьшает сумму, подлежащую уплате Поставщику, </w:t>
      </w:r>
      <w:r>
        <w:rPr>
          <w:spacing w:val="-2"/>
          <w:sz w:val="23"/>
          <w:szCs w:val="23"/>
        </w:rPr>
        <w:br/>
        <w:t>на размер налогов, сборов и иных обязательных платежей в бюджет,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D21861" w14:textId="77777777" w:rsidR="00DF5158" w:rsidRDefault="00DF5158" w:rsidP="00DF5158">
      <w:pPr>
        <w:spacing w:line="276" w:lineRule="auto"/>
        <w:ind w:right="136"/>
        <w:jc w:val="both"/>
        <w:rPr>
          <w:spacing w:val="-2"/>
          <w:sz w:val="23"/>
          <w:szCs w:val="23"/>
        </w:rPr>
      </w:pPr>
    </w:p>
    <w:p w14:paraId="77FE1993" w14:textId="77777777" w:rsidR="00DF5158" w:rsidRPr="0099450F" w:rsidRDefault="00DF5158" w:rsidP="00DF5158">
      <w:pPr>
        <w:pStyle w:val="aff5"/>
        <w:widowControl w:val="0"/>
        <w:ind w:right="142" w:firstLine="708"/>
        <w:contextualSpacing/>
        <w:rPr>
          <w:b/>
          <w:spacing w:val="-4"/>
          <w:sz w:val="23"/>
          <w:szCs w:val="23"/>
        </w:rPr>
      </w:pPr>
      <w:r>
        <w:rPr>
          <w:b/>
          <w:spacing w:val="-4"/>
          <w:sz w:val="23"/>
          <w:szCs w:val="23"/>
        </w:rPr>
        <w:t>4.</w:t>
      </w:r>
      <w:r w:rsidRPr="0099450F">
        <w:rPr>
          <w:b/>
          <w:spacing w:val="-4"/>
          <w:sz w:val="23"/>
          <w:szCs w:val="23"/>
        </w:rPr>
        <w:t>Требования к маркировке, упаковке и транспортировке товара</w:t>
      </w:r>
    </w:p>
    <w:p w14:paraId="6A282286" w14:textId="77777777" w:rsidR="00DF5158" w:rsidRPr="0099450F" w:rsidRDefault="00DF5158" w:rsidP="00DF5158">
      <w:pPr>
        <w:ind w:right="142" w:firstLine="709"/>
        <w:contextualSpacing/>
        <w:jc w:val="both"/>
        <w:rPr>
          <w:spacing w:val="-4"/>
          <w:sz w:val="23"/>
          <w:szCs w:val="23"/>
        </w:rPr>
      </w:pPr>
      <w:r w:rsidRPr="0099450F">
        <w:rPr>
          <w:spacing w:val="-4"/>
          <w:sz w:val="23"/>
          <w:szCs w:val="23"/>
        </w:rPr>
        <w:t>4.1. Маркировка, упаковка, транспортирование и хранение поставляемого Товара должны соответствовать требованиям на поставляемый товар.</w:t>
      </w:r>
    </w:p>
    <w:p w14:paraId="20C14DEA" w14:textId="77777777" w:rsidR="00DF5158" w:rsidRPr="00173077" w:rsidRDefault="00DF5158" w:rsidP="00DF5158">
      <w:pPr>
        <w:ind w:right="142"/>
        <w:contextualSpacing/>
        <w:jc w:val="both"/>
        <w:rPr>
          <w:b/>
          <w:noProof/>
          <w:snapToGrid w:val="0"/>
          <w:spacing w:val="-4"/>
          <w:sz w:val="23"/>
          <w:szCs w:val="23"/>
        </w:rPr>
      </w:pPr>
    </w:p>
    <w:p w14:paraId="32D6DEAE" w14:textId="77777777" w:rsidR="00DF5158" w:rsidRPr="00173077" w:rsidRDefault="00DF5158" w:rsidP="00DF5158">
      <w:pPr>
        <w:pStyle w:val="aff5"/>
        <w:widowControl w:val="0"/>
        <w:ind w:left="2550" w:right="142" w:firstLine="282"/>
        <w:contextualSpacing/>
        <w:rPr>
          <w:b/>
          <w:spacing w:val="-4"/>
          <w:sz w:val="23"/>
          <w:szCs w:val="23"/>
        </w:rPr>
      </w:pPr>
      <w:r>
        <w:rPr>
          <w:b/>
          <w:sz w:val="23"/>
          <w:szCs w:val="23"/>
        </w:rPr>
        <w:t xml:space="preserve">        5.</w:t>
      </w:r>
      <w:r w:rsidRPr="00173077">
        <w:rPr>
          <w:b/>
          <w:sz w:val="23"/>
          <w:szCs w:val="23"/>
        </w:rPr>
        <w:t>Сроки и порядок поставки товара</w:t>
      </w:r>
    </w:p>
    <w:p w14:paraId="7829766D" w14:textId="3765FD73" w:rsidR="00DF5158" w:rsidRPr="00173077" w:rsidRDefault="00DF5158" w:rsidP="00DF5158">
      <w:pPr>
        <w:ind w:right="142" w:firstLine="709"/>
        <w:jc w:val="both"/>
        <w:rPr>
          <w:rFonts w:eastAsia="Calibri"/>
          <w:sz w:val="23"/>
          <w:szCs w:val="23"/>
        </w:rPr>
      </w:pPr>
      <w:r w:rsidRPr="00173077">
        <w:rPr>
          <w:rFonts w:eastAsia="Calibri"/>
          <w:spacing w:val="-4"/>
          <w:sz w:val="23"/>
          <w:szCs w:val="23"/>
        </w:rPr>
        <w:t xml:space="preserve">5.1. </w:t>
      </w:r>
      <w:r w:rsidRPr="00173077">
        <w:rPr>
          <w:rFonts w:eastAsia="Calibri"/>
          <w:sz w:val="23"/>
          <w:szCs w:val="23"/>
        </w:rPr>
        <w:t xml:space="preserve">Товар поставляется Заказчику в течение </w:t>
      </w:r>
      <w:r>
        <w:rPr>
          <w:rFonts w:eastAsia="Calibri"/>
          <w:sz w:val="23"/>
          <w:szCs w:val="23"/>
        </w:rPr>
        <w:t>1</w:t>
      </w:r>
      <w:r w:rsidR="00A97A54">
        <w:rPr>
          <w:rFonts w:eastAsia="Calibri"/>
          <w:sz w:val="23"/>
          <w:szCs w:val="23"/>
        </w:rPr>
        <w:t>0</w:t>
      </w:r>
      <w:r w:rsidRPr="00173077">
        <w:rPr>
          <w:rFonts w:eastAsia="Calibri"/>
          <w:sz w:val="23"/>
          <w:szCs w:val="23"/>
        </w:rPr>
        <w:t xml:space="preserve"> (</w:t>
      </w:r>
      <w:r w:rsidR="00A97A54">
        <w:rPr>
          <w:rFonts w:eastAsia="Calibri"/>
          <w:sz w:val="23"/>
          <w:szCs w:val="23"/>
        </w:rPr>
        <w:t>десяти</w:t>
      </w:r>
      <w:r w:rsidRPr="00173077">
        <w:rPr>
          <w:rFonts w:eastAsia="Calibri"/>
          <w:sz w:val="23"/>
          <w:szCs w:val="23"/>
        </w:rPr>
        <w:t>)</w:t>
      </w:r>
      <w:r w:rsidR="00E23601">
        <w:rPr>
          <w:rFonts w:eastAsia="Calibri"/>
          <w:sz w:val="23"/>
          <w:szCs w:val="23"/>
        </w:rPr>
        <w:t xml:space="preserve"> календарных</w:t>
      </w:r>
      <w:r w:rsidRPr="00173077">
        <w:rPr>
          <w:rFonts w:eastAsia="Calibri"/>
          <w:sz w:val="23"/>
          <w:szCs w:val="23"/>
        </w:rPr>
        <w:t xml:space="preserve"> дней</w:t>
      </w:r>
      <w:r w:rsidR="00E23601">
        <w:rPr>
          <w:rFonts w:eastAsia="Calibri"/>
          <w:sz w:val="23"/>
          <w:szCs w:val="23"/>
        </w:rPr>
        <w:br/>
      </w:r>
      <w:r w:rsidRPr="00173077">
        <w:rPr>
          <w:rFonts w:eastAsia="Calibri"/>
          <w:sz w:val="23"/>
          <w:szCs w:val="23"/>
        </w:rPr>
        <w:t xml:space="preserve">с момента заключения Контракта. </w:t>
      </w:r>
    </w:p>
    <w:p w14:paraId="69B11CCB" w14:textId="77777777" w:rsidR="00DF5158" w:rsidRPr="00173077" w:rsidRDefault="00DF5158" w:rsidP="00DF5158">
      <w:pPr>
        <w:ind w:right="142" w:firstLine="709"/>
        <w:jc w:val="both"/>
        <w:rPr>
          <w:rFonts w:eastAsia="Calibri"/>
          <w:sz w:val="23"/>
          <w:szCs w:val="23"/>
        </w:rPr>
      </w:pPr>
      <w:r w:rsidRPr="00173077">
        <w:rPr>
          <w:rFonts w:eastAsia="Calibri"/>
          <w:sz w:val="23"/>
          <w:szCs w:val="23"/>
        </w:rPr>
        <w:t>5.2. Поставка Товара осуществляется по адресу ФКУ СИЗО-</w:t>
      </w:r>
      <w:r>
        <w:rPr>
          <w:rFonts w:eastAsia="Calibri"/>
          <w:sz w:val="23"/>
          <w:szCs w:val="23"/>
        </w:rPr>
        <w:t>5</w:t>
      </w:r>
      <w:r w:rsidRPr="00173077">
        <w:rPr>
          <w:rFonts w:eastAsia="Calibri"/>
          <w:sz w:val="23"/>
          <w:szCs w:val="23"/>
        </w:rPr>
        <w:t xml:space="preserve"> </w:t>
      </w:r>
      <w:r>
        <w:rPr>
          <w:rFonts w:eastAsia="Calibri"/>
          <w:sz w:val="23"/>
          <w:szCs w:val="23"/>
        </w:rPr>
        <w:t>Г</w:t>
      </w:r>
      <w:r w:rsidRPr="00173077">
        <w:rPr>
          <w:rFonts w:eastAsia="Calibri"/>
          <w:sz w:val="23"/>
          <w:szCs w:val="23"/>
        </w:rPr>
        <w:t xml:space="preserve">УФСИН </w:t>
      </w:r>
      <w:r>
        <w:rPr>
          <w:rFonts w:eastAsia="Calibri"/>
          <w:sz w:val="23"/>
          <w:szCs w:val="23"/>
        </w:rPr>
        <w:br/>
        <w:t xml:space="preserve">России </w:t>
      </w:r>
      <w:r w:rsidRPr="00173077">
        <w:rPr>
          <w:rFonts w:eastAsia="Calibri"/>
          <w:sz w:val="23"/>
          <w:szCs w:val="23"/>
        </w:rPr>
        <w:t>по г. Москве, 12</w:t>
      </w:r>
      <w:r>
        <w:rPr>
          <w:rFonts w:eastAsia="Calibri"/>
          <w:sz w:val="23"/>
          <w:szCs w:val="23"/>
        </w:rPr>
        <w:t>5130</w:t>
      </w:r>
      <w:r w:rsidRPr="00173077">
        <w:rPr>
          <w:rFonts w:eastAsia="Calibri"/>
          <w:sz w:val="23"/>
          <w:szCs w:val="23"/>
        </w:rPr>
        <w:t xml:space="preserve">, г. Москва, ул. </w:t>
      </w:r>
      <w:r>
        <w:rPr>
          <w:rFonts w:eastAsia="Calibri"/>
          <w:sz w:val="23"/>
          <w:szCs w:val="23"/>
        </w:rPr>
        <w:t>Выборгская д.20</w:t>
      </w:r>
    </w:p>
    <w:p w14:paraId="4AAA98D9" w14:textId="6314289B" w:rsidR="00DF5158" w:rsidRPr="00173077" w:rsidRDefault="00DF5158" w:rsidP="00DF5158">
      <w:pPr>
        <w:pStyle w:val="19"/>
        <w:spacing w:line="240" w:lineRule="auto"/>
        <w:ind w:right="-71"/>
        <w:contextualSpacing/>
        <w:rPr>
          <w:sz w:val="23"/>
          <w:szCs w:val="23"/>
        </w:rPr>
      </w:pPr>
      <w:r w:rsidRPr="00173077">
        <w:rPr>
          <w:rFonts w:eastAsia="Calibri"/>
          <w:sz w:val="23"/>
          <w:szCs w:val="23"/>
        </w:rPr>
        <w:t xml:space="preserve">5.3. </w:t>
      </w:r>
      <w:r w:rsidRPr="00173077">
        <w:rPr>
          <w:sz w:val="23"/>
          <w:szCs w:val="23"/>
        </w:rPr>
        <w:t xml:space="preserve">Не позднее чем за 2 (два) дня до даты поставки Товара, Поставщик в письменной форме или посредством средств электронной или телефонной связи уведомляет Государственного заказчика о готовности товара к поставке и дате поставки товара. Срок поставки товара: в течение </w:t>
      </w:r>
      <w:r>
        <w:rPr>
          <w:sz w:val="23"/>
          <w:szCs w:val="23"/>
        </w:rPr>
        <w:t>1</w:t>
      </w:r>
      <w:r w:rsidR="00A97A54">
        <w:rPr>
          <w:sz w:val="23"/>
          <w:szCs w:val="23"/>
        </w:rPr>
        <w:t>0</w:t>
      </w:r>
      <w:r w:rsidRPr="00173077">
        <w:rPr>
          <w:sz w:val="23"/>
          <w:szCs w:val="23"/>
        </w:rPr>
        <w:t xml:space="preserve"> </w:t>
      </w:r>
      <w:r>
        <w:rPr>
          <w:sz w:val="23"/>
          <w:szCs w:val="23"/>
        </w:rPr>
        <w:t>(</w:t>
      </w:r>
      <w:r w:rsidR="00A97A54">
        <w:rPr>
          <w:sz w:val="23"/>
          <w:szCs w:val="23"/>
        </w:rPr>
        <w:t>десяти</w:t>
      </w:r>
      <w:r>
        <w:rPr>
          <w:sz w:val="23"/>
          <w:szCs w:val="23"/>
        </w:rPr>
        <w:t xml:space="preserve">) </w:t>
      </w:r>
      <w:r w:rsidR="00F36367">
        <w:rPr>
          <w:sz w:val="23"/>
          <w:szCs w:val="23"/>
        </w:rPr>
        <w:t>календарных</w:t>
      </w:r>
      <w:r w:rsidRPr="00173077">
        <w:rPr>
          <w:sz w:val="23"/>
          <w:szCs w:val="23"/>
        </w:rPr>
        <w:t xml:space="preserve"> дней с момента заключения Государственного контракта.</w:t>
      </w:r>
    </w:p>
    <w:p w14:paraId="0DB69567" w14:textId="77777777" w:rsidR="00DF5158" w:rsidRPr="00173077" w:rsidRDefault="00DF5158" w:rsidP="00DF5158">
      <w:pPr>
        <w:ind w:firstLine="708"/>
        <w:jc w:val="both"/>
        <w:rPr>
          <w:sz w:val="23"/>
          <w:szCs w:val="23"/>
        </w:rPr>
      </w:pPr>
      <w:r w:rsidRPr="00173077">
        <w:rPr>
          <w:sz w:val="23"/>
          <w:szCs w:val="23"/>
        </w:rPr>
        <w:t>5.4. Доставка товара осуществляется автомобильным транспортом Поставщика.</w:t>
      </w:r>
    </w:p>
    <w:p w14:paraId="308E385B" w14:textId="77777777" w:rsidR="00DF5158" w:rsidRPr="00173077" w:rsidRDefault="00DF5158" w:rsidP="00DF5158">
      <w:pPr>
        <w:ind w:firstLine="708"/>
        <w:jc w:val="both"/>
        <w:rPr>
          <w:sz w:val="23"/>
          <w:szCs w:val="23"/>
        </w:rPr>
      </w:pPr>
      <w:r w:rsidRPr="00173077">
        <w:rPr>
          <w:sz w:val="23"/>
          <w:szCs w:val="23"/>
        </w:rPr>
        <w:t>5.5. Вместе с товаром Поставщик передает Государственному заказчику относящуюся к товару документацию:</w:t>
      </w:r>
    </w:p>
    <w:p w14:paraId="5B14CDC7" w14:textId="77777777" w:rsidR="00DF5158" w:rsidRPr="00173077" w:rsidRDefault="00DF5158" w:rsidP="00DF5158">
      <w:pPr>
        <w:tabs>
          <w:tab w:val="left" w:pos="851"/>
        </w:tabs>
        <w:spacing w:line="276" w:lineRule="auto"/>
        <w:ind w:left="709"/>
        <w:rPr>
          <w:sz w:val="23"/>
          <w:szCs w:val="23"/>
        </w:rPr>
      </w:pPr>
      <w:r w:rsidRPr="00173077">
        <w:rPr>
          <w:sz w:val="23"/>
          <w:szCs w:val="23"/>
        </w:rPr>
        <w:t>- счет (один экземпляр для Государственного заказчика);</w:t>
      </w:r>
    </w:p>
    <w:p w14:paraId="48273983" w14:textId="77777777" w:rsidR="00DF5158" w:rsidRPr="00173077" w:rsidRDefault="00DF5158" w:rsidP="00DF5158">
      <w:pPr>
        <w:tabs>
          <w:tab w:val="left" w:pos="851"/>
        </w:tabs>
        <w:spacing w:line="276" w:lineRule="auto"/>
        <w:ind w:firstLine="709"/>
        <w:rPr>
          <w:sz w:val="23"/>
          <w:szCs w:val="23"/>
        </w:rPr>
      </w:pPr>
      <w:r w:rsidRPr="00173077">
        <w:rPr>
          <w:sz w:val="23"/>
          <w:szCs w:val="23"/>
        </w:rPr>
        <w:t>- счет-фактуру в 2-х экземплярах (по одному для Поставщика и Государственного заказчика);</w:t>
      </w:r>
    </w:p>
    <w:p w14:paraId="23D637D9" w14:textId="77777777" w:rsidR="00DF5158" w:rsidRPr="00173077" w:rsidRDefault="00DF5158" w:rsidP="00DF5158">
      <w:pPr>
        <w:tabs>
          <w:tab w:val="left" w:pos="851"/>
        </w:tabs>
        <w:spacing w:line="276" w:lineRule="auto"/>
        <w:ind w:firstLine="709"/>
        <w:rPr>
          <w:sz w:val="23"/>
          <w:szCs w:val="23"/>
        </w:rPr>
      </w:pPr>
      <w:r w:rsidRPr="00173077">
        <w:rPr>
          <w:rStyle w:val="a8"/>
          <w:sz w:val="23"/>
          <w:szCs w:val="23"/>
        </w:rPr>
        <w:t xml:space="preserve">- </w:t>
      </w:r>
      <w:r w:rsidRPr="00173077">
        <w:rPr>
          <w:sz w:val="23"/>
          <w:szCs w:val="23"/>
        </w:rPr>
        <w:t>товарную накладную (форма 0330212 по ОКУД), оформленную в 2-х экземплярах (по одному для Поставщика и Государственного заказчика) с печатью Поставщика;</w:t>
      </w:r>
    </w:p>
    <w:p w14:paraId="6C2950D4" w14:textId="77777777" w:rsidR="00DF5158" w:rsidRPr="00173077" w:rsidRDefault="00DF5158" w:rsidP="00DF5158">
      <w:pPr>
        <w:ind w:firstLine="708"/>
        <w:jc w:val="both"/>
        <w:rPr>
          <w:sz w:val="23"/>
          <w:szCs w:val="23"/>
        </w:rPr>
      </w:pPr>
      <w:r w:rsidRPr="00173077">
        <w:rPr>
          <w:rStyle w:val="a8"/>
          <w:sz w:val="23"/>
          <w:szCs w:val="23"/>
        </w:rPr>
        <w:t>- 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(при наличии такого документа).</w:t>
      </w:r>
    </w:p>
    <w:p w14:paraId="080EBC6C" w14:textId="77777777" w:rsidR="00DF5158" w:rsidRPr="00173077" w:rsidRDefault="00DF5158" w:rsidP="00DF5158">
      <w:pPr>
        <w:tabs>
          <w:tab w:val="left" w:pos="851"/>
        </w:tabs>
        <w:spacing w:line="276" w:lineRule="auto"/>
        <w:ind w:firstLine="709"/>
        <w:rPr>
          <w:noProof/>
          <w:sz w:val="23"/>
          <w:szCs w:val="23"/>
        </w:rPr>
      </w:pPr>
      <w:r w:rsidRPr="00173077">
        <w:rPr>
          <w:rStyle w:val="a8"/>
          <w:sz w:val="23"/>
          <w:szCs w:val="23"/>
        </w:rPr>
        <w:t xml:space="preserve">- </w:t>
      </w:r>
      <w:r w:rsidRPr="00173077">
        <w:rPr>
          <w:sz w:val="23"/>
          <w:szCs w:val="23"/>
        </w:rPr>
        <w:t>а</w:t>
      </w:r>
      <w:r w:rsidRPr="00173077">
        <w:rPr>
          <w:noProof/>
          <w:sz w:val="23"/>
          <w:szCs w:val="23"/>
        </w:rPr>
        <w:t xml:space="preserve">кт приема-передачи </w:t>
      </w:r>
      <w:r w:rsidRPr="00173077">
        <w:rPr>
          <w:sz w:val="23"/>
          <w:szCs w:val="23"/>
        </w:rPr>
        <w:t xml:space="preserve">составленный по прилагаемой форме (Приложение № 3), </w:t>
      </w:r>
      <w:r w:rsidRPr="00173077">
        <w:rPr>
          <w:sz w:val="23"/>
          <w:szCs w:val="23"/>
        </w:rPr>
        <w:br/>
        <w:t>в 2-х экземплярах (по одному для Государственного заказчика и Поставщика).</w:t>
      </w:r>
    </w:p>
    <w:p w14:paraId="385F21D3" w14:textId="77777777" w:rsidR="00DF5158" w:rsidRPr="00173077" w:rsidRDefault="00DF5158" w:rsidP="00DF5158">
      <w:pPr>
        <w:ind w:firstLine="708"/>
        <w:jc w:val="both"/>
        <w:rPr>
          <w:sz w:val="23"/>
          <w:szCs w:val="23"/>
        </w:rPr>
      </w:pPr>
      <w:r w:rsidRPr="00173077">
        <w:rPr>
          <w:sz w:val="23"/>
          <w:szCs w:val="23"/>
        </w:rPr>
        <w:t xml:space="preserve">5.6. В случае если документы, указанные в пункте 5.4 Контракта, не переданы Поставщиком одновременно с товаром, или переданные документы </w:t>
      </w:r>
      <w:r w:rsidRPr="00173077">
        <w:rPr>
          <w:sz w:val="23"/>
          <w:szCs w:val="23"/>
        </w:rPr>
        <w:br/>
        <w:t xml:space="preserve">не соответствуют требованиям действующего законодательства, товар считается </w:t>
      </w:r>
      <w:r w:rsidRPr="00173077">
        <w:rPr>
          <w:sz w:val="23"/>
          <w:szCs w:val="23"/>
        </w:rPr>
        <w:br/>
        <w:t>не поставленным и приемке не подлежит.</w:t>
      </w:r>
    </w:p>
    <w:p w14:paraId="34A16409" w14:textId="77777777" w:rsidR="00DF5158" w:rsidRPr="00173077" w:rsidRDefault="00DF5158" w:rsidP="00DF5158">
      <w:pPr>
        <w:ind w:firstLine="708"/>
        <w:jc w:val="both"/>
        <w:rPr>
          <w:sz w:val="23"/>
          <w:szCs w:val="23"/>
        </w:rPr>
      </w:pPr>
      <w:r w:rsidRPr="00173077">
        <w:rPr>
          <w:sz w:val="23"/>
          <w:szCs w:val="23"/>
        </w:rPr>
        <w:t xml:space="preserve">5.7. Обязательство Поставщика по поставке (передаче) товара считается исполненным с момента подписания Государственным заказчиком </w:t>
      </w:r>
      <w:r w:rsidRPr="00173077">
        <w:rPr>
          <w:bCs/>
          <w:sz w:val="23"/>
          <w:szCs w:val="23"/>
        </w:rPr>
        <w:t>акта приема-передачи товара</w:t>
      </w:r>
      <w:r w:rsidRPr="00173077">
        <w:rPr>
          <w:sz w:val="23"/>
          <w:szCs w:val="23"/>
        </w:rPr>
        <w:t xml:space="preserve"> (приложение № 3), товарной накладной.</w:t>
      </w:r>
    </w:p>
    <w:p w14:paraId="2E877294" w14:textId="77777777" w:rsidR="00DF5158" w:rsidRPr="00173077" w:rsidRDefault="00DF5158" w:rsidP="00DF5158">
      <w:pPr>
        <w:ind w:firstLine="708"/>
        <w:jc w:val="both"/>
        <w:rPr>
          <w:sz w:val="23"/>
          <w:szCs w:val="23"/>
        </w:rPr>
      </w:pPr>
      <w:r w:rsidRPr="00173077">
        <w:rPr>
          <w:sz w:val="23"/>
          <w:szCs w:val="23"/>
        </w:rPr>
        <w:t xml:space="preserve">5.8. Риск случайной гибели или случайного повреждения товара переходит </w:t>
      </w:r>
      <w:r w:rsidRPr="00173077">
        <w:rPr>
          <w:sz w:val="23"/>
          <w:szCs w:val="23"/>
        </w:rPr>
        <w:br/>
        <w:t xml:space="preserve">на Государственного заказчика с момента подписания </w:t>
      </w:r>
      <w:r w:rsidRPr="00173077">
        <w:rPr>
          <w:bCs/>
          <w:sz w:val="23"/>
          <w:szCs w:val="23"/>
        </w:rPr>
        <w:t>акта приема-передачи товара</w:t>
      </w:r>
      <w:r w:rsidRPr="00173077">
        <w:rPr>
          <w:sz w:val="23"/>
          <w:szCs w:val="23"/>
        </w:rPr>
        <w:t xml:space="preserve"> и товарной накладной.</w:t>
      </w:r>
    </w:p>
    <w:p w14:paraId="1D437248" w14:textId="77777777" w:rsidR="00DF5158" w:rsidRPr="00173077" w:rsidRDefault="00DF5158" w:rsidP="00DF5158">
      <w:pPr>
        <w:ind w:firstLine="708"/>
        <w:jc w:val="both"/>
        <w:rPr>
          <w:sz w:val="23"/>
          <w:szCs w:val="23"/>
        </w:rPr>
      </w:pPr>
      <w:r w:rsidRPr="00173077">
        <w:rPr>
          <w:sz w:val="23"/>
          <w:szCs w:val="23"/>
        </w:rPr>
        <w:t xml:space="preserve">5.9. Право собственности на товар переходит к Государственному заказчику </w:t>
      </w:r>
      <w:r w:rsidRPr="00173077">
        <w:rPr>
          <w:sz w:val="23"/>
          <w:szCs w:val="23"/>
        </w:rPr>
        <w:br/>
        <w:t xml:space="preserve">с момента подписания Государственным заказчиком и Поставщиком </w:t>
      </w:r>
      <w:r w:rsidRPr="00173077">
        <w:rPr>
          <w:bCs/>
          <w:sz w:val="23"/>
          <w:szCs w:val="23"/>
        </w:rPr>
        <w:t>акта приема-передачи товара</w:t>
      </w:r>
      <w:r w:rsidRPr="00173077">
        <w:rPr>
          <w:sz w:val="23"/>
          <w:szCs w:val="23"/>
        </w:rPr>
        <w:t xml:space="preserve"> и товарной накладной.</w:t>
      </w:r>
    </w:p>
    <w:p w14:paraId="3F83F7D1" w14:textId="1766A405" w:rsidR="00DF5158" w:rsidRDefault="00DF5158" w:rsidP="00DF5158">
      <w:pPr>
        <w:ind w:right="142" w:firstLine="709"/>
        <w:jc w:val="both"/>
        <w:rPr>
          <w:sz w:val="23"/>
          <w:szCs w:val="23"/>
        </w:rPr>
      </w:pPr>
    </w:p>
    <w:p w14:paraId="57AF01E5" w14:textId="77777777" w:rsidR="00A97A54" w:rsidRPr="004B3327" w:rsidRDefault="00A97A54" w:rsidP="00DF5158">
      <w:pPr>
        <w:ind w:right="142" w:firstLine="709"/>
        <w:jc w:val="both"/>
        <w:rPr>
          <w:sz w:val="23"/>
          <w:szCs w:val="23"/>
        </w:rPr>
      </w:pPr>
    </w:p>
    <w:p w14:paraId="44C6E797" w14:textId="77777777" w:rsidR="00DF5158" w:rsidRPr="009F089F" w:rsidRDefault="00DF5158" w:rsidP="00DF5158">
      <w:pPr>
        <w:ind w:left="1416" w:firstLine="708"/>
        <w:rPr>
          <w:b/>
        </w:rPr>
      </w:pPr>
      <w:r>
        <w:rPr>
          <w:b/>
        </w:rPr>
        <w:t>6.</w:t>
      </w:r>
      <w:r w:rsidRPr="009F089F">
        <w:rPr>
          <w:b/>
        </w:rPr>
        <w:t xml:space="preserve">Порядок приемки товара и проведения экспертизы </w:t>
      </w:r>
    </w:p>
    <w:p w14:paraId="1DAF5D74" w14:textId="00DCC56E" w:rsidR="00DF5158" w:rsidRPr="008A40B8" w:rsidRDefault="00DF5158" w:rsidP="00DF5158">
      <w:pPr>
        <w:ind w:right="-71" w:firstLine="709"/>
        <w:contextualSpacing/>
        <w:jc w:val="both"/>
        <w:rPr>
          <w:noProof/>
          <w:snapToGrid w:val="0"/>
          <w:sz w:val="23"/>
          <w:szCs w:val="23"/>
        </w:rPr>
      </w:pPr>
      <w:r w:rsidRPr="007322CA">
        <w:t xml:space="preserve">6.1. </w:t>
      </w:r>
      <w:r w:rsidRPr="00346E17">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t>. По результатам проведённой экспертизы составляется заключение.</w:t>
      </w:r>
    </w:p>
    <w:p w14:paraId="6BA0FD8F" w14:textId="77777777" w:rsidR="00DF5158" w:rsidRPr="007322CA" w:rsidRDefault="00DF5158" w:rsidP="00DF5158">
      <w:pPr>
        <w:pStyle w:val="39"/>
        <w:ind w:right="-71" w:firstLine="708"/>
        <w:contextualSpacing/>
      </w:pPr>
      <w:r w:rsidRPr="007322CA">
        <w:rPr>
          <w:color w:val="000000"/>
        </w:rPr>
        <w:t xml:space="preserve">6.2. Приемка товара по количеству производится </w:t>
      </w:r>
      <w:r w:rsidRPr="007322CA">
        <w:t>Государственным заказчиком</w:t>
      </w:r>
      <w:r w:rsidRPr="007322CA">
        <w:rPr>
          <w:color w:val="000000"/>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1A2C4FA9" w14:textId="77777777" w:rsidR="00DF5158" w:rsidRPr="007322CA" w:rsidRDefault="00DF5158" w:rsidP="00DF5158">
      <w:pPr>
        <w:pStyle w:val="39"/>
        <w:ind w:right="-71"/>
        <w:contextualSpacing/>
      </w:pPr>
      <w:r w:rsidRPr="007322CA">
        <w:rPr>
          <w:color w:val="000000"/>
        </w:rPr>
        <w:t>6.3.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30F8D1D9" w14:textId="77777777" w:rsidR="00DF5158" w:rsidRPr="007322CA" w:rsidRDefault="00DF5158" w:rsidP="00DF5158">
      <w:pPr>
        <w:pStyle w:val="39"/>
        <w:ind w:right="-71" w:firstLine="708"/>
        <w:contextualSpacing/>
      </w:pPr>
      <w:r w:rsidRPr="007322CA">
        <w:rPr>
          <w:color w:val="000000"/>
        </w:rPr>
        <w:t>6.4.</w:t>
      </w:r>
      <w:r w:rsidRPr="007322CA">
        <w:t xml:space="preserve"> Приемка </w:t>
      </w:r>
      <w:r w:rsidRPr="007322CA">
        <w:rPr>
          <w:color w:val="000000"/>
        </w:rPr>
        <w:t xml:space="preserve">товара по количеству осуществляется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5 (пяти) календарных дней с момента подписания товарной накладной. </w:t>
      </w:r>
    </w:p>
    <w:p w14:paraId="5497484C" w14:textId="77777777" w:rsidR="00DF5158" w:rsidRPr="007322CA" w:rsidRDefault="00DF5158" w:rsidP="00DF5158">
      <w:pPr>
        <w:ind w:firstLine="709"/>
        <w:jc w:val="both"/>
      </w:pPr>
      <w:r w:rsidRPr="007322CA">
        <w:rPr>
          <w:bCs/>
          <w:color w:val="000000"/>
        </w:rPr>
        <w:t xml:space="preserve">6.5. По результатам приемки товара оформляется акт </w:t>
      </w:r>
      <w:r w:rsidRPr="007322CA">
        <w:rPr>
          <w:color w:val="000000"/>
        </w:rPr>
        <w:t xml:space="preserve">приема-передачи товара </w:t>
      </w:r>
      <w:r w:rsidRPr="007322CA">
        <w:t xml:space="preserve">(приложение № </w:t>
      </w:r>
      <w:r>
        <w:t>3</w:t>
      </w:r>
      <w:r w:rsidRPr="007322CA">
        <w:t>). Поставщик при передаче товара передает Государственному заказчику, подписанный им акт приема-передачи товара. Государственный заказчик 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14:paraId="4ABD7CFA" w14:textId="77777777" w:rsidR="00DF5158" w:rsidRDefault="00DF5158" w:rsidP="00DF5158">
      <w:pPr>
        <w:ind w:firstLine="709"/>
        <w:jc w:val="both"/>
      </w:pPr>
      <w:r w:rsidRPr="007322CA">
        <w:t xml:space="preserve">6.6.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w:t>
      </w:r>
      <w:r w:rsidRPr="00D95531">
        <w:t>заполняет акт об установленном расхождении по количеству и качеству при приемке товара (приложение № 4),</w:t>
      </w:r>
      <w:r w:rsidRPr="007322CA">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7055D7" w14:textId="77777777" w:rsidR="00DF5158" w:rsidRPr="007322CA" w:rsidRDefault="00DF5158" w:rsidP="00DF5158">
      <w:pPr>
        <w:jc w:val="both"/>
      </w:pPr>
    </w:p>
    <w:p w14:paraId="0A99FCD7" w14:textId="77777777" w:rsidR="00DF5158" w:rsidRPr="009F089F" w:rsidRDefault="00DF5158" w:rsidP="00DF5158">
      <w:pPr>
        <w:ind w:left="2124" w:firstLine="708"/>
        <w:rPr>
          <w:b/>
        </w:rPr>
      </w:pPr>
      <w:r>
        <w:rPr>
          <w:b/>
        </w:rPr>
        <w:t xml:space="preserve">      7. </w:t>
      </w:r>
      <w:r w:rsidRPr="009F089F">
        <w:rPr>
          <w:b/>
        </w:rPr>
        <w:t>Качество и безопасность товара</w:t>
      </w:r>
    </w:p>
    <w:p w14:paraId="50856E84" w14:textId="77777777" w:rsidR="00DF5158" w:rsidRDefault="00DF5158" w:rsidP="00DF5158">
      <w:pPr>
        <w:pStyle w:val="aff5"/>
        <w:numPr>
          <w:ilvl w:val="1"/>
          <w:numId w:val="4"/>
        </w:numPr>
        <w:tabs>
          <w:tab w:val="clear" w:pos="1332"/>
          <w:tab w:val="num" w:pos="1134"/>
        </w:tabs>
        <w:suppressAutoHyphens w:val="0"/>
        <w:ind w:left="0" w:firstLine="709"/>
        <w:jc w:val="both"/>
      </w:pPr>
      <w:r w:rsidRPr="007322CA">
        <w:t>Качество и безопасность поставляемого товара должны отвечать требованиям законодательства Российской Федерации, а та</w:t>
      </w:r>
      <w:r>
        <w:t>к</w:t>
      </w:r>
      <w:r w:rsidRPr="007322CA">
        <w:t>же нормативно-технической документации на поставляемый товар.</w:t>
      </w:r>
    </w:p>
    <w:p w14:paraId="29ED9073" w14:textId="77777777" w:rsidR="00DF5158" w:rsidRPr="009F089F" w:rsidRDefault="00DF5158" w:rsidP="00DF5158">
      <w:pPr>
        <w:ind w:left="2832" w:firstLine="708"/>
        <w:rPr>
          <w:b/>
        </w:rPr>
      </w:pPr>
      <w:r>
        <w:rPr>
          <w:b/>
        </w:rPr>
        <w:t xml:space="preserve">8. </w:t>
      </w:r>
      <w:r w:rsidRPr="009F089F">
        <w:rPr>
          <w:b/>
        </w:rPr>
        <w:t>Гарантийные обязательства</w:t>
      </w:r>
    </w:p>
    <w:p w14:paraId="19CB6518" w14:textId="77777777" w:rsidR="00DF5158" w:rsidRPr="007322CA" w:rsidRDefault="00DF5158" w:rsidP="00DF5158">
      <w:pPr>
        <w:ind w:firstLine="709"/>
        <w:jc w:val="both"/>
      </w:pPr>
      <w:r w:rsidRPr="007322CA">
        <w:t xml:space="preserve">8.1. </w:t>
      </w:r>
      <w:r w:rsidRPr="007322CA">
        <w:rPr>
          <w:spacing w:val="2"/>
        </w:rPr>
        <w:t xml:space="preserve">В случае обнаружения недостатков товара Заказчик вправе в </w:t>
      </w:r>
      <w:r w:rsidRPr="007322CA">
        <w:t xml:space="preserve">течение </w:t>
      </w:r>
      <w:r>
        <w:t>г</w:t>
      </w:r>
      <w:r w:rsidRPr="007322CA">
        <w:t>арантийн</w:t>
      </w:r>
      <w:r>
        <w:t>ого</w:t>
      </w:r>
      <w:r w:rsidRPr="007322CA">
        <w:t xml:space="preserve"> срок</w:t>
      </w:r>
      <w:r>
        <w:t>а</w:t>
      </w:r>
      <w:r w:rsidRPr="007322CA">
        <w:t xml:space="preserve"> товара</w:t>
      </w:r>
      <w:r w:rsidRPr="007322CA">
        <w:rPr>
          <w:spacing w:val="2"/>
        </w:rPr>
        <w:t xml:space="preserve"> предъявить Поставщику требование о замене товара ненадлежащего качества</w:t>
      </w:r>
      <w:r w:rsidRPr="007322CA">
        <w:t xml:space="preserve">. Срок замены товара ненадлежащего качества составляет 10 (десять) календарных дней с момента получения Поставщиком письменного </w:t>
      </w:r>
      <w:r w:rsidRPr="007322CA">
        <w:rPr>
          <w:spacing w:val="2"/>
        </w:rPr>
        <w:t>требования</w:t>
      </w:r>
      <w:r w:rsidRPr="007322CA">
        <w:t xml:space="preserve"> Заказчика </w:t>
      </w:r>
      <w:r w:rsidRPr="007322CA">
        <w:rPr>
          <w:spacing w:val="2"/>
        </w:rPr>
        <w:t xml:space="preserve">о замене </w:t>
      </w:r>
      <w:r w:rsidRPr="007322CA">
        <w:t>товара ненадлежащего качества. В данный срок входит время, затраченное на транспортировку товара.</w:t>
      </w:r>
    </w:p>
    <w:p w14:paraId="2AF210FA" w14:textId="77777777" w:rsidR="00DF5158" w:rsidRPr="007322CA" w:rsidRDefault="00DF5158" w:rsidP="00DF5158">
      <w:pPr>
        <w:ind w:firstLine="708"/>
        <w:jc w:val="both"/>
      </w:pPr>
      <w:r w:rsidRPr="007322CA">
        <w:t>8.2. Расходы, связанные с заменой товара, ненадлежащего качества товара оплачиваются за счет Поставщика.</w:t>
      </w:r>
    </w:p>
    <w:p w14:paraId="238216B2" w14:textId="77777777" w:rsidR="00DF5158" w:rsidRPr="007322CA" w:rsidRDefault="00DF5158" w:rsidP="00DF5158">
      <w:pPr>
        <w:ind w:firstLine="708"/>
        <w:jc w:val="both"/>
      </w:pPr>
      <w:r w:rsidRPr="007322CA">
        <w:lastRenderedPageBreak/>
        <w:t>8.3. Замена товара ненадлежащего качества осуществляется Поставщиком по акту возврата товаров.</w:t>
      </w:r>
    </w:p>
    <w:p w14:paraId="50AD7644" w14:textId="77777777" w:rsidR="00DF5158" w:rsidRPr="00C77D06" w:rsidRDefault="00DF5158" w:rsidP="00DF5158">
      <w:pPr>
        <w:ind w:firstLine="708"/>
        <w:jc w:val="both"/>
      </w:pPr>
      <w:r w:rsidRPr="007322CA">
        <w:t>8.4. На поставляемый товар поставщик предоставляет гарантию качества</w:t>
      </w:r>
      <w:r>
        <w:t xml:space="preserve">                                    </w:t>
      </w:r>
      <w:r w:rsidRPr="007322CA">
        <w:t>в соответствии с нормативными документами на данный вид товара. Гарантийный срок составляет 12 месяцев со дня подписания Сторонами документа о приемке поставленного товара.</w:t>
      </w:r>
    </w:p>
    <w:p w14:paraId="299EF31C" w14:textId="77777777" w:rsidR="00DF5158" w:rsidRPr="009630F1" w:rsidRDefault="00DF5158" w:rsidP="00DF5158">
      <w:pPr>
        <w:pStyle w:val="afc"/>
        <w:tabs>
          <w:tab w:val="left" w:pos="1134"/>
        </w:tabs>
        <w:jc w:val="both"/>
        <w:rPr>
          <w:rStyle w:val="FontStyle42"/>
          <w:sz w:val="23"/>
          <w:szCs w:val="23"/>
        </w:rPr>
      </w:pPr>
    </w:p>
    <w:p w14:paraId="51E13BEF" w14:textId="77777777" w:rsidR="00DF5158" w:rsidRPr="00577FE0" w:rsidRDefault="00DF5158" w:rsidP="00DF5158">
      <w:pPr>
        <w:pStyle w:val="aff5"/>
        <w:ind w:left="3192" w:firstLine="348"/>
        <w:rPr>
          <w:b/>
        </w:rPr>
      </w:pPr>
      <w:r>
        <w:rPr>
          <w:b/>
        </w:rPr>
        <w:t xml:space="preserve">9. </w:t>
      </w:r>
      <w:r w:rsidRPr="00577FE0">
        <w:rPr>
          <w:b/>
        </w:rPr>
        <w:t>Ответственность Сторон</w:t>
      </w:r>
    </w:p>
    <w:p w14:paraId="48C51398" w14:textId="77777777" w:rsidR="00DF5158" w:rsidRPr="008165BB" w:rsidRDefault="00DF5158" w:rsidP="00DF5158">
      <w:pPr>
        <w:ind w:firstLine="540"/>
        <w:jc w:val="both"/>
      </w:pPr>
      <w:r w:rsidRPr="008165BB">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B8D8AE8" w14:textId="77777777" w:rsidR="00DF5158" w:rsidRPr="008165BB" w:rsidRDefault="00DF5158" w:rsidP="00DF5158">
      <w:pPr>
        <w:autoSpaceDN w:val="0"/>
        <w:adjustRightInd w:val="0"/>
        <w:ind w:firstLine="540"/>
        <w:jc w:val="both"/>
      </w:pPr>
      <w:r w:rsidRPr="00FF0DB4">
        <w:rPr>
          <w:rFonts w:eastAsia="Calibri"/>
          <w:lang w:eastAsia="en-US"/>
        </w:rPr>
        <w:t>9.2. В соответствии</w:t>
      </w:r>
      <w:r w:rsidRPr="008165BB">
        <w:t xml:space="preserve"> со </w:t>
      </w:r>
      <w:hyperlink r:id="rId13" w:history="1">
        <w:r w:rsidRPr="008165BB">
          <w:rPr>
            <w:rStyle w:val="ae"/>
          </w:rPr>
          <w:t>статьей 34</w:t>
        </w:r>
      </w:hyperlink>
      <w:r w:rsidRPr="008165BB">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1016B436" w14:textId="77777777" w:rsidR="00DF5158" w:rsidRPr="008165BB" w:rsidRDefault="00DF5158" w:rsidP="00DF5158">
      <w:pPr>
        <w:autoSpaceDN w:val="0"/>
        <w:adjustRightInd w:val="0"/>
        <w:ind w:firstLine="540"/>
        <w:jc w:val="both"/>
      </w:pPr>
      <w:r w:rsidRPr="008165BB">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20C2B7F" w14:textId="77777777" w:rsidR="00DF5158" w:rsidRPr="008165BB" w:rsidRDefault="00DF5158" w:rsidP="00DF5158">
      <w:pPr>
        <w:autoSpaceDN w:val="0"/>
        <w:adjustRightInd w:val="0"/>
        <w:ind w:firstLine="540"/>
        <w:jc w:val="both"/>
      </w:pPr>
      <w:r w:rsidRPr="008165B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7ED8399" w14:textId="77777777" w:rsidR="00DF5158" w:rsidRPr="008165BB" w:rsidRDefault="00DF5158" w:rsidP="00DF5158">
      <w:pPr>
        <w:autoSpaceDN w:val="0"/>
        <w:adjustRightInd w:val="0"/>
        <w:ind w:firstLine="540"/>
        <w:jc w:val="both"/>
      </w:pPr>
      <w:r w:rsidRPr="008165BB">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DE63F8" w14:textId="77777777" w:rsidR="00DF5158" w:rsidRPr="00FF0DB4" w:rsidRDefault="00DF5158" w:rsidP="00DF5158">
      <w:pPr>
        <w:autoSpaceDN w:val="0"/>
        <w:adjustRightInd w:val="0"/>
        <w:ind w:firstLine="539"/>
        <w:jc w:val="both"/>
        <w:rPr>
          <w:color w:val="000000"/>
        </w:rPr>
      </w:pPr>
      <w:r w:rsidRPr="008165BB">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F0DB4">
        <w:rPr>
          <w:color w:val="000000"/>
        </w:rPr>
        <w:t xml:space="preserve">Размер штрафа устанавливается Контрактом в </w:t>
      </w:r>
      <w:hyperlink r:id="rId14" w:history="1">
        <w:r w:rsidRPr="00FF0DB4">
          <w:rPr>
            <w:rStyle w:val="ae"/>
            <w:color w:val="000000"/>
          </w:rPr>
          <w:t>порядке</w:t>
        </w:r>
      </w:hyperlink>
      <w:r w:rsidRPr="00FF0DB4">
        <w:rPr>
          <w:color w:val="000000"/>
        </w:rPr>
        <w:t>, установленном Правительством Российской Федерации от 30 августа 2017 г. № 1042.</w:t>
      </w:r>
    </w:p>
    <w:p w14:paraId="47ADDD56" w14:textId="77777777" w:rsidR="00DF5158" w:rsidRPr="008165BB" w:rsidRDefault="00DF5158" w:rsidP="00DF5158">
      <w:pPr>
        <w:autoSpaceDN w:val="0"/>
        <w:adjustRightInd w:val="0"/>
        <w:ind w:firstLine="708"/>
        <w:jc w:val="both"/>
      </w:pPr>
      <w:r w:rsidRPr="008165BB">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4110794" w14:textId="77777777" w:rsidR="00DF5158" w:rsidRPr="00FF0DB4" w:rsidRDefault="00DF5158" w:rsidP="00DF5158">
      <w:pPr>
        <w:autoSpaceDN w:val="0"/>
        <w:adjustRightInd w:val="0"/>
        <w:ind w:firstLine="708"/>
        <w:jc w:val="both"/>
        <w:rPr>
          <w:color w:val="000000"/>
        </w:rPr>
      </w:pPr>
      <w:r w:rsidRPr="008165BB">
        <w:t xml:space="preserve">9.2.3. </w:t>
      </w:r>
      <w:r w:rsidRPr="00FF0DB4">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C5CA2B7" w14:textId="77777777" w:rsidR="00DF5158" w:rsidRPr="00FF0DB4" w:rsidRDefault="00DF5158" w:rsidP="00DF5158">
      <w:pPr>
        <w:autoSpaceDN w:val="0"/>
        <w:adjustRightInd w:val="0"/>
        <w:ind w:firstLine="708"/>
        <w:jc w:val="both"/>
        <w:rPr>
          <w:rFonts w:eastAsia="Calibri"/>
          <w:lang w:eastAsia="en-US"/>
        </w:rPr>
      </w:pPr>
      <w:r w:rsidRPr="008165BB">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history="1">
        <w:r w:rsidRPr="008165BB">
          <w:rPr>
            <w:rStyle w:val="ae"/>
          </w:rPr>
          <w:t>порядке</w:t>
        </w:r>
      </w:hyperlink>
      <w:r w:rsidRPr="008165BB">
        <w:t>, установленном Правительством Российской Федерации, от 30 августа 2017 г. № 1042.</w:t>
      </w:r>
      <w:r w:rsidRPr="00FF0DB4">
        <w:rPr>
          <w:rFonts w:eastAsia="Calibri"/>
          <w:lang w:eastAsia="en-US"/>
        </w:rPr>
        <w:t xml:space="preserve"> за исключением случаев, если законодательством Российской Федерации установлен иной порядок начисления штрафов.</w:t>
      </w:r>
    </w:p>
    <w:p w14:paraId="18DB1A54" w14:textId="77777777" w:rsidR="00DF5158" w:rsidRPr="008165BB" w:rsidRDefault="00DF5158" w:rsidP="00DF5158">
      <w:pPr>
        <w:autoSpaceDN w:val="0"/>
        <w:adjustRightInd w:val="0"/>
        <w:ind w:firstLine="708"/>
        <w:jc w:val="both"/>
      </w:pPr>
      <w:bookmarkStart w:id="0" w:name="Par15"/>
      <w:bookmarkEnd w:id="0"/>
      <w:r w:rsidRPr="008165BB">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8DC5CF" w14:textId="77777777" w:rsidR="00DF5158" w:rsidRPr="008165BB" w:rsidRDefault="00DF5158" w:rsidP="00DF5158">
      <w:pPr>
        <w:autoSpaceDN w:val="0"/>
        <w:adjustRightInd w:val="0"/>
        <w:ind w:firstLine="708"/>
        <w:jc w:val="both"/>
      </w:pPr>
      <w:r w:rsidRPr="008165BB">
        <w:t xml:space="preserve">9.3. В соответствии с постановлением Правительства Российской Федерации, от 30 </w:t>
      </w:r>
      <w:r w:rsidRPr="008165BB">
        <w:lastRenderedPageBreak/>
        <w:t>августа 2017 г. № 1042:</w:t>
      </w:r>
    </w:p>
    <w:p w14:paraId="61EA6000" w14:textId="77777777" w:rsidR="00DF5158" w:rsidRPr="008165BB" w:rsidRDefault="00DF5158" w:rsidP="00DF5158">
      <w:pPr>
        <w:pStyle w:val="afc"/>
        <w:ind w:firstLine="709"/>
        <w:jc w:val="both"/>
        <w:rPr>
          <w:rFonts w:ascii="Times New Roman" w:hAnsi="Times New Roman"/>
        </w:rPr>
      </w:pPr>
      <w:r w:rsidRPr="00FF0DB4">
        <w:rPr>
          <w:rFonts w:ascii="Times New Roman" w:hAnsi="Times New Roman"/>
          <w:color w:val="000000"/>
        </w:rPr>
        <w:t>9.3.1. За каждый факт неисполнения или ненадлежащего исполнения Поставщиком обязательств, предусмотренных</w:t>
      </w:r>
      <w:r w:rsidRPr="008165BB">
        <w:rPr>
          <w:rFonts w:ascii="Times New Roman" w:hAnsi="Times New Roman"/>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7771DCFA" w14:textId="77777777" w:rsidR="00DF5158" w:rsidRPr="008165BB" w:rsidRDefault="00DF5158" w:rsidP="00DF5158">
      <w:pPr>
        <w:pStyle w:val="afc"/>
        <w:ind w:firstLine="709"/>
        <w:jc w:val="both"/>
        <w:rPr>
          <w:rFonts w:ascii="Times New Roman" w:hAnsi="Times New Roman"/>
        </w:rPr>
      </w:pPr>
      <w:r w:rsidRPr="008165BB">
        <w:rPr>
          <w:rFonts w:ascii="Times New Roman" w:hAnsi="Times New Roman"/>
        </w:rPr>
        <w:t>а) 10 процентов цены Контракта в случае, если цена Контракта не превышает 3 млн. рублей;</w:t>
      </w:r>
    </w:p>
    <w:p w14:paraId="6637621F" w14:textId="77777777" w:rsidR="00DF5158" w:rsidRPr="008165BB" w:rsidRDefault="00DF5158" w:rsidP="00DF5158">
      <w:pPr>
        <w:pStyle w:val="afc"/>
        <w:ind w:firstLine="709"/>
        <w:jc w:val="both"/>
        <w:rPr>
          <w:rFonts w:ascii="Times New Roman" w:hAnsi="Times New Roman"/>
        </w:rPr>
      </w:pPr>
      <w:r w:rsidRPr="008165BB">
        <w:rPr>
          <w:rFonts w:ascii="Times New Roman" w:hAnsi="Times New Roman"/>
        </w:rPr>
        <w:t>б) 5 процентов цены Контракта в случае, если цена Контракта составляет от 3 млн. рублей до 50 млн. рублей (включительно);</w:t>
      </w:r>
    </w:p>
    <w:p w14:paraId="75BC307A" w14:textId="77777777" w:rsidR="00DF5158" w:rsidRPr="008165BB" w:rsidRDefault="00DF5158" w:rsidP="00DF5158">
      <w:pPr>
        <w:autoSpaceDN w:val="0"/>
        <w:adjustRightInd w:val="0"/>
        <w:ind w:firstLine="708"/>
        <w:jc w:val="both"/>
      </w:pPr>
      <w:r w:rsidRPr="008165BB">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F9CA3C4" w14:textId="77777777" w:rsidR="00DF5158" w:rsidRPr="008165BB" w:rsidRDefault="00DF5158" w:rsidP="00DF5158">
      <w:pPr>
        <w:autoSpaceDN w:val="0"/>
        <w:adjustRightInd w:val="0"/>
        <w:ind w:firstLine="708"/>
        <w:jc w:val="both"/>
      </w:pPr>
      <w:r w:rsidRPr="008165BB">
        <w:t>а) 1000 рублей, если цена Контракта не превышает 3 млн. рублей;</w:t>
      </w:r>
    </w:p>
    <w:p w14:paraId="47438253" w14:textId="77777777" w:rsidR="00DF5158" w:rsidRPr="008165BB" w:rsidRDefault="00DF5158" w:rsidP="00DF5158">
      <w:pPr>
        <w:autoSpaceDN w:val="0"/>
        <w:adjustRightInd w:val="0"/>
        <w:ind w:firstLine="708"/>
        <w:jc w:val="both"/>
      </w:pPr>
      <w:bookmarkStart w:id="1" w:name="Par89"/>
      <w:bookmarkEnd w:id="1"/>
      <w:r w:rsidRPr="008165BB">
        <w:t>б) 5000 рублей, если цена Контракта составляет от 3 млн. рублей до 50 млн. рублей (включительно);</w:t>
      </w:r>
    </w:p>
    <w:p w14:paraId="03EB881E" w14:textId="77777777" w:rsidR="00DF5158" w:rsidRPr="008165BB" w:rsidRDefault="00DF5158" w:rsidP="00DF5158">
      <w:pPr>
        <w:autoSpaceDN w:val="0"/>
        <w:adjustRightInd w:val="0"/>
        <w:ind w:firstLine="708"/>
        <w:jc w:val="both"/>
      </w:pPr>
      <w:r w:rsidRPr="008165BB">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D191D4" w14:textId="77777777" w:rsidR="00DF5158" w:rsidRPr="008165BB" w:rsidRDefault="00DF5158" w:rsidP="00DF5158">
      <w:pPr>
        <w:autoSpaceDN w:val="0"/>
        <w:adjustRightInd w:val="0"/>
        <w:ind w:firstLine="708"/>
        <w:jc w:val="both"/>
      </w:pPr>
      <w:r w:rsidRPr="008165BB">
        <w:t>а) 1000 рублей, если цена Контракта не превышает 3 млн. рублей (включительно);</w:t>
      </w:r>
    </w:p>
    <w:p w14:paraId="6BD4754A" w14:textId="77777777" w:rsidR="00DF5158" w:rsidRPr="008165BB" w:rsidRDefault="00DF5158" w:rsidP="00DF5158">
      <w:pPr>
        <w:autoSpaceDN w:val="0"/>
        <w:adjustRightInd w:val="0"/>
        <w:ind w:firstLine="708"/>
        <w:jc w:val="both"/>
      </w:pPr>
      <w:r w:rsidRPr="008165BB">
        <w:t>б) 5000 рублей, если цена Контракта составляет от 3 млн. рублей до 50 млн. рублей (включительно);</w:t>
      </w:r>
    </w:p>
    <w:p w14:paraId="50A47AB6" w14:textId="77777777" w:rsidR="00DF5158" w:rsidRPr="008165BB" w:rsidRDefault="00DF5158" w:rsidP="00DF5158">
      <w:pPr>
        <w:autoSpaceDN w:val="0"/>
        <w:adjustRightInd w:val="0"/>
        <w:ind w:firstLine="708"/>
        <w:jc w:val="both"/>
      </w:pPr>
      <w:r w:rsidRPr="008165BB">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104886F" w14:textId="77777777" w:rsidR="00DF5158" w:rsidRPr="008165BB" w:rsidRDefault="00DF5158" w:rsidP="00DF5158">
      <w:pPr>
        <w:autoSpaceDN w:val="0"/>
        <w:adjustRightInd w:val="0"/>
        <w:ind w:firstLine="708"/>
        <w:jc w:val="both"/>
      </w:pPr>
      <w:r w:rsidRPr="008165BB">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5F2EEE1" w14:textId="77777777" w:rsidR="00DF5158" w:rsidRPr="008165BB" w:rsidRDefault="00DF5158" w:rsidP="00DF5158">
      <w:pPr>
        <w:ind w:firstLine="709"/>
        <w:jc w:val="both"/>
      </w:pPr>
      <w:r w:rsidRPr="00FF0DB4">
        <w:rPr>
          <w:color w:val="000000"/>
        </w:rPr>
        <w:t>9.4.</w:t>
      </w:r>
      <w:r>
        <w:rPr>
          <w:color w:val="000000"/>
        </w:rPr>
        <w:t xml:space="preserve"> </w:t>
      </w:r>
      <w:r w:rsidRPr="008165BB">
        <w:t>Уплата неустойки (штрафа, пени) не освобождает Стороны от исполнения обязательств по Контракту.</w:t>
      </w:r>
    </w:p>
    <w:p w14:paraId="43C2FE70" w14:textId="77777777" w:rsidR="00DF5158" w:rsidRPr="008165BB" w:rsidRDefault="00DF5158" w:rsidP="00DF5158">
      <w:pPr>
        <w:ind w:firstLine="709"/>
        <w:jc w:val="both"/>
      </w:pPr>
      <w:r w:rsidRPr="008165BB">
        <w:t>9.5. Вред, причиненный третьим лицам по вине Поставщика при исполнении обязательств по Контракту, возмещается за его счет.</w:t>
      </w:r>
    </w:p>
    <w:p w14:paraId="2AA7DA38" w14:textId="77777777" w:rsidR="00DF5158" w:rsidRPr="007322CA" w:rsidRDefault="00DF5158" w:rsidP="00DF5158">
      <w:pPr>
        <w:tabs>
          <w:tab w:val="left" w:pos="1061"/>
        </w:tabs>
        <w:ind w:firstLine="709"/>
        <w:jc w:val="both"/>
      </w:pPr>
    </w:p>
    <w:p w14:paraId="046B4D6C" w14:textId="77777777" w:rsidR="00DF5158" w:rsidRPr="00577FE0" w:rsidRDefault="00DF5158" w:rsidP="00DF5158">
      <w:pPr>
        <w:pStyle w:val="aff5"/>
        <w:ind w:left="2484" w:firstLine="348"/>
        <w:rPr>
          <w:b/>
        </w:rPr>
      </w:pPr>
      <w:r>
        <w:rPr>
          <w:b/>
        </w:rPr>
        <w:t>10.</w:t>
      </w:r>
      <w:r w:rsidRPr="00577FE0">
        <w:rPr>
          <w:b/>
        </w:rPr>
        <w:t>Форс-мажорные обстоятельства</w:t>
      </w:r>
    </w:p>
    <w:p w14:paraId="2385C8C1" w14:textId="77777777" w:rsidR="00DF5158" w:rsidRPr="007322CA" w:rsidRDefault="00DF5158" w:rsidP="00DF5158">
      <w:pPr>
        <w:ind w:firstLine="708"/>
        <w:jc w:val="both"/>
      </w:pPr>
      <w:r w:rsidRPr="007322CA">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E736782" w14:textId="77777777" w:rsidR="00DF5158" w:rsidRPr="007322CA" w:rsidRDefault="00DF5158" w:rsidP="00DF5158">
      <w:pPr>
        <w:ind w:firstLine="708"/>
        <w:jc w:val="both"/>
      </w:pPr>
      <w:r w:rsidRPr="007322CA">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C56C670" w14:textId="77777777" w:rsidR="00DF5158" w:rsidRPr="007322CA" w:rsidRDefault="00DF5158" w:rsidP="00DF5158">
      <w:pPr>
        <w:ind w:firstLine="708"/>
        <w:jc w:val="both"/>
      </w:pPr>
      <w:r w:rsidRPr="007322CA">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80772DA" w14:textId="77777777" w:rsidR="00DF5158" w:rsidRPr="007322CA" w:rsidRDefault="00DF5158" w:rsidP="00DF5158">
      <w:pPr>
        <w:ind w:firstLine="708"/>
        <w:jc w:val="both"/>
      </w:pPr>
      <w:r w:rsidRPr="007322CA">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w:t>
      </w:r>
      <w:r w:rsidRPr="007322CA">
        <w:lastRenderedPageBreak/>
        <w:t>Стороне убытки, причиненные не извещением или несвоевременным извещением.</w:t>
      </w:r>
    </w:p>
    <w:p w14:paraId="50CE0FED" w14:textId="77777777" w:rsidR="00DF5158" w:rsidRPr="007322CA" w:rsidRDefault="00DF5158" w:rsidP="00DF5158">
      <w:pPr>
        <w:ind w:firstLine="708"/>
        <w:jc w:val="both"/>
      </w:pPr>
      <w:r w:rsidRPr="007322CA">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C45E552" w14:textId="77777777" w:rsidR="00DF5158" w:rsidRPr="007322CA" w:rsidRDefault="00DF5158" w:rsidP="00DF5158">
      <w:pPr>
        <w:ind w:firstLine="708"/>
        <w:jc w:val="both"/>
      </w:pPr>
      <w:r w:rsidRPr="007322CA">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07B35AE" w14:textId="77777777" w:rsidR="00DF5158" w:rsidRDefault="00DF5158" w:rsidP="00DF5158">
      <w:pPr>
        <w:ind w:firstLine="708"/>
        <w:jc w:val="both"/>
      </w:pPr>
      <w:r w:rsidRPr="007322CA">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C74B92" w14:textId="77777777" w:rsidR="00DF5158" w:rsidRPr="007322CA" w:rsidRDefault="00DF5158" w:rsidP="00DF5158">
      <w:pPr>
        <w:ind w:firstLine="708"/>
        <w:jc w:val="both"/>
      </w:pPr>
    </w:p>
    <w:p w14:paraId="15AB0785" w14:textId="77777777" w:rsidR="00DF5158" w:rsidRPr="00577FE0" w:rsidRDefault="00DF5158" w:rsidP="00DF5158">
      <w:pPr>
        <w:pStyle w:val="aff5"/>
        <w:ind w:left="2484" w:firstLine="348"/>
        <w:rPr>
          <w:b/>
        </w:rPr>
      </w:pPr>
      <w:r>
        <w:rPr>
          <w:b/>
        </w:rPr>
        <w:t>11.</w:t>
      </w:r>
      <w:r w:rsidRPr="00577FE0">
        <w:rPr>
          <w:b/>
        </w:rPr>
        <w:t>Изменение, расторжение Контракта</w:t>
      </w:r>
    </w:p>
    <w:p w14:paraId="5D4C26DF" w14:textId="77777777" w:rsidR="00DF5158" w:rsidRDefault="00DF5158" w:rsidP="00DF5158">
      <w:pPr>
        <w:ind w:firstLine="709"/>
        <w:jc w:val="both"/>
      </w:pPr>
      <w:r>
        <w:t>11.1. Контракт может быть изменен по соглашению Сторон в случаях:</w:t>
      </w:r>
    </w:p>
    <w:p w14:paraId="4D7C23A2" w14:textId="77777777" w:rsidR="00DF5158" w:rsidRDefault="00DF5158" w:rsidP="00DF5158">
      <w:pPr>
        <w:ind w:firstLine="709"/>
        <w:jc w:val="both"/>
      </w:pPr>
      <w:r>
        <w:t>11.1.1. Снижения цены Контракта без изменения предусмотренных Контрактом объема Товара, качества Товара и иных условий Контракта.</w:t>
      </w:r>
    </w:p>
    <w:p w14:paraId="2E6FE9E6" w14:textId="77777777" w:rsidR="00DF5158" w:rsidRDefault="00DF5158" w:rsidP="00DF5158">
      <w:pPr>
        <w:ind w:firstLine="709"/>
        <w:jc w:val="both"/>
      </w:pPr>
      <w:r>
        <w:t>11.1.2. По предложению Заказчика может быть увеличен или уменьшен предусмотренный Контрактом объем Товара не более чем на десять процентов.</w:t>
      </w:r>
    </w:p>
    <w:p w14:paraId="166CF38D" w14:textId="77777777" w:rsidR="00DF5158" w:rsidRDefault="00DF5158" w:rsidP="00DF5158">
      <w:pPr>
        <w:ind w:firstLine="709"/>
        <w:jc w:val="both"/>
      </w:pPr>
      <w:r>
        <w:t xml:space="preserve">При увеличении объема Товара по соглашению Сторон допускается изменение цены Контракта пропорционально дополнительному количеству объема Товара исходя из установленной в Контракте цены единицы Товара не более чем на десять процентов цены Контракта. </w:t>
      </w:r>
    </w:p>
    <w:p w14:paraId="6CC81746" w14:textId="77777777" w:rsidR="00DF5158" w:rsidRDefault="00DF5158" w:rsidP="00DF5158">
      <w:pPr>
        <w:ind w:firstLine="709"/>
        <w:jc w:val="both"/>
      </w:pPr>
      <w:r>
        <w:t>При уменьшении предусмотренного Контрактом объема Товара цена Контракта уменьшается исходя из цены единицы Товара.</w:t>
      </w:r>
    </w:p>
    <w:p w14:paraId="5331DB54" w14:textId="77777777" w:rsidR="00DF5158" w:rsidRDefault="00DF5158" w:rsidP="00DF5158">
      <w:pPr>
        <w:ind w:firstLine="709"/>
        <w:jc w:val="both"/>
      </w:pPr>
      <w:r>
        <w:t>11.1.3. При уменьшении ранее доведенных до Заказчика, как получателя бюджетных средств, лимитов бюджетных обязательств.</w:t>
      </w:r>
    </w:p>
    <w:p w14:paraId="3AB80BF1" w14:textId="77777777" w:rsidR="00DF5158" w:rsidRDefault="00DF5158" w:rsidP="00DF5158">
      <w:pPr>
        <w:ind w:firstLine="709"/>
        <w:jc w:val="both"/>
      </w:pPr>
      <w:r>
        <w:t>11.2.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1AF0201" w14:textId="77777777" w:rsidR="00DF5158" w:rsidRDefault="00DF5158" w:rsidP="00DF5158">
      <w:pPr>
        <w:ind w:firstLine="709"/>
        <w:jc w:val="both"/>
      </w:pPr>
      <w:r>
        <w:t>11.3. В случае 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1ECB7F4" w14:textId="77777777" w:rsidR="00DF5158" w:rsidRDefault="00DF5158" w:rsidP="00DF5158">
      <w:pPr>
        <w:ind w:firstLine="709"/>
        <w:jc w:val="both"/>
      </w:pPr>
      <w:r>
        <w:t>11.4. Заказчик вправе принять решение об одностороннем отказе от исполнения настоящего Контракта в следующих случаях:</w:t>
      </w:r>
    </w:p>
    <w:p w14:paraId="2159F272" w14:textId="77777777" w:rsidR="00DF5158" w:rsidRDefault="00DF5158" w:rsidP="00DF5158">
      <w:pPr>
        <w:ind w:firstLine="709"/>
        <w:jc w:val="both"/>
      </w:pPr>
      <w:r>
        <w:t xml:space="preserve">11.4.1. Отступления Поставщика в Товаре от условий Контракта или иные недостатки поставленного Товара, которые не были устранены в установленный Контрактом срок, либо являются существенными и неустранимыми </w:t>
      </w:r>
    </w:p>
    <w:p w14:paraId="12B6BAFC" w14:textId="77777777" w:rsidR="00DF5158" w:rsidRDefault="00DF5158" w:rsidP="00DF5158">
      <w:pPr>
        <w:ind w:firstLine="709"/>
        <w:jc w:val="both"/>
      </w:pPr>
      <w:r>
        <w:t>11.4.2. В случае неоднократного нарушения сроков поставки Товара Поставщиком.</w:t>
      </w:r>
    </w:p>
    <w:p w14:paraId="07301889" w14:textId="77777777" w:rsidR="00DF5158" w:rsidRDefault="00DF5158" w:rsidP="00DF5158">
      <w:pPr>
        <w:ind w:firstLine="709"/>
        <w:jc w:val="both"/>
      </w:pPr>
      <w:r>
        <w:t>11.4.3. В иных случаях, предусмотренных гражданским законодательством Российской Федерации.</w:t>
      </w:r>
    </w:p>
    <w:p w14:paraId="5B2A0214" w14:textId="77777777" w:rsidR="00DF5158" w:rsidRDefault="00DF5158" w:rsidP="00DF5158">
      <w:pPr>
        <w:ind w:firstLine="709"/>
        <w:jc w:val="both"/>
      </w:pPr>
      <w:r>
        <w:t xml:space="preserve">11.5. Поставщик вправе принять решение об одностороннем отказе от исполнения настоящего Контракта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59EAFF3" w14:textId="77777777" w:rsidR="00DF5158" w:rsidRDefault="00DF5158" w:rsidP="00DF5158">
      <w:pPr>
        <w:ind w:firstLine="709"/>
        <w:jc w:val="both"/>
      </w:pPr>
      <w:r>
        <w:t xml:space="preserve">11.6.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lastRenderedPageBreak/>
        <w:t>для принятия решения об одностороннем отказе от исполнения настоящего Контракта.</w:t>
      </w:r>
    </w:p>
    <w:p w14:paraId="63D0F2B0" w14:textId="77777777" w:rsidR="00DF5158" w:rsidRPr="007322CA" w:rsidRDefault="00DF5158" w:rsidP="00DF5158">
      <w:pPr>
        <w:ind w:firstLine="709"/>
        <w:jc w:val="both"/>
      </w:pPr>
      <w:r>
        <w:t>11.7.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FB3C0D" w14:textId="77777777" w:rsidR="00DF5158" w:rsidRDefault="00DF5158" w:rsidP="00DF5158">
      <w:pPr>
        <w:ind w:left="2832"/>
        <w:rPr>
          <w:b/>
        </w:rPr>
      </w:pPr>
    </w:p>
    <w:p w14:paraId="7E3BB10F" w14:textId="77777777" w:rsidR="00DF5158" w:rsidRPr="009F089F" w:rsidRDefault="00DF5158" w:rsidP="00DF5158">
      <w:pPr>
        <w:ind w:left="2832"/>
        <w:rPr>
          <w:b/>
        </w:rPr>
      </w:pPr>
      <w:r>
        <w:rPr>
          <w:b/>
        </w:rPr>
        <w:t>12.</w:t>
      </w:r>
      <w:r w:rsidRPr="009F089F">
        <w:rPr>
          <w:b/>
        </w:rPr>
        <w:t>Порядок разрешения споров</w:t>
      </w:r>
    </w:p>
    <w:p w14:paraId="530493B2" w14:textId="77777777" w:rsidR="00DF5158" w:rsidRPr="007322CA" w:rsidRDefault="00DF5158" w:rsidP="00DF5158">
      <w:pPr>
        <w:ind w:firstLine="708"/>
        <w:jc w:val="both"/>
      </w:pPr>
      <w:r w:rsidRPr="007322CA">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71A2E841" w14:textId="77777777" w:rsidR="00DF5158" w:rsidRPr="007322CA" w:rsidRDefault="00DF5158" w:rsidP="00DF5158">
      <w:pPr>
        <w:ind w:firstLine="708"/>
        <w:jc w:val="both"/>
      </w:pPr>
      <w:r w:rsidRPr="007322CA">
        <w:t xml:space="preserve">12.2. Досудебный порядок урегулирования споров, предусматривающий направление претензии контрагенту, является обязательным. </w:t>
      </w:r>
    </w:p>
    <w:p w14:paraId="11B50897" w14:textId="77777777" w:rsidR="00DF5158" w:rsidRDefault="00DF5158" w:rsidP="00DF5158">
      <w:pPr>
        <w:ind w:firstLine="708"/>
        <w:jc w:val="both"/>
      </w:pPr>
      <w:r w:rsidRPr="007322CA">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9174FCF" w14:textId="77777777" w:rsidR="00DF5158" w:rsidRPr="007322CA" w:rsidRDefault="00DF5158" w:rsidP="00DF5158">
      <w:pPr>
        <w:ind w:firstLine="708"/>
        <w:jc w:val="both"/>
      </w:pPr>
    </w:p>
    <w:p w14:paraId="3E5DB8ED" w14:textId="77777777" w:rsidR="00DF5158" w:rsidRPr="00577FE0" w:rsidRDefault="00DF5158" w:rsidP="00DF5158">
      <w:pPr>
        <w:pStyle w:val="aff5"/>
        <w:ind w:left="3192" w:firstLine="348"/>
        <w:rPr>
          <w:b/>
        </w:rPr>
      </w:pPr>
      <w:r>
        <w:rPr>
          <w:b/>
        </w:rPr>
        <w:t>13.</w:t>
      </w:r>
      <w:r w:rsidRPr="00577FE0">
        <w:rPr>
          <w:b/>
        </w:rPr>
        <w:t>Прочие условия</w:t>
      </w:r>
    </w:p>
    <w:p w14:paraId="2C8C3830" w14:textId="77777777" w:rsidR="00DF5158" w:rsidRPr="007322CA" w:rsidRDefault="00DF5158" w:rsidP="00DF5158">
      <w:pPr>
        <w:pStyle w:val="aff5"/>
        <w:ind w:left="0" w:firstLine="708"/>
        <w:jc w:val="both"/>
      </w:pPr>
      <w:r w:rsidRPr="007322CA">
        <w:t>13.1. Контракт составлен в двух экземплярах, имеющих одинаковую юридическую силу, по одному для каждой из Сторон. Контракт и иные документы, переданные средс</w:t>
      </w:r>
      <w:r>
        <w:t>твами факсимильной связи, а так</w:t>
      </w:r>
      <w:r w:rsidRPr="007322CA">
        <w:t>же в сканированном виде по электронной почте в сети Интернет имеют юридическую силу до получения Сторонами оригиналов Контракта и иных документов.</w:t>
      </w:r>
    </w:p>
    <w:p w14:paraId="1A5445FB" w14:textId="77777777" w:rsidR="00DF5158" w:rsidRPr="007322CA" w:rsidRDefault="00DF5158" w:rsidP="00DF5158">
      <w:pPr>
        <w:ind w:firstLine="708"/>
        <w:jc w:val="both"/>
      </w:pPr>
      <w:r w:rsidRPr="007322CA">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14:paraId="2E0D7F08" w14:textId="77777777" w:rsidR="00DF5158" w:rsidRPr="007322CA" w:rsidRDefault="00DF5158" w:rsidP="00DF5158">
      <w:pPr>
        <w:ind w:firstLine="708"/>
        <w:jc w:val="both"/>
      </w:pPr>
      <w:r w:rsidRPr="007322CA">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6CF2F5F" w14:textId="77777777" w:rsidR="00DF5158" w:rsidRPr="007322CA" w:rsidRDefault="00DF5158" w:rsidP="00DF5158">
      <w:pPr>
        <w:ind w:firstLine="708"/>
        <w:jc w:val="both"/>
      </w:pPr>
      <w:r w:rsidRPr="007322CA">
        <w:t>13.4. Во всем остальном, что не предусмотрено Контрактом, Стороны руководствуются законодательством Российской Федерации.</w:t>
      </w:r>
    </w:p>
    <w:p w14:paraId="655924B4" w14:textId="77777777" w:rsidR="00DF5158" w:rsidRPr="007322CA" w:rsidRDefault="00DF5158" w:rsidP="00DF5158">
      <w:pPr>
        <w:ind w:firstLine="708"/>
        <w:jc w:val="both"/>
      </w:pPr>
      <w:r w:rsidRPr="007322CA">
        <w:t>13.5. Приложения к Контракту, являющиеся его неотъемлемой частью:</w:t>
      </w:r>
    </w:p>
    <w:p w14:paraId="27E1FB63" w14:textId="77777777" w:rsidR="00DF5158" w:rsidRDefault="00DF5158" w:rsidP="00DF5158">
      <w:pPr>
        <w:jc w:val="both"/>
      </w:pPr>
      <w:r w:rsidRPr="007322CA">
        <w:t xml:space="preserve">Приложение № 1 </w:t>
      </w:r>
      <w:r>
        <w:t>-</w:t>
      </w:r>
      <w:r w:rsidRPr="007322CA">
        <w:t xml:space="preserve"> </w:t>
      </w:r>
      <w:r>
        <w:t>Спецификация.</w:t>
      </w:r>
    </w:p>
    <w:p w14:paraId="2375D152" w14:textId="77777777" w:rsidR="00DF5158" w:rsidRPr="006B4DE5" w:rsidRDefault="00DF5158" w:rsidP="00DF5158">
      <w:pPr>
        <w:jc w:val="both"/>
      </w:pPr>
      <w:r>
        <w:t xml:space="preserve">Приложение № 2 - </w:t>
      </w:r>
      <w:r w:rsidRPr="007322CA">
        <w:t>Техническое задание.</w:t>
      </w:r>
    </w:p>
    <w:p w14:paraId="79EBEDC9" w14:textId="77777777" w:rsidR="00DF5158" w:rsidRDefault="00DF5158" w:rsidP="00DF5158">
      <w:pPr>
        <w:jc w:val="both"/>
      </w:pPr>
      <w:r w:rsidRPr="007322CA">
        <w:t xml:space="preserve">Приложение № </w:t>
      </w:r>
      <w:r>
        <w:t>3</w:t>
      </w:r>
      <w:r w:rsidRPr="007322CA">
        <w:t xml:space="preserve"> - </w:t>
      </w:r>
      <w:r w:rsidRPr="007322CA">
        <w:rPr>
          <w:bCs/>
        </w:rPr>
        <w:t xml:space="preserve">Акт </w:t>
      </w:r>
      <w:r>
        <w:rPr>
          <w:bCs/>
        </w:rPr>
        <w:t>сдачи-приемки</w:t>
      </w:r>
      <w:r w:rsidRPr="007322CA">
        <w:rPr>
          <w:bCs/>
        </w:rPr>
        <w:t xml:space="preserve"> товара</w:t>
      </w:r>
      <w:r w:rsidRPr="007322CA">
        <w:t>.</w:t>
      </w:r>
    </w:p>
    <w:p w14:paraId="6B0E1E4B" w14:textId="77777777" w:rsidR="00DF5158" w:rsidRPr="002458DC" w:rsidRDefault="00DF5158" w:rsidP="00DF5158">
      <w:pPr>
        <w:jc w:val="both"/>
      </w:pPr>
    </w:p>
    <w:p w14:paraId="17AD2134" w14:textId="77777777" w:rsidR="00DF5158" w:rsidRPr="009F089F" w:rsidRDefault="00DF5158" w:rsidP="00DF5158">
      <w:pPr>
        <w:ind w:left="2124" w:firstLine="708"/>
        <w:rPr>
          <w:b/>
        </w:rPr>
      </w:pPr>
      <w:r>
        <w:rPr>
          <w:b/>
        </w:rPr>
        <w:t>14.</w:t>
      </w:r>
      <w:r w:rsidRPr="009F089F">
        <w:rPr>
          <w:b/>
        </w:rPr>
        <w:t>Срок действия Контракта</w:t>
      </w:r>
    </w:p>
    <w:p w14:paraId="67DF8867" w14:textId="77777777" w:rsidR="00DF5158" w:rsidRDefault="00DF5158" w:rsidP="00DF5158">
      <w:pPr>
        <w:ind w:firstLine="708"/>
        <w:jc w:val="both"/>
        <w:rPr>
          <w:spacing w:val="-2"/>
        </w:rPr>
      </w:pPr>
      <w:r w:rsidRPr="007322CA">
        <w:t xml:space="preserve">14.1. Контракт вступает в силу с момента его подписания Сторонами и действует </w:t>
      </w:r>
      <w:r w:rsidRPr="007322CA">
        <w:br/>
        <w:t xml:space="preserve">до </w:t>
      </w:r>
      <w:r>
        <w:t>25</w:t>
      </w:r>
      <w:r w:rsidRPr="007322CA">
        <w:t>.</w:t>
      </w:r>
      <w:r>
        <w:t>12</w:t>
      </w:r>
      <w:r w:rsidRPr="007322CA">
        <w:t>.202</w:t>
      </w:r>
      <w:r>
        <w:t>6</w:t>
      </w:r>
      <w:r w:rsidRPr="007322CA">
        <w:t xml:space="preserve">, </w:t>
      </w:r>
      <w:r w:rsidRPr="007322CA">
        <w:rPr>
          <w:spacing w:val="-2"/>
        </w:rPr>
        <w:t>а в части осуществления оплаты и гарантийных обязательств – до их полного исполнения.</w:t>
      </w:r>
    </w:p>
    <w:p w14:paraId="0580C052" w14:textId="363E597F" w:rsidR="000A57AC" w:rsidRDefault="000A57AC">
      <w:pPr>
        <w:widowControl/>
        <w:suppressAutoHyphens w:val="0"/>
        <w:autoSpaceDE/>
        <w:rPr>
          <w:b/>
          <w:spacing w:val="-4"/>
          <w:sz w:val="23"/>
          <w:szCs w:val="23"/>
        </w:rPr>
      </w:pPr>
      <w:r>
        <w:rPr>
          <w:b/>
          <w:spacing w:val="-4"/>
          <w:sz w:val="23"/>
          <w:szCs w:val="23"/>
        </w:rPr>
        <w:br w:type="page"/>
      </w:r>
    </w:p>
    <w:p w14:paraId="10FC248C" w14:textId="77777777" w:rsidR="00DF5158" w:rsidRDefault="00DF5158" w:rsidP="00DF5158">
      <w:pPr>
        <w:ind w:left="1416" w:firstLine="708"/>
        <w:rPr>
          <w:b/>
          <w:spacing w:val="-4"/>
          <w:sz w:val="23"/>
          <w:szCs w:val="23"/>
        </w:rPr>
      </w:pPr>
    </w:p>
    <w:p w14:paraId="375EC8A8" w14:textId="77777777" w:rsidR="00DF5158" w:rsidRDefault="00DF5158" w:rsidP="00DF5158">
      <w:pPr>
        <w:ind w:left="1416" w:firstLine="708"/>
        <w:rPr>
          <w:b/>
          <w:spacing w:val="-4"/>
          <w:sz w:val="23"/>
          <w:szCs w:val="23"/>
        </w:rPr>
      </w:pPr>
      <w:r>
        <w:rPr>
          <w:b/>
          <w:spacing w:val="-4"/>
          <w:sz w:val="23"/>
          <w:szCs w:val="23"/>
        </w:rPr>
        <w:t>15.Юридические адреса, банковские реквизиты Сторон</w:t>
      </w:r>
    </w:p>
    <w:tbl>
      <w:tblPr>
        <w:tblW w:w="10060" w:type="dxa"/>
        <w:tblLayout w:type="fixed"/>
        <w:tblLook w:val="04A0" w:firstRow="1" w:lastRow="0" w:firstColumn="1" w:lastColumn="0" w:noHBand="0" w:noVBand="1"/>
      </w:tblPr>
      <w:tblGrid>
        <w:gridCol w:w="5211"/>
        <w:gridCol w:w="4849"/>
      </w:tblGrid>
      <w:tr w:rsidR="00DF5158" w:rsidRPr="002B1141" w14:paraId="386C5C4C" w14:textId="77777777" w:rsidTr="002C3003">
        <w:trPr>
          <w:trHeight w:val="646"/>
        </w:trPr>
        <w:tc>
          <w:tcPr>
            <w:tcW w:w="5211" w:type="dxa"/>
          </w:tcPr>
          <w:p w14:paraId="4A4497B8" w14:textId="77777777" w:rsidR="00DF5158" w:rsidRPr="009F4F24" w:rsidRDefault="00DF5158" w:rsidP="002C3003">
            <w:pPr>
              <w:snapToGrid w:val="0"/>
              <w:jc w:val="both"/>
              <w:rPr>
                <w:spacing w:val="-2"/>
              </w:rPr>
            </w:pPr>
          </w:p>
          <w:p w14:paraId="447D3AA5" w14:textId="77777777" w:rsidR="00DF5158" w:rsidRPr="009F4F24" w:rsidRDefault="00DF5158" w:rsidP="002C3003">
            <w:pPr>
              <w:snapToGrid w:val="0"/>
              <w:jc w:val="both"/>
              <w:rPr>
                <w:spacing w:val="-2"/>
              </w:rPr>
            </w:pPr>
            <w:r w:rsidRPr="009F4F24">
              <w:rPr>
                <w:spacing w:val="-2"/>
              </w:rPr>
              <w:t>Государственный заказчик:</w:t>
            </w:r>
          </w:p>
          <w:p w14:paraId="133FACC0" w14:textId="77777777" w:rsidR="00DF5158" w:rsidRPr="009F4F24" w:rsidRDefault="00DF5158" w:rsidP="002C3003">
            <w:pPr>
              <w:snapToGrid w:val="0"/>
              <w:ind w:right="205"/>
              <w:rPr>
                <w:spacing w:val="-2"/>
              </w:rPr>
            </w:pPr>
            <w:r w:rsidRPr="009F4F24">
              <w:rPr>
                <w:spacing w:val="-2"/>
              </w:rPr>
              <w:t>ФКУ СИЗО-5 ГУФСИН России по г. Москве</w:t>
            </w:r>
          </w:p>
        </w:tc>
        <w:tc>
          <w:tcPr>
            <w:tcW w:w="4849" w:type="dxa"/>
          </w:tcPr>
          <w:p w14:paraId="0CD30F4E" w14:textId="77777777" w:rsidR="00DF5158" w:rsidRPr="009F4F24" w:rsidRDefault="00DF5158" w:rsidP="002C3003">
            <w:pPr>
              <w:snapToGrid w:val="0"/>
              <w:jc w:val="both"/>
              <w:rPr>
                <w:spacing w:val="-2"/>
              </w:rPr>
            </w:pPr>
          </w:p>
          <w:p w14:paraId="17FED6BD" w14:textId="77777777" w:rsidR="00DF5158" w:rsidRPr="009F4F24" w:rsidRDefault="00DF5158" w:rsidP="002C3003">
            <w:pPr>
              <w:snapToGrid w:val="0"/>
              <w:jc w:val="both"/>
              <w:rPr>
                <w:spacing w:val="-2"/>
              </w:rPr>
            </w:pPr>
            <w:r w:rsidRPr="009F4F24">
              <w:rPr>
                <w:spacing w:val="-2"/>
              </w:rPr>
              <w:t xml:space="preserve">Поставщик: </w:t>
            </w:r>
          </w:p>
          <w:p w14:paraId="2680DB5E" w14:textId="4C3BF564" w:rsidR="00DF5158" w:rsidRPr="009F4F24" w:rsidRDefault="00DF5158" w:rsidP="002C3003">
            <w:pPr>
              <w:snapToGrid w:val="0"/>
              <w:jc w:val="both"/>
              <w:rPr>
                <w:spacing w:val="-2"/>
              </w:rPr>
            </w:pPr>
          </w:p>
        </w:tc>
      </w:tr>
      <w:tr w:rsidR="00DF5158" w:rsidRPr="002B1141" w14:paraId="413995FE" w14:textId="77777777" w:rsidTr="002C3003">
        <w:tc>
          <w:tcPr>
            <w:tcW w:w="5211" w:type="dxa"/>
          </w:tcPr>
          <w:p w14:paraId="301D9D76" w14:textId="77777777" w:rsidR="00DF5158" w:rsidRPr="009F4F24" w:rsidRDefault="00DF5158" w:rsidP="002C3003">
            <w:pPr>
              <w:rPr>
                <w:spacing w:val="-2"/>
              </w:rPr>
            </w:pPr>
            <w:r w:rsidRPr="009F4F24">
              <w:rPr>
                <w:spacing w:val="-2"/>
              </w:rPr>
              <w:t>Адрес юридический:</w:t>
            </w:r>
          </w:p>
          <w:p w14:paraId="7B2E8723" w14:textId="77777777" w:rsidR="00DF5158" w:rsidRPr="009F4F24" w:rsidRDefault="00DF5158" w:rsidP="002C3003">
            <w:pPr>
              <w:rPr>
                <w:spacing w:val="-2"/>
              </w:rPr>
            </w:pPr>
            <w:r w:rsidRPr="009F4F24">
              <w:rPr>
                <w:spacing w:val="-2"/>
              </w:rPr>
              <w:t>125130, г. Москва, ул. Выборгская, д.20</w:t>
            </w:r>
          </w:p>
          <w:p w14:paraId="430350A9" w14:textId="77777777" w:rsidR="00DF5158" w:rsidRPr="009F4F24" w:rsidRDefault="00DF5158" w:rsidP="002C3003">
            <w:pPr>
              <w:rPr>
                <w:spacing w:val="-2"/>
              </w:rPr>
            </w:pPr>
            <w:r w:rsidRPr="009F4F24">
              <w:rPr>
                <w:spacing w:val="-2"/>
              </w:rPr>
              <w:t>Адрес почтовый:</w:t>
            </w:r>
          </w:p>
          <w:p w14:paraId="713A427A" w14:textId="77777777" w:rsidR="00DF5158" w:rsidRPr="009F4F24" w:rsidRDefault="00DF5158" w:rsidP="002C3003">
            <w:pPr>
              <w:rPr>
                <w:spacing w:val="-2"/>
              </w:rPr>
            </w:pPr>
            <w:r w:rsidRPr="009F4F24">
              <w:rPr>
                <w:spacing w:val="-2"/>
              </w:rPr>
              <w:t>125130, г. Москва, ул. Выборгская, д.20</w:t>
            </w:r>
          </w:p>
          <w:p w14:paraId="63152F6A" w14:textId="77777777" w:rsidR="00DF5158" w:rsidRPr="009F4F24" w:rsidRDefault="00DF5158" w:rsidP="002C3003">
            <w:pPr>
              <w:rPr>
                <w:spacing w:val="-2"/>
              </w:rPr>
            </w:pPr>
            <w:r w:rsidRPr="009F4F24">
              <w:rPr>
                <w:spacing w:val="-2"/>
              </w:rPr>
              <w:t xml:space="preserve">Тел./факс: 8 (495) 450-35-49, </w:t>
            </w:r>
          </w:p>
          <w:p w14:paraId="3EC8E154" w14:textId="77777777" w:rsidR="00DF5158" w:rsidRPr="009F4F24" w:rsidRDefault="00DF5158" w:rsidP="002C3003">
            <w:pPr>
              <w:rPr>
                <w:spacing w:val="-2"/>
              </w:rPr>
            </w:pPr>
            <w:r w:rsidRPr="009F4F24">
              <w:rPr>
                <w:spacing w:val="-2"/>
                <w:lang w:val="en-US"/>
              </w:rPr>
              <w:t>Okbiixosi</w:t>
            </w:r>
            <w:r w:rsidRPr="009F4F24">
              <w:rPr>
                <w:spacing w:val="-2"/>
              </w:rPr>
              <w:t>5@mail.ru</w:t>
            </w:r>
          </w:p>
          <w:p w14:paraId="3B793BF7" w14:textId="77777777" w:rsidR="00DF5158" w:rsidRPr="009F4F24" w:rsidRDefault="00DF5158" w:rsidP="002C3003">
            <w:pPr>
              <w:rPr>
                <w:spacing w:val="-2"/>
              </w:rPr>
            </w:pPr>
            <w:r w:rsidRPr="009F4F24">
              <w:rPr>
                <w:spacing w:val="-2"/>
              </w:rPr>
              <w:t>buxsizo5@mail.ru (бухгалтерия)</w:t>
            </w:r>
          </w:p>
          <w:p w14:paraId="34FE5483" w14:textId="77777777" w:rsidR="00DF5158" w:rsidRPr="009F4F24" w:rsidRDefault="00DF5158" w:rsidP="002C3003">
            <w:pPr>
              <w:rPr>
                <w:spacing w:val="-2"/>
              </w:rPr>
            </w:pPr>
            <w:r w:rsidRPr="009F4F24">
              <w:rPr>
                <w:spacing w:val="-2"/>
              </w:rPr>
              <w:t>Банковские реквизиты:</w:t>
            </w:r>
          </w:p>
          <w:p w14:paraId="1BFD0101" w14:textId="77777777" w:rsidR="00DF5158" w:rsidRPr="009F4F24" w:rsidRDefault="00DF5158" w:rsidP="002C3003">
            <w:pPr>
              <w:rPr>
                <w:spacing w:val="-2"/>
              </w:rPr>
            </w:pPr>
            <w:r w:rsidRPr="009F4F24">
              <w:rPr>
                <w:spacing w:val="-2"/>
              </w:rPr>
              <w:t>ИНН: 7712033104</w:t>
            </w:r>
          </w:p>
          <w:p w14:paraId="541C4DEB" w14:textId="77777777" w:rsidR="00DF5158" w:rsidRPr="009F4F24" w:rsidRDefault="00DF5158" w:rsidP="002C3003">
            <w:pPr>
              <w:rPr>
                <w:spacing w:val="-2"/>
              </w:rPr>
            </w:pPr>
            <w:r w:rsidRPr="009F4F24">
              <w:rPr>
                <w:spacing w:val="-2"/>
              </w:rPr>
              <w:t>КПП: 774301001</w:t>
            </w:r>
          </w:p>
          <w:p w14:paraId="5CE5FFF2" w14:textId="77777777" w:rsidR="00DF5158" w:rsidRPr="009F4F24" w:rsidRDefault="00DF5158" w:rsidP="002C3003">
            <w:pPr>
              <w:rPr>
                <w:spacing w:val="-2"/>
              </w:rPr>
            </w:pPr>
            <w:r w:rsidRPr="009F4F24">
              <w:rPr>
                <w:spacing w:val="-2"/>
              </w:rPr>
              <w:t xml:space="preserve">УФК ПО Г. МОСКВЕ (ФКУ СИЗО-5 ГУФСИН РОССИИ ПО Г. МОСКВЕ) </w:t>
            </w:r>
          </w:p>
          <w:p w14:paraId="7E98BD01" w14:textId="77777777" w:rsidR="00DF5158" w:rsidRPr="009F4F24" w:rsidRDefault="00DF5158" w:rsidP="002C3003">
            <w:pPr>
              <w:rPr>
                <w:spacing w:val="-2"/>
              </w:rPr>
            </w:pPr>
            <w:r w:rsidRPr="009F4F24">
              <w:rPr>
                <w:spacing w:val="-2"/>
              </w:rPr>
              <w:t>л/с 03731304810</w:t>
            </w:r>
          </w:p>
          <w:p w14:paraId="4497C440" w14:textId="77777777" w:rsidR="00DF5158" w:rsidRPr="009F4F24" w:rsidRDefault="00DF5158" w:rsidP="002C3003">
            <w:pPr>
              <w:rPr>
                <w:spacing w:val="-2"/>
              </w:rPr>
            </w:pPr>
            <w:r w:rsidRPr="009F4F24">
              <w:rPr>
                <w:spacing w:val="-2"/>
              </w:rPr>
              <w:t xml:space="preserve">Банк: ГУ БАНКА РОССИИ ПО ЦФО/УФК </w:t>
            </w:r>
          </w:p>
          <w:p w14:paraId="0D50B2E1" w14:textId="77777777" w:rsidR="00DF5158" w:rsidRPr="009F4F24" w:rsidRDefault="00DF5158" w:rsidP="002C3003">
            <w:pPr>
              <w:rPr>
                <w:spacing w:val="-2"/>
              </w:rPr>
            </w:pPr>
            <w:r w:rsidRPr="009F4F24">
              <w:rPr>
                <w:spacing w:val="-2"/>
              </w:rPr>
              <w:t>ПО Г. МОСКВЕ г Москва</w:t>
            </w:r>
          </w:p>
          <w:p w14:paraId="6BEB1D3B" w14:textId="77777777" w:rsidR="00DF5158" w:rsidRPr="009F4F24" w:rsidRDefault="00DF5158" w:rsidP="002C3003">
            <w:pPr>
              <w:rPr>
                <w:spacing w:val="-2"/>
              </w:rPr>
            </w:pPr>
            <w:r w:rsidRPr="009F4F24">
              <w:rPr>
                <w:spacing w:val="-2"/>
              </w:rPr>
              <w:t>Единый казначейский счет</w:t>
            </w:r>
          </w:p>
          <w:p w14:paraId="35CD42D1" w14:textId="77777777" w:rsidR="00DF5158" w:rsidRPr="009F4F24" w:rsidRDefault="00DF5158" w:rsidP="002C3003">
            <w:pPr>
              <w:rPr>
                <w:spacing w:val="-2"/>
              </w:rPr>
            </w:pPr>
            <w:r w:rsidRPr="009F4F24">
              <w:rPr>
                <w:spacing w:val="-2"/>
              </w:rPr>
              <w:t>40102810545370000003</w:t>
            </w:r>
          </w:p>
          <w:p w14:paraId="1E891270" w14:textId="77777777" w:rsidR="00DF5158" w:rsidRPr="009F4F24" w:rsidRDefault="00DF5158" w:rsidP="002C3003">
            <w:pPr>
              <w:rPr>
                <w:spacing w:val="-2"/>
              </w:rPr>
            </w:pPr>
            <w:r w:rsidRPr="009F4F24">
              <w:rPr>
                <w:spacing w:val="-2"/>
              </w:rPr>
              <w:t>Казначейский счет</w:t>
            </w:r>
          </w:p>
          <w:p w14:paraId="0B95033F" w14:textId="77777777" w:rsidR="00DF5158" w:rsidRPr="009F4F24" w:rsidRDefault="00DF5158" w:rsidP="002C3003">
            <w:pPr>
              <w:rPr>
                <w:spacing w:val="-2"/>
              </w:rPr>
            </w:pPr>
            <w:r w:rsidRPr="009F4F24">
              <w:rPr>
                <w:spacing w:val="-2"/>
              </w:rPr>
              <w:t>03212643000000017300</w:t>
            </w:r>
          </w:p>
          <w:p w14:paraId="6EAA2FF9" w14:textId="77777777" w:rsidR="00DF5158" w:rsidRPr="009F4F24" w:rsidRDefault="00DF5158" w:rsidP="002C3003">
            <w:pPr>
              <w:rPr>
                <w:spacing w:val="-2"/>
              </w:rPr>
            </w:pPr>
            <w:r w:rsidRPr="009F4F24">
              <w:rPr>
                <w:spacing w:val="-2"/>
              </w:rPr>
              <w:t>БИК: 004525988</w:t>
            </w:r>
          </w:p>
          <w:p w14:paraId="11FF441E" w14:textId="77777777" w:rsidR="00DF5158" w:rsidRPr="009F4F24" w:rsidRDefault="00DF5158" w:rsidP="002C3003">
            <w:pPr>
              <w:autoSpaceDN w:val="0"/>
              <w:rPr>
                <w:spacing w:val="-2"/>
              </w:rPr>
            </w:pPr>
            <w:r w:rsidRPr="009F4F24">
              <w:rPr>
                <w:spacing w:val="-2"/>
              </w:rPr>
              <w:t>КБК 320 0305 424 069 0049 244</w:t>
            </w:r>
          </w:p>
          <w:p w14:paraId="08E4F2AB" w14:textId="77777777" w:rsidR="00DF5158" w:rsidRPr="009F4F24" w:rsidRDefault="00DF5158" w:rsidP="002C3003">
            <w:pPr>
              <w:autoSpaceDN w:val="0"/>
              <w:rPr>
                <w:spacing w:val="-2"/>
              </w:rPr>
            </w:pPr>
            <w:r w:rsidRPr="009F4F24">
              <w:rPr>
                <w:spacing w:val="-2"/>
              </w:rPr>
              <w:t>ОКОПФ: 75104</w:t>
            </w:r>
          </w:p>
          <w:p w14:paraId="523E2D56" w14:textId="77777777" w:rsidR="00DF5158" w:rsidRPr="009F4F24" w:rsidRDefault="00DF5158" w:rsidP="002C3003">
            <w:pPr>
              <w:rPr>
                <w:spacing w:val="-2"/>
              </w:rPr>
            </w:pPr>
            <w:r w:rsidRPr="009F4F24">
              <w:rPr>
                <w:spacing w:val="-2"/>
              </w:rPr>
              <w:t>ОКТМО: 45336000</w:t>
            </w:r>
          </w:p>
        </w:tc>
        <w:tc>
          <w:tcPr>
            <w:tcW w:w="4849" w:type="dxa"/>
          </w:tcPr>
          <w:p w14:paraId="0E7F35A4" w14:textId="77777777" w:rsidR="00DF5158" w:rsidRPr="009F4F24" w:rsidRDefault="00DF5158" w:rsidP="00151C64">
            <w:pPr>
              <w:snapToGrid w:val="0"/>
              <w:ind w:right="-71" w:firstLine="10"/>
              <w:jc w:val="both"/>
              <w:rPr>
                <w:spacing w:val="-2"/>
              </w:rPr>
            </w:pPr>
          </w:p>
        </w:tc>
      </w:tr>
      <w:tr w:rsidR="00DF5158" w:rsidRPr="002B1141" w14:paraId="563A963B" w14:textId="77777777" w:rsidTr="002C3003">
        <w:tc>
          <w:tcPr>
            <w:tcW w:w="5211" w:type="dxa"/>
          </w:tcPr>
          <w:p w14:paraId="593BFAB4" w14:textId="77777777" w:rsidR="00DF5158" w:rsidRPr="002B1141" w:rsidRDefault="00DF5158" w:rsidP="002C3003">
            <w:pPr>
              <w:pStyle w:val="aff2"/>
              <w:tabs>
                <w:tab w:val="center" w:pos="-5055"/>
              </w:tabs>
              <w:spacing w:line="240" w:lineRule="atLeast"/>
              <w:rPr>
                <w:spacing w:val="-2"/>
                <w:sz w:val="21"/>
                <w:szCs w:val="21"/>
              </w:rPr>
            </w:pPr>
            <w:r w:rsidRPr="002B1141">
              <w:rPr>
                <w:spacing w:val="-2"/>
                <w:sz w:val="21"/>
                <w:szCs w:val="21"/>
              </w:rPr>
              <w:t>Государственный заказчик</w:t>
            </w:r>
          </w:p>
          <w:p w14:paraId="6D0DA587" w14:textId="77777777" w:rsidR="00DF5158" w:rsidRPr="002B1141" w:rsidRDefault="00DF5158" w:rsidP="002C3003">
            <w:pPr>
              <w:pStyle w:val="aff2"/>
              <w:tabs>
                <w:tab w:val="center" w:pos="-5055"/>
              </w:tabs>
              <w:spacing w:line="240" w:lineRule="atLeast"/>
              <w:rPr>
                <w:spacing w:val="-2"/>
                <w:sz w:val="21"/>
                <w:szCs w:val="21"/>
              </w:rPr>
            </w:pPr>
          </w:p>
          <w:p w14:paraId="3F941997" w14:textId="6A283E1B" w:rsidR="00DF5158" w:rsidRPr="002B1141" w:rsidRDefault="00DF5158" w:rsidP="002C3003">
            <w:pPr>
              <w:pStyle w:val="aff2"/>
              <w:tabs>
                <w:tab w:val="center" w:pos="-5055"/>
              </w:tabs>
              <w:spacing w:line="240" w:lineRule="atLeast"/>
              <w:rPr>
                <w:spacing w:val="-2"/>
                <w:sz w:val="21"/>
                <w:szCs w:val="21"/>
              </w:rPr>
            </w:pPr>
            <w:r w:rsidRPr="002226BD">
              <w:rPr>
                <w:spacing w:val="-2"/>
                <w:sz w:val="21"/>
                <w:szCs w:val="21"/>
                <w:u w:val="single"/>
              </w:rPr>
              <w:t>________________</w:t>
            </w:r>
            <w:r w:rsidRPr="002B1141">
              <w:rPr>
                <w:spacing w:val="-2"/>
                <w:sz w:val="21"/>
                <w:szCs w:val="21"/>
              </w:rPr>
              <w:t>/</w:t>
            </w:r>
            <w:r w:rsidR="00D4538C">
              <w:rPr>
                <w:spacing w:val="-2"/>
                <w:sz w:val="21"/>
                <w:szCs w:val="21"/>
                <w:u w:val="single"/>
              </w:rPr>
              <w:t>_____________</w:t>
            </w:r>
            <w:r w:rsidRPr="002B1141">
              <w:rPr>
                <w:spacing w:val="-2"/>
                <w:sz w:val="21"/>
                <w:szCs w:val="21"/>
              </w:rPr>
              <w:t>/</w:t>
            </w:r>
          </w:p>
          <w:p w14:paraId="2FA67EE9" w14:textId="77777777" w:rsidR="00DF5158" w:rsidRPr="002B1141" w:rsidRDefault="00DF5158" w:rsidP="002C3003">
            <w:pPr>
              <w:pStyle w:val="aff2"/>
              <w:tabs>
                <w:tab w:val="center" w:pos="-5055"/>
              </w:tabs>
              <w:spacing w:line="240" w:lineRule="atLeast"/>
              <w:rPr>
                <w:spacing w:val="-2"/>
                <w:sz w:val="21"/>
                <w:szCs w:val="21"/>
              </w:rPr>
            </w:pPr>
            <w:r w:rsidRPr="002B1141">
              <w:rPr>
                <w:spacing w:val="-2"/>
                <w:sz w:val="21"/>
                <w:szCs w:val="21"/>
              </w:rPr>
              <w:t>«</w:t>
            </w:r>
            <w:r w:rsidRPr="002226BD">
              <w:rPr>
                <w:spacing w:val="-2"/>
                <w:sz w:val="21"/>
                <w:szCs w:val="21"/>
                <w:u w:val="single"/>
              </w:rPr>
              <w:t>___</w:t>
            </w:r>
            <w:r w:rsidRPr="002B1141">
              <w:rPr>
                <w:spacing w:val="-2"/>
                <w:sz w:val="21"/>
                <w:szCs w:val="21"/>
              </w:rPr>
              <w:t>»</w:t>
            </w:r>
            <w:r w:rsidRPr="002226BD">
              <w:rPr>
                <w:spacing w:val="-2"/>
                <w:sz w:val="21"/>
                <w:szCs w:val="21"/>
                <w:u w:val="single"/>
              </w:rPr>
              <w:t>_______________</w:t>
            </w:r>
            <w:r w:rsidRPr="002B1141">
              <w:rPr>
                <w:spacing w:val="-2"/>
                <w:sz w:val="21"/>
                <w:szCs w:val="21"/>
              </w:rPr>
              <w:t>202</w:t>
            </w:r>
            <w:r>
              <w:rPr>
                <w:spacing w:val="-2"/>
                <w:sz w:val="21"/>
                <w:szCs w:val="21"/>
              </w:rPr>
              <w:t>6</w:t>
            </w:r>
            <w:r w:rsidRPr="002B1141">
              <w:rPr>
                <w:spacing w:val="-2"/>
                <w:sz w:val="21"/>
                <w:szCs w:val="21"/>
              </w:rPr>
              <w:t xml:space="preserve"> г.</w:t>
            </w:r>
          </w:p>
          <w:p w14:paraId="215F8E4F" w14:textId="77777777" w:rsidR="00DF5158" w:rsidRPr="002B1141" w:rsidRDefault="00DF5158" w:rsidP="002C3003">
            <w:pPr>
              <w:spacing w:line="240" w:lineRule="atLeast"/>
              <w:ind w:right="-71"/>
              <w:jc w:val="both"/>
              <w:rPr>
                <w:spacing w:val="-2"/>
                <w:sz w:val="21"/>
                <w:szCs w:val="21"/>
              </w:rPr>
            </w:pPr>
            <w:r w:rsidRPr="002B1141">
              <w:rPr>
                <w:spacing w:val="-2"/>
                <w:sz w:val="21"/>
                <w:szCs w:val="21"/>
              </w:rPr>
              <w:t xml:space="preserve">                      </w:t>
            </w:r>
          </w:p>
        </w:tc>
        <w:tc>
          <w:tcPr>
            <w:tcW w:w="4849" w:type="dxa"/>
          </w:tcPr>
          <w:p w14:paraId="69E3221F" w14:textId="77777777" w:rsidR="00DF5158" w:rsidRPr="002B1141" w:rsidRDefault="00DF5158" w:rsidP="002C3003">
            <w:pPr>
              <w:snapToGrid w:val="0"/>
              <w:jc w:val="both"/>
              <w:rPr>
                <w:spacing w:val="-2"/>
                <w:sz w:val="21"/>
                <w:szCs w:val="21"/>
              </w:rPr>
            </w:pPr>
            <w:r w:rsidRPr="002B1141">
              <w:rPr>
                <w:spacing w:val="-2"/>
                <w:sz w:val="21"/>
                <w:szCs w:val="21"/>
              </w:rPr>
              <w:t>Поставщик</w:t>
            </w:r>
          </w:p>
          <w:p w14:paraId="49A0ECA8" w14:textId="77777777" w:rsidR="00DF5158" w:rsidRPr="002B1141" w:rsidRDefault="00DF5158" w:rsidP="002C3003">
            <w:pPr>
              <w:snapToGrid w:val="0"/>
              <w:jc w:val="both"/>
              <w:rPr>
                <w:spacing w:val="-2"/>
                <w:sz w:val="21"/>
                <w:szCs w:val="21"/>
              </w:rPr>
            </w:pPr>
          </w:p>
          <w:p w14:paraId="3DA3CA5D" w14:textId="47835FD0" w:rsidR="00DF5158" w:rsidRPr="002B1141" w:rsidRDefault="00DF5158" w:rsidP="002C3003">
            <w:pPr>
              <w:jc w:val="both"/>
              <w:rPr>
                <w:spacing w:val="-2"/>
                <w:sz w:val="21"/>
                <w:szCs w:val="21"/>
              </w:rPr>
            </w:pPr>
            <w:r w:rsidRPr="002226BD">
              <w:rPr>
                <w:spacing w:val="-2"/>
                <w:sz w:val="21"/>
                <w:szCs w:val="21"/>
                <w:u w:val="single"/>
              </w:rPr>
              <w:t>________________</w:t>
            </w:r>
            <w:r w:rsidRPr="002B1141">
              <w:rPr>
                <w:spacing w:val="-2"/>
                <w:sz w:val="21"/>
                <w:szCs w:val="21"/>
              </w:rPr>
              <w:t xml:space="preserve"> /</w:t>
            </w:r>
            <w:r w:rsidR="00151C64">
              <w:rPr>
                <w:spacing w:val="-2"/>
                <w:sz w:val="21"/>
                <w:szCs w:val="21"/>
                <w:u w:val="single"/>
              </w:rPr>
              <w:t>______________</w:t>
            </w:r>
            <w:r w:rsidRPr="002B1141">
              <w:rPr>
                <w:spacing w:val="-2"/>
                <w:sz w:val="21"/>
                <w:szCs w:val="21"/>
              </w:rPr>
              <w:t xml:space="preserve"> /</w:t>
            </w:r>
          </w:p>
          <w:p w14:paraId="4F9729C0" w14:textId="77777777" w:rsidR="00DF5158" w:rsidRPr="002B1141" w:rsidRDefault="00DF5158" w:rsidP="002C3003">
            <w:pPr>
              <w:jc w:val="both"/>
              <w:rPr>
                <w:spacing w:val="-2"/>
                <w:sz w:val="21"/>
                <w:szCs w:val="21"/>
              </w:rPr>
            </w:pPr>
            <w:r w:rsidRPr="002B1141">
              <w:rPr>
                <w:spacing w:val="-2"/>
                <w:sz w:val="21"/>
                <w:szCs w:val="21"/>
              </w:rPr>
              <w:t xml:space="preserve"> «</w:t>
            </w:r>
            <w:r w:rsidRPr="002226BD">
              <w:rPr>
                <w:spacing w:val="-2"/>
                <w:sz w:val="21"/>
                <w:szCs w:val="21"/>
                <w:u w:val="single"/>
              </w:rPr>
              <w:t>___</w:t>
            </w:r>
            <w:r w:rsidRPr="002B1141">
              <w:rPr>
                <w:spacing w:val="-2"/>
                <w:sz w:val="21"/>
                <w:szCs w:val="21"/>
              </w:rPr>
              <w:t>»</w:t>
            </w:r>
            <w:r w:rsidRPr="002226BD">
              <w:rPr>
                <w:spacing w:val="-2"/>
                <w:sz w:val="21"/>
                <w:szCs w:val="21"/>
                <w:u w:val="single"/>
              </w:rPr>
              <w:t>_______________</w:t>
            </w:r>
            <w:r w:rsidRPr="002B1141">
              <w:rPr>
                <w:spacing w:val="-2"/>
                <w:sz w:val="21"/>
                <w:szCs w:val="21"/>
              </w:rPr>
              <w:t>202</w:t>
            </w:r>
            <w:r>
              <w:rPr>
                <w:spacing w:val="-2"/>
                <w:sz w:val="21"/>
                <w:szCs w:val="21"/>
              </w:rPr>
              <w:t>6</w:t>
            </w:r>
            <w:r w:rsidRPr="002B1141">
              <w:rPr>
                <w:spacing w:val="-2"/>
                <w:sz w:val="21"/>
                <w:szCs w:val="21"/>
              </w:rPr>
              <w:t xml:space="preserve"> г.</w:t>
            </w:r>
          </w:p>
          <w:p w14:paraId="75298E07" w14:textId="77777777" w:rsidR="00DF5158" w:rsidRPr="002B1141" w:rsidRDefault="00DF5158" w:rsidP="002C3003">
            <w:pPr>
              <w:jc w:val="both"/>
              <w:rPr>
                <w:spacing w:val="-2"/>
                <w:sz w:val="21"/>
                <w:szCs w:val="21"/>
              </w:rPr>
            </w:pPr>
            <w:r w:rsidRPr="002B1141">
              <w:rPr>
                <w:spacing w:val="-2"/>
                <w:sz w:val="21"/>
                <w:szCs w:val="21"/>
              </w:rPr>
              <w:t xml:space="preserve">                </w:t>
            </w:r>
          </w:p>
        </w:tc>
      </w:tr>
    </w:tbl>
    <w:p w14:paraId="20A240A9" w14:textId="77777777" w:rsidR="00DF5158" w:rsidRDefault="00DF5158" w:rsidP="00DF5158">
      <w:pPr>
        <w:rPr>
          <w:sz w:val="23"/>
          <w:szCs w:val="23"/>
        </w:rPr>
      </w:pPr>
    </w:p>
    <w:p w14:paraId="0B97441A" w14:textId="77777777" w:rsidR="00DF5158" w:rsidRDefault="00DF5158" w:rsidP="00DF5158">
      <w:pPr>
        <w:ind w:left="2832" w:firstLine="708"/>
        <w:jc w:val="right"/>
        <w:rPr>
          <w:sz w:val="23"/>
          <w:szCs w:val="23"/>
        </w:rPr>
      </w:pPr>
    </w:p>
    <w:p w14:paraId="451C4F78" w14:textId="38393247" w:rsidR="001C76A6" w:rsidRDefault="001C76A6">
      <w:pPr>
        <w:widowControl/>
        <w:suppressAutoHyphens w:val="0"/>
        <w:autoSpaceDE/>
        <w:rPr>
          <w:sz w:val="23"/>
          <w:szCs w:val="23"/>
        </w:rPr>
      </w:pPr>
      <w:r>
        <w:rPr>
          <w:sz w:val="23"/>
          <w:szCs w:val="23"/>
        </w:rPr>
        <w:br w:type="page"/>
      </w:r>
    </w:p>
    <w:p w14:paraId="1F2ACB20" w14:textId="77777777" w:rsidR="001C76A6" w:rsidRPr="001C76A6" w:rsidRDefault="001C76A6" w:rsidP="001C76A6">
      <w:pPr>
        <w:ind w:left="2832" w:firstLine="708"/>
        <w:jc w:val="right"/>
        <w:rPr>
          <w:sz w:val="23"/>
          <w:szCs w:val="23"/>
        </w:rPr>
      </w:pPr>
      <w:r w:rsidRPr="001C76A6">
        <w:rPr>
          <w:sz w:val="23"/>
          <w:szCs w:val="23"/>
        </w:rPr>
        <w:lastRenderedPageBreak/>
        <w:t>Приложение № 1</w:t>
      </w:r>
    </w:p>
    <w:p w14:paraId="47BF558E" w14:textId="77777777" w:rsidR="001C76A6" w:rsidRPr="001C76A6" w:rsidRDefault="001C76A6" w:rsidP="001C76A6">
      <w:pPr>
        <w:ind w:left="2832" w:firstLine="708"/>
        <w:jc w:val="right"/>
        <w:rPr>
          <w:sz w:val="23"/>
          <w:szCs w:val="23"/>
        </w:rPr>
      </w:pPr>
      <w:r w:rsidRPr="001C76A6">
        <w:rPr>
          <w:sz w:val="23"/>
          <w:szCs w:val="23"/>
        </w:rPr>
        <w:t>к Государственному контракту № ___________________</w:t>
      </w:r>
    </w:p>
    <w:p w14:paraId="1241F4A4" w14:textId="77777777" w:rsidR="001C76A6" w:rsidRPr="001C76A6" w:rsidRDefault="001C76A6" w:rsidP="001C76A6">
      <w:pPr>
        <w:ind w:left="2832" w:firstLine="708"/>
        <w:jc w:val="right"/>
        <w:rPr>
          <w:sz w:val="23"/>
          <w:szCs w:val="23"/>
        </w:rPr>
      </w:pPr>
      <w:r w:rsidRPr="001C76A6">
        <w:rPr>
          <w:sz w:val="23"/>
          <w:szCs w:val="23"/>
        </w:rPr>
        <w:t>от «____»______________ 2026 г.</w:t>
      </w:r>
    </w:p>
    <w:p w14:paraId="4C4B67A8" w14:textId="0059CA6D" w:rsidR="000A57AC" w:rsidRDefault="000A57AC" w:rsidP="00DF5158">
      <w:pPr>
        <w:ind w:left="2832" w:firstLine="708"/>
        <w:jc w:val="right"/>
        <w:rPr>
          <w:sz w:val="23"/>
          <w:szCs w:val="23"/>
        </w:rPr>
      </w:pPr>
    </w:p>
    <w:p w14:paraId="0FB758CB" w14:textId="600B55B7" w:rsidR="001C76A6" w:rsidRDefault="001C76A6" w:rsidP="001C76A6">
      <w:pPr>
        <w:ind w:left="-142" w:firstLine="708"/>
        <w:jc w:val="center"/>
        <w:rPr>
          <w:sz w:val="23"/>
          <w:szCs w:val="23"/>
        </w:rPr>
      </w:pPr>
      <w:r>
        <w:rPr>
          <w:sz w:val="23"/>
          <w:szCs w:val="23"/>
        </w:rPr>
        <w:t>СПЕЦИФИКАЦИЯ</w:t>
      </w:r>
    </w:p>
    <w:p w14:paraId="5C95C141" w14:textId="7823BAAB" w:rsidR="00275C83" w:rsidRDefault="00275C83" w:rsidP="00275C83">
      <w:pPr>
        <w:rPr>
          <w:sz w:val="23"/>
          <w:szCs w:val="23"/>
        </w:rPr>
      </w:pPr>
    </w:p>
    <w:p w14:paraId="0DBD2D15" w14:textId="77777777" w:rsidR="00275C83" w:rsidRDefault="00275C83" w:rsidP="00275C83">
      <w:pPr>
        <w:rPr>
          <w:sz w:val="23"/>
          <w:szCs w:val="23"/>
        </w:rPr>
      </w:pPr>
    </w:p>
    <w:tbl>
      <w:tblPr>
        <w:tblpPr w:leftFromText="180" w:rightFromText="180" w:vertAnchor="text" w:horzAnchor="margin" w:tblpY="-31"/>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45"/>
        <w:gridCol w:w="744"/>
        <w:gridCol w:w="923"/>
        <w:gridCol w:w="1276"/>
        <w:gridCol w:w="1701"/>
      </w:tblGrid>
      <w:tr w:rsidR="00DF5158" w:rsidRPr="00001999" w14:paraId="53C2F9AA" w14:textId="77777777" w:rsidTr="002C3003">
        <w:tc>
          <w:tcPr>
            <w:tcW w:w="675" w:type="dxa"/>
            <w:shd w:val="clear" w:color="auto" w:fill="auto"/>
            <w:vAlign w:val="center"/>
          </w:tcPr>
          <w:p w14:paraId="04772329" w14:textId="77777777" w:rsidR="00DF5158" w:rsidRPr="00001999" w:rsidRDefault="00DF5158" w:rsidP="002C3003">
            <w:pPr>
              <w:jc w:val="center"/>
              <w:rPr>
                <w:sz w:val="23"/>
                <w:szCs w:val="23"/>
              </w:rPr>
            </w:pPr>
            <w:r w:rsidRPr="00001999">
              <w:rPr>
                <w:sz w:val="23"/>
                <w:szCs w:val="23"/>
                <w:lang w:val="en-US"/>
              </w:rPr>
              <w:t xml:space="preserve">N </w:t>
            </w:r>
            <w:r w:rsidRPr="00001999">
              <w:rPr>
                <w:sz w:val="23"/>
                <w:szCs w:val="23"/>
              </w:rPr>
              <w:t>п/п</w:t>
            </w:r>
          </w:p>
        </w:tc>
        <w:tc>
          <w:tcPr>
            <w:tcW w:w="4145" w:type="dxa"/>
            <w:tcBorders>
              <w:right w:val="single" w:sz="4" w:space="0" w:color="auto"/>
            </w:tcBorders>
            <w:shd w:val="clear" w:color="auto" w:fill="auto"/>
            <w:vAlign w:val="center"/>
          </w:tcPr>
          <w:p w14:paraId="698C8EB2" w14:textId="77777777" w:rsidR="00DF5158" w:rsidRPr="00001999" w:rsidRDefault="00DF5158" w:rsidP="002C3003">
            <w:pPr>
              <w:jc w:val="center"/>
              <w:rPr>
                <w:sz w:val="23"/>
                <w:szCs w:val="23"/>
              </w:rPr>
            </w:pPr>
            <w:r w:rsidRPr="00001999">
              <w:rPr>
                <w:sz w:val="23"/>
                <w:szCs w:val="23"/>
              </w:rPr>
              <w:t>Наименование товара, КТРУ</w:t>
            </w:r>
          </w:p>
        </w:tc>
        <w:tc>
          <w:tcPr>
            <w:tcW w:w="744" w:type="dxa"/>
            <w:tcBorders>
              <w:left w:val="single" w:sz="4" w:space="0" w:color="auto"/>
            </w:tcBorders>
            <w:shd w:val="clear" w:color="auto" w:fill="auto"/>
            <w:vAlign w:val="center"/>
          </w:tcPr>
          <w:p w14:paraId="504B2259" w14:textId="77777777" w:rsidR="00DF5158" w:rsidRPr="00001999" w:rsidRDefault="00DF5158" w:rsidP="002C3003">
            <w:pPr>
              <w:jc w:val="center"/>
              <w:rPr>
                <w:sz w:val="23"/>
                <w:szCs w:val="23"/>
              </w:rPr>
            </w:pPr>
            <w:r w:rsidRPr="00001999">
              <w:rPr>
                <w:sz w:val="23"/>
                <w:szCs w:val="23"/>
              </w:rPr>
              <w:t>Единица изм.</w:t>
            </w:r>
          </w:p>
        </w:tc>
        <w:tc>
          <w:tcPr>
            <w:tcW w:w="923" w:type="dxa"/>
            <w:vAlign w:val="center"/>
          </w:tcPr>
          <w:p w14:paraId="6D718872" w14:textId="77777777" w:rsidR="00DF5158" w:rsidRPr="00001999" w:rsidRDefault="00DF5158" w:rsidP="002C3003">
            <w:pPr>
              <w:jc w:val="center"/>
              <w:rPr>
                <w:sz w:val="23"/>
                <w:szCs w:val="23"/>
              </w:rPr>
            </w:pPr>
            <w:r w:rsidRPr="00001999">
              <w:rPr>
                <w:sz w:val="23"/>
                <w:szCs w:val="23"/>
              </w:rPr>
              <w:t>Кол-во</w:t>
            </w:r>
          </w:p>
        </w:tc>
        <w:tc>
          <w:tcPr>
            <w:tcW w:w="1276" w:type="dxa"/>
            <w:tcBorders>
              <w:right w:val="single" w:sz="4" w:space="0" w:color="auto"/>
            </w:tcBorders>
            <w:shd w:val="clear" w:color="auto" w:fill="auto"/>
            <w:vAlign w:val="center"/>
          </w:tcPr>
          <w:p w14:paraId="378C6EA2" w14:textId="77777777" w:rsidR="00DF5158" w:rsidRPr="00001999" w:rsidRDefault="00DF5158" w:rsidP="002C3003">
            <w:pPr>
              <w:jc w:val="center"/>
              <w:rPr>
                <w:sz w:val="23"/>
                <w:szCs w:val="23"/>
              </w:rPr>
            </w:pPr>
            <w:r w:rsidRPr="00001999">
              <w:rPr>
                <w:sz w:val="23"/>
                <w:szCs w:val="23"/>
              </w:rPr>
              <w:t>Цена за единицу, руб.</w:t>
            </w:r>
          </w:p>
        </w:tc>
        <w:tc>
          <w:tcPr>
            <w:tcW w:w="1701" w:type="dxa"/>
            <w:tcBorders>
              <w:left w:val="single" w:sz="4" w:space="0" w:color="auto"/>
            </w:tcBorders>
            <w:shd w:val="clear" w:color="auto" w:fill="auto"/>
            <w:vAlign w:val="center"/>
          </w:tcPr>
          <w:p w14:paraId="217D0203" w14:textId="77777777" w:rsidR="00DF5158" w:rsidRPr="00001999" w:rsidRDefault="00DF5158" w:rsidP="002C3003">
            <w:pPr>
              <w:jc w:val="center"/>
              <w:rPr>
                <w:sz w:val="23"/>
                <w:szCs w:val="23"/>
              </w:rPr>
            </w:pPr>
            <w:r w:rsidRPr="00001999">
              <w:rPr>
                <w:sz w:val="23"/>
                <w:szCs w:val="23"/>
              </w:rPr>
              <w:t>Сумма, руб.</w:t>
            </w:r>
          </w:p>
        </w:tc>
      </w:tr>
      <w:tr w:rsidR="00EC5AAA" w:rsidRPr="00A96463" w14:paraId="73C97552" w14:textId="77777777" w:rsidTr="00360C25">
        <w:tc>
          <w:tcPr>
            <w:tcW w:w="675" w:type="dxa"/>
            <w:shd w:val="clear" w:color="auto" w:fill="auto"/>
            <w:vAlign w:val="center"/>
          </w:tcPr>
          <w:p w14:paraId="79F0E105" w14:textId="77777777" w:rsidR="00EC5AAA" w:rsidRPr="00A11543" w:rsidRDefault="00EC5AAA" w:rsidP="00EC5AAA">
            <w:pPr>
              <w:jc w:val="center"/>
              <w:rPr>
                <w:sz w:val="22"/>
                <w:szCs w:val="22"/>
              </w:rPr>
            </w:pPr>
            <w:r w:rsidRPr="00A11543">
              <w:rPr>
                <w:sz w:val="22"/>
                <w:szCs w:val="22"/>
              </w:rPr>
              <w:t>1</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28F57D18" w14:textId="3BFB018C" w:rsidR="00EC5AAA" w:rsidRPr="00A4130E" w:rsidRDefault="00EC5AAA" w:rsidP="00EC5AAA">
            <w:pPr>
              <w:rPr>
                <w:sz w:val="22"/>
                <w:szCs w:val="22"/>
              </w:rPr>
            </w:pPr>
            <w:r w:rsidRPr="00A4130E">
              <w:rPr>
                <w:bCs/>
                <w:color w:val="000000"/>
                <w:sz w:val="22"/>
                <w:szCs w:val="22"/>
              </w:rPr>
              <w:t>Эвакуационный знак E01-01 «Выход здесь левосторонний</w:t>
            </w:r>
          </w:p>
        </w:tc>
        <w:tc>
          <w:tcPr>
            <w:tcW w:w="744" w:type="dxa"/>
            <w:tcBorders>
              <w:top w:val="single" w:sz="4" w:space="0" w:color="auto"/>
              <w:left w:val="single" w:sz="4" w:space="0" w:color="auto"/>
              <w:bottom w:val="single" w:sz="4" w:space="0" w:color="auto"/>
              <w:right w:val="single" w:sz="4" w:space="0" w:color="auto"/>
            </w:tcBorders>
            <w:shd w:val="clear" w:color="000000" w:fill="FFFFFF"/>
            <w:vAlign w:val="center"/>
          </w:tcPr>
          <w:p w14:paraId="6CCCDA5B" w14:textId="6544F3A6" w:rsidR="00EC5AAA" w:rsidRPr="00A96463" w:rsidRDefault="00EC5AAA" w:rsidP="00EC5AAA">
            <w:pPr>
              <w:spacing w:line="276" w:lineRule="auto"/>
              <w:jc w:val="center"/>
              <w:rPr>
                <w:sz w:val="22"/>
                <w:szCs w:val="22"/>
                <w:lang w:eastAsia="en-US"/>
              </w:rPr>
            </w:pP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tcPr>
          <w:p w14:paraId="09E1D0B2" w14:textId="253E6211" w:rsidR="00EC5AAA" w:rsidRPr="00A96463" w:rsidRDefault="00EC5AAA" w:rsidP="00EC5AAA">
            <w:pPr>
              <w:jc w:val="center"/>
              <w:rPr>
                <w:sz w:val="22"/>
                <w:szCs w:val="22"/>
              </w:rPr>
            </w:pPr>
          </w:p>
        </w:tc>
        <w:tc>
          <w:tcPr>
            <w:tcW w:w="1276" w:type="dxa"/>
            <w:tcBorders>
              <w:right w:val="single" w:sz="4" w:space="0" w:color="auto"/>
            </w:tcBorders>
            <w:shd w:val="clear" w:color="auto" w:fill="auto"/>
            <w:vAlign w:val="center"/>
          </w:tcPr>
          <w:p w14:paraId="370FE50D" w14:textId="2D829D39" w:rsidR="00EC5AAA" w:rsidRPr="00A96463" w:rsidRDefault="00EC5AAA" w:rsidP="00EC5AAA">
            <w:pPr>
              <w:jc w:val="right"/>
              <w:rPr>
                <w:sz w:val="22"/>
                <w:szCs w:val="22"/>
              </w:rPr>
            </w:pPr>
          </w:p>
        </w:tc>
        <w:tc>
          <w:tcPr>
            <w:tcW w:w="1701" w:type="dxa"/>
            <w:tcBorders>
              <w:left w:val="single" w:sz="4" w:space="0" w:color="auto"/>
            </w:tcBorders>
            <w:shd w:val="clear" w:color="auto" w:fill="auto"/>
          </w:tcPr>
          <w:p w14:paraId="77D2F9E3" w14:textId="3B8D0EEE" w:rsidR="00EC5AAA" w:rsidRPr="00A96463" w:rsidRDefault="00EC5AAA" w:rsidP="00EC5AAA">
            <w:pPr>
              <w:jc w:val="right"/>
              <w:rPr>
                <w:sz w:val="22"/>
                <w:szCs w:val="22"/>
              </w:rPr>
            </w:pPr>
          </w:p>
        </w:tc>
      </w:tr>
      <w:tr w:rsidR="00EC5AAA" w:rsidRPr="00001999" w14:paraId="6EB72CD8" w14:textId="77777777" w:rsidTr="00360C25">
        <w:tc>
          <w:tcPr>
            <w:tcW w:w="675" w:type="dxa"/>
            <w:shd w:val="clear" w:color="auto" w:fill="auto"/>
            <w:vAlign w:val="center"/>
          </w:tcPr>
          <w:p w14:paraId="12A6AE5F" w14:textId="77777777" w:rsidR="00EC5AAA" w:rsidRPr="00A11543" w:rsidRDefault="00EC5AAA" w:rsidP="00EC5AAA">
            <w:pPr>
              <w:jc w:val="center"/>
              <w:rPr>
                <w:sz w:val="22"/>
                <w:szCs w:val="22"/>
              </w:rPr>
            </w:pPr>
            <w:r w:rsidRPr="00A11543">
              <w:rPr>
                <w:sz w:val="22"/>
                <w:szCs w:val="22"/>
              </w:rPr>
              <w:t>2</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1F7C356D" w14:textId="20D7876E" w:rsidR="00EC5AAA" w:rsidRPr="00A4130E" w:rsidRDefault="00EC5AAA" w:rsidP="00EC5AAA">
            <w:pPr>
              <w:rPr>
                <w:sz w:val="22"/>
                <w:szCs w:val="22"/>
              </w:rPr>
            </w:pPr>
            <w:r w:rsidRPr="00A4130E">
              <w:rPr>
                <w:bCs/>
                <w:color w:val="000000"/>
                <w:sz w:val="22"/>
                <w:szCs w:val="22"/>
              </w:rPr>
              <w:t>Эвакуационный знак E01-02 «Выход здесь правосторонней</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7B1A51F0" w14:textId="4BA5AA39" w:rsidR="00EC5AAA" w:rsidRPr="00A11543" w:rsidRDefault="00EC5AAA" w:rsidP="00EC5AAA">
            <w:pPr>
              <w:spacing w:line="276" w:lineRule="auto"/>
              <w:jc w:val="center"/>
              <w:rPr>
                <w:sz w:val="22"/>
                <w:szCs w:val="22"/>
                <w:lang w:eastAsia="en-US"/>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3BC65EFF" w14:textId="4D9E440E" w:rsidR="00EC5AAA" w:rsidRPr="00A11543" w:rsidRDefault="00EC5AAA" w:rsidP="00EC5AAA">
            <w:pPr>
              <w:jc w:val="center"/>
              <w:rPr>
                <w:sz w:val="22"/>
                <w:szCs w:val="22"/>
              </w:rPr>
            </w:pPr>
          </w:p>
        </w:tc>
        <w:tc>
          <w:tcPr>
            <w:tcW w:w="1276" w:type="dxa"/>
            <w:tcBorders>
              <w:right w:val="single" w:sz="4" w:space="0" w:color="auto"/>
            </w:tcBorders>
            <w:shd w:val="clear" w:color="auto" w:fill="auto"/>
            <w:vAlign w:val="center"/>
          </w:tcPr>
          <w:p w14:paraId="44372B63" w14:textId="5D7F8BA4"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13884B23" w14:textId="7EAA11F3" w:rsidR="00EC5AAA" w:rsidRPr="00A11543" w:rsidRDefault="00EC5AAA" w:rsidP="00EC5AAA">
            <w:pPr>
              <w:jc w:val="right"/>
              <w:rPr>
                <w:sz w:val="22"/>
                <w:szCs w:val="22"/>
              </w:rPr>
            </w:pPr>
          </w:p>
        </w:tc>
      </w:tr>
      <w:tr w:rsidR="00EC5AAA" w:rsidRPr="00001999" w14:paraId="08777B80" w14:textId="77777777" w:rsidTr="00360C25">
        <w:tc>
          <w:tcPr>
            <w:tcW w:w="675" w:type="dxa"/>
            <w:shd w:val="clear" w:color="auto" w:fill="auto"/>
            <w:vAlign w:val="center"/>
          </w:tcPr>
          <w:p w14:paraId="5E5733BD" w14:textId="764A58F7" w:rsidR="00EC5AAA" w:rsidRPr="00A11543" w:rsidRDefault="00EC5AAA" w:rsidP="00EC5AAA">
            <w:pPr>
              <w:jc w:val="center"/>
              <w:rPr>
                <w:sz w:val="22"/>
                <w:szCs w:val="22"/>
              </w:rPr>
            </w:pPr>
            <w:r>
              <w:rPr>
                <w:sz w:val="22"/>
                <w:szCs w:val="22"/>
              </w:rPr>
              <w:t>3</w:t>
            </w:r>
          </w:p>
        </w:tc>
        <w:tc>
          <w:tcPr>
            <w:tcW w:w="4145" w:type="dxa"/>
            <w:tcBorders>
              <w:top w:val="single" w:sz="4" w:space="0" w:color="auto"/>
              <w:left w:val="nil"/>
              <w:bottom w:val="single" w:sz="4" w:space="0" w:color="auto"/>
              <w:right w:val="nil"/>
            </w:tcBorders>
            <w:shd w:val="clear" w:color="auto" w:fill="auto"/>
            <w:vAlign w:val="bottom"/>
          </w:tcPr>
          <w:p w14:paraId="5268D524" w14:textId="6AC96A07" w:rsidR="00EC5AAA" w:rsidRPr="00A4130E" w:rsidRDefault="00EC5AAA" w:rsidP="00EC5AAA">
            <w:pPr>
              <w:rPr>
                <w:sz w:val="22"/>
                <w:szCs w:val="22"/>
              </w:rPr>
            </w:pPr>
            <w:r w:rsidRPr="00A4130E">
              <w:rPr>
                <w:color w:val="000000"/>
                <w:sz w:val="22"/>
                <w:szCs w:val="22"/>
              </w:rPr>
              <w:t xml:space="preserve">Эвакуационный знак E03 «Направление </w:t>
            </w:r>
            <w:r w:rsidRPr="00A4130E">
              <w:rPr>
                <w:color w:val="000000"/>
                <w:sz w:val="22"/>
                <w:szCs w:val="22"/>
              </w:rPr>
              <w:br/>
              <w:t>к эвакуационному выходу направо»</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1AC5AD1B" w14:textId="7D476F26"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2C8EB548" w14:textId="270EC926"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79CD6824"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582116E0" w14:textId="77777777" w:rsidR="00EC5AAA" w:rsidRPr="00A11543" w:rsidRDefault="00EC5AAA" w:rsidP="00EC5AAA">
            <w:pPr>
              <w:jc w:val="right"/>
              <w:rPr>
                <w:sz w:val="22"/>
                <w:szCs w:val="22"/>
              </w:rPr>
            </w:pPr>
          </w:p>
        </w:tc>
      </w:tr>
      <w:tr w:rsidR="00EC5AAA" w:rsidRPr="00001999" w14:paraId="4091194C" w14:textId="77777777" w:rsidTr="00360C25">
        <w:tc>
          <w:tcPr>
            <w:tcW w:w="675" w:type="dxa"/>
            <w:shd w:val="clear" w:color="auto" w:fill="auto"/>
            <w:vAlign w:val="center"/>
          </w:tcPr>
          <w:p w14:paraId="61457086" w14:textId="1D43ED19" w:rsidR="00EC5AAA" w:rsidRPr="00A11543" w:rsidRDefault="00EC5AAA" w:rsidP="00EC5AAA">
            <w:pPr>
              <w:jc w:val="center"/>
              <w:rPr>
                <w:sz w:val="22"/>
                <w:szCs w:val="22"/>
              </w:rPr>
            </w:pPr>
            <w:r>
              <w:rPr>
                <w:sz w:val="22"/>
                <w:szCs w:val="22"/>
              </w:rPr>
              <w:t>4</w:t>
            </w:r>
          </w:p>
        </w:tc>
        <w:tc>
          <w:tcPr>
            <w:tcW w:w="4145" w:type="dxa"/>
            <w:tcBorders>
              <w:top w:val="single" w:sz="4" w:space="0" w:color="auto"/>
              <w:left w:val="nil"/>
              <w:bottom w:val="single" w:sz="4" w:space="0" w:color="auto"/>
              <w:right w:val="nil"/>
            </w:tcBorders>
            <w:shd w:val="clear" w:color="auto" w:fill="auto"/>
            <w:vAlign w:val="bottom"/>
          </w:tcPr>
          <w:p w14:paraId="3FFAA197" w14:textId="26C28384" w:rsidR="00EC5AAA" w:rsidRPr="00A4130E" w:rsidRDefault="00EC5AAA" w:rsidP="00EC5AAA">
            <w:pPr>
              <w:rPr>
                <w:sz w:val="22"/>
                <w:szCs w:val="22"/>
              </w:rPr>
            </w:pPr>
            <w:r w:rsidRPr="00A4130E">
              <w:rPr>
                <w:color w:val="000000"/>
                <w:sz w:val="22"/>
                <w:szCs w:val="22"/>
              </w:rPr>
              <w:t xml:space="preserve">Эвакуационный знак E04 «Направление </w:t>
            </w:r>
            <w:r w:rsidRPr="00A4130E">
              <w:rPr>
                <w:color w:val="000000"/>
                <w:sz w:val="22"/>
                <w:szCs w:val="22"/>
              </w:rPr>
              <w:br/>
              <w:t>к эвакуационному выходу налево»</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0D1600B0" w14:textId="6355CC0E"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202529D2" w14:textId="1FF70A60"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4CC21483"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4C99BA69" w14:textId="77777777" w:rsidR="00EC5AAA" w:rsidRPr="00A11543" w:rsidRDefault="00EC5AAA" w:rsidP="00EC5AAA">
            <w:pPr>
              <w:jc w:val="right"/>
              <w:rPr>
                <w:sz w:val="22"/>
                <w:szCs w:val="22"/>
              </w:rPr>
            </w:pPr>
          </w:p>
        </w:tc>
      </w:tr>
      <w:tr w:rsidR="00EC5AAA" w:rsidRPr="00001999" w14:paraId="7ADC7390" w14:textId="77777777" w:rsidTr="00360C25">
        <w:tc>
          <w:tcPr>
            <w:tcW w:w="675" w:type="dxa"/>
            <w:shd w:val="clear" w:color="auto" w:fill="auto"/>
            <w:vAlign w:val="center"/>
          </w:tcPr>
          <w:p w14:paraId="532ED439" w14:textId="51EBAB2D" w:rsidR="00EC5AAA" w:rsidRPr="00A11543" w:rsidRDefault="00EC5AAA" w:rsidP="00EC5AAA">
            <w:pPr>
              <w:jc w:val="center"/>
              <w:rPr>
                <w:sz w:val="22"/>
                <w:szCs w:val="22"/>
              </w:rPr>
            </w:pPr>
            <w:r>
              <w:rPr>
                <w:sz w:val="22"/>
                <w:szCs w:val="22"/>
              </w:rPr>
              <w:t>5</w:t>
            </w:r>
          </w:p>
        </w:tc>
        <w:tc>
          <w:tcPr>
            <w:tcW w:w="4145" w:type="dxa"/>
            <w:tcBorders>
              <w:top w:val="single" w:sz="4" w:space="0" w:color="auto"/>
              <w:left w:val="nil"/>
              <w:bottom w:val="single" w:sz="4" w:space="0" w:color="auto"/>
              <w:right w:val="nil"/>
            </w:tcBorders>
            <w:shd w:val="clear" w:color="auto" w:fill="auto"/>
            <w:vAlign w:val="bottom"/>
          </w:tcPr>
          <w:p w14:paraId="46907968" w14:textId="0F8A6CE7" w:rsidR="00EC5AAA" w:rsidRPr="00A4130E" w:rsidRDefault="00EC5AAA" w:rsidP="00EC5AAA">
            <w:pPr>
              <w:rPr>
                <w:sz w:val="22"/>
                <w:szCs w:val="22"/>
              </w:rPr>
            </w:pPr>
            <w:r w:rsidRPr="00A4130E">
              <w:rPr>
                <w:color w:val="000000"/>
                <w:sz w:val="22"/>
                <w:szCs w:val="22"/>
              </w:rPr>
              <w:t>Эвакуационный знак E02-01 «Направляющая стрелка»</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2F8E576F" w14:textId="4C748AAF"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02BD1033" w14:textId="34B986C9"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2A2323F5"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21274706" w14:textId="77777777" w:rsidR="00EC5AAA" w:rsidRPr="00A11543" w:rsidRDefault="00EC5AAA" w:rsidP="00EC5AAA">
            <w:pPr>
              <w:jc w:val="right"/>
              <w:rPr>
                <w:sz w:val="22"/>
                <w:szCs w:val="22"/>
              </w:rPr>
            </w:pPr>
          </w:p>
        </w:tc>
      </w:tr>
      <w:tr w:rsidR="00EC5AAA" w:rsidRPr="00001999" w14:paraId="5EF1018A" w14:textId="77777777" w:rsidTr="00360C25">
        <w:tc>
          <w:tcPr>
            <w:tcW w:w="675" w:type="dxa"/>
            <w:shd w:val="clear" w:color="auto" w:fill="auto"/>
            <w:vAlign w:val="center"/>
          </w:tcPr>
          <w:p w14:paraId="51882101" w14:textId="0ECFC65E" w:rsidR="00EC5AAA" w:rsidRDefault="00EC5AAA" w:rsidP="00EC5AAA">
            <w:pPr>
              <w:jc w:val="center"/>
              <w:rPr>
                <w:sz w:val="22"/>
                <w:szCs w:val="22"/>
              </w:rPr>
            </w:pPr>
            <w:r>
              <w:rPr>
                <w:sz w:val="22"/>
                <w:szCs w:val="22"/>
              </w:rPr>
              <w:t>6</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6E66F2B6" w14:textId="7B278893" w:rsidR="00EC5AAA" w:rsidRPr="00A4130E" w:rsidRDefault="00EC5AAA" w:rsidP="00EC5AAA">
            <w:pPr>
              <w:rPr>
                <w:sz w:val="22"/>
                <w:szCs w:val="22"/>
              </w:rPr>
            </w:pPr>
            <w:r w:rsidRPr="00A4130E">
              <w:rPr>
                <w:color w:val="000000"/>
                <w:sz w:val="22"/>
                <w:szCs w:val="22"/>
              </w:rPr>
              <w:t>Эвакуационный знак E22 «Указатель выхода»</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7E7A17AA"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2CEAD629"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4826B10B"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0F62DE26" w14:textId="77777777" w:rsidR="00EC5AAA" w:rsidRPr="00A11543" w:rsidRDefault="00EC5AAA" w:rsidP="00EC5AAA">
            <w:pPr>
              <w:jc w:val="right"/>
              <w:rPr>
                <w:sz w:val="22"/>
                <w:szCs w:val="22"/>
              </w:rPr>
            </w:pPr>
          </w:p>
        </w:tc>
      </w:tr>
      <w:tr w:rsidR="00EC5AAA" w:rsidRPr="00001999" w14:paraId="27035022" w14:textId="77777777" w:rsidTr="00360C25">
        <w:tc>
          <w:tcPr>
            <w:tcW w:w="675" w:type="dxa"/>
            <w:shd w:val="clear" w:color="auto" w:fill="auto"/>
            <w:vAlign w:val="center"/>
          </w:tcPr>
          <w:p w14:paraId="15F4BE93" w14:textId="53F9B0BB" w:rsidR="00EC5AAA" w:rsidRDefault="00EC5AAA" w:rsidP="00EC5AAA">
            <w:pPr>
              <w:jc w:val="center"/>
              <w:rPr>
                <w:sz w:val="22"/>
                <w:szCs w:val="22"/>
              </w:rPr>
            </w:pPr>
            <w:r>
              <w:rPr>
                <w:sz w:val="22"/>
                <w:szCs w:val="22"/>
              </w:rPr>
              <w:t>7</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693FB902" w14:textId="21E36F90" w:rsidR="00EC5AAA" w:rsidRPr="00A4130E" w:rsidRDefault="00EC5AAA" w:rsidP="00EC5AAA">
            <w:pPr>
              <w:rPr>
                <w:sz w:val="22"/>
                <w:szCs w:val="22"/>
              </w:rPr>
            </w:pPr>
            <w:r w:rsidRPr="00A4130E">
              <w:rPr>
                <w:bCs/>
                <w:color w:val="000000"/>
                <w:sz w:val="22"/>
                <w:szCs w:val="22"/>
              </w:rPr>
              <w:t>Эвакуационный знак E13 «Направление</w:t>
            </w:r>
            <w:r w:rsidRPr="00A4130E">
              <w:rPr>
                <w:bCs/>
                <w:color w:val="000000"/>
                <w:sz w:val="22"/>
                <w:szCs w:val="22"/>
              </w:rPr>
              <w:br/>
              <w:t>эвакуационном</w:t>
            </w:r>
            <w:r w:rsidR="00A4130E" w:rsidRPr="00A4130E">
              <w:rPr>
                <w:bCs/>
                <w:color w:val="000000"/>
                <w:sz w:val="22"/>
                <w:szCs w:val="22"/>
              </w:rPr>
              <w:t xml:space="preserve"> </w:t>
            </w:r>
            <w:r w:rsidRPr="00A4130E">
              <w:rPr>
                <w:bCs/>
                <w:color w:val="000000"/>
                <w:sz w:val="22"/>
                <w:szCs w:val="22"/>
              </w:rPr>
              <w:t>выходу по</w:t>
            </w:r>
            <w:r w:rsidR="00A4130E" w:rsidRPr="00A4130E">
              <w:rPr>
                <w:bCs/>
                <w:color w:val="000000"/>
                <w:sz w:val="22"/>
                <w:szCs w:val="22"/>
              </w:rPr>
              <w:t xml:space="preserve"> </w:t>
            </w:r>
            <w:r w:rsidRPr="00A4130E">
              <w:rPr>
                <w:bCs/>
                <w:color w:val="000000"/>
                <w:sz w:val="22"/>
                <w:szCs w:val="22"/>
              </w:rPr>
              <w:t>лестнице вниз</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4CA976FD"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1C46AC04"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5E41E2B4"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20A2F7A6" w14:textId="77777777" w:rsidR="00EC5AAA" w:rsidRPr="00A11543" w:rsidRDefault="00EC5AAA" w:rsidP="00EC5AAA">
            <w:pPr>
              <w:jc w:val="right"/>
              <w:rPr>
                <w:sz w:val="22"/>
                <w:szCs w:val="22"/>
              </w:rPr>
            </w:pPr>
          </w:p>
        </w:tc>
      </w:tr>
      <w:tr w:rsidR="00EC5AAA" w:rsidRPr="00001999" w14:paraId="50D0C2CF" w14:textId="77777777" w:rsidTr="00360C25">
        <w:tc>
          <w:tcPr>
            <w:tcW w:w="675" w:type="dxa"/>
            <w:shd w:val="clear" w:color="auto" w:fill="auto"/>
            <w:vAlign w:val="center"/>
          </w:tcPr>
          <w:p w14:paraId="459F846E" w14:textId="2CFDD2B2" w:rsidR="00EC5AAA" w:rsidRDefault="00EC5AAA" w:rsidP="00EC5AAA">
            <w:pPr>
              <w:jc w:val="center"/>
              <w:rPr>
                <w:sz w:val="22"/>
                <w:szCs w:val="22"/>
              </w:rPr>
            </w:pPr>
            <w:r>
              <w:rPr>
                <w:sz w:val="22"/>
                <w:szCs w:val="22"/>
              </w:rPr>
              <w:t>8</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13A83892" w14:textId="7BEB2B7F" w:rsidR="00EC5AAA" w:rsidRPr="00A4130E" w:rsidRDefault="00EC5AAA" w:rsidP="00EC5AAA">
            <w:pPr>
              <w:rPr>
                <w:sz w:val="22"/>
                <w:szCs w:val="22"/>
              </w:rPr>
            </w:pPr>
            <w:r w:rsidRPr="00A4130E">
              <w:rPr>
                <w:bCs/>
                <w:color w:val="000000"/>
                <w:sz w:val="22"/>
                <w:szCs w:val="22"/>
              </w:rPr>
              <w:t>Эвакуационный знак E14 «Направление</w:t>
            </w:r>
            <w:r w:rsidRPr="00A4130E">
              <w:rPr>
                <w:bCs/>
                <w:color w:val="000000"/>
                <w:sz w:val="22"/>
                <w:szCs w:val="22"/>
              </w:rPr>
              <w:br/>
              <w:t>эвакуационном</w:t>
            </w:r>
            <w:r w:rsidR="00A4130E" w:rsidRPr="00A4130E">
              <w:rPr>
                <w:bCs/>
                <w:color w:val="000000"/>
                <w:sz w:val="22"/>
                <w:szCs w:val="22"/>
              </w:rPr>
              <w:t xml:space="preserve"> </w:t>
            </w:r>
            <w:r w:rsidRPr="00A4130E">
              <w:rPr>
                <w:bCs/>
                <w:color w:val="000000"/>
                <w:sz w:val="22"/>
                <w:szCs w:val="22"/>
              </w:rPr>
              <w:t>выходу по</w:t>
            </w:r>
            <w:r w:rsidR="00A4130E" w:rsidRPr="00A4130E">
              <w:rPr>
                <w:bCs/>
                <w:color w:val="000000"/>
                <w:sz w:val="22"/>
                <w:szCs w:val="22"/>
              </w:rPr>
              <w:t xml:space="preserve"> </w:t>
            </w:r>
            <w:r w:rsidRPr="00A4130E">
              <w:rPr>
                <w:bCs/>
                <w:color w:val="000000"/>
                <w:sz w:val="22"/>
                <w:szCs w:val="22"/>
              </w:rPr>
              <w:t>лестнице вниз</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378EECE4"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0122B4FC"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2B85C5F8"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46088B31" w14:textId="77777777" w:rsidR="00EC5AAA" w:rsidRPr="00A11543" w:rsidRDefault="00EC5AAA" w:rsidP="00EC5AAA">
            <w:pPr>
              <w:jc w:val="right"/>
              <w:rPr>
                <w:sz w:val="22"/>
                <w:szCs w:val="22"/>
              </w:rPr>
            </w:pPr>
          </w:p>
        </w:tc>
      </w:tr>
      <w:tr w:rsidR="00EC5AAA" w:rsidRPr="00001999" w14:paraId="0B95CFEA" w14:textId="77777777" w:rsidTr="00360C25">
        <w:tc>
          <w:tcPr>
            <w:tcW w:w="675" w:type="dxa"/>
            <w:shd w:val="clear" w:color="auto" w:fill="auto"/>
            <w:vAlign w:val="center"/>
          </w:tcPr>
          <w:p w14:paraId="1B010C02" w14:textId="2088CB8F" w:rsidR="00EC5AAA" w:rsidRDefault="00EC5AAA" w:rsidP="00EC5AAA">
            <w:pPr>
              <w:jc w:val="center"/>
              <w:rPr>
                <w:sz w:val="22"/>
                <w:szCs w:val="22"/>
              </w:rPr>
            </w:pPr>
            <w:r>
              <w:rPr>
                <w:sz w:val="22"/>
                <w:szCs w:val="22"/>
              </w:rPr>
              <w:t>9</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123655FD" w14:textId="12239E96" w:rsidR="00EC5AAA" w:rsidRPr="00A4130E" w:rsidRDefault="00EC5AAA" w:rsidP="00EC5AAA">
            <w:pPr>
              <w:rPr>
                <w:sz w:val="22"/>
                <w:szCs w:val="22"/>
              </w:rPr>
            </w:pPr>
            <w:r w:rsidRPr="00A4130E">
              <w:rPr>
                <w:bCs/>
                <w:color w:val="000000"/>
                <w:sz w:val="22"/>
                <w:szCs w:val="22"/>
              </w:rPr>
              <w:t>Знак пожарной безопасности F04 «Огнетушитель»</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498D734C"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528D00C7"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0663A7CA"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3828AD86" w14:textId="77777777" w:rsidR="00EC5AAA" w:rsidRPr="00A11543" w:rsidRDefault="00EC5AAA" w:rsidP="00EC5AAA">
            <w:pPr>
              <w:jc w:val="right"/>
              <w:rPr>
                <w:sz w:val="22"/>
                <w:szCs w:val="22"/>
              </w:rPr>
            </w:pPr>
          </w:p>
        </w:tc>
      </w:tr>
      <w:tr w:rsidR="00EC5AAA" w:rsidRPr="00001999" w14:paraId="4CDB25A0" w14:textId="77777777" w:rsidTr="00360C25">
        <w:tc>
          <w:tcPr>
            <w:tcW w:w="675" w:type="dxa"/>
            <w:shd w:val="clear" w:color="auto" w:fill="auto"/>
            <w:vAlign w:val="center"/>
          </w:tcPr>
          <w:p w14:paraId="6C273DB4" w14:textId="0A473261" w:rsidR="00EC5AAA" w:rsidRDefault="00EC5AAA" w:rsidP="00EC5AAA">
            <w:pPr>
              <w:jc w:val="center"/>
              <w:rPr>
                <w:sz w:val="22"/>
                <w:szCs w:val="22"/>
              </w:rPr>
            </w:pPr>
            <w:r>
              <w:rPr>
                <w:sz w:val="22"/>
                <w:szCs w:val="22"/>
              </w:rPr>
              <w:t>10</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3877006D" w14:textId="1DDC64E5" w:rsidR="00EC5AAA" w:rsidRPr="00A4130E" w:rsidRDefault="00EC5AAA" w:rsidP="00EC5AAA">
            <w:pPr>
              <w:rPr>
                <w:sz w:val="22"/>
                <w:szCs w:val="22"/>
              </w:rPr>
            </w:pPr>
            <w:r w:rsidRPr="00A4130E">
              <w:rPr>
                <w:color w:val="000000"/>
                <w:sz w:val="22"/>
                <w:szCs w:val="22"/>
              </w:rPr>
              <w:t>Знак пожарной безопасности F10 «Кнопка включения установок (систем) пожарной автоматики»</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48582DF0"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79E72FF1"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35273600"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3C4F64CF" w14:textId="77777777" w:rsidR="00EC5AAA" w:rsidRPr="00A11543" w:rsidRDefault="00EC5AAA" w:rsidP="00EC5AAA">
            <w:pPr>
              <w:jc w:val="right"/>
              <w:rPr>
                <w:sz w:val="22"/>
                <w:szCs w:val="22"/>
              </w:rPr>
            </w:pPr>
          </w:p>
        </w:tc>
      </w:tr>
      <w:tr w:rsidR="00EC5AAA" w:rsidRPr="00001999" w14:paraId="74A5047E" w14:textId="77777777" w:rsidTr="00360C25">
        <w:tc>
          <w:tcPr>
            <w:tcW w:w="675" w:type="dxa"/>
            <w:shd w:val="clear" w:color="auto" w:fill="auto"/>
            <w:vAlign w:val="center"/>
          </w:tcPr>
          <w:p w14:paraId="6FB589FD" w14:textId="6F12E8A8" w:rsidR="00EC5AAA" w:rsidRDefault="00EC5AAA" w:rsidP="00EC5AAA">
            <w:pPr>
              <w:jc w:val="center"/>
              <w:rPr>
                <w:sz w:val="22"/>
                <w:szCs w:val="22"/>
              </w:rPr>
            </w:pPr>
            <w:r>
              <w:rPr>
                <w:sz w:val="22"/>
                <w:szCs w:val="22"/>
              </w:rPr>
              <w:t>11</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227B9FE7" w14:textId="3AB41E27" w:rsidR="00EC5AAA" w:rsidRPr="00A4130E" w:rsidRDefault="00EC5AAA" w:rsidP="00EC5AAA">
            <w:pPr>
              <w:rPr>
                <w:sz w:val="22"/>
                <w:szCs w:val="22"/>
              </w:rPr>
            </w:pPr>
            <w:r w:rsidRPr="00A4130E">
              <w:rPr>
                <w:color w:val="000000"/>
                <w:sz w:val="22"/>
                <w:szCs w:val="22"/>
              </w:rPr>
              <w:t>Знак запрещающий P01 «Запрещается курить»</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7BB23775"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7F067BD6"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36C9B628"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735DE848" w14:textId="77777777" w:rsidR="00EC5AAA" w:rsidRPr="00A11543" w:rsidRDefault="00EC5AAA" w:rsidP="00EC5AAA">
            <w:pPr>
              <w:jc w:val="right"/>
              <w:rPr>
                <w:sz w:val="22"/>
                <w:szCs w:val="22"/>
              </w:rPr>
            </w:pPr>
          </w:p>
        </w:tc>
      </w:tr>
      <w:tr w:rsidR="00EC5AAA" w:rsidRPr="00001999" w14:paraId="689607AE" w14:textId="77777777" w:rsidTr="00360C25">
        <w:tc>
          <w:tcPr>
            <w:tcW w:w="675" w:type="dxa"/>
            <w:shd w:val="clear" w:color="auto" w:fill="auto"/>
            <w:vAlign w:val="center"/>
          </w:tcPr>
          <w:p w14:paraId="298E8A8C" w14:textId="6643AAA6" w:rsidR="00EC5AAA" w:rsidRDefault="00EC5AAA" w:rsidP="00EC5AAA">
            <w:pPr>
              <w:jc w:val="center"/>
              <w:rPr>
                <w:sz w:val="22"/>
                <w:szCs w:val="22"/>
              </w:rPr>
            </w:pPr>
            <w:r>
              <w:rPr>
                <w:sz w:val="22"/>
                <w:szCs w:val="22"/>
              </w:rPr>
              <w:t>12</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5C65DCFF" w14:textId="2CACC131" w:rsidR="00EC5AAA" w:rsidRPr="00A4130E" w:rsidRDefault="00EC5AAA" w:rsidP="00EC5AAA">
            <w:pPr>
              <w:rPr>
                <w:sz w:val="22"/>
                <w:szCs w:val="22"/>
              </w:rPr>
            </w:pPr>
            <w:r w:rsidRPr="00A4130E">
              <w:rPr>
                <w:color w:val="000000"/>
                <w:sz w:val="22"/>
                <w:szCs w:val="22"/>
              </w:rPr>
              <w:t>Знак указательный D03 «Место курения»</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4ADC0F0F"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773A85EB"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1B306F8D"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2C342C58" w14:textId="77777777" w:rsidR="00EC5AAA" w:rsidRPr="00A11543" w:rsidRDefault="00EC5AAA" w:rsidP="00EC5AAA">
            <w:pPr>
              <w:jc w:val="right"/>
              <w:rPr>
                <w:sz w:val="22"/>
                <w:szCs w:val="22"/>
              </w:rPr>
            </w:pPr>
          </w:p>
        </w:tc>
      </w:tr>
      <w:tr w:rsidR="00EC5AAA" w:rsidRPr="00001999" w14:paraId="31A5E2BC" w14:textId="77777777" w:rsidTr="00360C25">
        <w:tc>
          <w:tcPr>
            <w:tcW w:w="675" w:type="dxa"/>
            <w:shd w:val="clear" w:color="auto" w:fill="auto"/>
            <w:vAlign w:val="center"/>
          </w:tcPr>
          <w:p w14:paraId="1D116B9E" w14:textId="7B065057" w:rsidR="00EC5AAA" w:rsidRDefault="00EC5AAA" w:rsidP="00EC5AAA">
            <w:pPr>
              <w:jc w:val="center"/>
              <w:rPr>
                <w:sz w:val="22"/>
                <w:szCs w:val="22"/>
              </w:rPr>
            </w:pPr>
            <w:r>
              <w:rPr>
                <w:sz w:val="22"/>
                <w:szCs w:val="22"/>
              </w:rPr>
              <w:t>13</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405A444C" w14:textId="35A40E1D" w:rsidR="00EC5AAA" w:rsidRPr="00A4130E" w:rsidRDefault="00EC5AAA" w:rsidP="00EC5AAA">
            <w:pPr>
              <w:rPr>
                <w:sz w:val="22"/>
                <w:szCs w:val="22"/>
              </w:rPr>
            </w:pPr>
            <w:r w:rsidRPr="00A4130E">
              <w:rPr>
                <w:bCs/>
                <w:color w:val="000000"/>
                <w:sz w:val="22"/>
                <w:szCs w:val="22"/>
              </w:rPr>
              <w:t>Знак информационный</w:t>
            </w:r>
            <w:r w:rsidR="00A4130E" w:rsidRPr="00A4130E">
              <w:rPr>
                <w:bCs/>
                <w:color w:val="000000"/>
                <w:sz w:val="22"/>
                <w:szCs w:val="22"/>
              </w:rPr>
              <w:t xml:space="preserve"> </w:t>
            </w:r>
            <w:r w:rsidRPr="00A4130E">
              <w:rPr>
                <w:bCs/>
                <w:color w:val="000000"/>
                <w:sz w:val="22"/>
                <w:szCs w:val="22"/>
              </w:rPr>
              <w:t>С 012-2 «Категория помещения и класс зоны помещения»</w:t>
            </w:r>
          </w:p>
        </w:tc>
        <w:tc>
          <w:tcPr>
            <w:tcW w:w="744" w:type="dxa"/>
            <w:tcBorders>
              <w:top w:val="nil"/>
              <w:left w:val="single" w:sz="4" w:space="0" w:color="auto"/>
              <w:bottom w:val="single" w:sz="4" w:space="0" w:color="auto"/>
              <w:right w:val="single" w:sz="4" w:space="0" w:color="auto"/>
            </w:tcBorders>
            <w:shd w:val="clear" w:color="000000" w:fill="FFFFFF"/>
            <w:vAlign w:val="center"/>
          </w:tcPr>
          <w:p w14:paraId="61FADE6A" w14:textId="77777777" w:rsidR="00EC5AAA" w:rsidRPr="00A11543" w:rsidRDefault="00EC5AAA" w:rsidP="00EC5AAA">
            <w:pPr>
              <w:spacing w:line="276" w:lineRule="auto"/>
              <w:jc w:val="center"/>
              <w:rPr>
                <w:color w:val="000000"/>
                <w:sz w:val="22"/>
                <w:szCs w:val="22"/>
              </w:rPr>
            </w:pPr>
          </w:p>
        </w:tc>
        <w:tc>
          <w:tcPr>
            <w:tcW w:w="923" w:type="dxa"/>
            <w:tcBorders>
              <w:top w:val="nil"/>
              <w:left w:val="single" w:sz="4" w:space="0" w:color="auto"/>
              <w:bottom w:val="single" w:sz="4" w:space="0" w:color="auto"/>
              <w:right w:val="single" w:sz="4" w:space="0" w:color="auto"/>
            </w:tcBorders>
            <w:shd w:val="clear" w:color="000000" w:fill="FFFFFF"/>
            <w:vAlign w:val="center"/>
          </w:tcPr>
          <w:p w14:paraId="70337B4C" w14:textId="77777777" w:rsidR="00EC5AAA" w:rsidRDefault="00EC5AAA" w:rsidP="00EC5AAA">
            <w:pPr>
              <w:jc w:val="center"/>
              <w:rPr>
                <w:sz w:val="22"/>
                <w:szCs w:val="22"/>
              </w:rPr>
            </w:pPr>
          </w:p>
        </w:tc>
        <w:tc>
          <w:tcPr>
            <w:tcW w:w="1276" w:type="dxa"/>
            <w:tcBorders>
              <w:right w:val="single" w:sz="4" w:space="0" w:color="auto"/>
            </w:tcBorders>
            <w:shd w:val="clear" w:color="auto" w:fill="auto"/>
            <w:vAlign w:val="center"/>
          </w:tcPr>
          <w:p w14:paraId="020DF6F1" w14:textId="77777777" w:rsidR="00EC5AAA" w:rsidRPr="00A11543" w:rsidRDefault="00EC5AAA" w:rsidP="00EC5AAA">
            <w:pPr>
              <w:jc w:val="right"/>
              <w:rPr>
                <w:sz w:val="22"/>
                <w:szCs w:val="22"/>
              </w:rPr>
            </w:pPr>
          </w:p>
        </w:tc>
        <w:tc>
          <w:tcPr>
            <w:tcW w:w="1701" w:type="dxa"/>
            <w:tcBorders>
              <w:left w:val="single" w:sz="4" w:space="0" w:color="auto"/>
            </w:tcBorders>
            <w:shd w:val="clear" w:color="auto" w:fill="auto"/>
          </w:tcPr>
          <w:p w14:paraId="6CC7376B" w14:textId="77777777" w:rsidR="00EC5AAA" w:rsidRPr="00A11543" w:rsidRDefault="00EC5AAA" w:rsidP="00EC5AAA">
            <w:pPr>
              <w:jc w:val="right"/>
              <w:rPr>
                <w:sz w:val="22"/>
                <w:szCs w:val="22"/>
              </w:rPr>
            </w:pPr>
          </w:p>
        </w:tc>
      </w:tr>
      <w:tr w:rsidR="00A45BCE" w:rsidRPr="00001999" w14:paraId="1C7C8D60" w14:textId="77777777" w:rsidTr="002C3003">
        <w:trPr>
          <w:trHeight w:val="440"/>
        </w:trPr>
        <w:tc>
          <w:tcPr>
            <w:tcW w:w="675" w:type="dxa"/>
            <w:shd w:val="clear" w:color="auto" w:fill="auto"/>
            <w:vAlign w:val="center"/>
          </w:tcPr>
          <w:p w14:paraId="7529C988" w14:textId="77777777" w:rsidR="00A45BCE" w:rsidRPr="00001999" w:rsidRDefault="00A45BCE" w:rsidP="00A45BCE">
            <w:pPr>
              <w:jc w:val="center"/>
              <w:rPr>
                <w:sz w:val="23"/>
                <w:szCs w:val="23"/>
              </w:rPr>
            </w:pPr>
          </w:p>
        </w:tc>
        <w:tc>
          <w:tcPr>
            <w:tcW w:w="7088" w:type="dxa"/>
            <w:gridSpan w:val="4"/>
            <w:tcBorders>
              <w:right w:val="single" w:sz="4" w:space="0" w:color="auto"/>
            </w:tcBorders>
            <w:shd w:val="clear" w:color="auto" w:fill="auto"/>
            <w:vAlign w:val="center"/>
          </w:tcPr>
          <w:p w14:paraId="5F255094" w14:textId="77777777" w:rsidR="00A45BCE" w:rsidRPr="00001999" w:rsidRDefault="00A45BCE" w:rsidP="00A45BCE">
            <w:pPr>
              <w:jc w:val="right"/>
              <w:rPr>
                <w:sz w:val="23"/>
                <w:szCs w:val="23"/>
              </w:rPr>
            </w:pPr>
            <w:r w:rsidRPr="00001999">
              <w:rPr>
                <w:sz w:val="23"/>
                <w:szCs w:val="23"/>
              </w:rPr>
              <w:t>Итого:</w:t>
            </w:r>
          </w:p>
        </w:tc>
        <w:tc>
          <w:tcPr>
            <w:tcW w:w="1701" w:type="dxa"/>
            <w:tcBorders>
              <w:left w:val="single" w:sz="4" w:space="0" w:color="auto"/>
            </w:tcBorders>
            <w:shd w:val="clear" w:color="auto" w:fill="auto"/>
            <w:vAlign w:val="center"/>
          </w:tcPr>
          <w:p w14:paraId="35912671" w14:textId="76931D1B" w:rsidR="00A45BCE" w:rsidRPr="00001999" w:rsidRDefault="00A45BCE" w:rsidP="00A45BCE">
            <w:pPr>
              <w:jc w:val="right"/>
              <w:rPr>
                <w:sz w:val="23"/>
                <w:szCs w:val="23"/>
              </w:rPr>
            </w:pPr>
          </w:p>
        </w:tc>
      </w:tr>
    </w:tbl>
    <w:p w14:paraId="71486AEC" w14:textId="77777777" w:rsidR="00DF5158" w:rsidRPr="00001999" w:rsidRDefault="00DF5158" w:rsidP="00DF5158">
      <w:pPr>
        <w:rPr>
          <w:b/>
          <w:sz w:val="23"/>
          <w:szCs w:val="23"/>
        </w:rPr>
      </w:pPr>
    </w:p>
    <w:p w14:paraId="023AD1C8" w14:textId="77777777" w:rsidR="00DF5158" w:rsidRPr="00001999" w:rsidRDefault="00DF5158" w:rsidP="00DF5158">
      <w:pPr>
        <w:tabs>
          <w:tab w:val="left" w:leader="underscore" w:pos="4234"/>
          <w:tab w:val="left" w:pos="5529"/>
          <w:tab w:val="left" w:leader="underscore" w:pos="5598"/>
          <w:tab w:val="left" w:leader="underscore" w:pos="6379"/>
        </w:tabs>
        <w:autoSpaceDN w:val="0"/>
        <w:adjustRightInd w:val="0"/>
        <w:ind w:right="-1"/>
        <w:jc w:val="both"/>
        <w:rPr>
          <w:sz w:val="23"/>
          <w:szCs w:val="23"/>
        </w:rPr>
      </w:pPr>
    </w:p>
    <w:tbl>
      <w:tblPr>
        <w:tblW w:w="10920" w:type="dxa"/>
        <w:tblInd w:w="-567" w:type="dxa"/>
        <w:tblLayout w:type="fixed"/>
        <w:tblLook w:val="01E0" w:firstRow="1" w:lastRow="1" w:firstColumn="1" w:lastColumn="1" w:noHBand="0" w:noVBand="0"/>
      </w:tblPr>
      <w:tblGrid>
        <w:gridCol w:w="5247"/>
        <w:gridCol w:w="5673"/>
      </w:tblGrid>
      <w:tr w:rsidR="00DF5158" w:rsidRPr="00001999" w14:paraId="14E5F75C" w14:textId="77777777" w:rsidTr="002C3003">
        <w:trPr>
          <w:trHeight w:val="411"/>
        </w:trPr>
        <w:tc>
          <w:tcPr>
            <w:tcW w:w="5245" w:type="dxa"/>
          </w:tcPr>
          <w:p w14:paraId="258E8474" w14:textId="77777777" w:rsidR="00DF5158" w:rsidRPr="00001999" w:rsidRDefault="00DF5158" w:rsidP="002C3003">
            <w:pPr>
              <w:snapToGrid w:val="0"/>
              <w:ind w:right="-74"/>
              <w:jc w:val="both"/>
              <w:outlineLvl w:val="1"/>
              <w:rPr>
                <w:rFonts w:eastAsia="Calibri"/>
                <w:b/>
                <w:caps/>
                <w:sz w:val="23"/>
                <w:szCs w:val="23"/>
                <w:lang w:eastAsia="ar-SA"/>
              </w:rPr>
            </w:pPr>
            <w:r w:rsidRPr="00001999">
              <w:rPr>
                <w:rFonts w:eastAsia="Calibri"/>
                <w:b/>
                <w:caps/>
                <w:sz w:val="23"/>
                <w:szCs w:val="23"/>
                <w:lang w:eastAsia="ar-SA"/>
              </w:rPr>
              <w:t>Государственный заказчик</w:t>
            </w:r>
          </w:p>
          <w:p w14:paraId="677C22B8" w14:textId="77777777" w:rsidR="00DF5158" w:rsidRPr="00001999" w:rsidRDefault="00DF5158" w:rsidP="002C3003">
            <w:pPr>
              <w:ind w:right="132"/>
              <w:rPr>
                <w:rFonts w:eastAsia="Calibri"/>
                <w:sz w:val="23"/>
                <w:szCs w:val="23"/>
              </w:rPr>
            </w:pPr>
            <w:r w:rsidRPr="00001999">
              <w:rPr>
                <w:rFonts w:eastAsia="Calibri"/>
                <w:bCs/>
                <w:sz w:val="23"/>
                <w:szCs w:val="23"/>
              </w:rPr>
              <w:t>ФКУ СИЗО-</w:t>
            </w:r>
            <w:r>
              <w:rPr>
                <w:rFonts w:eastAsia="Calibri"/>
                <w:bCs/>
                <w:sz w:val="23"/>
                <w:szCs w:val="23"/>
              </w:rPr>
              <w:t>5</w:t>
            </w:r>
            <w:r w:rsidRPr="00001999">
              <w:rPr>
                <w:rFonts w:eastAsia="Calibri"/>
                <w:bCs/>
                <w:sz w:val="23"/>
                <w:szCs w:val="23"/>
              </w:rPr>
              <w:t xml:space="preserve"> </w:t>
            </w:r>
            <w:r>
              <w:rPr>
                <w:rFonts w:eastAsia="Calibri"/>
                <w:bCs/>
                <w:sz w:val="23"/>
                <w:szCs w:val="23"/>
              </w:rPr>
              <w:t>Г</w:t>
            </w:r>
            <w:r w:rsidRPr="00001999">
              <w:rPr>
                <w:rFonts w:eastAsia="Calibri"/>
                <w:bCs/>
                <w:sz w:val="23"/>
                <w:szCs w:val="23"/>
              </w:rPr>
              <w:t>УФСИН России по г. Москве</w:t>
            </w:r>
          </w:p>
          <w:p w14:paraId="204CCFC0" w14:textId="77777777" w:rsidR="00DF5158" w:rsidRPr="00001999" w:rsidRDefault="00DF5158" w:rsidP="002C3003">
            <w:pPr>
              <w:tabs>
                <w:tab w:val="center" w:pos="3282"/>
              </w:tabs>
              <w:ind w:right="132"/>
              <w:rPr>
                <w:rFonts w:eastAsia="Calibri"/>
                <w:bCs/>
                <w:sz w:val="23"/>
                <w:szCs w:val="23"/>
              </w:rPr>
            </w:pPr>
          </w:p>
          <w:p w14:paraId="3DCAC999" w14:textId="4BA4C401" w:rsidR="00DF5158" w:rsidRPr="00001999" w:rsidRDefault="00DF5158" w:rsidP="002C3003">
            <w:pPr>
              <w:ind w:right="132"/>
              <w:rPr>
                <w:rFonts w:eastAsia="Calibri"/>
                <w:sz w:val="23"/>
                <w:szCs w:val="23"/>
              </w:rPr>
            </w:pPr>
            <w:r w:rsidRPr="00001999">
              <w:rPr>
                <w:rFonts w:eastAsia="Calibri"/>
                <w:sz w:val="23"/>
                <w:szCs w:val="23"/>
              </w:rPr>
              <w:t xml:space="preserve">_________________ </w:t>
            </w:r>
            <w:r w:rsidRPr="00D4538C">
              <w:rPr>
                <w:rFonts w:eastAsia="Calibri"/>
                <w:sz w:val="23"/>
                <w:szCs w:val="23"/>
              </w:rPr>
              <w:t>/</w:t>
            </w:r>
            <w:r w:rsidR="00D4538C" w:rsidRPr="00D4538C">
              <w:rPr>
                <w:rFonts w:eastAsia="Calibri"/>
                <w:sz w:val="23"/>
                <w:szCs w:val="23"/>
              </w:rPr>
              <w:t>______________</w:t>
            </w:r>
            <w:r>
              <w:rPr>
                <w:rFonts w:eastAsia="Calibri"/>
                <w:sz w:val="23"/>
                <w:szCs w:val="23"/>
              </w:rPr>
              <w:t>/</w:t>
            </w:r>
          </w:p>
          <w:p w14:paraId="27A4CC0C"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7834BD8D"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c>
          <w:tcPr>
            <w:tcW w:w="5670" w:type="dxa"/>
          </w:tcPr>
          <w:p w14:paraId="1A58B838" w14:textId="77777777" w:rsidR="00DF5158" w:rsidRPr="00001999" w:rsidRDefault="00DF5158" w:rsidP="002C3003">
            <w:pPr>
              <w:ind w:right="-71"/>
              <w:jc w:val="both"/>
              <w:rPr>
                <w:rFonts w:eastAsia="Calibri"/>
                <w:b/>
                <w:sz w:val="23"/>
                <w:szCs w:val="23"/>
              </w:rPr>
            </w:pPr>
            <w:r w:rsidRPr="00001999">
              <w:rPr>
                <w:rFonts w:eastAsia="Calibri"/>
                <w:b/>
                <w:sz w:val="23"/>
                <w:szCs w:val="23"/>
              </w:rPr>
              <w:t>ПОСТАВЩИК</w:t>
            </w:r>
          </w:p>
          <w:p w14:paraId="0E7A7207" w14:textId="77777777" w:rsidR="00DF5158" w:rsidRPr="00001999" w:rsidRDefault="00DF5158" w:rsidP="002C3003">
            <w:pPr>
              <w:ind w:right="-71"/>
              <w:jc w:val="both"/>
              <w:rPr>
                <w:rFonts w:eastAsia="Calibri"/>
                <w:b/>
                <w:sz w:val="23"/>
                <w:szCs w:val="23"/>
              </w:rPr>
            </w:pPr>
          </w:p>
          <w:p w14:paraId="6E45F4DE" w14:textId="0CCFECC0" w:rsidR="003E1ADE" w:rsidRDefault="003E1ADE" w:rsidP="002C3003">
            <w:pPr>
              <w:ind w:right="-71"/>
              <w:jc w:val="both"/>
              <w:rPr>
                <w:rFonts w:eastAsia="Calibri"/>
                <w:sz w:val="23"/>
                <w:szCs w:val="23"/>
              </w:rPr>
            </w:pPr>
          </w:p>
          <w:p w14:paraId="0A753676" w14:textId="69654CF3" w:rsidR="00DF5158" w:rsidRPr="00001999" w:rsidRDefault="00DF5158" w:rsidP="002C3003">
            <w:pPr>
              <w:ind w:right="-71"/>
              <w:jc w:val="both"/>
              <w:rPr>
                <w:rFonts w:eastAsia="Calibri"/>
                <w:sz w:val="23"/>
                <w:szCs w:val="23"/>
              </w:rPr>
            </w:pPr>
            <w:r w:rsidRPr="00001999">
              <w:rPr>
                <w:rFonts w:eastAsia="Calibri"/>
                <w:sz w:val="23"/>
                <w:szCs w:val="23"/>
              </w:rPr>
              <w:t>___________</w:t>
            </w:r>
            <w:r w:rsidRPr="003E1ADE">
              <w:rPr>
                <w:rFonts w:eastAsia="Calibri"/>
                <w:sz w:val="23"/>
                <w:szCs w:val="23"/>
              </w:rPr>
              <w:t>/</w:t>
            </w:r>
            <w:r w:rsidR="00643F44" w:rsidRPr="003E1ADE">
              <w:rPr>
                <w:rFonts w:eastAsia="Calibri"/>
                <w:sz w:val="23"/>
                <w:szCs w:val="23"/>
              </w:rPr>
              <w:t>____________</w:t>
            </w:r>
            <w:r>
              <w:rPr>
                <w:rFonts w:eastAsia="Calibri"/>
                <w:sz w:val="23"/>
                <w:szCs w:val="23"/>
              </w:rPr>
              <w:t>/</w:t>
            </w:r>
          </w:p>
          <w:p w14:paraId="4DB6FE05"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003BE5A7"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r>
    </w:tbl>
    <w:p w14:paraId="554F4709" w14:textId="00A161EC" w:rsidR="00DF5158" w:rsidRDefault="00DF5158" w:rsidP="00DF5158">
      <w:pPr>
        <w:rPr>
          <w:b/>
          <w:sz w:val="23"/>
          <w:szCs w:val="23"/>
        </w:rPr>
      </w:pPr>
    </w:p>
    <w:p w14:paraId="4A3649CA" w14:textId="1FB9A6EC" w:rsidR="00A96463" w:rsidRDefault="00A96463" w:rsidP="00DF5158">
      <w:pPr>
        <w:rPr>
          <w:b/>
          <w:sz w:val="23"/>
          <w:szCs w:val="23"/>
        </w:rPr>
      </w:pPr>
    </w:p>
    <w:p w14:paraId="30457730" w14:textId="73FA42E7" w:rsidR="00A96463" w:rsidRDefault="00A96463" w:rsidP="00DF5158">
      <w:pPr>
        <w:rPr>
          <w:b/>
          <w:sz w:val="23"/>
          <w:szCs w:val="23"/>
        </w:rPr>
      </w:pPr>
    </w:p>
    <w:p w14:paraId="62E58948" w14:textId="1AD0889E" w:rsidR="00A96463" w:rsidRDefault="00A96463">
      <w:pPr>
        <w:widowControl/>
        <w:suppressAutoHyphens w:val="0"/>
        <w:autoSpaceDE/>
        <w:rPr>
          <w:b/>
          <w:sz w:val="23"/>
          <w:szCs w:val="23"/>
        </w:rPr>
      </w:pPr>
      <w:r>
        <w:rPr>
          <w:b/>
          <w:sz w:val="23"/>
          <w:szCs w:val="23"/>
        </w:rPr>
        <w:br w:type="page"/>
      </w:r>
    </w:p>
    <w:p w14:paraId="20D3A922" w14:textId="77777777" w:rsidR="00DF5158" w:rsidRPr="00A27E74" w:rsidRDefault="00DF5158" w:rsidP="00DF5158">
      <w:pPr>
        <w:ind w:left="2832" w:firstLine="708"/>
        <w:jc w:val="right"/>
        <w:rPr>
          <w:sz w:val="23"/>
          <w:szCs w:val="23"/>
        </w:rPr>
      </w:pPr>
      <w:r w:rsidRPr="00A27E74">
        <w:rPr>
          <w:sz w:val="23"/>
          <w:szCs w:val="23"/>
        </w:rPr>
        <w:lastRenderedPageBreak/>
        <w:t>Приложение № 2</w:t>
      </w:r>
    </w:p>
    <w:p w14:paraId="730C45CE" w14:textId="6EAC08F2" w:rsidR="00DF5158" w:rsidRPr="00A27E74" w:rsidRDefault="00DF5158" w:rsidP="00DF5158">
      <w:pPr>
        <w:jc w:val="right"/>
        <w:rPr>
          <w:sz w:val="23"/>
          <w:szCs w:val="23"/>
        </w:rPr>
      </w:pPr>
      <w:r w:rsidRPr="00A27E74">
        <w:rPr>
          <w:sz w:val="23"/>
          <w:szCs w:val="23"/>
        </w:rPr>
        <w:t xml:space="preserve">к Государственному контракту № </w:t>
      </w:r>
      <w:r w:rsidR="004C7872" w:rsidRPr="003E1ADE">
        <w:rPr>
          <w:sz w:val="23"/>
          <w:szCs w:val="23"/>
        </w:rPr>
        <w:t>__________________</w:t>
      </w:r>
    </w:p>
    <w:p w14:paraId="38DEE27A" w14:textId="77777777" w:rsidR="00DF5158" w:rsidRPr="00A27E74" w:rsidRDefault="00DF5158" w:rsidP="00DF5158">
      <w:pPr>
        <w:jc w:val="right"/>
        <w:rPr>
          <w:sz w:val="23"/>
          <w:szCs w:val="23"/>
        </w:rPr>
      </w:pPr>
      <w:r w:rsidRPr="00A27E74">
        <w:rPr>
          <w:sz w:val="23"/>
          <w:szCs w:val="23"/>
        </w:rPr>
        <w:t>от «____»______________ 202</w:t>
      </w:r>
      <w:r>
        <w:rPr>
          <w:sz w:val="23"/>
          <w:szCs w:val="23"/>
        </w:rPr>
        <w:t>6</w:t>
      </w:r>
      <w:r w:rsidRPr="00A27E74">
        <w:rPr>
          <w:sz w:val="23"/>
          <w:szCs w:val="23"/>
        </w:rPr>
        <w:t xml:space="preserve"> г.</w:t>
      </w:r>
    </w:p>
    <w:p w14:paraId="59A338DC" w14:textId="77777777" w:rsidR="00DF5158" w:rsidRPr="00A27E74" w:rsidRDefault="00DF5158" w:rsidP="00DF5158">
      <w:pPr>
        <w:rPr>
          <w:sz w:val="23"/>
          <w:szCs w:val="23"/>
        </w:rPr>
      </w:pPr>
    </w:p>
    <w:p w14:paraId="65C94841" w14:textId="77777777" w:rsidR="00DF5158" w:rsidRPr="00A27E74" w:rsidRDefault="00DF5158" w:rsidP="00DF5158">
      <w:pPr>
        <w:rPr>
          <w:sz w:val="23"/>
          <w:szCs w:val="23"/>
        </w:rPr>
      </w:pPr>
    </w:p>
    <w:p w14:paraId="3C534861" w14:textId="77777777" w:rsidR="00A4130E" w:rsidRPr="009B2687" w:rsidRDefault="00A4130E" w:rsidP="00A4130E">
      <w:pPr>
        <w:rPr>
          <w:rFonts w:ascii="XO Thames" w:hAnsi="XO Thames"/>
          <w:b/>
          <w:bCs/>
          <w:sz w:val="20"/>
          <w:szCs w:val="20"/>
          <w:lang w:eastAsia="ru-RU"/>
        </w:rPr>
      </w:pPr>
    </w:p>
    <w:p w14:paraId="620C8981" w14:textId="77777777" w:rsidR="00A4130E" w:rsidRPr="00FE153A" w:rsidRDefault="00A4130E" w:rsidP="00A4130E">
      <w:pPr>
        <w:jc w:val="center"/>
        <w:rPr>
          <w:b/>
          <w:bCs/>
          <w:lang w:eastAsia="ru-RU"/>
        </w:rPr>
      </w:pPr>
      <w:r w:rsidRPr="00FE153A">
        <w:rPr>
          <w:b/>
          <w:bCs/>
          <w:lang w:eastAsia="ru-RU"/>
        </w:rPr>
        <w:t>ТЕХНИЧЕСКОЕ ЗАДАНИЕ</w:t>
      </w:r>
    </w:p>
    <w:p w14:paraId="1603F2A8" w14:textId="77777777" w:rsidR="00A4130E" w:rsidRPr="00FE153A" w:rsidRDefault="00A4130E" w:rsidP="00A4130E">
      <w:pPr>
        <w:pStyle w:val="afc"/>
        <w:jc w:val="center"/>
        <w:rPr>
          <w:rFonts w:ascii="Times New Roman" w:hAnsi="Times New Roman" w:cs="Times New Roman"/>
          <w:b/>
          <w:bCs/>
          <w:sz w:val="24"/>
          <w:szCs w:val="24"/>
          <w:lang w:eastAsia="ru-RU"/>
        </w:rPr>
      </w:pPr>
      <w:r w:rsidRPr="00FE153A">
        <w:rPr>
          <w:rFonts w:ascii="Times New Roman" w:hAnsi="Times New Roman" w:cs="Times New Roman"/>
          <w:b/>
          <w:bCs/>
          <w:sz w:val="24"/>
          <w:szCs w:val="24"/>
          <w:lang w:eastAsia="ru-RU"/>
        </w:rPr>
        <w:t>на поставку знаков пожарной безопасности</w:t>
      </w:r>
    </w:p>
    <w:p w14:paraId="3080D3E0" w14:textId="77777777" w:rsidR="00A4130E" w:rsidRPr="00FE153A" w:rsidRDefault="00A4130E" w:rsidP="00A4130E">
      <w:pPr>
        <w:pStyle w:val="afc"/>
        <w:jc w:val="center"/>
        <w:rPr>
          <w:rFonts w:ascii="Times New Roman" w:hAnsi="Times New Roman" w:cs="Times New Roman"/>
          <w:sz w:val="24"/>
          <w:szCs w:val="24"/>
          <w:lang w:eastAsia="ru-RU"/>
        </w:rPr>
      </w:pPr>
    </w:p>
    <w:p w14:paraId="594CFEBB" w14:textId="5DBE0679" w:rsidR="00A4130E" w:rsidRPr="00FE153A" w:rsidRDefault="00A4130E" w:rsidP="00A4130E">
      <w:pPr>
        <w:pStyle w:val="afc"/>
        <w:ind w:firstLine="708"/>
        <w:jc w:val="both"/>
        <w:rPr>
          <w:rFonts w:ascii="Times New Roman" w:hAnsi="Times New Roman" w:cs="Times New Roman"/>
          <w:sz w:val="24"/>
          <w:szCs w:val="24"/>
          <w:lang w:eastAsia="ru-RU"/>
        </w:rPr>
      </w:pPr>
      <w:r w:rsidRPr="00FE153A">
        <w:rPr>
          <w:rFonts w:ascii="Times New Roman" w:hAnsi="Times New Roman" w:cs="Times New Roman"/>
          <w:b/>
          <w:bCs/>
          <w:sz w:val="24"/>
          <w:szCs w:val="24"/>
          <w:lang w:eastAsia="ru-RU"/>
        </w:rPr>
        <w:t>1. Объект закупки</w:t>
      </w:r>
      <w:bookmarkStart w:id="2" w:name="_%25D0%25A7%25D0%2590%25D0%25A1%25D0%25A"/>
      <w:bookmarkEnd w:id="2"/>
      <w:r w:rsidRPr="00FE153A">
        <w:rPr>
          <w:rFonts w:ascii="Times New Roman" w:hAnsi="Times New Roman" w:cs="Times New Roman"/>
          <w:b/>
          <w:bCs/>
          <w:sz w:val="24"/>
          <w:szCs w:val="24"/>
          <w:lang w:eastAsia="ru-RU"/>
        </w:rPr>
        <w:t>:</w:t>
      </w:r>
      <w:r w:rsidRPr="00FE153A">
        <w:rPr>
          <w:rFonts w:ascii="Times New Roman" w:hAnsi="Times New Roman" w:cs="Times New Roman"/>
          <w:sz w:val="24"/>
          <w:szCs w:val="24"/>
          <w:lang w:eastAsia="ru-RU"/>
        </w:rPr>
        <w:t xml:space="preserve"> поставка знаков пожарной безопасности</w:t>
      </w:r>
      <w:r w:rsidR="00FE153A" w:rsidRPr="00FE153A">
        <w:rPr>
          <w:rFonts w:ascii="Times New Roman" w:hAnsi="Times New Roman" w:cs="Times New Roman"/>
          <w:sz w:val="24"/>
          <w:szCs w:val="24"/>
          <w:lang w:eastAsia="ru-RU"/>
        </w:rPr>
        <w:t xml:space="preserve"> для нужд ФКУ СИЗО-5 ГУФСИН России п г. Москве</w:t>
      </w:r>
    </w:p>
    <w:p w14:paraId="79D53B46" w14:textId="77777777" w:rsidR="00A4130E" w:rsidRPr="00FE153A" w:rsidRDefault="00A4130E" w:rsidP="00A4130E">
      <w:pPr>
        <w:tabs>
          <w:tab w:val="left" w:pos="851"/>
        </w:tabs>
        <w:ind w:firstLine="709"/>
        <w:contextualSpacing/>
        <w:jc w:val="both"/>
        <w:rPr>
          <w:kern w:val="2"/>
          <w:lang w:eastAsia="ru-RU"/>
        </w:rPr>
      </w:pPr>
      <w:r w:rsidRPr="00FE153A">
        <w:rPr>
          <w:b/>
          <w:bCs/>
          <w:iCs/>
          <w:kern w:val="2"/>
          <w:lang w:eastAsia="ru-RU"/>
        </w:rPr>
        <w:t xml:space="preserve">2. Источник финансирования: </w:t>
      </w:r>
      <w:r w:rsidRPr="00FE153A">
        <w:rPr>
          <w:kern w:val="2"/>
          <w:lang w:eastAsia="ru-RU"/>
        </w:rPr>
        <w:t>федеральный бюджет.</w:t>
      </w:r>
    </w:p>
    <w:p w14:paraId="044FE97D" w14:textId="77777777" w:rsidR="00A4130E" w:rsidRPr="00FE153A" w:rsidRDefault="00A4130E" w:rsidP="00A4130E">
      <w:pPr>
        <w:ind w:firstLine="709"/>
        <w:jc w:val="both"/>
        <w:rPr>
          <w:b/>
          <w:lang w:eastAsia="ru-RU"/>
        </w:rPr>
      </w:pPr>
      <w:r w:rsidRPr="00FE153A">
        <w:rPr>
          <w:b/>
          <w:bCs/>
          <w:lang w:eastAsia="ru-RU"/>
        </w:rPr>
        <w:t xml:space="preserve">3. Общие сведения: </w:t>
      </w:r>
    </w:p>
    <w:tbl>
      <w:tblPr>
        <w:tblW w:w="1066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56"/>
        <w:gridCol w:w="6379"/>
        <w:gridCol w:w="850"/>
        <w:gridCol w:w="709"/>
      </w:tblGrid>
      <w:tr w:rsidR="00A4130E" w:rsidRPr="00FE153A" w14:paraId="270D807D" w14:textId="77777777" w:rsidTr="00EF5306">
        <w:trPr>
          <w:trHeight w:val="20"/>
        </w:trPr>
        <w:tc>
          <w:tcPr>
            <w:tcW w:w="567" w:type="dxa"/>
            <w:vAlign w:val="center"/>
          </w:tcPr>
          <w:p w14:paraId="08BD1A0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п/п</w:t>
            </w:r>
          </w:p>
        </w:tc>
        <w:tc>
          <w:tcPr>
            <w:tcW w:w="2156" w:type="dxa"/>
            <w:vAlign w:val="center"/>
          </w:tcPr>
          <w:p w14:paraId="599C728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Наименование</w:t>
            </w:r>
          </w:p>
        </w:tc>
        <w:tc>
          <w:tcPr>
            <w:tcW w:w="6379" w:type="dxa"/>
            <w:vAlign w:val="center"/>
          </w:tcPr>
          <w:p w14:paraId="61E2AC23"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Технические характеристики</w:t>
            </w:r>
          </w:p>
        </w:tc>
        <w:tc>
          <w:tcPr>
            <w:tcW w:w="850" w:type="dxa"/>
            <w:vAlign w:val="center"/>
          </w:tcPr>
          <w:p w14:paraId="4FF2A7A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Кол-во</w:t>
            </w:r>
          </w:p>
        </w:tc>
        <w:tc>
          <w:tcPr>
            <w:tcW w:w="709" w:type="dxa"/>
            <w:vAlign w:val="center"/>
          </w:tcPr>
          <w:p w14:paraId="2B16DC4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Ед. изм.</w:t>
            </w:r>
          </w:p>
        </w:tc>
      </w:tr>
      <w:tr w:rsidR="00A4130E" w:rsidRPr="00FE153A" w14:paraId="0328B237" w14:textId="77777777" w:rsidTr="00EF5306">
        <w:trPr>
          <w:trHeight w:val="20"/>
        </w:trPr>
        <w:tc>
          <w:tcPr>
            <w:tcW w:w="567" w:type="dxa"/>
            <w:vAlign w:val="center"/>
          </w:tcPr>
          <w:p w14:paraId="4C06F614"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1.</w:t>
            </w:r>
          </w:p>
        </w:tc>
        <w:tc>
          <w:tcPr>
            <w:tcW w:w="2156" w:type="dxa"/>
            <w:vAlign w:val="center"/>
          </w:tcPr>
          <w:p w14:paraId="421B3FB9"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01-01 «Выход здесь левосторонний»</w:t>
            </w:r>
          </w:p>
        </w:tc>
        <w:tc>
          <w:tcPr>
            <w:tcW w:w="6379" w:type="dxa"/>
            <w:vAlign w:val="center"/>
          </w:tcPr>
          <w:p w14:paraId="2A68699C"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noProof/>
              </w:rPr>
              <w:drawing>
                <wp:anchor distT="0" distB="0" distL="114300" distR="114300" simplePos="0" relativeHeight="251646976" behindDoc="1" locked="0" layoutInCell="1" allowOverlap="1" wp14:anchorId="01868CE3" wp14:editId="21D77FDD">
                  <wp:simplePos x="0" y="0"/>
                  <wp:positionH relativeFrom="column">
                    <wp:posOffset>2971800</wp:posOffset>
                  </wp:positionH>
                  <wp:positionV relativeFrom="paragraph">
                    <wp:posOffset>83820</wp:posOffset>
                  </wp:positionV>
                  <wp:extent cx="571500" cy="600075"/>
                  <wp:effectExtent l="0" t="0" r="0" b="9525"/>
                  <wp:wrapNone/>
                  <wp:docPr id="647025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25312" name=""/>
                          <pic:cNvPicPr/>
                        </pic:nvPicPr>
                        <pic:blipFill>
                          <a:blip r:embed="rId16">
                            <a:extLst>
                              <a:ext uri="{28A0092B-C50C-407E-A947-70E740481C1C}">
                                <a14:useLocalDpi xmlns:a14="http://schemas.microsoft.com/office/drawing/2010/main" val="0"/>
                              </a:ext>
                            </a:extLst>
                          </a:blip>
                          <a:stretch>
                            <a:fillRect/>
                          </a:stretch>
                        </pic:blipFill>
                        <pic:spPr>
                          <a:xfrm>
                            <a:off x="0" y="0"/>
                            <a:ext cx="571500" cy="60007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 xml:space="preserve">01-01 «Выход здесь левосторонний» </w:t>
            </w:r>
          </w:p>
          <w:p w14:paraId="02A85181"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Размер: не менее 150 мм х 150 мм</w:t>
            </w:r>
          </w:p>
          <w:p w14:paraId="0E4B6E73"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p>
          <w:p w14:paraId="7ED8E82D"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rPr>
              <w:t>Материал: пластик</w:t>
            </w:r>
            <w:r w:rsidRPr="00FE153A">
              <w:rPr>
                <w:rFonts w:ascii="Times New Roman" w:hAnsi="Times New Roman" w:cs="Times New Roman"/>
                <w:bCs/>
              </w:rPr>
              <w:br/>
              <w:t>Нормативный документ: ГОСТ 12.4.026-2015</w:t>
            </w:r>
          </w:p>
        </w:tc>
        <w:tc>
          <w:tcPr>
            <w:tcW w:w="850" w:type="dxa"/>
            <w:vAlign w:val="center"/>
          </w:tcPr>
          <w:p w14:paraId="624FF23E"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10</w:t>
            </w:r>
          </w:p>
        </w:tc>
        <w:tc>
          <w:tcPr>
            <w:tcW w:w="709" w:type="dxa"/>
            <w:vAlign w:val="center"/>
          </w:tcPr>
          <w:p w14:paraId="300D23F1"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шт.</w:t>
            </w:r>
          </w:p>
        </w:tc>
      </w:tr>
      <w:tr w:rsidR="00A4130E" w:rsidRPr="00FE153A" w14:paraId="2C7F072B" w14:textId="77777777" w:rsidTr="00EF5306">
        <w:trPr>
          <w:trHeight w:val="20"/>
        </w:trPr>
        <w:tc>
          <w:tcPr>
            <w:tcW w:w="567" w:type="dxa"/>
            <w:vAlign w:val="center"/>
          </w:tcPr>
          <w:p w14:paraId="4B499D67"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2.</w:t>
            </w:r>
          </w:p>
        </w:tc>
        <w:tc>
          <w:tcPr>
            <w:tcW w:w="2156" w:type="dxa"/>
            <w:vAlign w:val="center"/>
          </w:tcPr>
          <w:p w14:paraId="622865D0" w14:textId="1419F5A2"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01-02 «Выход здесь правосторонн</w:t>
            </w:r>
            <w:r w:rsidR="006778B2">
              <w:rPr>
                <w:rFonts w:ascii="Times New Roman" w:hAnsi="Times New Roman" w:cs="Times New Roman"/>
                <w:bCs/>
              </w:rPr>
              <w:t>и</w:t>
            </w:r>
            <w:r w:rsidRPr="00FE153A">
              <w:rPr>
                <w:rFonts w:ascii="Times New Roman" w:hAnsi="Times New Roman" w:cs="Times New Roman"/>
                <w:bCs/>
              </w:rPr>
              <w:t>й»</w:t>
            </w:r>
          </w:p>
        </w:tc>
        <w:tc>
          <w:tcPr>
            <w:tcW w:w="6379" w:type="dxa"/>
            <w:vAlign w:val="center"/>
          </w:tcPr>
          <w:p w14:paraId="42D6D4E6"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noProof/>
              </w:rPr>
              <w:drawing>
                <wp:anchor distT="0" distB="0" distL="114300" distR="114300" simplePos="0" relativeHeight="251644928" behindDoc="1" locked="0" layoutInCell="1" allowOverlap="1" wp14:anchorId="6350F8E2" wp14:editId="3468D2E7">
                  <wp:simplePos x="0" y="0"/>
                  <wp:positionH relativeFrom="column">
                    <wp:posOffset>2971800</wp:posOffset>
                  </wp:positionH>
                  <wp:positionV relativeFrom="paragraph">
                    <wp:posOffset>54610</wp:posOffset>
                  </wp:positionV>
                  <wp:extent cx="628650" cy="628650"/>
                  <wp:effectExtent l="0" t="0" r="0" b="0"/>
                  <wp:wrapNone/>
                  <wp:docPr id="2019895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95490" name=""/>
                          <pic:cNvPicPr/>
                        </pic:nvPicPr>
                        <pic:blipFill>
                          <a:blip r:embed="rId17">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 xml:space="preserve">01-01 «Выход здесь правосторонний» </w:t>
            </w:r>
          </w:p>
          <w:p w14:paraId="46B24A74"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Размер: не менее 150 мм х 150 мм</w:t>
            </w:r>
            <w:r w:rsidRPr="00FE153A">
              <w:rPr>
                <w:rFonts w:ascii="Times New Roman" w:hAnsi="Times New Roman" w:cs="Times New Roman"/>
                <w:noProof/>
              </w:rPr>
              <w:t xml:space="preserve"> </w:t>
            </w:r>
          </w:p>
          <w:p w14:paraId="40DF283F"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p>
          <w:p w14:paraId="4C17C623"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r w:rsidRPr="00FE153A">
              <w:rPr>
                <w:rFonts w:ascii="Times New Roman" w:hAnsi="Times New Roman" w:cs="Times New Roman"/>
                <w:bCs/>
              </w:rPr>
              <w:br/>
              <w:t>Нормативный документ: ГОСТ 12.4.026-2015</w:t>
            </w:r>
          </w:p>
        </w:tc>
        <w:tc>
          <w:tcPr>
            <w:tcW w:w="850" w:type="dxa"/>
            <w:vAlign w:val="center"/>
          </w:tcPr>
          <w:p w14:paraId="471910F8"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10</w:t>
            </w:r>
          </w:p>
        </w:tc>
        <w:tc>
          <w:tcPr>
            <w:tcW w:w="709" w:type="dxa"/>
            <w:vAlign w:val="center"/>
          </w:tcPr>
          <w:p w14:paraId="27ACD549"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шт.</w:t>
            </w:r>
          </w:p>
        </w:tc>
      </w:tr>
      <w:tr w:rsidR="00A4130E" w:rsidRPr="00FE153A" w14:paraId="4DF9E37F" w14:textId="77777777" w:rsidTr="00EF5306">
        <w:trPr>
          <w:trHeight w:val="20"/>
        </w:trPr>
        <w:tc>
          <w:tcPr>
            <w:tcW w:w="567" w:type="dxa"/>
            <w:vAlign w:val="center"/>
          </w:tcPr>
          <w:p w14:paraId="2042D88F"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3.</w:t>
            </w:r>
          </w:p>
        </w:tc>
        <w:tc>
          <w:tcPr>
            <w:tcW w:w="2156" w:type="dxa"/>
            <w:vAlign w:val="center"/>
          </w:tcPr>
          <w:p w14:paraId="3F7ABAEB"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rPr>
              <w:t xml:space="preserve">E03 «Направление </w:t>
            </w:r>
            <w:r w:rsidRPr="00FE153A">
              <w:rPr>
                <w:rFonts w:ascii="Times New Roman" w:hAnsi="Times New Roman" w:cs="Times New Roman"/>
              </w:rPr>
              <w:br/>
              <w:t>к эвакуационному выходу направо»</w:t>
            </w:r>
          </w:p>
        </w:tc>
        <w:tc>
          <w:tcPr>
            <w:tcW w:w="6379" w:type="dxa"/>
            <w:vAlign w:val="center"/>
          </w:tcPr>
          <w:p w14:paraId="6261A276"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noProof/>
              </w:rPr>
              <w:drawing>
                <wp:anchor distT="0" distB="0" distL="114300" distR="114300" simplePos="0" relativeHeight="251651072" behindDoc="1" locked="0" layoutInCell="1" allowOverlap="1" wp14:anchorId="346FAD27" wp14:editId="3B5284B7">
                  <wp:simplePos x="0" y="0"/>
                  <wp:positionH relativeFrom="column">
                    <wp:posOffset>2900680</wp:posOffset>
                  </wp:positionH>
                  <wp:positionV relativeFrom="paragraph">
                    <wp:posOffset>252730</wp:posOffset>
                  </wp:positionV>
                  <wp:extent cx="704850" cy="390525"/>
                  <wp:effectExtent l="0" t="0" r="0" b="9525"/>
                  <wp:wrapNone/>
                  <wp:docPr id="996054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54130" name=""/>
                          <pic:cNvPicPr/>
                        </pic:nvPicPr>
                        <pic:blipFill>
                          <a:blip r:embed="rId18">
                            <a:extLst>
                              <a:ext uri="{28A0092B-C50C-407E-A947-70E740481C1C}">
                                <a14:useLocalDpi xmlns:a14="http://schemas.microsoft.com/office/drawing/2010/main" val="0"/>
                              </a:ext>
                            </a:extLst>
                          </a:blip>
                          <a:stretch>
                            <a:fillRect/>
                          </a:stretch>
                        </pic:blipFill>
                        <pic:spPr>
                          <a:xfrm>
                            <a:off x="0" y="0"/>
                            <a:ext cx="704850" cy="39052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Эвакуационный знак</w:t>
            </w:r>
            <w:r w:rsidRPr="00FE153A">
              <w:rPr>
                <w:rFonts w:ascii="Times New Roman" w:hAnsi="Times New Roman" w:cs="Times New Roman"/>
              </w:rPr>
              <w:t xml:space="preserve"> E03: Направление к эвакуационному выходу направо</w:t>
            </w:r>
          </w:p>
          <w:p w14:paraId="56A26195"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noProof/>
              </w:rPr>
              <w:t xml:space="preserve"> </w:t>
            </w:r>
            <w:r w:rsidRPr="00FE153A">
              <w:rPr>
                <w:rFonts w:ascii="Times New Roman" w:hAnsi="Times New Roman" w:cs="Times New Roman"/>
              </w:rPr>
              <w:t xml:space="preserve"> </w:t>
            </w:r>
          </w:p>
          <w:p w14:paraId="2E866D5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761E79A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200 мм х 100 мм</w:t>
            </w:r>
          </w:p>
          <w:p w14:paraId="0A2CDE1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r w:rsidRPr="00FE153A">
              <w:rPr>
                <w:rFonts w:ascii="Times New Roman" w:hAnsi="Times New Roman" w:cs="Times New Roman"/>
                <w:noProof/>
              </w:rPr>
              <w:t xml:space="preserve"> </w:t>
            </w:r>
          </w:p>
        </w:tc>
        <w:tc>
          <w:tcPr>
            <w:tcW w:w="850" w:type="dxa"/>
            <w:vAlign w:val="center"/>
          </w:tcPr>
          <w:p w14:paraId="76511901"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20</w:t>
            </w:r>
          </w:p>
        </w:tc>
        <w:tc>
          <w:tcPr>
            <w:tcW w:w="709" w:type="dxa"/>
            <w:vAlign w:val="center"/>
          </w:tcPr>
          <w:p w14:paraId="203936D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29BE5F52" w14:textId="77777777" w:rsidTr="00EF5306">
        <w:trPr>
          <w:trHeight w:val="20"/>
        </w:trPr>
        <w:tc>
          <w:tcPr>
            <w:tcW w:w="567" w:type="dxa"/>
            <w:vAlign w:val="center"/>
          </w:tcPr>
          <w:p w14:paraId="06994F9D"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4.</w:t>
            </w:r>
          </w:p>
        </w:tc>
        <w:tc>
          <w:tcPr>
            <w:tcW w:w="2156" w:type="dxa"/>
            <w:vAlign w:val="center"/>
          </w:tcPr>
          <w:p w14:paraId="428FF0A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rPr>
              <w:t xml:space="preserve">E04 «Направление </w:t>
            </w:r>
            <w:r w:rsidRPr="00FE153A">
              <w:rPr>
                <w:rFonts w:ascii="Times New Roman" w:hAnsi="Times New Roman" w:cs="Times New Roman"/>
              </w:rPr>
              <w:br/>
              <w:t>к эвакуационному выходу налево»</w:t>
            </w:r>
          </w:p>
        </w:tc>
        <w:tc>
          <w:tcPr>
            <w:tcW w:w="6379" w:type="dxa"/>
            <w:vAlign w:val="center"/>
          </w:tcPr>
          <w:p w14:paraId="271046D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noProof/>
              </w:rPr>
              <w:drawing>
                <wp:anchor distT="0" distB="0" distL="114300" distR="114300" simplePos="0" relativeHeight="251653120" behindDoc="1" locked="0" layoutInCell="1" allowOverlap="1" wp14:anchorId="67BA2842" wp14:editId="6BA76CA0">
                  <wp:simplePos x="0" y="0"/>
                  <wp:positionH relativeFrom="column">
                    <wp:posOffset>2917825</wp:posOffset>
                  </wp:positionH>
                  <wp:positionV relativeFrom="paragraph">
                    <wp:posOffset>266700</wp:posOffset>
                  </wp:positionV>
                  <wp:extent cx="685800" cy="428625"/>
                  <wp:effectExtent l="0" t="0" r="0" b="9525"/>
                  <wp:wrapNone/>
                  <wp:docPr id="16280553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5312" name=""/>
                          <pic:cNvPicPr/>
                        </pic:nvPicPr>
                        <pic:blipFill>
                          <a:blip r:embed="rId19">
                            <a:extLst>
                              <a:ext uri="{28A0092B-C50C-407E-A947-70E740481C1C}">
                                <a14:useLocalDpi xmlns:a14="http://schemas.microsoft.com/office/drawing/2010/main" val="0"/>
                              </a:ext>
                            </a:extLst>
                          </a:blip>
                          <a:stretch>
                            <a:fillRect/>
                          </a:stretch>
                        </pic:blipFill>
                        <pic:spPr>
                          <a:xfrm>
                            <a:off x="0" y="0"/>
                            <a:ext cx="685800" cy="42862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Эвакуационный знак</w:t>
            </w:r>
            <w:r w:rsidRPr="00FE153A">
              <w:rPr>
                <w:rFonts w:ascii="Times New Roman" w:hAnsi="Times New Roman" w:cs="Times New Roman"/>
              </w:rPr>
              <w:t xml:space="preserve"> E04: Направление к эвакуационному выходу налево</w:t>
            </w:r>
          </w:p>
          <w:p w14:paraId="367A1F23"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06095FA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30A8412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200 мм х 100 мм</w:t>
            </w:r>
          </w:p>
          <w:p w14:paraId="41D8055A"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17523087"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20</w:t>
            </w:r>
          </w:p>
        </w:tc>
        <w:tc>
          <w:tcPr>
            <w:tcW w:w="709" w:type="dxa"/>
            <w:vAlign w:val="center"/>
          </w:tcPr>
          <w:p w14:paraId="471C74E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0763D8E0" w14:textId="77777777" w:rsidTr="00EF5306">
        <w:trPr>
          <w:trHeight w:val="20"/>
        </w:trPr>
        <w:tc>
          <w:tcPr>
            <w:tcW w:w="567" w:type="dxa"/>
            <w:vAlign w:val="center"/>
          </w:tcPr>
          <w:p w14:paraId="075BA19D"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5.</w:t>
            </w:r>
          </w:p>
        </w:tc>
        <w:tc>
          <w:tcPr>
            <w:tcW w:w="2156" w:type="dxa"/>
            <w:vAlign w:val="center"/>
          </w:tcPr>
          <w:p w14:paraId="6153A8D3"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02-01 «Направляющая стрелка»</w:t>
            </w:r>
          </w:p>
        </w:tc>
        <w:tc>
          <w:tcPr>
            <w:tcW w:w="6379" w:type="dxa"/>
            <w:vAlign w:val="center"/>
          </w:tcPr>
          <w:p w14:paraId="6180879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noProof/>
              </w:rPr>
              <w:drawing>
                <wp:anchor distT="0" distB="0" distL="114300" distR="114300" simplePos="0" relativeHeight="251655168" behindDoc="1" locked="0" layoutInCell="1" allowOverlap="1" wp14:anchorId="10FF319C" wp14:editId="291EEE56">
                  <wp:simplePos x="0" y="0"/>
                  <wp:positionH relativeFrom="column">
                    <wp:posOffset>3044190</wp:posOffset>
                  </wp:positionH>
                  <wp:positionV relativeFrom="paragraph">
                    <wp:posOffset>170815</wp:posOffset>
                  </wp:positionV>
                  <wp:extent cx="571500" cy="609600"/>
                  <wp:effectExtent l="0" t="0" r="0" b="0"/>
                  <wp:wrapNone/>
                  <wp:docPr id="1747134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34469" name=""/>
                          <pic:cNvPicPr/>
                        </pic:nvPicPr>
                        <pic:blipFill>
                          <a:blip r:embed="rId20">
                            <a:extLst>
                              <a:ext uri="{28A0092B-C50C-407E-A947-70E740481C1C}">
                                <a14:useLocalDpi xmlns:a14="http://schemas.microsoft.com/office/drawing/2010/main" val="0"/>
                              </a:ext>
                            </a:extLst>
                          </a:blip>
                          <a:stretch>
                            <a:fillRect/>
                          </a:stretch>
                        </pic:blipFill>
                        <pic:spPr>
                          <a:xfrm>
                            <a:off x="0" y="0"/>
                            <a:ext cx="571500" cy="609600"/>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Эвакуационный знак</w:t>
            </w:r>
            <w:r w:rsidRPr="00FE153A">
              <w:rPr>
                <w:rFonts w:ascii="Times New Roman" w:hAnsi="Times New Roman" w:cs="Times New Roman"/>
              </w:rPr>
              <w:t xml:space="preserve"> E02-01: Направляющая стрелка</w:t>
            </w:r>
          </w:p>
          <w:p w14:paraId="1ADF472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02B9C16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2B3DF153"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025FD3A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31465CC5"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20</w:t>
            </w:r>
          </w:p>
        </w:tc>
        <w:tc>
          <w:tcPr>
            <w:tcW w:w="709" w:type="dxa"/>
            <w:vAlign w:val="center"/>
          </w:tcPr>
          <w:p w14:paraId="7361BB8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000F294D" w14:textId="77777777" w:rsidTr="00EF5306">
        <w:trPr>
          <w:trHeight w:val="20"/>
        </w:trPr>
        <w:tc>
          <w:tcPr>
            <w:tcW w:w="567" w:type="dxa"/>
            <w:vAlign w:val="center"/>
          </w:tcPr>
          <w:p w14:paraId="1C83D115"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6.</w:t>
            </w:r>
          </w:p>
        </w:tc>
        <w:tc>
          <w:tcPr>
            <w:tcW w:w="2156" w:type="dxa"/>
            <w:vAlign w:val="center"/>
          </w:tcPr>
          <w:p w14:paraId="07F8E5F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bCs/>
                <w:lang w:val="en-US"/>
              </w:rPr>
              <w:t>E</w:t>
            </w:r>
            <w:r w:rsidRPr="00FE153A">
              <w:rPr>
                <w:rFonts w:ascii="Times New Roman" w:hAnsi="Times New Roman" w:cs="Times New Roman"/>
                <w:bCs/>
              </w:rPr>
              <w:t>22 «Указатель выхода»</w:t>
            </w:r>
          </w:p>
        </w:tc>
        <w:tc>
          <w:tcPr>
            <w:tcW w:w="6379" w:type="dxa"/>
            <w:vAlign w:val="center"/>
          </w:tcPr>
          <w:p w14:paraId="729A748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Эвакуационный знак</w:t>
            </w:r>
            <w:r w:rsidRPr="00FE153A">
              <w:rPr>
                <w:rFonts w:ascii="Times New Roman" w:hAnsi="Times New Roman" w:cs="Times New Roman"/>
              </w:rPr>
              <w:t xml:space="preserve"> E22: Указатель выхода</w:t>
            </w:r>
          </w:p>
          <w:p w14:paraId="2A74D29B"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noProof/>
              </w:rPr>
              <w:drawing>
                <wp:anchor distT="0" distB="0" distL="114300" distR="114300" simplePos="0" relativeHeight="251657216" behindDoc="1" locked="0" layoutInCell="1" allowOverlap="1" wp14:anchorId="22AA29B8" wp14:editId="750F2E77">
                  <wp:simplePos x="0" y="0"/>
                  <wp:positionH relativeFrom="column">
                    <wp:posOffset>2901950</wp:posOffset>
                  </wp:positionH>
                  <wp:positionV relativeFrom="paragraph">
                    <wp:posOffset>17780</wp:posOffset>
                  </wp:positionV>
                  <wp:extent cx="714375" cy="428625"/>
                  <wp:effectExtent l="0" t="0" r="9525" b="9525"/>
                  <wp:wrapNone/>
                  <wp:docPr id="18631842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84229" name=""/>
                          <pic:cNvPicPr/>
                        </pic:nvPicPr>
                        <pic:blipFill>
                          <a:blip r:embed="rId21">
                            <a:extLst>
                              <a:ext uri="{28A0092B-C50C-407E-A947-70E740481C1C}">
                                <a14:useLocalDpi xmlns:a14="http://schemas.microsoft.com/office/drawing/2010/main" val="0"/>
                              </a:ext>
                            </a:extLst>
                          </a:blip>
                          <a:stretch>
                            <a:fillRect/>
                          </a:stretch>
                        </pic:blipFill>
                        <pic:spPr>
                          <a:xfrm>
                            <a:off x="0" y="0"/>
                            <a:ext cx="714375" cy="42862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5EC0587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140E334F"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200 мм х 100 мм</w:t>
            </w:r>
          </w:p>
          <w:p w14:paraId="7FD3170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6026F2EE"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10</w:t>
            </w:r>
          </w:p>
        </w:tc>
        <w:tc>
          <w:tcPr>
            <w:tcW w:w="709" w:type="dxa"/>
            <w:vAlign w:val="center"/>
          </w:tcPr>
          <w:p w14:paraId="514285A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00A19849" w14:textId="77777777" w:rsidTr="00EF5306">
        <w:trPr>
          <w:trHeight w:val="20"/>
        </w:trPr>
        <w:tc>
          <w:tcPr>
            <w:tcW w:w="567" w:type="dxa"/>
            <w:vAlign w:val="center"/>
          </w:tcPr>
          <w:p w14:paraId="60B00E37"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7.</w:t>
            </w:r>
          </w:p>
        </w:tc>
        <w:tc>
          <w:tcPr>
            <w:tcW w:w="2156" w:type="dxa"/>
            <w:vAlign w:val="center"/>
          </w:tcPr>
          <w:p w14:paraId="5D1E4A5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rPr>
              <w:t>E13 «Направление</w:t>
            </w:r>
          </w:p>
          <w:p w14:paraId="6E17DF5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эвакуационном</w:t>
            </w:r>
          </w:p>
          <w:p w14:paraId="24DF519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выходу по</w:t>
            </w:r>
          </w:p>
          <w:p w14:paraId="2648D60F"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лестнице вниз»</w:t>
            </w:r>
          </w:p>
        </w:tc>
        <w:tc>
          <w:tcPr>
            <w:tcW w:w="6379" w:type="dxa"/>
            <w:vAlign w:val="center"/>
          </w:tcPr>
          <w:p w14:paraId="5348C1A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noProof/>
              </w:rPr>
              <w:drawing>
                <wp:anchor distT="0" distB="0" distL="114300" distR="114300" simplePos="0" relativeHeight="251659264" behindDoc="1" locked="0" layoutInCell="1" allowOverlap="1" wp14:anchorId="62767507" wp14:editId="757479A9">
                  <wp:simplePos x="0" y="0"/>
                  <wp:positionH relativeFrom="column">
                    <wp:posOffset>2952750</wp:posOffset>
                  </wp:positionH>
                  <wp:positionV relativeFrom="paragraph">
                    <wp:posOffset>151130</wp:posOffset>
                  </wp:positionV>
                  <wp:extent cx="619125" cy="619125"/>
                  <wp:effectExtent l="0" t="0" r="9525" b="9525"/>
                  <wp:wrapNone/>
                  <wp:docPr id="704924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24865" name=""/>
                          <pic:cNvPicPr/>
                        </pic:nvPicPr>
                        <pic:blipFill>
                          <a:blip r:embed="rId22">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Эвакуационный знак</w:t>
            </w:r>
            <w:r w:rsidRPr="00FE153A">
              <w:rPr>
                <w:rFonts w:ascii="Times New Roman" w:hAnsi="Times New Roman" w:cs="Times New Roman"/>
              </w:rPr>
              <w:t xml:space="preserve"> E14: Направление</w:t>
            </w:r>
          </w:p>
          <w:p w14:paraId="293948E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эвакуационном выходу по лестнице вниз</w:t>
            </w:r>
          </w:p>
          <w:p w14:paraId="15AFAD94"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0FA2B573"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7017B67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58C0148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5BE141E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709" w:type="dxa"/>
            <w:vAlign w:val="center"/>
          </w:tcPr>
          <w:p w14:paraId="6BAA5591"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12FE7BA1" w14:textId="77777777" w:rsidTr="00EF5306">
        <w:trPr>
          <w:trHeight w:val="510"/>
        </w:trPr>
        <w:tc>
          <w:tcPr>
            <w:tcW w:w="567" w:type="dxa"/>
            <w:vAlign w:val="center"/>
          </w:tcPr>
          <w:p w14:paraId="525BDEB1"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8.</w:t>
            </w:r>
          </w:p>
        </w:tc>
        <w:tc>
          <w:tcPr>
            <w:tcW w:w="2156" w:type="dxa"/>
            <w:vAlign w:val="center"/>
          </w:tcPr>
          <w:p w14:paraId="297B12A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Эвакуационный знак </w:t>
            </w:r>
            <w:r w:rsidRPr="00FE153A">
              <w:rPr>
                <w:rFonts w:ascii="Times New Roman" w:hAnsi="Times New Roman" w:cs="Times New Roman"/>
              </w:rPr>
              <w:t>E14 «Направление</w:t>
            </w:r>
          </w:p>
          <w:p w14:paraId="71877A9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lastRenderedPageBreak/>
              <w:t>эвакуационном</w:t>
            </w:r>
          </w:p>
          <w:p w14:paraId="7577D317"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выходу по</w:t>
            </w:r>
          </w:p>
          <w:p w14:paraId="10EA1584"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rPr>
              <w:t>лестнице вниз»</w:t>
            </w:r>
          </w:p>
        </w:tc>
        <w:tc>
          <w:tcPr>
            <w:tcW w:w="6379" w:type="dxa"/>
            <w:vAlign w:val="center"/>
          </w:tcPr>
          <w:p w14:paraId="7F481BAD" w14:textId="2B2405E1" w:rsidR="00A4130E" w:rsidRPr="00FE153A" w:rsidRDefault="006778B2" w:rsidP="00EF5306">
            <w:pPr>
              <w:pStyle w:val="afc"/>
              <w:rPr>
                <w:rFonts w:ascii="Times New Roman" w:hAnsi="Times New Roman" w:cs="Times New Roman"/>
              </w:rPr>
            </w:pPr>
            <w:r w:rsidRPr="00FE153A">
              <w:rPr>
                <w:rFonts w:ascii="Times New Roman" w:hAnsi="Times New Roman" w:cs="Times New Roman"/>
                <w:noProof/>
              </w:rPr>
              <w:lastRenderedPageBreak/>
              <w:drawing>
                <wp:anchor distT="0" distB="0" distL="114300" distR="114300" simplePos="0" relativeHeight="251663360" behindDoc="1" locked="0" layoutInCell="1" allowOverlap="1" wp14:anchorId="106C4CB9" wp14:editId="7043F308">
                  <wp:simplePos x="0" y="0"/>
                  <wp:positionH relativeFrom="column">
                    <wp:posOffset>3013710</wp:posOffset>
                  </wp:positionH>
                  <wp:positionV relativeFrom="paragraph">
                    <wp:posOffset>-48895</wp:posOffset>
                  </wp:positionV>
                  <wp:extent cx="609600" cy="571500"/>
                  <wp:effectExtent l="0" t="0" r="0" b="0"/>
                  <wp:wrapNone/>
                  <wp:docPr id="162008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881" name=""/>
                          <pic:cNvPicPr/>
                        </pic:nvPicPr>
                        <pic:blipFill>
                          <a:blip r:embed="rId23">
                            <a:extLst>
                              <a:ext uri="{28A0092B-C50C-407E-A947-70E740481C1C}">
                                <a14:useLocalDpi xmlns:a14="http://schemas.microsoft.com/office/drawing/2010/main" val="0"/>
                              </a:ext>
                            </a:extLst>
                          </a:blip>
                          <a:stretch>
                            <a:fillRect/>
                          </a:stretch>
                        </pic:blipFill>
                        <pic:spPr>
                          <a:xfrm>
                            <a:off x="0" y="0"/>
                            <a:ext cx="609600" cy="571500"/>
                          </a:xfrm>
                          <a:prstGeom prst="rect">
                            <a:avLst/>
                          </a:prstGeom>
                        </pic:spPr>
                      </pic:pic>
                    </a:graphicData>
                  </a:graphic>
                  <wp14:sizeRelH relativeFrom="page">
                    <wp14:pctWidth>0</wp14:pctWidth>
                  </wp14:sizeRelH>
                  <wp14:sizeRelV relativeFrom="page">
                    <wp14:pctHeight>0</wp14:pctHeight>
                  </wp14:sizeRelV>
                </wp:anchor>
              </w:drawing>
            </w:r>
            <w:r w:rsidR="00A4130E" w:rsidRPr="00FE153A">
              <w:rPr>
                <w:rFonts w:ascii="Times New Roman" w:hAnsi="Times New Roman" w:cs="Times New Roman"/>
                <w:bCs/>
              </w:rPr>
              <w:t>Эвакуационный знак</w:t>
            </w:r>
            <w:r w:rsidR="00A4130E" w:rsidRPr="00FE153A">
              <w:rPr>
                <w:rFonts w:ascii="Times New Roman" w:hAnsi="Times New Roman" w:cs="Times New Roman"/>
              </w:rPr>
              <w:t xml:space="preserve"> E15: Направление</w:t>
            </w:r>
          </w:p>
          <w:p w14:paraId="0C5ABAEE" w14:textId="612031D1"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эвакуационном выходу по лестнице вниз</w:t>
            </w:r>
          </w:p>
          <w:p w14:paraId="0FC1F256"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1E7A97B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lastRenderedPageBreak/>
              <w:t xml:space="preserve">Материал: пластик </w:t>
            </w:r>
          </w:p>
          <w:p w14:paraId="601B5CD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14C471C7"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4F4DAD71"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lastRenderedPageBreak/>
              <w:t>10</w:t>
            </w:r>
          </w:p>
        </w:tc>
        <w:tc>
          <w:tcPr>
            <w:tcW w:w="709" w:type="dxa"/>
            <w:vAlign w:val="center"/>
          </w:tcPr>
          <w:p w14:paraId="7203B33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584D9239" w14:textId="77777777" w:rsidTr="00EF5306">
        <w:trPr>
          <w:trHeight w:val="20"/>
        </w:trPr>
        <w:tc>
          <w:tcPr>
            <w:tcW w:w="567" w:type="dxa"/>
            <w:vAlign w:val="center"/>
          </w:tcPr>
          <w:p w14:paraId="47D989B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9.</w:t>
            </w:r>
          </w:p>
        </w:tc>
        <w:tc>
          <w:tcPr>
            <w:tcW w:w="2156" w:type="dxa"/>
            <w:vAlign w:val="center"/>
          </w:tcPr>
          <w:p w14:paraId="7F84C3C2"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bCs/>
              </w:rPr>
              <w:t xml:space="preserve">Знак пожарной безопасности </w:t>
            </w:r>
            <w:r w:rsidRPr="00FE153A">
              <w:rPr>
                <w:rFonts w:ascii="Times New Roman" w:hAnsi="Times New Roman" w:cs="Times New Roman"/>
                <w:lang w:val="en-US"/>
              </w:rPr>
              <w:t>F</w:t>
            </w:r>
            <w:r w:rsidRPr="00FE153A">
              <w:rPr>
                <w:rFonts w:ascii="Times New Roman" w:hAnsi="Times New Roman" w:cs="Times New Roman"/>
              </w:rPr>
              <w:t>04 «Огнетушитель»</w:t>
            </w:r>
          </w:p>
        </w:tc>
        <w:tc>
          <w:tcPr>
            <w:tcW w:w="6379" w:type="dxa"/>
            <w:vAlign w:val="center"/>
          </w:tcPr>
          <w:p w14:paraId="2356F5F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 xml:space="preserve">Знак пожарной безопасности </w:t>
            </w:r>
            <w:r w:rsidRPr="00FE153A">
              <w:rPr>
                <w:rFonts w:ascii="Times New Roman" w:hAnsi="Times New Roman" w:cs="Times New Roman"/>
                <w:lang w:val="en-US"/>
              </w:rPr>
              <w:t>F</w:t>
            </w:r>
            <w:r w:rsidRPr="00FE153A">
              <w:rPr>
                <w:rFonts w:ascii="Times New Roman" w:hAnsi="Times New Roman" w:cs="Times New Roman"/>
              </w:rPr>
              <w:t>04: Огнетушитель</w:t>
            </w:r>
          </w:p>
          <w:p w14:paraId="5A26F4BF"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noProof/>
              </w:rPr>
              <w:drawing>
                <wp:anchor distT="0" distB="0" distL="114300" distR="114300" simplePos="0" relativeHeight="251665408" behindDoc="1" locked="0" layoutInCell="1" allowOverlap="1" wp14:anchorId="04C001BC" wp14:editId="550F3D85">
                  <wp:simplePos x="0" y="0"/>
                  <wp:positionH relativeFrom="column">
                    <wp:posOffset>3006090</wp:posOffset>
                  </wp:positionH>
                  <wp:positionV relativeFrom="paragraph">
                    <wp:posOffset>635</wp:posOffset>
                  </wp:positionV>
                  <wp:extent cx="648335" cy="668655"/>
                  <wp:effectExtent l="0" t="0" r="0" b="0"/>
                  <wp:wrapNone/>
                  <wp:docPr id="3771590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59077"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8335" cy="66865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2388326F"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3B03872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1164607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52D5C71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709" w:type="dxa"/>
            <w:vAlign w:val="center"/>
          </w:tcPr>
          <w:p w14:paraId="6E449679"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536607FC" w14:textId="77777777" w:rsidTr="00EF5306">
        <w:trPr>
          <w:trHeight w:val="20"/>
        </w:trPr>
        <w:tc>
          <w:tcPr>
            <w:tcW w:w="567" w:type="dxa"/>
            <w:vAlign w:val="center"/>
          </w:tcPr>
          <w:p w14:paraId="32EF6EB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2156" w:type="dxa"/>
            <w:vAlign w:val="center"/>
          </w:tcPr>
          <w:p w14:paraId="26768246"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bCs/>
              </w:rPr>
              <w:t xml:space="preserve">Знак пожарной безопасности </w:t>
            </w:r>
            <w:r w:rsidRPr="00FE153A">
              <w:rPr>
                <w:rFonts w:ascii="Times New Roman" w:hAnsi="Times New Roman" w:cs="Times New Roman"/>
                <w:lang w:val="en-US"/>
              </w:rPr>
              <w:t>F</w:t>
            </w:r>
            <w:r w:rsidRPr="00FE153A">
              <w:rPr>
                <w:rFonts w:ascii="Times New Roman" w:hAnsi="Times New Roman" w:cs="Times New Roman"/>
              </w:rPr>
              <w:t>10 «Кнопка включения установок (систем) пожарной автоматики»</w:t>
            </w:r>
          </w:p>
        </w:tc>
        <w:tc>
          <w:tcPr>
            <w:tcW w:w="6379" w:type="dxa"/>
            <w:vAlign w:val="center"/>
          </w:tcPr>
          <w:p w14:paraId="2B70889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noProof/>
              </w:rPr>
              <w:drawing>
                <wp:anchor distT="0" distB="0" distL="114300" distR="114300" simplePos="0" relativeHeight="251649024" behindDoc="1" locked="0" layoutInCell="1" allowOverlap="1" wp14:anchorId="44B8084F" wp14:editId="6323953D">
                  <wp:simplePos x="0" y="0"/>
                  <wp:positionH relativeFrom="column">
                    <wp:posOffset>3012440</wp:posOffset>
                  </wp:positionH>
                  <wp:positionV relativeFrom="paragraph">
                    <wp:posOffset>197485</wp:posOffset>
                  </wp:positionV>
                  <wp:extent cx="640080" cy="640080"/>
                  <wp:effectExtent l="0" t="0" r="7620" b="7620"/>
                  <wp:wrapNone/>
                  <wp:docPr id="243575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7529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Знак пожарной безопасности </w:t>
            </w:r>
            <w:r w:rsidRPr="00FE153A">
              <w:rPr>
                <w:rFonts w:ascii="Times New Roman" w:hAnsi="Times New Roman" w:cs="Times New Roman"/>
                <w:lang w:val="en-US"/>
              </w:rPr>
              <w:t>F</w:t>
            </w:r>
            <w:r w:rsidRPr="00FE153A">
              <w:rPr>
                <w:rFonts w:ascii="Times New Roman" w:hAnsi="Times New Roman" w:cs="Times New Roman"/>
              </w:rPr>
              <w:t>10: Кнопка включения установок (систем) пожарной автоматики</w:t>
            </w:r>
          </w:p>
          <w:p w14:paraId="173464BE"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500991BB"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1A28A26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23EC143A"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32D0CCB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20</w:t>
            </w:r>
          </w:p>
        </w:tc>
        <w:tc>
          <w:tcPr>
            <w:tcW w:w="709" w:type="dxa"/>
            <w:vAlign w:val="center"/>
          </w:tcPr>
          <w:p w14:paraId="0F4B361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319293B2" w14:textId="77777777" w:rsidTr="00EF5306">
        <w:trPr>
          <w:trHeight w:val="20"/>
        </w:trPr>
        <w:tc>
          <w:tcPr>
            <w:tcW w:w="567" w:type="dxa"/>
            <w:vAlign w:val="center"/>
          </w:tcPr>
          <w:p w14:paraId="0C4D3846"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11.</w:t>
            </w:r>
          </w:p>
        </w:tc>
        <w:tc>
          <w:tcPr>
            <w:tcW w:w="2156" w:type="dxa"/>
            <w:vAlign w:val="center"/>
          </w:tcPr>
          <w:p w14:paraId="09749439"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bCs/>
              </w:rPr>
              <w:t xml:space="preserve">Знак запрещающий </w:t>
            </w:r>
            <w:r w:rsidRPr="00FE153A">
              <w:rPr>
                <w:rFonts w:ascii="Times New Roman" w:hAnsi="Times New Roman" w:cs="Times New Roman"/>
                <w:lang w:val="en-US"/>
              </w:rPr>
              <w:t>P</w:t>
            </w:r>
            <w:r w:rsidRPr="00FE153A">
              <w:rPr>
                <w:rFonts w:ascii="Times New Roman" w:hAnsi="Times New Roman" w:cs="Times New Roman"/>
              </w:rPr>
              <w:t>01 «Запрещается курить»</w:t>
            </w:r>
          </w:p>
        </w:tc>
        <w:tc>
          <w:tcPr>
            <w:tcW w:w="6379" w:type="dxa"/>
            <w:vAlign w:val="center"/>
          </w:tcPr>
          <w:p w14:paraId="58670A6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noProof/>
              </w:rPr>
              <w:drawing>
                <wp:anchor distT="0" distB="0" distL="114300" distR="114300" simplePos="0" relativeHeight="251667456" behindDoc="1" locked="0" layoutInCell="1" allowOverlap="1" wp14:anchorId="67213D7E" wp14:editId="0141000A">
                  <wp:simplePos x="0" y="0"/>
                  <wp:positionH relativeFrom="column">
                    <wp:posOffset>2967990</wp:posOffset>
                  </wp:positionH>
                  <wp:positionV relativeFrom="paragraph">
                    <wp:posOffset>52705</wp:posOffset>
                  </wp:positionV>
                  <wp:extent cx="735330" cy="706120"/>
                  <wp:effectExtent l="0" t="0" r="7620" b="0"/>
                  <wp:wrapNone/>
                  <wp:docPr id="817505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050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35330" cy="706120"/>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Знак запрещающий </w:t>
            </w:r>
            <w:r w:rsidRPr="00FE153A">
              <w:rPr>
                <w:rFonts w:ascii="Times New Roman" w:hAnsi="Times New Roman" w:cs="Times New Roman"/>
                <w:bCs/>
                <w:lang w:val="en-US"/>
              </w:rPr>
              <w:t>P</w:t>
            </w:r>
            <w:r w:rsidRPr="00FE153A">
              <w:rPr>
                <w:rFonts w:ascii="Times New Roman" w:hAnsi="Times New Roman" w:cs="Times New Roman"/>
              </w:rPr>
              <w:t>01: Запрещается курить</w:t>
            </w:r>
          </w:p>
          <w:p w14:paraId="0407C886"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39A476C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756C74D2"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w:t>
            </w:r>
          </w:p>
          <w:p w14:paraId="5CCA8AA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61363E4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709" w:type="dxa"/>
            <w:vAlign w:val="center"/>
          </w:tcPr>
          <w:p w14:paraId="7900DFB1"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0B44A2F4" w14:textId="77777777" w:rsidTr="00EF5306">
        <w:trPr>
          <w:trHeight w:val="20"/>
        </w:trPr>
        <w:tc>
          <w:tcPr>
            <w:tcW w:w="567" w:type="dxa"/>
            <w:vAlign w:val="center"/>
          </w:tcPr>
          <w:p w14:paraId="5F38DA05"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12.</w:t>
            </w:r>
          </w:p>
        </w:tc>
        <w:tc>
          <w:tcPr>
            <w:tcW w:w="2156" w:type="dxa"/>
            <w:vAlign w:val="center"/>
          </w:tcPr>
          <w:p w14:paraId="2310E129"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bCs/>
              </w:rPr>
              <w:t xml:space="preserve">Знак указательный </w:t>
            </w:r>
            <w:r w:rsidRPr="00FE153A">
              <w:rPr>
                <w:rFonts w:ascii="Times New Roman" w:hAnsi="Times New Roman" w:cs="Times New Roman"/>
                <w:lang w:val="en-US"/>
              </w:rPr>
              <w:t>D</w:t>
            </w:r>
            <w:r w:rsidRPr="00FE153A">
              <w:rPr>
                <w:rFonts w:ascii="Times New Roman" w:hAnsi="Times New Roman" w:cs="Times New Roman"/>
              </w:rPr>
              <w:t>03 «Место курения»</w:t>
            </w:r>
          </w:p>
        </w:tc>
        <w:tc>
          <w:tcPr>
            <w:tcW w:w="6379" w:type="dxa"/>
            <w:vAlign w:val="center"/>
          </w:tcPr>
          <w:p w14:paraId="599AB896"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noProof/>
              </w:rPr>
              <w:drawing>
                <wp:anchor distT="0" distB="0" distL="114300" distR="114300" simplePos="0" relativeHeight="251669504" behindDoc="1" locked="0" layoutInCell="1" allowOverlap="1" wp14:anchorId="35AB3D60" wp14:editId="055E5922">
                  <wp:simplePos x="0" y="0"/>
                  <wp:positionH relativeFrom="column">
                    <wp:posOffset>3039745</wp:posOffset>
                  </wp:positionH>
                  <wp:positionV relativeFrom="paragraph">
                    <wp:posOffset>100965</wp:posOffset>
                  </wp:positionV>
                  <wp:extent cx="615950" cy="645160"/>
                  <wp:effectExtent l="0" t="0" r="0" b="2540"/>
                  <wp:wrapNone/>
                  <wp:docPr id="1491156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56358" name=""/>
                          <pic:cNvPicPr/>
                        </pic:nvPicPr>
                        <pic:blipFill>
                          <a:blip r:embed="rId27">
                            <a:extLst>
                              <a:ext uri="{28A0092B-C50C-407E-A947-70E740481C1C}">
                                <a14:useLocalDpi xmlns:a14="http://schemas.microsoft.com/office/drawing/2010/main" val="0"/>
                              </a:ext>
                            </a:extLst>
                          </a:blip>
                          <a:stretch>
                            <a:fillRect/>
                          </a:stretch>
                        </pic:blipFill>
                        <pic:spPr>
                          <a:xfrm>
                            <a:off x="0" y="0"/>
                            <a:ext cx="615950" cy="645160"/>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Знак указательный </w:t>
            </w:r>
            <w:r w:rsidRPr="00FE153A">
              <w:rPr>
                <w:rFonts w:ascii="Times New Roman" w:hAnsi="Times New Roman" w:cs="Times New Roman"/>
                <w:bCs/>
                <w:lang w:val="en-US"/>
              </w:rPr>
              <w:t>D</w:t>
            </w:r>
            <w:r w:rsidRPr="00FE153A">
              <w:rPr>
                <w:rFonts w:ascii="Times New Roman" w:hAnsi="Times New Roman" w:cs="Times New Roman"/>
              </w:rPr>
              <w:t>03: Место курения</w:t>
            </w:r>
          </w:p>
          <w:p w14:paraId="1FA83267"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12A26014"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7A4C9DC1"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150 мм х 150 мм</w:t>
            </w:r>
          </w:p>
          <w:p w14:paraId="684CE1AF"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687AD80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709" w:type="dxa"/>
            <w:vAlign w:val="center"/>
          </w:tcPr>
          <w:p w14:paraId="4BBF76FD"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r w:rsidR="00A4130E" w:rsidRPr="00FE153A" w14:paraId="44710EFD" w14:textId="77777777" w:rsidTr="00EF5306">
        <w:trPr>
          <w:trHeight w:val="20"/>
        </w:trPr>
        <w:tc>
          <w:tcPr>
            <w:tcW w:w="567" w:type="dxa"/>
            <w:vAlign w:val="center"/>
          </w:tcPr>
          <w:p w14:paraId="632C125A"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13.</w:t>
            </w:r>
          </w:p>
        </w:tc>
        <w:tc>
          <w:tcPr>
            <w:tcW w:w="2156" w:type="dxa"/>
            <w:vAlign w:val="center"/>
          </w:tcPr>
          <w:p w14:paraId="2CC8EAE0"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Знак информационный</w:t>
            </w:r>
          </w:p>
          <w:p w14:paraId="32E76798"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noProof/>
              </w:rPr>
              <w:t>С 012-2 «Категория помещения и класс зоны помещения»</w:t>
            </w:r>
          </w:p>
        </w:tc>
        <w:tc>
          <w:tcPr>
            <w:tcW w:w="6379" w:type="dxa"/>
            <w:vAlign w:val="center"/>
          </w:tcPr>
          <w:p w14:paraId="727E1259" w14:textId="77777777" w:rsidR="00A4130E" w:rsidRPr="00FE153A" w:rsidRDefault="00A4130E" w:rsidP="00EF5306">
            <w:pPr>
              <w:pStyle w:val="afc"/>
              <w:rPr>
                <w:rFonts w:ascii="Times New Roman" w:hAnsi="Times New Roman" w:cs="Times New Roman"/>
                <w:noProof/>
              </w:rPr>
            </w:pPr>
            <w:r w:rsidRPr="00FE153A">
              <w:rPr>
                <w:rFonts w:ascii="Times New Roman" w:hAnsi="Times New Roman" w:cs="Times New Roman"/>
                <w:noProof/>
              </w:rPr>
              <w:drawing>
                <wp:anchor distT="0" distB="0" distL="114300" distR="114300" simplePos="0" relativeHeight="251671552" behindDoc="1" locked="0" layoutInCell="1" allowOverlap="1" wp14:anchorId="0F8E1059" wp14:editId="5815D323">
                  <wp:simplePos x="0" y="0"/>
                  <wp:positionH relativeFrom="column">
                    <wp:posOffset>2597150</wp:posOffset>
                  </wp:positionH>
                  <wp:positionV relativeFrom="paragraph">
                    <wp:posOffset>260350</wp:posOffset>
                  </wp:positionV>
                  <wp:extent cx="1069975" cy="573405"/>
                  <wp:effectExtent l="0" t="0" r="0" b="0"/>
                  <wp:wrapNone/>
                  <wp:docPr id="1088069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6995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69975" cy="573405"/>
                          </a:xfrm>
                          <a:prstGeom prst="rect">
                            <a:avLst/>
                          </a:prstGeom>
                        </pic:spPr>
                      </pic:pic>
                    </a:graphicData>
                  </a:graphic>
                  <wp14:sizeRelH relativeFrom="page">
                    <wp14:pctWidth>0</wp14:pctWidth>
                  </wp14:sizeRelH>
                  <wp14:sizeRelV relativeFrom="page">
                    <wp14:pctHeight>0</wp14:pctHeight>
                  </wp14:sizeRelV>
                </wp:anchor>
              </w:drawing>
            </w:r>
            <w:r w:rsidRPr="00FE153A">
              <w:rPr>
                <w:rFonts w:ascii="Times New Roman" w:hAnsi="Times New Roman" w:cs="Times New Roman"/>
                <w:bCs/>
              </w:rPr>
              <w:t xml:space="preserve">Знак информационный </w:t>
            </w:r>
            <w:r w:rsidRPr="00FE153A">
              <w:rPr>
                <w:rFonts w:ascii="Times New Roman" w:hAnsi="Times New Roman" w:cs="Times New Roman"/>
                <w:noProof/>
              </w:rPr>
              <w:t>С 012-2 «Категория помещения и класс зоны помещения»</w:t>
            </w:r>
          </w:p>
          <w:p w14:paraId="6992E241" w14:textId="77777777" w:rsidR="00A4130E" w:rsidRPr="00FE153A" w:rsidRDefault="00A4130E" w:rsidP="00EF5306">
            <w:pPr>
              <w:pStyle w:val="afc"/>
              <w:rPr>
                <w:rFonts w:ascii="Times New Roman" w:hAnsi="Times New Roman" w:cs="Times New Roman"/>
                <w:bCs/>
              </w:rPr>
            </w:pPr>
            <w:r w:rsidRPr="00FE153A">
              <w:rPr>
                <w:rFonts w:ascii="Times New Roman" w:hAnsi="Times New Roman" w:cs="Times New Roman"/>
                <w:bCs/>
              </w:rPr>
              <w:t>Толщина: не менее 2 мм</w:t>
            </w:r>
            <w:r w:rsidRPr="00FE153A">
              <w:rPr>
                <w:rFonts w:ascii="Times New Roman" w:hAnsi="Times New Roman" w:cs="Times New Roman"/>
              </w:rPr>
              <w:t xml:space="preserve"> </w:t>
            </w:r>
          </w:p>
          <w:p w14:paraId="42FED69E"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 xml:space="preserve">Материал: пластик </w:t>
            </w:r>
          </w:p>
          <w:p w14:paraId="457C40AB"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Размер: не менее 200 мм х 100 мм</w:t>
            </w:r>
          </w:p>
          <w:p w14:paraId="4AC9AEB8"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Нормативный документ: ГОСТ 12.4.026-2015</w:t>
            </w:r>
          </w:p>
        </w:tc>
        <w:tc>
          <w:tcPr>
            <w:tcW w:w="850" w:type="dxa"/>
            <w:vAlign w:val="center"/>
          </w:tcPr>
          <w:p w14:paraId="3640B770"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rPr>
              <w:t>10</w:t>
            </w:r>
          </w:p>
        </w:tc>
        <w:tc>
          <w:tcPr>
            <w:tcW w:w="709" w:type="dxa"/>
            <w:vAlign w:val="center"/>
          </w:tcPr>
          <w:p w14:paraId="6BCA216C" w14:textId="77777777" w:rsidR="00A4130E" w:rsidRPr="00FE153A" w:rsidRDefault="00A4130E" w:rsidP="00EF5306">
            <w:pPr>
              <w:pStyle w:val="afc"/>
              <w:rPr>
                <w:rFonts w:ascii="Times New Roman" w:hAnsi="Times New Roman" w:cs="Times New Roman"/>
              </w:rPr>
            </w:pPr>
            <w:r w:rsidRPr="00FE153A">
              <w:rPr>
                <w:rFonts w:ascii="Times New Roman" w:hAnsi="Times New Roman" w:cs="Times New Roman"/>
                <w:bCs/>
              </w:rPr>
              <w:t>шт.</w:t>
            </w:r>
          </w:p>
        </w:tc>
      </w:tr>
    </w:tbl>
    <w:p w14:paraId="4058E956" w14:textId="77777777" w:rsidR="00A4130E" w:rsidRPr="00FE153A" w:rsidRDefault="00A4130E" w:rsidP="00A4130E">
      <w:pPr>
        <w:ind w:firstLine="709"/>
        <w:jc w:val="both"/>
        <w:rPr>
          <w:b/>
          <w:lang w:eastAsia="ru-RU"/>
        </w:rPr>
      </w:pPr>
    </w:p>
    <w:p w14:paraId="2DFC5186" w14:textId="77777777" w:rsidR="00A4130E" w:rsidRPr="00FE153A" w:rsidRDefault="00A4130E" w:rsidP="00A4130E">
      <w:pPr>
        <w:ind w:firstLine="709"/>
        <w:jc w:val="both"/>
        <w:rPr>
          <w:lang w:eastAsia="ru-RU"/>
        </w:rPr>
      </w:pPr>
      <w:r w:rsidRPr="00FE153A">
        <w:rPr>
          <w:b/>
          <w:lang w:eastAsia="ru-RU"/>
        </w:rPr>
        <w:t xml:space="preserve">4. Место и порядок поставки товара: </w:t>
      </w:r>
      <w:r w:rsidRPr="00FE153A">
        <w:rPr>
          <w:lang w:eastAsia="ru-RU"/>
        </w:rPr>
        <w:t xml:space="preserve">по месту нахождения Государственного заказчика по адресу: 125130, г. Москва, ул. Выборгская, д.20. </w:t>
      </w:r>
    </w:p>
    <w:p w14:paraId="5C658350" w14:textId="77777777" w:rsidR="00B94584" w:rsidRDefault="00A4130E" w:rsidP="00A4130E">
      <w:pPr>
        <w:ind w:firstLine="708"/>
        <w:jc w:val="both"/>
        <w:rPr>
          <w:lang w:eastAsia="ru-RU"/>
        </w:rPr>
      </w:pPr>
      <w:r w:rsidRPr="00FE153A">
        <w:rPr>
          <w:b/>
          <w:bCs/>
          <w:lang w:eastAsia="ru-RU"/>
        </w:rPr>
        <w:t>5. Сроки поставки товара:</w:t>
      </w:r>
      <w:r w:rsidRPr="00FE153A">
        <w:rPr>
          <w:lang w:eastAsia="ru-RU"/>
        </w:rPr>
        <w:t xml:space="preserve"> </w:t>
      </w:r>
      <w:r w:rsidR="00B94584" w:rsidRPr="00B94584">
        <w:rPr>
          <w:lang w:eastAsia="ru-RU"/>
        </w:rPr>
        <w:t>в течение 10 (десяти) календарных дней с момента заключения Контракта.</w:t>
      </w:r>
    </w:p>
    <w:p w14:paraId="2948A687" w14:textId="0E11D002" w:rsidR="00A4130E" w:rsidRPr="00FE153A" w:rsidRDefault="00A4130E" w:rsidP="00A4130E">
      <w:pPr>
        <w:ind w:firstLine="708"/>
        <w:jc w:val="both"/>
        <w:rPr>
          <w:lang w:eastAsia="ru-RU"/>
        </w:rPr>
      </w:pPr>
      <w:r w:rsidRPr="00FE153A">
        <w:rPr>
          <w:b/>
          <w:lang w:eastAsia="ru-RU"/>
        </w:rPr>
        <w:t>6. Периодичность:</w:t>
      </w:r>
      <w:r w:rsidRPr="00FE153A">
        <w:rPr>
          <w:lang w:eastAsia="ru-RU"/>
        </w:rPr>
        <w:t xml:space="preserve"> разово.</w:t>
      </w:r>
    </w:p>
    <w:p w14:paraId="63295132" w14:textId="77777777" w:rsidR="00A4130E" w:rsidRPr="00FE153A" w:rsidRDefault="00A4130E" w:rsidP="00A4130E">
      <w:pPr>
        <w:tabs>
          <w:tab w:val="num" w:pos="0"/>
          <w:tab w:val="num" w:pos="284"/>
          <w:tab w:val="left" w:pos="540"/>
        </w:tabs>
        <w:ind w:firstLine="709"/>
        <w:jc w:val="both"/>
        <w:outlineLvl w:val="4"/>
        <w:rPr>
          <w:rFonts w:eastAsia="Calibri"/>
          <w:lang w:eastAsia="ar-SA"/>
        </w:rPr>
      </w:pPr>
      <w:r w:rsidRPr="00FE153A">
        <w:rPr>
          <w:rFonts w:eastAsia="Calibri"/>
          <w:b/>
          <w:bCs/>
          <w:lang w:eastAsia="ar-SA"/>
        </w:rPr>
        <w:t xml:space="preserve">7. Форма, сроки и порядок оплаты поставляемого товара: </w:t>
      </w:r>
      <w:r w:rsidRPr="00FE153A">
        <w:rPr>
          <w:rFonts w:eastAsia="Calibri"/>
          <w:lang w:eastAsia="ar-SA"/>
        </w:rPr>
        <w:t xml:space="preserve">оплата производится </w:t>
      </w:r>
      <w:r w:rsidRPr="00FE153A">
        <w:rPr>
          <w:rFonts w:eastAsia="Calibri"/>
          <w:lang w:eastAsia="ar-SA"/>
        </w:rPr>
        <w:br/>
        <w:t>в безналичной форме по факту исполнения услуг, в течение 7 (семи) рабочих дней после подписания акта о сдаче-приемке услуг сторонами.</w:t>
      </w:r>
    </w:p>
    <w:p w14:paraId="431CE84B" w14:textId="77777777" w:rsidR="00A4130E" w:rsidRPr="00FE153A" w:rsidRDefault="00A4130E" w:rsidP="00A4130E">
      <w:pPr>
        <w:tabs>
          <w:tab w:val="num" w:pos="0"/>
          <w:tab w:val="left" w:pos="360"/>
        </w:tabs>
        <w:ind w:firstLine="709"/>
        <w:jc w:val="both"/>
        <w:outlineLvl w:val="4"/>
        <w:rPr>
          <w:rFonts w:eastAsia="Calibri"/>
          <w:b/>
          <w:bCs/>
          <w:lang w:eastAsia="ar-SA"/>
        </w:rPr>
      </w:pPr>
      <w:r w:rsidRPr="00FE153A">
        <w:rPr>
          <w:rFonts w:eastAsia="Calibri"/>
          <w:b/>
          <w:bCs/>
          <w:lang w:eastAsia="ar-SA"/>
        </w:rPr>
        <w:t>8. Требования к качеству поставляемого товара:</w:t>
      </w:r>
    </w:p>
    <w:p w14:paraId="47086C1F"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Поставляемый товар должен быть:</w:t>
      </w:r>
    </w:p>
    <w:p w14:paraId="2928CA2A"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новым, изготовлен не ранее 2025, 2026 года;</w:t>
      </w:r>
    </w:p>
    <w:p w14:paraId="1CE06C20"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xml:space="preserve">- без видимых повреждений, вмятин, трещин, царапин, заусенец, острых кромок </w:t>
      </w:r>
      <w:r w:rsidRPr="00FE153A">
        <w:rPr>
          <w:lang w:eastAsia="ru-RU"/>
        </w:rPr>
        <w:br/>
        <w:t xml:space="preserve">(не допускается поставка выставочных образцов, а также образцов собранных </w:t>
      </w:r>
      <w:r w:rsidRPr="00FE153A">
        <w:rPr>
          <w:lang w:eastAsia="ru-RU"/>
        </w:rPr>
        <w:br/>
        <w:t>из восстановленных частей);</w:t>
      </w:r>
    </w:p>
    <w:p w14:paraId="68A0CA4F"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xml:space="preserve">- укомплектован руководством по эксплуатации и техническому обслуживанию </w:t>
      </w:r>
      <w:r w:rsidRPr="00FE153A">
        <w:rPr>
          <w:lang w:eastAsia="ru-RU"/>
        </w:rPr>
        <w:br/>
        <w:t xml:space="preserve">на русском языке, гарантийным талоном, сертификатом на товар (при наличии). </w:t>
      </w:r>
    </w:p>
    <w:p w14:paraId="7B7E2BDC"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упакован, гарантирующую целостность и сохранность при транспортировке, погрузочно-разгрузочных работах и хранении, соответствующую требованиям безопасности упаковки;</w:t>
      </w:r>
    </w:p>
    <w:p w14:paraId="32659E18"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xml:space="preserve">- товар, получивший при погрузке (разгрузке) и транспортировке повреждения, </w:t>
      </w:r>
      <w:r w:rsidRPr="00FE153A">
        <w:rPr>
          <w:lang w:eastAsia="ru-RU"/>
        </w:rPr>
        <w:br/>
        <w:t xml:space="preserve">в том числе внешние, вследствие использования Поставщиком ненадлежащей тары </w:t>
      </w:r>
      <w:r w:rsidRPr="00FE153A">
        <w:rPr>
          <w:lang w:eastAsia="ru-RU"/>
        </w:rPr>
        <w:br/>
        <w:t xml:space="preserve">и (или) упаковки, ненадлежащей маркировки, считается не поставленным и приёмке </w:t>
      </w:r>
      <w:r w:rsidRPr="00FE153A">
        <w:rPr>
          <w:lang w:eastAsia="ru-RU"/>
        </w:rPr>
        <w:br/>
        <w:t>не подлежит.</w:t>
      </w:r>
    </w:p>
    <w:p w14:paraId="7F6ECC44" w14:textId="77777777" w:rsidR="00A4130E" w:rsidRPr="00FE153A" w:rsidRDefault="00A4130E" w:rsidP="00A4130E">
      <w:pPr>
        <w:tabs>
          <w:tab w:val="num" w:pos="0"/>
          <w:tab w:val="left" w:pos="360"/>
        </w:tabs>
        <w:ind w:firstLine="709"/>
        <w:jc w:val="both"/>
        <w:outlineLvl w:val="4"/>
        <w:rPr>
          <w:lang w:eastAsia="ru-RU"/>
        </w:rPr>
      </w:pPr>
      <w:r w:rsidRPr="00FE153A">
        <w:rPr>
          <w:lang w:eastAsia="ru-RU"/>
        </w:rPr>
        <w:t xml:space="preserve">- гарантийный срок сохранения работоспособности при хранении Товара согласно </w:t>
      </w:r>
      <w:r w:rsidRPr="00FE153A">
        <w:rPr>
          <w:lang w:eastAsia="ru-RU"/>
        </w:rPr>
        <w:lastRenderedPageBreak/>
        <w:t xml:space="preserve">требованиям производителя, должен составлять не менее срока службы Товара, заявленного производителем. Срок гарантии не менее срока гарантии производителя </w:t>
      </w:r>
      <w:r w:rsidRPr="00FE153A">
        <w:rPr>
          <w:lang w:eastAsia="ru-RU"/>
        </w:rPr>
        <w:br/>
        <w:t xml:space="preserve">или либо иной, превышающий срок гарантии на товар, но не менее 12 (Двенадцати) месяцев. Гарантийный срок продлевается на время, в течение которого Товар </w:t>
      </w:r>
      <w:r w:rsidRPr="00FE153A">
        <w:rPr>
          <w:lang w:eastAsia="ru-RU"/>
        </w:rPr>
        <w:br/>
        <w:t xml:space="preserve">не мог использоваться из-за обнаруженных в нем недостатков. (В течение гарантийного срока Поставщик гарантирует безотказную работу поставляемого товара на весь период гарантийного срока, установленного заводом-изготовителем), а также устраняет скрытые недостатки, возникшие по вине Поставщика либо производителя товара). Дополнительных расходов на обслуживание товара </w:t>
      </w:r>
    </w:p>
    <w:p w14:paraId="589F4CD4" w14:textId="77777777" w:rsidR="00A4130E" w:rsidRPr="00FE153A" w:rsidRDefault="00A4130E" w:rsidP="00A4130E">
      <w:pPr>
        <w:ind w:firstLine="425"/>
        <w:jc w:val="both"/>
        <w:rPr>
          <w:b/>
          <w:bCs/>
          <w:lang w:eastAsia="ru-RU"/>
        </w:rPr>
      </w:pPr>
      <w:r w:rsidRPr="00FE153A">
        <w:rPr>
          <w:b/>
          <w:bCs/>
          <w:lang w:eastAsia="ru-RU"/>
        </w:rPr>
        <w:t>9. Порядок сдачи и приемки поставляемого товара:</w:t>
      </w:r>
    </w:p>
    <w:p w14:paraId="7253523B" w14:textId="77777777" w:rsidR="00A4130E" w:rsidRPr="00FE153A" w:rsidRDefault="00A4130E" w:rsidP="00A4130E">
      <w:pPr>
        <w:ind w:firstLine="425"/>
        <w:jc w:val="both"/>
        <w:rPr>
          <w:lang w:eastAsia="ru-RU"/>
        </w:rPr>
      </w:pPr>
      <w:r w:rsidRPr="00FE153A">
        <w:rPr>
          <w:lang w:eastAsia="ru-RU"/>
        </w:rPr>
        <w:t>Оплата производится по факту поставки товара, в соответствии с выставленным счетом.</w:t>
      </w:r>
    </w:p>
    <w:p w14:paraId="33EA8C44" w14:textId="2189BE39" w:rsidR="00DF5158" w:rsidRPr="00FE153A" w:rsidRDefault="00DF5158" w:rsidP="00DF5158">
      <w:pPr>
        <w:pStyle w:val="aff5"/>
        <w:numPr>
          <w:ilvl w:val="0"/>
          <w:numId w:val="5"/>
        </w:numPr>
        <w:tabs>
          <w:tab w:val="left" w:pos="0"/>
        </w:tabs>
        <w:suppressAutoHyphens w:val="0"/>
        <w:autoSpaceDE w:val="0"/>
        <w:autoSpaceDN w:val="0"/>
        <w:adjustRightInd w:val="0"/>
        <w:spacing w:after="120"/>
        <w:ind w:left="0" w:firstLine="709"/>
        <w:contextualSpacing/>
        <w:jc w:val="both"/>
        <w:rPr>
          <w:sz w:val="23"/>
          <w:szCs w:val="23"/>
        </w:rPr>
      </w:pPr>
      <w:r w:rsidRPr="00FE153A">
        <w:rPr>
          <w:sz w:val="23"/>
          <w:szCs w:val="23"/>
        </w:rPr>
        <w:t>.</w:t>
      </w:r>
    </w:p>
    <w:p w14:paraId="3A41A50E" w14:textId="77777777" w:rsidR="00DF5158" w:rsidRPr="00A27E74" w:rsidRDefault="00DF5158" w:rsidP="00DF5158">
      <w:pPr>
        <w:rPr>
          <w:sz w:val="23"/>
          <w:szCs w:val="23"/>
        </w:rPr>
      </w:pPr>
    </w:p>
    <w:p w14:paraId="0365D458" w14:textId="77777777" w:rsidR="00DF5158" w:rsidRPr="00A27E74" w:rsidRDefault="00DF5158" w:rsidP="00DF5158">
      <w:pPr>
        <w:rPr>
          <w:sz w:val="23"/>
          <w:szCs w:val="23"/>
        </w:rPr>
      </w:pPr>
    </w:p>
    <w:p w14:paraId="748FE7AB" w14:textId="77777777" w:rsidR="00DF5158" w:rsidRPr="00A27E74" w:rsidRDefault="00DF5158" w:rsidP="00DF5158">
      <w:pPr>
        <w:tabs>
          <w:tab w:val="left" w:pos="1770"/>
          <w:tab w:val="right" w:pos="9496"/>
        </w:tabs>
        <w:jc w:val="center"/>
        <w:rPr>
          <w:rFonts w:eastAsia="Courier New"/>
          <w:b/>
          <w:color w:val="000000"/>
          <w:sz w:val="23"/>
          <w:szCs w:val="23"/>
        </w:rPr>
      </w:pPr>
      <w:r w:rsidRPr="00A27E74">
        <w:rPr>
          <w:rFonts w:eastAsia="Courier New"/>
          <w:b/>
          <w:color w:val="000000"/>
          <w:sz w:val="23"/>
          <w:szCs w:val="23"/>
        </w:rPr>
        <w:t>ПОДПИСИ СТОРОН ПО КОНТРАКТУ</w:t>
      </w:r>
    </w:p>
    <w:p w14:paraId="4FB771B3" w14:textId="77777777" w:rsidR="00DF5158" w:rsidRPr="00A27E74" w:rsidRDefault="00DF5158" w:rsidP="00DF5158">
      <w:pPr>
        <w:tabs>
          <w:tab w:val="left" w:pos="1770"/>
          <w:tab w:val="right" w:pos="9496"/>
        </w:tabs>
        <w:jc w:val="center"/>
        <w:rPr>
          <w:rFonts w:eastAsia="Courier New"/>
          <w:b/>
          <w:color w:val="000000"/>
          <w:sz w:val="23"/>
          <w:szCs w:val="23"/>
        </w:rPr>
      </w:pPr>
    </w:p>
    <w:tbl>
      <w:tblPr>
        <w:tblW w:w="9889" w:type="dxa"/>
        <w:tblLayout w:type="fixed"/>
        <w:tblLook w:val="01E0" w:firstRow="1" w:lastRow="1" w:firstColumn="1" w:lastColumn="1" w:noHBand="0" w:noVBand="0"/>
      </w:tblPr>
      <w:tblGrid>
        <w:gridCol w:w="5070"/>
        <w:gridCol w:w="4819"/>
      </w:tblGrid>
      <w:tr w:rsidR="00DF5158" w:rsidRPr="00A27E74" w14:paraId="1058B6FD" w14:textId="77777777" w:rsidTr="002C3003">
        <w:trPr>
          <w:trHeight w:val="380"/>
        </w:trPr>
        <w:tc>
          <w:tcPr>
            <w:tcW w:w="5070" w:type="dxa"/>
          </w:tcPr>
          <w:p w14:paraId="4B91AD21" w14:textId="77777777" w:rsidR="00DF5158" w:rsidRPr="00001999" w:rsidRDefault="00DF5158" w:rsidP="002C3003">
            <w:pPr>
              <w:snapToGrid w:val="0"/>
              <w:ind w:right="-74"/>
              <w:jc w:val="both"/>
              <w:outlineLvl w:val="1"/>
              <w:rPr>
                <w:rFonts w:eastAsia="Calibri"/>
                <w:b/>
                <w:caps/>
                <w:sz w:val="23"/>
                <w:szCs w:val="23"/>
                <w:lang w:eastAsia="ar-SA"/>
              </w:rPr>
            </w:pPr>
            <w:r w:rsidRPr="00001999">
              <w:rPr>
                <w:rFonts w:eastAsia="Calibri"/>
                <w:b/>
                <w:caps/>
                <w:sz w:val="23"/>
                <w:szCs w:val="23"/>
                <w:lang w:eastAsia="ar-SA"/>
              </w:rPr>
              <w:t>Государственный заказчик</w:t>
            </w:r>
          </w:p>
          <w:p w14:paraId="2EABA14F" w14:textId="77777777" w:rsidR="00DF5158" w:rsidRPr="00001999" w:rsidRDefault="00DF5158" w:rsidP="002C3003">
            <w:pPr>
              <w:ind w:right="132"/>
              <w:rPr>
                <w:rFonts w:eastAsia="Calibri"/>
                <w:sz w:val="23"/>
                <w:szCs w:val="23"/>
              </w:rPr>
            </w:pPr>
            <w:r w:rsidRPr="00001999">
              <w:rPr>
                <w:rFonts w:eastAsia="Calibri"/>
                <w:bCs/>
                <w:sz w:val="23"/>
                <w:szCs w:val="23"/>
              </w:rPr>
              <w:t>ФКУ СИЗО-</w:t>
            </w:r>
            <w:r>
              <w:rPr>
                <w:rFonts w:eastAsia="Calibri"/>
                <w:bCs/>
                <w:sz w:val="23"/>
                <w:szCs w:val="23"/>
              </w:rPr>
              <w:t>5</w:t>
            </w:r>
            <w:r w:rsidRPr="00001999">
              <w:rPr>
                <w:rFonts w:eastAsia="Calibri"/>
                <w:bCs/>
                <w:sz w:val="23"/>
                <w:szCs w:val="23"/>
              </w:rPr>
              <w:t xml:space="preserve"> </w:t>
            </w:r>
            <w:r>
              <w:rPr>
                <w:rFonts w:eastAsia="Calibri"/>
                <w:bCs/>
                <w:sz w:val="23"/>
                <w:szCs w:val="23"/>
              </w:rPr>
              <w:t>Г</w:t>
            </w:r>
            <w:r w:rsidRPr="00001999">
              <w:rPr>
                <w:rFonts w:eastAsia="Calibri"/>
                <w:bCs/>
                <w:sz w:val="23"/>
                <w:szCs w:val="23"/>
              </w:rPr>
              <w:t>УФСИН России по г. Москве</w:t>
            </w:r>
          </w:p>
          <w:p w14:paraId="095810C5" w14:textId="77777777" w:rsidR="00DF5158" w:rsidRPr="00001999" w:rsidRDefault="00DF5158" w:rsidP="002C3003">
            <w:pPr>
              <w:tabs>
                <w:tab w:val="center" w:pos="3282"/>
              </w:tabs>
              <w:ind w:right="132"/>
              <w:rPr>
                <w:rFonts w:eastAsia="Calibri"/>
                <w:bCs/>
                <w:sz w:val="23"/>
                <w:szCs w:val="23"/>
              </w:rPr>
            </w:pPr>
          </w:p>
          <w:p w14:paraId="12880A78" w14:textId="5672FC69" w:rsidR="00DF5158" w:rsidRPr="00001999" w:rsidRDefault="00DF5158" w:rsidP="002C3003">
            <w:pPr>
              <w:ind w:right="132"/>
              <w:rPr>
                <w:rFonts w:eastAsia="Calibri"/>
                <w:sz w:val="23"/>
                <w:szCs w:val="23"/>
              </w:rPr>
            </w:pPr>
            <w:r w:rsidRPr="00001999">
              <w:rPr>
                <w:rFonts w:eastAsia="Calibri"/>
                <w:sz w:val="23"/>
                <w:szCs w:val="23"/>
              </w:rPr>
              <w:t xml:space="preserve">_________________ </w:t>
            </w:r>
            <w:r>
              <w:rPr>
                <w:rFonts w:eastAsia="Calibri"/>
                <w:sz w:val="23"/>
                <w:szCs w:val="23"/>
              </w:rPr>
              <w:t>/</w:t>
            </w:r>
            <w:r w:rsidR="00D4538C" w:rsidRPr="00D4538C">
              <w:rPr>
                <w:rFonts w:eastAsia="Calibri"/>
                <w:sz w:val="23"/>
                <w:szCs w:val="23"/>
              </w:rPr>
              <w:t>_______________</w:t>
            </w:r>
            <w:r>
              <w:rPr>
                <w:rFonts w:eastAsia="Calibri"/>
                <w:sz w:val="23"/>
                <w:szCs w:val="23"/>
              </w:rPr>
              <w:t>/</w:t>
            </w:r>
          </w:p>
          <w:p w14:paraId="08065A37"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76BFA16E"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c>
          <w:tcPr>
            <w:tcW w:w="4819" w:type="dxa"/>
          </w:tcPr>
          <w:p w14:paraId="30A0F4AB" w14:textId="77777777" w:rsidR="00DF5158" w:rsidRPr="00001999" w:rsidRDefault="00DF5158" w:rsidP="002C3003">
            <w:pPr>
              <w:ind w:right="-71"/>
              <w:jc w:val="both"/>
              <w:rPr>
                <w:rFonts w:eastAsia="Calibri"/>
                <w:b/>
                <w:sz w:val="23"/>
                <w:szCs w:val="23"/>
              </w:rPr>
            </w:pPr>
            <w:r w:rsidRPr="00001999">
              <w:rPr>
                <w:rFonts w:eastAsia="Calibri"/>
                <w:b/>
                <w:sz w:val="23"/>
                <w:szCs w:val="23"/>
              </w:rPr>
              <w:t>ПОСТАВЩИК</w:t>
            </w:r>
          </w:p>
          <w:p w14:paraId="3C043F48" w14:textId="0B4AA9C7" w:rsidR="00DF5158" w:rsidRDefault="00DF5158" w:rsidP="002C3003">
            <w:pPr>
              <w:ind w:right="-71"/>
              <w:jc w:val="both"/>
              <w:rPr>
                <w:rFonts w:eastAsia="Calibri"/>
                <w:b/>
                <w:sz w:val="23"/>
                <w:szCs w:val="23"/>
              </w:rPr>
            </w:pPr>
          </w:p>
          <w:p w14:paraId="4A5FF9AE" w14:textId="77777777" w:rsidR="00B845C6" w:rsidRPr="00001999" w:rsidRDefault="00B845C6" w:rsidP="002C3003">
            <w:pPr>
              <w:ind w:right="-71"/>
              <w:jc w:val="both"/>
              <w:rPr>
                <w:rFonts w:eastAsia="Calibri"/>
                <w:b/>
                <w:sz w:val="23"/>
                <w:szCs w:val="23"/>
              </w:rPr>
            </w:pPr>
          </w:p>
          <w:p w14:paraId="09FC8726" w14:textId="52CB64B3" w:rsidR="00DF5158" w:rsidRPr="00001999" w:rsidRDefault="00DF5158" w:rsidP="002C3003">
            <w:pPr>
              <w:ind w:right="-71"/>
              <w:jc w:val="both"/>
              <w:rPr>
                <w:rFonts w:eastAsia="Calibri"/>
                <w:sz w:val="23"/>
                <w:szCs w:val="23"/>
              </w:rPr>
            </w:pPr>
            <w:r w:rsidRPr="00001999">
              <w:rPr>
                <w:rFonts w:eastAsia="Calibri"/>
                <w:sz w:val="23"/>
                <w:szCs w:val="23"/>
              </w:rPr>
              <w:t>____________</w:t>
            </w:r>
            <w:r>
              <w:rPr>
                <w:rFonts w:eastAsia="Calibri"/>
                <w:sz w:val="23"/>
                <w:szCs w:val="23"/>
              </w:rPr>
              <w:t>/</w:t>
            </w:r>
            <w:r w:rsidR="004C7872" w:rsidRPr="00B845C6">
              <w:rPr>
                <w:rFonts w:eastAsia="Calibri"/>
                <w:sz w:val="23"/>
                <w:szCs w:val="23"/>
              </w:rPr>
              <w:t>__________</w:t>
            </w:r>
            <w:r w:rsidRPr="00B845C6">
              <w:rPr>
                <w:rFonts w:eastAsia="Calibri"/>
                <w:sz w:val="23"/>
                <w:szCs w:val="23"/>
              </w:rPr>
              <w:t>/</w:t>
            </w:r>
          </w:p>
          <w:p w14:paraId="37D9760D"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2C92A1DF"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r>
    </w:tbl>
    <w:p w14:paraId="3670CC9F" w14:textId="77777777" w:rsidR="00DF5158" w:rsidRPr="00A27E74" w:rsidRDefault="00DF5158" w:rsidP="00DF5158">
      <w:pPr>
        <w:rPr>
          <w:sz w:val="23"/>
          <w:szCs w:val="23"/>
        </w:rPr>
      </w:pPr>
    </w:p>
    <w:p w14:paraId="2066B8E5" w14:textId="77777777" w:rsidR="00DF5158" w:rsidRPr="00A27E74" w:rsidRDefault="00DF5158" w:rsidP="00DF5158">
      <w:pPr>
        <w:ind w:left="2832" w:firstLine="708"/>
        <w:jc w:val="right"/>
        <w:rPr>
          <w:sz w:val="23"/>
          <w:szCs w:val="23"/>
        </w:rPr>
      </w:pPr>
    </w:p>
    <w:p w14:paraId="1FCFE776" w14:textId="5CF8A3B3" w:rsidR="004B363A" w:rsidRDefault="004B363A">
      <w:pPr>
        <w:widowControl/>
        <w:suppressAutoHyphens w:val="0"/>
        <w:autoSpaceDE/>
        <w:rPr>
          <w:sz w:val="23"/>
          <w:szCs w:val="23"/>
        </w:rPr>
      </w:pPr>
      <w:r>
        <w:rPr>
          <w:sz w:val="23"/>
          <w:szCs w:val="23"/>
        </w:rPr>
        <w:br w:type="page"/>
      </w:r>
    </w:p>
    <w:p w14:paraId="0C67515D" w14:textId="77777777" w:rsidR="00DF5158" w:rsidRDefault="00DF5158" w:rsidP="00B845C6">
      <w:pPr>
        <w:jc w:val="right"/>
        <w:rPr>
          <w:sz w:val="23"/>
          <w:szCs w:val="23"/>
        </w:rPr>
      </w:pPr>
      <w:r>
        <w:rPr>
          <w:sz w:val="23"/>
          <w:szCs w:val="23"/>
        </w:rPr>
        <w:lastRenderedPageBreak/>
        <w:t>Приложение № 3</w:t>
      </w:r>
    </w:p>
    <w:p w14:paraId="72A916DA" w14:textId="515A28A6" w:rsidR="00DF5158" w:rsidRDefault="00DF5158" w:rsidP="00DF5158">
      <w:pPr>
        <w:jc w:val="right"/>
        <w:rPr>
          <w:sz w:val="23"/>
          <w:szCs w:val="23"/>
        </w:rPr>
      </w:pPr>
      <w:r>
        <w:rPr>
          <w:sz w:val="23"/>
          <w:szCs w:val="23"/>
        </w:rPr>
        <w:t xml:space="preserve">к Государственному контракту № </w:t>
      </w:r>
      <w:r w:rsidR="004C7872">
        <w:rPr>
          <w:sz w:val="23"/>
          <w:szCs w:val="23"/>
        </w:rPr>
        <w:t>__________________</w:t>
      </w:r>
    </w:p>
    <w:p w14:paraId="5BDEA0A1" w14:textId="062811CD" w:rsidR="00DF5158" w:rsidRDefault="00DF5158" w:rsidP="00DF5158">
      <w:pPr>
        <w:jc w:val="right"/>
        <w:rPr>
          <w:sz w:val="23"/>
          <w:szCs w:val="23"/>
        </w:rPr>
      </w:pPr>
      <w:r>
        <w:rPr>
          <w:sz w:val="23"/>
          <w:szCs w:val="23"/>
        </w:rPr>
        <w:t>от «____»______________ 202</w:t>
      </w:r>
      <w:r w:rsidR="00B845C6">
        <w:rPr>
          <w:sz w:val="23"/>
          <w:szCs w:val="23"/>
        </w:rPr>
        <w:t>6</w:t>
      </w:r>
      <w:r>
        <w:rPr>
          <w:sz w:val="23"/>
          <w:szCs w:val="23"/>
        </w:rPr>
        <w:t xml:space="preserve"> г.</w:t>
      </w:r>
    </w:p>
    <w:p w14:paraId="06F4FBC5" w14:textId="77777777" w:rsidR="00B845C6" w:rsidRDefault="00B845C6" w:rsidP="00DF5158">
      <w:pPr>
        <w:tabs>
          <w:tab w:val="left" w:leader="underscore" w:pos="4234"/>
          <w:tab w:val="left" w:pos="5529"/>
          <w:tab w:val="left" w:leader="underscore" w:pos="5598"/>
          <w:tab w:val="left" w:leader="underscore" w:pos="6379"/>
        </w:tabs>
        <w:autoSpaceDN w:val="0"/>
        <w:adjustRightInd w:val="0"/>
        <w:ind w:right="-1"/>
        <w:jc w:val="center"/>
        <w:rPr>
          <w:b/>
          <w:color w:val="000000"/>
          <w:sz w:val="23"/>
          <w:szCs w:val="23"/>
        </w:rPr>
      </w:pPr>
    </w:p>
    <w:p w14:paraId="06C52F03" w14:textId="4A3FA6F6" w:rsidR="00DF5158" w:rsidRDefault="00DF5158" w:rsidP="00DF5158">
      <w:pPr>
        <w:tabs>
          <w:tab w:val="left" w:leader="underscore" w:pos="4234"/>
          <w:tab w:val="left" w:pos="5529"/>
          <w:tab w:val="left" w:leader="underscore" w:pos="5598"/>
          <w:tab w:val="left" w:leader="underscore" w:pos="6379"/>
        </w:tabs>
        <w:autoSpaceDN w:val="0"/>
        <w:adjustRightInd w:val="0"/>
        <w:ind w:right="-1"/>
        <w:jc w:val="center"/>
        <w:rPr>
          <w:b/>
          <w:caps/>
          <w:color w:val="000000"/>
          <w:sz w:val="23"/>
          <w:szCs w:val="23"/>
        </w:rPr>
      </w:pPr>
      <w:r>
        <w:rPr>
          <w:b/>
          <w:color w:val="000000"/>
          <w:sz w:val="23"/>
          <w:szCs w:val="23"/>
        </w:rPr>
        <w:t xml:space="preserve">АКТ </w:t>
      </w:r>
      <w:r>
        <w:rPr>
          <w:b/>
          <w:caps/>
          <w:color w:val="000000"/>
          <w:sz w:val="23"/>
          <w:szCs w:val="23"/>
        </w:rPr>
        <w:t>приема-передачи</w:t>
      </w:r>
    </w:p>
    <w:p w14:paraId="55A9367E" w14:textId="77777777" w:rsidR="00DF5158" w:rsidRDefault="00DF5158" w:rsidP="00DF5158">
      <w:pPr>
        <w:tabs>
          <w:tab w:val="left" w:leader="underscore" w:pos="4234"/>
          <w:tab w:val="left" w:pos="5529"/>
          <w:tab w:val="left" w:leader="underscore" w:pos="5598"/>
          <w:tab w:val="left" w:leader="underscore" w:pos="6379"/>
        </w:tabs>
        <w:autoSpaceDN w:val="0"/>
        <w:adjustRightInd w:val="0"/>
        <w:ind w:right="-1"/>
        <w:jc w:val="center"/>
        <w:rPr>
          <w:rFonts w:eastAsia="Calibri"/>
          <w:b/>
          <w:caps/>
          <w:sz w:val="23"/>
          <w:szCs w:val="23"/>
        </w:rPr>
      </w:pPr>
    </w:p>
    <w:p w14:paraId="579C66A6" w14:textId="77777777" w:rsidR="00DF5158" w:rsidRDefault="00DF5158" w:rsidP="00DF5158">
      <w:pPr>
        <w:tabs>
          <w:tab w:val="left" w:leader="underscore" w:pos="4234"/>
          <w:tab w:val="left" w:pos="5529"/>
          <w:tab w:val="left" w:leader="underscore" w:pos="5598"/>
          <w:tab w:val="left" w:leader="underscore" w:pos="6379"/>
        </w:tabs>
        <w:autoSpaceDN w:val="0"/>
        <w:adjustRightInd w:val="0"/>
        <w:ind w:right="-1"/>
        <w:jc w:val="center"/>
        <w:rPr>
          <w:rFonts w:eastAsia="Calibri"/>
          <w:sz w:val="23"/>
          <w:szCs w:val="23"/>
        </w:rPr>
      </w:pPr>
      <w:r>
        <w:rPr>
          <w:rFonts w:eastAsia="Calibri"/>
          <w:sz w:val="23"/>
          <w:szCs w:val="23"/>
        </w:rPr>
        <w:t>№ ________________ от «__» ________2026 г.</w:t>
      </w:r>
    </w:p>
    <w:p w14:paraId="261AD735" w14:textId="77777777" w:rsidR="00DF5158" w:rsidRDefault="00DF5158" w:rsidP="00DF5158">
      <w:pPr>
        <w:autoSpaceDN w:val="0"/>
        <w:adjustRightInd w:val="0"/>
        <w:ind w:firstLine="713"/>
        <w:rPr>
          <w:rFonts w:eastAsia="Calibri"/>
          <w:b/>
          <w:sz w:val="23"/>
          <w:szCs w:val="23"/>
        </w:rPr>
      </w:pPr>
    </w:p>
    <w:p w14:paraId="6EBECB1E" w14:textId="55F0A643" w:rsidR="00DF5158" w:rsidRDefault="00DF5158" w:rsidP="00DF5158">
      <w:pPr>
        <w:pStyle w:val="aff7"/>
        <w:jc w:val="both"/>
        <w:rPr>
          <w:color w:val="000000"/>
          <w:sz w:val="23"/>
          <w:szCs w:val="23"/>
        </w:rPr>
      </w:pPr>
      <w:r>
        <w:rPr>
          <w:color w:val="000000"/>
          <w:sz w:val="23"/>
          <w:szCs w:val="23"/>
        </w:rPr>
        <w:t xml:space="preserve">Настоящий Акт составлен в том, что в соответствии с Государственным контрактом на поставку </w:t>
      </w:r>
      <w:r>
        <w:rPr>
          <w:sz w:val="23"/>
          <w:szCs w:val="23"/>
        </w:rPr>
        <w:t>товара</w:t>
      </w:r>
      <w:r>
        <w:rPr>
          <w:color w:val="000000"/>
          <w:sz w:val="23"/>
          <w:szCs w:val="23"/>
        </w:rPr>
        <w:t xml:space="preserve"> № ________________________, заключенным «___» ___________ 202</w:t>
      </w:r>
      <w:r w:rsidR="00B845C6">
        <w:rPr>
          <w:color w:val="000000"/>
          <w:sz w:val="23"/>
          <w:szCs w:val="23"/>
        </w:rPr>
        <w:t>6</w:t>
      </w:r>
      <w:r>
        <w:rPr>
          <w:color w:val="000000"/>
          <w:sz w:val="23"/>
          <w:szCs w:val="23"/>
        </w:rPr>
        <w:t xml:space="preserve"> г. между _________ (Поставщик) в лице ___________________ и </w:t>
      </w:r>
      <w:r>
        <w:rPr>
          <w:sz w:val="23"/>
          <w:szCs w:val="23"/>
        </w:rPr>
        <w:t xml:space="preserve">Федеральным казенным учреждением «Следственный изолятор № </w:t>
      </w:r>
      <w:r w:rsidR="004C7872">
        <w:rPr>
          <w:sz w:val="23"/>
          <w:szCs w:val="23"/>
        </w:rPr>
        <w:t>5</w:t>
      </w:r>
      <w:r>
        <w:rPr>
          <w:sz w:val="23"/>
          <w:szCs w:val="23"/>
        </w:rPr>
        <w:t xml:space="preserve"> Главного управления Федеральной службы исполнения наказаний по г. Москве» (далее - ФКУ СИЗО-</w:t>
      </w:r>
      <w:r w:rsidR="004C7872">
        <w:rPr>
          <w:sz w:val="23"/>
          <w:szCs w:val="23"/>
        </w:rPr>
        <w:t>5</w:t>
      </w:r>
      <w:r>
        <w:rPr>
          <w:sz w:val="23"/>
          <w:szCs w:val="23"/>
        </w:rPr>
        <w:t xml:space="preserve"> ГУФСИН России по г. Москве)</w:t>
      </w:r>
      <w:r w:rsidRPr="00356444">
        <w:rPr>
          <w:color w:val="000000"/>
          <w:sz w:val="23"/>
          <w:szCs w:val="23"/>
        </w:rPr>
        <w:t xml:space="preserve"> </w:t>
      </w:r>
      <w:r>
        <w:rPr>
          <w:color w:val="000000"/>
          <w:sz w:val="23"/>
          <w:szCs w:val="23"/>
        </w:rPr>
        <w:t xml:space="preserve">(Государственный заказчик),  в лице начальника учреждения </w:t>
      </w:r>
      <w:r w:rsidR="004C7872">
        <w:rPr>
          <w:color w:val="000000"/>
          <w:sz w:val="23"/>
          <w:szCs w:val="23"/>
        </w:rPr>
        <w:t>__________________</w:t>
      </w:r>
      <w:r>
        <w:rPr>
          <w:color w:val="000000"/>
          <w:sz w:val="23"/>
          <w:szCs w:val="23"/>
        </w:rPr>
        <w:t xml:space="preserve">, действующего на основании Устава. Поставщик поставил товар на сумму ___________________ руб. (сумма прописью), в т.ч. НДС (_______) - ___________ руб. (сумма прописью)., без (НДС- основание) </w:t>
      </w:r>
    </w:p>
    <w:p w14:paraId="288326F3" w14:textId="77777777" w:rsidR="00DF5158" w:rsidRDefault="00DF5158" w:rsidP="00DF5158">
      <w:pPr>
        <w:pStyle w:val="aff7"/>
        <w:jc w:val="both"/>
        <w:rPr>
          <w:sz w:val="23"/>
          <w:szCs w:val="23"/>
        </w:rPr>
      </w:pPr>
    </w:p>
    <w:tbl>
      <w:tblPr>
        <w:tblW w:w="51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807"/>
        <w:gridCol w:w="1386"/>
        <w:gridCol w:w="2640"/>
        <w:gridCol w:w="1388"/>
        <w:gridCol w:w="2082"/>
      </w:tblGrid>
      <w:tr w:rsidR="00DF5158" w:rsidRPr="00415A65" w14:paraId="401C129C" w14:textId="77777777" w:rsidTr="002C3003">
        <w:tc>
          <w:tcPr>
            <w:tcW w:w="295" w:type="pct"/>
            <w:shd w:val="clear" w:color="auto" w:fill="auto"/>
            <w:noWrap/>
          </w:tcPr>
          <w:p w14:paraId="4A7A053A" w14:textId="77777777" w:rsidR="00DF5158" w:rsidRPr="00415A65" w:rsidRDefault="00DF5158" w:rsidP="002C3003">
            <w:pPr>
              <w:rPr>
                <w:rFonts w:eastAsia="Calibri"/>
                <w:lang w:eastAsia="en-US"/>
              </w:rPr>
            </w:pPr>
            <w:r w:rsidRPr="00415A65">
              <w:rPr>
                <w:rFonts w:eastAsia="Calibri"/>
                <w:lang w:eastAsia="en-US"/>
              </w:rPr>
              <w:t>№ п.п</w:t>
            </w:r>
          </w:p>
        </w:tc>
        <w:tc>
          <w:tcPr>
            <w:tcW w:w="914" w:type="pct"/>
          </w:tcPr>
          <w:p w14:paraId="462770D0" w14:textId="77777777" w:rsidR="00DF5158" w:rsidRPr="00415A65" w:rsidRDefault="00DF5158" w:rsidP="002C3003">
            <w:pPr>
              <w:rPr>
                <w:rFonts w:eastAsia="Calibri"/>
                <w:lang w:eastAsia="en-US"/>
              </w:rPr>
            </w:pPr>
            <w:r w:rsidRPr="00415A65">
              <w:rPr>
                <w:rFonts w:eastAsia="Calibri"/>
                <w:lang w:eastAsia="en-US"/>
              </w:rPr>
              <w:t>Наименование товара</w:t>
            </w:r>
          </w:p>
        </w:tc>
        <w:tc>
          <w:tcPr>
            <w:tcW w:w="701" w:type="pct"/>
          </w:tcPr>
          <w:p w14:paraId="721FC73B" w14:textId="77777777" w:rsidR="00DF5158" w:rsidRPr="00415A65" w:rsidRDefault="00DF5158" w:rsidP="002C3003">
            <w:pPr>
              <w:jc w:val="center"/>
              <w:rPr>
                <w:rFonts w:eastAsia="Calibri"/>
                <w:lang w:eastAsia="en-US"/>
              </w:rPr>
            </w:pPr>
            <w:r w:rsidRPr="00415A65">
              <w:rPr>
                <w:rFonts w:eastAsia="Calibri"/>
                <w:lang w:eastAsia="en-US"/>
              </w:rPr>
              <w:t>Ед. изм.</w:t>
            </w:r>
          </w:p>
        </w:tc>
        <w:tc>
          <w:tcPr>
            <w:tcW w:w="1335" w:type="pct"/>
            <w:shd w:val="clear" w:color="auto" w:fill="auto"/>
            <w:noWrap/>
          </w:tcPr>
          <w:p w14:paraId="482B234F" w14:textId="77777777" w:rsidR="00DF5158" w:rsidRPr="00415A65" w:rsidRDefault="00DF5158" w:rsidP="002C3003">
            <w:pPr>
              <w:jc w:val="center"/>
              <w:rPr>
                <w:rFonts w:eastAsia="Calibri"/>
                <w:lang w:eastAsia="en-US"/>
              </w:rPr>
            </w:pPr>
            <w:r w:rsidRPr="00415A65">
              <w:rPr>
                <w:rFonts w:eastAsia="Calibri"/>
                <w:lang w:eastAsia="en-US"/>
              </w:rPr>
              <w:t>Кол-во</w:t>
            </w:r>
          </w:p>
        </w:tc>
        <w:tc>
          <w:tcPr>
            <w:tcW w:w="702" w:type="pct"/>
            <w:shd w:val="clear" w:color="auto" w:fill="auto"/>
            <w:noWrap/>
          </w:tcPr>
          <w:p w14:paraId="39F677B9" w14:textId="77777777" w:rsidR="00DF5158" w:rsidRPr="00415A65" w:rsidRDefault="00DF5158" w:rsidP="002C3003">
            <w:pPr>
              <w:rPr>
                <w:rFonts w:eastAsia="Calibri"/>
                <w:lang w:eastAsia="en-US"/>
              </w:rPr>
            </w:pPr>
            <w:r w:rsidRPr="00415A65">
              <w:rPr>
                <w:rFonts w:eastAsia="Calibri"/>
                <w:lang w:eastAsia="en-US"/>
              </w:rPr>
              <w:t>Цена за ед. (руб.)</w:t>
            </w:r>
          </w:p>
        </w:tc>
        <w:tc>
          <w:tcPr>
            <w:tcW w:w="1053" w:type="pct"/>
          </w:tcPr>
          <w:p w14:paraId="3F5BCEDF" w14:textId="77777777" w:rsidR="00DF5158" w:rsidRPr="00415A65" w:rsidRDefault="00DF5158" w:rsidP="002C3003">
            <w:pPr>
              <w:jc w:val="center"/>
              <w:rPr>
                <w:rFonts w:eastAsia="Calibri"/>
                <w:lang w:eastAsia="en-US"/>
              </w:rPr>
            </w:pPr>
            <w:r>
              <w:rPr>
                <w:rFonts w:eastAsia="Calibri"/>
                <w:lang w:eastAsia="en-US"/>
              </w:rPr>
              <w:t>Сумма</w:t>
            </w:r>
          </w:p>
        </w:tc>
      </w:tr>
      <w:tr w:rsidR="00DF5158" w:rsidRPr="00415A65" w14:paraId="4D11C3A3" w14:textId="77777777" w:rsidTr="002C3003">
        <w:tc>
          <w:tcPr>
            <w:tcW w:w="295" w:type="pct"/>
            <w:shd w:val="clear" w:color="auto" w:fill="auto"/>
            <w:noWrap/>
          </w:tcPr>
          <w:p w14:paraId="1002BD19" w14:textId="77777777" w:rsidR="00DF5158" w:rsidRPr="00415A65" w:rsidRDefault="00DF5158" w:rsidP="002C3003">
            <w:pPr>
              <w:jc w:val="center"/>
              <w:rPr>
                <w:rFonts w:eastAsia="Calibri"/>
                <w:b/>
                <w:bCs/>
                <w:lang w:eastAsia="en-US"/>
              </w:rPr>
            </w:pPr>
            <w:r w:rsidRPr="00415A65">
              <w:rPr>
                <w:rFonts w:eastAsia="Calibri"/>
                <w:b/>
                <w:bCs/>
                <w:lang w:eastAsia="en-US"/>
              </w:rPr>
              <w:t>1</w:t>
            </w:r>
          </w:p>
        </w:tc>
        <w:tc>
          <w:tcPr>
            <w:tcW w:w="914" w:type="pct"/>
          </w:tcPr>
          <w:p w14:paraId="541D1410" w14:textId="77777777" w:rsidR="00DF5158" w:rsidRPr="00415A65" w:rsidRDefault="00DF5158" w:rsidP="002C3003">
            <w:pPr>
              <w:autoSpaceDN w:val="0"/>
              <w:adjustRightInd w:val="0"/>
              <w:jc w:val="center"/>
              <w:rPr>
                <w:rFonts w:eastAsia="Calibri"/>
                <w:b/>
                <w:bCs/>
                <w:lang w:eastAsia="en-US"/>
              </w:rPr>
            </w:pPr>
            <w:r w:rsidRPr="00415A65">
              <w:rPr>
                <w:rFonts w:eastAsia="Calibri"/>
                <w:b/>
                <w:bCs/>
                <w:lang w:eastAsia="en-US"/>
              </w:rPr>
              <w:t>2</w:t>
            </w:r>
          </w:p>
        </w:tc>
        <w:tc>
          <w:tcPr>
            <w:tcW w:w="701" w:type="pct"/>
          </w:tcPr>
          <w:p w14:paraId="7A979B8D" w14:textId="77777777" w:rsidR="00DF5158" w:rsidRPr="00415A65" w:rsidRDefault="00DF5158" w:rsidP="002C3003">
            <w:pPr>
              <w:jc w:val="center"/>
              <w:rPr>
                <w:rFonts w:eastAsia="Calibri"/>
                <w:b/>
                <w:bCs/>
                <w:lang w:eastAsia="en-US"/>
              </w:rPr>
            </w:pPr>
            <w:r>
              <w:rPr>
                <w:rFonts w:eastAsia="Calibri"/>
                <w:b/>
                <w:bCs/>
                <w:lang w:eastAsia="en-US"/>
              </w:rPr>
              <w:t>3</w:t>
            </w:r>
          </w:p>
        </w:tc>
        <w:tc>
          <w:tcPr>
            <w:tcW w:w="1335" w:type="pct"/>
            <w:shd w:val="clear" w:color="auto" w:fill="auto"/>
            <w:noWrap/>
          </w:tcPr>
          <w:p w14:paraId="25376616" w14:textId="77777777" w:rsidR="00DF5158" w:rsidRPr="00415A65" w:rsidRDefault="00DF5158" w:rsidP="002C3003">
            <w:pPr>
              <w:jc w:val="center"/>
              <w:rPr>
                <w:rFonts w:eastAsia="Calibri"/>
                <w:b/>
                <w:bCs/>
                <w:lang w:eastAsia="en-US"/>
              </w:rPr>
            </w:pPr>
            <w:r>
              <w:rPr>
                <w:rFonts w:eastAsia="Calibri"/>
                <w:b/>
                <w:bCs/>
                <w:lang w:eastAsia="en-US"/>
              </w:rPr>
              <w:t>4</w:t>
            </w:r>
          </w:p>
        </w:tc>
        <w:tc>
          <w:tcPr>
            <w:tcW w:w="702" w:type="pct"/>
            <w:shd w:val="clear" w:color="auto" w:fill="auto"/>
            <w:noWrap/>
          </w:tcPr>
          <w:p w14:paraId="59542931" w14:textId="77777777" w:rsidR="00DF5158" w:rsidRPr="00415A65" w:rsidRDefault="00DF5158" w:rsidP="002C3003">
            <w:pPr>
              <w:jc w:val="center"/>
              <w:rPr>
                <w:rFonts w:eastAsia="Calibri"/>
                <w:b/>
                <w:bCs/>
                <w:lang w:eastAsia="en-US"/>
              </w:rPr>
            </w:pPr>
            <w:r>
              <w:rPr>
                <w:rFonts w:eastAsia="Calibri"/>
                <w:b/>
                <w:bCs/>
                <w:lang w:eastAsia="en-US"/>
              </w:rPr>
              <w:t>5</w:t>
            </w:r>
          </w:p>
        </w:tc>
        <w:tc>
          <w:tcPr>
            <w:tcW w:w="1053" w:type="pct"/>
          </w:tcPr>
          <w:p w14:paraId="0CBD166B" w14:textId="77777777" w:rsidR="00DF5158" w:rsidRPr="00415A65" w:rsidRDefault="00DF5158" w:rsidP="002C3003">
            <w:pPr>
              <w:jc w:val="center"/>
              <w:rPr>
                <w:rFonts w:eastAsia="Calibri"/>
                <w:b/>
                <w:bCs/>
                <w:lang w:eastAsia="en-US"/>
              </w:rPr>
            </w:pPr>
            <w:r w:rsidRPr="00415A65">
              <w:rPr>
                <w:rFonts w:eastAsia="Calibri"/>
                <w:b/>
                <w:bCs/>
                <w:lang w:eastAsia="en-US"/>
              </w:rPr>
              <w:t>6</w:t>
            </w:r>
          </w:p>
        </w:tc>
      </w:tr>
      <w:tr w:rsidR="00DF5158" w:rsidRPr="00415A65" w14:paraId="6DFDB02B" w14:textId="77777777" w:rsidTr="002C3003">
        <w:tc>
          <w:tcPr>
            <w:tcW w:w="295" w:type="pct"/>
            <w:shd w:val="clear" w:color="auto" w:fill="auto"/>
            <w:noWrap/>
          </w:tcPr>
          <w:p w14:paraId="3D8B29F8" w14:textId="77777777" w:rsidR="00DF5158" w:rsidRPr="00415A65" w:rsidRDefault="00DF5158" w:rsidP="002C3003">
            <w:pPr>
              <w:jc w:val="center"/>
              <w:rPr>
                <w:rFonts w:eastAsia="Calibri"/>
                <w:lang w:eastAsia="en-US"/>
              </w:rPr>
            </w:pPr>
            <w:r w:rsidRPr="00415A65">
              <w:rPr>
                <w:rFonts w:eastAsia="Calibri"/>
                <w:lang w:eastAsia="en-US"/>
              </w:rPr>
              <w:t>1</w:t>
            </w:r>
          </w:p>
        </w:tc>
        <w:tc>
          <w:tcPr>
            <w:tcW w:w="914" w:type="pct"/>
          </w:tcPr>
          <w:p w14:paraId="1ED5DC33" w14:textId="77777777" w:rsidR="00DF5158" w:rsidRPr="00415A65" w:rsidRDefault="00DF5158" w:rsidP="002C3003">
            <w:pPr>
              <w:autoSpaceDN w:val="0"/>
              <w:adjustRightInd w:val="0"/>
              <w:jc w:val="center"/>
              <w:rPr>
                <w:rFonts w:eastAsia="Calibri"/>
                <w:lang w:eastAsia="en-US"/>
              </w:rPr>
            </w:pPr>
          </w:p>
        </w:tc>
        <w:tc>
          <w:tcPr>
            <w:tcW w:w="701" w:type="pct"/>
          </w:tcPr>
          <w:p w14:paraId="0D6D407C" w14:textId="77777777" w:rsidR="00DF5158" w:rsidRPr="00415A65" w:rsidRDefault="00DF5158" w:rsidP="002C3003">
            <w:pPr>
              <w:jc w:val="center"/>
              <w:rPr>
                <w:rFonts w:eastAsia="Calibri"/>
                <w:lang w:eastAsia="en-US"/>
              </w:rPr>
            </w:pPr>
          </w:p>
        </w:tc>
        <w:tc>
          <w:tcPr>
            <w:tcW w:w="1335" w:type="pct"/>
            <w:shd w:val="clear" w:color="auto" w:fill="auto"/>
            <w:noWrap/>
          </w:tcPr>
          <w:p w14:paraId="334F921D" w14:textId="77777777" w:rsidR="00DF5158" w:rsidRPr="00415A65" w:rsidRDefault="00DF5158" w:rsidP="002C3003">
            <w:pPr>
              <w:jc w:val="center"/>
              <w:rPr>
                <w:rFonts w:eastAsia="Calibri"/>
                <w:lang w:eastAsia="en-US"/>
              </w:rPr>
            </w:pPr>
          </w:p>
        </w:tc>
        <w:tc>
          <w:tcPr>
            <w:tcW w:w="702" w:type="pct"/>
            <w:shd w:val="clear" w:color="auto" w:fill="auto"/>
            <w:noWrap/>
          </w:tcPr>
          <w:p w14:paraId="0EA53DCD" w14:textId="77777777" w:rsidR="00DF5158" w:rsidRPr="00415A65" w:rsidRDefault="00DF5158" w:rsidP="002C3003">
            <w:pPr>
              <w:jc w:val="center"/>
              <w:rPr>
                <w:rFonts w:eastAsia="Calibri"/>
                <w:lang w:eastAsia="en-US"/>
              </w:rPr>
            </w:pPr>
          </w:p>
        </w:tc>
        <w:tc>
          <w:tcPr>
            <w:tcW w:w="1053" w:type="pct"/>
          </w:tcPr>
          <w:p w14:paraId="74409E16" w14:textId="77777777" w:rsidR="00DF5158" w:rsidRPr="00415A65" w:rsidRDefault="00DF5158" w:rsidP="002C3003">
            <w:pPr>
              <w:jc w:val="center"/>
              <w:rPr>
                <w:rFonts w:eastAsia="Calibri"/>
                <w:lang w:eastAsia="en-US"/>
              </w:rPr>
            </w:pPr>
          </w:p>
        </w:tc>
      </w:tr>
      <w:tr w:rsidR="00DF5158" w:rsidRPr="00415A65" w14:paraId="227C3F7E" w14:textId="77777777" w:rsidTr="002C3003">
        <w:tc>
          <w:tcPr>
            <w:tcW w:w="295" w:type="pct"/>
            <w:shd w:val="clear" w:color="auto" w:fill="auto"/>
            <w:noWrap/>
          </w:tcPr>
          <w:p w14:paraId="385C5D54" w14:textId="77777777" w:rsidR="00DF5158" w:rsidRPr="00415A65" w:rsidRDefault="00DF5158" w:rsidP="002C3003">
            <w:pPr>
              <w:jc w:val="center"/>
              <w:rPr>
                <w:rFonts w:eastAsia="Calibri"/>
                <w:lang w:eastAsia="en-US"/>
              </w:rPr>
            </w:pPr>
            <w:r w:rsidRPr="00415A65">
              <w:rPr>
                <w:rFonts w:eastAsia="Calibri"/>
                <w:lang w:eastAsia="en-US"/>
              </w:rPr>
              <w:t>2</w:t>
            </w:r>
          </w:p>
        </w:tc>
        <w:tc>
          <w:tcPr>
            <w:tcW w:w="914" w:type="pct"/>
          </w:tcPr>
          <w:p w14:paraId="4A753529" w14:textId="77777777" w:rsidR="00DF5158" w:rsidRPr="00415A65" w:rsidRDefault="00DF5158" w:rsidP="002C3003">
            <w:pPr>
              <w:autoSpaceDN w:val="0"/>
              <w:adjustRightInd w:val="0"/>
              <w:jc w:val="center"/>
              <w:rPr>
                <w:rFonts w:eastAsia="Calibri"/>
                <w:lang w:eastAsia="en-US"/>
              </w:rPr>
            </w:pPr>
          </w:p>
        </w:tc>
        <w:tc>
          <w:tcPr>
            <w:tcW w:w="701" w:type="pct"/>
          </w:tcPr>
          <w:p w14:paraId="0D8530FA" w14:textId="77777777" w:rsidR="00DF5158" w:rsidRPr="00415A65" w:rsidRDefault="00DF5158" w:rsidP="002C3003">
            <w:pPr>
              <w:jc w:val="center"/>
              <w:rPr>
                <w:rFonts w:eastAsia="Calibri"/>
                <w:lang w:eastAsia="en-US"/>
              </w:rPr>
            </w:pPr>
          </w:p>
        </w:tc>
        <w:tc>
          <w:tcPr>
            <w:tcW w:w="1335" w:type="pct"/>
            <w:shd w:val="clear" w:color="auto" w:fill="auto"/>
            <w:noWrap/>
          </w:tcPr>
          <w:p w14:paraId="49B49A72" w14:textId="77777777" w:rsidR="00DF5158" w:rsidRPr="00415A65" w:rsidRDefault="00DF5158" w:rsidP="002C3003">
            <w:pPr>
              <w:jc w:val="center"/>
              <w:rPr>
                <w:rFonts w:eastAsia="Calibri"/>
                <w:lang w:eastAsia="en-US"/>
              </w:rPr>
            </w:pPr>
          </w:p>
        </w:tc>
        <w:tc>
          <w:tcPr>
            <w:tcW w:w="702" w:type="pct"/>
            <w:shd w:val="clear" w:color="auto" w:fill="auto"/>
            <w:noWrap/>
          </w:tcPr>
          <w:p w14:paraId="3095E706" w14:textId="77777777" w:rsidR="00DF5158" w:rsidRPr="00415A65" w:rsidRDefault="00DF5158" w:rsidP="002C3003">
            <w:pPr>
              <w:jc w:val="center"/>
              <w:rPr>
                <w:rFonts w:eastAsia="Calibri"/>
                <w:lang w:eastAsia="en-US"/>
              </w:rPr>
            </w:pPr>
          </w:p>
        </w:tc>
        <w:tc>
          <w:tcPr>
            <w:tcW w:w="1053" w:type="pct"/>
          </w:tcPr>
          <w:p w14:paraId="01CCA255" w14:textId="77777777" w:rsidR="00DF5158" w:rsidRPr="00415A65" w:rsidRDefault="00DF5158" w:rsidP="002C3003">
            <w:pPr>
              <w:jc w:val="center"/>
              <w:rPr>
                <w:rFonts w:eastAsia="Calibri"/>
                <w:lang w:eastAsia="en-US"/>
              </w:rPr>
            </w:pPr>
          </w:p>
        </w:tc>
      </w:tr>
      <w:tr w:rsidR="00DF5158" w:rsidRPr="00415A65" w14:paraId="1EEE46B5" w14:textId="77777777" w:rsidTr="002C3003">
        <w:tc>
          <w:tcPr>
            <w:tcW w:w="295" w:type="pct"/>
            <w:shd w:val="clear" w:color="auto" w:fill="auto"/>
            <w:noWrap/>
          </w:tcPr>
          <w:p w14:paraId="139C897D" w14:textId="77777777" w:rsidR="00DF5158" w:rsidRPr="00415A65" w:rsidRDefault="00DF5158" w:rsidP="002C3003">
            <w:pPr>
              <w:jc w:val="center"/>
              <w:rPr>
                <w:rFonts w:eastAsia="Calibri"/>
                <w:lang w:eastAsia="en-US"/>
              </w:rPr>
            </w:pPr>
            <w:r w:rsidRPr="00415A65">
              <w:rPr>
                <w:rFonts w:eastAsia="Calibri"/>
                <w:lang w:eastAsia="en-US"/>
              </w:rPr>
              <w:t>3</w:t>
            </w:r>
          </w:p>
        </w:tc>
        <w:tc>
          <w:tcPr>
            <w:tcW w:w="914" w:type="pct"/>
          </w:tcPr>
          <w:p w14:paraId="77533A2D" w14:textId="77777777" w:rsidR="00DF5158" w:rsidRPr="00415A65" w:rsidRDefault="00DF5158" w:rsidP="002C3003">
            <w:pPr>
              <w:autoSpaceDN w:val="0"/>
              <w:adjustRightInd w:val="0"/>
              <w:jc w:val="center"/>
              <w:rPr>
                <w:rFonts w:eastAsia="Calibri"/>
                <w:lang w:eastAsia="en-US"/>
              </w:rPr>
            </w:pPr>
          </w:p>
        </w:tc>
        <w:tc>
          <w:tcPr>
            <w:tcW w:w="701" w:type="pct"/>
          </w:tcPr>
          <w:p w14:paraId="4EEBD246" w14:textId="77777777" w:rsidR="00DF5158" w:rsidRPr="00415A65" w:rsidRDefault="00DF5158" w:rsidP="002C3003">
            <w:pPr>
              <w:jc w:val="center"/>
              <w:rPr>
                <w:rFonts w:eastAsia="Calibri"/>
                <w:lang w:eastAsia="en-US"/>
              </w:rPr>
            </w:pPr>
          </w:p>
        </w:tc>
        <w:tc>
          <w:tcPr>
            <w:tcW w:w="1335" w:type="pct"/>
            <w:shd w:val="clear" w:color="auto" w:fill="auto"/>
            <w:noWrap/>
          </w:tcPr>
          <w:p w14:paraId="47EEA012" w14:textId="77777777" w:rsidR="00DF5158" w:rsidRPr="00415A65" w:rsidRDefault="00DF5158" w:rsidP="002C3003">
            <w:pPr>
              <w:jc w:val="center"/>
              <w:rPr>
                <w:rFonts w:eastAsia="Calibri"/>
                <w:lang w:eastAsia="en-US"/>
              </w:rPr>
            </w:pPr>
          </w:p>
        </w:tc>
        <w:tc>
          <w:tcPr>
            <w:tcW w:w="702" w:type="pct"/>
            <w:shd w:val="clear" w:color="auto" w:fill="auto"/>
            <w:noWrap/>
          </w:tcPr>
          <w:p w14:paraId="287FA7CF" w14:textId="77777777" w:rsidR="00DF5158" w:rsidRPr="00415A65" w:rsidRDefault="00DF5158" w:rsidP="002C3003">
            <w:pPr>
              <w:jc w:val="center"/>
              <w:rPr>
                <w:rFonts w:eastAsia="Calibri"/>
                <w:lang w:eastAsia="en-US"/>
              </w:rPr>
            </w:pPr>
          </w:p>
        </w:tc>
        <w:tc>
          <w:tcPr>
            <w:tcW w:w="1053" w:type="pct"/>
          </w:tcPr>
          <w:p w14:paraId="44557ECD" w14:textId="77777777" w:rsidR="00DF5158" w:rsidRPr="00415A65" w:rsidRDefault="00DF5158" w:rsidP="002C3003">
            <w:pPr>
              <w:jc w:val="center"/>
              <w:rPr>
                <w:rFonts w:eastAsia="Calibri"/>
                <w:lang w:eastAsia="en-US"/>
              </w:rPr>
            </w:pPr>
          </w:p>
        </w:tc>
      </w:tr>
      <w:tr w:rsidR="00DF5158" w:rsidRPr="00415A65" w14:paraId="28B5D584" w14:textId="77777777" w:rsidTr="002C3003">
        <w:tc>
          <w:tcPr>
            <w:tcW w:w="3947" w:type="pct"/>
            <w:gridSpan w:val="5"/>
            <w:shd w:val="clear" w:color="auto" w:fill="auto"/>
            <w:noWrap/>
          </w:tcPr>
          <w:p w14:paraId="361B4520" w14:textId="77777777" w:rsidR="00DF5158" w:rsidRPr="00415A65" w:rsidRDefault="00DF5158" w:rsidP="002C3003">
            <w:pPr>
              <w:jc w:val="center"/>
              <w:rPr>
                <w:rFonts w:eastAsia="Calibri"/>
                <w:lang w:eastAsia="en-US"/>
              </w:rPr>
            </w:pPr>
            <w:r w:rsidRPr="00415A65">
              <w:rPr>
                <w:rFonts w:eastAsia="Calibri"/>
                <w:lang w:eastAsia="en-US"/>
              </w:rPr>
              <w:t>Итого:</w:t>
            </w:r>
          </w:p>
        </w:tc>
        <w:tc>
          <w:tcPr>
            <w:tcW w:w="1053" w:type="pct"/>
          </w:tcPr>
          <w:p w14:paraId="4F37BF61" w14:textId="77777777" w:rsidR="00DF5158" w:rsidRPr="00415A65" w:rsidRDefault="00DF5158" w:rsidP="002C3003">
            <w:pPr>
              <w:jc w:val="center"/>
              <w:rPr>
                <w:rFonts w:eastAsia="Calibri"/>
                <w:lang w:eastAsia="en-US"/>
              </w:rPr>
            </w:pPr>
          </w:p>
        </w:tc>
      </w:tr>
    </w:tbl>
    <w:p w14:paraId="62CCE44B" w14:textId="77777777" w:rsidR="00DF5158" w:rsidRDefault="00DF5158" w:rsidP="00DF5158">
      <w:pPr>
        <w:autoSpaceDN w:val="0"/>
        <w:adjustRightInd w:val="0"/>
        <w:ind w:firstLine="709"/>
        <w:jc w:val="both"/>
        <w:rPr>
          <w:rFonts w:eastAsia="Courier New"/>
          <w:color w:val="000000"/>
          <w:sz w:val="23"/>
          <w:szCs w:val="23"/>
        </w:rPr>
      </w:pPr>
    </w:p>
    <w:p w14:paraId="695F0C0D" w14:textId="77777777" w:rsidR="00DF5158" w:rsidRDefault="00DF5158" w:rsidP="00DF5158">
      <w:pPr>
        <w:ind w:firstLine="708"/>
        <w:jc w:val="both"/>
        <w:rPr>
          <w:rFonts w:eastAsia="Calibri"/>
          <w:sz w:val="23"/>
          <w:szCs w:val="23"/>
        </w:rPr>
      </w:pPr>
      <w:r>
        <w:rPr>
          <w:rFonts w:eastAsia="Calibri"/>
          <w:sz w:val="23"/>
          <w:szCs w:val="23"/>
        </w:rPr>
        <w:t>Претензии по объему и качеству поставленного Поставщиком товара у Государственного заказчика отсутствуют.</w:t>
      </w:r>
    </w:p>
    <w:p w14:paraId="7E5E43C2" w14:textId="77777777" w:rsidR="00DF5158" w:rsidRDefault="00DF5158" w:rsidP="00DF5158">
      <w:pPr>
        <w:ind w:firstLine="720"/>
        <w:jc w:val="both"/>
        <w:rPr>
          <w:rFonts w:eastAsia="Courier New"/>
          <w:color w:val="000000"/>
          <w:sz w:val="23"/>
          <w:szCs w:val="23"/>
        </w:rPr>
      </w:pPr>
      <w:r>
        <w:rPr>
          <w:rFonts w:eastAsia="Courier New"/>
          <w:color w:val="000000"/>
          <w:sz w:val="23"/>
          <w:szCs w:val="23"/>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015A5F0B" w14:textId="77777777" w:rsidR="00DF5158" w:rsidRDefault="00DF5158" w:rsidP="00DF5158">
      <w:pPr>
        <w:rPr>
          <w:rFonts w:eastAsia="Courier New"/>
          <w:color w:val="000000"/>
          <w:sz w:val="23"/>
          <w:szCs w:val="23"/>
        </w:rPr>
      </w:pPr>
    </w:p>
    <w:p w14:paraId="02FCDC53" w14:textId="77777777" w:rsidR="00DF5158" w:rsidRDefault="00DF5158" w:rsidP="00DF5158">
      <w:pPr>
        <w:tabs>
          <w:tab w:val="left" w:pos="1770"/>
          <w:tab w:val="right" w:pos="9496"/>
        </w:tabs>
        <w:jc w:val="center"/>
        <w:rPr>
          <w:rFonts w:eastAsia="Courier New"/>
          <w:b/>
          <w:color w:val="000000"/>
          <w:sz w:val="23"/>
          <w:szCs w:val="23"/>
        </w:rPr>
      </w:pPr>
      <w:r>
        <w:rPr>
          <w:rFonts w:eastAsia="Courier New"/>
          <w:b/>
          <w:color w:val="000000"/>
          <w:sz w:val="23"/>
          <w:szCs w:val="23"/>
        </w:rPr>
        <w:t>ПОДПИСИ СТОРОН ПО КОНТРАКТУ</w:t>
      </w:r>
    </w:p>
    <w:p w14:paraId="399D1FE4" w14:textId="77777777" w:rsidR="00DF5158" w:rsidRDefault="00DF5158" w:rsidP="00DF5158">
      <w:pPr>
        <w:tabs>
          <w:tab w:val="left" w:pos="1770"/>
          <w:tab w:val="right" w:pos="9496"/>
        </w:tabs>
        <w:jc w:val="center"/>
        <w:rPr>
          <w:rFonts w:eastAsia="Courier New"/>
          <w:b/>
          <w:color w:val="000000"/>
          <w:sz w:val="23"/>
          <w:szCs w:val="23"/>
        </w:rPr>
      </w:pPr>
    </w:p>
    <w:tbl>
      <w:tblPr>
        <w:tblW w:w="10875" w:type="dxa"/>
        <w:tblLayout w:type="fixed"/>
        <w:tblLook w:val="01E0" w:firstRow="1" w:lastRow="1" w:firstColumn="1" w:lastColumn="1" w:noHBand="0" w:noVBand="0"/>
      </w:tblPr>
      <w:tblGrid>
        <w:gridCol w:w="5670"/>
        <w:gridCol w:w="5205"/>
      </w:tblGrid>
      <w:tr w:rsidR="00DF5158" w14:paraId="711D1830" w14:textId="77777777" w:rsidTr="002C3003">
        <w:trPr>
          <w:trHeight w:val="380"/>
        </w:trPr>
        <w:tc>
          <w:tcPr>
            <w:tcW w:w="5670" w:type="dxa"/>
          </w:tcPr>
          <w:p w14:paraId="5BDD3498" w14:textId="77777777" w:rsidR="00DF5158" w:rsidRPr="00001999" w:rsidRDefault="00DF5158" w:rsidP="002C3003">
            <w:pPr>
              <w:snapToGrid w:val="0"/>
              <w:ind w:right="-74"/>
              <w:jc w:val="both"/>
              <w:outlineLvl w:val="1"/>
              <w:rPr>
                <w:rFonts w:eastAsia="Calibri"/>
                <w:b/>
                <w:caps/>
                <w:sz w:val="23"/>
                <w:szCs w:val="23"/>
                <w:lang w:eastAsia="ar-SA"/>
              </w:rPr>
            </w:pPr>
            <w:r w:rsidRPr="00001999">
              <w:rPr>
                <w:rFonts w:eastAsia="Calibri"/>
                <w:b/>
                <w:caps/>
                <w:sz w:val="23"/>
                <w:szCs w:val="23"/>
                <w:lang w:eastAsia="ar-SA"/>
              </w:rPr>
              <w:t>Государственный заказчик</w:t>
            </w:r>
          </w:p>
          <w:p w14:paraId="503796BD" w14:textId="77777777" w:rsidR="00DF5158" w:rsidRPr="00001999" w:rsidRDefault="00DF5158" w:rsidP="002C3003">
            <w:pPr>
              <w:ind w:right="132"/>
              <w:rPr>
                <w:rFonts w:eastAsia="Calibri"/>
                <w:sz w:val="23"/>
                <w:szCs w:val="23"/>
              </w:rPr>
            </w:pPr>
            <w:r w:rsidRPr="00001999">
              <w:rPr>
                <w:rFonts w:eastAsia="Calibri"/>
                <w:bCs/>
                <w:sz w:val="23"/>
                <w:szCs w:val="23"/>
              </w:rPr>
              <w:t>ФКУ СИЗО-</w:t>
            </w:r>
            <w:r>
              <w:rPr>
                <w:rFonts w:eastAsia="Calibri"/>
                <w:bCs/>
                <w:sz w:val="23"/>
                <w:szCs w:val="23"/>
              </w:rPr>
              <w:t>5</w:t>
            </w:r>
            <w:r w:rsidRPr="00001999">
              <w:rPr>
                <w:rFonts w:eastAsia="Calibri"/>
                <w:bCs/>
                <w:sz w:val="23"/>
                <w:szCs w:val="23"/>
              </w:rPr>
              <w:t xml:space="preserve"> </w:t>
            </w:r>
            <w:r>
              <w:rPr>
                <w:rFonts w:eastAsia="Calibri"/>
                <w:bCs/>
                <w:sz w:val="23"/>
                <w:szCs w:val="23"/>
              </w:rPr>
              <w:t>Г</w:t>
            </w:r>
            <w:r w:rsidRPr="00001999">
              <w:rPr>
                <w:rFonts w:eastAsia="Calibri"/>
                <w:bCs/>
                <w:sz w:val="23"/>
                <w:szCs w:val="23"/>
              </w:rPr>
              <w:t>УФСИН России по г. Москве</w:t>
            </w:r>
          </w:p>
          <w:p w14:paraId="7F9EC399" w14:textId="77777777" w:rsidR="00DF5158" w:rsidRPr="00001999" w:rsidRDefault="00DF5158" w:rsidP="002C3003">
            <w:pPr>
              <w:tabs>
                <w:tab w:val="center" w:pos="3282"/>
              </w:tabs>
              <w:ind w:right="132"/>
              <w:rPr>
                <w:rFonts w:eastAsia="Calibri"/>
                <w:bCs/>
                <w:sz w:val="23"/>
                <w:szCs w:val="23"/>
              </w:rPr>
            </w:pPr>
          </w:p>
          <w:p w14:paraId="08C2B6DA" w14:textId="24DF5A93" w:rsidR="00DF5158" w:rsidRPr="00001999" w:rsidRDefault="00DF5158" w:rsidP="002C3003">
            <w:pPr>
              <w:ind w:right="132"/>
              <w:rPr>
                <w:rFonts w:eastAsia="Calibri"/>
                <w:sz w:val="23"/>
                <w:szCs w:val="23"/>
              </w:rPr>
            </w:pPr>
            <w:r w:rsidRPr="00001999">
              <w:rPr>
                <w:rFonts w:eastAsia="Calibri"/>
                <w:sz w:val="23"/>
                <w:szCs w:val="23"/>
              </w:rPr>
              <w:t xml:space="preserve">_________________ </w:t>
            </w:r>
            <w:r>
              <w:rPr>
                <w:rFonts w:eastAsia="Calibri"/>
                <w:sz w:val="23"/>
                <w:szCs w:val="23"/>
              </w:rPr>
              <w:t>/</w:t>
            </w:r>
            <w:r w:rsidR="00234951" w:rsidRPr="00234951">
              <w:rPr>
                <w:rFonts w:eastAsia="Calibri"/>
                <w:sz w:val="23"/>
                <w:szCs w:val="23"/>
              </w:rPr>
              <w:t>_______________</w:t>
            </w:r>
            <w:r>
              <w:rPr>
                <w:rFonts w:eastAsia="Calibri"/>
                <w:sz w:val="23"/>
                <w:szCs w:val="23"/>
                <w:u w:val="single"/>
              </w:rPr>
              <w:t>/</w:t>
            </w:r>
          </w:p>
          <w:p w14:paraId="30ED7CD2"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21DA63E6"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c>
          <w:tcPr>
            <w:tcW w:w="5205" w:type="dxa"/>
          </w:tcPr>
          <w:p w14:paraId="52373FB4" w14:textId="77777777" w:rsidR="00DF5158" w:rsidRPr="00001999" w:rsidRDefault="00DF5158" w:rsidP="002C3003">
            <w:pPr>
              <w:ind w:right="-71"/>
              <w:jc w:val="both"/>
              <w:rPr>
                <w:rFonts w:eastAsia="Calibri"/>
                <w:b/>
                <w:sz w:val="23"/>
                <w:szCs w:val="23"/>
              </w:rPr>
            </w:pPr>
            <w:r w:rsidRPr="00001999">
              <w:rPr>
                <w:rFonts w:eastAsia="Calibri"/>
                <w:b/>
                <w:sz w:val="23"/>
                <w:szCs w:val="23"/>
              </w:rPr>
              <w:t>ПОСТАВЩИК</w:t>
            </w:r>
          </w:p>
          <w:p w14:paraId="3821F9DC" w14:textId="700FB1DC" w:rsidR="00DF5158" w:rsidRDefault="00DF5158" w:rsidP="002C3003">
            <w:pPr>
              <w:ind w:right="-71"/>
              <w:jc w:val="both"/>
              <w:rPr>
                <w:rFonts w:eastAsia="Calibri"/>
                <w:sz w:val="23"/>
                <w:szCs w:val="23"/>
              </w:rPr>
            </w:pPr>
          </w:p>
          <w:p w14:paraId="25273132" w14:textId="77777777" w:rsidR="004C7872" w:rsidRDefault="004C7872" w:rsidP="002C3003">
            <w:pPr>
              <w:ind w:right="-71"/>
              <w:jc w:val="both"/>
              <w:rPr>
                <w:rFonts w:eastAsia="Calibri"/>
                <w:sz w:val="23"/>
                <w:szCs w:val="23"/>
              </w:rPr>
            </w:pPr>
          </w:p>
          <w:p w14:paraId="0A7B360E" w14:textId="6F57AE02" w:rsidR="00DF5158" w:rsidRPr="00001999" w:rsidRDefault="00DF5158" w:rsidP="002C3003">
            <w:pPr>
              <w:ind w:right="-71"/>
              <w:jc w:val="both"/>
              <w:rPr>
                <w:rFonts w:eastAsia="Calibri"/>
                <w:sz w:val="23"/>
                <w:szCs w:val="23"/>
              </w:rPr>
            </w:pPr>
            <w:r w:rsidRPr="00001999">
              <w:rPr>
                <w:rFonts w:eastAsia="Calibri"/>
                <w:sz w:val="23"/>
                <w:szCs w:val="23"/>
              </w:rPr>
              <w:t>___________</w:t>
            </w:r>
            <w:r>
              <w:rPr>
                <w:rFonts w:eastAsia="Calibri"/>
                <w:sz w:val="23"/>
                <w:szCs w:val="23"/>
              </w:rPr>
              <w:t xml:space="preserve"> /</w:t>
            </w:r>
            <w:r w:rsidR="004C7872" w:rsidRPr="00B845C6">
              <w:rPr>
                <w:rFonts w:eastAsia="Calibri"/>
                <w:sz w:val="23"/>
                <w:szCs w:val="23"/>
              </w:rPr>
              <w:t>_____________</w:t>
            </w:r>
            <w:r>
              <w:rPr>
                <w:rFonts w:eastAsia="Calibri"/>
                <w:sz w:val="23"/>
                <w:szCs w:val="23"/>
                <w:u w:val="single"/>
              </w:rPr>
              <w:t>/</w:t>
            </w:r>
          </w:p>
          <w:p w14:paraId="33D5755A" w14:textId="77777777" w:rsidR="00DF5158" w:rsidRPr="00001999" w:rsidRDefault="00DF5158" w:rsidP="002C3003">
            <w:pPr>
              <w:ind w:right="132"/>
              <w:rPr>
                <w:rFonts w:eastAsia="Calibri"/>
                <w:sz w:val="23"/>
                <w:szCs w:val="23"/>
              </w:rPr>
            </w:pPr>
            <w:r w:rsidRPr="00001999">
              <w:rPr>
                <w:rFonts w:eastAsia="Calibri"/>
                <w:sz w:val="23"/>
                <w:szCs w:val="23"/>
              </w:rPr>
              <w:t>«___»_____________202</w:t>
            </w:r>
            <w:r>
              <w:rPr>
                <w:rFonts w:eastAsia="Calibri"/>
                <w:sz w:val="23"/>
                <w:szCs w:val="23"/>
              </w:rPr>
              <w:t>6</w:t>
            </w:r>
            <w:r w:rsidRPr="00001999">
              <w:rPr>
                <w:rFonts w:eastAsia="Calibri"/>
                <w:sz w:val="23"/>
                <w:szCs w:val="23"/>
              </w:rPr>
              <w:t xml:space="preserve"> г.</w:t>
            </w:r>
          </w:p>
          <w:p w14:paraId="1F03D55D" w14:textId="77777777" w:rsidR="00DF5158" w:rsidRPr="00001999" w:rsidRDefault="00DF5158" w:rsidP="002C3003">
            <w:pPr>
              <w:ind w:right="-71"/>
              <w:jc w:val="both"/>
              <w:rPr>
                <w:rFonts w:eastAsia="Calibri"/>
                <w:sz w:val="23"/>
                <w:szCs w:val="23"/>
              </w:rPr>
            </w:pPr>
            <w:r w:rsidRPr="00001999">
              <w:rPr>
                <w:rFonts w:eastAsia="Calibri"/>
                <w:sz w:val="23"/>
                <w:szCs w:val="23"/>
              </w:rPr>
              <w:t xml:space="preserve">                      М.П.</w:t>
            </w:r>
          </w:p>
        </w:tc>
      </w:tr>
    </w:tbl>
    <w:p w14:paraId="4B96FED8" w14:textId="50F6B4D9" w:rsidR="00DF5158" w:rsidRPr="00DF5158" w:rsidRDefault="00DF5158" w:rsidP="00DF5158">
      <w:pPr>
        <w:rPr>
          <w:sz w:val="16"/>
          <w:szCs w:val="16"/>
        </w:rPr>
      </w:pPr>
      <w:r>
        <w:rPr>
          <w:sz w:val="23"/>
          <w:szCs w:val="23"/>
          <w:lang w:eastAsia="en-US"/>
        </w:rPr>
        <w:br w:type="page"/>
      </w:r>
    </w:p>
    <w:sectPr w:rsidR="00DF5158" w:rsidRPr="00DF5158" w:rsidSect="00DF5158">
      <w:pgSz w:w="11906" w:h="16838"/>
      <w:pgMar w:top="993"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roid Sans Devanagari">
    <w:altName w:val="Arial"/>
    <w:charset w:val="01"/>
    <w:family w:val="swiss"/>
    <w:pitch w:val="default"/>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Journal">
    <w:altName w:val="Times New Roman"/>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XO Thames">
    <w:altName w:val="Cambria"/>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0"/>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02"/>
    <w:multiLevelType w:val="singleLevel"/>
    <w:tmpl w:val="00000002"/>
    <w:name w:val="WW8Num21"/>
    <w:lvl w:ilvl="0">
      <w:start w:val="1"/>
      <w:numFmt w:val="bullet"/>
      <w:lvlText w:val=""/>
      <w:lvlJc w:val="left"/>
      <w:pPr>
        <w:tabs>
          <w:tab w:val="num" w:pos="0"/>
        </w:tabs>
        <w:ind w:left="720" w:hanging="360"/>
      </w:pPr>
      <w:rPr>
        <w:rFonts w:ascii="Symbol" w:hAnsi="Symbol" w:cs="Symbol" w:hint="default"/>
        <w:sz w:val="22"/>
        <w:szCs w:val="22"/>
      </w:rPr>
    </w:lvl>
  </w:abstractNum>
  <w:abstractNum w:abstractNumId="11" w15:restartNumberingAfterBreak="0">
    <w:nsid w:val="00000003"/>
    <w:multiLevelType w:val="multilevel"/>
    <w:tmpl w:val="00000003"/>
    <w:name w:val="WW8Num27"/>
    <w:lvl w:ilvl="0">
      <w:start w:val="1"/>
      <w:numFmt w:val="decimal"/>
      <w:lvlText w:val="%1."/>
      <w:lvlJc w:val="left"/>
      <w:pPr>
        <w:tabs>
          <w:tab w:val="num" w:pos="0"/>
        </w:tabs>
        <w:ind w:left="360" w:hanging="360"/>
      </w:pPr>
      <w:rPr>
        <w:rFonts w:hint="default"/>
        <w:color w:val="000000"/>
        <w:sz w:val="22"/>
        <w:szCs w:val="22"/>
      </w:rPr>
    </w:lvl>
    <w:lvl w:ilvl="1">
      <w:start w:val="1"/>
      <w:numFmt w:val="decimal"/>
      <w:lvlText w:val="%1.%2."/>
      <w:lvlJc w:val="left"/>
      <w:pPr>
        <w:tabs>
          <w:tab w:val="num" w:pos="0"/>
        </w:tabs>
        <w:ind w:left="360" w:hanging="360"/>
      </w:pPr>
      <w:rPr>
        <w:rFonts w:hint="default"/>
        <w:color w:val="000000"/>
        <w:sz w:val="22"/>
        <w:szCs w:val="22"/>
      </w:rPr>
    </w:lvl>
    <w:lvl w:ilvl="2">
      <w:start w:val="1"/>
      <w:numFmt w:val="decimal"/>
      <w:lvlText w:val="%1.%2.%3."/>
      <w:lvlJc w:val="left"/>
      <w:pPr>
        <w:tabs>
          <w:tab w:val="num" w:pos="0"/>
        </w:tabs>
        <w:ind w:left="720" w:hanging="720"/>
      </w:pPr>
      <w:rPr>
        <w:rFonts w:hint="default"/>
        <w:color w:val="000000"/>
        <w:sz w:val="22"/>
        <w:szCs w:val="22"/>
      </w:rPr>
    </w:lvl>
    <w:lvl w:ilvl="3">
      <w:start w:val="1"/>
      <w:numFmt w:val="decimal"/>
      <w:lvlText w:val="%1.%2.%3.%4."/>
      <w:lvlJc w:val="left"/>
      <w:pPr>
        <w:tabs>
          <w:tab w:val="num" w:pos="0"/>
        </w:tabs>
        <w:ind w:left="720" w:hanging="720"/>
      </w:pPr>
      <w:rPr>
        <w:rFonts w:hint="default"/>
        <w:color w:val="000000"/>
        <w:sz w:val="22"/>
        <w:szCs w:val="22"/>
      </w:rPr>
    </w:lvl>
    <w:lvl w:ilvl="4">
      <w:start w:val="1"/>
      <w:numFmt w:val="decimal"/>
      <w:lvlText w:val="%1.%2.%3.%4.%5."/>
      <w:lvlJc w:val="left"/>
      <w:pPr>
        <w:tabs>
          <w:tab w:val="num" w:pos="0"/>
        </w:tabs>
        <w:ind w:left="1080" w:hanging="1080"/>
      </w:pPr>
      <w:rPr>
        <w:rFonts w:hint="default"/>
        <w:color w:val="000000"/>
        <w:sz w:val="22"/>
        <w:szCs w:val="22"/>
      </w:rPr>
    </w:lvl>
    <w:lvl w:ilvl="5">
      <w:start w:val="1"/>
      <w:numFmt w:val="decimal"/>
      <w:lvlText w:val="%1.%2.%3.%4.%5.%6."/>
      <w:lvlJc w:val="left"/>
      <w:pPr>
        <w:tabs>
          <w:tab w:val="num" w:pos="0"/>
        </w:tabs>
        <w:ind w:left="1080" w:hanging="1080"/>
      </w:pPr>
      <w:rPr>
        <w:rFonts w:hint="default"/>
        <w:color w:val="000000"/>
        <w:sz w:val="22"/>
        <w:szCs w:val="22"/>
      </w:rPr>
    </w:lvl>
    <w:lvl w:ilvl="6">
      <w:start w:val="1"/>
      <w:numFmt w:val="decimal"/>
      <w:lvlText w:val="%1.%2.%3.%4.%5.%6.%7."/>
      <w:lvlJc w:val="left"/>
      <w:pPr>
        <w:tabs>
          <w:tab w:val="num" w:pos="0"/>
        </w:tabs>
        <w:ind w:left="1440" w:hanging="1440"/>
      </w:pPr>
      <w:rPr>
        <w:rFonts w:hint="default"/>
        <w:color w:val="000000"/>
        <w:sz w:val="22"/>
        <w:szCs w:val="22"/>
      </w:rPr>
    </w:lvl>
    <w:lvl w:ilvl="7">
      <w:start w:val="1"/>
      <w:numFmt w:val="decimal"/>
      <w:lvlText w:val="%1.%2.%3.%4.%5.%6.%7.%8."/>
      <w:lvlJc w:val="left"/>
      <w:pPr>
        <w:tabs>
          <w:tab w:val="num" w:pos="0"/>
        </w:tabs>
        <w:ind w:left="1440" w:hanging="1440"/>
      </w:pPr>
      <w:rPr>
        <w:rFonts w:hint="default"/>
        <w:color w:val="000000"/>
        <w:sz w:val="22"/>
        <w:szCs w:val="22"/>
      </w:rPr>
    </w:lvl>
    <w:lvl w:ilvl="8">
      <w:start w:val="1"/>
      <w:numFmt w:val="decimal"/>
      <w:lvlText w:val="%1.%2.%3.%4.%5.%6.%7.%8.%9."/>
      <w:lvlJc w:val="left"/>
      <w:pPr>
        <w:tabs>
          <w:tab w:val="num" w:pos="0"/>
        </w:tabs>
        <w:ind w:left="1800" w:hanging="1800"/>
      </w:pPr>
      <w:rPr>
        <w:rFonts w:hint="default"/>
        <w:color w:val="000000"/>
        <w:sz w:val="22"/>
        <w:szCs w:val="22"/>
      </w:rPr>
    </w:lvl>
  </w:abstractNum>
  <w:abstractNum w:abstractNumId="12" w15:restartNumberingAfterBreak="0">
    <w:nsid w:val="0BA32651"/>
    <w:multiLevelType w:val="singleLevel"/>
    <w:tmpl w:val="00000005"/>
    <w:lvl w:ilvl="0">
      <w:start w:val="1"/>
      <w:numFmt w:val="decimal"/>
      <w:lvlText w:val="%1."/>
      <w:lvlJc w:val="left"/>
      <w:pPr>
        <w:tabs>
          <w:tab w:val="num" w:pos="1080"/>
        </w:tabs>
        <w:ind w:left="1080" w:hanging="360"/>
      </w:pPr>
    </w:lvl>
  </w:abstractNum>
  <w:abstractNum w:abstractNumId="13" w15:restartNumberingAfterBreak="0">
    <w:nsid w:val="191E37BE"/>
    <w:multiLevelType w:val="multilevel"/>
    <w:tmpl w:val="683C5540"/>
    <w:lvl w:ilvl="0">
      <w:start w:val="1"/>
      <w:numFmt w:val="decimal"/>
      <w:lvlText w:val="%1."/>
      <w:lvlJc w:val="left"/>
      <w:pPr>
        <w:tabs>
          <w:tab w:val="num" w:pos="360"/>
        </w:tabs>
        <w:ind w:left="360" w:hanging="360"/>
      </w:pPr>
      <w:rPr>
        <w:b/>
      </w:rPr>
    </w:lvl>
    <w:lvl w:ilvl="1">
      <w:start w:val="1"/>
      <w:numFmt w:val="decimal"/>
      <w:lvlText w:val="%1.%2."/>
      <w:lvlJc w:val="left"/>
      <w:pPr>
        <w:tabs>
          <w:tab w:val="num" w:pos="1332"/>
        </w:tabs>
        <w:ind w:left="1332" w:hanging="432"/>
      </w:pPr>
      <w:rPr>
        <w:b w:val="0"/>
        <w:sz w:val="23"/>
        <w:szCs w:val="23"/>
        <w:lang w:val="ru-RU"/>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1277"/>
        </w:tabs>
        <w:ind w:left="127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a0"/>
      <w:lvlText w:val="%1."/>
      <w:lvlJc w:val="left"/>
      <w:pPr>
        <w:tabs>
          <w:tab w:val="num" w:pos="360"/>
        </w:tabs>
        <w:ind w:left="360" w:hanging="360"/>
      </w:pPr>
    </w:lvl>
  </w:abstractNum>
  <w:abstractNum w:abstractNumId="16" w15:restartNumberingAfterBreak="0">
    <w:nsid w:val="24C847B5"/>
    <w:multiLevelType w:val="hybridMultilevel"/>
    <w:tmpl w:val="CD70E07A"/>
    <w:lvl w:ilvl="0" w:tplc="7F347C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CF70BC1"/>
    <w:multiLevelType w:val="multilevel"/>
    <w:tmpl w:val="374005D0"/>
    <w:lvl w:ilvl="0">
      <w:numFmt w:val="none"/>
      <w:lvlText w:val=""/>
      <w:lvlJc w:val="left"/>
      <w:pPr>
        <w:tabs>
          <w:tab w:val="num" w:pos="360"/>
        </w:tabs>
      </w:pPr>
    </w:lvl>
    <w:lvl w:ilvl="1">
      <w:start w:val="1"/>
      <w:numFmt w:val="decimal"/>
      <w:lvlText w:val="%2."/>
      <w:lvlJc w:val="left"/>
      <w:pPr>
        <w:tabs>
          <w:tab w:val="num" w:pos="1476"/>
        </w:tabs>
        <w:ind w:left="1476" w:hanging="576"/>
      </w:pPr>
      <w:rPr>
        <w:rFonts w:hint="default"/>
      </w:rPr>
    </w:lvl>
    <w:lvl w:ilvl="2">
      <w:start w:val="1"/>
      <w:numFmt w:val="decimal"/>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0"/>
  </w:num>
  <w:num w:numId="3">
    <w:abstractNumId w:val="11"/>
  </w:num>
  <w:num w:numId="4">
    <w:abstractNumId w:val="13"/>
  </w:num>
  <w:num w:numId="5">
    <w:abstractNumId w:val="12"/>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9"/>
  </w:num>
  <w:num w:numId="17">
    <w:abstractNumId w:val="15"/>
  </w:num>
  <w:num w:numId="18">
    <w:abstractNumId w:val="14"/>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2"/>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12BA"/>
    <w:rsid w:val="000625AC"/>
    <w:rsid w:val="00080B5C"/>
    <w:rsid w:val="000837E1"/>
    <w:rsid w:val="000A3E31"/>
    <w:rsid w:val="000A57AC"/>
    <w:rsid w:val="000C01B4"/>
    <w:rsid w:val="000E7100"/>
    <w:rsid w:val="00124C33"/>
    <w:rsid w:val="00132062"/>
    <w:rsid w:val="0013570E"/>
    <w:rsid w:val="00151C64"/>
    <w:rsid w:val="0017797C"/>
    <w:rsid w:val="001B4826"/>
    <w:rsid w:val="001C65F6"/>
    <w:rsid w:val="001C76A6"/>
    <w:rsid w:val="0020093A"/>
    <w:rsid w:val="002062D9"/>
    <w:rsid w:val="002226BD"/>
    <w:rsid w:val="00234951"/>
    <w:rsid w:val="00235B8E"/>
    <w:rsid w:val="002376AA"/>
    <w:rsid w:val="00270702"/>
    <w:rsid w:val="00275C83"/>
    <w:rsid w:val="003050BA"/>
    <w:rsid w:val="00322A8E"/>
    <w:rsid w:val="00362D8D"/>
    <w:rsid w:val="0036694E"/>
    <w:rsid w:val="003769D5"/>
    <w:rsid w:val="003914EE"/>
    <w:rsid w:val="003D5FB8"/>
    <w:rsid w:val="003E1390"/>
    <w:rsid w:val="003E1ADE"/>
    <w:rsid w:val="00460402"/>
    <w:rsid w:val="00460E4E"/>
    <w:rsid w:val="00465D19"/>
    <w:rsid w:val="00493876"/>
    <w:rsid w:val="004A0297"/>
    <w:rsid w:val="004B363A"/>
    <w:rsid w:val="004B69A4"/>
    <w:rsid w:val="004C1A3D"/>
    <w:rsid w:val="004C45CE"/>
    <w:rsid w:val="004C7872"/>
    <w:rsid w:val="004D4258"/>
    <w:rsid w:val="004E5617"/>
    <w:rsid w:val="00501DC7"/>
    <w:rsid w:val="00502B75"/>
    <w:rsid w:val="0053254C"/>
    <w:rsid w:val="00533E99"/>
    <w:rsid w:val="005529CB"/>
    <w:rsid w:val="00564E73"/>
    <w:rsid w:val="00595A14"/>
    <w:rsid w:val="005B62AE"/>
    <w:rsid w:val="005D0E7F"/>
    <w:rsid w:val="005D68DD"/>
    <w:rsid w:val="00643F44"/>
    <w:rsid w:val="00650229"/>
    <w:rsid w:val="0065428A"/>
    <w:rsid w:val="00657275"/>
    <w:rsid w:val="006778B2"/>
    <w:rsid w:val="006A19F9"/>
    <w:rsid w:val="006B1B01"/>
    <w:rsid w:val="006E2611"/>
    <w:rsid w:val="00737C49"/>
    <w:rsid w:val="00742439"/>
    <w:rsid w:val="007647D5"/>
    <w:rsid w:val="00782E58"/>
    <w:rsid w:val="00796749"/>
    <w:rsid w:val="007A25D5"/>
    <w:rsid w:val="007B565D"/>
    <w:rsid w:val="007C23D9"/>
    <w:rsid w:val="007C3EE4"/>
    <w:rsid w:val="007D328B"/>
    <w:rsid w:val="007E4734"/>
    <w:rsid w:val="007F70B2"/>
    <w:rsid w:val="008312BA"/>
    <w:rsid w:val="00831903"/>
    <w:rsid w:val="008542E6"/>
    <w:rsid w:val="008664C8"/>
    <w:rsid w:val="00870E82"/>
    <w:rsid w:val="00883EF7"/>
    <w:rsid w:val="00890036"/>
    <w:rsid w:val="008D540B"/>
    <w:rsid w:val="008D6DD7"/>
    <w:rsid w:val="008E5B0C"/>
    <w:rsid w:val="008F696E"/>
    <w:rsid w:val="0091130F"/>
    <w:rsid w:val="00912BE7"/>
    <w:rsid w:val="009149CF"/>
    <w:rsid w:val="009159C5"/>
    <w:rsid w:val="009170B6"/>
    <w:rsid w:val="00920A8E"/>
    <w:rsid w:val="009314EE"/>
    <w:rsid w:val="00933CC0"/>
    <w:rsid w:val="0094166E"/>
    <w:rsid w:val="00951651"/>
    <w:rsid w:val="009657CB"/>
    <w:rsid w:val="009732A3"/>
    <w:rsid w:val="009841DD"/>
    <w:rsid w:val="009A2FF5"/>
    <w:rsid w:val="009E67AB"/>
    <w:rsid w:val="00A06CF9"/>
    <w:rsid w:val="00A11410"/>
    <w:rsid w:val="00A11543"/>
    <w:rsid w:val="00A4130E"/>
    <w:rsid w:val="00A45BCE"/>
    <w:rsid w:val="00A51E5D"/>
    <w:rsid w:val="00A5495A"/>
    <w:rsid w:val="00A552C9"/>
    <w:rsid w:val="00A75EFA"/>
    <w:rsid w:val="00A860C0"/>
    <w:rsid w:val="00A932D4"/>
    <w:rsid w:val="00A96463"/>
    <w:rsid w:val="00A97A54"/>
    <w:rsid w:val="00AA56C4"/>
    <w:rsid w:val="00B04BC1"/>
    <w:rsid w:val="00B05E33"/>
    <w:rsid w:val="00B1274B"/>
    <w:rsid w:val="00B30968"/>
    <w:rsid w:val="00B33909"/>
    <w:rsid w:val="00B400A7"/>
    <w:rsid w:val="00B64044"/>
    <w:rsid w:val="00B72E0B"/>
    <w:rsid w:val="00B75749"/>
    <w:rsid w:val="00B845C6"/>
    <w:rsid w:val="00B94584"/>
    <w:rsid w:val="00BE087D"/>
    <w:rsid w:val="00C01F96"/>
    <w:rsid w:val="00C45C9A"/>
    <w:rsid w:val="00C529B5"/>
    <w:rsid w:val="00C750E9"/>
    <w:rsid w:val="00CA454A"/>
    <w:rsid w:val="00CE6D89"/>
    <w:rsid w:val="00D20026"/>
    <w:rsid w:val="00D443BE"/>
    <w:rsid w:val="00D4538C"/>
    <w:rsid w:val="00D61A1D"/>
    <w:rsid w:val="00DB3741"/>
    <w:rsid w:val="00DF5158"/>
    <w:rsid w:val="00E00EEB"/>
    <w:rsid w:val="00E23601"/>
    <w:rsid w:val="00E422F0"/>
    <w:rsid w:val="00E432CB"/>
    <w:rsid w:val="00E726F5"/>
    <w:rsid w:val="00EB07C3"/>
    <w:rsid w:val="00EB218B"/>
    <w:rsid w:val="00EB4DC0"/>
    <w:rsid w:val="00EC5AAA"/>
    <w:rsid w:val="00EE2973"/>
    <w:rsid w:val="00EE331B"/>
    <w:rsid w:val="00F06901"/>
    <w:rsid w:val="00F135E7"/>
    <w:rsid w:val="00F21895"/>
    <w:rsid w:val="00F36367"/>
    <w:rsid w:val="00F638AE"/>
    <w:rsid w:val="00FD7644"/>
    <w:rsid w:val="00FD76C8"/>
    <w:rsid w:val="00FE1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D52891"/>
  <w15:docId w15:val="{8076A9DC-F8EA-42CB-97D1-DDA04BA3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autoSpaceDE w:val="0"/>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3"/>
    <w:uiPriority w:val="9"/>
    <w:qFormat/>
    <w:pPr>
      <w:widowControl/>
      <w:numPr>
        <w:numId w:val="1"/>
      </w:numPr>
      <w:autoSpaceDE/>
      <w:spacing w:before="280" w:after="280"/>
      <w:outlineLvl w:val="0"/>
    </w:pPr>
    <w:rPr>
      <w:b/>
      <w:bCs/>
      <w:kern w:val="2"/>
      <w:sz w:val="48"/>
      <w:szCs w:val="48"/>
    </w:rPr>
  </w:style>
  <w:style w:type="paragraph" w:styleId="20">
    <w:name w:val="heading 2"/>
    <w:aliases w:val="H2"/>
    <w:basedOn w:val="a2"/>
    <w:next w:val="a2"/>
    <w:uiPriority w:val="9"/>
    <w:qFormat/>
    <w:pPr>
      <w:keepNext/>
      <w:numPr>
        <w:ilvl w:val="1"/>
        <w:numId w:val="1"/>
      </w:numPr>
      <w:spacing w:before="240" w:after="60"/>
      <w:outlineLvl w:val="1"/>
    </w:pPr>
    <w:rPr>
      <w:rFonts w:ascii="Arial" w:hAnsi="Arial" w:cs="Arial"/>
      <w:b/>
      <w:bCs/>
      <w:i/>
      <w:iCs/>
      <w:sz w:val="28"/>
      <w:szCs w:val="28"/>
    </w:rPr>
  </w:style>
  <w:style w:type="paragraph" w:styleId="31">
    <w:name w:val="heading 3"/>
    <w:aliases w:val="H3"/>
    <w:basedOn w:val="a2"/>
    <w:next w:val="a2"/>
    <w:qFormat/>
    <w:pPr>
      <w:keepNext/>
      <w:widowControl/>
      <w:numPr>
        <w:ilvl w:val="2"/>
        <w:numId w:val="1"/>
      </w:numPr>
      <w:autoSpaceDE/>
      <w:spacing w:before="240" w:after="60" w:line="276" w:lineRule="auto"/>
      <w:outlineLvl w:val="2"/>
    </w:pPr>
    <w:rPr>
      <w:rFonts w:ascii="Arial" w:eastAsia="Calibri" w:hAnsi="Arial" w:cs="Arial"/>
      <w:b/>
      <w:bCs/>
      <w:sz w:val="26"/>
      <w:szCs w:val="26"/>
    </w:rPr>
  </w:style>
  <w:style w:type="paragraph" w:styleId="41">
    <w:name w:val="heading 4"/>
    <w:basedOn w:val="a2"/>
    <w:next w:val="a2"/>
    <w:link w:val="42"/>
    <w:qFormat/>
    <w:rsid w:val="00F06901"/>
    <w:pPr>
      <w:keepNext/>
      <w:widowControl/>
      <w:tabs>
        <w:tab w:val="num" w:pos="2304"/>
      </w:tabs>
      <w:suppressAutoHyphens w:val="0"/>
      <w:autoSpaceDE/>
      <w:spacing w:before="240" w:after="60"/>
      <w:ind w:left="2304" w:hanging="864"/>
      <w:jc w:val="both"/>
      <w:outlineLvl w:val="3"/>
    </w:pPr>
    <w:rPr>
      <w:rFonts w:ascii="Arial" w:hAnsi="Arial"/>
      <w:szCs w:val="20"/>
      <w:lang w:val="x-none" w:eastAsia="x-none"/>
    </w:rPr>
  </w:style>
  <w:style w:type="paragraph" w:styleId="51">
    <w:name w:val="heading 5"/>
    <w:basedOn w:val="a2"/>
    <w:next w:val="a2"/>
    <w:link w:val="52"/>
    <w:qFormat/>
    <w:rsid w:val="00F06901"/>
    <w:pPr>
      <w:widowControl/>
      <w:tabs>
        <w:tab w:val="num" w:pos="1008"/>
      </w:tabs>
      <w:suppressAutoHyphens w:val="0"/>
      <w:autoSpaceDE/>
      <w:spacing w:before="240" w:after="60"/>
      <w:ind w:left="1008" w:hanging="1008"/>
      <w:jc w:val="both"/>
      <w:outlineLvl w:val="4"/>
    </w:pPr>
    <w:rPr>
      <w:sz w:val="22"/>
      <w:szCs w:val="20"/>
      <w:lang w:val="x-none" w:eastAsia="x-none"/>
    </w:rPr>
  </w:style>
  <w:style w:type="paragraph" w:styleId="6">
    <w:name w:val="heading 6"/>
    <w:basedOn w:val="a2"/>
    <w:next w:val="a2"/>
    <w:qFormat/>
    <w:pPr>
      <w:numPr>
        <w:ilvl w:val="5"/>
        <w:numId w:val="1"/>
      </w:numPr>
      <w:spacing w:before="240" w:after="60"/>
      <w:outlineLvl w:val="5"/>
    </w:pPr>
    <w:rPr>
      <w:rFonts w:ascii="Calibri" w:hAnsi="Calibri"/>
      <w:b/>
      <w:bCs/>
      <w:sz w:val="22"/>
      <w:szCs w:val="22"/>
    </w:rPr>
  </w:style>
  <w:style w:type="paragraph" w:styleId="7">
    <w:name w:val="heading 7"/>
    <w:basedOn w:val="a2"/>
    <w:next w:val="a2"/>
    <w:link w:val="70"/>
    <w:uiPriority w:val="99"/>
    <w:qFormat/>
    <w:rsid w:val="00F06901"/>
    <w:pPr>
      <w:widowControl/>
      <w:tabs>
        <w:tab w:val="num" w:pos="1296"/>
      </w:tabs>
      <w:suppressAutoHyphens w:val="0"/>
      <w:autoSpaceDE/>
      <w:spacing w:before="240" w:after="60"/>
      <w:ind w:left="1296" w:hanging="1296"/>
      <w:jc w:val="both"/>
      <w:outlineLvl w:val="6"/>
    </w:pPr>
    <w:rPr>
      <w:rFonts w:ascii="Arial" w:hAnsi="Arial"/>
      <w:sz w:val="20"/>
      <w:szCs w:val="20"/>
      <w:lang w:val="x-none" w:eastAsia="x-none"/>
    </w:rPr>
  </w:style>
  <w:style w:type="paragraph" w:styleId="8">
    <w:name w:val="heading 8"/>
    <w:basedOn w:val="a2"/>
    <w:next w:val="a2"/>
    <w:link w:val="80"/>
    <w:uiPriority w:val="99"/>
    <w:qFormat/>
    <w:rsid w:val="00F06901"/>
    <w:pPr>
      <w:widowControl/>
      <w:tabs>
        <w:tab w:val="num" w:pos="1440"/>
      </w:tabs>
      <w:suppressAutoHyphens w:val="0"/>
      <w:autoSpaceDE/>
      <w:spacing w:before="240" w:after="60"/>
      <w:ind w:left="1440" w:hanging="1440"/>
      <w:jc w:val="both"/>
      <w:outlineLvl w:val="7"/>
    </w:pPr>
    <w:rPr>
      <w:rFonts w:ascii="Arial" w:hAnsi="Arial"/>
      <w:i/>
      <w:sz w:val="20"/>
      <w:szCs w:val="20"/>
      <w:lang w:val="x-none" w:eastAsia="x-none"/>
    </w:rPr>
  </w:style>
  <w:style w:type="paragraph" w:styleId="9">
    <w:name w:val="heading 9"/>
    <w:basedOn w:val="a2"/>
    <w:next w:val="a2"/>
    <w:link w:val="90"/>
    <w:uiPriority w:val="99"/>
    <w:qFormat/>
    <w:rsid w:val="00F06901"/>
    <w:pPr>
      <w:widowControl/>
      <w:tabs>
        <w:tab w:val="num" w:pos="1584"/>
      </w:tabs>
      <w:suppressAutoHyphens w:val="0"/>
      <w:autoSpaceDE/>
      <w:spacing w:before="240" w:after="60"/>
      <w:ind w:left="1584" w:hanging="1584"/>
      <w:jc w:val="both"/>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color w:val="00000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b/>
      <w:color w:val="00000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b/>
    </w:rPr>
  </w:style>
  <w:style w:type="character" w:customStyle="1" w:styleId="WW8Num11z1">
    <w:name w:val="WW8Num11z1"/>
    <w:rPr>
      <w:b w:val="0"/>
      <w:lang w:val="ru-RU"/>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sz w:val="22"/>
      <w:szCs w:val="22"/>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hint="default"/>
    </w:rPr>
  </w:style>
  <w:style w:type="character" w:customStyle="1" w:styleId="WW8Num25z0">
    <w:name w:val="WW8Num25z0"/>
  </w:style>
  <w:style w:type="character" w:customStyle="1" w:styleId="WW8Num25z1">
    <w:name w:val="WW8Num25z1"/>
    <w:rPr>
      <w:rFonts w:ascii="Times New Roman" w:eastAsia="Times New Roman" w:hAnsi="Times New Roman" w:cs="Times New Roman"/>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hint="default"/>
      <w:color w:val="000000"/>
      <w:sz w:val="22"/>
      <w:szCs w:val="22"/>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sz w:val="20"/>
      <w:szCs w:val="2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21">
    <w:name w:val="Основной шрифт абзаца2"/>
  </w:style>
  <w:style w:type="character" w:customStyle="1" w:styleId="a7">
    <w:name w:val="Основной текст Знак"/>
    <w:uiPriority w:val="99"/>
    <w:rPr>
      <w:sz w:val="24"/>
      <w:szCs w:val="24"/>
      <w:lang w:eastAsia="zh-CN"/>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Pr>
      <w:b/>
      <w:bCs/>
      <w:kern w:val="2"/>
      <w:sz w:val="48"/>
      <w:szCs w:val="48"/>
      <w:lang w:eastAsia="zh-CN"/>
    </w:rPr>
  </w:style>
  <w:style w:type="character" w:customStyle="1" w:styleId="22">
    <w:name w:val="Заголовок 2 Знак"/>
    <w:aliases w:val="H2 Знак"/>
    <w:uiPriority w:val="9"/>
    <w:rPr>
      <w:rFonts w:ascii="Arial" w:hAnsi="Arial" w:cs="Arial"/>
      <w:b/>
      <w:bCs/>
      <w:i/>
      <w:iCs/>
      <w:sz w:val="28"/>
      <w:szCs w:val="28"/>
      <w:lang w:eastAsia="zh-CN"/>
    </w:rPr>
  </w:style>
  <w:style w:type="character" w:customStyle="1" w:styleId="32">
    <w:name w:val="Заголовок 3 Знак"/>
    <w:aliases w:val="H3 Знак1"/>
    <w:rPr>
      <w:rFonts w:ascii="Arial" w:eastAsia="Calibri" w:hAnsi="Arial" w:cs="Arial"/>
      <w:b/>
      <w:bCs/>
      <w:sz w:val="26"/>
      <w:szCs w:val="26"/>
      <w:lang w:eastAsia="zh-CN"/>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8">
    <w:name w:val="Цветовое выделение"/>
    <w:rPr>
      <w:b/>
      <w:color w:val="26282F"/>
    </w:rPr>
  </w:style>
  <w:style w:type="character" w:customStyle="1" w:styleId="a9">
    <w:name w:val="Текст выноски Знак"/>
    <w:uiPriority w:val="99"/>
    <w:rPr>
      <w:rFonts w:ascii="Tahoma" w:eastAsia="Times New Roman" w:hAnsi="Tahoma" w:cs="Tahoma"/>
      <w:sz w:val="16"/>
      <w:szCs w:val="16"/>
    </w:rPr>
  </w:style>
  <w:style w:type="character" w:customStyle="1" w:styleId="33">
    <w:name w:val="Основной текст с отступом 3 Знак"/>
    <w:link w:val="34"/>
    <w:uiPriority w:val="99"/>
    <w:rPr>
      <w:rFonts w:ascii="Times New Roman" w:eastAsia="SimSun" w:hAnsi="Times New Roman" w:cs="Mangal"/>
      <w:kern w:val="2"/>
      <w:sz w:val="16"/>
      <w:szCs w:val="14"/>
      <w:lang w:bidi="hi-IN"/>
    </w:rPr>
  </w:style>
  <w:style w:type="character" w:customStyle="1" w:styleId="12">
    <w:name w:val="Знак примечания1"/>
    <w:rPr>
      <w:sz w:val="16"/>
      <w:szCs w:val="16"/>
    </w:rPr>
  </w:style>
  <w:style w:type="character" w:customStyle="1" w:styleId="aa">
    <w:name w:val="Текст примечания Знак"/>
    <w:rPr>
      <w:rFonts w:ascii="Times New Roman" w:eastAsia="Times New Roman" w:hAnsi="Times New Roman" w:cs="Times New Roman"/>
    </w:rPr>
  </w:style>
  <w:style w:type="character" w:customStyle="1" w:styleId="ab">
    <w:name w:val="Тема примечания Знак"/>
    <w:rPr>
      <w:rFonts w:ascii="Times New Roman" w:eastAsia="Times New Roman" w:hAnsi="Times New Roman" w:cs="Times New Roman"/>
      <w:b/>
      <w:bCs/>
    </w:rPr>
  </w:style>
  <w:style w:type="character" w:customStyle="1" w:styleId="ac">
    <w:name w:val="Название Знак"/>
    <w:rPr>
      <w:rFonts w:eastAsia="Calibri"/>
      <w:b/>
      <w:bCs/>
      <w:sz w:val="28"/>
      <w:szCs w:val="28"/>
      <w:lang w:val="ru-RU" w:bidi="ar-SA"/>
    </w:rPr>
  </w:style>
  <w:style w:type="character" w:styleId="ad">
    <w:name w:val="Strong"/>
    <w:uiPriority w:val="22"/>
    <w:qFormat/>
    <w:rPr>
      <w:b/>
      <w:bCs/>
    </w:rPr>
  </w:style>
  <w:style w:type="character" w:styleId="ae">
    <w:name w:val="Hyperlink"/>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35">
    <w:name w:val="Основной шрифт абзаца3"/>
  </w:style>
  <w:style w:type="character" w:customStyle="1" w:styleId="af">
    <w:name w:val="Основной текст с отступом Знак"/>
    <w:uiPriority w:val="99"/>
    <w:rPr>
      <w:rFonts w:ascii="Calibri" w:eastAsia="Calibri" w:hAnsi="Calibri" w:cs="Calibri"/>
      <w:sz w:val="22"/>
      <w:szCs w:val="22"/>
      <w:lang w:eastAsia="zh-CN"/>
    </w:rPr>
  </w:style>
  <w:style w:type="character" w:customStyle="1" w:styleId="af0">
    <w:name w:val="Верхний колонтитул Знак"/>
    <w:aliases w:val="Linie Знак,header Знак,Знак Знак Знак"/>
    <w:uiPriority w:val="99"/>
    <w:qFormat/>
    <w:rPr>
      <w:sz w:val="24"/>
      <w:lang w:eastAsia="zh-CN"/>
    </w:rPr>
  </w:style>
  <w:style w:type="character" w:customStyle="1" w:styleId="310">
    <w:name w:val="Основной текст с отступом 3 Знак1"/>
    <w:rPr>
      <w:sz w:val="16"/>
      <w:szCs w:val="16"/>
      <w:lang w:eastAsia="zh-CN"/>
    </w:rPr>
  </w:style>
  <w:style w:type="character" w:styleId="af1">
    <w:name w:val="FollowedHyperlink"/>
    <w:rPr>
      <w:color w:val="800080"/>
      <w:u w:val="single"/>
    </w:rPr>
  </w:style>
  <w:style w:type="character" w:customStyle="1" w:styleId="af2">
    <w:name w:val="Текст сноски Знак"/>
    <w:basedOn w:val="21"/>
    <w:uiPriority w:val="99"/>
  </w:style>
  <w:style w:type="character" w:customStyle="1" w:styleId="af3">
    <w:name w:val="Нижний колонтитул Знак"/>
    <w:uiPriority w:val="99"/>
    <w:rPr>
      <w:sz w:val="24"/>
      <w:szCs w:val="24"/>
    </w:rPr>
  </w:style>
  <w:style w:type="character" w:customStyle="1" w:styleId="af4">
    <w:name w:val="Заголовок Знак"/>
    <w:link w:val="af5"/>
    <w:uiPriority w:val="99"/>
    <w:rPr>
      <w:b/>
      <w:bCs/>
      <w:sz w:val="24"/>
      <w:szCs w:val="24"/>
    </w:rPr>
  </w:style>
  <w:style w:type="character" w:customStyle="1" w:styleId="23">
    <w:name w:val="Основной текст 2 Знак"/>
    <w:link w:val="24"/>
    <w:uiPriority w:val="99"/>
    <w:rPr>
      <w:sz w:val="24"/>
      <w:szCs w:val="24"/>
    </w:rPr>
  </w:style>
  <w:style w:type="character" w:customStyle="1" w:styleId="36">
    <w:name w:val="Основной текст 3 Знак"/>
    <w:uiPriority w:val="99"/>
    <w:rPr>
      <w:sz w:val="16"/>
      <w:szCs w:val="16"/>
    </w:rPr>
  </w:style>
  <w:style w:type="character" w:customStyle="1" w:styleId="311">
    <w:name w:val="Основной текст 3 Знак1"/>
    <w:rPr>
      <w:sz w:val="16"/>
      <w:szCs w:val="16"/>
      <w:lang w:eastAsia="zh-CN"/>
    </w:rPr>
  </w:style>
  <w:style w:type="character" w:customStyle="1" w:styleId="25">
    <w:name w:val="Основной текст с отступом 2 Знак"/>
    <w:aliases w:val=" Знак Знак"/>
    <w:rPr>
      <w:sz w:val="24"/>
      <w:szCs w:val="24"/>
    </w:rPr>
  </w:style>
  <w:style w:type="character" w:customStyle="1" w:styleId="ConsNormal">
    <w:name w:val="ConsNormal Знак"/>
    <w:rPr>
      <w:rFonts w:ascii="Arial" w:hAnsi="Arial" w:cs="Arial"/>
    </w:rPr>
  </w:style>
  <w:style w:type="character" w:customStyle="1" w:styleId="af6">
    <w:name w:val="Основной текст_"/>
    <w:rPr>
      <w:sz w:val="25"/>
      <w:szCs w:val="25"/>
      <w:shd w:val="clear" w:color="auto" w:fill="FFFFFF"/>
    </w:rPr>
  </w:style>
  <w:style w:type="character" w:customStyle="1" w:styleId="ConsPlusNormal">
    <w:name w:val="ConsPlusNormal Знак Знак"/>
    <w:rPr>
      <w:rFonts w:ascii="Arial" w:hAnsi="Arial" w:cs="Arial"/>
      <w:sz w:val="24"/>
      <w:szCs w:val="24"/>
    </w:rPr>
  </w:style>
  <w:style w:type="character" w:customStyle="1" w:styleId="grame">
    <w:name w:val="grame"/>
  </w:style>
  <w:style w:type="character" w:customStyle="1" w:styleId="13">
    <w:name w:val="Основной текст1"/>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5"/>
      <w:szCs w:val="25"/>
      <w:u w:val="none"/>
      <w:vertAlign w:val="baseline"/>
      <w:lang w:val="ru-RU"/>
    </w:rPr>
  </w:style>
  <w:style w:type="character" w:customStyle="1" w:styleId="u">
    <w:name w:val="u"/>
  </w:style>
  <w:style w:type="character" w:customStyle="1" w:styleId="apple-converted-space">
    <w:name w:val="apple-converted-space"/>
  </w:style>
  <w:style w:type="character" w:customStyle="1" w:styleId="iceouttxt5">
    <w:name w:val="iceouttxt5"/>
    <w:rPr>
      <w:rFonts w:ascii="Arial" w:hAnsi="Arial" w:cs="Arial" w:hint="default"/>
      <w:color w:val="666666"/>
      <w:sz w:val="13"/>
      <w:szCs w:val="13"/>
    </w:rPr>
  </w:style>
  <w:style w:type="character" w:customStyle="1" w:styleId="61">
    <w:name w:val="Знак Знак6"/>
    <w:rPr>
      <w:rFonts w:ascii="Arial" w:hAnsi="Arial" w:cs="Arial"/>
      <w:b/>
      <w:bCs/>
      <w:color w:val="000080"/>
      <w:lang w:bidi="ar-SA"/>
    </w:rPr>
  </w:style>
  <w:style w:type="character" w:customStyle="1" w:styleId="53">
    <w:name w:val="Знак Знак5"/>
    <w:rPr>
      <w:rFonts w:ascii="Cambria" w:hAnsi="Cambria" w:cs="Cambria"/>
      <w:b/>
      <w:bCs/>
      <w:i/>
      <w:iCs/>
      <w:sz w:val="28"/>
      <w:szCs w:val="28"/>
      <w:lang w:bidi="ar-SA"/>
    </w:rPr>
  </w:style>
  <w:style w:type="character" w:customStyle="1" w:styleId="43">
    <w:name w:val="Знак Знак4"/>
    <w:rPr>
      <w:rFonts w:ascii="Cambria" w:hAnsi="Cambria" w:cs="Cambria"/>
      <w:b/>
      <w:bCs/>
      <w:sz w:val="26"/>
      <w:szCs w:val="26"/>
      <w:lang w:bidi="ar-SA"/>
    </w:rPr>
  </w:style>
  <w:style w:type="character" w:customStyle="1" w:styleId="37">
    <w:name w:val="Знак Знак3"/>
    <w:rPr>
      <w:sz w:val="24"/>
      <w:szCs w:val="24"/>
      <w:lang w:bidi="ar-SA"/>
    </w:rPr>
  </w:style>
  <w:style w:type="character" w:styleId="af7">
    <w:name w:val="page number"/>
  </w:style>
  <w:style w:type="character" w:customStyle="1" w:styleId="26">
    <w:name w:val="Знак Знак2"/>
    <w:rPr>
      <w:sz w:val="24"/>
      <w:szCs w:val="24"/>
      <w:lang w:bidi="ar-SA"/>
    </w:rPr>
  </w:style>
  <w:style w:type="character" w:customStyle="1" w:styleId="14">
    <w:name w:val="Знак Знак1"/>
    <w:rPr>
      <w:rFonts w:ascii="Tahoma" w:hAnsi="Tahoma" w:cs="Tahoma"/>
      <w:sz w:val="16"/>
      <w:szCs w:val="16"/>
      <w:lang w:bidi="ar-SA"/>
    </w:rPr>
  </w:style>
  <w:style w:type="character" w:customStyle="1" w:styleId="af8">
    <w:name w:val="Знак Знак"/>
    <w:rPr>
      <w:sz w:val="16"/>
      <w:szCs w:val="16"/>
      <w:lang w:bidi="ar-SA"/>
    </w:rPr>
  </w:style>
  <w:style w:type="character" w:customStyle="1" w:styleId="71">
    <w:name w:val="Знак Знак7"/>
    <w:rPr>
      <w:rFonts w:ascii="Arial" w:hAnsi="Arial" w:cs="Arial"/>
      <w:b/>
      <w:bCs/>
      <w:color w:val="000080"/>
      <w:lang w:bidi="ar-SA"/>
    </w:rPr>
  </w:style>
  <w:style w:type="character" w:customStyle="1" w:styleId="15">
    <w:name w:val="Текст примечания Знак1"/>
    <w:rPr>
      <w:lang w:eastAsia="zh-CN"/>
    </w:rPr>
  </w:style>
  <w:style w:type="character" w:customStyle="1" w:styleId="27">
    <w:name w:val="Основной текст (2)_"/>
    <w:rPr>
      <w:shd w:val="clear" w:color="auto" w:fill="FFFFFF"/>
    </w:rPr>
  </w:style>
  <w:style w:type="character" w:customStyle="1" w:styleId="28pt">
    <w:name w:val="Основной текст (2) + 8 pt"/>
    <w:rPr>
      <w:rFonts w:ascii="Times New Roman" w:eastAsia="Times New Roman" w:hAnsi="Times New Roman" w:cs="Times New Roman"/>
      <w:b w:val="0"/>
      <w:bCs w:val="0"/>
      <w:i w:val="0"/>
      <w:iCs w:val="0"/>
      <w:caps w:val="0"/>
      <w:smallCaps w:val="0"/>
      <w:strike w:val="0"/>
      <w:dstrike w:val="0"/>
      <w:color w:val="000000"/>
      <w:spacing w:val="0"/>
      <w:w w:val="100"/>
      <w:position w:val="0"/>
      <w:sz w:val="16"/>
      <w:szCs w:val="16"/>
      <w:u w:val="none"/>
      <w:vertAlign w:val="baseline"/>
      <w:lang w:val="ru-RU" w:bidi="ru-RU"/>
    </w:rPr>
  </w:style>
  <w:style w:type="character" w:customStyle="1" w:styleId="38">
    <w:name w:val="Основной текст (3)_"/>
    <w:rPr>
      <w:sz w:val="24"/>
      <w:szCs w:val="24"/>
      <w:shd w:val="clear" w:color="auto" w:fill="FFFFFF"/>
    </w:rPr>
  </w:style>
  <w:style w:type="paragraph" w:customStyle="1" w:styleId="28">
    <w:name w:val="Заголовок2"/>
    <w:basedOn w:val="a2"/>
    <w:next w:val="a3"/>
    <w:pPr>
      <w:widowControl/>
      <w:suppressAutoHyphens w:val="0"/>
      <w:autoSpaceDE/>
      <w:jc w:val="center"/>
    </w:pPr>
    <w:rPr>
      <w:b/>
      <w:bCs/>
    </w:rPr>
  </w:style>
  <w:style w:type="paragraph" w:styleId="a3">
    <w:name w:val="Body Text"/>
    <w:basedOn w:val="a2"/>
    <w:link w:val="16"/>
    <w:uiPriority w:val="99"/>
    <w:pPr>
      <w:spacing w:after="140" w:line="288" w:lineRule="auto"/>
    </w:pPr>
  </w:style>
  <w:style w:type="paragraph" w:styleId="af9">
    <w:name w:val="List"/>
    <w:basedOn w:val="a3"/>
    <w:uiPriority w:val="99"/>
    <w:rPr>
      <w:rFonts w:cs="Arial"/>
    </w:rPr>
  </w:style>
  <w:style w:type="paragraph" w:styleId="afa">
    <w:name w:val="caption"/>
    <w:basedOn w:val="a2"/>
    <w:qFormat/>
    <w:pPr>
      <w:suppressLineNumbers/>
      <w:spacing w:before="120" w:after="120"/>
    </w:pPr>
    <w:rPr>
      <w:rFonts w:cs="Droid Sans Devanagari"/>
      <w:i/>
      <w:iCs/>
    </w:rPr>
  </w:style>
  <w:style w:type="paragraph" w:customStyle="1" w:styleId="29">
    <w:name w:val="Указатель2"/>
    <w:basedOn w:val="a2"/>
    <w:pPr>
      <w:suppressLineNumbers/>
    </w:pPr>
    <w:rPr>
      <w:rFonts w:cs="Droid Sans Devanagari"/>
    </w:rPr>
  </w:style>
  <w:style w:type="paragraph" w:customStyle="1" w:styleId="2a">
    <w:name w:val="Текст примечания2"/>
    <w:basedOn w:val="a2"/>
    <w:pPr>
      <w:widowControl/>
      <w:suppressAutoHyphens w:val="0"/>
      <w:autoSpaceDE/>
    </w:pPr>
    <w:rPr>
      <w:sz w:val="20"/>
      <w:szCs w:val="20"/>
    </w:rPr>
  </w:style>
  <w:style w:type="paragraph" w:customStyle="1" w:styleId="17">
    <w:name w:val="Заголовок1"/>
    <w:basedOn w:val="a2"/>
    <w:next w:val="a3"/>
    <w:pPr>
      <w:widowControl/>
      <w:autoSpaceDE/>
      <w:jc w:val="center"/>
    </w:pPr>
    <w:rPr>
      <w:rFonts w:eastAsia="Calibri"/>
      <w:b/>
      <w:bCs/>
      <w:sz w:val="28"/>
      <w:szCs w:val="28"/>
    </w:rPr>
  </w:style>
  <w:style w:type="paragraph" w:customStyle="1" w:styleId="2b">
    <w:name w:val="Название объекта2"/>
    <w:basedOn w:val="a2"/>
    <w:pPr>
      <w:suppressLineNumbers/>
      <w:spacing w:before="120" w:after="120"/>
    </w:pPr>
    <w:rPr>
      <w:rFonts w:cs="Arial"/>
      <w:i/>
      <w:iCs/>
    </w:rPr>
  </w:style>
  <w:style w:type="paragraph" w:customStyle="1" w:styleId="18">
    <w:name w:val="Указатель1"/>
    <w:basedOn w:val="a2"/>
    <w:pPr>
      <w:suppressLineNumbers/>
    </w:pPr>
    <w:rPr>
      <w:rFonts w:cs="Arial"/>
    </w:rPr>
  </w:style>
  <w:style w:type="paragraph" w:customStyle="1" w:styleId="Style1">
    <w:name w:val="Style1"/>
    <w:basedOn w:val="a2"/>
    <w:pPr>
      <w:spacing w:line="300" w:lineRule="exact"/>
      <w:ind w:firstLine="686"/>
      <w:jc w:val="both"/>
    </w:pPr>
  </w:style>
  <w:style w:type="paragraph" w:customStyle="1" w:styleId="Style2">
    <w:name w:val="Style2"/>
    <w:basedOn w:val="a2"/>
    <w:pPr>
      <w:jc w:val="both"/>
    </w:pPr>
  </w:style>
  <w:style w:type="paragraph" w:customStyle="1" w:styleId="Style3">
    <w:name w:val="Style3"/>
    <w:basedOn w:val="a2"/>
    <w:pPr>
      <w:spacing w:line="398" w:lineRule="exact"/>
      <w:ind w:firstLine="696"/>
    </w:pPr>
  </w:style>
  <w:style w:type="paragraph" w:customStyle="1" w:styleId="Style4">
    <w:name w:val="Style4"/>
    <w:basedOn w:val="a2"/>
    <w:pPr>
      <w:spacing w:line="274" w:lineRule="exact"/>
      <w:ind w:firstLine="816"/>
    </w:pPr>
  </w:style>
  <w:style w:type="paragraph" w:customStyle="1" w:styleId="Style5">
    <w:name w:val="Style5"/>
    <w:basedOn w:val="a2"/>
    <w:uiPriority w:val="99"/>
    <w:pPr>
      <w:spacing w:line="300" w:lineRule="exact"/>
      <w:ind w:firstLine="720"/>
      <w:jc w:val="both"/>
    </w:pPr>
  </w:style>
  <w:style w:type="paragraph" w:customStyle="1" w:styleId="Style6">
    <w:name w:val="Style6"/>
    <w:basedOn w:val="a2"/>
    <w:pPr>
      <w:spacing w:line="301" w:lineRule="exact"/>
      <w:ind w:firstLine="720"/>
    </w:pPr>
  </w:style>
  <w:style w:type="paragraph" w:customStyle="1" w:styleId="Style7">
    <w:name w:val="Style7"/>
    <w:basedOn w:val="a2"/>
  </w:style>
  <w:style w:type="paragraph" w:customStyle="1" w:styleId="Style8">
    <w:name w:val="Style8"/>
    <w:basedOn w:val="a2"/>
    <w:pPr>
      <w:spacing w:line="317" w:lineRule="exact"/>
      <w:ind w:firstLine="163"/>
    </w:pPr>
  </w:style>
  <w:style w:type="paragraph" w:customStyle="1" w:styleId="Style9">
    <w:name w:val="Style9"/>
    <w:basedOn w:val="a2"/>
    <w:pPr>
      <w:spacing w:line="293" w:lineRule="exact"/>
      <w:ind w:firstLine="859"/>
    </w:pPr>
  </w:style>
  <w:style w:type="paragraph" w:customStyle="1" w:styleId="Style10">
    <w:name w:val="Style10"/>
    <w:basedOn w:val="a2"/>
    <w:pPr>
      <w:spacing w:line="302" w:lineRule="exact"/>
      <w:ind w:firstLine="864"/>
    </w:pPr>
  </w:style>
  <w:style w:type="paragraph" w:customStyle="1" w:styleId="Style11">
    <w:name w:val="Style11"/>
    <w:basedOn w:val="a2"/>
    <w:pPr>
      <w:spacing w:line="298" w:lineRule="exact"/>
      <w:ind w:firstLine="710"/>
      <w:jc w:val="both"/>
    </w:pPr>
  </w:style>
  <w:style w:type="paragraph" w:customStyle="1" w:styleId="Style12">
    <w:name w:val="Style12"/>
    <w:basedOn w:val="a2"/>
    <w:pPr>
      <w:spacing w:line="274" w:lineRule="exact"/>
      <w:ind w:firstLine="2371"/>
    </w:pPr>
  </w:style>
  <w:style w:type="paragraph" w:customStyle="1" w:styleId="Style13">
    <w:name w:val="Style13"/>
    <w:basedOn w:val="a2"/>
    <w:pPr>
      <w:spacing w:line="379" w:lineRule="exact"/>
      <w:ind w:firstLine="269"/>
      <w:jc w:val="both"/>
    </w:pPr>
  </w:style>
  <w:style w:type="paragraph" w:customStyle="1" w:styleId="Style14">
    <w:name w:val="Style14"/>
    <w:basedOn w:val="a2"/>
    <w:pPr>
      <w:spacing w:line="296" w:lineRule="exact"/>
      <w:ind w:firstLine="571"/>
      <w:jc w:val="both"/>
    </w:pPr>
  </w:style>
  <w:style w:type="paragraph" w:customStyle="1" w:styleId="Style15">
    <w:name w:val="Style15"/>
    <w:basedOn w:val="a2"/>
    <w:pPr>
      <w:spacing w:line="221" w:lineRule="exact"/>
      <w:jc w:val="both"/>
    </w:pPr>
  </w:style>
  <w:style w:type="paragraph" w:customStyle="1" w:styleId="Style16">
    <w:name w:val="Style16"/>
    <w:basedOn w:val="a2"/>
    <w:pPr>
      <w:spacing w:line="226" w:lineRule="exact"/>
      <w:ind w:firstLine="470"/>
      <w:jc w:val="both"/>
    </w:pPr>
  </w:style>
  <w:style w:type="paragraph" w:customStyle="1" w:styleId="Style17">
    <w:name w:val="Style17"/>
    <w:basedOn w:val="a2"/>
  </w:style>
  <w:style w:type="paragraph" w:customStyle="1" w:styleId="Style18">
    <w:name w:val="Style18"/>
    <w:basedOn w:val="a2"/>
    <w:pPr>
      <w:spacing w:line="288" w:lineRule="exact"/>
      <w:ind w:hanging="86"/>
      <w:jc w:val="both"/>
    </w:pPr>
  </w:style>
  <w:style w:type="paragraph" w:customStyle="1" w:styleId="Style19">
    <w:name w:val="Style19"/>
    <w:basedOn w:val="a2"/>
    <w:pPr>
      <w:spacing w:line="344" w:lineRule="exact"/>
      <w:ind w:firstLine="720"/>
      <w:jc w:val="both"/>
    </w:pPr>
  </w:style>
  <w:style w:type="paragraph" w:styleId="afb">
    <w:name w:val="Balloon Text"/>
    <w:basedOn w:val="a2"/>
    <w:uiPriority w:val="99"/>
    <w:rPr>
      <w:rFonts w:ascii="Tahoma" w:hAnsi="Tahoma" w:cs="Tahoma"/>
      <w:sz w:val="16"/>
      <w:szCs w:val="16"/>
    </w:rPr>
  </w:style>
  <w:style w:type="paragraph" w:customStyle="1" w:styleId="19">
    <w:name w:val="Обычный1"/>
    <w:uiPriority w:val="99"/>
    <w:qFormat/>
    <w:pPr>
      <w:widowControl w:val="0"/>
      <w:suppressAutoHyphens/>
      <w:spacing w:line="300" w:lineRule="auto"/>
      <w:ind w:firstLine="720"/>
      <w:jc w:val="both"/>
    </w:pPr>
    <w:rPr>
      <w:sz w:val="24"/>
      <w:lang w:eastAsia="zh-CN"/>
    </w:rPr>
  </w:style>
  <w:style w:type="paragraph" w:customStyle="1" w:styleId="312">
    <w:name w:val="Основной текст с отступом 31"/>
    <w:basedOn w:val="a2"/>
    <w:pPr>
      <w:autoSpaceDE/>
      <w:spacing w:after="120"/>
      <w:ind w:left="283"/>
    </w:pPr>
    <w:rPr>
      <w:rFonts w:eastAsia="SimSun" w:cs="Mangal"/>
      <w:kern w:val="2"/>
      <w:sz w:val="16"/>
      <w:szCs w:val="14"/>
      <w:lang w:bidi="hi-IN"/>
    </w:rPr>
  </w:style>
  <w:style w:type="paragraph" w:styleId="afc">
    <w:name w:val="No Spacing"/>
    <w:aliases w:val="мой,МОЙ,Без интервала 111,для таблиц,No Spacing,No Spacing1,Обычный 1"/>
    <w:link w:val="afd"/>
    <w:uiPriority w:val="1"/>
    <w:qFormat/>
    <w:pPr>
      <w:suppressAutoHyphens/>
    </w:pPr>
    <w:rPr>
      <w:rFonts w:ascii="Calibri" w:hAnsi="Calibri" w:cs="Calibri"/>
      <w:sz w:val="22"/>
      <w:szCs w:val="22"/>
      <w:lang w:eastAsia="zh-CN"/>
    </w:rPr>
  </w:style>
  <w:style w:type="paragraph" w:customStyle="1" w:styleId="2c">
    <w:name w:val="Обычный2"/>
    <w:uiPriority w:val="99"/>
    <w:pPr>
      <w:widowControl w:val="0"/>
      <w:suppressAutoHyphens/>
      <w:spacing w:line="300" w:lineRule="auto"/>
      <w:ind w:firstLine="720"/>
      <w:jc w:val="both"/>
    </w:pPr>
    <w:rPr>
      <w:sz w:val="24"/>
      <w:lang w:eastAsia="zh-CN"/>
    </w:rPr>
  </w:style>
  <w:style w:type="paragraph" w:customStyle="1" w:styleId="39">
    <w:name w:val="Обычный3"/>
    <w:pPr>
      <w:widowControl w:val="0"/>
      <w:suppressAutoHyphens/>
      <w:spacing w:line="300" w:lineRule="auto"/>
      <w:ind w:firstLine="720"/>
      <w:jc w:val="both"/>
    </w:pPr>
    <w:rPr>
      <w:sz w:val="24"/>
      <w:lang w:eastAsia="zh-CN"/>
    </w:rPr>
  </w:style>
  <w:style w:type="paragraph" w:customStyle="1" w:styleId="44">
    <w:name w:val="Обычный4"/>
    <w:pPr>
      <w:widowControl w:val="0"/>
      <w:suppressAutoHyphens/>
      <w:spacing w:line="300" w:lineRule="auto"/>
      <w:ind w:firstLine="720"/>
      <w:jc w:val="both"/>
    </w:pPr>
    <w:rPr>
      <w:sz w:val="24"/>
      <w:lang w:eastAsia="zh-CN"/>
    </w:rPr>
  </w:style>
  <w:style w:type="paragraph" w:customStyle="1" w:styleId="1a">
    <w:name w:val="Текст примечания1"/>
    <w:basedOn w:val="a2"/>
    <w:rPr>
      <w:sz w:val="20"/>
      <w:szCs w:val="20"/>
    </w:rPr>
  </w:style>
  <w:style w:type="paragraph" w:styleId="afe">
    <w:name w:val="annotation subject"/>
    <w:basedOn w:val="1a"/>
    <w:next w:val="1a"/>
    <w:rPr>
      <w:b/>
      <w:bCs/>
    </w:rPr>
  </w:style>
  <w:style w:type="paragraph" w:customStyle="1" w:styleId="54">
    <w:name w:val="Знак Знак5 Знак Знак"/>
    <w:basedOn w:val="a2"/>
    <w:pPr>
      <w:widowControl/>
      <w:autoSpaceDE/>
      <w:spacing w:after="160"/>
    </w:pPr>
    <w:rPr>
      <w:rFonts w:ascii="Arial" w:hAnsi="Arial" w:cs="Arial"/>
      <w:b/>
      <w:color w:val="FFFFFF"/>
      <w:sz w:val="32"/>
      <w:szCs w:val="20"/>
      <w:lang w:val="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pPr>
      <w:autoSpaceDE/>
      <w:jc w:val="both"/>
    </w:pPr>
    <w:rPr>
      <w:rFonts w:ascii="Tahoma" w:eastAsia="SimSun" w:hAnsi="Tahoma" w:cs="Tahoma"/>
      <w:kern w:val="2"/>
      <w:lang w:val="en-US"/>
    </w:rPr>
  </w:style>
  <w:style w:type="paragraph" w:styleId="aff0">
    <w:name w:val="Body Text Indent"/>
    <w:basedOn w:val="a2"/>
    <w:link w:val="1b"/>
    <w:uiPriority w:val="99"/>
    <w:pPr>
      <w:widowControl/>
      <w:autoSpaceDE/>
      <w:spacing w:after="120" w:line="276" w:lineRule="auto"/>
      <w:ind w:left="283"/>
    </w:pPr>
    <w:rPr>
      <w:rFonts w:ascii="Calibri" w:eastAsia="Calibri" w:hAnsi="Calibri" w:cs="Calibri"/>
      <w:sz w:val="22"/>
      <w:szCs w:val="22"/>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customStyle="1" w:styleId="aff1">
    <w:name w:val="Верхний и нижний колонтитулы"/>
    <w:basedOn w:val="a2"/>
    <w:pPr>
      <w:suppressLineNumbers/>
      <w:tabs>
        <w:tab w:val="center" w:pos="4819"/>
        <w:tab w:val="right" w:pos="9638"/>
      </w:tabs>
    </w:pPr>
  </w:style>
  <w:style w:type="paragraph" w:styleId="aff2">
    <w:name w:val="header"/>
    <w:aliases w:val="Linie,header"/>
    <w:basedOn w:val="a2"/>
    <w:uiPriority w:val="99"/>
    <w:qFormat/>
    <w:pPr>
      <w:widowControl/>
      <w:tabs>
        <w:tab w:val="center" w:pos="4153"/>
        <w:tab w:val="right" w:pos="8306"/>
      </w:tabs>
      <w:autoSpaceDE/>
    </w:pPr>
    <w:rPr>
      <w:szCs w:val="20"/>
    </w:rPr>
  </w:style>
  <w:style w:type="paragraph" w:customStyle="1" w:styleId="1c">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2"/>
    <w:pPr>
      <w:widowControl/>
      <w:autoSpaceDE/>
      <w:spacing w:before="280" w:after="280"/>
    </w:pPr>
  </w:style>
  <w:style w:type="paragraph" w:customStyle="1" w:styleId="ftextjus">
    <w:name w:val="ftextjus"/>
    <w:basedOn w:val="a2"/>
    <w:pPr>
      <w:widowControl/>
      <w:autoSpaceDE/>
      <w:spacing w:before="280" w:after="280"/>
    </w:pPr>
  </w:style>
  <w:style w:type="paragraph" w:styleId="HTML">
    <w:name w:val="HTML Preformatted"/>
    <w:basedOn w:val="a2"/>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2"/>
    <w:pPr>
      <w:spacing w:after="120" w:line="480" w:lineRule="auto"/>
    </w:pPr>
  </w:style>
  <w:style w:type="paragraph" w:customStyle="1" w:styleId="aff3">
    <w:name w:val="Таблицы (моноширинный)"/>
    <w:basedOn w:val="a2"/>
    <w:next w:val="a2"/>
    <w:pPr>
      <w:widowControl/>
      <w:jc w:val="both"/>
    </w:pPr>
    <w:rPr>
      <w:rFonts w:ascii="Courier New" w:hAnsi="Courier New" w:cs="Courier New"/>
      <w:sz w:val="20"/>
      <w:szCs w:val="20"/>
    </w:rPr>
  </w:style>
  <w:style w:type="paragraph" w:customStyle="1" w:styleId="ConsPlusNormal0">
    <w:name w:val="ConsPlusNormal"/>
    <w:qFormat/>
    <w:pPr>
      <w:suppressAutoHyphens/>
      <w:autoSpaceDE w:val="0"/>
    </w:pPr>
    <w:rPr>
      <w:rFonts w:ascii="Arial" w:hAnsi="Arial" w:cs="Arial"/>
      <w:lang w:eastAsia="zh-CN"/>
    </w:rPr>
  </w:style>
  <w:style w:type="paragraph" w:customStyle="1" w:styleId="aff4">
    <w:name w:val="Знак"/>
    <w:basedOn w:val="a2"/>
    <w:pPr>
      <w:widowControl/>
      <w:autoSpaceDE/>
      <w:spacing w:after="160" w:line="240" w:lineRule="exact"/>
    </w:pPr>
    <w:rPr>
      <w:rFonts w:ascii="Verdana" w:hAnsi="Verdana" w:cs="Verdana"/>
      <w:sz w:val="20"/>
      <w:szCs w:val="20"/>
      <w:lang w:val="en-US"/>
    </w:rPr>
  </w:style>
  <w:style w:type="paragraph" w:customStyle="1" w:styleId="55">
    <w:name w:val="Знак Знак5"/>
    <w:basedOn w:val="a2"/>
    <w:pPr>
      <w:widowControl/>
      <w:autoSpaceDE/>
      <w:spacing w:after="160"/>
    </w:pPr>
    <w:rPr>
      <w:rFonts w:ascii="Arial" w:hAnsi="Arial" w:cs="Arial"/>
      <w:b/>
      <w:color w:val="FFFFFF"/>
      <w:sz w:val="32"/>
      <w:szCs w:val="20"/>
      <w:lang w:val="en-US"/>
    </w:rPr>
  </w:style>
  <w:style w:type="paragraph" w:styleId="aff5">
    <w:name w:val="List Paragraph"/>
    <w:aliases w:val="Заговок Марина,List Paragraph,Bullet List,FooterText,numbered,Paragraphe de liste1,lp1"/>
    <w:basedOn w:val="a2"/>
    <w:link w:val="aff6"/>
    <w:uiPriority w:val="34"/>
    <w:qFormat/>
    <w:pPr>
      <w:widowControl/>
      <w:autoSpaceDE/>
      <w:ind w:left="720"/>
    </w:pPr>
  </w:style>
  <w:style w:type="paragraph" w:customStyle="1" w:styleId="aff7">
    <w:name w:val="Содержимое таблицы"/>
    <w:basedOn w:val="a2"/>
    <w:uiPriority w:val="99"/>
    <w:pPr>
      <w:suppressLineNumbers/>
    </w:pPr>
  </w:style>
  <w:style w:type="paragraph" w:customStyle="1" w:styleId="aff8">
    <w:name w:val="Заголовок таблицы"/>
    <w:basedOn w:val="aff7"/>
    <w:pPr>
      <w:jc w:val="center"/>
    </w:pPr>
    <w:rPr>
      <w:b/>
      <w:bCs/>
    </w:rPr>
  </w:style>
  <w:style w:type="paragraph" w:customStyle="1" w:styleId="DocumentMap">
    <w:name w:val="DocumentMap"/>
    <w:pPr>
      <w:suppressAutoHyphens/>
    </w:pPr>
    <w:rPr>
      <w:lang w:eastAsia="zh-CN" w:bidi="hi-IN"/>
    </w:rPr>
  </w:style>
  <w:style w:type="paragraph" w:customStyle="1" w:styleId="320">
    <w:name w:val="Основной текст с отступом 32"/>
    <w:basedOn w:val="a2"/>
    <w:pPr>
      <w:spacing w:after="120"/>
      <w:ind w:left="283"/>
    </w:pPr>
    <w:rPr>
      <w:sz w:val="16"/>
      <w:szCs w:val="16"/>
    </w:rPr>
  </w:style>
  <w:style w:type="paragraph" w:customStyle="1" w:styleId="110">
    <w:name w:val="Знак Знак11"/>
    <w:basedOn w:val="a2"/>
    <w:pPr>
      <w:suppressAutoHyphens w:val="0"/>
      <w:autoSpaceDE/>
      <w:jc w:val="both"/>
    </w:pPr>
    <w:rPr>
      <w:rFonts w:ascii="Tahoma" w:eastAsia="SimSun" w:hAnsi="Tahoma" w:cs="Tahoma"/>
      <w:kern w:val="2"/>
      <w:lang w:val="en-US"/>
    </w:rPr>
  </w:style>
  <w:style w:type="paragraph" w:customStyle="1" w:styleId="1d">
    <w:name w:val="Обычный (Интернет)1"/>
    <w:basedOn w:val="a2"/>
    <w:pPr>
      <w:widowControl/>
      <w:suppressAutoHyphens w:val="0"/>
      <w:autoSpaceDE/>
      <w:spacing w:before="280" w:after="280"/>
    </w:pPr>
  </w:style>
  <w:style w:type="paragraph" w:styleId="1e">
    <w:name w:val="toc 1"/>
    <w:basedOn w:val="a2"/>
    <w:next w:val="a2"/>
    <w:uiPriority w:val="99"/>
    <w:pPr>
      <w:widowControl/>
      <w:tabs>
        <w:tab w:val="right" w:leader="dot" w:pos="9911"/>
      </w:tabs>
      <w:suppressAutoHyphens w:val="0"/>
      <w:autoSpaceDE/>
      <w:spacing w:before="120" w:after="120"/>
      <w:jc w:val="both"/>
    </w:pPr>
    <w:rPr>
      <w:b/>
      <w:bCs/>
      <w:caps/>
      <w:szCs w:val="20"/>
      <w:lang w:eastAsia="ru-RU"/>
    </w:rPr>
  </w:style>
  <w:style w:type="paragraph" w:styleId="2d">
    <w:name w:val="toc 2"/>
    <w:basedOn w:val="a2"/>
    <w:next w:val="a2"/>
    <w:uiPriority w:val="99"/>
    <w:pPr>
      <w:widowControl/>
      <w:tabs>
        <w:tab w:val="right" w:leader="dot" w:pos="9911"/>
      </w:tabs>
      <w:suppressAutoHyphens w:val="0"/>
      <w:autoSpaceDE/>
      <w:ind w:left="240"/>
    </w:pPr>
    <w:rPr>
      <w:smallCaps/>
      <w:spacing w:val="-4"/>
      <w:sz w:val="20"/>
      <w:szCs w:val="20"/>
      <w:lang w:eastAsia="ru-RU"/>
    </w:rPr>
  </w:style>
  <w:style w:type="paragraph" w:styleId="aff9">
    <w:name w:val="footnote text"/>
    <w:basedOn w:val="a2"/>
    <w:uiPriority w:val="99"/>
    <w:pPr>
      <w:widowControl/>
      <w:suppressAutoHyphens w:val="0"/>
      <w:autoSpaceDE/>
    </w:pPr>
    <w:rPr>
      <w:sz w:val="20"/>
      <w:szCs w:val="20"/>
    </w:rPr>
  </w:style>
  <w:style w:type="paragraph" w:styleId="affa">
    <w:name w:val="footer"/>
    <w:basedOn w:val="a2"/>
    <w:uiPriority w:val="99"/>
    <w:pPr>
      <w:widowControl/>
      <w:tabs>
        <w:tab w:val="center" w:pos="4677"/>
        <w:tab w:val="right" w:pos="9355"/>
      </w:tabs>
      <w:suppressAutoHyphens w:val="0"/>
      <w:autoSpaceDE/>
    </w:pPr>
  </w:style>
  <w:style w:type="paragraph" w:styleId="2e">
    <w:name w:val="List Number 2"/>
    <w:basedOn w:val="a2"/>
    <w:uiPriority w:val="99"/>
    <w:pPr>
      <w:widowControl/>
      <w:tabs>
        <w:tab w:val="left" w:pos="432"/>
      </w:tabs>
      <w:suppressAutoHyphens w:val="0"/>
      <w:autoSpaceDE/>
      <w:ind w:left="432" w:hanging="432"/>
      <w:contextualSpacing/>
    </w:pPr>
  </w:style>
  <w:style w:type="paragraph" w:customStyle="1" w:styleId="230">
    <w:name w:val="Основной текст 23"/>
    <w:basedOn w:val="a2"/>
    <w:pPr>
      <w:widowControl/>
      <w:suppressAutoHyphens w:val="0"/>
      <w:autoSpaceDE/>
      <w:spacing w:after="120" w:line="480" w:lineRule="auto"/>
    </w:pPr>
  </w:style>
  <w:style w:type="paragraph" w:customStyle="1" w:styleId="313">
    <w:name w:val="Основной текст 31"/>
    <w:basedOn w:val="a2"/>
    <w:pPr>
      <w:widowControl/>
      <w:suppressAutoHyphens w:val="0"/>
      <w:autoSpaceDE/>
      <w:spacing w:after="120"/>
    </w:pPr>
    <w:rPr>
      <w:sz w:val="16"/>
      <w:szCs w:val="16"/>
    </w:rPr>
  </w:style>
  <w:style w:type="paragraph" w:customStyle="1" w:styleId="220">
    <w:name w:val="Основной текст с отступом 22"/>
    <w:basedOn w:val="a2"/>
    <w:pPr>
      <w:widowControl/>
      <w:suppressAutoHyphens w:val="0"/>
      <w:autoSpaceDE/>
      <w:spacing w:after="120" w:line="480" w:lineRule="auto"/>
      <w:ind w:left="283"/>
    </w:pPr>
  </w:style>
  <w:style w:type="paragraph" w:customStyle="1" w:styleId="2f">
    <w:name w:val="2 Знак Знак Знак Знак Знак Знак Знак Знак Знак Знак"/>
    <w:basedOn w:val="a2"/>
    <w:pPr>
      <w:widowControl/>
      <w:suppressAutoHyphens w:val="0"/>
      <w:autoSpaceDE/>
      <w:spacing w:after="160"/>
    </w:pPr>
    <w:rPr>
      <w:rFonts w:ascii="Arial" w:hAnsi="Arial" w:cs="Arial"/>
      <w:b/>
      <w:color w:val="FFFFFF"/>
      <w:sz w:val="32"/>
      <w:szCs w:val="20"/>
      <w:lang w:val="en-US"/>
    </w:rPr>
  </w:style>
  <w:style w:type="paragraph" w:customStyle="1" w:styleId="ConsPlusNonformat">
    <w:name w:val="ConsPlusNonformat"/>
    <w:link w:val="ConsPlusNonformat0"/>
    <w:uiPriority w:val="99"/>
    <w:pPr>
      <w:suppressAutoHyphens/>
      <w:autoSpaceDE w:val="0"/>
    </w:pPr>
    <w:rPr>
      <w:rFonts w:ascii="Courier New" w:hAnsi="Courier New" w:cs="Courier New"/>
      <w:sz w:val="24"/>
      <w:szCs w:val="24"/>
      <w:lang w:eastAsia="zh-CN"/>
    </w:rPr>
  </w:style>
  <w:style w:type="paragraph" w:customStyle="1" w:styleId="ConsPlusTitle">
    <w:name w:val="ConsPlusTitle"/>
    <w:uiPriority w:val="99"/>
    <w:pPr>
      <w:suppressAutoHyphens/>
      <w:autoSpaceDE w:val="0"/>
    </w:pPr>
    <w:rPr>
      <w:b/>
      <w:bCs/>
      <w:sz w:val="28"/>
      <w:szCs w:val="28"/>
      <w:lang w:eastAsia="zh-CN"/>
    </w:rPr>
  </w:style>
  <w:style w:type="paragraph" w:customStyle="1" w:styleId="affb">
    <w:name w:val="Мой"/>
    <w:basedOn w:val="a2"/>
    <w:pPr>
      <w:widowControl/>
      <w:suppressAutoHyphens w:val="0"/>
      <w:autoSpaceDE/>
      <w:ind w:firstLine="720"/>
      <w:jc w:val="both"/>
    </w:pPr>
    <w:rPr>
      <w:rFonts w:ascii="CG Times (W1)" w:hAnsi="CG Times (W1)" w:cs="CG Times (W1)"/>
      <w:sz w:val="28"/>
      <w:szCs w:val="20"/>
    </w:rPr>
  </w:style>
  <w:style w:type="paragraph" w:customStyle="1" w:styleId="Iacaaiea">
    <w:name w:val="Iacaaiea"/>
    <w:basedOn w:val="a2"/>
    <w:uiPriority w:val="99"/>
    <w:pPr>
      <w:widowControl/>
      <w:tabs>
        <w:tab w:val="left" w:pos="426"/>
      </w:tabs>
      <w:suppressAutoHyphens w:val="0"/>
      <w:autoSpaceDE/>
      <w:spacing w:before="120" w:line="360" w:lineRule="atLeast"/>
      <w:jc w:val="center"/>
    </w:pPr>
    <w:rPr>
      <w:b/>
      <w:bCs/>
      <w:sz w:val="22"/>
      <w:szCs w:val="22"/>
    </w:rPr>
  </w:style>
  <w:style w:type="paragraph" w:customStyle="1" w:styleId="3a">
    <w:name w:val="Стиль3"/>
    <w:basedOn w:val="220"/>
    <w:uiPriority w:val="99"/>
    <w:pPr>
      <w:widowControl w:val="0"/>
      <w:tabs>
        <w:tab w:val="left" w:pos="1307"/>
      </w:tabs>
      <w:spacing w:after="0" w:line="240" w:lineRule="auto"/>
      <w:ind w:left="1080"/>
      <w:jc w:val="both"/>
    </w:pPr>
  </w:style>
  <w:style w:type="paragraph" w:customStyle="1" w:styleId="fr1">
    <w:name w:val="fr1"/>
    <w:basedOn w:val="a2"/>
    <w:pPr>
      <w:widowControl/>
      <w:suppressAutoHyphens w:val="0"/>
      <w:autoSpaceDE/>
      <w:spacing w:before="150" w:after="150"/>
      <w:ind w:left="150" w:right="150"/>
    </w:pPr>
  </w:style>
  <w:style w:type="paragraph" w:customStyle="1" w:styleId="1f">
    <w:name w:val="заголовок 1"/>
    <w:basedOn w:val="a2"/>
    <w:next w:val="a2"/>
    <w:pPr>
      <w:keepNext/>
      <w:widowControl/>
      <w:suppressAutoHyphens w:val="0"/>
      <w:autoSpaceDE/>
      <w:spacing w:before="240" w:after="60"/>
    </w:pPr>
    <w:rPr>
      <w:rFonts w:ascii="Arial" w:hAnsi="Arial" w:cs="Arial"/>
      <w:b/>
      <w:bCs/>
      <w:sz w:val="28"/>
      <w:szCs w:val="28"/>
    </w:rPr>
  </w:style>
  <w:style w:type="paragraph" w:customStyle="1" w:styleId="caaieiaie7">
    <w:name w:val="caaieiaie 7"/>
    <w:basedOn w:val="a2"/>
    <w:next w:val="a2"/>
    <w:uiPriority w:val="99"/>
    <w:pPr>
      <w:keepNext/>
      <w:widowControl/>
      <w:suppressAutoHyphens w:val="0"/>
      <w:autoSpaceDE/>
      <w:spacing w:before="120"/>
      <w:jc w:val="center"/>
    </w:pPr>
    <w:rPr>
      <w:sz w:val="28"/>
      <w:szCs w:val="28"/>
    </w:rPr>
  </w:style>
  <w:style w:type="paragraph" w:styleId="affc">
    <w:name w:val="index heading"/>
    <w:basedOn w:val="28"/>
    <w:pPr>
      <w:suppressLineNumbers/>
    </w:pPr>
    <w:rPr>
      <w:sz w:val="32"/>
      <w:szCs w:val="32"/>
    </w:rPr>
  </w:style>
  <w:style w:type="paragraph" w:styleId="affd">
    <w:name w:val="toa heading"/>
    <w:basedOn w:val="1"/>
    <w:next w:val="a2"/>
    <w:pPr>
      <w:keepNext/>
      <w:keepLines/>
      <w:numPr>
        <w:numId w:val="0"/>
      </w:numPr>
      <w:suppressAutoHyphens w:val="0"/>
      <w:spacing w:before="480" w:after="0" w:line="276" w:lineRule="auto"/>
    </w:pPr>
    <w:rPr>
      <w:rFonts w:ascii="Cambria" w:hAnsi="Cambria" w:cs="Cambria"/>
      <w:color w:val="365F91"/>
      <w:kern w:val="0"/>
      <w:sz w:val="28"/>
      <w:szCs w:val="28"/>
    </w:rPr>
  </w:style>
  <w:style w:type="paragraph" w:customStyle="1" w:styleId="1f0">
    <w:name w:val="Стиль1"/>
    <w:basedOn w:val="a2"/>
    <w:uiPriority w:val="99"/>
    <w:pPr>
      <w:keepNext/>
      <w:keepLines/>
      <w:suppressLineNumbers/>
      <w:tabs>
        <w:tab w:val="left" w:pos="432"/>
      </w:tabs>
      <w:autoSpaceDE/>
      <w:spacing w:after="60"/>
      <w:ind w:left="432" w:hanging="432"/>
      <w:jc w:val="both"/>
    </w:pPr>
    <w:rPr>
      <w:b/>
      <w:sz w:val="28"/>
    </w:rPr>
  </w:style>
  <w:style w:type="paragraph" w:customStyle="1" w:styleId="2f0">
    <w:name w:val="Стиль2"/>
    <w:basedOn w:val="2e"/>
    <w:uiPriority w:val="99"/>
    <w:pPr>
      <w:keepNext/>
      <w:keepLines/>
      <w:widowControl w:val="0"/>
      <w:suppressLineNumbers/>
      <w:suppressAutoHyphens/>
      <w:spacing w:after="60"/>
      <w:jc w:val="both"/>
    </w:pPr>
    <w:rPr>
      <w:b/>
      <w:szCs w:val="20"/>
    </w:rPr>
  </w:style>
  <w:style w:type="paragraph" w:customStyle="1" w:styleId="3b">
    <w:name w:val="Стиль3 Знак"/>
    <w:basedOn w:val="220"/>
    <w:pPr>
      <w:widowControl w:val="0"/>
      <w:tabs>
        <w:tab w:val="left" w:pos="227"/>
      </w:tabs>
      <w:spacing w:after="0" w:line="240" w:lineRule="auto"/>
      <w:ind w:left="0"/>
      <w:jc w:val="both"/>
    </w:pPr>
    <w:rPr>
      <w:szCs w:val="20"/>
    </w:rPr>
  </w:style>
  <w:style w:type="paragraph" w:customStyle="1" w:styleId="ConsNormal0">
    <w:name w:val="ConsNormal"/>
    <w:uiPriority w:val="99"/>
    <w:pPr>
      <w:widowControl w:val="0"/>
      <w:suppressAutoHyphens/>
      <w:autoSpaceDE w:val="0"/>
      <w:ind w:left="709" w:right="19772" w:firstLine="720"/>
      <w:jc w:val="both"/>
    </w:pPr>
    <w:rPr>
      <w:rFonts w:ascii="Arial" w:hAnsi="Arial" w:cs="Arial"/>
      <w:lang w:eastAsia="zh-CN"/>
    </w:rPr>
  </w:style>
  <w:style w:type="paragraph" w:customStyle="1" w:styleId="3c">
    <w:name w:val="Стиль3 Знак Знак"/>
    <w:basedOn w:val="220"/>
    <w:pPr>
      <w:widowControl w:val="0"/>
      <w:tabs>
        <w:tab w:val="left" w:pos="227"/>
      </w:tabs>
      <w:spacing w:after="0" w:line="240" w:lineRule="auto"/>
      <w:ind w:left="0"/>
      <w:jc w:val="both"/>
    </w:pPr>
    <w:rPr>
      <w:szCs w:val="20"/>
    </w:rPr>
  </w:style>
  <w:style w:type="paragraph" w:customStyle="1" w:styleId="affe">
    <w:name w:val="Приложения"/>
    <w:basedOn w:val="a2"/>
    <w:pPr>
      <w:widowControl/>
      <w:suppressAutoHyphens w:val="0"/>
      <w:autoSpaceDE/>
      <w:jc w:val="center"/>
    </w:pPr>
    <w:rPr>
      <w:sz w:val="28"/>
      <w:szCs w:val="20"/>
    </w:rPr>
  </w:style>
  <w:style w:type="paragraph" w:customStyle="1" w:styleId="211">
    <w:name w:val="Основной текст с отступом 21"/>
    <w:basedOn w:val="a2"/>
    <w:pPr>
      <w:suppressAutoHyphens w:val="0"/>
      <w:autoSpaceDE/>
      <w:ind w:right="-1332" w:firstLine="709"/>
      <w:jc w:val="both"/>
    </w:pPr>
    <w:rPr>
      <w:szCs w:val="20"/>
    </w:rPr>
  </w:style>
  <w:style w:type="paragraph" w:customStyle="1" w:styleId="1f1">
    <w:name w:val="Знак Знак Знак1 Знак"/>
    <w:basedOn w:val="a2"/>
    <w:pPr>
      <w:widowControl/>
      <w:suppressAutoHyphens w:val="0"/>
      <w:autoSpaceDE/>
      <w:spacing w:before="280" w:after="280"/>
    </w:pPr>
    <w:rPr>
      <w:rFonts w:ascii="Tahoma" w:hAnsi="Tahoma" w:cs="Tahoma"/>
      <w:sz w:val="20"/>
      <w:szCs w:val="20"/>
      <w:lang w:val="en-US"/>
    </w:rPr>
  </w:style>
  <w:style w:type="paragraph" w:customStyle="1" w:styleId="j0e">
    <w:name w:val="j0eбычный"/>
    <w:pPr>
      <w:widowControl w:val="0"/>
      <w:suppressAutoHyphens/>
      <w:snapToGrid w:val="0"/>
    </w:pPr>
    <w:rPr>
      <w:lang w:eastAsia="zh-CN"/>
    </w:rPr>
  </w:style>
  <w:style w:type="paragraph" w:customStyle="1" w:styleId="FR10">
    <w:name w:val="FR1"/>
    <w:uiPriority w:val="99"/>
    <w:pPr>
      <w:widowControl w:val="0"/>
      <w:suppressAutoHyphens/>
      <w:snapToGrid w:val="0"/>
      <w:spacing w:before="700"/>
    </w:pPr>
    <w:rPr>
      <w:b/>
      <w:sz w:val="28"/>
      <w:lang w:eastAsia="zh-CN"/>
    </w:rPr>
  </w:style>
  <w:style w:type="paragraph" w:customStyle="1" w:styleId="2110">
    <w:name w:val="Основной текст 211"/>
    <w:basedOn w:val="a2"/>
    <w:pPr>
      <w:widowControl/>
      <w:suppressAutoHyphens w:val="0"/>
      <w:autoSpaceDE/>
      <w:ind w:hanging="349"/>
      <w:jc w:val="both"/>
    </w:pPr>
    <w:rPr>
      <w:sz w:val="28"/>
      <w:szCs w:val="20"/>
    </w:rPr>
  </w:style>
  <w:style w:type="paragraph" w:customStyle="1" w:styleId="2f1">
    <w:name w:val="Основной текст2"/>
    <w:basedOn w:val="a2"/>
    <w:pPr>
      <w:shd w:val="clear" w:color="auto" w:fill="FFFFFF"/>
      <w:suppressAutoHyphens w:val="0"/>
      <w:autoSpaceDE/>
      <w:spacing w:line="302" w:lineRule="exact"/>
      <w:jc w:val="both"/>
    </w:pPr>
    <w:rPr>
      <w:sz w:val="25"/>
      <w:szCs w:val="25"/>
      <w:shd w:val="clear" w:color="auto" w:fill="FFFFFF"/>
    </w:rPr>
  </w:style>
  <w:style w:type="paragraph" w:customStyle="1" w:styleId="111">
    <w:name w:val="Обычный11"/>
    <w:basedOn w:val="a2"/>
    <w:pPr>
      <w:suppressAutoHyphens w:val="0"/>
      <w:autoSpaceDE/>
      <w:snapToGrid w:val="0"/>
      <w:spacing w:line="300" w:lineRule="auto"/>
      <w:ind w:left="34" w:firstLine="720"/>
      <w:jc w:val="both"/>
    </w:pPr>
  </w:style>
  <w:style w:type="paragraph" w:customStyle="1" w:styleId="221">
    <w:name w:val="Основной текст 22"/>
    <w:basedOn w:val="a2"/>
    <w:pPr>
      <w:suppressAutoHyphens w:val="0"/>
      <w:autoSpaceDE/>
      <w:spacing w:before="120" w:after="120"/>
      <w:ind w:left="34" w:firstLine="851"/>
      <w:jc w:val="both"/>
    </w:pPr>
    <w:rPr>
      <w:szCs w:val="20"/>
    </w:rPr>
  </w:style>
  <w:style w:type="paragraph" w:customStyle="1" w:styleId="msobodytextindentcxspmiddle">
    <w:name w:val="msobodytextindentcxspmiddle"/>
    <w:basedOn w:val="a2"/>
    <w:pPr>
      <w:widowControl/>
      <w:suppressAutoHyphens w:val="0"/>
      <w:autoSpaceDE/>
      <w:spacing w:before="280" w:after="280"/>
    </w:pPr>
  </w:style>
  <w:style w:type="paragraph" w:customStyle="1" w:styleId="1f2">
    <w:name w:val="Без интервала1"/>
    <w:pPr>
      <w:widowControl w:val="0"/>
      <w:suppressAutoHyphens/>
      <w:autoSpaceDE w:val="0"/>
    </w:pPr>
    <w:rPr>
      <w:rFonts w:ascii="Constantia" w:hAnsi="Constantia" w:cs="Constantia"/>
      <w:sz w:val="24"/>
      <w:szCs w:val="24"/>
      <w:lang w:eastAsia="zh-CN"/>
    </w:rPr>
  </w:style>
  <w:style w:type="paragraph" w:customStyle="1" w:styleId="ConsPlusCell">
    <w:name w:val="ConsPlusCell"/>
    <w:pPr>
      <w:suppressAutoHyphens/>
      <w:autoSpaceDE w:val="0"/>
    </w:pPr>
    <w:rPr>
      <w:sz w:val="18"/>
      <w:szCs w:val="18"/>
      <w:lang w:eastAsia="zh-CN"/>
    </w:rPr>
  </w:style>
  <w:style w:type="paragraph" w:customStyle="1" w:styleId="ConsPlusNormal1">
    <w:name w:val="ConsPlusNormal Знак"/>
    <w:pPr>
      <w:widowControl w:val="0"/>
      <w:suppressAutoHyphens/>
      <w:autoSpaceDE w:val="0"/>
    </w:pPr>
    <w:rPr>
      <w:rFonts w:ascii="Arial" w:hAnsi="Arial" w:cs="Arial"/>
      <w:sz w:val="24"/>
      <w:szCs w:val="24"/>
      <w:lang w:eastAsia="zh-CN"/>
    </w:rPr>
  </w:style>
  <w:style w:type="paragraph" w:customStyle="1" w:styleId="212">
    <w:name w:val="2 Знак Знак Знак Знак Знак Знак1 Знак"/>
    <w:basedOn w:val="a2"/>
    <w:pPr>
      <w:widowControl/>
      <w:suppressAutoHyphens w:val="0"/>
      <w:autoSpaceDE/>
      <w:spacing w:after="160"/>
    </w:pPr>
    <w:rPr>
      <w:rFonts w:ascii="Arial" w:hAnsi="Arial" w:cs="Arial"/>
      <w:b/>
      <w:color w:val="FFFFFF"/>
      <w:sz w:val="32"/>
      <w:szCs w:val="20"/>
      <w:lang w:val="en-US"/>
    </w:rPr>
  </w:style>
  <w:style w:type="paragraph" w:customStyle="1" w:styleId="parametervalue">
    <w:name w:val="parametervalue"/>
    <w:basedOn w:val="a2"/>
    <w:pPr>
      <w:widowControl/>
      <w:suppressAutoHyphens w:val="0"/>
      <w:autoSpaceDE/>
      <w:spacing w:before="280" w:after="280"/>
    </w:pPr>
  </w:style>
  <w:style w:type="paragraph" w:customStyle="1" w:styleId="TimesNewRoman">
    <w:name w:val="Обычный + Times New Roman"/>
    <w:basedOn w:val="a2"/>
    <w:pPr>
      <w:widowControl/>
      <w:suppressAutoHyphens w:val="0"/>
      <w:jc w:val="both"/>
    </w:pPr>
    <w:rPr>
      <w:sz w:val="22"/>
      <w:szCs w:val="22"/>
    </w:rPr>
  </w:style>
  <w:style w:type="paragraph" w:customStyle="1" w:styleId="WW-1">
    <w:name w:val="WW-Базовый1"/>
    <w:pPr>
      <w:tabs>
        <w:tab w:val="left" w:pos="709"/>
      </w:tabs>
      <w:suppressAutoHyphens/>
      <w:spacing w:line="200" w:lineRule="atLeast"/>
    </w:pPr>
    <w:rPr>
      <w:rFonts w:ascii="Calibri" w:hAnsi="Calibri" w:cs="Calibri"/>
      <w:color w:val="00000A"/>
      <w:sz w:val="24"/>
      <w:szCs w:val="24"/>
      <w:lang w:eastAsia="zh-CN"/>
    </w:rPr>
  </w:style>
  <w:style w:type="paragraph" w:customStyle="1" w:styleId="afff">
    <w:name w:val="Знак Знак Знак Знак"/>
    <w:basedOn w:val="a2"/>
    <w:pPr>
      <w:widowControl/>
      <w:suppressAutoHyphens w:val="0"/>
      <w:autoSpaceDE/>
      <w:spacing w:after="160"/>
    </w:pPr>
    <w:rPr>
      <w:rFonts w:ascii="Arial" w:hAnsi="Arial" w:cs="Arial"/>
      <w:b/>
      <w:color w:val="FFFFFF"/>
      <w:sz w:val="32"/>
      <w:szCs w:val="20"/>
      <w:lang w:val="en-US"/>
    </w:rPr>
  </w:style>
  <w:style w:type="paragraph" w:customStyle="1" w:styleId="14cxsplast">
    <w:name w:val="14cxsplast"/>
    <w:basedOn w:val="a2"/>
    <w:pPr>
      <w:widowControl/>
      <w:suppressAutoHyphens w:val="0"/>
      <w:autoSpaceDE/>
      <w:spacing w:before="280" w:after="280"/>
    </w:pPr>
  </w:style>
  <w:style w:type="paragraph" w:customStyle="1" w:styleId="msonormalcxspmiddle">
    <w:name w:val="msonormalcxspmiddle"/>
    <w:basedOn w:val="a2"/>
    <w:pPr>
      <w:widowControl/>
      <w:suppressAutoHyphens w:val="0"/>
      <w:autoSpaceDE/>
      <w:spacing w:before="280" w:after="280"/>
    </w:pPr>
  </w:style>
  <w:style w:type="paragraph" w:customStyle="1" w:styleId="40cxsplast">
    <w:name w:val="40cxsplast"/>
    <w:basedOn w:val="a2"/>
    <w:pPr>
      <w:widowControl/>
      <w:suppressAutoHyphens w:val="0"/>
      <w:autoSpaceDE/>
      <w:spacing w:before="280" w:after="280"/>
    </w:pPr>
  </w:style>
  <w:style w:type="paragraph" w:customStyle="1" w:styleId="112">
    <w:name w:val="Знак Знак Знак1 Знак1"/>
    <w:basedOn w:val="a2"/>
    <w:pPr>
      <w:widowControl/>
      <w:suppressAutoHyphens w:val="0"/>
      <w:autoSpaceDE/>
      <w:spacing w:before="280" w:after="280"/>
    </w:pPr>
    <w:rPr>
      <w:rFonts w:ascii="Tahoma" w:hAnsi="Tahoma" w:cs="Tahoma"/>
      <w:sz w:val="20"/>
      <w:szCs w:val="20"/>
      <w:lang w:val="en-US"/>
    </w:rPr>
  </w:style>
  <w:style w:type="paragraph" w:customStyle="1" w:styleId="1f3">
    <w:name w:val="Знак Знак Знак Знак1"/>
    <w:basedOn w:val="a2"/>
    <w:pPr>
      <w:widowControl/>
      <w:suppressAutoHyphens w:val="0"/>
      <w:autoSpaceDE/>
      <w:spacing w:after="160"/>
    </w:pPr>
    <w:rPr>
      <w:rFonts w:ascii="Arial" w:hAnsi="Arial" w:cs="Arial"/>
      <w:b/>
      <w:color w:val="FFFFFF"/>
      <w:sz w:val="32"/>
      <w:szCs w:val="20"/>
      <w:lang w:val="en-US"/>
    </w:rPr>
  </w:style>
  <w:style w:type="paragraph" w:customStyle="1" w:styleId="2f2">
    <w:name w:val="Без интервала2"/>
    <w:pPr>
      <w:suppressAutoHyphens/>
    </w:pPr>
    <w:rPr>
      <w:rFonts w:ascii="Calibri" w:eastAsia="Calibri" w:hAnsi="Calibri" w:cs="Calibri"/>
      <w:sz w:val="22"/>
      <w:szCs w:val="22"/>
      <w:lang w:eastAsia="zh-CN"/>
    </w:rPr>
  </w:style>
  <w:style w:type="paragraph" w:customStyle="1" w:styleId="msonormalcxsplast">
    <w:name w:val="msonormalcxsplast"/>
    <w:basedOn w:val="a2"/>
    <w:pPr>
      <w:widowControl/>
      <w:suppressAutoHyphens w:val="0"/>
      <w:autoSpaceDE/>
      <w:spacing w:before="280" w:after="280"/>
    </w:pPr>
  </w:style>
  <w:style w:type="paragraph" w:customStyle="1" w:styleId="4cxspmiddle">
    <w:name w:val="4cxspmiddle"/>
    <w:basedOn w:val="a2"/>
    <w:pPr>
      <w:widowControl/>
      <w:suppressAutoHyphens w:val="0"/>
      <w:autoSpaceDE/>
      <w:spacing w:before="280" w:after="280"/>
    </w:pPr>
  </w:style>
  <w:style w:type="paragraph" w:customStyle="1" w:styleId="4cxsplast">
    <w:name w:val="4cxsplast"/>
    <w:basedOn w:val="a2"/>
    <w:pPr>
      <w:widowControl/>
      <w:suppressAutoHyphens w:val="0"/>
      <w:autoSpaceDE/>
      <w:spacing w:before="280" w:after="280"/>
    </w:pPr>
  </w:style>
  <w:style w:type="paragraph" w:customStyle="1" w:styleId="1f4">
    <w:name w:val="Название объекта1"/>
    <w:basedOn w:val="a2"/>
    <w:pPr>
      <w:widowControl/>
      <w:suppressAutoHyphens w:val="0"/>
      <w:autoSpaceDE/>
      <w:spacing w:before="280" w:after="280"/>
    </w:pPr>
  </w:style>
  <w:style w:type="paragraph" w:customStyle="1" w:styleId="parameter">
    <w:name w:val="parameter"/>
    <w:basedOn w:val="a2"/>
    <w:pPr>
      <w:widowControl/>
      <w:suppressAutoHyphens w:val="0"/>
      <w:autoSpaceDE/>
      <w:spacing w:before="280" w:after="280"/>
    </w:pPr>
  </w:style>
  <w:style w:type="paragraph" w:customStyle="1" w:styleId="120">
    <w:name w:val="Знак Знак12"/>
    <w:basedOn w:val="a2"/>
    <w:pPr>
      <w:suppressAutoHyphens w:val="0"/>
      <w:autoSpaceDE/>
      <w:jc w:val="both"/>
    </w:pPr>
    <w:rPr>
      <w:rFonts w:ascii="Tahoma" w:eastAsia="SimSun" w:hAnsi="Tahoma" w:cs="Tahoma"/>
      <w:kern w:val="2"/>
      <w:lang w:val="en-US"/>
    </w:rPr>
  </w:style>
  <w:style w:type="paragraph" w:customStyle="1" w:styleId="2f3">
    <w:name w:val="Основной текст (2)"/>
    <w:basedOn w:val="a2"/>
    <w:pPr>
      <w:shd w:val="clear" w:color="auto" w:fill="FFFFFF"/>
      <w:suppressAutoHyphens w:val="0"/>
      <w:autoSpaceDE/>
      <w:spacing w:after="480" w:line="254" w:lineRule="exact"/>
    </w:pPr>
    <w:rPr>
      <w:sz w:val="20"/>
      <w:szCs w:val="20"/>
    </w:rPr>
  </w:style>
  <w:style w:type="paragraph" w:customStyle="1" w:styleId="1110">
    <w:name w:val="Знак Знак111"/>
    <w:basedOn w:val="a2"/>
    <w:pPr>
      <w:suppressAutoHyphens w:val="0"/>
      <w:autoSpaceDE/>
      <w:jc w:val="both"/>
    </w:pPr>
    <w:rPr>
      <w:rFonts w:ascii="Tahoma" w:eastAsia="SimSun" w:hAnsi="Tahoma" w:cs="Tahoma"/>
      <w:kern w:val="2"/>
      <w:lang w:val="en-US"/>
    </w:rPr>
  </w:style>
  <w:style w:type="paragraph" w:customStyle="1" w:styleId="3d">
    <w:name w:val="Без интервала3"/>
    <w:pPr>
      <w:suppressAutoHyphens/>
    </w:pPr>
    <w:rPr>
      <w:rFonts w:ascii="Calibri" w:eastAsia="Calibri" w:hAnsi="Calibri" w:cs="Calibri"/>
      <w:sz w:val="22"/>
      <w:szCs w:val="22"/>
      <w:lang w:eastAsia="zh-CN"/>
    </w:rPr>
  </w:style>
  <w:style w:type="paragraph" w:customStyle="1" w:styleId="3e">
    <w:name w:val="Основной текст (3)"/>
    <w:basedOn w:val="a2"/>
    <w:pPr>
      <w:widowControl/>
      <w:shd w:val="clear" w:color="auto" w:fill="FFFFFF"/>
      <w:suppressAutoHyphens w:val="0"/>
      <w:autoSpaceDE/>
      <w:spacing w:before="300" w:line="240" w:lineRule="atLeast"/>
    </w:pPr>
    <w:rPr>
      <w:shd w:val="clear" w:color="auto" w:fill="FFFFFF"/>
    </w:rPr>
  </w:style>
  <w:style w:type="paragraph" w:customStyle="1" w:styleId="45">
    <w:name w:val="Без интервала4"/>
    <w:pPr>
      <w:suppressAutoHyphens/>
    </w:pPr>
    <w:rPr>
      <w:rFonts w:ascii="Calibri" w:eastAsia="Calibri" w:hAnsi="Calibri" w:cs="Calibri"/>
      <w:sz w:val="22"/>
      <w:szCs w:val="22"/>
      <w:lang w:eastAsia="zh-CN"/>
    </w:rPr>
  </w:style>
  <w:style w:type="paragraph" w:styleId="3f">
    <w:name w:val="Body Text 3"/>
    <w:basedOn w:val="a2"/>
    <w:link w:val="321"/>
    <w:uiPriority w:val="99"/>
    <w:unhideWhenUsed/>
    <w:rsid w:val="00A860C0"/>
    <w:pPr>
      <w:spacing w:after="120"/>
    </w:pPr>
    <w:rPr>
      <w:sz w:val="16"/>
      <w:szCs w:val="16"/>
    </w:rPr>
  </w:style>
  <w:style w:type="character" w:customStyle="1" w:styleId="321">
    <w:name w:val="Основной текст 3 Знак2"/>
    <w:basedOn w:val="a4"/>
    <w:link w:val="3f"/>
    <w:uiPriority w:val="99"/>
    <w:semiHidden/>
    <w:rsid w:val="00A860C0"/>
    <w:rPr>
      <w:sz w:val="16"/>
      <w:szCs w:val="16"/>
      <w:lang w:eastAsia="zh-CN"/>
    </w:rPr>
  </w:style>
  <w:style w:type="paragraph" w:styleId="24">
    <w:name w:val="Body Text 2"/>
    <w:basedOn w:val="a2"/>
    <w:link w:val="23"/>
    <w:uiPriority w:val="99"/>
    <w:rsid w:val="00DF5158"/>
    <w:pPr>
      <w:widowControl/>
      <w:suppressAutoHyphens w:val="0"/>
      <w:autoSpaceDE/>
      <w:spacing w:after="120" w:line="480" w:lineRule="auto"/>
    </w:pPr>
    <w:rPr>
      <w:lang w:eastAsia="ru-RU"/>
    </w:rPr>
  </w:style>
  <w:style w:type="character" w:customStyle="1" w:styleId="213">
    <w:name w:val="Основной текст 2 Знак1"/>
    <w:basedOn w:val="a4"/>
    <w:uiPriority w:val="99"/>
    <w:semiHidden/>
    <w:rsid w:val="00DF5158"/>
    <w:rPr>
      <w:sz w:val="24"/>
      <w:szCs w:val="24"/>
      <w:lang w:eastAsia="zh-CN"/>
    </w:rPr>
  </w:style>
  <w:style w:type="character" w:customStyle="1" w:styleId="afd">
    <w:name w:val="Без интервала Знак"/>
    <w:aliases w:val="мой Знак,МОЙ Знак,Без интервала 111 Знак,для таблиц Знак,No Spacing Знак,No Spacing1 Знак,Обычный 1 Знак"/>
    <w:link w:val="afc"/>
    <w:uiPriority w:val="1"/>
    <w:locked/>
    <w:rsid w:val="00DF5158"/>
    <w:rPr>
      <w:rFonts w:ascii="Calibri" w:hAnsi="Calibri" w:cs="Calibri"/>
      <w:sz w:val="22"/>
      <w:szCs w:val="22"/>
      <w:lang w:eastAsia="zh-CN"/>
    </w:rPr>
  </w:style>
  <w:style w:type="character" w:customStyle="1" w:styleId="aff6">
    <w:name w:val="Абзац списка Знак"/>
    <w:aliases w:val="Заговок Марина Знак,List Paragraph Знак,Bullet List Знак,FooterText Знак,numbered Знак,Paragraphe de liste1 Знак,lp1 Знак"/>
    <w:link w:val="aff5"/>
    <w:uiPriority w:val="34"/>
    <w:locked/>
    <w:rsid w:val="00DF5158"/>
    <w:rPr>
      <w:sz w:val="24"/>
      <w:szCs w:val="24"/>
      <w:lang w:eastAsia="zh-CN"/>
    </w:rPr>
  </w:style>
  <w:style w:type="character" w:customStyle="1" w:styleId="FontStyle42">
    <w:name w:val="Font Style42"/>
    <w:uiPriority w:val="99"/>
    <w:rsid w:val="00DF5158"/>
    <w:rPr>
      <w:rFonts w:ascii="Times New Roman" w:hAnsi="Times New Roman" w:cs="Times New Roman"/>
      <w:sz w:val="24"/>
      <w:szCs w:val="24"/>
    </w:rPr>
  </w:style>
  <w:style w:type="paragraph" w:customStyle="1" w:styleId="afff0">
    <w:name w:val="Пункт"/>
    <w:basedOn w:val="a2"/>
    <w:qFormat/>
    <w:rsid w:val="00DF5158"/>
    <w:pPr>
      <w:widowControl/>
      <w:tabs>
        <w:tab w:val="num" w:pos="1980"/>
      </w:tabs>
      <w:suppressAutoHyphens w:val="0"/>
      <w:autoSpaceDE/>
      <w:ind w:left="1404" w:hanging="504"/>
      <w:jc w:val="both"/>
    </w:pPr>
    <w:rPr>
      <w:szCs w:val="28"/>
      <w:lang w:eastAsia="ru-RU"/>
    </w:rPr>
  </w:style>
  <w:style w:type="paragraph" w:customStyle="1" w:styleId="Head91">
    <w:name w:val="Head 9.1"/>
    <w:basedOn w:val="a2"/>
    <w:next w:val="a2"/>
    <w:autoRedefine/>
    <w:rsid w:val="00DF5158"/>
    <w:pPr>
      <w:keepNext/>
      <w:autoSpaceDE/>
      <w:ind w:firstLine="567"/>
      <w:jc w:val="both"/>
    </w:pPr>
    <w:rPr>
      <w:bCs/>
      <w:lang w:eastAsia="en-US"/>
    </w:rPr>
  </w:style>
  <w:style w:type="character" w:customStyle="1" w:styleId="42">
    <w:name w:val="Заголовок 4 Знак"/>
    <w:basedOn w:val="a4"/>
    <w:link w:val="41"/>
    <w:rsid w:val="00F06901"/>
    <w:rPr>
      <w:rFonts w:ascii="Arial" w:hAnsi="Arial"/>
      <w:sz w:val="24"/>
      <w:lang w:val="x-none" w:eastAsia="x-none"/>
    </w:rPr>
  </w:style>
  <w:style w:type="character" w:customStyle="1" w:styleId="52">
    <w:name w:val="Заголовок 5 Знак"/>
    <w:basedOn w:val="a4"/>
    <w:link w:val="51"/>
    <w:rsid w:val="00F06901"/>
    <w:rPr>
      <w:sz w:val="22"/>
      <w:lang w:val="x-none" w:eastAsia="x-none"/>
    </w:rPr>
  </w:style>
  <w:style w:type="character" w:customStyle="1" w:styleId="70">
    <w:name w:val="Заголовок 7 Знак"/>
    <w:basedOn w:val="a4"/>
    <w:link w:val="7"/>
    <w:uiPriority w:val="99"/>
    <w:rsid w:val="00F06901"/>
    <w:rPr>
      <w:rFonts w:ascii="Arial" w:hAnsi="Arial"/>
      <w:lang w:val="x-none" w:eastAsia="x-none"/>
    </w:rPr>
  </w:style>
  <w:style w:type="character" w:customStyle="1" w:styleId="80">
    <w:name w:val="Заголовок 8 Знак"/>
    <w:basedOn w:val="a4"/>
    <w:link w:val="8"/>
    <w:uiPriority w:val="99"/>
    <w:rsid w:val="00F06901"/>
    <w:rPr>
      <w:rFonts w:ascii="Arial" w:hAnsi="Arial"/>
      <w:i/>
      <w:lang w:val="x-none" w:eastAsia="x-none"/>
    </w:rPr>
  </w:style>
  <w:style w:type="character" w:customStyle="1" w:styleId="90">
    <w:name w:val="Заголовок 9 Знак"/>
    <w:basedOn w:val="a4"/>
    <w:link w:val="9"/>
    <w:uiPriority w:val="99"/>
    <w:rsid w:val="00F06901"/>
    <w:rPr>
      <w:rFonts w:ascii="Arial" w:hAnsi="Arial"/>
      <w:b/>
      <w:i/>
      <w:sz w:val="18"/>
      <w:lang w:val="x-none" w:eastAsia="x-none"/>
    </w:rPr>
  </w:style>
  <w:style w:type="numbering" w:customStyle="1" w:styleId="1f5">
    <w:name w:val="Нет списка1"/>
    <w:next w:val="a6"/>
    <w:uiPriority w:val="99"/>
    <w:semiHidden/>
    <w:unhideWhenUsed/>
    <w:rsid w:val="00F06901"/>
  </w:style>
  <w:style w:type="character" w:customStyle="1" w:styleId="ConsPlusNonformat0">
    <w:name w:val="ConsPlusNonformat Знак"/>
    <w:link w:val="ConsPlusNonformat"/>
    <w:uiPriority w:val="99"/>
    <w:locked/>
    <w:rsid w:val="00F06901"/>
    <w:rPr>
      <w:rFonts w:ascii="Courier New" w:hAnsi="Courier New" w:cs="Courier New"/>
      <w:sz w:val="24"/>
      <w:szCs w:val="24"/>
      <w:lang w:eastAsia="zh-CN"/>
    </w:rPr>
  </w:style>
  <w:style w:type="character" w:styleId="afff1">
    <w:name w:val="footnote reference"/>
    <w:aliases w:val="Ссылка на сноску 45,Знак сноски-FN,Ciae niinee-FN,Знак сноски 1,fr,Used by Word for Help footnote symbols,Referencia nota al pie,SUPERS"/>
    <w:uiPriority w:val="99"/>
    <w:qFormat/>
    <w:rsid w:val="00F06901"/>
    <w:rPr>
      <w:vertAlign w:val="superscript"/>
    </w:rPr>
  </w:style>
  <w:style w:type="character" w:customStyle="1" w:styleId="cardmaininfocontent2">
    <w:name w:val="cardmaininfo__content2"/>
    <w:rsid w:val="00F06901"/>
    <w:rPr>
      <w:vanish w:val="0"/>
      <w:webHidden w:val="0"/>
      <w:specVanish w:val="0"/>
    </w:rPr>
  </w:style>
  <w:style w:type="character" w:customStyle="1" w:styleId="1urdg">
    <w:name w:val="_1urdg"/>
    <w:rsid w:val="00F06901"/>
  </w:style>
  <w:style w:type="paragraph" w:styleId="afff2">
    <w:name w:val="List Bullet"/>
    <w:basedOn w:val="a2"/>
    <w:autoRedefine/>
    <w:uiPriority w:val="99"/>
    <w:rsid w:val="00F06901"/>
    <w:pPr>
      <w:suppressAutoHyphens w:val="0"/>
      <w:autoSpaceDE/>
      <w:spacing w:after="60"/>
      <w:jc w:val="both"/>
    </w:pPr>
    <w:rPr>
      <w:lang w:eastAsia="ru-RU"/>
    </w:rPr>
  </w:style>
  <w:style w:type="paragraph" w:styleId="2">
    <w:name w:val="List Bullet 2"/>
    <w:basedOn w:val="a2"/>
    <w:autoRedefine/>
    <w:uiPriority w:val="99"/>
    <w:rsid w:val="00F06901"/>
    <w:pPr>
      <w:widowControl/>
      <w:numPr>
        <w:numId w:val="6"/>
      </w:numPr>
      <w:suppressAutoHyphens w:val="0"/>
      <w:autoSpaceDE/>
      <w:spacing w:after="60"/>
      <w:jc w:val="both"/>
    </w:pPr>
    <w:rPr>
      <w:szCs w:val="20"/>
      <w:lang w:eastAsia="ru-RU"/>
    </w:rPr>
  </w:style>
  <w:style w:type="paragraph" w:styleId="30">
    <w:name w:val="List Bullet 3"/>
    <w:basedOn w:val="a2"/>
    <w:autoRedefine/>
    <w:uiPriority w:val="99"/>
    <w:rsid w:val="00F06901"/>
    <w:pPr>
      <w:widowControl/>
      <w:numPr>
        <w:numId w:val="7"/>
      </w:numPr>
      <w:suppressAutoHyphens w:val="0"/>
      <w:autoSpaceDE/>
      <w:spacing w:after="60"/>
      <w:jc w:val="both"/>
    </w:pPr>
    <w:rPr>
      <w:szCs w:val="20"/>
      <w:lang w:eastAsia="ru-RU"/>
    </w:rPr>
  </w:style>
  <w:style w:type="paragraph" w:styleId="40">
    <w:name w:val="List Bullet 4"/>
    <w:basedOn w:val="a2"/>
    <w:autoRedefine/>
    <w:uiPriority w:val="99"/>
    <w:rsid w:val="00F06901"/>
    <w:pPr>
      <w:widowControl/>
      <w:numPr>
        <w:numId w:val="8"/>
      </w:numPr>
      <w:suppressAutoHyphens w:val="0"/>
      <w:autoSpaceDE/>
      <w:spacing w:after="60"/>
      <w:jc w:val="both"/>
    </w:pPr>
    <w:rPr>
      <w:szCs w:val="20"/>
      <w:lang w:eastAsia="ru-RU"/>
    </w:rPr>
  </w:style>
  <w:style w:type="paragraph" w:styleId="50">
    <w:name w:val="List Bullet 5"/>
    <w:basedOn w:val="a2"/>
    <w:autoRedefine/>
    <w:uiPriority w:val="99"/>
    <w:rsid w:val="00F06901"/>
    <w:pPr>
      <w:widowControl/>
      <w:numPr>
        <w:numId w:val="9"/>
      </w:numPr>
      <w:suppressAutoHyphens w:val="0"/>
      <w:autoSpaceDE/>
      <w:spacing w:after="60"/>
      <w:jc w:val="both"/>
    </w:pPr>
    <w:rPr>
      <w:szCs w:val="20"/>
      <w:lang w:eastAsia="ru-RU"/>
    </w:rPr>
  </w:style>
  <w:style w:type="paragraph" w:styleId="a">
    <w:name w:val="List Number"/>
    <w:basedOn w:val="a2"/>
    <w:uiPriority w:val="99"/>
    <w:rsid w:val="00F06901"/>
    <w:pPr>
      <w:widowControl/>
      <w:numPr>
        <w:numId w:val="10"/>
      </w:numPr>
      <w:suppressAutoHyphens w:val="0"/>
      <w:autoSpaceDE/>
      <w:spacing w:after="60"/>
      <w:jc w:val="both"/>
    </w:pPr>
    <w:rPr>
      <w:szCs w:val="20"/>
      <w:lang w:eastAsia="ru-RU"/>
    </w:rPr>
  </w:style>
  <w:style w:type="paragraph" w:styleId="3">
    <w:name w:val="List Number 3"/>
    <w:basedOn w:val="a2"/>
    <w:uiPriority w:val="99"/>
    <w:rsid w:val="00F06901"/>
    <w:pPr>
      <w:widowControl/>
      <w:numPr>
        <w:numId w:val="12"/>
      </w:numPr>
      <w:suppressAutoHyphens w:val="0"/>
      <w:autoSpaceDE/>
      <w:spacing w:after="60"/>
      <w:jc w:val="both"/>
    </w:pPr>
    <w:rPr>
      <w:szCs w:val="20"/>
      <w:lang w:eastAsia="ru-RU"/>
    </w:rPr>
  </w:style>
  <w:style w:type="paragraph" w:styleId="4">
    <w:name w:val="List Number 4"/>
    <w:basedOn w:val="a2"/>
    <w:uiPriority w:val="99"/>
    <w:rsid w:val="00F06901"/>
    <w:pPr>
      <w:widowControl/>
      <w:numPr>
        <w:numId w:val="13"/>
      </w:numPr>
      <w:suppressAutoHyphens w:val="0"/>
      <w:autoSpaceDE/>
      <w:spacing w:after="60"/>
      <w:jc w:val="both"/>
    </w:pPr>
    <w:rPr>
      <w:szCs w:val="20"/>
      <w:lang w:eastAsia="ru-RU"/>
    </w:rPr>
  </w:style>
  <w:style w:type="paragraph" w:styleId="5">
    <w:name w:val="List Number 5"/>
    <w:basedOn w:val="a2"/>
    <w:uiPriority w:val="99"/>
    <w:rsid w:val="00F06901"/>
    <w:pPr>
      <w:widowControl/>
      <w:numPr>
        <w:numId w:val="14"/>
      </w:numPr>
      <w:suppressAutoHyphens w:val="0"/>
      <w:autoSpaceDE/>
      <w:spacing w:after="60"/>
      <w:jc w:val="both"/>
    </w:pPr>
    <w:rPr>
      <w:szCs w:val="20"/>
      <w:lang w:eastAsia="ru-RU"/>
    </w:rPr>
  </w:style>
  <w:style w:type="paragraph" w:customStyle="1" w:styleId="a1">
    <w:name w:val="Раздел"/>
    <w:basedOn w:val="a2"/>
    <w:uiPriority w:val="99"/>
    <w:rsid w:val="00F06901"/>
    <w:pPr>
      <w:widowControl/>
      <w:numPr>
        <w:ilvl w:val="1"/>
        <w:numId w:val="16"/>
      </w:numPr>
      <w:suppressAutoHyphens w:val="0"/>
      <w:autoSpaceDE/>
      <w:spacing w:before="120" w:after="120"/>
      <w:jc w:val="center"/>
    </w:pPr>
    <w:rPr>
      <w:rFonts w:ascii="Arial Narrow" w:hAnsi="Arial Narrow"/>
      <w:b/>
      <w:sz w:val="28"/>
      <w:szCs w:val="20"/>
      <w:lang w:eastAsia="ru-RU"/>
    </w:rPr>
  </w:style>
  <w:style w:type="paragraph" w:customStyle="1" w:styleId="3f0">
    <w:name w:val="Раздел 3"/>
    <w:basedOn w:val="a2"/>
    <w:uiPriority w:val="99"/>
    <w:semiHidden/>
    <w:rsid w:val="00F06901"/>
    <w:pPr>
      <w:widowControl/>
      <w:tabs>
        <w:tab w:val="num" w:pos="360"/>
      </w:tabs>
      <w:suppressAutoHyphens w:val="0"/>
      <w:autoSpaceDE/>
      <w:spacing w:before="120" w:after="120"/>
      <w:ind w:left="360" w:hanging="360"/>
      <w:jc w:val="center"/>
    </w:pPr>
    <w:rPr>
      <w:b/>
      <w:szCs w:val="20"/>
      <w:lang w:eastAsia="ru-RU"/>
    </w:rPr>
  </w:style>
  <w:style w:type="paragraph" w:customStyle="1" w:styleId="a0">
    <w:name w:val="Условия контракта"/>
    <w:basedOn w:val="a2"/>
    <w:uiPriority w:val="99"/>
    <w:semiHidden/>
    <w:rsid w:val="00F06901"/>
    <w:pPr>
      <w:widowControl/>
      <w:numPr>
        <w:numId w:val="17"/>
      </w:numPr>
      <w:tabs>
        <w:tab w:val="clear" w:pos="360"/>
        <w:tab w:val="num" w:pos="567"/>
      </w:tabs>
      <w:suppressAutoHyphens w:val="0"/>
      <w:autoSpaceDE/>
      <w:spacing w:before="240" w:after="120"/>
      <w:ind w:left="567" w:hanging="567"/>
      <w:jc w:val="both"/>
    </w:pPr>
    <w:rPr>
      <w:b/>
      <w:szCs w:val="20"/>
      <w:lang w:eastAsia="ru-RU"/>
    </w:rPr>
  </w:style>
  <w:style w:type="paragraph" w:styleId="af5">
    <w:name w:val="Title"/>
    <w:basedOn w:val="a2"/>
    <w:link w:val="af4"/>
    <w:uiPriority w:val="99"/>
    <w:qFormat/>
    <w:rsid w:val="00F06901"/>
    <w:pPr>
      <w:widowControl/>
      <w:suppressAutoHyphens w:val="0"/>
      <w:autoSpaceDE/>
      <w:spacing w:before="240" w:after="60"/>
      <w:jc w:val="center"/>
      <w:outlineLvl w:val="0"/>
    </w:pPr>
    <w:rPr>
      <w:b/>
      <w:bCs/>
      <w:lang w:eastAsia="ru-RU"/>
    </w:rPr>
  </w:style>
  <w:style w:type="character" w:customStyle="1" w:styleId="1f6">
    <w:name w:val="Заголовок Знак1"/>
    <w:basedOn w:val="a4"/>
    <w:uiPriority w:val="10"/>
    <w:rsid w:val="00F06901"/>
    <w:rPr>
      <w:rFonts w:asciiTheme="majorHAnsi" w:eastAsiaTheme="majorEastAsia" w:hAnsiTheme="majorHAnsi" w:cstheme="majorBidi"/>
      <w:spacing w:val="-10"/>
      <w:kern w:val="28"/>
      <w:sz w:val="56"/>
      <w:szCs w:val="56"/>
      <w:lang w:eastAsia="zh-CN"/>
    </w:rPr>
  </w:style>
  <w:style w:type="paragraph" w:styleId="afff3">
    <w:name w:val="Subtitle"/>
    <w:basedOn w:val="a2"/>
    <w:link w:val="afff4"/>
    <w:uiPriority w:val="99"/>
    <w:qFormat/>
    <w:rsid w:val="00F06901"/>
    <w:pPr>
      <w:widowControl/>
      <w:suppressAutoHyphens w:val="0"/>
      <w:autoSpaceDE/>
      <w:spacing w:after="60"/>
      <w:jc w:val="center"/>
      <w:outlineLvl w:val="1"/>
    </w:pPr>
    <w:rPr>
      <w:rFonts w:ascii="Arial" w:hAnsi="Arial"/>
      <w:szCs w:val="20"/>
      <w:lang w:val="x-none" w:eastAsia="x-none"/>
    </w:rPr>
  </w:style>
  <w:style w:type="character" w:customStyle="1" w:styleId="afff4">
    <w:name w:val="Подзаголовок Знак"/>
    <w:basedOn w:val="a4"/>
    <w:link w:val="afff3"/>
    <w:uiPriority w:val="99"/>
    <w:rsid w:val="00F06901"/>
    <w:rPr>
      <w:rFonts w:ascii="Arial" w:hAnsi="Arial"/>
      <w:sz w:val="24"/>
      <w:lang w:val="x-none" w:eastAsia="x-none"/>
    </w:rPr>
  </w:style>
  <w:style w:type="paragraph" w:styleId="3f1">
    <w:name w:val="toc 3"/>
    <w:basedOn w:val="a2"/>
    <w:next w:val="a2"/>
    <w:autoRedefine/>
    <w:uiPriority w:val="99"/>
    <w:semiHidden/>
    <w:rsid w:val="00F06901"/>
    <w:pPr>
      <w:widowControl/>
      <w:tabs>
        <w:tab w:val="left" w:pos="1680"/>
        <w:tab w:val="right" w:leader="dot" w:pos="10148"/>
      </w:tabs>
      <w:suppressAutoHyphens w:val="0"/>
      <w:autoSpaceDE/>
      <w:spacing w:before="100"/>
      <w:ind w:left="180" w:firstLine="60"/>
    </w:pPr>
    <w:rPr>
      <w:sz w:val="20"/>
      <w:szCs w:val="20"/>
      <w:lang w:eastAsia="ru-RU"/>
    </w:rPr>
  </w:style>
  <w:style w:type="paragraph" w:styleId="afff5">
    <w:name w:val="Date"/>
    <w:basedOn w:val="a2"/>
    <w:next w:val="a2"/>
    <w:link w:val="afff6"/>
    <w:uiPriority w:val="99"/>
    <w:rsid w:val="00F06901"/>
    <w:pPr>
      <w:widowControl/>
      <w:suppressAutoHyphens w:val="0"/>
      <w:autoSpaceDE/>
      <w:spacing w:after="60"/>
      <w:jc w:val="both"/>
    </w:pPr>
    <w:rPr>
      <w:szCs w:val="20"/>
      <w:lang w:val="x-none" w:eastAsia="x-none"/>
    </w:rPr>
  </w:style>
  <w:style w:type="character" w:customStyle="1" w:styleId="afff6">
    <w:name w:val="Дата Знак"/>
    <w:basedOn w:val="a4"/>
    <w:link w:val="afff5"/>
    <w:uiPriority w:val="99"/>
    <w:rsid w:val="00F06901"/>
    <w:rPr>
      <w:sz w:val="24"/>
      <w:lang w:val="x-none" w:eastAsia="x-none"/>
    </w:rPr>
  </w:style>
  <w:style w:type="paragraph" w:styleId="2f4">
    <w:name w:val="Body Text Indent 2"/>
    <w:aliases w:val=" Знак"/>
    <w:basedOn w:val="a2"/>
    <w:link w:val="214"/>
    <w:rsid w:val="00F06901"/>
    <w:pPr>
      <w:widowControl/>
      <w:suppressAutoHyphens w:val="0"/>
      <w:autoSpaceDE/>
      <w:spacing w:after="120" w:line="480" w:lineRule="auto"/>
      <w:ind w:left="283"/>
      <w:jc w:val="both"/>
    </w:pPr>
    <w:rPr>
      <w:szCs w:val="20"/>
      <w:lang w:val="x-none" w:eastAsia="x-none"/>
    </w:rPr>
  </w:style>
  <w:style w:type="character" w:customStyle="1" w:styleId="214">
    <w:name w:val="Основной текст с отступом 2 Знак1"/>
    <w:aliases w:val=" Знак Знак1"/>
    <w:basedOn w:val="a4"/>
    <w:link w:val="2f4"/>
    <w:rsid w:val="00F06901"/>
    <w:rPr>
      <w:sz w:val="24"/>
      <w:lang w:val="x-none" w:eastAsia="x-none"/>
    </w:rPr>
  </w:style>
  <w:style w:type="paragraph" w:styleId="34">
    <w:name w:val="Body Text Indent 3"/>
    <w:basedOn w:val="a2"/>
    <w:link w:val="33"/>
    <w:uiPriority w:val="99"/>
    <w:rsid w:val="00F06901"/>
    <w:pPr>
      <w:widowControl/>
      <w:suppressAutoHyphens w:val="0"/>
      <w:autoSpaceDE/>
      <w:spacing w:after="120"/>
      <w:ind w:left="283"/>
      <w:jc w:val="both"/>
    </w:pPr>
    <w:rPr>
      <w:rFonts w:eastAsia="SimSun" w:cs="Mangal"/>
      <w:kern w:val="2"/>
      <w:sz w:val="16"/>
      <w:szCs w:val="14"/>
      <w:lang w:eastAsia="ru-RU" w:bidi="hi-IN"/>
    </w:rPr>
  </w:style>
  <w:style w:type="character" w:customStyle="1" w:styleId="322">
    <w:name w:val="Основной текст с отступом 3 Знак2"/>
    <w:basedOn w:val="a4"/>
    <w:uiPriority w:val="99"/>
    <w:semiHidden/>
    <w:rsid w:val="00F06901"/>
    <w:rPr>
      <w:sz w:val="16"/>
      <w:szCs w:val="16"/>
      <w:lang w:eastAsia="zh-CN"/>
    </w:rPr>
  </w:style>
  <w:style w:type="paragraph" w:styleId="afff7">
    <w:name w:val="Block Text"/>
    <w:basedOn w:val="a2"/>
    <w:uiPriority w:val="99"/>
    <w:rsid w:val="00F06901"/>
    <w:pPr>
      <w:widowControl/>
      <w:suppressAutoHyphens w:val="0"/>
      <w:autoSpaceDE/>
      <w:spacing w:after="120"/>
      <w:ind w:left="1440" w:right="1440"/>
      <w:jc w:val="both"/>
    </w:pPr>
    <w:rPr>
      <w:szCs w:val="20"/>
      <w:lang w:eastAsia="ru-RU"/>
    </w:rPr>
  </w:style>
  <w:style w:type="paragraph" w:styleId="afff8">
    <w:name w:val="Plain Text"/>
    <w:basedOn w:val="a2"/>
    <w:link w:val="afff9"/>
    <w:uiPriority w:val="99"/>
    <w:rsid w:val="00F06901"/>
    <w:pPr>
      <w:widowControl/>
      <w:suppressAutoHyphens w:val="0"/>
      <w:autoSpaceDE/>
    </w:pPr>
    <w:rPr>
      <w:rFonts w:ascii="Courier New" w:hAnsi="Courier New"/>
      <w:sz w:val="20"/>
      <w:szCs w:val="20"/>
      <w:lang w:val="x-none" w:eastAsia="x-none"/>
    </w:rPr>
  </w:style>
  <w:style w:type="character" w:customStyle="1" w:styleId="afff9">
    <w:name w:val="Текст Знак"/>
    <w:basedOn w:val="a4"/>
    <w:link w:val="afff8"/>
    <w:uiPriority w:val="99"/>
    <w:rsid w:val="00F06901"/>
    <w:rPr>
      <w:rFonts w:ascii="Courier New" w:hAnsi="Courier New"/>
      <w:lang w:val="x-none" w:eastAsia="x-none"/>
    </w:rPr>
  </w:style>
  <w:style w:type="paragraph" w:styleId="afffa">
    <w:name w:val="Normal (Web)"/>
    <w:basedOn w:val="a2"/>
    <w:uiPriority w:val="99"/>
    <w:rsid w:val="00F06901"/>
    <w:pPr>
      <w:widowControl/>
      <w:suppressAutoHyphens w:val="0"/>
      <w:autoSpaceDE/>
      <w:spacing w:before="100" w:beforeAutospacing="1" w:after="100" w:afterAutospacing="1"/>
    </w:pPr>
    <w:rPr>
      <w:lang w:eastAsia="ru-RU"/>
    </w:rPr>
  </w:style>
  <w:style w:type="paragraph" w:styleId="HTML1">
    <w:name w:val="HTML Address"/>
    <w:basedOn w:val="a2"/>
    <w:link w:val="HTML2"/>
    <w:rsid w:val="00F06901"/>
    <w:pPr>
      <w:widowControl/>
      <w:suppressAutoHyphens w:val="0"/>
      <w:autoSpaceDE/>
      <w:spacing w:after="60"/>
      <w:jc w:val="both"/>
    </w:pPr>
    <w:rPr>
      <w:i/>
      <w:iCs/>
      <w:lang w:val="x-none" w:eastAsia="x-none"/>
    </w:rPr>
  </w:style>
  <w:style w:type="character" w:customStyle="1" w:styleId="HTML2">
    <w:name w:val="Адрес HTML Знак"/>
    <w:basedOn w:val="a4"/>
    <w:link w:val="HTML1"/>
    <w:rsid w:val="00F06901"/>
    <w:rPr>
      <w:i/>
      <w:iCs/>
      <w:sz w:val="24"/>
      <w:szCs w:val="24"/>
      <w:lang w:val="x-none" w:eastAsia="x-none"/>
    </w:rPr>
  </w:style>
  <w:style w:type="paragraph" w:styleId="afffb">
    <w:name w:val="envelope address"/>
    <w:basedOn w:val="a2"/>
    <w:uiPriority w:val="99"/>
    <w:rsid w:val="00F06901"/>
    <w:pPr>
      <w:framePr w:w="7920" w:h="1980" w:hRule="exact" w:hSpace="180" w:wrap="auto" w:hAnchor="page" w:xAlign="center" w:yAlign="bottom"/>
      <w:widowControl/>
      <w:suppressAutoHyphens w:val="0"/>
      <w:autoSpaceDE/>
      <w:spacing w:after="60"/>
      <w:ind w:left="2880"/>
      <w:jc w:val="both"/>
    </w:pPr>
    <w:rPr>
      <w:rFonts w:ascii="Arial" w:hAnsi="Arial" w:cs="Arial"/>
      <w:lang w:eastAsia="ru-RU"/>
    </w:rPr>
  </w:style>
  <w:style w:type="character" w:styleId="HTML3">
    <w:name w:val="HTML Acronym"/>
    <w:rsid w:val="00F06901"/>
  </w:style>
  <w:style w:type="character" w:styleId="afffc">
    <w:name w:val="Emphasis"/>
    <w:uiPriority w:val="99"/>
    <w:qFormat/>
    <w:rsid w:val="00F06901"/>
    <w:rPr>
      <w:i/>
      <w:iCs/>
    </w:rPr>
  </w:style>
  <w:style w:type="paragraph" w:styleId="afffd">
    <w:name w:val="Note Heading"/>
    <w:basedOn w:val="a2"/>
    <w:next w:val="a2"/>
    <w:link w:val="afffe"/>
    <w:uiPriority w:val="99"/>
    <w:rsid w:val="00F06901"/>
    <w:pPr>
      <w:widowControl/>
      <w:suppressAutoHyphens w:val="0"/>
      <w:autoSpaceDE/>
      <w:spacing w:after="60"/>
      <w:jc w:val="both"/>
    </w:pPr>
    <w:rPr>
      <w:lang w:val="x-none" w:eastAsia="x-none"/>
    </w:rPr>
  </w:style>
  <w:style w:type="character" w:customStyle="1" w:styleId="afffe">
    <w:name w:val="Заголовок записки Знак"/>
    <w:basedOn w:val="a4"/>
    <w:link w:val="afffd"/>
    <w:uiPriority w:val="99"/>
    <w:rsid w:val="00F06901"/>
    <w:rPr>
      <w:sz w:val="24"/>
      <w:szCs w:val="24"/>
      <w:lang w:val="x-none" w:eastAsia="x-none"/>
    </w:rPr>
  </w:style>
  <w:style w:type="character" w:styleId="HTML4">
    <w:name w:val="HTML Keyboard"/>
    <w:rsid w:val="00F06901"/>
    <w:rPr>
      <w:rFonts w:ascii="Courier New" w:hAnsi="Courier New" w:cs="Courier New"/>
      <w:sz w:val="20"/>
      <w:szCs w:val="20"/>
    </w:rPr>
  </w:style>
  <w:style w:type="character" w:styleId="HTML5">
    <w:name w:val="HTML Code"/>
    <w:rsid w:val="00F06901"/>
    <w:rPr>
      <w:rFonts w:ascii="Courier New" w:hAnsi="Courier New" w:cs="Courier New"/>
      <w:sz w:val="20"/>
      <w:szCs w:val="20"/>
    </w:rPr>
  </w:style>
  <w:style w:type="paragraph" w:styleId="affff">
    <w:name w:val="Body Text First Indent"/>
    <w:basedOn w:val="a3"/>
    <w:link w:val="affff0"/>
    <w:uiPriority w:val="99"/>
    <w:rsid w:val="00F06901"/>
    <w:pPr>
      <w:widowControl/>
      <w:suppressAutoHyphens w:val="0"/>
      <w:autoSpaceDE/>
      <w:spacing w:after="120" w:line="240" w:lineRule="auto"/>
      <w:ind w:firstLine="210"/>
      <w:jc w:val="both"/>
    </w:pPr>
    <w:rPr>
      <w:lang w:val="x-none" w:eastAsia="x-none"/>
    </w:rPr>
  </w:style>
  <w:style w:type="character" w:customStyle="1" w:styleId="16">
    <w:name w:val="Основной текст Знак1"/>
    <w:basedOn w:val="a4"/>
    <w:link w:val="a3"/>
    <w:uiPriority w:val="99"/>
    <w:rsid w:val="00F06901"/>
    <w:rPr>
      <w:sz w:val="24"/>
      <w:szCs w:val="24"/>
      <w:lang w:eastAsia="zh-CN"/>
    </w:rPr>
  </w:style>
  <w:style w:type="character" w:customStyle="1" w:styleId="affff0">
    <w:name w:val="Красная строка Знак"/>
    <w:basedOn w:val="16"/>
    <w:link w:val="affff"/>
    <w:uiPriority w:val="99"/>
    <w:rsid w:val="00F06901"/>
    <w:rPr>
      <w:sz w:val="24"/>
      <w:szCs w:val="24"/>
      <w:lang w:val="x-none" w:eastAsia="x-none"/>
    </w:rPr>
  </w:style>
  <w:style w:type="paragraph" w:styleId="2f5">
    <w:name w:val="Body Text First Indent 2"/>
    <w:basedOn w:val="aff0"/>
    <w:link w:val="2f6"/>
    <w:uiPriority w:val="99"/>
    <w:rsid w:val="00F06901"/>
    <w:pPr>
      <w:suppressAutoHyphens w:val="0"/>
      <w:spacing w:line="240" w:lineRule="auto"/>
      <w:ind w:firstLine="210"/>
      <w:jc w:val="both"/>
    </w:pPr>
    <w:rPr>
      <w:rFonts w:ascii="Times New Roman" w:eastAsia="Times New Roman" w:hAnsi="Times New Roman" w:cs="Times New Roman"/>
      <w:sz w:val="24"/>
      <w:szCs w:val="24"/>
      <w:lang w:val="x-none" w:eastAsia="x-none"/>
    </w:rPr>
  </w:style>
  <w:style w:type="character" w:customStyle="1" w:styleId="1b">
    <w:name w:val="Основной текст с отступом Знак1"/>
    <w:basedOn w:val="a4"/>
    <w:link w:val="aff0"/>
    <w:uiPriority w:val="99"/>
    <w:rsid w:val="00F06901"/>
    <w:rPr>
      <w:rFonts w:ascii="Calibri" w:eastAsia="Calibri" w:hAnsi="Calibri" w:cs="Calibri"/>
      <w:sz w:val="22"/>
      <w:szCs w:val="22"/>
      <w:lang w:eastAsia="zh-CN"/>
    </w:rPr>
  </w:style>
  <w:style w:type="character" w:customStyle="1" w:styleId="2f6">
    <w:name w:val="Красная строка 2 Знак"/>
    <w:basedOn w:val="1b"/>
    <w:link w:val="2f5"/>
    <w:uiPriority w:val="99"/>
    <w:rsid w:val="00F06901"/>
    <w:rPr>
      <w:rFonts w:ascii="Calibri" w:eastAsia="Calibri" w:hAnsi="Calibri" w:cs="Calibri"/>
      <w:sz w:val="24"/>
      <w:szCs w:val="24"/>
      <w:lang w:val="x-none" w:eastAsia="x-none"/>
    </w:rPr>
  </w:style>
  <w:style w:type="character" w:styleId="affff1">
    <w:name w:val="line number"/>
    <w:rsid w:val="00F06901"/>
  </w:style>
  <w:style w:type="character" w:styleId="HTML6">
    <w:name w:val="HTML Sample"/>
    <w:rsid w:val="00F06901"/>
    <w:rPr>
      <w:rFonts w:ascii="Courier New" w:hAnsi="Courier New" w:cs="Courier New"/>
    </w:rPr>
  </w:style>
  <w:style w:type="paragraph" w:styleId="2f7">
    <w:name w:val="envelope return"/>
    <w:basedOn w:val="a2"/>
    <w:uiPriority w:val="99"/>
    <w:rsid w:val="00F06901"/>
    <w:pPr>
      <w:widowControl/>
      <w:suppressAutoHyphens w:val="0"/>
      <w:autoSpaceDE/>
      <w:spacing w:after="60"/>
      <w:jc w:val="both"/>
    </w:pPr>
    <w:rPr>
      <w:rFonts w:ascii="Arial" w:hAnsi="Arial" w:cs="Arial"/>
      <w:sz w:val="20"/>
      <w:szCs w:val="20"/>
      <w:lang w:eastAsia="ru-RU"/>
    </w:rPr>
  </w:style>
  <w:style w:type="paragraph" w:styleId="affff2">
    <w:name w:val="Normal Indent"/>
    <w:basedOn w:val="a2"/>
    <w:uiPriority w:val="99"/>
    <w:rsid w:val="00F06901"/>
    <w:pPr>
      <w:widowControl/>
      <w:suppressAutoHyphens w:val="0"/>
      <w:autoSpaceDE/>
      <w:spacing w:after="60"/>
      <w:ind w:left="708"/>
      <w:jc w:val="both"/>
    </w:pPr>
    <w:rPr>
      <w:lang w:eastAsia="ru-RU"/>
    </w:rPr>
  </w:style>
  <w:style w:type="character" w:styleId="HTML7">
    <w:name w:val="HTML Definition"/>
    <w:rsid w:val="00F06901"/>
    <w:rPr>
      <w:i/>
      <w:iCs/>
    </w:rPr>
  </w:style>
  <w:style w:type="character" w:styleId="HTML8">
    <w:name w:val="HTML Variable"/>
    <w:rsid w:val="00F06901"/>
    <w:rPr>
      <w:i/>
      <w:iCs/>
    </w:rPr>
  </w:style>
  <w:style w:type="character" w:styleId="HTML9">
    <w:name w:val="HTML Typewriter"/>
    <w:rsid w:val="00F06901"/>
    <w:rPr>
      <w:rFonts w:ascii="Courier New" w:hAnsi="Courier New" w:cs="Courier New"/>
      <w:sz w:val="20"/>
      <w:szCs w:val="20"/>
    </w:rPr>
  </w:style>
  <w:style w:type="paragraph" w:styleId="affff3">
    <w:name w:val="Signature"/>
    <w:basedOn w:val="a2"/>
    <w:link w:val="affff4"/>
    <w:uiPriority w:val="99"/>
    <w:rsid w:val="00F06901"/>
    <w:pPr>
      <w:widowControl/>
      <w:suppressAutoHyphens w:val="0"/>
      <w:autoSpaceDE/>
      <w:spacing w:after="60"/>
      <w:ind w:left="4252"/>
      <w:jc w:val="both"/>
    </w:pPr>
    <w:rPr>
      <w:lang w:val="x-none" w:eastAsia="x-none"/>
    </w:rPr>
  </w:style>
  <w:style w:type="character" w:customStyle="1" w:styleId="affff4">
    <w:name w:val="Подпись Знак"/>
    <w:basedOn w:val="a4"/>
    <w:link w:val="affff3"/>
    <w:uiPriority w:val="99"/>
    <w:rsid w:val="00F06901"/>
    <w:rPr>
      <w:sz w:val="24"/>
      <w:szCs w:val="24"/>
      <w:lang w:val="x-none" w:eastAsia="x-none"/>
    </w:rPr>
  </w:style>
  <w:style w:type="paragraph" w:styleId="affff5">
    <w:name w:val="Salutation"/>
    <w:basedOn w:val="a2"/>
    <w:next w:val="a2"/>
    <w:link w:val="affff6"/>
    <w:uiPriority w:val="99"/>
    <w:rsid w:val="00F06901"/>
    <w:pPr>
      <w:widowControl/>
      <w:suppressAutoHyphens w:val="0"/>
      <w:autoSpaceDE/>
      <w:spacing w:after="60"/>
      <w:jc w:val="both"/>
    </w:pPr>
    <w:rPr>
      <w:lang w:val="x-none" w:eastAsia="x-none"/>
    </w:rPr>
  </w:style>
  <w:style w:type="character" w:customStyle="1" w:styleId="affff6">
    <w:name w:val="Приветствие Знак"/>
    <w:basedOn w:val="a4"/>
    <w:link w:val="affff5"/>
    <w:uiPriority w:val="99"/>
    <w:rsid w:val="00F06901"/>
    <w:rPr>
      <w:sz w:val="24"/>
      <w:szCs w:val="24"/>
      <w:lang w:val="x-none" w:eastAsia="x-none"/>
    </w:rPr>
  </w:style>
  <w:style w:type="paragraph" w:styleId="affff7">
    <w:name w:val="List Continue"/>
    <w:basedOn w:val="a2"/>
    <w:uiPriority w:val="99"/>
    <w:rsid w:val="00F06901"/>
    <w:pPr>
      <w:widowControl/>
      <w:suppressAutoHyphens w:val="0"/>
      <w:autoSpaceDE/>
      <w:spacing w:after="120"/>
      <w:ind w:left="283"/>
      <w:jc w:val="both"/>
    </w:pPr>
    <w:rPr>
      <w:lang w:eastAsia="ru-RU"/>
    </w:rPr>
  </w:style>
  <w:style w:type="paragraph" w:styleId="2f8">
    <w:name w:val="List Continue 2"/>
    <w:basedOn w:val="a2"/>
    <w:uiPriority w:val="99"/>
    <w:rsid w:val="00F06901"/>
    <w:pPr>
      <w:widowControl/>
      <w:suppressAutoHyphens w:val="0"/>
      <w:autoSpaceDE/>
      <w:spacing w:after="120"/>
      <w:ind w:left="566"/>
      <w:jc w:val="both"/>
    </w:pPr>
    <w:rPr>
      <w:lang w:eastAsia="ru-RU"/>
    </w:rPr>
  </w:style>
  <w:style w:type="paragraph" w:styleId="3f2">
    <w:name w:val="List Continue 3"/>
    <w:basedOn w:val="a2"/>
    <w:uiPriority w:val="99"/>
    <w:rsid w:val="00F06901"/>
    <w:pPr>
      <w:widowControl/>
      <w:suppressAutoHyphens w:val="0"/>
      <w:autoSpaceDE/>
      <w:spacing w:after="120"/>
      <w:ind w:left="849"/>
      <w:jc w:val="both"/>
    </w:pPr>
    <w:rPr>
      <w:lang w:eastAsia="ru-RU"/>
    </w:rPr>
  </w:style>
  <w:style w:type="paragraph" w:styleId="46">
    <w:name w:val="List Continue 4"/>
    <w:basedOn w:val="a2"/>
    <w:uiPriority w:val="99"/>
    <w:rsid w:val="00F06901"/>
    <w:pPr>
      <w:widowControl/>
      <w:suppressAutoHyphens w:val="0"/>
      <w:autoSpaceDE/>
      <w:spacing w:after="120"/>
      <w:ind w:left="1132"/>
      <w:jc w:val="both"/>
    </w:pPr>
    <w:rPr>
      <w:lang w:eastAsia="ru-RU"/>
    </w:rPr>
  </w:style>
  <w:style w:type="paragraph" w:styleId="56">
    <w:name w:val="List Continue 5"/>
    <w:basedOn w:val="a2"/>
    <w:uiPriority w:val="99"/>
    <w:rsid w:val="00F06901"/>
    <w:pPr>
      <w:widowControl/>
      <w:suppressAutoHyphens w:val="0"/>
      <w:autoSpaceDE/>
      <w:spacing w:after="120"/>
      <w:ind w:left="1415"/>
      <w:jc w:val="both"/>
    </w:pPr>
    <w:rPr>
      <w:lang w:eastAsia="ru-RU"/>
    </w:rPr>
  </w:style>
  <w:style w:type="paragraph" w:styleId="affff8">
    <w:name w:val="Closing"/>
    <w:basedOn w:val="a2"/>
    <w:link w:val="affff9"/>
    <w:uiPriority w:val="99"/>
    <w:rsid w:val="00F06901"/>
    <w:pPr>
      <w:widowControl/>
      <w:suppressAutoHyphens w:val="0"/>
      <w:autoSpaceDE/>
      <w:spacing w:after="60"/>
      <w:ind w:left="4252"/>
      <w:jc w:val="both"/>
    </w:pPr>
    <w:rPr>
      <w:lang w:val="x-none" w:eastAsia="x-none"/>
    </w:rPr>
  </w:style>
  <w:style w:type="character" w:customStyle="1" w:styleId="affff9">
    <w:name w:val="Прощание Знак"/>
    <w:basedOn w:val="a4"/>
    <w:link w:val="affff8"/>
    <w:uiPriority w:val="99"/>
    <w:rsid w:val="00F06901"/>
    <w:rPr>
      <w:sz w:val="24"/>
      <w:szCs w:val="24"/>
      <w:lang w:val="x-none" w:eastAsia="x-none"/>
    </w:rPr>
  </w:style>
  <w:style w:type="paragraph" w:styleId="2f9">
    <w:name w:val="List 2"/>
    <w:basedOn w:val="a2"/>
    <w:uiPriority w:val="99"/>
    <w:rsid w:val="00F06901"/>
    <w:pPr>
      <w:widowControl/>
      <w:suppressAutoHyphens w:val="0"/>
      <w:autoSpaceDE/>
      <w:spacing w:after="60"/>
      <w:ind w:left="566" w:hanging="283"/>
      <w:jc w:val="both"/>
    </w:pPr>
    <w:rPr>
      <w:lang w:eastAsia="ru-RU"/>
    </w:rPr>
  </w:style>
  <w:style w:type="paragraph" w:styleId="3f3">
    <w:name w:val="List 3"/>
    <w:basedOn w:val="a2"/>
    <w:uiPriority w:val="99"/>
    <w:rsid w:val="00F06901"/>
    <w:pPr>
      <w:widowControl/>
      <w:suppressAutoHyphens w:val="0"/>
      <w:autoSpaceDE/>
      <w:spacing w:after="60"/>
      <w:ind w:left="849" w:hanging="283"/>
      <w:jc w:val="both"/>
    </w:pPr>
    <w:rPr>
      <w:lang w:eastAsia="ru-RU"/>
    </w:rPr>
  </w:style>
  <w:style w:type="paragraph" w:styleId="47">
    <w:name w:val="List 4"/>
    <w:basedOn w:val="a2"/>
    <w:uiPriority w:val="99"/>
    <w:rsid w:val="00F06901"/>
    <w:pPr>
      <w:widowControl/>
      <w:suppressAutoHyphens w:val="0"/>
      <w:autoSpaceDE/>
      <w:spacing w:after="60"/>
      <w:ind w:left="1132" w:hanging="283"/>
      <w:jc w:val="both"/>
    </w:pPr>
    <w:rPr>
      <w:lang w:eastAsia="ru-RU"/>
    </w:rPr>
  </w:style>
  <w:style w:type="paragraph" w:styleId="57">
    <w:name w:val="List 5"/>
    <w:basedOn w:val="a2"/>
    <w:uiPriority w:val="99"/>
    <w:rsid w:val="00F06901"/>
    <w:pPr>
      <w:widowControl/>
      <w:suppressAutoHyphens w:val="0"/>
      <w:autoSpaceDE/>
      <w:spacing w:after="60"/>
      <w:ind w:left="1415" w:hanging="283"/>
      <w:jc w:val="both"/>
    </w:pPr>
    <w:rPr>
      <w:lang w:eastAsia="ru-RU"/>
    </w:rPr>
  </w:style>
  <w:style w:type="character" w:customStyle="1" w:styleId="HTML0">
    <w:name w:val="Стандартный HTML Знак"/>
    <w:link w:val="HTML"/>
    <w:rsid w:val="00F06901"/>
    <w:rPr>
      <w:rFonts w:ascii="Courier New" w:hAnsi="Courier New" w:cs="Courier New"/>
      <w:lang w:eastAsia="zh-CN"/>
    </w:rPr>
  </w:style>
  <w:style w:type="character" w:styleId="HTMLa">
    <w:name w:val="HTML Cite"/>
    <w:rsid w:val="00F06901"/>
    <w:rPr>
      <w:i/>
      <w:iCs/>
    </w:rPr>
  </w:style>
  <w:style w:type="paragraph" w:styleId="affffa">
    <w:name w:val="Message Header"/>
    <w:basedOn w:val="a2"/>
    <w:link w:val="affffb"/>
    <w:uiPriority w:val="99"/>
    <w:rsid w:val="00F06901"/>
    <w:pPr>
      <w:widowControl/>
      <w:pBdr>
        <w:top w:val="single" w:sz="6" w:space="1" w:color="auto"/>
        <w:left w:val="single" w:sz="6" w:space="1" w:color="auto"/>
        <w:bottom w:val="single" w:sz="6" w:space="1" w:color="auto"/>
        <w:right w:val="single" w:sz="6" w:space="1" w:color="auto"/>
      </w:pBdr>
      <w:shd w:val="pct20" w:color="auto" w:fill="auto"/>
      <w:suppressAutoHyphens w:val="0"/>
      <w:autoSpaceDE/>
      <w:spacing w:after="60"/>
      <w:ind w:left="1134" w:hanging="1134"/>
      <w:jc w:val="both"/>
    </w:pPr>
    <w:rPr>
      <w:rFonts w:ascii="Arial" w:hAnsi="Arial"/>
      <w:lang w:val="x-none" w:eastAsia="x-none"/>
    </w:rPr>
  </w:style>
  <w:style w:type="character" w:customStyle="1" w:styleId="affffb">
    <w:name w:val="Шапка Знак"/>
    <w:basedOn w:val="a4"/>
    <w:link w:val="affffa"/>
    <w:uiPriority w:val="99"/>
    <w:rsid w:val="00F06901"/>
    <w:rPr>
      <w:rFonts w:ascii="Arial" w:hAnsi="Arial"/>
      <w:sz w:val="24"/>
      <w:szCs w:val="24"/>
      <w:shd w:val="pct20" w:color="auto" w:fill="auto"/>
      <w:lang w:val="x-none" w:eastAsia="x-none"/>
    </w:rPr>
  </w:style>
  <w:style w:type="paragraph" w:styleId="affffc">
    <w:name w:val="E-mail Signature"/>
    <w:basedOn w:val="a2"/>
    <w:link w:val="affffd"/>
    <w:uiPriority w:val="99"/>
    <w:rsid w:val="00F06901"/>
    <w:pPr>
      <w:widowControl/>
      <w:suppressAutoHyphens w:val="0"/>
      <w:autoSpaceDE/>
      <w:spacing w:after="60"/>
      <w:jc w:val="both"/>
    </w:pPr>
    <w:rPr>
      <w:lang w:val="x-none" w:eastAsia="x-none"/>
    </w:rPr>
  </w:style>
  <w:style w:type="character" w:customStyle="1" w:styleId="affffd">
    <w:name w:val="Электронная подпись Знак"/>
    <w:basedOn w:val="a4"/>
    <w:link w:val="affffc"/>
    <w:uiPriority w:val="99"/>
    <w:rsid w:val="00F06901"/>
    <w:rPr>
      <w:sz w:val="24"/>
      <w:szCs w:val="24"/>
      <w:lang w:val="x-none" w:eastAsia="x-none"/>
    </w:rPr>
  </w:style>
  <w:style w:type="paragraph" w:customStyle="1" w:styleId="2-1">
    <w:name w:val="содержание2-1"/>
    <w:basedOn w:val="31"/>
    <w:next w:val="a2"/>
    <w:uiPriority w:val="99"/>
    <w:rsid w:val="00F06901"/>
    <w:pPr>
      <w:tabs>
        <w:tab w:val="clear" w:pos="0"/>
        <w:tab w:val="num" w:pos="720"/>
      </w:tabs>
      <w:suppressAutoHyphens w:val="0"/>
      <w:spacing w:line="240" w:lineRule="auto"/>
      <w:ind w:left="720" w:hanging="720"/>
      <w:jc w:val="both"/>
    </w:pPr>
    <w:rPr>
      <w:rFonts w:eastAsia="Times New Roman" w:cs="Times New Roman"/>
      <w:bCs w:val="0"/>
      <w:sz w:val="24"/>
      <w:szCs w:val="20"/>
      <w:lang w:val="x-none" w:eastAsia="x-none"/>
    </w:rPr>
  </w:style>
  <w:style w:type="paragraph" w:customStyle="1" w:styleId="215">
    <w:name w:val="Заголовок 2.1"/>
    <w:basedOn w:val="1"/>
    <w:uiPriority w:val="99"/>
    <w:rsid w:val="00F06901"/>
    <w:pPr>
      <w:keepNext/>
      <w:keepLines/>
      <w:widowControl w:val="0"/>
      <w:numPr>
        <w:numId w:val="0"/>
      </w:numPr>
      <w:suppressLineNumbers/>
      <w:spacing w:before="240" w:after="60"/>
      <w:jc w:val="center"/>
    </w:pPr>
    <w:rPr>
      <w:bCs w:val="0"/>
      <w:caps/>
      <w:kern w:val="28"/>
      <w:sz w:val="36"/>
      <w:szCs w:val="28"/>
      <w:lang w:eastAsia="ru-RU"/>
    </w:rPr>
  </w:style>
  <w:style w:type="paragraph" w:customStyle="1" w:styleId="2-11">
    <w:name w:val="содержание2-11"/>
    <w:basedOn w:val="a2"/>
    <w:uiPriority w:val="99"/>
    <w:rsid w:val="00F06901"/>
    <w:pPr>
      <w:widowControl/>
      <w:suppressAutoHyphens w:val="0"/>
      <w:autoSpaceDE/>
      <w:spacing w:after="60"/>
      <w:jc w:val="both"/>
    </w:pPr>
    <w:rPr>
      <w:lang w:eastAsia="ru-RU"/>
    </w:rPr>
  </w:style>
  <w:style w:type="paragraph" w:customStyle="1" w:styleId="48">
    <w:name w:val="Стиль4"/>
    <w:basedOn w:val="20"/>
    <w:next w:val="a2"/>
    <w:uiPriority w:val="99"/>
    <w:rsid w:val="00F06901"/>
    <w:pPr>
      <w:keepLines/>
      <w:numPr>
        <w:ilvl w:val="0"/>
        <w:numId w:val="0"/>
      </w:numPr>
      <w:suppressLineNumbers/>
      <w:autoSpaceDE/>
      <w:spacing w:before="0"/>
      <w:ind w:firstLine="567"/>
      <w:jc w:val="center"/>
    </w:pPr>
    <w:rPr>
      <w:rFonts w:ascii="Times New Roman" w:hAnsi="Times New Roman" w:cs="Times New Roman"/>
      <w:bCs w:val="0"/>
      <w:i w:val="0"/>
      <w:iCs w:val="0"/>
      <w:sz w:val="30"/>
      <w:szCs w:val="20"/>
      <w:lang w:val="x-none" w:eastAsia="x-none"/>
    </w:rPr>
  </w:style>
  <w:style w:type="paragraph" w:customStyle="1" w:styleId="affffe">
    <w:name w:val="Таблица заголовок"/>
    <w:basedOn w:val="a2"/>
    <w:uiPriority w:val="99"/>
    <w:rsid w:val="00F06901"/>
    <w:pPr>
      <w:widowControl/>
      <w:suppressAutoHyphens w:val="0"/>
      <w:autoSpaceDE/>
      <w:spacing w:before="120" w:after="120" w:line="360" w:lineRule="auto"/>
      <w:jc w:val="right"/>
    </w:pPr>
    <w:rPr>
      <w:b/>
      <w:sz w:val="28"/>
      <w:szCs w:val="28"/>
      <w:lang w:eastAsia="ru-RU"/>
    </w:rPr>
  </w:style>
  <w:style w:type="paragraph" w:customStyle="1" w:styleId="afffff">
    <w:name w:val="текст таблицы"/>
    <w:basedOn w:val="a2"/>
    <w:uiPriority w:val="99"/>
    <w:rsid w:val="00F06901"/>
    <w:pPr>
      <w:widowControl/>
      <w:suppressAutoHyphens w:val="0"/>
      <w:autoSpaceDE/>
      <w:spacing w:before="120"/>
      <w:ind w:right="-102"/>
    </w:pPr>
    <w:rPr>
      <w:lang w:eastAsia="ru-RU"/>
    </w:rPr>
  </w:style>
  <w:style w:type="paragraph" w:customStyle="1" w:styleId="afffff0">
    <w:name w:val="Пункт Знак"/>
    <w:basedOn w:val="a2"/>
    <w:uiPriority w:val="99"/>
    <w:rsid w:val="00F06901"/>
    <w:pPr>
      <w:widowControl/>
      <w:tabs>
        <w:tab w:val="num" w:pos="1134"/>
        <w:tab w:val="left" w:pos="1701"/>
      </w:tabs>
      <w:suppressAutoHyphens w:val="0"/>
      <w:autoSpaceDE/>
      <w:snapToGrid w:val="0"/>
      <w:spacing w:line="360" w:lineRule="auto"/>
      <w:ind w:left="1134" w:hanging="567"/>
      <w:jc w:val="both"/>
    </w:pPr>
    <w:rPr>
      <w:sz w:val="28"/>
      <w:szCs w:val="20"/>
      <w:lang w:eastAsia="ru-RU"/>
    </w:rPr>
  </w:style>
  <w:style w:type="paragraph" w:customStyle="1" w:styleId="afffff1">
    <w:name w:val="a"/>
    <w:basedOn w:val="a2"/>
    <w:uiPriority w:val="99"/>
    <w:rsid w:val="00F06901"/>
    <w:pPr>
      <w:widowControl/>
      <w:suppressAutoHyphens w:val="0"/>
      <w:autoSpaceDE/>
      <w:snapToGrid w:val="0"/>
      <w:spacing w:line="360" w:lineRule="auto"/>
      <w:ind w:left="1134" w:hanging="567"/>
      <w:jc w:val="both"/>
    </w:pPr>
    <w:rPr>
      <w:sz w:val="28"/>
      <w:szCs w:val="28"/>
      <w:lang w:eastAsia="ru-RU"/>
    </w:rPr>
  </w:style>
  <w:style w:type="paragraph" w:customStyle="1" w:styleId="afffff2">
    <w:name w:val="Словарная статья"/>
    <w:basedOn w:val="a2"/>
    <w:next w:val="a2"/>
    <w:uiPriority w:val="99"/>
    <w:rsid w:val="00F06901"/>
    <w:pPr>
      <w:widowControl/>
      <w:suppressAutoHyphens w:val="0"/>
      <w:autoSpaceDN w:val="0"/>
      <w:adjustRightInd w:val="0"/>
      <w:ind w:right="118"/>
      <w:jc w:val="both"/>
    </w:pPr>
    <w:rPr>
      <w:rFonts w:ascii="Arial" w:hAnsi="Arial"/>
      <w:sz w:val="20"/>
      <w:szCs w:val="20"/>
      <w:lang w:eastAsia="ru-RU"/>
    </w:rPr>
  </w:style>
  <w:style w:type="paragraph" w:customStyle="1" w:styleId="afffff3">
    <w:name w:val="Комментарий пользователя"/>
    <w:basedOn w:val="a2"/>
    <w:next w:val="a2"/>
    <w:uiPriority w:val="99"/>
    <w:rsid w:val="00F06901"/>
    <w:pPr>
      <w:widowControl/>
      <w:suppressAutoHyphens w:val="0"/>
      <w:autoSpaceDN w:val="0"/>
      <w:adjustRightInd w:val="0"/>
      <w:ind w:left="170"/>
    </w:pPr>
    <w:rPr>
      <w:rFonts w:ascii="Arial" w:hAnsi="Arial"/>
      <w:i/>
      <w:iCs/>
      <w:color w:val="000080"/>
      <w:sz w:val="20"/>
      <w:szCs w:val="20"/>
      <w:lang w:eastAsia="ru-RU"/>
    </w:rPr>
  </w:style>
  <w:style w:type="character" w:customStyle="1" w:styleId="labelbodytext1">
    <w:name w:val="label_body_text_1"/>
    <w:rsid w:val="00F06901"/>
  </w:style>
  <w:style w:type="character" w:customStyle="1" w:styleId="Anrede1IhrZeichen">
    <w:name w:val="Anrede1IhrZeichen"/>
    <w:rsid w:val="00F06901"/>
    <w:rPr>
      <w:rFonts w:ascii="Arial" w:hAnsi="Arial"/>
      <w:sz w:val="22"/>
    </w:rPr>
  </w:style>
  <w:style w:type="paragraph" w:customStyle="1" w:styleId="Iauiue">
    <w:name w:val="Iau?iue"/>
    <w:uiPriority w:val="99"/>
    <w:rsid w:val="00F06901"/>
  </w:style>
  <w:style w:type="paragraph" w:customStyle="1" w:styleId="Iniiaiieoaenonionooii">
    <w:name w:val="Iniiaiie oaeno n ionooii"/>
    <w:basedOn w:val="Iauiue"/>
    <w:uiPriority w:val="99"/>
    <w:rsid w:val="00F06901"/>
    <w:pPr>
      <w:spacing w:line="360" w:lineRule="atLeast"/>
      <w:jc w:val="both"/>
    </w:pPr>
    <w:rPr>
      <w:sz w:val="24"/>
    </w:rPr>
  </w:style>
  <w:style w:type="paragraph" w:customStyle="1" w:styleId="Iniiaiieoaeno21">
    <w:name w:val="Iniiaiie oaeno 21"/>
    <w:basedOn w:val="Iauiue"/>
    <w:uiPriority w:val="99"/>
    <w:rsid w:val="00F06901"/>
    <w:pPr>
      <w:tabs>
        <w:tab w:val="left" w:pos="1134"/>
      </w:tabs>
      <w:spacing w:after="120"/>
      <w:ind w:firstLine="567"/>
      <w:jc w:val="both"/>
    </w:pPr>
    <w:rPr>
      <w:color w:val="000000"/>
    </w:rPr>
  </w:style>
  <w:style w:type="paragraph" w:customStyle="1" w:styleId="Iniiaiieoaenoniono000">
    <w:name w:val="Iniiaiie oaeno n iono000"/>
    <w:basedOn w:val="Iauiue"/>
    <w:uiPriority w:val="99"/>
    <w:rsid w:val="00F06901"/>
    <w:pPr>
      <w:ind w:firstLine="567"/>
      <w:jc w:val="both"/>
    </w:pPr>
  </w:style>
  <w:style w:type="paragraph" w:customStyle="1" w:styleId="caaieiaie2">
    <w:name w:val="caaieiaie 2"/>
    <w:basedOn w:val="Iauiue"/>
    <w:next w:val="Iauiue"/>
    <w:uiPriority w:val="99"/>
    <w:rsid w:val="00F06901"/>
    <w:pPr>
      <w:keepNext/>
      <w:spacing w:line="360" w:lineRule="atLeast"/>
      <w:jc w:val="center"/>
    </w:pPr>
    <w:rPr>
      <w:b/>
    </w:rPr>
  </w:style>
  <w:style w:type="paragraph" w:customStyle="1" w:styleId="caaieiaie3">
    <w:name w:val="caaieiaie 3"/>
    <w:basedOn w:val="Iauiue"/>
    <w:next w:val="Iauiue"/>
    <w:uiPriority w:val="99"/>
    <w:rsid w:val="00F06901"/>
    <w:pPr>
      <w:keepNext/>
      <w:spacing w:before="60" w:after="60"/>
      <w:jc w:val="center"/>
    </w:pPr>
    <w:rPr>
      <w:b/>
      <w:sz w:val="18"/>
    </w:rPr>
  </w:style>
  <w:style w:type="paragraph" w:customStyle="1" w:styleId="caaieiaie6">
    <w:name w:val="caaieiaie 6"/>
    <w:basedOn w:val="Iauiue"/>
    <w:next w:val="Iauiue"/>
    <w:uiPriority w:val="99"/>
    <w:rsid w:val="00F06901"/>
    <w:pPr>
      <w:keepNext/>
      <w:tabs>
        <w:tab w:val="left" w:pos="426"/>
      </w:tabs>
      <w:spacing w:before="120"/>
      <w:jc w:val="center"/>
    </w:pPr>
    <w:rPr>
      <w:b/>
      <w:sz w:val="22"/>
    </w:rPr>
  </w:style>
  <w:style w:type="paragraph" w:customStyle="1" w:styleId="2fa">
    <w:name w:val="2"/>
    <w:basedOn w:val="a2"/>
    <w:next w:val="af5"/>
    <w:rsid w:val="00F06901"/>
    <w:pPr>
      <w:widowControl/>
      <w:suppressAutoHyphens w:val="0"/>
      <w:autoSpaceDE/>
      <w:jc w:val="center"/>
    </w:pPr>
    <w:rPr>
      <w:b/>
      <w:lang w:eastAsia="ru-RU"/>
    </w:rPr>
  </w:style>
  <w:style w:type="paragraph" w:customStyle="1" w:styleId="xl24">
    <w:name w:val="xl24"/>
    <w:basedOn w:val="a2"/>
    <w:uiPriority w:val="99"/>
    <w:rsid w:val="00F06901"/>
    <w:pPr>
      <w:widowControl/>
      <w:suppressAutoHyphens w:val="0"/>
      <w:autoSpaceDE/>
      <w:spacing w:before="100" w:after="100"/>
      <w:textAlignment w:val="top"/>
    </w:pPr>
    <w:rPr>
      <w:lang w:eastAsia="ru-RU"/>
    </w:rPr>
  </w:style>
  <w:style w:type="paragraph" w:customStyle="1" w:styleId="xl25">
    <w:name w:val="xl25"/>
    <w:basedOn w:val="a2"/>
    <w:uiPriority w:val="99"/>
    <w:rsid w:val="00F06901"/>
    <w:pPr>
      <w:widowControl/>
      <w:suppressAutoHyphens w:val="0"/>
      <w:autoSpaceDE/>
      <w:spacing w:before="100" w:after="100"/>
      <w:textAlignment w:val="top"/>
    </w:pPr>
    <w:rPr>
      <w:lang w:eastAsia="ru-RU"/>
    </w:rPr>
  </w:style>
  <w:style w:type="paragraph" w:customStyle="1" w:styleId="xl26">
    <w:name w:val="xl26"/>
    <w:basedOn w:val="a2"/>
    <w:uiPriority w:val="99"/>
    <w:rsid w:val="00F06901"/>
    <w:pPr>
      <w:widowControl/>
      <w:suppressAutoHyphens w:val="0"/>
      <w:autoSpaceDE/>
      <w:spacing w:before="100" w:after="100"/>
      <w:jc w:val="center"/>
      <w:textAlignment w:val="top"/>
    </w:pPr>
    <w:rPr>
      <w:lang w:eastAsia="ru-RU"/>
    </w:rPr>
  </w:style>
  <w:style w:type="paragraph" w:customStyle="1" w:styleId="xl27">
    <w:name w:val="xl27"/>
    <w:basedOn w:val="a2"/>
    <w:uiPriority w:val="99"/>
    <w:rsid w:val="00F06901"/>
    <w:pPr>
      <w:widowControl/>
      <w:pBdr>
        <w:top w:val="single" w:sz="4" w:space="0" w:color="auto"/>
        <w:left w:val="single" w:sz="4" w:space="0" w:color="auto"/>
        <w:bottom w:val="single" w:sz="4" w:space="0" w:color="auto"/>
        <w:right w:val="single" w:sz="4" w:space="0" w:color="auto"/>
      </w:pBdr>
      <w:shd w:val="clear" w:color="auto" w:fill="FFFF00"/>
      <w:suppressAutoHyphens w:val="0"/>
      <w:autoSpaceDE/>
      <w:spacing w:before="100" w:after="100"/>
      <w:jc w:val="center"/>
      <w:textAlignment w:val="top"/>
    </w:pPr>
    <w:rPr>
      <w:b/>
      <w:sz w:val="22"/>
      <w:lang w:eastAsia="ru-RU"/>
    </w:rPr>
  </w:style>
  <w:style w:type="paragraph" w:customStyle="1" w:styleId="xl28">
    <w:name w:val="xl28"/>
    <w:basedOn w:val="a2"/>
    <w:uiPriority w:val="99"/>
    <w:rsid w:val="00F06901"/>
    <w:pPr>
      <w:widowControl/>
      <w:pBdr>
        <w:top w:val="single" w:sz="4" w:space="0" w:color="auto"/>
        <w:left w:val="single" w:sz="4" w:space="0" w:color="auto"/>
        <w:bottom w:val="single" w:sz="4" w:space="0" w:color="auto"/>
        <w:right w:val="single" w:sz="4" w:space="0" w:color="auto"/>
      </w:pBdr>
      <w:shd w:val="clear" w:color="auto" w:fill="FFFF00"/>
      <w:suppressAutoHyphens w:val="0"/>
      <w:autoSpaceDE/>
      <w:spacing w:before="100" w:after="100"/>
      <w:jc w:val="center"/>
      <w:textAlignment w:val="top"/>
    </w:pPr>
    <w:rPr>
      <w:b/>
      <w:sz w:val="22"/>
      <w:lang w:eastAsia="ru-RU"/>
    </w:rPr>
  </w:style>
  <w:style w:type="paragraph" w:customStyle="1" w:styleId="xl29">
    <w:name w:val="xl29"/>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textAlignment w:val="top"/>
    </w:pPr>
    <w:rPr>
      <w:sz w:val="22"/>
      <w:lang w:eastAsia="ru-RU"/>
    </w:rPr>
  </w:style>
  <w:style w:type="paragraph" w:customStyle="1" w:styleId="xl30">
    <w:name w:val="xl30"/>
    <w:basedOn w:val="a2"/>
    <w:uiPriority w:val="99"/>
    <w:rsid w:val="00F06901"/>
    <w:pPr>
      <w:widowControl/>
      <w:pBdr>
        <w:left w:val="single" w:sz="4" w:space="0" w:color="auto"/>
      </w:pBdr>
      <w:suppressAutoHyphens w:val="0"/>
      <w:autoSpaceDE/>
      <w:spacing w:before="100" w:after="100"/>
      <w:textAlignment w:val="top"/>
    </w:pPr>
    <w:rPr>
      <w:sz w:val="22"/>
      <w:lang w:eastAsia="ru-RU"/>
    </w:rPr>
  </w:style>
  <w:style w:type="paragraph" w:customStyle="1" w:styleId="xl31">
    <w:name w:val="xl31"/>
    <w:basedOn w:val="a2"/>
    <w:uiPriority w:val="99"/>
    <w:rsid w:val="00F06901"/>
    <w:pPr>
      <w:widowControl/>
      <w:pBdr>
        <w:left w:val="single" w:sz="4" w:space="0" w:color="auto"/>
        <w:right w:val="single" w:sz="4" w:space="0" w:color="auto"/>
      </w:pBdr>
      <w:suppressAutoHyphens w:val="0"/>
      <w:autoSpaceDE/>
      <w:spacing w:before="100" w:after="100"/>
      <w:textAlignment w:val="top"/>
    </w:pPr>
    <w:rPr>
      <w:sz w:val="22"/>
      <w:lang w:eastAsia="ru-RU"/>
    </w:rPr>
  </w:style>
  <w:style w:type="paragraph" w:customStyle="1" w:styleId="xl32">
    <w:name w:val="xl32"/>
    <w:basedOn w:val="a2"/>
    <w:uiPriority w:val="99"/>
    <w:rsid w:val="00F06901"/>
    <w:pPr>
      <w:widowControl/>
      <w:pBdr>
        <w:left w:val="single" w:sz="4" w:space="0" w:color="auto"/>
        <w:bottom w:val="single" w:sz="4" w:space="0" w:color="auto"/>
        <w:right w:val="single" w:sz="4" w:space="0" w:color="auto"/>
      </w:pBdr>
      <w:suppressAutoHyphens w:val="0"/>
      <w:autoSpaceDE/>
      <w:spacing w:before="100" w:after="100"/>
      <w:jc w:val="center"/>
      <w:textAlignment w:val="top"/>
    </w:pPr>
    <w:rPr>
      <w:sz w:val="22"/>
      <w:lang w:eastAsia="ru-RU"/>
    </w:rPr>
  </w:style>
  <w:style w:type="paragraph" w:customStyle="1" w:styleId="xl33">
    <w:name w:val="xl33"/>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textAlignment w:val="top"/>
    </w:pPr>
    <w:rPr>
      <w:sz w:val="22"/>
      <w:lang w:eastAsia="ru-RU"/>
    </w:rPr>
  </w:style>
  <w:style w:type="paragraph" w:customStyle="1" w:styleId="xl34">
    <w:name w:val="xl34"/>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jc w:val="right"/>
      <w:textAlignment w:val="top"/>
    </w:pPr>
    <w:rPr>
      <w:sz w:val="22"/>
      <w:lang w:eastAsia="ru-RU"/>
    </w:rPr>
  </w:style>
  <w:style w:type="paragraph" w:customStyle="1" w:styleId="xl35">
    <w:name w:val="xl35"/>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jc w:val="center"/>
      <w:textAlignment w:val="top"/>
    </w:pPr>
    <w:rPr>
      <w:sz w:val="22"/>
      <w:lang w:eastAsia="ru-RU"/>
    </w:rPr>
  </w:style>
  <w:style w:type="paragraph" w:customStyle="1" w:styleId="xl36">
    <w:name w:val="xl36"/>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textAlignment w:val="top"/>
    </w:pPr>
    <w:rPr>
      <w:b/>
      <w:sz w:val="22"/>
      <w:lang w:eastAsia="ru-RU"/>
    </w:rPr>
  </w:style>
  <w:style w:type="paragraph" w:customStyle="1" w:styleId="xl37">
    <w:name w:val="xl37"/>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jc w:val="right"/>
      <w:textAlignment w:val="top"/>
    </w:pPr>
    <w:rPr>
      <w:sz w:val="22"/>
      <w:lang w:eastAsia="ru-RU"/>
    </w:rPr>
  </w:style>
  <w:style w:type="paragraph" w:customStyle="1" w:styleId="xl38">
    <w:name w:val="xl38"/>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jc w:val="center"/>
      <w:textAlignment w:val="top"/>
    </w:pPr>
    <w:rPr>
      <w:sz w:val="22"/>
      <w:lang w:eastAsia="ru-RU"/>
    </w:rPr>
  </w:style>
  <w:style w:type="paragraph" w:customStyle="1" w:styleId="xl39">
    <w:name w:val="xl39"/>
    <w:basedOn w:val="a2"/>
    <w:uiPriority w:val="99"/>
    <w:rsid w:val="00F06901"/>
    <w:pPr>
      <w:widowControl/>
      <w:pBdr>
        <w:top w:val="single" w:sz="4" w:space="0" w:color="auto"/>
        <w:left w:val="single" w:sz="4" w:space="9" w:color="auto"/>
        <w:bottom w:val="single" w:sz="4" w:space="0" w:color="auto"/>
        <w:right w:val="single" w:sz="4" w:space="0" w:color="auto"/>
      </w:pBdr>
      <w:suppressAutoHyphens w:val="0"/>
      <w:autoSpaceDE/>
      <w:spacing w:before="100" w:after="100"/>
      <w:textAlignment w:val="top"/>
    </w:pPr>
    <w:rPr>
      <w:sz w:val="22"/>
      <w:lang w:eastAsia="ru-RU"/>
    </w:rPr>
  </w:style>
  <w:style w:type="paragraph" w:customStyle="1" w:styleId="xl40">
    <w:name w:val="xl40"/>
    <w:basedOn w:val="a2"/>
    <w:uiPriority w:val="99"/>
    <w:rsid w:val="00F06901"/>
    <w:pPr>
      <w:widowControl/>
      <w:pBdr>
        <w:top w:val="single" w:sz="4" w:space="0" w:color="auto"/>
        <w:left w:val="single" w:sz="4" w:space="0" w:color="auto"/>
        <w:bottom w:val="single" w:sz="4" w:space="0" w:color="auto"/>
        <w:right w:val="single" w:sz="4" w:space="0" w:color="auto"/>
      </w:pBdr>
      <w:suppressAutoHyphens w:val="0"/>
      <w:autoSpaceDE/>
      <w:spacing w:before="100" w:after="100"/>
      <w:textAlignment w:val="top"/>
    </w:pPr>
    <w:rPr>
      <w:sz w:val="22"/>
      <w:lang w:eastAsia="ru-RU"/>
    </w:rPr>
  </w:style>
  <w:style w:type="paragraph" w:customStyle="1" w:styleId="xl41">
    <w:name w:val="xl41"/>
    <w:basedOn w:val="a2"/>
    <w:uiPriority w:val="99"/>
    <w:rsid w:val="00F06901"/>
    <w:pPr>
      <w:widowControl/>
      <w:pBdr>
        <w:top w:val="single" w:sz="4" w:space="0" w:color="auto"/>
        <w:left w:val="single" w:sz="4" w:space="18" w:color="auto"/>
        <w:bottom w:val="single" w:sz="4" w:space="0" w:color="auto"/>
        <w:right w:val="single" w:sz="4" w:space="0" w:color="auto"/>
      </w:pBdr>
      <w:suppressAutoHyphens w:val="0"/>
      <w:autoSpaceDE/>
      <w:spacing w:before="100" w:after="100"/>
      <w:textAlignment w:val="top"/>
    </w:pPr>
    <w:rPr>
      <w:sz w:val="22"/>
      <w:lang w:eastAsia="ru-RU"/>
    </w:rPr>
  </w:style>
  <w:style w:type="paragraph" w:customStyle="1" w:styleId="xl42">
    <w:name w:val="xl42"/>
    <w:basedOn w:val="a2"/>
    <w:uiPriority w:val="99"/>
    <w:rsid w:val="00F06901"/>
    <w:pPr>
      <w:widowControl/>
      <w:suppressAutoHyphens w:val="0"/>
      <w:autoSpaceDE/>
      <w:spacing w:before="100" w:after="100"/>
      <w:jc w:val="right"/>
      <w:textAlignment w:val="top"/>
    </w:pPr>
    <w:rPr>
      <w:lang w:eastAsia="ru-RU"/>
    </w:rPr>
  </w:style>
  <w:style w:type="paragraph" w:customStyle="1" w:styleId="xl43">
    <w:name w:val="xl43"/>
    <w:basedOn w:val="a2"/>
    <w:uiPriority w:val="99"/>
    <w:rsid w:val="00F06901"/>
    <w:pPr>
      <w:widowControl/>
      <w:suppressAutoHyphens w:val="0"/>
      <w:autoSpaceDE/>
      <w:spacing w:before="100" w:after="100"/>
      <w:jc w:val="center"/>
    </w:pPr>
    <w:rPr>
      <w:b/>
      <w:sz w:val="28"/>
      <w:lang w:eastAsia="ru-RU"/>
    </w:rPr>
  </w:style>
  <w:style w:type="paragraph" w:customStyle="1" w:styleId="xl44">
    <w:name w:val="xl44"/>
    <w:basedOn w:val="a2"/>
    <w:uiPriority w:val="99"/>
    <w:rsid w:val="00F06901"/>
    <w:pPr>
      <w:widowControl/>
      <w:suppressAutoHyphens w:val="0"/>
      <w:autoSpaceDE/>
      <w:spacing w:before="100" w:after="100"/>
      <w:jc w:val="center"/>
    </w:pPr>
    <w:rPr>
      <w:lang w:eastAsia="ru-RU"/>
    </w:rPr>
  </w:style>
  <w:style w:type="paragraph" w:customStyle="1" w:styleId="xl45">
    <w:name w:val="xl45"/>
    <w:basedOn w:val="a2"/>
    <w:uiPriority w:val="99"/>
    <w:rsid w:val="00F06901"/>
    <w:pPr>
      <w:widowControl/>
      <w:suppressAutoHyphens w:val="0"/>
      <w:autoSpaceDE/>
      <w:spacing w:before="100" w:after="100"/>
      <w:jc w:val="center"/>
    </w:pPr>
    <w:rPr>
      <w:b/>
      <w:sz w:val="28"/>
      <w:lang w:eastAsia="ru-RU"/>
    </w:rPr>
  </w:style>
  <w:style w:type="paragraph" w:customStyle="1" w:styleId="xl46">
    <w:name w:val="xl46"/>
    <w:basedOn w:val="a2"/>
    <w:uiPriority w:val="99"/>
    <w:rsid w:val="00F06901"/>
    <w:pPr>
      <w:widowControl/>
      <w:suppressAutoHyphens w:val="0"/>
      <w:autoSpaceDE/>
      <w:spacing w:before="100" w:after="100"/>
      <w:jc w:val="center"/>
    </w:pPr>
    <w:rPr>
      <w:lang w:eastAsia="ru-RU"/>
    </w:rPr>
  </w:style>
  <w:style w:type="paragraph" w:customStyle="1" w:styleId="xl22">
    <w:name w:val="xl22"/>
    <w:basedOn w:val="a2"/>
    <w:uiPriority w:val="99"/>
    <w:rsid w:val="00F06901"/>
    <w:pPr>
      <w:widowControl/>
      <w:suppressAutoHyphens w:val="0"/>
      <w:autoSpaceDE/>
      <w:spacing w:before="100" w:after="100"/>
      <w:textAlignment w:val="top"/>
    </w:pPr>
    <w:rPr>
      <w:sz w:val="28"/>
      <w:lang w:eastAsia="ru-RU"/>
    </w:rPr>
  </w:style>
  <w:style w:type="paragraph" w:customStyle="1" w:styleId="afffff4">
    <w:name w:val="раздел договора"/>
    <w:basedOn w:val="a"/>
    <w:uiPriority w:val="99"/>
    <w:rsid w:val="00F06901"/>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2"/>
    <w:uiPriority w:val="99"/>
    <w:rsid w:val="00F06901"/>
    <w:pPr>
      <w:widowControl/>
      <w:suppressAutoHyphens w:val="0"/>
      <w:autoSpaceDE/>
      <w:spacing w:before="100" w:beforeAutospacing="1" w:after="100" w:afterAutospacing="1"/>
    </w:pPr>
    <w:rPr>
      <w:lang w:eastAsia="ru-RU"/>
    </w:rPr>
  </w:style>
  <w:style w:type="paragraph" w:customStyle="1" w:styleId="afffff5">
    <w:name w:val="Таблица шапка"/>
    <w:basedOn w:val="a2"/>
    <w:uiPriority w:val="99"/>
    <w:rsid w:val="00F06901"/>
    <w:pPr>
      <w:keepNext/>
      <w:widowControl/>
      <w:suppressAutoHyphens w:val="0"/>
      <w:autoSpaceDE/>
      <w:spacing w:before="40" w:after="40"/>
      <w:ind w:left="57" w:right="57"/>
    </w:pPr>
    <w:rPr>
      <w:sz w:val="18"/>
      <w:szCs w:val="18"/>
      <w:lang w:eastAsia="ru-RU"/>
    </w:rPr>
  </w:style>
  <w:style w:type="paragraph" w:customStyle="1" w:styleId="2fb">
    <w:name w:val="заголовок 2"/>
    <w:basedOn w:val="a2"/>
    <w:next w:val="a2"/>
    <w:uiPriority w:val="99"/>
    <w:rsid w:val="00F06901"/>
    <w:pPr>
      <w:keepNext/>
      <w:widowControl/>
      <w:autoSpaceDE/>
      <w:jc w:val="center"/>
      <w:outlineLvl w:val="1"/>
    </w:pPr>
    <w:rPr>
      <w:lang w:eastAsia="ru-RU"/>
    </w:rPr>
  </w:style>
  <w:style w:type="paragraph" w:customStyle="1" w:styleId="afffff6">
    <w:name w:val="для рисунка"/>
    <w:basedOn w:val="a3"/>
    <w:uiPriority w:val="99"/>
    <w:rsid w:val="00F06901"/>
    <w:pPr>
      <w:keepNext/>
      <w:widowControl/>
      <w:suppressAutoHyphens w:val="0"/>
      <w:autoSpaceDN w:val="0"/>
      <w:spacing w:before="120" w:after="120" w:line="240" w:lineRule="auto"/>
      <w:jc w:val="center"/>
    </w:pPr>
    <w:rPr>
      <w:rFonts w:ascii="Journal" w:hAnsi="Journal"/>
      <w:lang w:val="x-none" w:eastAsia="x-none"/>
    </w:rPr>
  </w:style>
  <w:style w:type="paragraph" w:customStyle="1" w:styleId="02statia2">
    <w:name w:val="02statia2"/>
    <w:basedOn w:val="a2"/>
    <w:uiPriority w:val="99"/>
    <w:rsid w:val="00F06901"/>
    <w:pPr>
      <w:widowControl/>
      <w:suppressAutoHyphens w:val="0"/>
      <w:autoSpaceDE/>
      <w:spacing w:before="120" w:line="320" w:lineRule="atLeast"/>
      <w:ind w:left="2020" w:hanging="880"/>
      <w:jc w:val="both"/>
    </w:pPr>
    <w:rPr>
      <w:rFonts w:ascii="GaramondNarrowC" w:hAnsi="GaramondNarrowC"/>
      <w:color w:val="000000"/>
      <w:sz w:val="21"/>
      <w:szCs w:val="21"/>
      <w:lang w:eastAsia="ru-RU"/>
    </w:rPr>
  </w:style>
  <w:style w:type="table" w:styleId="afffff7">
    <w:name w:val="Table Grid"/>
    <w:aliases w:val="OTR"/>
    <w:basedOn w:val="a5"/>
    <w:rsid w:val="00F06901"/>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F06901"/>
    <w:pPr>
      <w:widowControl w:val="0"/>
      <w:autoSpaceDE w:val="0"/>
      <w:autoSpaceDN w:val="0"/>
      <w:adjustRightInd w:val="0"/>
    </w:pPr>
    <w:rPr>
      <w:rFonts w:ascii="Courier New" w:hAnsi="Courier New" w:cs="Courier New"/>
    </w:rPr>
  </w:style>
  <w:style w:type="paragraph" w:customStyle="1" w:styleId="113">
    <w:name w:val="заголовок 11"/>
    <w:basedOn w:val="a2"/>
    <w:next w:val="a2"/>
    <w:uiPriority w:val="99"/>
    <w:rsid w:val="00F06901"/>
    <w:pPr>
      <w:keepNext/>
      <w:widowControl/>
      <w:suppressAutoHyphens w:val="0"/>
      <w:autoSpaceDE/>
      <w:snapToGrid w:val="0"/>
      <w:jc w:val="center"/>
    </w:pPr>
    <w:rPr>
      <w:szCs w:val="20"/>
      <w:lang w:eastAsia="ru-RU"/>
    </w:rPr>
  </w:style>
  <w:style w:type="paragraph" w:customStyle="1" w:styleId="afffff8">
    <w:name w:val="Знак Знак Знак Знак Знак Знак Знак Знак Знак Знак Знак Знак Знак"/>
    <w:basedOn w:val="a2"/>
    <w:uiPriority w:val="99"/>
    <w:rsid w:val="00F06901"/>
    <w:pPr>
      <w:widowControl/>
      <w:suppressAutoHyphens w:val="0"/>
      <w:autoSpaceDE/>
      <w:spacing w:before="100" w:beforeAutospacing="1" w:after="100" w:afterAutospacing="1"/>
      <w:jc w:val="both"/>
    </w:pPr>
    <w:rPr>
      <w:rFonts w:ascii="Tahoma" w:hAnsi="Tahoma" w:cs="Tahoma"/>
      <w:sz w:val="20"/>
      <w:szCs w:val="20"/>
      <w:lang w:val="en-US" w:eastAsia="en-US"/>
    </w:rPr>
  </w:style>
  <w:style w:type="paragraph" w:customStyle="1" w:styleId="afffff9">
    <w:name w:val="Знак Знак Знак Знак Знак Знак Знак Знак Знак Знак Знак Знак Знак Знак Знак"/>
    <w:basedOn w:val="a2"/>
    <w:uiPriority w:val="99"/>
    <w:rsid w:val="00F06901"/>
    <w:pPr>
      <w:widowControl/>
      <w:suppressAutoHyphens w:val="0"/>
      <w:autoSpaceDE/>
      <w:spacing w:before="100" w:beforeAutospacing="1" w:after="100" w:afterAutospacing="1"/>
      <w:jc w:val="both"/>
    </w:pPr>
    <w:rPr>
      <w:rFonts w:ascii="Tahoma" w:hAnsi="Tahoma" w:cs="Tahoma"/>
      <w:sz w:val="20"/>
      <w:szCs w:val="20"/>
      <w:lang w:val="en-US" w:eastAsia="en-US"/>
    </w:rPr>
  </w:style>
  <w:style w:type="character" w:customStyle="1" w:styleId="afffffa">
    <w:name w:val="Не вступил в силу"/>
    <w:rsid w:val="00F06901"/>
    <w:rPr>
      <w:rFonts w:cs="Times New Roman"/>
      <w:color w:val="008080"/>
      <w:sz w:val="20"/>
      <w:szCs w:val="20"/>
    </w:rPr>
  </w:style>
  <w:style w:type="paragraph" w:customStyle="1" w:styleId="afffffb">
    <w:name w:val="Знак Знак Знак Знак Знак Знак Знак Знак Знак Знак Знак Знак"/>
    <w:basedOn w:val="a2"/>
    <w:uiPriority w:val="99"/>
    <w:rsid w:val="00F06901"/>
    <w:pPr>
      <w:widowControl/>
      <w:suppressAutoHyphens w:val="0"/>
      <w:autoSpaceDE/>
      <w:spacing w:before="100" w:beforeAutospacing="1" w:after="100" w:afterAutospacing="1"/>
      <w:jc w:val="both"/>
    </w:pPr>
    <w:rPr>
      <w:rFonts w:ascii="Tahoma" w:hAnsi="Tahoma" w:cs="Tahoma"/>
      <w:sz w:val="20"/>
      <w:szCs w:val="20"/>
      <w:lang w:val="en-US" w:eastAsia="en-US"/>
    </w:rPr>
  </w:style>
  <w:style w:type="paragraph" w:customStyle="1" w:styleId="afffffc">
    <w:name w:val="Стиль"/>
    <w:uiPriority w:val="99"/>
    <w:rsid w:val="00F06901"/>
    <w:pPr>
      <w:widowControl w:val="0"/>
      <w:autoSpaceDE w:val="0"/>
      <w:autoSpaceDN w:val="0"/>
      <w:adjustRightInd w:val="0"/>
    </w:pPr>
    <w:rPr>
      <w:sz w:val="24"/>
      <w:szCs w:val="24"/>
    </w:rPr>
  </w:style>
  <w:style w:type="paragraph" w:customStyle="1" w:styleId="Iauiue2">
    <w:name w:val="Iau?iue2"/>
    <w:uiPriority w:val="99"/>
    <w:rsid w:val="00F06901"/>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afffffd">
    <w:name w:val="Обычный + по ширине"/>
    <w:basedOn w:val="a2"/>
    <w:uiPriority w:val="99"/>
    <w:rsid w:val="00F06901"/>
    <w:pPr>
      <w:widowControl/>
      <w:suppressAutoHyphens w:val="0"/>
      <w:autoSpaceDE/>
      <w:jc w:val="both"/>
    </w:pPr>
    <w:rPr>
      <w:lang w:eastAsia="ru-RU"/>
    </w:rPr>
  </w:style>
  <w:style w:type="paragraph" w:customStyle="1" w:styleId="Default">
    <w:name w:val="Default"/>
    <w:uiPriority w:val="99"/>
    <w:rsid w:val="00F06901"/>
    <w:pPr>
      <w:autoSpaceDE w:val="0"/>
      <w:autoSpaceDN w:val="0"/>
      <w:adjustRightInd w:val="0"/>
    </w:pPr>
    <w:rPr>
      <w:rFonts w:ascii="Helvetica" w:hAnsi="Helvetica" w:cs="Helvetica"/>
      <w:color w:val="000000"/>
      <w:sz w:val="24"/>
      <w:szCs w:val="24"/>
    </w:rPr>
  </w:style>
  <w:style w:type="character" w:customStyle="1" w:styleId="49">
    <w:name w:val="Основной текст (4)_"/>
    <w:rsid w:val="00F06901"/>
    <w:rPr>
      <w:rFonts w:ascii="Times New Roman" w:eastAsia="Times New Roman" w:hAnsi="Times New Roman" w:cs="Times New Roman"/>
      <w:b w:val="0"/>
      <w:bCs w:val="0"/>
      <w:i w:val="0"/>
      <w:iCs w:val="0"/>
      <w:smallCaps w:val="0"/>
      <w:strike w:val="0"/>
      <w:sz w:val="22"/>
      <w:szCs w:val="22"/>
      <w:u w:val="none"/>
    </w:rPr>
  </w:style>
  <w:style w:type="character" w:customStyle="1" w:styleId="4a">
    <w:name w:val="Основной текст (4)"/>
    <w:rsid w:val="00F0690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12pt">
    <w:name w:val="Основной текст (4) + 12 pt"/>
    <w:rsid w:val="00F0690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rsid w:val="00F0690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fc">
    <w:name w:val="Основной текст (2) + Курсив"/>
    <w:rsid w:val="00F0690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d">
    <w:name w:val="Основной текст (2) + Малые прописные"/>
    <w:rsid w:val="00F06901"/>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paragraph" w:customStyle="1" w:styleId="1f7">
    <w:name w:val="1"/>
    <w:basedOn w:val="a2"/>
    <w:next w:val="af5"/>
    <w:rsid w:val="00F06901"/>
    <w:pPr>
      <w:widowControl/>
      <w:suppressAutoHyphens w:val="0"/>
      <w:autoSpaceDE/>
      <w:jc w:val="center"/>
    </w:pPr>
    <w:rPr>
      <w:b/>
      <w:lang w:eastAsia="ru-RU"/>
    </w:rPr>
  </w:style>
  <w:style w:type="character" w:customStyle="1" w:styleId="114">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F06901"/>
    <w:rPr>
      <w:rFonts w:ascii="Cambria" w:eastAsia="Times New Roman" w:hAnsi="Cambria" w:cs="Times New Roman"/>
      <w:b/>
      <w:bCs/>
      <w:color w:val="365F91"/>
      <w:sz w:val="28"/>
      <w:szCs w:val="28"/>
      <w:lang w:eastAsia="en-US"/>
    </w:rPr>
  </w:style>
  <w:style w:type="character" w:customStyle="1" w:styleId="216">
    <w:name w:val="Заголовок 2 Знак1"/>
    <w:aliases w:val="H2 Знак1"/>
    <w:uiPriority w:val="9"/>
    <w:semiHidden/>
    <w:rsid w:val="00F06901"/>
    <w:rPr>
      <w:rFonts w:ascii="Cambria" w:eastAsia="Times New Roman" w:hAnsi="Cambria" w:cs="Times New Roman"/>
      <w:b/>
      <w:bCs/>
      <w:color w:val="4F81BD"/>
      <w:sz w:val="26"/>
      <w:szCs w:val="26"/>
      <w:lang w:eastAsia="en-US"/>
    </w:rPr>
  </w:style>
  <w:style w:type="character" w:customStyle="1" w:styleId="314">
    <w:name w:val="Заголовок 3 Знак1"/>
    <w:aliases w:val="H3 Знак"/>
    <w:semiHidden/>
    <w:rsid w:val="00F06901"/>
    <w:rPr>
      <w:rFonts w:ascii="Cambria" w:eastAsia="Times New Roman" w:hAnsi="Cambria" w:cs="Times New Roman"/>
      <w:b/>
      <w:bCs/>
      <w:color w:val="4F81BD"/>
      <w:sz w:val="22"/>
      <w:szCs w:val="22"/>
      <w:lang w:eastAsia="en-US"/>
    </w:rPr>
  </w:style>
  <w:style w:type="character" w:customStyle="1" w:styleId="typography5vy1f47">
    <w:name w:val="_typography_5vy1f_47"/>
    <w:basedOn w:val="a4"/>
    <w:rsid w:val="00F06901"/>
  </w:style>
  <w:style w:type="character" w:customStyle="1" w:styleId="dglv-w">
    <w:name w:val="dglv-w"/>
    <w:basedOn w:val="a4"/>
    <w:rsid w:val="00F06901"/>
  </w:style>
  <w:style w:type="paragraph" w:customStyle="1" w:styleId="vi-textxw0rd193">
    <w:name w:val="_vi-text_xw0rd_193"/>
    <w:basedOn w:val="a2"/>
    <w:rsid w:val="00F06901"/>
    <w:pPr>
      <w:widowControl/>
      <w:suppressAutoHyphens w:val="0"/>
      <w:autoSpaceDE/>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9635">
      <w:bodyDiv w:val="1"/>
      <w:marLeft w:val="0"/>
      <w:marRight w:val="0"/>
      <w:marTop w:val="0"/>
      <w:marBottom w:val="0"/>
      <w:divBdr>
        <w:top w:val="none" w:sz="0" w:space="0" w:color="auto"/>
        <w:left w:val="none" w:sz="0" w:space="0" w:color="auto"/>
        <w:bottom w:val="none" w:sz="0" w:space="0" w:color="auto"/>
        <w:right w:val="none" w:sz="0" w:space="0" w:color="auto"/>
      </w:divBdr>
    </w:div>
    <w:div w:id="562377305">
      <w:bodyDiv w:val="1"/>
      <w:marLeft w:val="0"/>
      <w:marRight w:val="0"/>
      <w:marTop w:val="0"/>
      <w:marBottom w:val="0"/>
      <w:divBdr>
        <w:top w:val="none" w:sz="0" w:space="0" w:color="auto"/>
        <w:left w:val="none" w:sz="0" w:space="0" w:color="auto"/>
        <w:bottom w:val="none" w:sz="0" w:space="0" w:color="auto"/>
        <w:right w:val="none" w:sz="0" w:space="0" w:color="auto"/>
      </w:divBdr>
    </w:div>
    <w:div w:id="886334433">
      <w:bodyDiv w:val="1"/>
      <w:marLeft w:val="0"/>
      <w:marRight w:val="0"/>
      <w:marTop w:val="0"/>
      <w:marBottom w:val="0"/>
      <w:divBdr>
        <w:top w:val="none" w:sz="0" w:space="0" w:color="auto"/>
        <w:left w:val="none" w:sz="0" w:space="0" w:color="auto"/>
        <w:bottom w:val="none" w:sz="0" w:space="0" w:color="auto"/>
        <w:right w:val="none" w:sz="0" w:space="0" w:color="auto"/>
      </w:divBdr>
    </w:div>
    <w:div w:id="1045057787">
      <w:bodyDiv w:val="1"/>
      <w:marLeft w:val="0"/>
      <w:marRight w:val="0"/>
      <w:marTop w:val="0"/>
      <w:marBottom w:val="0"/>
      <w:divBdr>
        <w:top w:val="none" w:sz="0" w:space="0" w:color="auto"/>
        <w:left w:val="none" w:sz="0" w:space="0" w:color="auto"/>
        <w:bottom w:val="none" w:sz="0" w:space="0" w:color="auto"/>
        <w:right w:val="none" w:sz="0" w:space="0" w:color="auto"/>
      </w:divBdr>
    </w:div>
    <w:div w:id="1163277351">
      <w:bodyDiv w:val="1"/>
      <w:marLeft w:val="0"/>
      <w:marRight w:val="0"/>
      <w:marTop w:val="0"/>
      <w:marBottom w:val="0"/>
      <w:divBdr>
        <w:top w:val="none" w:sz="0" w:space="0" w:color="auto"/>
        <w:left w:val="none" w:sz="0" w:space="0" w:color="auto"/>
        <w:bottom w:val="none" w:sz="0" w:space="0" w:color="auto"/>
        <w:right w:val="none" w:sz="0" w:space="0" w:color="auto"/>
      </w:divBdr>
    </w:div>
    <w:div w:id="1251935569">
      <w:bodyDiv w:val="1"/>
      <w:marLeft w:val="0"/>
      <w:marRight w:val="0"/>
      <w:marTop w:val="0"/>
      <w:marBottom w:val="0"/>
      <w:divBdr>
        <w:top w:val="none" w:sz="0" w:space="0" w:color="auto"/>
        <w:left w:val="none" w:sz="0" w:space="0" w:color="auto"/>
        <w:bottom w:val="none" w:sz="0" w:space="0" w:color="auto"/>
        <w:right w:val="none" w:sz="0" w:space="0" w:color="auto"/>
      </w:divBdr>
    </w:div>
    <w:div w:id="1508180291">
      <w:bodyDiv w:val="1"/>
      <w:marLeft w:val="0"/>
      <w:marRight w:val="0"/>
      <w:marTop w:val="0"/>
      <w:marBottom w:val="0"/>
      <w:divBdr>
        <w:top w:val="none" w:sz="0" w:space="0" w:color="auto"/>
        <w:left w:val="none" w:sz="0" w:space="0" w:color="auto"/>
        <w:bottom w:val="none" w:sz="0" w:space="0" w:color="auto"/>
        <w:right w:val="none" w:sz="0" w:space="0" w:color="auto"/>
      </w:divBdr>
    </w:div>
    <w:div w:id="1569729979">
      <w:bodyDiv w:val="1"/>
      <w:marLeft w:val="0"/>
      <w:marRight w:val="0"/>
      <w:marTop w:val="0"/>
      <w:marBottom w:val="0"/>
      <w:divBdr>
        <w:top w:val="none" w:sz="0" w:space="0" w:color="auto"/>
        <w:left w:val="none" w:sz="0" w:space="0" w:color="auto"/>
        <w:bottom w:val="none" w:sz="0" w:space="0" w:color="auto"/>
        <w:right w:val="none" w:sz="0" w:space="0" w:color="auto"/>
      </w:divBdr>
    </w:div>
    <w:div w:id="1743599558">
      <w:bodyDiv w:val="1"/>
      <w:marLeft w:val="0"/>
      <w:marRight w:val="0"/>
      <w:marTop w:val="0"/>
      <w:marBottom w:val="0"/>
      <w:divBdr>
        <w:top w:val="none" w:sz="0" w:space="0" w:color="auto"/>
        <w:left w:val="none" w:sz="0" w:space="0" w:color="auto"/>
        <w:bottom w:val="none" w:sz="0" w:space="0" w:color="auto"/>
        <w:right w:val="none" w:sz="0" w:space="0" w:color="auto"/>
      </w:divBdr>
    </w:div>
    <w:div w:id="1796484640">
      <w:bodyDiv w:val="1"/>
      <w:marLeft w:val="0"/>
      <w:marRight w:val="0"/>
      <w:marTop w:val="0"/>
      <w:marBottom w:val="0"/>
      <w:divBdr>
        <w:top w:val="none" w:sz="0" w:space="0" w:color="auto"/>
        <w:left w:val="none" w:sz="0" w:space="0" w:color="auto"/>
        <w:bottom w:val="none" w:sz="0" w:space="0" w:color="auto"/>
        <w:right w:val="none" w:sz="0" w:space="0" w:color="auto"/>
      </w:divBdr>
    </w:div>
    <w:div w:id="183599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hyperlink" Target="consultantplus://offline/ref=4C6461C41489DEC31EC8FD938EA3999D2A88E9DF18CA04466C0A446D6D9A9D68FAFE233D94D947B2FAVAM"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24" Type="http://schemas.openxmlformats.org/officeDocument/2006/relationships/image" Target="media/image9.png"/><Relationship Id="rId5" Type="http://schemas.openxmlformats.org/officeDocument/2006/relationships/hyperlink" Target="consultantplus://offline/ref=74338E9953382C39B04576F975495867D6C18980AA28B9F9C49E73685C3F985BF6B4EBC12B4952DB1BFB83DF339CC68737EC172905E0HFF" TargetMode="External"/><Relationship Id="rId15" Type="http://schemas.openxmlformats.org/officeDocument/2006/relationships/hyperlink" Target="consultantplus://offline/ref=84B2572E1545D8C36B11C2F2D7606CE3EF06F3084AD29CF8816083664268C6ED7B63DEA9F12D0C53f927L" TargetMode="Externa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consultantplus://offline/ref=74338E9953382C39B04576F975495867D6C1898FA928B9F9C49E73685C3F985BF6B4EBC62A4C5B841EEE92873C9ADC9936F30B2B070FE7H9F"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hyperlink" Target="consultantplus://offline/ref=84B2572E1545D8C36B11C2F2D7606CE3EF06F3084AD29CF8816083664268C6ED7B63DEA9F12D0C53f92DL"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18</Pages>
  <Words>6940</Words>
  <Characters>39564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46412</CharactersWithSpaces>
  <SharedDoc>false</SharedDoc>
  <HLinks>
    <vt:vector size="6" baseType="variant">
      <vt:variant>
        <vt:i4>2293809</vt:i4>
      </vt:variant>
      <vt:variant>
        <vt:i4>0</vt:i4>
      </vt:variant>
      <vt:variant>
        <vt:i4>0</vt:i4>
      </vt:variant>
      <vt:variant>
        <vt:i4>5</vt:i4>
      </vt:variant>
      <vt:variant>
        <vt:lpwstr>consultantplus://offline/ref=335D11F509F926A114BA69CF6F542599A1EE7B2877EBB0FB9953F142A6E202E9090D0B7C80A0AE373CE7F381D02E8FA1FED33F66665B6637NFf0G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OKBIIXOINSPECTOR</cp:lastModifiedBy>
  <cp:revision>48</cp:revision>
  <cp:lastPrinted>2026-05-25T05:19:00Z</cp:lastPrinted>
  <dcterms:created xsi:type="dcterms:W3CDTF">2024-12-16T06:52:00Z</dcterms:created>
  <dcterms:modified xsi:type="dcterms:W3CDTF">2026-07-24T09:45:00Z</dcterms:modified>
</cp:coreProperties>
</file>