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05CD2" w14:textId="77777777" w:rsidR="00A01D81" w:rsidRPr="005E138C" w:rsidRDefault="00A01D81" w:rsidP="00A01D81">
      <w:pPr>
        <w:jc w:val="right"/>
        <w:rPr>
          <w:rFonts w:ascii="Times New Roman" w:hAnsi="Times New Roman" w:cs="Times New Roman"/>
          <w:sz w:val="24"/>
          <w:szCs w:val="24"/>
        </w:rPr>
      </w:pPr>
      <w:r w:rsidRPr="005E138C">
        <w:rPr>
          <w:rFonts w:ascii="Times New Roman" w:hAnsi="Times New Roman" w:cs="Times New Roman"/>
          <w:sz w:val="24"/>
          <w:szCs w:val="24"/>
        </w:rPr>
        <w:t xml:space="preserve">Приложение № 1 к Контракту </w:t>
      </w:r>
    </w:p>
    <w:p w14:paraId="0AF5BD02" w14:textId="77777777" w:rsidR="00A01D81" w:rsidRPr="005E138C" w:rsidRDefault="00A01D81" w:rsidP="00A01D81">
      <w:pPr>
        <w:jc w:val="right"/>
        <w:rPr>
          <w:rFonts w:ascii="Times New Roman" w:hAnsi="Times New Roman" w:cs="Times New Roman"/>
          <w:sz w:val="24"/>
          <w:szCs w:val="24"/>
        </w:rPr>
      </w:pPr>
      <w:r w:rsidRPr="005E138C">
        <w:rPr>
          <w:rFonts w:ascii="Times New Roman" w:hAnsi="Times New Roman" w:cs="Times New Roman"/>
          <w:sz w:val="24"/>
          <w:szCs w:val="24"/>
        </w:rPr>
        <w:t>№__________________от________________</w:t>
      </w:r>
    </w:p>
    <w:p w14:paraId="586948E4" w14:textId="77777777" w:rsidR="0006580F" w:rsidRDefault="0006580F" w:rsidP="00B74D5C">
      <w:pPr>
        <w:spacing w:after="0" w:line="240" w:lineRule="auto"/>
        <w:jc w:val="center"/>
        <w:rPr>
          <w:rFonts w:ascii="Times New Roman" w:eastAsia="Times New Roman" w:hAnsi="Times New Roman" w:cs="Times New Roman"/>
          <w:b/>
          <w:sz w:val="24"/>
          <w:szCs w:val="24"/>
          <w:lang w:eastAsia="ru-RU"/>
        </w:rPr>
      </w:pPr>
    </w:p>
    <w:p w14:paraId="0F5BFD82" w14:textId="1FCB6187" w:rsidR="00433358" w:rsidRPr="00B74D5C" w:rsidRDefault="009E16AD" w:rsidP="00B74D5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 </w:t>
      </w:r>
      <w:r w:rsidR="00433358" w:rsidRPr="00494CE1">
        <w:rPr>
          <w:rFonts w:ascii="Times New Roman" w:eastAsia="Times New Roman" w:hAnsi="Times New Roman" w:cs="Times New Roman"/>
          <w:b/>
          <w:sz w:val="24"/>
          <w:szCs w:val="24"/>
          <w:lang w:eastAsia="ru-RU"/>
        </w:rPr>
        <w:t>Объект закупки</w:t>
      </w:r>
    </w:p>
    <w:p w14:paraId="43DDE508" w14:textId="7F385091" w:rsidR="009E16AD" w:rsidRDefault="009E16AD" w:rsidP="00B74D5C">
      <w:pPr>
        <w:spacing w:after="0" w:line="240" w:lineRule="auto"/>
        <w:jc w:val="center"/>
        <w:rPr>
          <w:rFonts w:ascii="Times New Roman" w:eastAsia="Times New Roman" w:hAnsi="Times New Roman" w:cs="Times New Roman"/>
          <w:b/>
          <w:sz w:val="24"/>
          <w:szCs w:val="24"/>
          <w:lang w:eastAsia="ru-RU"/>
        </w:rPr>
      </w:pPr>
    </w:p>
    <w:p w14:paraId="2E77BE4B" w14:textId="77777777" w:rsidR="00504056" w:rsidRPr="00B74D5C" w:rsidRDefault="00504056" w:rsidP="00B74D5C">
      <w:pPr>
        <w:spacing w:after="0" w:line="240" w:lineRule="auto"/>
        <w:jc w:val="center"/>
        <w:rPr>
          <w:rFonts w:ascii="Times New Roman" w:eastAsia="Times New Roman" w:hAnsi="Times New Roman" w:cs="Times New Roman"/>
          <w:b/>
          <w:sz w:val="24"/>
          <w:szCs w:val="24"/>
          <w:lang w:eastAsia="ru-RU"/>
        </w:rPr>
      </w:pPr>
    </w:p>
    <w:p w14:paraId="57193094" w14:textId="77777777" w:rsidR="00433358" w:rsidRPr="00B74D5C" w:rsidRDefault="00433358" w:rsidP="00B74D5C">
      <w:pPr>
        <w:spacing w:after="0" w:line="240" w:lineRule="auto"/>
        <w:jc w:val="both"/>
        <w:rPr>
          <w:rFonts w:ascii="Times New Roman" w:eastAsia="Times New Roman" w:hAnsi="Times New Roman" w:cs="Times New Roman"/>
          <w:b/>
          <w:sz w:val="24"/>
          <w:szCs w:val="24"/>
          <w:lang w:eastAsia="ru-RU"/>
        </w:rPr>
      </w:pPr>
    </w:p>
    <w:p w14:paraId="7C697B1F" w14:textId="7B71ABB4" w:rsidR="00433358" w:rsidRPr="00B74D5C" w:rsidRDefault="005B3A85" w:rsidP="00B74D5C">
      <w:pPr>
        <w:spacing w:after="0" w:line="240" w:lineRule="auto"/>
        <w:jc w:val="both"/>
        <w:rPr>
          <w:rFonts w:ascii="Times New Roman" w:eastAsia="Times New Roman" w:hAnsi="Times New Roman" w:cs="Times New Roman"/>
          <w:b/>
          <w:sz w:val="24"/>
          <w:szCs w:val="24"/>
          <w:lang w:eastAsia="ru-RU"/>
        </w:rPr>
      </w:pPr>
      <w:r w:rsidRPr="00B74D5C">
        <w:rPr>
          <w:rFonts w:ascii="Times New Roman" w:eastAsia="Times New Roman" w:hAnsi="Times New Roman" w:cs="Times New Roman"/>
          <w:b/>
          <w:sz w:val="24"/>
          <w:szCs w:val="24"/>
          <w:lang w:eastAsia="ru-RU"/>
        </w:rPr>
        <w:t>Наименование услуг</w:t>
      </w:r>
      <w:r w:rsidR="00433358" w:rsidRPr="00B74D5C">
        <w:rPr>
          <w:rFonts w:ascii="Times New Roman" w:eastAsia="Times New Roman" w:hAnsi="Times New Roman" w:cs="Times New Roman"/>
          <w:b/>
          <w:sz w:val="24"/>
          <w:szCs w:val="24"/>
          <w:lang w:eastAsia="ru-RU"/>
        </w:rPr>
        <w:t>:</w:t>
      </w:r>
      <w:r w:rsidR="00852B9D" w:rsidRPr="00B74D5C">
        <w:rPr>
          <w:rFonts w:ascii="Times New Roman" w:eastAsia="Times New Roman" w:hAnsi="Times New Roman" w:cs="Times New Roman"/>
          <w:b/>
          <w:sz w:val="24"/>
          <w:szCs w:val="24"/>
          <w:lang w:eastAsia="ru-RU"/>
        </w:rPr>
        <w:t xml:space="preserve"> </w:t>
      </w:r>
      <w:r w:rsidR="00852B9D" w:rsidRPr="00B74D5C">
        <w:rPr>
          <w:rFonts w:ascii="Times New Roman" w:eastAsia="Times New Roman" w:hAnsi="Times New Roman" w:cs="Times New Roman"/>
          <w:b/>
          <w:sz w:val="24"/>
          <w:szCs w:val="24"/>
          <w:u w:val="single"/>
          <w:lang w:eastAsia="ru-RU"/>
        </w:rPr>
        <w:t>«</w:t>
      </w:r>
      <w:r w:rsidR="00B06431" w:rsidRPr="00B74D5C">
        <w:rPr>
          <w:rFonts w:ascii="Times New Roman" w:eastAsia="Times New Roman" w:hAnsi="Times New Roman" w:cs="Times New Roman"/>
          <w:b/>
          <w:sz w:val="24"/>
          <w:szCs w:val="24"/>
          <w:u w:val="single"/>
          <w:lang w:eastAsia="ru-RU"/>
        </w:rPr>
        <w:t xml:space="preserve">Выполнение работ по </w:t>
      </w:r>
      <w:r w:rsidR="00B74D5C" w:rsidRPr="00B74D5C">
        <w:rPr>
          <w:rFonts w:ascii="Times New Roman" w:eastAsia="Times New Roman" w:hAnsi="Times New Roman" w:cs="Times New Roman"/>
          <w:b/>
          <w:sz w:val="24"/>
          <w:szCs w:val="24"/>
          <w:u w:val="single"/>
          <w:lang w:eastAsia="ru-RU"/>
        </w:rPr>
        <w:t>поверке</w:t>
      </w:r>
      <w:r w:rsidR="00B06431" w:rsidRPr="00B74D5C">
        <w:rPr>
          <w:rFonts w:ascii="Times New Roman" w:eastAsia="Times New Roman" w:hAnsi="Times New Roman" w:cs="Times New Roman"/>
          <w:b/>
          <w:sz w:val="24"/>
          <w:szCs w:val="24"/>
          <w:u w:val="single"/>
          <w:lang w:eastAsia="ru-RU"/>
        </w:rPr>
        <w:t xml:space="preserve"> хромато-масс-спектрометра</w:t>
      </w:r>
      <w:r w:rsidR="00852B9D" w:rsidRPr="00B74D5C">
        <w:rPr>
          <w:rFonts w:ascii="Times New Roman" w:eastAsia="Times New Roman" w:hAnsi="Times New Roman" w:cs="Times New Roman"/>
          <w:b/>
          <w:sz w:val="24"/>
          <w:szCs w:val="24"/>
          <w:u w:val="single"/>
          <w:lang w:eastAsia="ru-RU"/>
        </w:rPr>
        <w:t>»</w:t>
      </w:r>
      <w:r w:rsidR="00B74D5C" w:rsidRPr="00B74D5C">
        <w:rPr>
          <w:rFonts w:ascii="Times New Roman" w:eastAsia="Times New Roman" w:hAnsi="Times New Roman" w:cs="Times New Roman"/>
          <w:b/>
          <w:sz w:val="24"/>
          <w:szCs w:val="24"/>
          <w:u w:val="single"/>
          <w:lang w:eastAsia="ru-RU"/>
        </w:rPr>
        <w:t>.</w:t>
      </w:r>
    </w:p>
    <w:p w14:paraId="75A560E6" w14:textId="77777777" w:rsidR="00433358" w:rsidRPr="00B74D5C" w:rsidRDefault="00433358" w:rsidP="00B74D5C">
      <w:pPr>
        <w:spacing w:after="0" w:line="240" w:lineRule="auto"/>
        <w:jc w:val="both"/>
        <w:rPr>
          <w:rFonts w:ascii="Times New Roman" w:eastAsia="Times New Roman" w:hAnsi="Times New Roman" w:cs="Times New Roman"/>
          <w:b/>
          <w:sz w:val="24"/>
          <w:szCs w:val="24"/>
          <w:lang w:eastAsia="ru-RU"/>
        </w:rPr>
      </w:pPr>
    </w:p>
    <w:p w14:paraId="020DFE39" w14:textId="77777777" w:rsidR="00B06431" w:rsidRPr="00B74D5C" w:rsidRDefault="005B3A85" w:rsidP="00B74D5C">
      <w:pPr>
        <w:spacing w:after="0" w:line="240" w:lineRule="auto"/>
        <w:jc w:val="both"/>
        <w:rPr>
          <w:rFonts w:ascii="Times New Roman" w:eastAsia="Times New Roman" w:hAnsi="Times New Roman" w:cs="Times New Roman"/>
          <w:b/>
          <w:sz w:val="24"/>
          <w:szCs w:val="24"/>
          <w:lang w:eastAsia="ru-RU"/>
        </w:rPr>
      </w:pPr>
      <w:r w:rsidRPr="00B74D5C">
        <w:rPr>
          <w:rFonts w:ascii="Times New Roman" w:eastAsia="Times New Roman" w:hAnsi="Times New Roman" w:cs="Times New Roman"/>
          <w:b/>
          <w:sz w:val="24"/>
          <w:szCs w:val="24"/>
          <w:lang w:eastAsia="ru-RU"/>
        </w:rPr>
        <w:t>Характеристики услуг</w:t>
      </w:r>
      <w:r w:rsidR="00852B9D" w:rsidRPr="00B74D5C">
        <w:rPr>
          <w:rFonts w:ascii="Times New Roman" w:eastAsia="Times New Roman" w:hAnsi="Times New Roman" w:cs="Times New Roman"/>
          <w:b/>
          <w:sz w:val="24"/>
          <w:szCs w:val="24"/>
          <w:lang w:eastAsia="ru-RU"/>
        </w:rPr>
        <w:t>:</w:t>
      </w:r>
      <w:r w:rsidR="00B06431" w:rsidRPr="00B74D5C">
        <w:rPr>
          <w:rFonts w:ascii="Times New Roman" w:eastAsia="Times New Roman" w:hAnsi="Times New Roman" w:cs="Times New Roman"/>
          <w:b/>
          <w:sz w:val="24"/>
          <w:szCs w:val="24"/>
          <w:lang w:eastAsia="ru-RU"/>
        </w:rPr>
        <w:t xml:space="preserve"> </w:t>
      </w:r>
    </w:p>
    <w:p w14:paraId="592131B6" w14:textId="5A20AC52" w:rsidR="00B95205" w:rsidRPr="00B74D5C" w:rsidRDefault="00B06431" w:rsidP="00B74D5C">
      <w:pPr>
        <w:spacing w:after="0" w:line="240" w:lineRule="auto"/>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 xml:space="preserve">Выполнение работ </w:t>
      </w:r>
      <w:r w:rsidR="00A057CF">
        <w:rPr>
          <w:rFonts w:ascii="Times New Roman" w:eastAsia="Times New Roman" w:hAnsi="Times New Roman" w:cs="Times New Roman"/>
          <w:sz w:val="24"/>
          <w:szCs w:val="24"/>
          <w:lang w:eastAsia="ru-RU"/>
        </w:rPr>
        <w:t xml:space="preserve">по </w:t>
      </w:r>
      <w:r w:rsidR="00B74D5C" w:rsidRPr="00B74D5C">
        <w:rPr>
          <w:rFonts w:ascii="Times New Roman" w:eastAsia="Times New Roman" w:hAnsi="Times New Roman" w:cs="Times New Roman"/>
          <w:sz w:val="24"/>
          <w:szCs w:val="24"/>
          <w:lang w:eastAsia="ru-RU"/>
        </w:rPr>
        <w:t>поверке</w:t>
      </w:r>
      <w:r w:rsidRPr="00B74D5C">
        <w:rPr>
          <w:rFonts w:ascii="Times New Roman" w:eastAsia="Times New Roman" w:hAnsi="Times New Roman" w:cs="Times New Roman"/>
          <w:sz w:val="24"/>
          <w:szCs w:val="24"/>
          <w:lang w:eastAsia="ru-RU"/>
        </w:rPr>
        <w:t xml:space="preserve"> хромато-масс-спектрометра </w:t>
      </w:r>
      <w:proofErr w:type="spellStart"/>
      <w:r w:rsidRPr="00B74D5C">
        <w:rPr>
          <w:rFonts w:ascii="Times New Roman" w:eastAsia="Times New Roman" w:hAnsi="Times New Roman" w:cs="Times New Roman"/>
          <w:sz w:val="24"/>
          <w:szCs w:val="24"/>
          <w:lang w:eastAsia="ru-RU"/>
        </w:rPr>
        <w:t>Agilent</w:t>
      </w:r>
      <w:proofErr w:type="spellEnd"/>
      <w:r w:rsidRPr="00B74D5C">
        <w:rPr>
          <w:rFonts w:ascii="Times New Roman" w:eastAsia="Times New Roman" w:hAnsi="Times New Roman" w:cs="Times New Roman"/>
          <w:sz w:val="24"/>
          <w:szCs w:val="24"/>
          <w:lang w:eastAsia="ru-RU"/>
        </w:rPr>
        <w:t xml:space="preserve"> 6850-5973</w:t>
      </w:r>
      <w:r w:rsidR="00B74D5C" w:rsidRPr="00B74D5C">
        <w:rPr>
          <w:rFonts w:ascii="Times New Roman" w:eastAsia="Times New Roman" w:hAnsi="Times New Roman" w:cs="Times New Roman"/>
          <w:sz w:val="24"/>
          <w:szCs w:val="24"/>
          <w:lang w:eastAsia="ru-RU"/>
        </w:rPr>
        <w:t xml:space="preserve"> </w:t>
      </w:r>
      <w:r w:rsidRPr="00B74D5C">
        <w:rPr>
          <w:rFonts w:ascii="Times New Roman" w:eastAsia="Times New Roman" w:hAnsi="Times New Roman" w:cs="Times New Roman"/>
          <w:sz w:val="24"/>
          <w:szCs w:val="24"/>
          <w:lang w:eastAsia="ru-RU"/>
        </w:rPr>
        <w:t>(инв. номер 2071).</w:t>
      </w:r>
    </w:p>
    <w:p w14:paraId="0A504EA9" w14:textId="45E65ED2" w:rsidR="00B06431" w:rsidRPr="00B74D5C" w:rsidRDefault="00B06431" w:rsidP="00B74D5C">
      <w:pPr>
        <w:spacing w:after="0" w:line="240" w:lineRule="auto"/>
        <w:jc w:val="both"/>
        <w:rPr>
          <w:rFonts w:ascii="Times New Roman" w:eastAsia="Times New Roman" w:hAnsi="Times New Roman" w:cs="Times New Roman"/>
          <w:sz w:val="24"/>
          <w:szCs w:val="24"/>
          <w:lang w:eastAsia="ru-RU"/>
        </w:rPr>
      </w:pPr>
    </w:p>
    <w:p w14:paraId="62BBE7FB" w14:textId="77DAE218" w:rsidR="00B06431" w:rsidRPr="00B74D5C" w:rsidRDefault="00B06431" w:rsidP="00B74D5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74D5C">
        <w:rPr>
          <w:rFonts w:ascii="Times New Roman" w:eastAsia="Times New Roman" w:hAnsi="Times New Roman" w:cs="Times New Roman"/>
          <w:color w:val="000000"/>
          <w:sz w:val="24"/>
          <w:szCs w:val="24"/>
          <w:lang w:eastAsia="ru-RU"/>
        </w:rPr>
        <w:t xml:space="preserve">1. Комплексная </w:t>
      </w:r>
      <w:proofErr w:type="spellStart"/>
      <w:r w:rsidR="00B74D5C" w:rsidRPr="00B74D5C">
        <w:rPr>
          <w:rFonts w:ascii="Times New Roman" w:eastAsia="Times New Roman" w:hAnsi="Times New Roman" w:cs="Times New Roman"/>
          <w:color w:val="000000"/>
          <w:sz w:val="24"/>
          <w:szCs w:val="24"/>
          <w:lang w:eastAsia="ru-RU"/>
        </w:rPr>
        <w:t>предповерочная</w:t>
      </w:r>
      <w:proofErr w:type="spellEnd"/>
      <w:r w:rsidR="00B74D5C" w:rsidRPr="00B74D5C">
        <w:rPr>
          <w:rFonts w:ascii="Times New Roman" w:eastAsia="Times New Roman" w:hAnsi="Times New Roman" w:cs="Times New Roman"/>
          <w:color w:val="000000"/>
          <w:sz w:val="24"/>
          <w:szCs w:val="24"/>
          <w:lang w:eastAsia="ru-RU"/>
        </w:rPr>
        <w:t xml:space="preserve"> подготовка </w:t>
      </w:r>
      <w:r w:rsidRPr="00B74D5C">
        <w:rPr>
          <w:rFonts w:ascii="Times New Roman" w:eastAsia="Times New Roman" w:hAnsi="Times New Roman" w:cs="Times New Roman"/>
          <w:color w:val="000000"/>
          <w:sz w:val="24"/>
          <w:szCs w:val="24"/>
          <w:lang w:eastAsia="ru-RU"/>
        </w:rPr>
        <w:t>оборудования в соответствии с процедурами и регламентом эксплуатационной документации производителя на оборудование:</w:t>
      </w:r>
    </w:p>
    <w:p w14:paraId="7DF862F7" w14:textId="77777777" w:rsidR="00B74D5C" w:rsidRPr="00B74D5C" w:rsidRDefault="00B74D5C" w:rsidP="00B74D5C">
      <w:pPr>
        <w:spacing w:after="0" w:line="240" w:lineRule="auto"/>
        <w:ind w:firstLine="567"/>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-проверка герметичности газовых линий;</w:t>
      </w:r>
    </w:p>
    <w:p w14:paraId="3CF999E3" w14:textId="77777777" w:rsidR="00B74D5C" w:rsidRPr="00B74D5C" w:rsidRDefault="00B74D5C" w:rsidP="00B74D5C">
      <w:pPr>
        <w:spacing w:after="0" w:line="240" w:lineRule="auto"/>
        <w:ind w:firstLine="567"/>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-проверка уровней и состояния масла в форвакуумном и диффузионном насосах;</w:t>
      </w:r>
    </w:p>
    <w:p w14:paraId="4E91728E" w14:textId="77777777" w:rsidR="00B74D5C" w:rsidRPr="00B74D5C" w:rsidRDefault="00B74D5C" w:rsidP="00B74D5C">
      <w:pPr>
        <w:spacing w:after="0" w:line="240" w:lineRule="auto"/>
        <w:ind w:firstLine="567"/>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 xml:space="preserve">-проверка уровня </w:t>
      </w:r>
      <w:proofErr w:type="spellStart"/>
      <w:r w:rsidRPr="00B74D5C">
        <w:rPr>
          <w:rFonts w:ascii="Times New Roman" w:eastAsia="Times New Roman" w:hAnsi="Times New Roman" w:cs="Times New Roman"/>
          <w:sz w:val="24"/>
          <w:szCs w:val="24"/>
          <w:lang w:eastAsia="ru-RU"/>
        </w:rPr>
        <w:t>калибранта</w:t>
      </w:r>
      <w:proofErr w:type="spellEnd"/>
      <w:r w:rsidRPr="00B74D5C">
        <w:rPr>
          <w:rFonts w:ascii="Times New Roman" w:eastAsia="Times New Roman" w:hAnsi="Times New Roman" w:cs="Times New Roman"/>
          <w:sz w:val="24"/>
          <w:szCs w:val="24"/>
          <w:lang w:eastAsia="ru-RU"/>
        </w:rPr>
        <w:t xml:space="preserve"> PFTBA;</w:t>
      </w:r>
    </w:p>
    <w:p w14:paraId="3CE48A4D" w14:textId="77777777" w:rsidR="00B74D5C" w:rsidRPr="00B74D5C" w:rsidRDefault="00B74D5C" w:rsidP="00B74D5C">
      <w:pPr>
        <w:spacing w:after="0" w:line="240" w:lineRule="auto"/>
        <w:ind w:firstLine="567"/>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-проверка связи между хроматографом-масс-детектором и компьютером;</w:t>
      </w:r>
    </w:p>
    <w:p w14:paraId="269A8836" w14:textId="77777777" w:rsidR="00B74D5C" w:rsidRPr="00B74D5C" w:rsidRDefault="00B74D5C" w:rsidP="00B74D5C">
      <w:pPr>
        <w:spacing w:after="0" w:line="240" w:lineRule="auto"/>
        <w:ind w:firstLine="567"/>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-оценка корректности вывода хроматографа и масс-детектора на рабочий режим;</w:t>
      </w:r>
    </w:p>
    <w:p w14:paraId="11684A19" w14:textId="77777777" w:rsidR="00B74D5C" w:rsidRPr="00B74D5C" w:rsidRDefault="00B74D5C" w:rsidP="00B74D5C">
      <w:pPr>
        <w:spacing w:after="0" w:line="240" w:lineRule="auto"/>
        <w:ind w:firstLine="567"/>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-проведение автоматической настройки масс-детектора;</w:t>
      </w:r>
    </w:p>
    <w:p w14:paraId="68EF69AF" w14:textId="77777777" w:rsidR="00B74D5C" w:rsidRPr="00B74D5C" w:rsidRDefault="00B74D5C" w:rsidP="00B74D5C">
      <w:pPr>
        <w:spacing w:after="0" w:line="240" w:lineRule="auto"/>
        <w:ind w:firstLine="567"/>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 xml:space="preserve">-проведение теста </w:t>
      </w:r>
      <w:proofErr w:type="spellStart"/>
      <w:r w:rsidRPr="00B74D5C">
        <w:rPr>
          <w:rFonts w:ascii="Times New Roman" w:eastAsia="Times New Roman" w:hAnsi="Times New Roman" w:cs="Times New Roman"/>
          <w:sz w:val="24"/>
          <w:szCs w:val="24"/>
          <w:lang w:eastAsia="ru-RU"/>
        </w:rPr>
        <w:t>air</w:t>
      </w:r>
      <w:proofErr w:type="spellEnd"/>
      <w:r w:rsidRPr="00B74D5C">
        <w:rPr>
          <w:rFonts w:ascii="Times New Roman" w:eastAsia="Times New Roman" w:hAnsi="Times New Roman" w:cs="Times New Roman"/>
          <w:sz w:val="24"/>
          <w:szCs w:val="24"/>
          <w:lang w:eastAsia="ru-RU"/>
        </w:rPr>
        <w:t xml:space="preserve"> </w:t>
      </w:r>
      <w:proofErr w:type="spellStart"/>
      <w:r w:rsidRPr="00B74D5C">
        <w:rPr>
          <w:rFonts w:ascii="Times New Roman" w:eastAsia="Times New Roman" w:hAnsi="Times New Roman" w:cs="Times New Roman"/>
          <w:sz w:val="24"/>
          <w:szCs w:val="24"/>
          <w:lang w:eastAsia="ru-RU"/>
        </w:rPr>
        <w:t>water</w:t>
      </w:r>
      <w:proofErr w:type="spellEnd"/>
      <w:r w:rsidRPr="00B74D5C">
        <w:rPr>
          <w:rFonts w:ascii="Times New Roman" w:eastAsia="Times New Roman" w:hAnsi="Times New Roman" w:cs="Times New Roman"/>
          <w:sz w:val="24"/>
          <w:szCs w:val="24"/>
          <w:lang w:eastAsia="ru-RU"/>
        </w:rPr>
        <w:t xml:space="preserve"> </w:t>
      </w:r>
      <w:proofErr w:type="spellStart"/>
      <w:r w:rsidRPr="00B74D5C">
        <w:rPr>
          <w:rFonts w:ascii="Times New Roman" w:eastAsia="Times New Roman" w:hAnsi="Times New Roman" w:cs="Times New Roman"/>
          <w:sz w:val="24"/>
          <w:szCs w:val="24"/>
          <w:lang w:eastAsia="ru-RU"/>
        </w:rPr>
        <w:t>check</w:t>
      </w:r>
      <w:proofErr w:type="spellEnd"/>
      <w:r w:rsidRPr="00B74D5C">
        <w:rPr>
          <w:rFonts w:ascii="Times New Roman" w:eastAsia="Times New Roman" w:hAnsi="Times New Roman" w:cs="Times New Roman"/>
          <w:sz w:val="24"/>
          <w:szCs w:val="24"/>
          <w:lang w:eastAsia="ru-RU"/>
        </w:rPr>
        <w:t xml:space="preserve"> (оценка количества воды, азота, кислорода и углекислого газа в рабочей камере масс-детектора);</w:t>
      </w:r>
    </w:p>
    <w:p w14:paraId="43B65F27" w14:textId="5DBC7616" w:rsidR="00B74D5C" w:rsidRPr="00B74D5C" w:rsidRDefault="00B74D5C" w:rsidP="005036B1">
      <w:pPr>
        <w:spacing w:after="0" w:line="240" w:lineRule="auto"/>
        <w:ind w:firstLine="567"/>
        <w:rPr>
          <w:rFonts w:ascii="Times New Roman" w:eastAsia="Times New Roman" w:hAnsi="Times New Roman" w:cs="Times New Roman"/>
          <w:sz w:val="24"/>
          <w:szCs w:val="24"/>
          <w:lang w:eastAsia="ru-RU"/>
        </w:rPr>
      </w:pPr>
      <w:bookmarkStart w:id="0" w:name="_GoBack"/>
      <w:r w:rsidRPr="00B74D5C">
        <w:rPr>
          <w:rFonts w:ascii="Times New Roman" w:eastAsia="Times New Roman" w:hAnsi="Times New Roman" w:cs="Times New Roman"/>
          <w:sz w:val="24"/>
          <w:szCs w:val="24"/>
          <w:lang w:eastAsia="ru-RU"/>
        </w:rPr>
        <w:t>-запись сигнала хроматографа без анализа пробы (бланк) для оценки общего состояния</w:t>
      </w:r>
      <w:bookmarkEnd w:id="0"/>
      <w:r w:rsidRPr="00B74D5C">
        <w:rPr>
          <w:rFonts w:ascii="Times New Roman" w:eastAsia="Times New Roman" w:hAnsi="Times New Roman" w:cs="Times New Roman"/>
          <w:sz w:val="24"/>
          <w:szCs w:val="24"/>
          <w:lang w:eastAsia="ru-RU"/>
        </w:rPr>
        <w:t xml:space="preserve"> системы.</w:t>
      </w:r>
      <w:r w:rsidR="0033501C">
        <w:rPr>
          <w:rFonts w:ascii="Times New Roman" w:eastAsia="Times New Roman" w:hAnsi="Times New Roman" w:cs="Times New Roman"/>
          <w:sz w:val="24"/>
          <w:szCs w:val="24"/>
          <w:lang w:eastAsia="ru-RU"/>
        </w:rPr>
        <w:br/>
      </w:r>
      <w:r w:rsidR="0033501C">
        <w:rPr>
          <w:rFonts w:ascii="Times New Roman" w:eastAsia="Times New Roman" w:hAnsi="Times New Roman" w:cs="Times New Roman"/>
          <w:sz w:val="24"/>
          <w:szCs w:val="24"/>
          <w:lang w:eastAsia="ru-RU"/>
        </w:rPr>
        <w:br/>
      </w:r>
      <w:r w:rsidR="0033501C" w:rsidRPr="0033501C">
        <w:rPr>
          <w:rFonts w:ascii="Times New Roman" w:eastAsia="Times New Roman" w:hAnsi="Times New Roman" w:cs="Times New Roman"/>
          <w:sz w:val="24"/>
          <w:szCs w:val="24"/>
          <w:lang w:eastAsia="ru-RU"/>
        </w:rPr>
        <w:t>Услуги оказываются сертифицированным специалистом.</w:t>
      </w:r>
    </w:p>
    <w:p w14:paraId="2320B8EB" w14:textId="77777777" w:rsidR="00B74D5C" w:rsidRPr="00B74D5C" w:rsidRDefault="00B74D5C" w:rsidP="00B74D5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0E1AFE26" w14:textId="29A3D420" w:rsidR="00B74D5C" w:rsidRPr="00B74D5C" w:rsidRDefault="00B06431" w:rsidP="00B74D5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74D5C">
        <w:rPr>
          <w:rFonts w:ascii="Times New Roman" w:hAnsi="Times New Roman" w:cs="Times New Roman"/>
          <w:color w:val="000000"/>
          <w:sz w:val="24"/>
          <w:szCs w:val="24"/>
          <w:lang w:eastAsia="ru-RU"/>
        </w:rPr>
        <w:t xml:space="preserve">2. </w:t>
      </w:r>
      <w:r w:rsidRPr="00B74D5C">
        <w:rPr>
          <w:rFonts w:ascii="Times New Roman" w:eastAsia="Times New Roman" w:hAnsi="Times New Roman" w:cs="Times New Roman"/>
          <w:color w:val="000000"/>
          <w:sz w:val="24"/>
          <w:szCs w:val="24"/>
          <w:lang w:eastAsia="ru-RU"/>
        </w:rPr>
        <w:t xml:space="preserve">Выполнение </w:t>
      </w:r>
      <w:r w:rsidR="00B74D5C" w:rsidRPr="00B74D5C">
        <w:rPr>
          <w:rFonts w:ascii="Times New Roman" w:eastAsia="Times New Roman" w:hAnsi="Times New Roman" w:cs="Times New Roman"/>
          <w:sz w:val="24"/>
          <w:szCs w:val="24"/>
          <w:lang w:eastAsia="ru-RU"/>
        </w:rPr>
        <w:t>поверки хромато-масс-спектрометра.</w:t>
      </w:r>
    </w:p>
    <w:p w14:paraId="02F31320" w14:textId="77777777" w:rsidR="00B74D5C" w:rsidRPr="00B74D5C" w:rsidRDefault="00B74D5C" w:rsidP="00B74D5C">
      <w:pPr>
        <w:spacing w:after="0" w:line="240" w:lineRule="auto"/>
        <w:jc w:val="both"/>
        <w:rPr>
          <w:rFonts w:ascii="Times New Roman" w:eastAsia="Times New Roman" w:hAnsi="Times New Roman" w:cs="Times New Roman"/>
          <w:sz w:val="24"/>
          <w:szCs w:val="24"/>
          <w:lang w:eastAsia="ru-RU"/>
        </w:rPr>
      </w:pPr>
    </w:p>
    <w:p w14:paraId="14822829" w14:textId="7E4BCC6A" w:rsidR="00B74D5C" w:rsidRPr="00B74D5C" w:rsidRDefault="00B74D5C" w:rsidP="00B74D5C">
      <w:pPr>
        <w:spacing w:after="0" w:line="240" w:lineRule="auto"/>
        <w:jc w:val="both"/>
        <w:rPr>
          <w:rFonts w:ascii="Times New Roman" w:eastAsia="Times New Roman" w:hAnsi="Times New Roman" w:cs="Times New Roman"/>
          <w:sz w:val="24"/>
          <w:szCs w:val="24"/>
          <w:highlight w:val="yellow"/>
          <w:lang w:eastAsia="ru-RU"/>
        </w:rPr>
      </w:pPr>
      <w:r w:rsidRPr="00B74D5C">
        <w:rPr>
          <w:rFonts w:ascii="Times New Roman" w:eastAsia="Times New Roman" w:hAnsi="Times New Roman" w:cs="Times New Roman"/>
          <w:sz w:val="24"/>
          <w:szCs w:val="24"/>
          <w:lang w:eastAsia="ru-RU"/>
        </w:rPr>
        <w:t>При оказании услуг по поверке средств измерений и приборов используются материалы Исполнителя.</w:t>
      </w:r>
    </w:p>
    <w:p w14:paraId="4A9F8170" w14:textId="77777777" w:rsidR="00B74D5C" w:rsidRPr="00B74D5C" w:rsidRDefault="00B74D5C" w:rsidP="00B74D5C">
      <w:pPr>
        <w:spacing w:after="0" w:line="240" w:lineRule="auto"/>
        <w:jc w:val="both"/>
        <w:rPr>
          <w:rFonts w:ascii="Times New Roman" w:eastAsia="Times New Roman" w:hAnsi="Times New Roman" w:cs="Times New Roman"/>
          <w:sz w:val="24"/>
          <w:szCs w:val="24"/>
          <w:lang w:eastAsia="ru-RU"/>
        </w:rPr>
      </w:pPr>
    </w:p>
    <w:p w14:paraId="0E57AA70" w14:textId="77777777" w:rsidR="000B24E8" w:rsidRPr="00B74D5C" w:rsidRDefault="000B24E8" w:rsidP="00B74D5C">
      <w:pPr>
        <w:spacing w:after="0" w:line="240" w:lineRule="auto"/>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 xml:space="preserve">Соответствие поверки нормативным документам – согласно ФЗ </w:t>
      </w:r>
      <w:r w:rsidR="00B06431" w:rsidRPr="00B74D5C">
        <w:rPr>
          <w:rFonts w:ascii="Times New Roman" w:eastAsia="Times New Roman" w:hAnsi="Times New Roman" w:cs="Times New Roman"/>
          <w:sz w:val="24"/>
          <w:szCs w:val="24"/>
          <w:lang w:eastAsia="ru-RU"/>
        </w:rPr>
        <w:t>РФ от</w:t>
      </w:r>
      <w:r w:rsidRPr="00B74D5C">
        <w:rPr>
          <w:rFonts w:ascii="Times New Roman" w:eastAsia="Times New Roman" w:hAnsi="Times New Roman" w:cs="Times New Roman"/>
          <w:sz w:val="24"/>
          <w:szCs w:val="24"/>
          <w:lang w:eastAsia="ru-RU"/>
        </w:rPr>
        <w:t xml:space="preserve"> 26.06.2008г. № 102-ФЗ «Об обеспечении единства измерений» и Приказу Минпромторга России от 02.07.2015 № 1815 «Об утверждении Порядка проведения поверки средств измерений, требований к знаку поверки и содержанию свидетельства о поверке</w:t>
      </w:r>
      <w:proofErr w:type="gramStart"/>
      <w:r w:rsidRPr="00B74D5C">
        <w:rPr>
          <w:rFonts w:ascii="Times New Roman" w:eastAsia="Times New Roman" w:hAnsi="Times New Roman" w:cs="Times New Roman"/>
          <w:sz w:val="24"/>
          <w:szCs w:val="24"/>
          <w:lang w:eastAsia="ru-RU"/>
        </w:rPr>
        <w:t>»</w:t>
      </w:r>
      <w:proofErr w:type="gramEnd"/>
      <w:r w:rsidRPr="00B74D5C">
        <w:rPr>
          <w:rFonts w:ascii="Times New Roman" w:eastAsia="Times New Roman" w:hAnsi="Times New Roman" w:cs="Times New Roman"/>
          <w:sz w:val="24"/>
          <w:szCs w:val="24"/>
          <w:lang w:eastAsia="ru-RU"/>
        </w:rPr>
        <w:t>;</w:t>
      </w:r>
    </w:p>
    <w:p w14:paraId="54323924" w14:textId="26E172D9" w:rsidR="000B24E8" w:rsidRPr="00B74D5C" w:rsidRDefault="000B24E8" w:rsidP="00B74D5C">
      <w:pPr>
        <w:spacing w:after="0" w:line="240" w:lineRule="auto"/>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 оформление результатов поверки - свидетельство о поверке установленного образца (ПР 50.2.007-2001 «ГСИ.Поверительные клейма»</w:t>
      </w:r>
      <w:r w:rsidR="00B06431" w:rsidRPr="00B74D5C">
        <w:rPr>
          <w:rFonts w:ascii="Times New Roman" w:eastAsia="Times New Roman" w:hAnsi="Times New Roman" w:cs="Times New Roman"/>
          <w:sz w:val="24"/>
          <w:szCs w:val="24"/>
          <w:lang w:eastAsia="ru-RU"/>
        </w:rPr>
        <w:t xml:space="preserve"> (в бумажном виде).</w:t>
      </w:r>
    </w:p>
    <w:p w14:paraId="1E5DF9CC" w14:textId="77777777" w:rsidR="009E16AD" w:rsidRPr="00B74D5C" w:rsidRDefault="009E16AD" w:rsidP="00B74D5C">
      <w:pPr>
        <w:spacing w:after="0" w:line="240" w:lineRule="auto"/>
        <w:jc w:val="both"/>
        <w:rPr>
          <w:rFonts w:ascii="Times New Roman" w:eastAsia="Times New Roman" w:hAnsi="Times New Roman" w:cs="Times New Roman"/>
          <w:sz w:val="24"/>
          <w:szCs w:val="24"/>
          <w:lang w:eastAsia="ru-RU"/>
        </w:rPr>
      </w:pPr>
    </w:p>
    <w:p w14:paraId="61888632" w14:textId="51949ECF" w:rsidR="00433358" w:rsidRPr="00B74D5C" w:rsidRDefault="00433358" w:rsidP="00B74D5C">
      <w:pPr>
        <w:spacing w:after="0" w:line="240" w:lineRule="auto"/>
        <w:jc w:val="both"/>
        <w:rPr>
          <w:rFonts w:ascii="Times New Roman" w:eastAsia="Times New Roman" w:hAnsi="Times New Roman" w:cs="Times New Roman"/>
          <w:b/>
          <w:sz w:val="24"/>
          <w:szCs w:val="24"/>
          <w:lang w:eastAsia="ru-RU"/>
        </w:rPr>
      </w:pPr>
      <w:r w:rsidRPr="00B74D5C">
        <w:rPr>
          <w:rFonts w:ascii="Times New Roman" w:eastAsia="Times New Roman" w:hAnsi="Times New Roman" w:cs="Times New Roman"/>
          <w:b/>
          <w:sz w:val="24"/>
          <w:szCs w:val="24"/>
          <w:lang w:eastAsia="ru-RU"/>
        </w:rPr>
        <w:t>Единица измерения</w:t>
      </w:r>
      <w:r w:rsidR="00260CBB" w:rsidRPr="00B74D5C">
        <w:rPr>
          <w:rFonts w:ascii="Times New Roman" w:eastAsia="Times New Roman" w:hAnsi="Times New Roman" w:cs="Times New Roman"/>
          <w:b/>
          <w:sz w:val="24"/>
          <w:szCs w:val="24"/>
          <w:lang w:eastAsia="ru-RU"/>
        </w:rPr>
        <w:t xml:space="preserve"> </w:t>
      </w:r>
      <w:r w:rsidR="002A628D" w:rsidRPr="00B74D5C">
        <w:rPr>
          <w:rFonts w:ascii="Times New Roman" w:eastAsia="Times New Roman" w:hAnsi="Times New Roman" w:cs="Times New Roman"/>
          <w:b/>
          <w:sz w:val="24"/>
          <w:szCs w:val="24"/>
          <w:lang w:eastAsia="ru-RU"/>
        </w:rPr>
        <w:t>услуг</w:t>
      </w:r>
      <w:r w:rsidR="005B3A85" w:rsidRPr="00B74D5C">
        <w:rPr>
          <w:rFonts w:ascii="Times New Roman" w:eastAsia="Times New Roman" w:hAnsi="Times New Roman" w:cs="Times New Roman"/>
          <w:b/>
          <w:sz w:val="24"/>
          <w:szCs w:val="24"/>
          <w:lang w:eastAsia="ru-RU"/>
        </w:rPr>
        <w:t xml:space="preserve">: </w:t>
      </w:r>
      <w:proofErr w:type="spellStart"/>
      <w:r w:rsidR="00A63740" w:rsidRPr="00B74D5C">
        <w:rPr>
          <w:rFonts w:ascii="Times New Roman" w:eastAsia="Times New Roman" w:hAnsi="Times New Roman" w:cs="Times New Roman"/>
          <w:sz w:val="24"/>
          <w:szCs w:val="24"/>
          <w:u w:val="single"/>
          <w:lang w:eastAsia="ru-RU"/>
        </w:rPr>
        <w:t>у</w:t>
      </w:r>
      <w:r w:rsidR="00916E60" w:rsidRPr="00B74D5C">
        <w:rPr>
          <w:rFonts w:ascii="Times New Roman" w:eastAsia="Times New Roman" w:hAnsi="Times New Roman" w:cs="Times New Roman"/>
          <w:sz w:val="24"/>
          <w:szCs w:val="24"/>
          <w:u w:val="single"/>
          <w:lang w:eastAsia="ru-RU"/>
        </w:rPr>
        <w:t>сл</w:t>
      </w:r>
      <w:proofErr w:type="spellEnd"/>
      <w:r w:rsidR="00916E60" w:rsidRPr="00B74D5C">
        <w:rPr>
          <w:rFonts w:ascii="Times New Roman" w:eastAsia="Times New Roman" w:hAnsi="Times New Roman" w:cs="Times New Roman"/>
          <w:sz w:val="24"/>
          <w:szCs w:val="24"/>
          <w:u w:val="single"/>
          <w:lang w:eastAsia="ru-RU"/>
        </w:rPr>
        <w:t>.</w:t>
      </w:r>
      <w:r w:rsidR="005D2296" w:rsidRPr="00B74D5C">
        <w:rPr>
          <w:rFonts w:ascii="Times New Roman" w:eastAsia="Times New Roman" w:hAnsi="Times New Roman" w:cs="Times New Roman"/>
          <w:sz w:val="24"/>
          <w:szCs w:val="24"/>
          <w:u w:val="single"/>
          <w:lang w:eastAsia="ru-RU"/>
        </w:rPr>
        <w:t xml:space="preserve"> </w:t>
      </w:r>
      <w:r w:rsidR="00916E60" w:rsidRPr="00B74D5C">
        <w:rPr>
          <w:rFonts w:ascii="Times New Roman" w:eastAsia="Times New Roman" w:hAnsi="Times New Roman" w:cs="Times New Roman"/>
          <w:sz w:val="24"/>
          <w:szCs w:val="24"/>
          <w:u w:val="single"/>
          <w:lang w:eastAsia="ru-RU"/>
        </w:rPr>
        <w:t>ед.</w:t>
      </w:r>
    </w:p>
    <w:p w14:paraId="67BC46E2" w14:textId="77777777" w:rsidR="009E16AD" w:rsidRPr="00B74D5C" w:rsidRDefault="009E16AD" w:rsidP="00B74D5C">
      <w:pPr>
        <w:spacing w:after="0" w:line="240" w:lineRule="auto"/>
        <w:jc w:val="both"/>
        <w:rPr>
          <w:rFonts w:ascii="Times New Roman" w:eastAsia="Times New Roman" w:hAnsi="Times New Roman" w:cs="Times New Roman"/>
          <w:b/>
          <w:sz w:val="24"/>
          <w:szCs w:val="24"/>
          <w:lang w:eastAsia="ru-RU"/>
        </w:rPr>
      </w:pPr>
    </w:p>
    <w:p w14:paraId="3FB5F877" w14:textId="42CC0136" w:rsidR="00433358" w:rsidRDefault="002A628D" w:rsidP="00B74D5C">
      <w:pPr>
        <w:spacing w:after="0" w:line="240" w:lineRule="auto"/>
        <w:jc w:val="both"/>
        <w:rPr>
          <w:rFonts w:ascii="Times New Roman" w:eastAsia="Times New Roman" w:hAnsi="Times New Roman" w:cs="Times New Roman"/>
          <w:sz w:val="24"/>
          <w:szCs w:val="24"/>
          <w:u w:val="single"/>
          <w:lang w:eastAsia="ru-RU"/>
        </w:rPr>
      </w:pPr>
      <w:r w:rsidRPr="00B74D5C">
        <w:rPr>
          <w:rFonts w:ascii="Times New Roman" w:eastAsia="Times New Roman" w:hAnsi="Times New Roman" w:cs="Times New Roman"/>
          <w:b/>
          <w:sz w:val="24"/>
          <w:szCs w:val="24"/>
          <w:lang w:eastAsia="ru-RU"/>
        </w:rPr>
        <w:t>Количество услуг</w:t>
      </w:r>
      <w:r w:rsidR="00433358" w:rsidRPr="00B74D5C">
        <w:rPr>
          <w:rFonts w:ascii="Times New Roman" w:eastAsia="Times New Roman" w:hAnsi="Times New Roman" w:cs="Times New Roman"/>
          <w:b/>
          <w:sz w:val="24"/>
          <w:szCs w:val="24"/>
          <w:lang w:eastAsia="ru-RU"/>
        </w:rPr>
        <w:t>:</w:t>
      </w:r>
      <w:r w:rsidR="00852B9D" w:rsidRPr="00B74D5C">
        <w:rPr>
          <w:rFonts w:ascii="Times New Roman" w:eastAsia="Times New Roman" w:hAnsi="Times New Roman" w:cs="Times New Roman"/>
          <w:b/>
          <w:sz w:val="24"/>
          <w:szCs w:val="24"/>
          <w:lang w:eastAsia="ru-RU"/>
        </w:rPr>
        <w:t xml:space="preserve"> </w:t>
      </w:r>
      <w:r w:rsidR="00B06431" w:rsidRPr="00B74D5C">
        <w:rPr>
          <w:rFonts w:ascii="Times New Roman" w:eastAsia="Times New Roman" w:hAnsi="Times New Roman" w:cs="Times New Roman"/>
          <w:sz w:val="24"/>
          <w:szCs w:val="24"/>
          <w:u w:val="single"/>
          <w:lang w:eastAsia="ru-RU"/>
        </w:rPr>
        <w:t>1</w:t>
      </w:r>
    </w:p>
    <w:p w14:paraId="275756C6" w14:textId="77777777" w:rsidR="00504056" w:rsidRPr="00B74D5C" w:rsidRDefault="00504056" w:rsidP="00B74D5C">
      <w:pPr>
        <w:spacing w:after="0" w:line="240" w:lineRule="auto"/>
        <w:jc w:val="both"/>
        <w:rPr>
          <w:rFonts w:ascii="Times New Roman" w:eastAsia="Times New Roman" w:hAnsi="Times New Roman" w:cs="Times New Roman"/>
          <w:sz w:val="24"/>
          <w:szCs w:val="24"/>
          <w:u w:val="single"/>
          <w:lang w:eastAsia="ru-RU"/>
        </w:rPr>
      </w:pPr>
    </w:p>
    <w:p w14:paraId="674F646B" w14:textId="77777777" w:rsidR="00433358" w:rsidRPr="00504056" w:rsidRDefault="00433358" w:rsidP="00B74D5C">
      <w:pPr>
        <w:spacing w:after="0" w:line="240" w:lineRule="auto"/>
        <w:jc w:val="both"/>
        <w:rPr>
          <w:rFonts w:ascii="Times New Roman" w:eastAsia="Times New Roman" w:hAnsi="Times New Roman" w:cs="Times New Roman"/>
          <w:sz w:val="24"/>
          <w:szCs w:val="24"/>
          <w:lang w:eastAsia="ru-RU"/>
        </w:rPr>
      </w:pPr>
    </w:p>
    <w:p w14:paraId="73B4A1BE" w14:textId="2A3652A5" w:rsidR="00DD4446" w:rsidRPr="00B74D5C" w:rsidRDefault="009E16AD" w:rsidP="00B74D5C">
      <w:pPr>
        <w:pStyle w:val="ab"/>
        <w:spacing w:after="0" w:line="240" w:lineRule="auto"/>
        <w:ind w:left="0"/>
        <w:jc w:val="center"/>
        <w:rPr>
          <w:rFonts w:ascii="Times New Roman" w:eastAsia="Times New Roman" w:hAnsi="Times New Roman" w:cs="Times New Roman"/>
          <w:b/>
          <w:sz w:val="24"/>
          <w:szCs w:val="24"/>
          <w:lang w:eastAsia="ru-RU"/>
        </w:rPr>
      </w:pPr>
      <w:r w:rsidRPr="00B74D5C">
        <w:rPr>
          <w:rFonts w:ascii="Times New Roman" w:eastAsia="Times New Roman" w:hAnsi="Times New Roman" w:cs="Times New Roman"/>
          <w:b/>
          <w:sz w:val="24"/>
          <w:szCs w:val="24"/>
          <w:lang w:eastAsia="ru-RU"/>
        </w:rPr>
        <w:t xml:space="preserve">2. </w:t>
      </w:r>
      <w:r w:rsidR="00433358" w:rsidRPr="00B74D5C">
        <w:rPr>
          <w:rFonts w:ascii="Times New Roman" w:eastAsia="Times New Roman" w:hAnsi="Times New Roman" w:cs="Times New Roman"/>
          <w:b/>
          <w:sz w:val="24"/>
          <w:szCs w:val="24"/>
          <w:lang w:eastAsia="ru-RU"/>
        </w:rPr>
        <w:t xml:space="preserve">Основные условия исполнения </w:t>
      </w:r>
      <w:r w:rsidR="003D7BA6">
        <w:rPr>
          <w:rFonts w:ascii="Times New Roman" w:eastAsia="Times New Roman" w:hAnsi="Times New Roman" w:cs="Times New Roman"/>
          <w:b/>
          <w:sz w:val="24"/>
          <w:szCs w:val="24"/>
          <w:lang w:eastAsia="ru-RU"/>
        </w:rPr>
        <w:t>Контракта</w:t>
      </w:r>
    </w:p>
    <w:p w14:paraId="0724F5F4" w14:textId="77777777" w:rsidR="00CF3913" w:rsidRPr="00B74D5C" w:rsidRDefault="00CF3913" w:rsidP="00B74D5C">
      <w:pPr>
        <w:pStyle w:val="ab"/>
        <w:spacing w:after="0" w:line="240" w:lineRule="auto"/>
        <w:ind w:left="0"/>
        <w:rPr>
          <w:rFonts w:ascii="Times New Roman" w:eastAsia="Times New Roman" w:hAnsi="Times New Roman" w:cs="Times New Roman"/>
          <w:b/>
          <w:sz w:val="24"/>
          <w:szCs w:val="24"/>
          <w:lang w:eastAsia="ru-RU"/>
        </w:rPr>
      </w:pPr>
    </w:p>
    <w:p w14:paraId="51A35F77" w14:textId="16DAC946" w:rsidR="00DD4446" w:rsidRPr="00B74D5C" w:rsidRDefault="002A628D" w:rsidP="00B74D5C">
      <w:pPr>
        <w:spacing w:after="0" w:line="240" w:lineRule="auto"/>
        <w:rPr>
          <w:rFonts w:ascii="Times New Roman" w:eastAsia="Times New Roman" w:hAnsi="Times New Roman" w:cs="Times New Roman"/>
          <w:b/>
          <w:bCs/>
          <w:sz w:val="24"/>
          <w:szCs w:val="24"/>
          <w:lang w:eastAsia="ru-RU"/>
        </w:rPr>
      </w:pPr>
      <w:r w:rsidRPr="00B74D5C">
        <w:rPr>
          <w:rFonts w:ascii="Times New Roman" w:eastAsia="Times New Roman" w:hAnsi="Times New Roman" w:cs="Times New Roman"/>
          <w:b/>
          <w:bCs/>
          <w:sz w:val="24"/>
          <w:szCs w:val="24"/>
          <w:lang w:eastAsia="ru-RU"/>
        </w:rPr>
        <w:t>2.1. Срок оказания услуг</w:t>
      </w:r>
      <w:r w:rsidR="00433358" w:rsidRPr="00B74D5C">
        <w:rPr>
          <w:rFonts w:ascii="Times New Roman" w:eastAsia="Times New Roman" w:hAnsi="Times New Roman" w:cs="Times New Roman"/>
          <w:b/>
          <w:bCs/>
          <w:sz w:val="24"/>
          <w:szCs w:val="24"/>
          <w:lang w:eastAsia="ru-RU"/>
        </w:rPr>
        <w:t>, периодичность</w:t>
      </w:r>
      <w:r w:rsidRPr="00B74D5C">
        <w:rPr>
          <w:rFonts w:ascii="Times New Roman" w:eastAsia="Times New Roman" w:hAnsi="Times New Roman" w:cs="Times New Roman"/>
          <w:b/>
          <w:bCs/>
          <w:sz w:val="24"/>
          <w:szCs w:val="24"/>
          <w:lang w:eastAsia="ru-RU"/>
        </w:rPr>
        <w:t>:</w:t>
      </w:r>
    </w:p>
    <w:p w14:paraId="20A30E4C" w14:textId="5C565102" w:rsidR="008008F6" w:rsidRPr="00B74D5C" w:rsidRDefault="0008445B" w:rsidP="00B74D5C">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В</w:t>
      </w:r>
      <w:r w:rsidR="00B06431" w:rsidRPr="00B74D5C">
        <w:rPr>
          <w:rFonts w:ascii="Times New Roman" w:eastAsia="Times New Roman" w:hAnsi="Times New Roman" w:cs="Times New Roman"/>
          <w:sz w:val="24"/>
          <w:szCs w:val="24"/>
          <w:lang w:eastAsia="ru-RU"/>
        </w:rPr>
        <w:t xml:space="preserve"> течение 5 </w:t>
      </w:r>
      <w:r w:rsidR="002A5C56">
        <w:rPr>
          <w:rFonts w:ascii="Times New Roman" w:eastAsia="Times New Roman" w:hAnsi="Times New Roman" w:cs="Times New Roman"/>
          <w:sz w:val="24"/>
          <w:szCs w:val="24"/>
          <w:lang w:eastAsia="ru-RU"/>
        </w:rPr>
        <w:t xml:space="preserve">(Пяти) </w:t>
      </w:r>
      <w:r w:rsidR="00B06431" w:rsidRPr="00B74D5C">
        <w:rPr>
          <w:rFonts w:ascii="Times New Roman" w:eastAsia="Times New Roman" w:hAnsi="Times New Roman" w:cs="Times New Roman"/>
          <w:sz w:val="24"/>
          <w:szCs w:val="24"/>
          <w:lang w:eastAsia="ru-RU"/>
        </w:rPr>
        <w:t>рабочих дней с момента подачи заявки от заказчика</w:t>
      </w:r>
      <w:r w:rsidR="00852B9D" w:rsidRPr="00B74D5C">
        <w:rPr>
          <w:rFonts w:ascii="Times New Roman" w:eastAsia="Times New Roman" w:hAnsi="Times New Roman" w:cs="Times New Roman"/>
          <w:sz w:val="24"/>
          <w:szCs w:val="24"/>
          <w:lang w:eastAsia="ru-RU"/>
        </w:rPr>
        <w:t>.</w:t>
      </w:r>
    </w:p>
    <w:p w14:paraId="71F8AB3B" w14:textId="5DC5EBA2" w:rsidR="00B06431" w:rsidRPr="00B74D5C" w:rsidRDefault="00B06431" w:rsidP="00B74D5C">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 xml:space="preserve">Заявка может быть подана до 30 </w:t>
      </w:r>
      <w:r w:rsidR="00B74D5C" w:rsidRPr="00B74D5C">
        <w:rPr>
          <w:rFonts w:ascii="Times New Roman" w:eastAsia="Times New Roman" w:hAnsi="Times New Roman" w:cs="Times New Roman"/>
          <w:sz w:val="24"/>
          <w:szCs w:val="24"/>
          <w:lang w:eastAsia="ru-RU"/>
        </w:rPr>
        <w:t>октября</w:t>
      </w:r>
      <w:r w:rsidRPr="00B74D5C">
        <w:rPr>
          <w:rFonts w:ascii="Times New Roman" w:eastAsia="Times New Roman" w:hAnsi="Times New Roman" w:cs="Times New Roman"/>
          <w:sz w:val="24"/>
          <w:szCs w:val="24"/>
          <w:lang w:eastAsia="ru-RU"/>
        </w:rPr>
        <w:t xml:space="preserve"> 2026 года.</w:t>
      </w:r>
    </w:p>
    <w:p w14:paraId="3B821F91" w14:textId="77777777"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p>
    <w:p w14:paraId="1A894EDC" w14:textId="02EC7DAF" w:rsidR="00DD4446" w:rsidRPr="00B74D5C" w:rsidRDefault="00433358" w:rsidP="00B74D5C">
      <w:pPr>
        <w:tabs>
          <w:tab w:val="left" w:pos="1060"/>
          <w:tab w:val="left" w:pos="6520"/>
        </w:tabs>
        <w:spacing w:after="0" w:line="240" w:lineRule="auto"/>
        <w:jc w:val="both"/>
        <w:rPr>
          <w:rFonts w:ascii="Times New Roman" w:eastAsia="Times New Roman" w:hAnsi="Times New Roman" w:cs="Times New Roman"/>
          <w:b/>
          <w:bCs/>
          <w:spacing w:val="-1"/>
          <w:sz w:val="24"/>
          <w:szCs w:val="24"/>
          <w:lang w:eastAsia="ru-RU"/>
        </w:rPr>
      </w:pPr>
      <w:r w:rsidRPr="00B74D5C">
        <w:rPr>
          <w:rFonts w:ascii="Times New Roman" w:eastAsia="Times New Roman" w:hAnsi="Times New Roman" w:cs="Times New Roman"/>
          <w:b/>
          <w:bCs/>
          <w:sz w:val="24"/>
          <w:szCs w:val="24"/>
          <w:lang w:eastAsia="ru-RU"/>
        </w:rPr>
        <w:lastRenderedPageBreak/>
        <w:t>2.2. Место о</w:t>
      </w:r>
      <w:r w:rsidR="002A628D" w:rsidRPr="00B74D5C">
        <w:rPr>
          <w:rFonts w:ascii="Times New Roman" w:eastAsia="Times New Roman" w:hAnsi="Times New Roman" w:cs="Times New Roman"/>
          <w:b/>
          <w:bCs/>
          <w:sz w:val="24"/>
          <w:szCs w:val="24"/>
          <w:lang w:eastAsia="ru-RU"/>
        </w:rPr>
        <w:t>казания услуг:</w:t>
      </w:r>
    </w:p>
    <w:p w14:paraId="2CAED37E" w14:textId="2C03EFEF" w:rsidR="00433358" w:rsidRPr="00B74D5C" w:rsidRDefault="002A628D" w:rsidP="00B74D5C">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B74D5C">
        <w:rPr>
          <w:rFonts w:ascii="Times New Roman" w:eastAsia="Times New Roman" w:hAnsi="Times New Roman" w:cs="Times New Roman"/>
          <w:sz w:val="24"/>
          <w:szCs w:val="24"/>
          <w:lang w:eastAsia="ru-RU"/>
        </w:rPr>
        <w:t xml:space="preserve">г. </w:t>
      </w:r>
      <w:r w:rsidR="00FE39E3" w:rsidRPr="00B74D5C">
        <w:rPr>
          <w:rFonts w:ascii="Times New Roman" w:eastAsia="Times New Roman" w:hAnsi="Times New Roman" w:cs="Times New Roman"/>
          <w:sz w:val="24"/>
          <w:szCs w:val="24"/>
          <w:lang w:eastAsia="ru-RU"/>
        </w:rPr>
        <w:t>Санкт-Петербург, наб. реки Мойки, д. 120, кабинет №_</w:t>
      </w:r>
      <w:r w:rsidR="00852B9D" w:rsidRPr="00B74D5C">
        <w:rPr>
          <w:rFonts w:ascii="Times New Roman" w:eastAsia="Times New Roman" w:hAnsi="Times New Roman" w:cs="Times New Roman"/>
          <w:sz w:val="24"/>
          <w:szCs w:val="24"/>
          <w:u w:val="single"/>
          <w:lang w:eastAsia="ru-RU"/>
        </w:rPr>
        <w:t>9</w:t>
      </w:r>
      <w:r w:rsidR="00B06431" w:rsidRPr="00B74D5C">
        <w:rPr>
          <w:rFonts w:ascii="Times New Roman" w:eastAsia="Times New Roman" w:hAnsi="Times New Roman" w:cs="Times New Roman"/>
          <w:sz w:val="24"/>
          <w:szCs w:val="24"/>
          <w:u w:val="single"/>
          <w:lang w:eastAsia="ru-RU"/>
        </w:rPr>
        <w:t>5</w:t>
      </w:r>
      <w:r w:rsidR="00907586" w:rsidRPr="00B74D5C">
        <w:rPr>
          <w:rFonts w:ascii="Times New Roman" w:eastAsia="Times New Roman" w:hAnsi="Times New Roman" w:cs="Times New Roman"/>
          <w:sz w:val="24"/>
          <w:szCs w:val="24"/>
          <w:lang w:eastAsia="ru-RU"/>
        </w:rPr>
        <w:t>_;</w:t>
      </w:r>
      <w:r w:rsidR="002A5C56">
        <w:rPr>
          <w:rFonts w:ascii="Times New Roman" w:eastAsia="Times New Roman" w:hAnsi="Times New Roman" w:cs="Times New Roman"/>
          <w:sz w:val="24"/>
          <w:szCs w:val="24"/>
          <w:lang w:eastAsia="ru-RU"/>
        </w:rPr>
        <w:t xml:space="preserve"> </w:t>
      </w:r>
    </w:p>
    <w:p w14:paraId="1D2484BE" w14:textId="77777777" w:rsidR="00852B9D" w:rsidRPr="00B74D5C" w:rsidRDefault="00852B9D" w:rsidP="00B74D5C">
      <w:pPr>
        <w:spacing w:after="0" w:line="240" w:lineRule="auto"/>
        <w:jc w:val="both"/>
        <w:rPr>
          <w:rFonts w:ascii="Times New Roman" w:eastAsia="Times New Roman" w:hAnsi="Times New Roman" w:cs="Times New Roman"/>
          <w:bCs/>
          <w:sz w:val="24"/>
          <w:szCs w:val="24"/>
          <w:lang w:eastAsia="ru-RU"/>
        </w:rPr>
      </w:pPr>
    </w:p>
    <w:p w14:paraId="3ACA6774" w14:textId="4C1090A3"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B74D5C">
        <w:rPr>
          <w:rFonts w:ascii="Times New Roman" w:eastAsia="Times New Roman" w:hAnsi="Times New Roman" w:cs="Times New Roman"/>
          <w:b/>
          <w:bCs/>
          <w:sz w:val="24"/>
          <w:szCs w:val="24"/>
          <w:lang w:eastAsia="ru-RU"/>
        </w:rPr>
        <w:t>2.3. Порядок оплаты Контракта</w:t>
      </w:r>
    </w:p>
    <w:p w14:paraId="01EF9F44" w14:textId="6374C5C2"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 xml:space="preserve">2.3.1. Оплата производится за Услугу, выполненную в полном объеме, в течение 10 (Десяти) рабочих дней после подписания сторонами Акта оказанных услуг, акта приемки товаров, работ, услуг (ф. 0510452), на основании счета и счета-фактуры (при наличии) путем перечисления денежных средств на расчетный счет Исполнителя. </w:t>
      </w:r>
    </w:p>
    <w:p w14:paraId="60BDAA2D" w14:textId="77777777"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Авансирование не предусматривается.</w:t>
      </w:r>
    </w:p>
    <w:p w14:paraId="67365C36" w14:textId="77777777"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Источник финансирования - средства бюджетных учреждений на финансовое обеспечение выполнения государственного задания на выполнение работ.</w:t>
      </w:r>
    </w:p>
    <w:p w14:paraId="2B7C689F" w14:textId="77777777"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5EC66FE8" w14:textId="796A1EDF"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B74D5C">
        <w:rPr>
          <w:rFonts w:ascii="Times New Roman" w:eastAsia="Times New Roman" w:hAnsi="Times New Roman" w:cs="Times New Roman"/>
          <w:b/>
          <w:bCs/>
          <w:sz w:val="24"/>
          <w:szCs w:val="24"/>
          <w:lang w:eastAsia="ru-RU"/>
        </w:rPr>
        <w:t xml:space="preserve">2.4. Порядок приёмки: </w:t>
      </w:r>
    </w:p>
    <w:p w14:paraId="7DBFF071" w14:textId="08470890"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 xml:space="preserve">2.4.1. В течение 5 (Пяти) рабочих дней с момента окончания оказания Услуг Исполнитель извещает Заказчика о готовности сдать оказанные Услуги. В момент сдачи Услуг Исполнитель передает Заказчику полный комплект документов, подтверждающих факт оказания Услуг: Акт оказанных услуг, счет-фактуру (при наличии), акт приемки товаров, работ, услуг (ф. 0510452), а также счет на оплату Услуг. </w:t>
      </w:r>
    </w:p>
    <w:p w14:paraId="47782519" w14:textId="77777777"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В случае непредоставления документов или предоставления неполного комплекта документов, поименованных в настоящем пункте, в момент сдачи Услуг, Исполнитель обязан предоставить недостающие документы в срок не позднее 1 (Одного) рабочего дня с даты сдачи Услуг.</w:t>
      </w:r>
    </w:p>
    <w:p w14:paraId="67340845" w14:textId="77777777"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Непредставление документов или предоставление неполного комплекта документов, нарушение срока предоставления недостающих документов является основанием для выставления Исполнителю неустойки.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(Одна тысяча) рублей 00 копеек.</w:t>
      </w:r>
    </w:p>
    <w:p w14:paraId="522E3740" w14:textId="757A2E31"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2.4.2. Заказчик не позднее 3 (Трех) дней приступает к приемке результата оказанных Услуг, в том числе, в части соответствия их количества, комплектности, объема требованиям, установленным Контрактом. Срок приёмки Услуг и оформления ее результатов – до 3 (Трех) рабочих дней. Приемка результатов оказанных Услуг оформляется документом о приемке, который подписывается сторонами, или же Исполнителю Заказчиком направляется в письменной форме мотивированный отказ от подписания такого документа.</w:t>
      </w:r>
    </w:p>
    <w:p w14:paraId="520A7993" w14:textId="3617F422"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2.4.3. 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p>
    <w:p w14:paraId="76E6E8BF" w14:textId="4D0D77C4"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2.4.4. В случае выявления несоответствия результатов оказания Услуг условиям Контракта Заказчик назначает срок устранения выявленных несоответствий. Исполнитель устраняет несоответствия за свой счет.</w:t>
      </w:r>
    </w:p>
    <w:p w14:paraId="137BDA41" w14:textId="77777777"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p>
    <w:p w14:paraId="1170B4A0" w14:textId="41FD559D"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B74D5C">
        <w:rPr>
          <w:rFonts w:ascii="Times New Roman" w:eastAsia="Times New Roman" w:hAnsi="Times New Roman" w:cs="Times New Roman"/>
          <w:b/>
          <w:bCs/>
          <w:sz w:val="24"/>
          <w:szCs w:val="24"/>
          <w:lang w:eastAsia="ru-RU"/>
        </w:rPr>
        <w:t>2.</w:t>
      </w:r>
      <w:r w:rsidR="003F0964" w:rsidRPr="00B74D5C">
        <w:rPr>
          <w:rFonts w:ascii="Times New Roman" w:eastAsia="Times New Roman" w:hAnsi="Times New Roman" w:cs="Times New Roman"/>
          <w:b/>
          <w:bCs/>
          <w:sz w:val="24"/>
          <w:szCs w:val="24"/>
          <w:lang w:eastAsia="ru-RU"/>
        </w:rPr>
        <w:t>5</w:t>
      </w:r>
      <w:r w:rsidRPr="00B74D5C">
        <w:rPr>
          <w:rFonts w:ascii="Times New Roman" w:eastAsia="Times New Roman" w:hAnsi="Times New Roman" w:cs="Times New Roman"/>
          <w:b/>
          <w:bCs/>
          <w:sz w:val="24"/>
          <w:szCs w:val="24"/>
          <w:lang w:eastAsia="ru-RU"/>
        </w:rPr>
        <w:t>. Исполнитель обязан:</w:t>
      </w:r>
    </w:p>
    <w:p w14:paraId="1D325F5A" w14:textId="1D76C0C5"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2.</w:t>
      </w:r>
      <w:r w:rsidR="003F0964" w:rsidRPr="00B74D5C">
        <w:rPr>
          <w:rFonts w:ascii="Times New Roman" w:eastAsia="Times New Roman" w:hAnsi="Times New Roman" w:cs="Times New Roman"/>
          <w:bCs/>
          <w:sz w:val="24"/>
          <w:szCs w:val="24"/>
          <w:lang w:eastAsia="ru-RU"/>
        </w:rPr>
        <w:t>5</w:t>
      </w:r>
      <w:r w:rsidRPr="00B74D5C">
        <w:rPr>
          <w:rFonts w:ascii="Times New Roman" w:eastAsia="Times New Roman" w:hAnsi="Times New Roman" w:cs="Times New Roman"/>
          <w:bCs/>
          <w:sz w:val="24"/>
          <w:szCs w:val="24"/>
          <w:lang w:eastAsia="ru-RU"/>
        </w:rPr>
        <w:t>.1. Не раскрывать третьим лицам без письменного согласия Заказчика объем и характер оказания Услуг по настоящему Контракту и условия их оплаты, за исключением случаев раскрытия такой информации в соответствии с требованиями действующего законодательства Российской Федерации.</w:t>
      </w:r>
    </w:p>
    <w:p w14:paraId="3080B27F" w14:textId="502E31EC"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2.</w:t>
      </w:r>
      <w:r w:rsidR="003F0964" w:rsidRPr="00B74D5C">
        <w:rPr>
          <w:rFonts w:ascii="Times New Roman" w:eastAsia="Times New Roman" w:hAnsi="Times New Roman" w:cs="Times New Roman"/>
          <w:bCs/>
          <w:sz w:val="24"/>
          <w:szCs w:val="24"/>
          <w:lang w:eastAsia="ru-RU"/>
        </w:rPr>
        <w:t>5</w:t>
      </w:r>
      <w:r w:rsidRPr="00B74D5C">
        <w:rPr>
          <w:rFonts w:ascii="Times New Roman" w:eastAsia="Times New Roman" w:hAnsi="Times New Roman" w:cs="Times New Roman"/>
          <w:bCs/>
          <w:sz w:val="24"/>
          <w:szCs w:val="24"/>
          <w:lang w:eastAsia="ru-RU"/>
        </w:rPr>
        <w:t>.</w:t>
      </w:r>
      <w:r w:rsidR="003F0964" w:rsidRPr="00B74D5C">
        <w:rPr>
          <w:rFonts w:ascii="Times New Roman" w:eastAsia="Times New Roman" w:hAnsi="Times New Roman" w:cs="Times New Roman"/>
          <w:bCs/>
          <w:sz w:val="24"/>
          <w:szCs w:val="24"/>
          <w:lang w:eastAsia="ru-RU"/>
        </w:rPr>
        <w:t>2</w:t>
      </w:r>
      <w:r w:rsidRPr="00B74D5C">
        <w:rPr>
          <w:rFonts w:ascii="Times New Roman" w:eastAsia="Times New Roman" w:hAnsi="Times New Roman" w:cs="Times New Roman"/>
          <w:bCs/>
          <w:sz w:val="24"/>
          <w:szCs w:val="24"/>
          <w:lang w:eastAsia="ru-RU"/>
        </w:rPr>
        <w:t xml:space="preserve"> Соблюдать конфиденциальность в отношении всей информации, ставшей известной Исполнителю в связи с исполнением обязательств по настоящему Контракту.</w:t>
      </w:r>
    </w:p>
    <w:p w14:paraId="544C91D2" w14:textId="12CAADAE"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2.</w:t>
      </w:r>
      <w:r w:rsidR="003F0964" w:rsidRPr="00B74D5C">
        <w:rPr>
          <w:rFonts w:ascii="Times New Roman" w:eastAsia="Times New Roman" w:hAnsi="Times New Roman" w:cs="Times New Roman"/>
          <w:bCs/>
          <w:sz w:val="24"/>
          <w:szCs w:val="24"/>
          <w:lang w:eastAsia="ru-RU"/>
        </w:rPr>
        <w:t>5</w:t>
      </w:r>
      <w:r w:rsidRPr="00B74D5C">
        <w:rPr>
          <w:rFonts w:ascii="Times New Roman" w:eastAsia="Times New Roman" w:hAnsi="Times New Roman" w:cs="Times New Roman"/>
          <w:bCs/>
          <w:sz w:val="24"/>
          <w:szCs w:val="24"/>
          <w:lang w:eastAsia="ru-RU"/>
        </w:rPr>
        <w:t>.</w:t>
      </w:r>
      <w:r w:rsidR="003F0964" w:rsidRPr="00B74D5C">
        <w:rPr>
          <w:rFonts w:ascii="Times New Roman" w:eastAsia="Times New Roman" w:hAnsi="Times New Roman" w:cs="Times New Roman"/>
          <w:bCs/>
          <w:sz w:val="24"/>
          <w:szCs w:val="24"/>
          <w:lang w:eastAsia="ru-RU"/>
        </w:rPr>
        <w:t>3</w:t>
      </w:r>
      <w:r w:rsidRPr="00B74D5C">
        <w:rPr>
          <w:rFonts w:ascii="Times New Roman" w:eastAsia="Times New Roman" w:hAnsi="Times New Roman" w:cs="Times New Roman"/>
          <w:bCs/>
          <w:sz w:val="24"/>
          <w:szCs w:val="24"/>
          <w:lang w:eastAsia="ru-RU"/>
        </w:rPr>
        <w:t>. Предоставить за 1(Один) рабочий день список персонала (паспортные данные), номер автотранспортного средства для допуска на территорию Заказчика.</w:t>
      </w:r>
    </w:p>
    <w:p w14:paraId="1882FD68" w14:textId="77777777"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p>
    <w:p w14:paraId="744049A2" w14:textId="1DD69FCB"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B74D5C">
        <w:rPr>
          <w:rFonts w:ascii="Times New Roman" w:eastAsia="Times New Roman" w:hAnsi="Times New Roman" w:cs="Times New Roman"/>
          <w:b/>
          <w:bCs/>
          <w:sz w:val="24"/>
          <w:szCs w:val="24"/>
          <w:lang w:eastAsia="ru-RU"/>
        </w:rPr>
        <w:t>2.</w:t>
      </w:r>
      <w:r w:rsidR="003F0964" w:rsidRPr="00B74D5C">
        <w:rPr>
          <w:rFonts w:ascii="Times New Roman" w:eastAsia="Times New Roman" w:hAnsi="Times New Roman" w:cs="Times New Roman"/>
          <w:b/>
          <w:bCs/>
          <w:sz w:val="24"/>
          <w:szCs w:val="24"/>
          <w:lang w:eastAsia="ru-RU"/>
        </w:rPr>
        <w:t>6</w:t>
      </w:r>
      <w:r w:rsidRPr="00B74D5C">
        <w:rPr>
          <w:rFonts w:ascii="Times New Roman" w:eastAsia="Times New Roman" w:hAnsi="Times New Roman" w:cs="Times New Roman"/>
          <w:b/>
          <w:bCs/>
          <w:sz w:val="24"/>
          <w:szCs w:val="24"/>
          <w:lang w:eastAsia="ru-RU"/>
        </w:rPr>
        <w:t>. Ответственность сторон:</w:t>
      </w:r>
    </w:p>
    <w:p w14:paraId="6155B74C" w14:textId="628FF2C2"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lastRenderedPageBreak/>
        <w:t>2.</w:t>
      </w:r>
      <w:r w:rsidR="003F0964" w:rsidRPr="00B74D5C">
        <w:rPr>
          <w:rFonts w:ascii="Times New Roman" w:eastAsia="Times New Roman" w:hAnsi="Times New Roman" w:cs="Times New Roman"/>
          <w:bCs/>
          <w:sz w:val="24"/>
          <w:szCs w:val="24"/>
          <w:lang w:eastAsia="ru-RU"/>
        </w:rPr>
        <w:t>6</w:t>
      </w:r>
      <w:r w:rsidRPr="00B74D5C">
        <w:rPr>
          <w:rFonts w:ascii="Times New Roman" w:eastAsia="Times New Roman" w:hAnsi="Times New Roman" w:cs="Times New Roman"/>
          <w:bCs/>
          <w:sz w:val="24"/>
          <w:szCs w:val="24"/>
          <w:lang w:eastAsia="ru-RU"/>
        </w:rPr>
        <w:t xml:space="preserve">.1.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3065CABB" w14:textId="77777777"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 xml:space="preserve">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Контракту (за исключением просрочки исполнения обязательств Заказчиком, Исполнителем) утвержден Постановлением Правительства Российской Федерации от 30.08.2017 № 1042 </w:t>
      </w:r>
    </w:p>
    <w:p w14:paraId="3358C81F" w14:textId="77777777" w:rsidR="003F0964" w:rsidRPr="00B74D5C" w:rsidRDefault="003F0964" w:rsidP="00B74D5C">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5325A150" w14:textId="68EDF464"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B74D5C">
        <w:rPr>
          <w:rFonts w:ascii="Times New Roman" w:eastAsia="Times New Roman" w:hAnsi="Times New Roman" w:cs="Times New Roman"/>
          <w:b/>
          <w:bCs/>
          <w:sz w:val="24"/>
          <w:szCs w:val="24"/>
          <w:lang w:eastAsia="ru-RU"/>
        </w:rPr>
        <w:t>2.</w:t>
      </w:r>
      <w:r w:rsidR="003F0964" w:rsidRPr="00B74D5C">
        <w:rPr>
          <w:rFonts w:ascii="Times New Roman" w:eastAsia="Times New Roman" w:hAnsi="Times New Roman" w:cs="Times New Roman"/>
          <w:b/>
          <w:bCs/>
          <w:sz w:val="24"/>
          <w:szCs w:val="24"/>
          <w:lang w:eastAsia="ru-RU"/>
        </w:rPr>
        <w:t>7</w:t>
      </w:r>
      <w:r w:rsidRPr="00B74D5C">
        <w:rPr>
          <w:rFonts w:ascii="Times New Roman" w:eastAsia="Times New Roman" w:hAnsi="Times New Roman" w:cs="Times New Roman"/>
          <w:b/>
          <w:bCs/>
          <w:sz w:val="24"/>
          <w:szCs w:val="24"/>
          <w:lang w:eastAsia="ru-RU"/>
        </w:rPr>
        <w:t xml:space="preserve">. Прочие условия </w:t>
      </w:r>
    </w:p>
    <w:p w14:paraId="65AA5CE4" w14:textId="77777777" w:rsidR="0008445B" w:rsidRPr="00B74D5C" w:rsidRDefault="0008445B" w:rsidP="00B74D5C">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 xml:space="preserve">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 </w:t>
      </w:r>
    </w:p>
    <w:p w14:paraId="53BA8712" w14:textId="77777777" w:rsidR="0008445B" w:rsidRPr="00B74D5C" w:rsidRDefault="0008445B" w:rsidP="00B74D5C">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Контактные данные Заказчика:</w:t>
      </w:r>
    </w:p>
    <w:p w14:paraId="35DC9B20" w14:textId="77777777" w:rsidR="0008445B" w:rsidRPr="00B74D5C" w:rsidRDefault="0008445B" w:rsidP="00B74D5C">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Адрес: г. Санкт-Петербург, Набережная реки Мойки д.120, литера А</w:t>
      </w:r>
    </w:p>
    <w:p w14:paraId="6B37EF71" w14:textId="6BD0063A" w:rsidR="0008445B" w:rsidRPr="00B74D5C" w:rsidRDefault="0008445B" w:rsidP="00B74D5C">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Телефон, факс: +7 (812) 244-00-00</w:t>
      </w:r>
      <w:r w:rsidR="003F0964" w:rsidRPr="00B74D5C">
        <w:rPr>
          <w:rFonts w:ascii="Times New Roman" w:eastAsia="Times New Roman" w:hAnsi="Times New Roman" w:cs="Times New Roman"/>
          <w:bCs/>
          <w:sz w:val="24"/>
          <w:szCs w:val="24"/>
          <w:lang w:eastAsia="ru-RU"/>
        </w:rPr>
        <w:t xml:space="preserve"> доб.795</w:t>
      </w:r>
    </w:p>
    <w:p w14:paraId="2B7279EC" w14:textId="61BC2381" w:rsidR="003F0964" w:rsidRPr="00B74D5C" w:rsidRDefault="0008445B" w:rsidP="00B74D5C">
      <w:pPr>
        <w:spacing w:after="0" w:line="240" w:lineRule="auto"/>
        <w:rPr>
          <w:rFonts w:ascii="Times New Roman" w:hAnsi="Times New Roman" w:cs="Times New Roman"/>
          <w:sz w:val="24"/>
          <w:szCs w:val="24"/>
        </w:rPr>
      </w:pPr>
      <w:r w:rsidRPr="00B74D5C">
        <w:rPr>
          <w:rFonts w:ascii="Times New Roman" w:eastAsia="Times New Roman" w:hAnsi="Times New Roman" w:cs="Times New Roman"/>
          <w:bCs/>
          <w:sz w:val="24"/>
          <w:szCs w:val="24"/>
          <w:lang w:val="en-US" w:eastAsia="ru-RU"/>
        </w:rPr>
        <w:t>E</w:t>
      </w:r>
      <w:r w:rsidRPr="00B74D5C">
        <w:rPr>
          <w:rFonts w:ascii="Times New Roman" w:eastAsia="Times New Roman" w:hAnsi="Times New Roman" w:cs="Times New Roman"/>
          <w:bCs/>
          <w:sz w:val="24"/>
          <w:szCs w:val="24"/>
          <w:lang w:eastAsia="ru-RU"/>
        </w:rPr>
        <w:t>-</w:t>
      </w:r>
      <w:r w:rsidRPr="00B74D5C">
        <w:rPr>
          <w:rFonts w:ascii="Times New Roman" w:eastAsia="Times New Roman" w:hAnsi="Times New Roman" w:cs="Times New Roman"/>
          <w:bCs/>
          <w:sz w:val="24"/>
          <w:szCs w:val="24"/>
          <w:lang w:val="en-US" w:eastAsia="ru-RU"/>
        </w:rPr>
        <w:t>mail</w:t>
      </w:r>
      <w:r w:rsidRPr="00B74D5C">
        <w:rPr>
          <w:rFonts w:ascii="Times New Roman" w:eastAsia="Times New Roman" w:hAnsi="Times New Roman" w:cs="Times New Roman"/>
          <w:bCs/>
          <w:sz w:val="24"/>
          <w:szCs w:val="24"/>
          <w:lang w:eastAsia="ru-RU"/>
        </w:rPr>
        <w:t xml:space="preserve">: </w:t>
      </w:r>
      <w:r w:rsidRPr="00B74D5C">
        <w:rPr>
          <w:rFonts w:ascii="Times New Roman" w:hAnsi="Times New Roman" w:cs="Times New Roman"/>
          <w:sz w:val="24"/>
          <w:szCs w:val="24"/>
        </w:rPr>
        <w:t xml:space="preserve"> </w:t>
      </w:r>
      <w:r w:rsidR="003F0964" w:rsidRPr="00B74D5C">
        <w:rPr>
          <w:rFonts w:ascii="Times New Roman" w:hAnsi="Times New Roman" w:cs="Times New Roman"/>
          <w:sz w:val="24"/>
          <w:szCs w:val="24"/>
        </w:rPr>
        <w:t xml:space="preserve"> </w:t>
      </w:r>
      <w:proofErr w:type="spellStart"/>
      <w:r w:rsidR="003F0964" w:rsidRPr="00B74D5C">
        <w:rPr>
          <w:rFonts w:ascii="Times New Roman" w:hAnsi="Times New Roman" w:cs="Times New Roman"/>
          <w:sz w:val="24"/>
          <w:szCs w:val="24"/>
          <w:lang w:val="en-US"/>
        </w:rPr>
        <w:t>i</w:t>
      </w:r>
      <w:proofErr w:type="spellEnd"/>
      <w:r w:rsidR="003F0964" w:rsidRPr="00B74D5C">
        <w:rPr>
          <w:rFonts w:ascii="Times New Roman" w:hAnsi="Times New Roman" w:cs="Times New Roman"/>
          <w:sz w:val="24"/>
          <w:szCs w:val="24"/>
        </w:rPr>
        <w:t>.</w:t>
      </w:r>
      <w:proofErr w:type="spellStart"/>
      <w:r w:rsidR="003F0964" w:rsidRPr="00B74D5C">
        <w:rPr>
          <w:rFonts w:ascii="Times New Roman" w:hAnsi="Times New Roman" w:cs="Times New Roman"/>
          <w:sz w:val="24"/>
          <w:szCs w:val="24"/>
          <w:lang w:val="en-US"/>
        </w:rPr>
        <w:t>litvinenko</w:t>
      </w:r>
      <w:proofErr w:type="spellEnd"/>
      <w:r w:rsidR="003F0964" w:rsidRPr="00B74D5C">
        <w:rPr>
          <w:rFonts w:ascii="Times New Roman" w:hAnsi="Times New Roman" w:cs="Times New Roman"/>
          <w:sz w:val="24"/>
          <w:szCs w:val="24"/>
        </w:rPr>
        <w:t>@</w:t>
      </w:r>
      <w:proofErr w:type="spellStart"/>
      <w:r w:rsidR="003F0964" w:rsidRPr="00B74D5C">
        <w:rPr>
          <w:rFonts w:ascii="Times New Roman" w:hAnsi="Times New Roman" w:cs="Times New Roman"/>
          <w:sz w:val="24"/>
          <w:szCs w:val="24"/>
          <w:lang w:val="en-US"/>
        </w:rPr>
        <w:t>vniio</w:t>
      </w:r>
      <w:proofErr w:type="spellEnd"/>
      <w:r w:rsidR="003F0964" w:rsidRPr="00B74D5C">
        <w:rPr>
          <w:rFonts w:ascii="Times New Roman" w:hAnsi="Times New Roman" w:cs="Times New Roman"/>
          <w:sz w:val="24"/>
          <w:szCs w:val="24"/>
        </w:rPr>
        <w:t>.</w:t>
      </w:r>
      <w:proofErr w:type="spellStart"/>
      <w:r w:rsidR="003F0964" w:rsidRPr="00B74D5C">
        <w:rPr>
          <w:rFonts w:ascii="Times New Roman" w:hAnsi="Times New Roman" w:cs="Times New Roman"/>
          <w:sz w:val="24"/>
          <w:szCs w:val="24"/>
          <w:lang w:val="en-US"/>
        </w:rPr>
        <w:t>ru</w:t>
      </w:r>
      <w:proofErr w:type="spellEnd"/>
      <w:r w:rsidR="003F0964" w:rsidRPr="00B74D5C">
        <w:rPr>
          <w:rFonts w:ascii="Times New Roman" w:hAnsi="Times New Roman" w:cs="Times New Roman"/>
          <w:sz w:val="24"/>
          <w:szCs w:val="24"/>
        </w:rPr>
        <w:t xml:space="preserve"> </w:t>
      </w:r>
    </w:p>
    <w:p w14:paraId="524498E6" w14:textId="77777777" w:rsidR="00B74D5C" w:rsidRPr="00B74D5C" w:rsidRDefault="0008445B" w:rsidP="00B74D5C">
      <w:pPr>
        <w:spacing w:line="240" w:lineRule="auto"/>
        <w:contextualSpacing/>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 xml:space="preserve">Контактное лицо: </w:t>
      </w:r>
    </w:p>
    <w:p w14:paraId="5A60DC35" w14:textId="100606EE" w:rsidR="0008445B" w:rsidRPr="00B74D5C" w:rsidRDefault="003F0964" w:rsidP="00B74D5C">
      <w:pPr>
        <w:spacing w:line="240" w:lineRule="auto"/>
        <w:contextualSpacing/>
        <w:rPr>
          <w:rFonts w:ascii="Times New Roman" w:eastAsia="Times New Roman" w:hAnsi="Times New Roman" w:cs="Times New Roman"/>
          <w:bCs/>
          <w:sz w:val="24"/>
          <w:szCs w:val="24"/>
          <w:lang w:eastAsia="ru-RU"/>
        </w:rPr>
      </w:pPr>
      <w:r w:rsidRPr="00B74D5C">
        <w:rPr>
          <w:rFonts w:ascii="Times New Roman" w:hAnsi="Times New Roman" w:cs="Times New Roman"/>
          <w:sz w:val="24"/>
          <w:szCs w:val="24"/>
        </w:rPr>
        <w:t>Начальник сектора органической геохимии ОНА и МО Литвиненко Иван Владимирович</w:t>
      </w:r>
      <w:r w:rsidRPr="00B74D5C">
        <w:rPr>
          <w:rFonts w:ascii="Times New Roman" w:hAnsi="Times New Roman" w:cs="Times New Roman"/>
          <w:sz w:val="24"/>
          <w:szCs w:val="24"/>
        </w:rPr>
        <w:br/>
      </w:r>
    </w:p>
    <w:p w14:paraId="50ECD104" w14:textId="32489128" w:rsidR="0008445B" w:rsidRPr="00B74D5C" w:rsidRDefault="0008445B" w:rsidP="00B74D5C">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B74D5C">
        <w:rPr>
          <w:rFonts w:ascii="Times New Roman" w:eastAsia="Times New Roman" w:hAnsi="Times New Roman" w:cs="Times New Roman"/>
          <w:b/>
          <w:bCs/>
          <w:sz w:val="24"/>
          <w:szCs w:val="24"/>
          <w:lang w:eastAsia="ru-RU"/>
        </w:rPr>
        <w:t>2.</w:t>
      </w:r>
      <w:r w:rsidR="003F0964" w:rsidRPr="00B74D5C">
        <w:rPr>
          <w:rFonts w:ascii="Times New Roman" w:eastAsia="Times New Roman" w:hAnsi="Times New Roman" w:cs="Times New Roman"/>
          <w:b/>
          <w:bCs/>
          <w:sz w:val="24"/>
          <w:szCs w:val="24"/>
          <w:lang w:eastAsia="ru-RU"/>
        </w:rPr>
        <w:t>8</w:t>
      </w:r>
      <w:r w:rsidRPr="00B74D5C">
        <w:rPr>
          <w:rFonts w:ascii="Times New Roman" w:eastAsia="Times New Roman" w:hAnsi="Times New Roman" w:cs="Times New Roman"/>
          <w:b/>
          <w:bCs/>
          <w:sz w:val="24"/>
          <w:szCs w:val="24"/>
          <w:lang w:eastAsia="ru-RU"/>
        </w:rPr>
        <w:t>. Арбитраж:</w:t>
      </w:r>
    </w:p>
    <w:p w14:paraId="7E8B90E8" w14:textId="72CB476D" w:rsidR="00FE39E3" w:rsidRDefault="0008445B" w:rsidP="00B74D5C">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B74D5C">
        <w:rPr>
          <w:rFonts w:ascii="Times New Roman" w:eastAsia="Times New Roman" w:hAnsi="Times New Roman" w:cs="Times New Roman"/>
          <w:bCs/>
          <w:sz w:val="24"/>
          <w:szCs w:val="24"/>
          <w:lang w:eastAsia="ru-RU"/>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7B8003F3" w14:textId="79247C15" w:rsidR="00620907" w:rsidRDefault="00620907" w:rsidP="00B74D5C">
      <w:pPr>
        <w:tabs>
          <w:tab w:val="left" w:pos="1060"/>
          <w:tab w:val="left" w:pos="6520"/>
        </w:tabs>
        <w:spacing w:after="0" w:line="240" w:lineRule="auto"/>
        <w:jc w:val="both"/>
        <w:rPr>
          <w:rFonts w:ascii="Times New Roman" w:hAnsi="Times New Roman" w:cs="Times New Roman"/>
          <w:sz w:val="24"/>
          <w:szCs w:val="24"/>
        </w:rPr>
      </w:pPr>
    </w:p>
    <w:p w14:paraId="65101D44" w14:textId="77777777" w:rsidR="00620907" w:rsidRDefault="00620907" w:rsidP="00620907">
      <w:pPr>
        <w:tabs>
          <w:tab w:val="left" w:pos="1060"/>
          <w:tab w:val="left" w:pos="6520"/>
        </w:tabs>
        <w:spacing w:after="0" w:line="240" w:lineRule="auto"/>
        <w:jc w:val="both"/>
        <w:rPr>
          <w:rFonts w:ascii="Times New Roman" w:hAnsi="Times New Roman" w:cs="Times New Roman"/>
          <w:sz w:val="24"/>
          <w:szCs w:val="24"/>
        </w:rPr>
      </w:pPr>
    </w:p>
    <w:p w14:paraId="23AFAC6A" w14:textId="327FB608" w:rsidR="00620907" w:rsidRPr="00494CE1" w:rsidRDefault="00620907" w:rsidP="00620907">
      <w:pPr>
        <w:rPr>
          <w:rFonts w:ascii="Times New Roman" w:hAnsi="Times New Roman" w:cs="Times New Roman"/>
          <w:sz w:val="24"/>
          <w:szCs w:val="24"/>
        </w:rPr>
      </w:pPr>
      <w:r>
        <w:rPr>
          <w:rFonts w:ascii="Times New Roman" w:hAnsi="Times New Roman" w:cs="Times New Roman"/>
          <w:sz w:val="24"/>
          <w:szCs w:val="24"/>
        </w:rPr>
        <w:t xml:space="preserve">  </w:t>
      </w:r>
    </w:p>
    <w:p w14:paraId="07B926BF" w14:textId="77777777" w:rsidR="00620907" w:rsidRPr="00B74D5C" w:rsidRDefault="00620907" w:rsidP="00B74D5C">
      <w:pPr>
        <w:tabs>
          <w:tab w:val="left" w:pos="1060"/>
          <w:tab w:val="left" w:pos="6520"/>
        </w:tabs>
        <w:spacing w:after="0" w:line="240" w:lineRule="auto"/>
        <w:jc w:val="both"/>
        <w:rPr>
          <w:rFonts w:ascii="Times New Roman" w:hAnsi="Times New Roman" w:cs="Times New Roman"/>
          <w:sz w:val="24"/>
          <w:szCs w:val="24"/>
        </w:rPr>
      </w:pPr>
    </w:p>
    <w:sectPr w:rsidR="00620907" w:rsidRPr="00B74D5C" w:rsidSect="009434F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45463"/>
    <w:multiLevelType w:val="hybridMultilevel"/>
    <w:tmpl w:val="3B5C8B26"/>
    <w:lvl w:ilvl="0" w:tplc="F3C45274">
      <w:start w:val="1"/>
      <w:numFmt w:val="bullet"/>
      <w:lvlText w:val=""/>
      <w:lvlJc w:val="left"/>
      <w:pPr>
        <w:ind w:left="9715"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D0"/>
    <w:rsid w:val="00004D06"/>
    <w:rsid w:val="0006580F"/>
    <w:rsid w:val="0008445B"/>
    <w:rsid w:val="000B24E8"/>
    <w:rsid w:val="00181AE3"/>
    <w:rsid w:val="002141C6"/>
    <w:rsid w:val="00260CBB"/>
    <w:rsid w:val="00273A6A"/>
    <w:rsid w:val="002A5C56"/>
    <w:rsid w:val="002A628D"/>
    <w:rsid w:val="0033501C"/>
    <w:rsid w:val="003D7BA6"/>
    <w:rsid w:val="003F0964"/>
    <w:rsid w:val="00433358"/>
    <w:rsid w:val="004557E6"/>
    <w:rsid w:val="004B5F42"/>
    <w:rsid w:val="004F6AD7"/>
    <w:rsid w:val="005036B1"/>
    <w:rsid w:val="00504056"/>
    <w:rsid w:val="00563D85"/>
    <w:rsid w:val="005700B2"/>
    <w:rsid w:val="005A25DC"/>
    <w:rsid w:val="005B3A85"/>
    <w:rsid w:val="005C0D19"/>
    <w:rsid w:val="005D2296"/>
    <w:rsid w:val="005E5AF9"/>
    <w:rsid w:val="006035E9"/>
    <w:rsid w:val="00620907"/>
    <w:rsid w:val="00625D52"/>
    <w:rsid w:val="008008F6"/>
    <w:rsid w:val="00852B9D"/>
    <w:rsid w:val="008C0622"/>
    <w:rsid w:val="008D6C2D"/>
    <w:rsid w:val="00907586"/>
    <w:rsid w:val="00916E60"/>
    <w:rsid w:val="00932339"/>
    <w:rsid w:val="009434F6"/>
    <w:rsid w:val="00977977"/>
    <w:rsid w:val="0098010C"/>
    <w:rsid w:val="009E16AD"/>
    <w:rsid w:val="00A01D81"/>
    <w:rsid w:val="00A057CF"/>
    <w:rsid w:val="00A277FB"/>
    <w:rsid w:val="00A327AF"/>
    <w:rsid w:val="00A42BD0"/>
    <w:rsid w:val="00A63740"/>
    <w:rsid w:val="00B06431"/>
    <w:rsid w:val="00B74D5C"/>
    <w:rsid w:val="00B95205"/>
    <w:rsid w:val="00BC31B7"/>
    <w:rsid w:val="00C87D76"/>
    <w:rsid w:val="00CF3913"/>
    <w:rsid w:val="00D30198"/>
    <w:rsid w:val="00D31EEA"/>
    <w:rsid w:val="00DD4446"/>
    <w:rsid w:val="00DD4E17"/>
    <w:rsid w:val="00EA38E8"/>
    <w:rsid w:val="00EE228D"/>
    <w:rsid w:val="00EE5209"/>
    <w:rsid w:val="00EE5A2F"/>
    <w:rsid w:val="00EF7CA9"/>
    <w:rsid w:val="00F53753"/>
    <w:rsid w:val="00FE3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C415"/>
  <w15:docId w15:val="{7B97910E-CD35-4479-AEC3-F99C5CB0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33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7D76"/>
    <w:rPr>
      <w:color w:val="808080"/>
    </w:rPr>
  </w:style>
  <w:style w:type="paragraph" w:styleId="a4">
    <w:name w:val="Balloon Text"/>
    <w:basedOn w:val="a"/>
    <w:link w:val="a5"/>
    <w:uiPriority w:val="99"/>
    <w:semiHidden/>
    <w:unhideWhenUsed/>
    <w:rsid w:val="00FE39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9E3"/>
    <w:rPr>
      <w:rFonts w:ascii="Tahoma" w:hAnsi="Tahoma" w:cs="Tahoma"/>
      <w:sz w:val="16"/>
      <w:szCs w:val="16"/>
    </w:rPr>
  </w:style>
  <w:style w:type="paragraph" w:styleId="a6">
    <w:name w:val="Body Text"/>
    <w:basedOn w:val="a"/>
    <w:link w:val="a7"/>
    <w:unhideWhenUsed/>
    <w:qFormat/>
    <w:rsid w:val="008008F6"/>
    <w:pPr>
      <w:autoSpaceDE w:val="0"/>
      <w:autoSpaceDN w:val="0"/>
      <w:adjustRightInd w:val="0"/>
      <w:spacing w:after="120" w:line="240" w:lineRule="auto"/>
      <w:jc w:val="both"/>
    </w:pPr>
    <w:rPr>
      <w:rFonts w:ascii="Times New Roman" w:hAnsi="Times New Roman" w:cs="Times New Roman"/>
      <w:bCs/>
      <w:color w:val="000000"/>
      <w:sz w:val="24"/>
      <w:szCs w:val="24"/>
    </w:rPr>
  </w:style>
  <w:style w:type="character" w:customStyle="1" w:styleId="a7">
    <w:name w:val="Основной текст Знак"/>
    <w:basedOn w:val="a0"/>
    <w:link w:val="a6"/>
    <w:rsid w:val="008008F6"/>
    <w:rPr>
      <w:rFonts w:ascii="Times New Roman" w:hAnsi="Times New Roman" w:cs="Times New Roman"/>
      <w:bCs/>
      <w:color w:val="000000"/>
      <w:sz w:val="24"/>
      <w:szCs w:val="24"/>
    </w:rPr>
  </w:style>
  <w:style w:type="character" w:styleId="a8">
    <w:name w:val="annotation reference"/>
    <w:basedOn w:val="a0"/>
    <w:uiPriority w:val="99"/>
    <w:unhideWhenUsed/>
    <w:rsid w:val="008008F6"/>
    <w:rPr>
      <w:sz w:val="16"/>
      <w:szCs w:val="16"/>
    </w:rPr>
  </w:style>
  <w:style w:type="paragraph" w:styleId="a9">
    <w:name w:val="annotation text"/>
    <w:basedOn w:val="a"/>
    <w:link w:val="aa"/>
    <w:unhideWhenUsed/>
    <w:rsid w:val="008008F6"/>
    <w:pPr>
      <w:autoSpaceDE w:val="0"/>
      <w:autoSpaceDN w:val="0"/>
      <w:adjustRightInd w:val="0"/>
      <w:spacing w:after="0" w:line="240" w:lineRule="auto"/>
      <w:jc w:val="both"/>
    </w:pPr>
    <w:rPr>
      <w:rFonts w:ascii="Times New Roman" w:hAnsi="Times New Roman" w:cs="Times New Roman"/>
      <w:bCs/>
      <w:color w:val="000000"/>
      <w:sz w:val="20"/>
      <w:szCs w:val="20"/>
    </w:rPr>
  </w:style>
  <w:style w:type="character" w:customStyle="1" w:styleId="aa">
    <w:name w:val="Текст примечания Знак"/>
    <w:basedOn w:val="a0"/>
    <w:link w:val="a9"/>
    <w:rsid w:val="008008F6"/>
    <w:rPr>
      <w:rFonts w:ascii="Times New Roman" w:hAnsi="Times New Roman" w:cs="Times New Roman"/>
      <w:bCs/>
      <w:color w:val="000000"/>
      <w:sz w:val="20"/>
      <w:szCs w:val="20"/>
    </w:rPr>
  </w:style>
  <w:style w:type="paragraph" w:styleId="ab">
    <w:name w:val="List Paragraph"/>
    <w:basedOn w:val="a"/>
    <w:uiPriority w:val="34"/>
    <w:qFormat/>
    <w:rsid w:val="00DD4446"/>
    <w:pPr>
      <w:ind w:left="720"/>
      <w:contextualSpacing/>
    </w:pPr>
  </w:style>
  <w:style w:type="table" w:styleId="ac">
    <w:name w:val="Table Grid"/>
    <w:basedOn w:val="a1"/>
    <w:uiPriority w:val="59"/>
    <w:rsid w:val="00563D85"/>
    <w:pPr>
      <w:spacing w:before="200" w:after="0" w:line="240" w:lineRule="auto"/>
    </w:pPr>
    <w:rPr>
      <w:rFonts w:ascii="Times New Roman" w:eastAsia="Times New Roman" w:hAnsi="Times New Roman"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0844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952</Words>
  <Characters>5433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Притыковская Елена Вениаминовна</cp:lastModifiedBy>
  <cp:revision>3</cp:revision>
  <cp:lastPrinted>2026-08-10T14:19:00Z</cp:lastPrinted>
  <dcterms:created xsi:type="dcterms:W3CDTF">2026-08-18T06:48:00Z</dcterms:created>
  <dcterms:modified xsi:type="dcterms:W3CDTF">2026-08-18T06:51:00Z</dcterms:modified>
</cp:coreProperties>
</file>