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F72" w:rsidRPr="00F85895" w:rsidRDefault="00332AF0" w:rsidP="00F85895">
      <w:pPr>
        <w:pStyle w:val="a7"/>
        <w:jc w:val="center"/>
        <w:rPr>
          <w:rFonts w:ascii="Times New Roman" w:hAnsi="Times New Roman"/>
          <w:b/>
          <w:bCs/>
          <w:color w:val="000000"/>
          <w:sz w:val="24"/>
          <w:szCs w:val="24"/>
        </w:rPr>
      </w:pPr>
      <w:bookmarkStart w:id="0" w:name="_GoBack"/>
      <w:bookmarkEnd w:id="0"/>
      <w:r w:rsidRPr="00F85895">
        <w:rPr>
          <w:rFonts w:ascii="Times New Roman" w:hAnsi="Times New Roman"/>
          <w:b/>
          <w:bCs/>
          <w:color w:val="000000"/>
          <w:sz w:val="24"/>
          <w:szCs w:val="24"/>
        </w:rPr>
        <w:t>Договор</w:t>
      </w:r>
      <w:r w:rsidR="003764D5" w:rsidRPr="00F85895">
        <w:rPr>
          <w:rFonts w:ascii="Times New Roman" w:hAnsi="Times New Roman"/>
          <w:b/>
          <w:bCs/>
          <w:color w:val="000000"/>
          <w:sz w:val="24"/>
          <w:szCs w:val="24"/>
        </w:rPr>
        <w:t xml:space="preserve"> № </w:t>
      </w:r>
      <w:r w:rsidR="008C3676" w:rsidRPr="00F85895">
        <w:rPr>
          <w:rFonts w:ascii="Times New Roman" w:hAnsi="Times New Roman"/>
          <w:b/>
          <w:bCs/>
          <w:color w:val="000000"/>
          <w:sz w:val="24"/>
          <w:szCs w:val="24"/>
        </w:rPr>
        <w:t>__</w:t>
      </w:r>
    </w:p>
    <w:p w:rsidR="00103E8E" w:rsidRPr="00F85895" w:rsidRDefault="00103E8E" w:rsidP="00F85895">
      <w:pPr>
        <w:spacing w:after="0" w:line="240" w:lineRule="auto"/>
        <w:jc w:val="center"/>
        <w:rPr>
          <w:b/>
          <w:bCs/>
          <w:sz w:val="24"/>
          <w:szCs w:val="24"/>
        </w:rPr>
      </w:pPr>
      <w:proofErr w:type="gramStart"/>
      <w:r w:rsidRPr="00F85895">
        <w:rPr>
          <w:b/>
          <w:color w:val="000000"/>
          <w:sz w:val="24"/>
          <w:szCs w:val="24"/>
        </w:rPr>
        <w:t>оказание  услуг</w:t>
      </w:r>
      <w:proofErr w:type="gramEnd"/>
      <w:r w:rsidRPr="00F85895">
        <w:rPr>
          <w:b/>
          <w:color w:val="000000"/>
          <w:sz w:val="24"/>
          <w:szCs w:val="24"/>
        </w:rPr>
        <w:t xml:space="preserve"> </w:t>
      </w:r>
      <w:r w:rsidRPr="00F85895">
        <w:rPr>
          <w:b/>
          <w:sz w:val="24"/>
          <w:szCs w:val="24"/>
        </w:rPr>
        <w:t xml:space="preserve">по откачке </w:t>
      </w:r>
      <w:r w:rsidRPr="00F85895">
        <w:rPr>
          <w:b/>
          <w:bCs/>
          <w:sz w:val="24"/>
          <w:szCs w:val="24"/>
        </w:rPr>
        <w:t>и вывозу жидких бытовых отходов</w:t>
      </w:r>
    </w:p>
    <w:p w:rsidR="00737021" w:rsidRPr="00F85895" w:rsidRDefault="00737021" w:rsidP="00F85895">
      <w:pPr>
        <w:spacing w:after="0" w:line="240" w:lineRule="auto"/>
        <w:jc w:val="center"/>
        <w:rPr>
          <w:color w:val="000000"/>
          <w:sz w:val="24"/>
          <w:szCs w:val="24"/>
        </w:rPr>
      </w:pPr>
    </w:p>
    <w:p w:rsidR="00976355" w:rsidRPr="00F85895" w:rsidRDefault="00976355" w:rsidP="00F85895">
      <w:pPr>
        <w:spacing w:after="0" w:line="240" w:lineRule="auto"/>
        <w:rPr>
          <w:color w:val="000000"/>
          <w:sz w:val="24"/>
          <w:szCs w:val="24"/>
        </w:rPr>
      </w:pPr>
      <w:r w:rsidRPr="00F85895">
        <w:rPr>
          <w:color w:val="000000"/>
          <w:sz w:val="24"/>
          <w:szCs w:val="24"/>
        </w:rPr>
        <w:t>г.</w:t>
      </w:r>
      <w:r w:rsidR="00332AF0" w:rsidRPr="00F85895">
        <w:rPr>
          <w:color w:val="000000"/>
          <w:sz w:val="24"/>
          <w:szCs w:val="24"/>
        </w:rPr>
        <w:t xml:space="preserve"> </w:t>
      </w:r>
      <w:r w:rsidR="008C402D" w:rsidRPr="00F85895">
        <w:rPr>
          <w:color w:val="000000"/>
          <w:sz w:val="24"/>
          <w:szCs w:val="24"/>
        </w:rPr>
        <w:t>Пугачев</w:t>
      </w:r>
      <w:r w:rsidR="00785F72" w:rsidRPr="00F85895">
        <w:rPr>
          <w:color w:val="000000"/>
          <w:sz w:val="24"/>
          <w:szCs w:val="24"/>
        </w:rPr>
        <w:tab/>
      </w:r>
      <w:r w:rsidR="00785F72" w:rsidRPr="00F85895">
        <w:rPr>
          <w:color w:val="000000"/>
          <w:sz w:val="24"/>
          <w:szCs w:val="24"/>
        </w:rPr>
        <w:tab/>
      </w:r>
      <w:r w:rsidR="00785F72" w:rsidRPr="00F85895">
        <w:rPr>
          <w:color w:val="000000"/>
          <w:sz w:val="24"/>
          <w:szCs w:val="24"/>
        </w:rPr>
        <w:tab/>
      </w:r>
      <w:r w:rsidR="00785F72" w:rsidRPr="00F85895">
        <w:rPr>
          <w:color w:val="000000"/>
          <w:sz w:val="24"/>
          <w:szCs w:val="24"/>
        </w:rPr>
        <w:tab/>
      </w:r>
      <w:r w:rsidR="00785F72" w:rsidRPr="00F85895">
        <w:rPr>
          <w:color w:val="000000"/>
          <w:sz w:val="24"/>
          <w:szCs w:val="24"/>
        </w:rPr>
        <w:tab/>
      </w:r>
      <w:r w:rsidR="00785F72" w:rsidRPr="00F85895">
        <w:rPr>
          <w:color w:val="000000"/>
          <w:sz w:val="24"/>
          <w:szCs w:val="24"/>
        </w:rPr>
        <w:tab/>
      </w:r>
      <w:r w:rsidRPr="00F85895">
        <w:rPr>
          <w:color w:val="000000"/>
          <w:sz w:val="24"/>
          <w:szCs w:val="24"/>
        </w:rPr>
        <w:tab/>
      </w:r>
      <w:r w:rsidR="00332AF0" w:rsidRPr="00F85895">
        <w:rPr>
          <w:color w:val="000000"/>
          <w:sz w:val="24"/>
          <w:szCs w:val="24"/>
        </w:rPr>
        <w:t xml:space="preserve">                                 </w:t>
      </w:r>
      <w:r w:rsidR="008D4A26" w:rsidRPr="00F85895">
        <w:rPr>
          <w:color w:val="000000"/>
          <w:sz w:val="24"/>
          <w:szCs w:val="24"/>
        </w:rPr>
        <w:t xml:space="preserve"> </w:t>
      </w:r>
      <w:proofErr w:type="gramStart"/>
      <w:r w:rsidR="008D4A26" w:rsidRPr="00F85895">
        <w:rPr>
          <w:color w:val="000000"/>
          <w:sz w:val="24"/>
          <w:szCs w:val="24"/>
        </w:rPr>
        <w:t xml:space="preserve"> </w:t>
      </w:r>
      <w:r w:rsidR="00332AF0" w:rsidRPr="00F85895">
        <w:rPr>
          <w:color w:val="000000"/>
          <w:sz w:val="24"/>
          <w:szCs w:val="24"/>
        </w:rPr>
        <w:t xml:space="preserve"> </w:t>
      </w:r>
      <w:r w:rsidRPr="00F85895">
        <w:rPr>
          <w:color w:val="000000"/>
          <w:sz w:val="24"/>
          <w:szCs w:val="24"/>
        </w:rPr>
        <w:t xml:space="preserve"> «</w:t>
      </w:r>
      <w:proofErr w:type="gramEnd"/>
      <w:r w:rsidR="00903929" w:rsidRPr="00F85895">
        <w:rPr>
          <w:color w:val="000000"/>
          <w:sz w:val="24"/>
          <w:szCs w:val="24"/>
        </w:rPr>
        <w:t>__</w:t>
      </w:r>
      <w:r w:rsidR="00FE69CD" w:rsidRPr="00F85895">
        <w:rPr>
          <w:color w:val="000000"/>
          <w:sz w:val="24"/>
          <w:szCs w:val="24"/>
        </w:rPr>
        <w:t>»</w:t>
      </w:r>
      <w:r w:rsidR="00D70B15" w:rsidRPr="00F85895">
        <w:rPr>
          <w:color w:val="000000"/>
          <w:sz w:val="24"/>
          <w:szCs w:val="24"/>
        </w:rPr>
        <w:t xml:space="preserve"> ________</w:t>
      </w:r>
      <w:r w:rsidR="00742D26">
        <w:rPr>
          <w:color w:val="000000"/>
          <w:sz w:val="24"/>
          <w:szCs w:val="24"/>
        </w:rPr>
        <w:t xml:space="preserve"> 2026</w:t>
      </w:r>
      <w:r w:rsidRPr="00F85895">
        <w:rPr>
          <w:color w:val="000000"/>
          <w:sz w:val="24"/>
          <w:szCs w:val="24"/>
        </w:rPr>
        <w:t xml:space="preserve"> г.</w:t>
      </w:r>
    </w:p>
    <w:p w:rsidR="00785F72" w:rsidRPr="00F85895" w:rsidRDefault="00785F72" w:rsidP="000F5B15">
      <w:pPr>
        <w:spacing w:after="0" w:line="240" w:lineRule="auto"/>
        <w:ind w:firstLine="708"/>
        <w:jc w:val="both"/>
        <w:rPr>
          <w:sz w:val="24"/>
          <w:szCs w:val="24"/>
        </w:rPr>
      </w:pPr>
      <w:r w:rsidRPr="00F85895">
        <w:rPr>
          <w:sz w:val="24"/>
          <w:szCs w:val="24"/>
        </w:rPr>
        <w:t>Государственное бюджетное учреждение дополнительного обра</w:t>
      </w:r>
      <w:r w:rsidR="008C402D" w:rsidRPr="00F85895">
        <w:rPr>
          <w:sz w:val="24"/>
          <w:szCs w:val="24"/>
        </w:rPr>
        <w:t>зования «Детская школа искусств</w:t>
      </w:r>
      <w:r w:rsidR="0002474A" w:rsidRPr="00F85895">
        <w:rPr>
          <w:sz w:val="24"/>
          <w:szCs w:val="24"/>
        </w:rPr>
        <w:t xml:space="preserve"> города</w:t>
      </w:r>
      <w:r w:rsidR="00332AF0" w:rsidRPr="00F85895">
        <w:rPr>
          <w:sz w:val="24"/>
          <w:szCs w:val="24"/>
        </w:rPr>
        <w:t xml:space="preserve"> </w:t>
      </w:r>
      <w:r w:rsidR="008C402D" w:rsidRPr="00F85895">
        <w:rPr>
          <w:sz w:val="24"/>
          <w:szCs w:val="24"/>
        </w:rPr>
        <w:t>Пугачева</w:t>
      </w:r>
      <w:r w:rsidRPr="00F85895">
        <w:rPr>
          <w:sz w:val="24"/>
          <w:szCs w:val="24"/>
        </w:rPr>
        <w:t xml:space="preserve"> Саратовской области</w:t>
      </w:r>
      <w:r w:rsidR="008C402D" w:rsidRPr="00F85895">
        <w:rPr>
          <w:sz w:val="24"/>
          <w:szCs w:val="24"/>
        </w:rPr>
        <w:t>»</w:t>
      </w:r>
      <w:r w:rsidRPr="00F85895">
        <w:rPr>
          <w:sz w:val="24"/>
          <w:szCs w:val="24"/>
        </w:rPr>
        <w:t xml:space="preserve"> в лице </w:t>
      </w:r>
      <w:r w:rsidR="00240C48">
        <w:rPr>
          <w:sz w:val="24"/>
          <w:szCs w:val="24"/>
        </w:rPr>
        <w:t>_______________________</w:t>
      </w:r>
      <w:r w:rsidRPr="00F85895">
        <w:rPr>
          <w:sz w:val="24"/>
          <w:szCs w:val="24"/>
        </w:rPr>
        <w:t xml:space="preserve">, действующего на основании </w:t>
      </w:r>
      <w:r w:rsidR="00240C48">
        <w:rPr>
          <w:sz w:val="24"/>
          <w:szCs w:val="24"/>
        </w:rPr>
        <w:t>_______________________</w:t>
      </w:r>
      <w:r w:rsidRPr="00F85895">
        <w:rPr>
          <w:sz w:val="24"/>
          <w:szCs w:val="24"/>
        </w:rPr>
        <w:t xml:space="preserve"> именуемое в дальнейшем «Заказчик», </w:t>
      </w:r>
      <w:r w:rsidRPr="00F85895">
        <w:rPr>
          <w:color w:val="00000A"/>
          <w:sz w:val="24"/>
          <w:szCs w:val="24"/>
        </w:rPr>
        <w:t xml:space="preserve">с одной стороны, и </w:t>
      </w:r>
      <w:r w:rsidR="007F608E">
        <w:rPr>
          <w:rFonts w:eastAsia="Calibri"/>
        </w:rPr>
        <w:t xml:space="preserve">                                               </w:t>
      </w:r>
      <w:r w:rsidR="00C64E1E" w:rsidRPr="00F85895">
        <w:rPr>
          <w:i/>
          <w:color w:val="00000A"/>
          <w:sz w:val="24"/>
          <w:szCs w:val="24"/>
        </w:rPr>
        <w:t xml:space="preserve">, </w:t>
      </w:r>
      <w:r w:rsidRPr="00F85895">
        <w:rPr>
          <w:color w:val="00000A"/>
          <w:sz w:val="24"/>
          <w:szCs w:val="24"/>
        </w:rPr>
        <w:t xml:space="preserve">именуемое в дальнейшем «Исполнитель», в </w:t>
      </w:r>
      <w:r w:rsidR="00205EEC" w:rsidRPr="00F85895">
        <w:rPr>
          <w:color w:val="00000A"/>
          <w:sz w:val="24"/>
          <w:szCs w:val="24"/>
        </w:rPr>
        <w:t xml:space="preserve"> </w:t>
      </w:r>
      <w:r w:rsidRPr="00F85895">
        <w:rPr>
          <w:color w:val="00000A"/>
          <w:sz w:val="24"/>
          <w:szCs w:val="24"/>
        </w:rPr>
        <w:t>лице</w:t>
      </w:r>
      <w:r w:rsidR="00205EEC" w:rsidRPr="00F85895">
        <w:rPr>
          <w:color w:val="00000A"/>
          <w:sz w:val="24"/>
          <w:szCs w:val="24"/>
        </w:rPr>
        <w:t xml:space="preserve"> </w:t>
      </w:r>
      <w:r w:rsidR="007F608E">
        <w:rPr>
          <w:rFonts w:eastAsia="Calibri"/>
        </w:rPr>
        <w:t xml:space="preserve">                                     </w:t>
      </w:r>
      <w:r w:rsidRPr="00F85895">
        <w:rPr>
          <w:color w:val="00000A"/>
          <w:sz w:val="24"/>
          <w:szCs w:val="24"/>
        </w:rPr>
        <w:t xml:space="preserve">действующего на основании </w:t>
      </w:r>
      <w:r w:rsidR="007F608E">
        <w:rPr>
          <w:sz w:val="24"/>
          <w:szCs w:val="24"/>
        </w:rPr>
        <w:t xml:space="preserve">                                        </w:t>
      </w:r>
      <w:r w:rsidRPr="00F85895">
        <w:rPr>
          <w:color w:val="00000A"/>
          <w:sz w:val="24"/>
          <w:szCs w:val="24"/>
        </w:rPr>
        <w:t>, с другой стороны, вместе именуемые «Стороны»</w:t>
      </w:r>
      <w:r w:rsidRPr="00F85895">
        <w:rPr>
          <w:sz w:val="24"/>
          <w:szCs w:val="24"/>
        </w:rPr>
        <w:t xml:space="preserve">, с соблюдением требований Гражданского </w:t>
      </w:r>
      <w:hyperlink r:id="rId8" w:history="1">
        <w:r w:rsidRPr="00F85895">
          <w:rPr>
            <w:rStyle w:val="a9"/>
            <w:rFonts w:eastAsia="Arial Unicode MS"/>
            <w:color w:val="000000"/>
            <w:sz w:val="24"/>
            <w:szCs w:val="24"/>
          </w:rPr>
          <w:t>кодекса</w:t>
        </w:r>
      </w:hyperlink>
      <w:r w:rsidRPr="00F85895">
        <w:rPr>
          <w:sz w:val="24"/>
          <w:szCs w:val="24"/>
        </w:rPr>
        <w:t xml:space="preserve"> Российской Федерации, Федерального </w:t>
      </w:r>
      <w:hyperlink r:id="rId9" w:history="1">
        <w:r w:rsidRPr="00F85895">
          <w:rPr>
            <w:rStyle w:val="a9"/>
            <w:rFonts w:eastAsia="Arial Unicode MS"/>
            <w:color w:val="000000"/>
            <w:sz w:val="24"/>
            <w:szCs w:val="24"/>
          </w:rPr>
          <w:t>закона</w:t>
        </w:r>
      </w:hyperlink>
      <w:r w:rsidRPr="00F85895">
        <w:rPr>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(далее – </w:t>
      </w:r>
      <w:r w:rsidRPr="00F85895">
        <w:rPr>
          <w:spacing w:val="-2"/>
          <w:sz w:val="24"/>
          <w:szCs w:val="24"/>
        </w:rPr>
        <w:t>Федеральный закон № 44-ФЗ) и иных нормативных правовых актов Российской Федерации, Саратовской области</w:t>
      </w:r>
      <w:r w:rsidRPr="00F85895">
        <w:rPr>
          <w:sz w:val="24"/>
          <w:szCs w:val="24"/>
        </w:rPr>
        <w:t xml:space="preserve">, </w:t>
      </w:r>
      <w:r w:rsidR="00C60F58" w:rsidRPr="00F85895">
        <w:rPr>
          <w:spacing w:val="-2"/>
          <w:sz w:val="24"/>
          <w:szCs w:val="24"/>
        </w:rPr>
        <w:t>в соответствии с п. 5</w:t>
      </w:r>
      <w:r w:rsidRPr="00F85895">
        <w:rPr>
          <w:spacing w:val="-2"/>
          <w:sz w:val="24"/>
          <w:szCs w:val="24"/>
        </w:rPr>
        <w:t xml:space="preserve"> ч. 1 ст. 93 Федерального закона № 44-ФЗ</w:t>
      </w:r>
      <w:r w:rsidR="00332AF0" w:rsidRPr="00F85895">
        <w:rPr>
          <w:spacing w:val="-2"/>
          <w:sz w:val="24"/>
          <w:szCs w:val="24"/>
        </w:rPr>
        <w:t>,</w:t>
      </w:r>
      <w:r w:rsidR="00332AF0" w:rsidRPr="00F85895">
        <w:rPr>
          <w:sz w:val="24"/>
          <w:szCs w:val="24"/>
        </w:rPr>
        <w:t xml:space="preserve"> з</w:t>
      </w:r>
      <w:r w:rsidRPr="00F85895">
        <w:rPr>
          <w:sz w:val="24"/>
          <w:szCs w:val="24"/>
        </w:rPr>
        <w:t xml:space="preserve">аключили настоящий </w:t>
      </w:r>
      <w:r w:rsidR="003764D5" w:rsidRPr="00F85895">
        <w:rPr>
          <w:sz w:val="24"/>
          <w:szCs w:val="24"/>
        </w:rPr>
        <w:t>Договор</w:t>
      </w:r>
      <w:r w:rsidR="00332AF0" w:rsidRPr="00F85895">
        <w:rPr>
          <w:sz w:val="24"/>
          <w:szCs w:val="24"/>
        </w:rPr>
        <w:t xml:space="preserve"> (</w:t>
      </w:r>
      <w:r w:rsidRPr="00F85895">
        <w:rPr>
          <w:color w:val="000000"/>
          <w:sz w:val="24"/>
          <w:szCs w:val="24"/>
        </w:rPr>
        <w:t>ИКЗ</w:t>
      </w:r>
      <w:r w:rsidR="007331AA" w:rsidRPr="00F85895">
        <w:rPr>
          <w:bCs/>
          <w:color w:val="000000"/>
          <w:sz w:val="24"/>
          <w:szCs w:val="24"/>
          <w:bdr w:val="none" w:sz="0" w:space="0" w:color="auto" w:frame="1"/>
          <w:shd w:val="clear" w:color="auto" w:fill="FFFFFF"/>
        </w:rPr>
        <w:t xml:space="preserve"> </w:t>
      </w:r>
      <w:r w:rsidR="00EF31E0" w:rsidRPr="00F85895">
        <w:rPr>
          <w:sz w:val="24"/>
          <w:szCs w:val="24"/>
        </w:rPr>
        <w:t xml:space="preserve"> </w:t>
      </w:r>
      <w:r w:rsidR="007F608E">
        <w:rPr>
          <w:rFonts w:ascii="PT Astra Serif" w:hAnsi="PT Astra Serif"/>
          <w:sz w:val="24"/>
          <w:szCs w:val="24"/>
        </w:rPr>
        <w:t xml:space="preserve">                                                </w:t>
      </w:r>
      <w:r w:rsidR="00EF31E0" w:rsidRPr="00F85895">
        <w:rPr>
          <w:sz w:val="24"/>
          <w:szCs w:val="24"/>
        </w:rPr>
        <w:t xml:space="preserve"> </w:t>
      </w:r>
      <w:r w:rsidRPr="00F85895">
        <w:rPr>
          <w:sz w:val="24"/>
          <w:szCs w:val="24"/>
        </w:rPr>
        <w:t>) о нижеследующем:</w:t>
      </w:r>
    </w:p>
    <w:p w:rsidR="00785F72" w:rsidRPr="00F85895" w:rsidRDefault="00785F72" w:rsidP="000F5B15">
      <w:pPr>
        <w:spacing w:after="0" w:line="240" w:lineRule="auto"/>
        <w:jc w:val="both"/>
        <w:rPr>
          <w:b/>
          <w:bCs/>
          <w:color w:val="000000"/>
          <w:sz w:val="24"/>
          <w:szCs w:val="24"/>
        </w:rPr>
      </w:pPr>
    </w:p>
    <w:p w:rsidR="00737021" w:rsidRPr="00F85895" w:rsidRDefault="00A24676" w:rsidP="00F85895">
      <w:pPr>
        <w:spacing w:after="0" w:line="240" w:lineRule="auto"/>
        <w:jc w:val="center"/>
        <w:rPr>
          <w:color w:val="000000"/>
          <w:sz w:val="24"/>
          <w:szCs w:val="24"/>
        </w:rPr>
      </w:pPr>
      <w:r w:rsidRPr="00F85895">
        <w:rPr>
          <w:b/>
          <w:bCs/>
          <w:color w:val="000000"/>
          <w:sz w:val="24"/>
          <w:szCs w:val="24"/>
        </w:rPr>
        <w:t>1. П</w:t>
      </w:r>
      <w:r w:rsidR="00A30DF8" w:rsidRPr="00F85895">
        <w:rPr>
          <w:b/>
          <w:bCs/>
          <w:color w:val="000000"/>
          <w:sz w:val="24"/>
          <w:szCs w:val="24"/>
        </w:rPr>
        <w:t xml:space="preserve">редмет </w:t>
      </w:r>
      <w:r w:rsidR="00332AF0" w:rsidRPr="00F85895">
        <w:rPr>
          <w:b/>
          <w:bCs/>
          <w:color w:val="000000"/>
          <w:sz w:val="24"/>
          <w:szCs w:val="24"/>
        </w:rPr>
        <w:t>договора</w:t>
      </w:r>
    </w:p>
    <w:p w:rsidR="00F87A74" w:rsidRPr="00F85895" w:rsidRDefault="00A24676" w:rsidP="00F85895">
      <w:pPr>
        <w:pStyle w:val="a7"/>
        <w:ind w:firstLine="567"/>
        <w:jc w:val="both"/>
        <w:rPr>
          <w:rFonts w:ascii="Times New Roman" w:hAnsi="Times New Roman"/>
          <w:color w:val="000000"/>
          <w:sz w:val="24"/>
          <w:szCs w:val="24"/>
        </w:rPr>
      </w:pPr>
      <w:r w:rsidRPr="00F85895">
        <w:rPr>
          <w:rFonts w:ascii="Times New Roman" w:hAnsi="Times New Roman"/>
          <w:bCs/>
          <w:color w:val="000000"/>
          <w:sz w:val="24"/>
          <w:szCs w:val="24"/>
        </w:rPr>
        <w:t>1.1.</w:t>
      </w:r>
      <w:r w:rsidR="00F87A74" w:rsidRPr="00F85895">
        <w:rPr>
          <w:rFonts w:ascii="Times New Roman" w:hAnsi="Times New Roman"/>
          <w:color w:val="000000"/>
          <w:sz w:val="24"/>
          <w:szCs w:val="24"/>
        </w:rPr>
        <w:t xml:space="preserve">«Исполнитель» обязуется оказать услуги </w:t>
      </w:r>
      <w:r w:rsidR="00F87A74" w:rsidRPr="00F85895">
        <w:rPr>
          <w:rFonts w:ascii="Times New Roman" w:hAnsi="Times New Roman"/>
          <w:sz w:val="24"/>
          <w:szCs w:val="24"/>
          <w:lang w:eastAsia="ru-RU"/>
        </w:rPr>
        <w:t xml:space="preserve">по </w:t>
      </w:r>
      <w:r w:rsidR="00A46A30" w:rsidRPr="00F85895">
        <w:rPr>
          <w:rFonts w:ascii="Times New Roman" w:hAnsi="Times New Roman"/>
          <w:sz w:val="24"/>
          <w:szCs w:val="24"/>
          <w:lang w:eastAsia="ru-RU"/>
        </w:rPr>
        <w:t>откачке</w:t>
      </w:r>
      <w:r w:rsidR="00332AF0" w:rsidRPr="00F85895">
        <w:rPr>
          <w:rFonts w:ascii="Times New Roman" w:hAnsi="Times New Roman"/>
          <w:sz w:val="24"/>
          <w:szCs w:val="24"/>
          <w:lang w:eastAsia="ru-RU"/>
        </w:rPr>
        <w:t xml:space="preserve"> </w:t>
      </w:r>
      <w:r w:rsidR="00A46A30" w:rsidRPr="00F85895">
        <w:rPr>
          <w:rFonts w:ascii="Times New Roman" w:hAnsi="Times New Roman"/>
          <w:bCs/>
          <w:sz w:val="24"/>
          <w:szCs w:val="24"/>
          <w:lang w:eastAsia="ru-RU"/>
        </w:rPr>
        <w:t xml:space="preserve">и </w:t>
      </w:r>
      <w:r w:rsidR="00C60F58" w:rsidRPr="00F85895">
        <w:rPr>
          <w:rFonts w:ascii="Times New Roman" w:hAnsi="Times New Roman"/>
          <w:bCs/>
          <w:sz w:val="24"/>
          <w:szCs w:val="24"/>
          <w:lang w:eastAsia="ru-RU"/>
        </w:rPr>
        <w:t>вывозу жидких бытовых отходов</w:t>
      </w:r>
      <w:r w:rsidR="00332AF0" w:rsidRPr="00F85895">
        <w:rPr>
          <w:rFonts w:ascii="Times New Roman" w:hAnsi="Times New Roman"/>
          <w:bCs/>
          <w:sz w:val="24"/>
          <w:szCs w:val="24"/>
          <w:lang w:eastAsia="ru-RU"/>
        </w:rPr>
        <w:t xml:space="preserve"> </w:t>
      </w:r>
      <w:r w:rsidR="00F87A74" w:rsidRPr="00F85895">
        <w:rPr>
          <w:rFonts w:ascii="Times New Roman" w:hAnsi="Times New Roman"/>
          <w:color w:val="000000"/>
          <w:sz w:val="24"/>
          <w:szCs w:val="24"/>
        </w:rPr>
        <w:t xml:space="preserve">для нужд Государственного бюджетного учреждения дополнительного образования «Детская школа искусств города Пугачева Саратовской области» (далее – услуги) в соответствии с условиями настоящего </w:t>
      </w:r>
      <w:r w:rsidR="00332AF0" w:rsidRPr="00F85895">
        <w:rPr>
          <w:rFonts w:ascii="Times New Roman" w:hAnsi="Times New Roman"/>
          <w:color w:val="000000"/>
          <w:sz w:val="24"/>
          <w:szCs w:val="24"/>
        </w:rPr>
        <w:t>Договора</w:t>
      </w:r>
      <w:r w:rsidR="00F87A74" w:rsidRPr="00F85895">
        <w:rPr>
          <w:rFonts w:ascii="Times New Roman" w:hAnsi="Times New Roman"/>
          <w:color w:val="000000"/>
          <w:sz w:val="24"/>
          <w:szCs w:val="24"/>
        </w:rPr>
        <w:t xml:space="preserve">, </w:t>
      </w:r>
      <w:r w:rsidR="00B162D1" w:rsidRPr="00F85895">
        <w:rPr>
          <w:rFonts w:ascii="Times New Roman" w:hAnsi="Times New Roman"/>
          <w:color w:val="000000"/>
          <w:sz w:val="24"/>
          <w:szCs w:val="24"/>
        </w:rPr>
        <w:t>Специфика</w:t>
      </w:r>
      <w:r w:rsidR="00332AF0" w:rsidRPr="00F85895">
        <w:rPr>
          <w:rFonts w:ascii="Times New Roman" w:hAnsi="Times New Roman"/>
          <w:color w:val="000000"/>
          <w:sz w:val="24"/>
          <w:szCs w:val="24"/>
        </w:rPr>
        <w:t>цией (Приложение № 1 к Договору</w:t>
      </w:r>
      <w:r w:rsidR="00B162D1" w:rsidRPr="00F85895">
        <w:rPr>
          <w:rFonts w:ascii="Times New Roman" w:hAnsi="Times New Roman"/>
          <w:color w:val="000000"/>
          <w:sz w:val="24"/>
          <w:szCs w:val="24"/>
        </w:rPr>
        <w:t xml:space="preserve">), </w:t>
      </w:r>
      <w:r w:rsidR="00F87A74" w:rsidRPr="00F85895">
        <w:rPr>
          <w:rFonts w:ascii="Times New Roman" w:hAnsi="Times New Roman"/>
          <w:color w:val="000000"/>
          <w:sz w:val="24"/>
          <w:szCs w:val="24"/>
        </w:rPr>
        <w:t>Техническим зад</w:t>
      </w:r>
      <w:r w:rsidR="00B162D1" w:rsidRPr="00F85895">
        <w:rPr>
          <w:rFonts w:ascii="Times New Roman" w:hAnsi="Times New Roman"/>
          <w:color w:val="000000"/>
          <w:sz w:val="24"/>
          <w:szCs w:val="24"/>
        </w:rPr>
        <w:t>анием (Приложение № 2</w:t>
      </w:r>
      <w:r w:rsidR="00F87A74" w:rsidRPr="00F85895">
        <w:rPr>
          <w:rFonts w:ascii="Times New Roman" w:hAnsi="Times New Roman"/>
          <w:color w:val="000000"/>
          <w:sz w:val="24"/>
          <w:szCs w:val="24"/>
        </w:rPr>
        <w:t xml:space="preserve"> к </w:t>
      </w:r>
      <w:r w:rsidR="00332AF0" w:rsidRPr="00F85895">
        <w:rPr>
          <w:rFonts w:ascii="Times New Roman" w:hAnsi="Times New Roman"/>
          <w:color w:val="000000"/>
          <w:sz w:val="24"/>
          <w:szCs w:val="24"/>
        </w:rPr>
        <w:t>Договору</w:t>
      </w:r>
      <w:r w:rsidR="00F87A74" w:rsidRPr="00F85895">
        <w:rPr>
          <w:rFonts w:ascii="Times New Roman" w:hAnsi="Times New Roman"/>
          <w:color w:val="000000"/>
          <w:sz w:val="24"/>
          <w:szCs w:val="24"/>
        </w:rPr>
        <w:t xml:space="preserve">), являющимися неотъемлемой частью настоящего </w:t>
      </w:r>
      <w:r w:rsidR="00332AF0" w:rsidRPr="00F85895">
        <w:rPr>
          <w:rFonts w:ascii="Times New Roman" w:hAnsi="Times New Roman"/>
          <w:color w:val="000000"/>
          <w:sz w:val="24"/>
          <w:szCs w:val="24"/>
        </w:rPr>
        <w:t>Договора</w:t>
      </w:r>
      <w:r w:rsidR="00F87A74" w:rsidRPr="00F85895">
        <w:rPr>
          <w:rFonts w:ascii="Times New Roman" w:hAnsi="Times New Roman"/>
          <w:color w:val="000000"/>
          <w:sz w:val="24"/>
          <w:szCs w:val="24"/>
        </w:rPr>
        <w:t xml:space="preserve">, а «Заказчик» обязуется принять оказанные услуги и оплатить в порядке и на условиях, предусмотренных настоящим </w:t>
      </w:r>
      <w:r w:rsidR="00332AF0" w:rsidRPr="00F85895">
        <w:rPr>
          <w:rFonts w:ascii="Times New Roman" w:hAnsi="Times New Roman"/>
          <w:color w:val="000000"/>
          <w:sz w:val="24"/>
          <w:szCs w:val="24"/>
        </w:rPr>
        <w:t>Договором</w:t>
      </w:r>
      <w:r w:rsidR="00F87A74" w:rsidRPr="00F85895">
        <w:rPr>
          <w:rFonts w:ascii="Times New Roman" w:hAnsi="Times New Roman"/>
          <w:color w:val="000000"/>
          <w:sz w:val="24"/>
          <w:szCs w:val="24"/>
        </w:rPr>
        <w:t>.</w:t>
      </w:r>
    </w:p>
    <w:p w:rsidR="008C402D" w:rsidRPr="00F85895" w:rsidRDefault="00553E19" w:rsidP="00F85895">
      <w:pPr>
        <w:spacing w:after="0" w:line="240" w:lineRule="auto"/>
        <w:ind w:firstLine="567"/>
        <w:jc w:val="both"/>
        <w:rPr>
          <w:b/>
          <w:color w:val="000000"/>
          <w:sz w:val="24"/>
          <w:szCs w:val="24"/>
        </w:rPr>
      </w:pPr>
      <w:r w:rsidRPr="00F85895">
        <w:rPr>
          <w:bCs/>
          <w:color w:val="000000"/>
          <w:sz w:val="24"/>
          <w:szCs w:val="24"/>
        </w:rPr>
        <w:t>1.</w:t>
      </w:r>
      <w:r w:rsidR="008C402D" w:rsidRPr="00F85895">
        <w:rPr>
          <w:bCs/>
          <w:color w:val="000000"/>
          <w:sz w:val="24"/>
          <w:szCs w:val="24"/>
        </w:rPr>
        <w:t>2</w:t>
      </w:r>
      <w:r w:rsidRPr="00F85895">
        <w:rPr>
          <w:bCs/>
          <w:color w:val="000000"/>
          <w:sz w:val="24"/>
          <w:szCs w:val="24"/>
        </w:rPr>
        <w:t>.</w:t>
      </w:r>
      <w:r w:rsidR="00153961" w:rsidRPr="00F85895">
        <w:rPr>
          <w:color w:val="000000"/>
          <w:sz w:val="24"/>
          <w:szCs w:val="24"/>
        </w:rPr>
        <w:t xml:space="preserve"> Срок оказания услуг </w:t>
      </w:r>
      <w:r w:rsidRPr="00F85895">
        <w:rPr>
          <w:color w:val="000000"/>
          <w:sz w:val="24"/>
          <w:szCs w:val="24"/>
        </w:rPr>
        <w:t xml:space="preserve">составляет </w:t>
      </w:r>
      <w:bookmarkStart w:id="1" w:name="_Hlk69980514"/>
      <w:r w:rsidR="00332AF0" w:rsidRPr="00F85895">
        <w:rPr>
          <w:color w:val="000000"/>
          <w:sz w:val="24"/>
          <w:szCs w:val="24"/>
        </w:rPr>
        <w:t>с момента подписания договора</w:t>
      </w:r>
      <w:r w:rsidR="008C402D" w:rsidRPr="00F85895">
        <w:rPr>
          <w:color w:val="000000"/>
          <w:sz w:val="24"/>
          <w:szCs w:val="24"/>
        </w:rPr>
        <w:t xml:space="preserve"> до «</w:t>
      </w:r>
      <w:r w:rsidR="007F608E">
        <w:rPr>
          <w:color w:val="000000"/>
          <w:sz w:val="24"/>
          <w:szCs w:val="24"/>
        </w:rPr>
        <w:t>08»</w:t>
      </w:r>
      <w:r w:rsidR="00574A51" w:rsidRPr="00F85895">
        <w:rPr>
          <w:sz w:val="24"/>
          <w:szCs w:val="24"/>
        </w:rPr>
        <w:t xml:space="preserve"> </w:t>
      </w:r>
      <w:r w:rsidR="007F608E">
        <w:rPr>
          <w:sz w:val="24"/>
          <w:szCs w:val="24"/>
        </w:rPr>
        <w:t xml:space="preserve">июня </w:t>
      </w:r>
      <w:r w:rsidR="007F608E">
        <w:rPr>
          <w:color w:val="000000"/>
          <w:sz w:val="24"/>
          <w:szCs w:val="24"/>
        </w:rPr>
        <w:t>2026</w:t>
      </w:r>
      <w:r w:rsidR="008C402D" w:rsidRPr="00F85895">
        <w:rPr>
          <w:color w:val="000000"/>
          <w:sz w:val="24"/>
          <w:szCs w:val="24"/>
        </w:rPr>
        <w:t xml:space="preserve"> года (включительно).</w:t>
      </w:r>
      <w:bookmarkEnd w:id="1"/>
    </w:p>
    <w:p w:rsidR="008C402D" w:rsidRPr="00F85895" w:rsidRDefault="00F51627" w:rsidP="00F85895">
      <w:pPr>
        <w:spacing w:after="0" w:line="240" w:lineRule="auto"/>
        <w:ind w:firstLine="567"/>
        <w:jc w:val="both"/>
        <w:rPr>
          <w:sz w:val="24"/>
          <w:szCs w:val="24"/>
        </w:rPr>
      </w:pPr>
      <w:r w:rsidRPr="00F85895">
        <w:rPr>
          <w:color w:val="000000"/>
          <w:sz w:val="24"/>
          <w:szCs w:val="24"/>
        </w:rPr>
        <w:t>1.</w:t>
      </w:r>
      <w:r w:rsidR="008C402D" w:rsidRPr="00F85895">
        <w:rPr>
          <w:color w:val="000000"/>
          <w:sz w:val="24"/>
          <w:szCs w:val="24"/>
        </w:rPr>
        <w:t>3</w:t>
      </w:r>
      <w:r w:rsidRPr="00F85895">
        <w:rPr>
          <w:color w:val="000000"/>
          <w:sz w:val="24"/>
          <w:szCs w:val="24"/>
        </w:rPr>
        <w:t>. Место оказания услуг:</w:t>
      </w:r>
      <w:r w:rsidR="008C402D" w:rsidRPr="00F85895">
        <w:rPr>
          <w:sz w:val="24"/>
          <w:szCs w:val="24"/>
        </w:rPr>
        <w:t>413720, Саратовская область, г. Пугачев, ул. Топорковская, д. 19</w:t>
      </w:r>
    </w:p>
    <w:p w:rsidR="00F51627" w:rsidRPr="00F85895" w:rsidRDefault="00F51627" w:rsidP="00F85895">
      <w:pPr>
        <w:spacing w:after="0" w:line="240" w:lineRule="auto"/>
        <w:ind w:firstLine="567"/>
        <w:jc w:val="both"/>
        <w:rPr>
          <w:color w:val="000000"/>
          <w:sz w:val="24"/>
          <w:szCs w:val="24"/>
        </w:rPr>
      </w:pPr>
    </w:p>
    <w:p w:rsidR="00737021" w:rsidRPr="00F85895" w:rsidRDefault="00A24676" w:rsidP="00F85895">
      <w:pPr>
        <w:spacing w:after="0" w:line="240" w:lineRule="auto"/>
        <w:jc w:val="center"/>
        <w:rPr>
          <w:color w:val="000000"/>
          <w:sz w:val="24"/>
          <w:szCs w:val="24"/>
        </w:rPr>
      </w:pPr>
      <w:r w:rsidRPr="00F85895">
        <w:rPr>
          <w:b/>
          <w:bCs/>
          <w:color w:val="000000"/>
          <w:sz w:val="24"/>
          <w:szCs w:val="24"/>
        </w:rPr>
        <w:t>2. С</w:t>
      </w:r>
      <w:r w:rsidR="00A30DF8" w:rsidRPr="00F85895">
        <w:rPr>
          <w:b/>
          <w:bCs/>
          <w:color w:val="000000"/>
          <w:sz w:val="24"/>
          <w:szCs w:val="24"/>
        </w:rPr>
        <w:t>тоимость услуг и порядок расчетов</w:t>
      </w:r>
    </w:p>
    <w:p w:rsidR="005F445A" w:rsidRPr="00F85895" w:rsidRDefault="00C73D1A" w:rsidP="00F85895">
      <w:pPr>
        <w:spacing w:after="0" w:line="240" w:lineRule="auto"/>
        <w:ind w:firstLine="567"/>
        <w:rPr>
          <w:color w:val="000000"/>
          <w:sz w:val="24"/>
          <w:szCs w:val="24"/>
        </w:rPr>
      </w:pPr>
      <w:r w:rsidRPr="00F85895">
        <w:rPr>
          <w:bCs/>
          <w:sz w:val="24"/>
          <w:szCs w:val="24"/>
        </w:rPr>
        <w:t xml:space="preserve"> </w:t>
      </w:r>
    </w:p>
    <w:p w:rsidR="00C73D1A" w:rsidRPr="00F85895" w:rsidRDefault="00C73D1A" w:rsidP="00F85895">
      <w:pPr>
        <w:spacing w:after="0" w:line="240" w:lineRule="auto"/>
        <w:ind w:firstLine="567"/>
        <w:jc w:val="both"/>
        <w:rPr>
          <w:sz w:val="24"/>
          <w:szCs w:val="24"/>
        </w:rPr>
      </w:pPr>
      <w:r w:rsidRPr="00F85895">
        <w:rPr>
          <w:sz w:val="24"/>
          <w:szCs w:val="24"/>
        </w:rPr>
        <w:t xml:space="preserve">2.1. </w:t>
      </w:r>
      <w:r w:rsidRPr="00F85895">
        <w:rPr>
          <w:iCs/>
          <w:sz w:val="24"/>
          <w:szCs w:val="24"/>
          <w:lang w:eastAsia="ar-SA"/>
        </w:rPr>
        <w:t>Цена Договора составляет</w:t>
      </w:r>
      <w:r w:rsidRPr="00F85895">
        <w:rPr>
          <w:color w:val="202020"/>
          <w:sz w:val="24"/>
          <w:szCs w:val="24"/>
          <w:shd w:val="clear" w:color="auto" w:fill="FFFFFF"/>
        </w:rPr>
        <w:t xml:space="preserve"> </w:t>
      </w:r>
      <w:r w:rsidR="007F608E">
        <w:rPr>
          <w:color w:val="202020"/>
          <w:sz w:val="24"/>
          <w:szCs w:val="24"/>
          <w:shd w:val="clear" w:color="auto" w:fill="FFFFFF"/>
        </w:rPr>
        <w:t xml:space="preserve">                                      </w:t>
      </w:r>
      <w:proofErr w:type="gramStart"/>
      <w:r w:rsidR="007F608E">
        <w:rPr>
          <w:color w:val="202020"/>
          <w:sz w:val="24"/>
          <w:szCs w:val="24"/>
          <w:shd w:val="clear" w:color="auto" w:fill="FFFFFF"/>
        </w:rPr>
        <w:t xml:space="preserve">  </w:t>
      </w:r>
      <w:r w:rsidRPr="00F85895">
        <w:rPr>
          <w:rFonts w:eastAsia="Calibri"/>
          <w:sz w:val="24"/>
          <w:szCs w:val="24"/>
        </w:rPr>
        <w:t>)</w:t>
      </w:r>
      <w:proofErr w:type="gramEnd"/>
      <w:r w:rsidRPr="00F85895">
        <w:rPr>
          <w:rFonts w:eastAsia="Calibri"/>
          <w:sz w:val="24"/>
          <w:szCs w:val="24"/>
        </w:rPr>
        <w:t xml:space="preserve"> рубля ноль копеек, </w:t>
      </w:r>
      <w:r w:rsidR="004F67BC">
        <w:rPr>
          <w:rFonts w:eastAsia="Calibri"/>
          <w:sz w:val="24"/>
          <w:szCs w:val="24"/>
        </w:rPr>
        <w:t xml:space="preserve">НДС не облагается </w:t>
      </w:r>
    </w:p>
    <w:p w:rsidR="00C73D1A" w:rsidRPr="00F85895" w:rsidRDefault="00C73D1A" w:rsidP="00F85895">
      <w:pPr>
        <w:tabs>
          <w:tab w:val="left" w:pos="540"/>
        </w:tabs>
        <w:suppressAutoHyphens/>
        <w:spacing w:after="0" w:line="240" w:lineRule="auto"/>
        <w:ind w:firstLine="567"/>
        <w:jc w:val="both"/>
        <w:rPr>
          <w:sz w:val="24"/>
          <w:szCs w:val="24"/>
        </w:rPr>
      </w:pPr>
      <w:r w:rsidRPr="00F85895">
        <w:rPr>
          <w:sz w:val="24"/>
          <w:szCs w:val="24"/>
        </w:rPr>
        <w:t xml:space="preserve">2.2. Цена Договора является твердой и не может изменяться в ходе исполнения Договора. </w:t>
      </w:r>
    </w:p>
    <w:p w:rsidR="00C73D1A" w:rsidRPr="00F85895" w:rsidRDefault="00C73D1A" w:rsidP="00F85895">
      <w:pPr>
        <w:spacing w:after="0" w:line="240" w:lineRule="auto"/>
        <w:ind w:right="-15" w:firstLine="567"/>
        <w:jc w:val="both"/>
        <w:rPr>
          <w:sz w:val="24"/>
          <w:szCs w:val="24"/>
        </w:rPr>
      </w:pPr>
      <w:r w:rsidRPr="00F85895">
        <w:rPr>
          <w:sz w:val="24"/>
          <w:szCs w:val="24"/>
        </w:rPr>
        <w:t xml:space="preserve">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 </w:t>
      </w:r>
    </w:p>
    <w:p w:rsidR="00C73D1A" w:rsidRPr="00F85895" w:rsidRDefault="00C73D1A" w:rsidP="00F85895">
      <w:pPr>
        <w:spacing w:after="0" w:line="240" w:lineRule="auto"/>
        <w:ind w:right="-15" w:firstLine="567"/>
        <w:jc w:val="both"/>
        <w:rPr>
          <w:rFonts w:eastAsia="Andale Sans UI"/>
          <w:kern w:val="2"/>
          <w:sz w:val="24"/>
          <w:szCs w:val="24"/>
        </w:rPr>
      </w:pPr>
      <w:r w:rsidRPr="00F85895">
        <w:rPr>
          <w:iCs/>
          <w:sz w:val="24"/>
          <w:szCs w:val="24"/>
          <w:lang w:eastAsia="ar-SA"/>
        </w:rPr>
        <w:t xml:space="preserve">2.3. </w:t>
      </w:r>
      <w:r w:rsidRPr="00F85895">
        <w:rPr>
          <w:rFonts w:eastAsia="Andale Sans UI"/>
          <w:kern w:val="2"/>
          <w:sz w:val="24"/>
          <w:szCs w:val="24"/>
        </w:rPr>
        <w:t xml:space="preserve">Цена Договора включает в себя </w:t>
      </w:r>
      <w:r w:rsidRPr="00F85895">
        <w:rPr>
          <w:sz w:val="24"/>
          <w:szCs w:val="24"/>
        </w:rPr>
        <w:t>стоимость Услуг, стоимость</w:t>
      </w:r>
      <w:r w:rsidRPr="00F85895">
        <w:rPr>
          <w:b/>
          <w:sz w:val="24"/>
          <w:szCs w:val="24"/>
        </w:rPr>
        <w:t xml:space="preserve"> </w:t>
      </w:r>
      <w:r w:rsidRPr="00F85895">
        <w:rPr>
          <w:color w:val="000000"/>
          <w:sz w:val="24"/>
          <w:szCs w:val="24"/>
          <w:shd w:val="clear" w:color="auto" w:fill="FFFFFF"/>
        </w:rPr>
        <w:t xml:space="preserve">голографических знаков, </w:t>
      </w:r>
      <w:r w:rsidRPr="00F85895">
        <w:rPr>
          <w:sz w:val="24"/>
          <w:szCs w:val="24"/>
        </w:rPr>
        <w:t>стоимость материалов и оборудования</w:t>
      </w:r>
      <w:r w:rsidRPr="00F85895">
        <w:rPr>
          <w:rFonts w:eastAsia="Andale Sans UI"/>
          <w:kern w:val="2"/>
          <w:sz w:val="24"/>
          <w:szCs w:val="24"/>
        </w:rPr>
        <w:t>, расходы по всем налогам, сборам и другим обязательным платежам, которые подлежат уплате в соответствии с действующим законодательством Российской Федерации, а также иные затраты, издержки и расходы Исполнителя, в том числе сопутствующие, связанные с выполнением Исполнителем своих обязательств по договору.</w:t>
      </w:r>
    </w:p>
    <w:p w:rsidR="00C73D1A" w:rsidRPr="00F85895" w:rsidRDefault="00C73D1A" w:rsidP="00F85895">
      <w:pPr>
        <w:pStyle w:val="ConsPlusNormal"/>
        <w:ind w:firstLine="0"/>
        <w:jc w:val="both"/>
        <w:rPr>
          <w:rFonts w:ascii="Times New Roman" w:hAnsi="Times New Roman" w:cs="Times New Roman"/>
          <w:sz w:val="24"/>
          <w:szCs w:val="24"/>
        </w:rPr>
      </w:pPr>
      <w:r w:rsidRPr="00F85895">
        <w:rPr>
          <w:rFonts w:ascii="Times New Roman" w:hAnsi="Times New Roman" w:cs="Times New Roman"/>
          <w:iCs/>
          <w:sz w:val="24"/>
          <w:szCs w:val="24"/>
        </w:rPr>
        <w:t xml:space="preserve">           2.4. </w:t>
      </w:r>
      <w:r w:rsidRPr="00F85895">
        <w:rPr>
          <w:rFonts w:ascii="Times New Roman" w:hAnsi="Times New Roman" w:cs="Times New Roman"/>
          <w:sz w:val="24"/>
          <w:szCs w:val="24"/>
        </w:rPr>
        <w:t>Расчет за фактически оказанные услуги Исполнителем осуществляется исходя из стоимости фактически оказанных услуг, и подтверждается подписанным Сторонами Актом оказанных услуг.</w:t>
      </w:r>
    </w:p>
    <w:p w:rsidR="00C73D1A" w:rsidRPr="00F85895" w:rsidRDefault="00C73D1A" w:rsidP="00F85895">
      <w:pPr>
        <w:spacing w:after="0" w:line="240" w:lineRule="auto"/>
        <w:ind w:firstLine="567"/>
        <w:jc w:val="both"/>
        <w:rPr>
          <w:rFonts w:eastAsia="Calibri"/>
          <w:sz w:val="24"/>
          <w:szCs w:val="24"/>
          <w:lang w:eastAsia="en-US"/>
        </w:rPr>
      </w:pPr>
      <w:r w:rsidRPr="00F85895">
        <w:rPr>
          <w:rFonts w:eastAsia="Calibri"/>
          <w:sz w:val="24"/>
          <w:szCs w:val="24"/>
          <w:lang w:eastAsia="en-US"/>
        </w:rPr>
        <w:t>Оплата оказанных услуг осуществляется Заказчиком по факту оказания Исполнителем услуг в безналичном порядке посредством перечисления денежных средств на расчетный счет Исполнителя, указанный в настоящем Договоре, в течение 10 (десяти) рабочих дней с даты подписания Заказчиком акта оказанных услуг (далее по Тексту – документ о приемке, акт оказанных услуг) по форме согласно Приложению № 2 к Договору.</w:t>
      </w:r>
    </w:p>
    <w:p w:rsidR="00C73D1A" w:rsidRPr="00F85895" w:rsidRDefault="00C73D1A" w:rsidP="00F85895">
      <w:pPr>
        <w:spacing w:after="0" w:line="240" w:lineRule="auto"/>
        <w:ind w:firstLine="567"/>
        <w:jc w:val="both"/>
        <w:rPr>
          <w:sz w:val="24"/>
          <w:szCs w:val="24"/>
        </w:rPr>
      </w:pPr>
      <w:r w:rsidRPr="00F85895">
        <w:rPr>
          <w:sz w:val="24"/>
          <w:szCs w:val="24"/>
        </w:rPr>
        <w:t>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счет Исполнителя, несет Исполнитель.</w:t>
      </w:r>
    </w:p>
    <w:p w:rsidR="00C73D1A" w:rsidRPr="00F85895" w:rsidRDefault="00C73D1A" w:rsidP="00F85895">
      <w:pPr>
        <w:spacing w:after="0" w:line="240" w:lineRule="auto"/>
        <w:ind w:firstLine="567"/>
        <w:jc w:val="both"/>
        <w:rPr>
          <w:sz w:val="24"/>
          <w:szCs w:val="24"/>
        </w:rPr>
      </w:pPr>
      <w:r w:rsidRPr="00F85895">
        <w:rPr>
          <w:iCs/>
          <w:sz w:val="24"/>
          <w:szCs w:val="24"/>
        </w:rPr>
        <w:t>2.5.</w:t>
      </w:r>
      <w:r w:rsidRPr="00F85895">
        <w:rPr>
          <w:sz w:val="24"/>
          <w:szCs w:val="24"/>
        </w:rPr>
        <w:t xml:space="preserve"> </w:t>
      </w:r>
      <w:r w:rsidRPr="00F85895">
        <w:rPr>
          <w:iCs/>
          <w:sz w:val="24"/>
          <w:szCs w:val="24"/>
        </w:rPr>
        <w:t>Авансирование по Договору не предусмотрено.</w:t>
      </w:r>
      <w:r w:rsidRPr="00F85895">
        <w:rPr>
          <w:sz w:val="24"/>
          <w:szCs w:val="24"/>
        </w:rPr>
        <w:t xml:space="preserve"> </w:t>
      </w:r>
      <w:r w:rsidRPr="00F85895">
        <w:rPr>
          <w:iCs/>
          <w:sz w:val="24"/>
          <w:szCs w:val="24"/>
        </w:rPr>
        <w:t>Информация о валюте, используемой для формирования цены Договора и расчетов: Российский рубль.</w:t>
      </w:r>
    </w:p>
    <w:p w:rsidR="00C73D1A" w:rsidRPr="00F85895" w:rsidRDefault="00C73D1A" w:rsidP="00F85895">
      <w:pPr>
        <w:spacing w:after="0" w:line="240" w:lineRule="auto"/>
        <w:ind w:firstLine="567"/>
        <w:jc w:val="both"/>
        <w:rPr>
          <w:sz w:val="24"/>
          <w:szCs w:val="24"/>
        </w:rPr>
      </w:pPr>
      <w:r w:rsidRPr="00F85895">
        <w:rPr>
          <w:sz w:val="24"/>
          <w:szCs w:val="24"/>
        </w:rPr>
        <w:t>2.6. Обязанности Заказчика по оплате считаются исполненными с момента списания денежных средств с расчетного счета Заказчика.</w:t>
      </w:r>
    </w:p>
    <w:p w:rsidR="00C73D1A" w:rsidRPr="00F85895" w:rsidRDefault="00C73D1A" w:rsidP="00F85895">
      <w:pPr>
        <w:autoSpaceDN w:val="0"/>
        <w:adjustRightInd w:val="0"/>
        <w:spacing w:after="0" w:line="240" w:lineRule="auto"/>
        <w:ind w:firstLine="567"/>
        <w:jc w:val="both"/>
        <w:rPr>
          <w:rFonts w:eastAsia="Arial Unicode MS"/>
          <w:bCs/>
          <w:sz w:val="24"/>
          <w:szCs w:val="24"/>
        </w:rPr>
      </w:pPr>
      <w:r w:rsidRPr="00F85895">
        <w:rPr>
          <w:rFonts w:eastAsia="Arial Unicode MS"/>
          <w:bCs/>
          <w:sz w:val="24"/>
          <w:szCs w:val="24"/>
        </w:rPr>
        <w:lastRenderedPageBreak/>
        <w:t>Заказчик не несет ответственности за задержки в получении Исполнителем средств, возникшие не по его вине, в том числе, связанные с работой финансовых органов Саратовской области и Российской Федерации, работой банков по перечислению средств.</w:t>
      </w:r>
    </w:p>
    <w:p w:rsidR="00C73D1A" w:rsidRPr="00F85895" w:rsidRDefault="00C73D1A" w:rsidP="00F85895">
      <w:pPr>
        <w:widowControl w:val="0"/>
        <w:autoSpaceDE w:val="0"/>
        <w:autoSpaceDN w:val="0"/>
        <w:adjustRightInd w:val="0"/>
        <w:spacing w:after="0" w:line="240" w:lineRule="auto"/>
        <w:jc w:val="both"/>
        <w:rPr>
          <w:sz w:val="24"/>
          <w:szCs w:val="24"/>
        </w:rPr>
      </w:pPr>
      <w:r w:rsidRPr="00F85895">
        <w:rPr>
          <w:iCs/>
          <w:sz w:val="24"/>
          <w:szCs w:val="24"/>
        </w:rPr>
        <w:t xml:space="preserve">           2.7. </w:t>
      </w:r>
      <w:r w:rsidRPr="00F85895">
        <w:rPr>
          <w:sz w:val="24"/>
          <w:szCs w:val="24"/>
        </w:rPr>
        <w:t>Услуги, оказанные Исполнителем с нарушением условий Договора, не подлежат оплате Заказчиком до устранения Исполнителем соответствующих нарушений.</w:t>
      </w:r>
    </w:p>
    <w:p w:rsidR="00C73D1A" w:rsidRPr="00F85895" w:rsidRDefault="00C73D1A" w:rsidP="00F85895">
      <w:pPr>
        <w:spacing w:after="0" w:line="240" w:lineRule="auto"/>
        <w:ind w:firstLine="567"/>
        <w:jc w:val="both"/>
        <w:rPr>
          <w:color w:val="000000"/>
          <w:sz w:val="24"/>
          <w:szCs w:val="24"/>
        </w:rPr>
      </w:pPr>
      <w:r w:rsidRPr="00F85895">
        <w:rPr>
          <w:sz w:val="24"/>
          <w:szCs w:val="24"/>
        </w:rPr>
        <w:t xml:space="preserve">2.8. Оплата производится за счет </w:t>
      </w:r>
      <w:r w:rsidR="00CE3559" w:rsidRPr="00F85895">
        <w:rPr>
          <w:bCs/>
          <w:sz w:val="24"/>
          <w:szCs w:val="24"/>
        </w:rPr>
        <w:t xml:space="preserve"> </w:t>
      </w:r>
      <w:r w:rsidRPr="00F85895">
        <w:rPr>
          <w:color w:val="000000"/>
          <w:sz w:val="24"/>
          <w:szCs w:val="24"/>
        </w:rPr>
        <w:t xml:space="preserve"> </w:t>
      </w:r>
      <w:r w:rsidR="00CE3559" w:rsidRPr="00F85895">
        <w:rPr>
          <w:color w:val="000000"/>
          <w:sz w:val="24"/>
          <w:szCs w:val="24"/>
        </w:rPr>
        <w:t>средств</w:t>
      </w:r>
      <w:r w:rsidRPr="00F85895">
        <w:rPr>
          <w:color w:val="000000"/>
          <w:sz w:val="24"/>
          <w:szCs w:val="24"/>
        </w:rPr>
        <w:t xml:space="preserve"> от </w:t>
      </w:r>
      <w:r w:rsidRPr="00F85895">
        <w:rPr>
          <w:bCs/>
          <w:iCs/>
          <w:color w:val="000000"/>
          <w:sz w:val="24"/>
          <w:szCs w:val="24"/>
          <w:shd w:val="clear" w:color="auto" w:fill="FFFFFF"/>
        </w:rPr>
        <w:t>приносящей доход деятельности</w:t>
      </w:r>
      <w:r w:rsidRPr="00F85895">
        <w:rPr>
          <w:color w:val="000000"/>
          <w:sz w:val="24"/>
          <w:szCs w:val="24"/>
        </w:rPr>
        <w:t>.</w:t>
      </w:r>
    </w:p>
    <w:p w:rsidR="00C73D1A" w:rsidRPr="00F85895" w:rsidRDefault="00C73D1A" w:rsidP="00F85895">
      <w:pPr>
        <w:spacing w:after="0" w:line="240" w:lineRule="auto"/>
        <w:ind w:firstLine="567"/>
        <w:jc w:val="both"/>
        <w:rPr>
          <w:iCs/>
          <w:sz w:val="24"/>
          <w:szCs w:val="24"/>
          <w:lang w:eastAsia="ar-SA"/>
        </w:rPr>
      </w:pPr>
      <w:r w:rsidRPr="00F85895">
        <w:rPr>
          <w:sz w:val="24"/>
          <w:szCs w:val="24"/>
        </w:rPr>
        <w:t xml:space="preserve">2.9. </w:t>
      </w:r>
      <w:r w:rsidRPr="00F85895">
        <w:rPr>
          <w:iCs/>
          <w:sz w:val="24"/>
          <w:szCs w:val="24"/>
          <w:lang w:eastAsia="ar-SA"/>
        </w:rPr>
        <w:t>В случае, если при исполнении настоящего Договора, Исполнителю станет известно о необходимости проведения дополнительных Услуг, не предусмотренных настоящим Договором, Исполнитель обязан своевременно уведомить об этом Заказчика. Оказание дополнительных услуг, не предусмотренных настоящим Договором, осуществляется при согласии Заказчика на основании отдельного Договора, заключенного между Сторонами.</w:t>
      </w:r>
    </w:p>
    <w:p w:rsidR="00C73D1A" w:rsidRPr="00F85895" w:rsidRDefault="00C73D1A" w:rsidP="00F85895">
      <w:pPr>
        <w:spacing w:after="0" w:line="240" w:lineRule="auto"/>
        <w:ind w:firstLine="567"/>
        <w:jc w:val="both"/>
        <w:rPr>
          <w:iCs/>
          <w:sz w:val="24"/>
          <w:szCs w:val="24"/>
          <w:lang w:eastAsia="ar-SA"/>
        </w:rPr>
      </w:pPr>
      <w:r w:rsidRPr="00F85895">
        <w:rPr>
          <w:iCs/>
          <w:sz w:val="24"/>
          <w:szCs w:val="24"/>
          <w:lang w:eastAsia="ar-SA"/>
        </w:rPr>
        <w:t>При неисполнении условия, предусмотренного абз. 1 настоящего пункта Договора, Исполнитель самостоятельно несет риск наступления неблагоприятных последствий, связанных с оказанием им дополнительных услуг.</w:t>
      </w:r>
    </w:p>
    <w:p w:rsidR="00C73D1A" w:rsidRPr="00F85895" w:rsidRDefault="00C73D1A" w:rsidP="00F85895">
      <w:pPr>
        <w:tabs>
          <w:tab w:val="num" w:pos="142"/>
          <w:tab w:val="left" w:pos="540"/>
          <w:tab w:val="left" w:pos="993"/>
        </w:tabs>
        <w:spacing w:after="0" w:line="240" w:lineRule="auto"/>
        <w:ind w:firstLine="426"/>
        <w:jc w:val="both"/>
        <w:rPr>
          <w:sz w:val="24"/>
          <w:szCs w:val="24"/>
        </w:rPr>
      </w:pPr>
      <w:r w:rsidRPr="00F85895">
        <w:rPr>
          <w:iCs/>
          <w:sz w:val="24"/>
          <w:szCs w:val="24"/>
          <w:lang w:eastAsia="ar-SA"/>
        </w:rPr>
        <w:t xml:space="preserve">2.10. </w:t>
      </w:r>
      <w:r w:rsidRPr="00F85895">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85B35" w:rsidRPr="00F85895" w:rsidRDefault="00E85B35" w:rsidP="00F85895">
      <w:pPr>
        <w:spacing w:after="0" w:line="240" w:lineRule="auto"/>
        <w:jc w:val="both"/>
        <w:rPr>
          <w:color w:val="000000"/>
          <w:sz w:val="24"/>
          <w:szCs w:val="24"/>
        </w:rPr>
      </w:pPr>
    </w:p>
    <w:p w:rsidR="00560B0C" w:rsidRPr="00F85895" w:rsidRDefault="00560B0C" w:rsidP="00F85895">
      <w:pPr>
        <w:spacing w:after="0" w:line="240" w:lineRule="auto"/>
        <w:jc w:val="center"/>
        <w:rPr>
          <w:color w:val="000000"/>
          <w:sz w:val="24"/>
          <w:szCs w:val="24"/>
        </w:rPr>
      </w:pPr>
      <w:r w:rsidRPr="00F85895">
        <w:rPr>
          <w:b/>
          <w:bCs/>
          <w:color w:val="000000"/>
          <w:sz w:val="24"/>
          <w:szCs w:val="24"/>
        </w:rPr>
        <w:t>3.Порядок сдачи и приемки оказанных услуг</w:t>
      </w:r>
    </w:p>
    <w:p w:rsidR="00C73D1A" w:rsidRPr="00F85895" w:rsidRDefault="00C73D1A" w:rsidP="00F85895">
      <w:pPr>
        <w:pStyle w:val="a7"/>
        <w:ind w:firstLine="709"/>
        <w:jc w:val="both"/>
        <w:rPr>
          <w:rFonts w:ascii="Times New Roman" w:hAnsi="Times New Roman"/>
          <w:sz w:val="24"/>
          <w:szCs w:val="24"/>
        </w:rPr>
      </w:pPr>
      <w:bookmarkStart w:id="2" w:name="_Hlk505074897"/>
      <w:bookmarkStart w:id="3" w:name="_Hlk507764518"/>
      <w:r w:rsidRPr="00F85895">
        <w:rPr>
          <w:rFonts w:ascii="Times New Roman" w:hAnsi="Times New Roman"/>
          <w:sz w:val="24"/>
          <w:szCs w:val="24"/>
        </w:rPr>
        <w:t>3.1. Передача Исполнителем результата оказанных Услуг оформляется актом, который должен содержать все необходимые реквизиты, установленные законодательством Российской Федерации.</w:t>
      </w:r>
    </w:p>
    <w:p w:rsidR="00C73D1A" w:rsidRPr="00F85895" w:rsidRDefault="00C73D1A" w:rsidP="00F85895">
      <w:pPr>
        <w:pStyle w:val="af1"/>
        <w:ind w:firstLine="709"/>
        <w:jc w:val="both"/>
      </w:pPr>
      <w:r w:rsidRPr="00F85895">
        <w:t>3.2. После оказания услуг Исполнитель не позднее 1 рабочего дня направляет Заказ</w:t>
      </w:r>
      <w:r w:rsidR="00CE3559" w:rsidRPr="00F85895">
        <w:t>чику документы, указанные в п. 4</w:t>
      </w:r>
      <w:r w:rsidRPr="00F85895">
        <w:t>.1.6, а также иные документы, предусмотренные Договором. Для проверки оказанных услуг в части их соответствия условиям Договора Заказчик перед подписанием документов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Договором.</w:t>
      </w:r>
    </w:p>
    <w:p w:rsidR="00C73D1A" w:rsidRPr="00F85895" w:rsidRDefault="00C73D1A" w:rsidP="00F85895">
      <w:pPr>
        <w:pStyle w:val="a7"/>
        <w:ind w:firstLine="709"/>
        <w:jc w:val="both"/>
        <w:rPr>
          <w:rFonts w:ascii="Times New Roman" w:hAnsi="Times New Roman"/>
          <w:sz w:val="24"/>
          <w:szCs w:val="24"/>
        </w:rPr>
      </w:pPr>
      <w:r w:rsidRPr="00F85895">
        <w:rPr>
          <w:rFonts w:ascii="Times New Roman" w:hAnsi="Times New Roman"/>
          <w:sz w:val="24"/>
          <w:szCs w:val="24"/>
        </w:rPr>
        <w:t xml:space="preserve">3.3. Приемка и экспертиза оказанных Услуг осуществляется Заказчиком на основании документов, переданных Исполнителем, в течение 5 (пяти) календарных дней с даты получения акта оказанных услуг, и включает </w:t>
      </w:r>
      <w:r w:rsidRPr="00F85895">
        <w:rPr>
          <w:rFonts w:ascii="Times New Roman" w:hAnsi="Times New Roman"/>
          <w:bCs/>
          <w:sz w:val="24"/>
          <w:szCs w:val="24"/>
          <w:lang w:eastAsia="ar-SA"/>
        </w:rPr>
        <w:t>проверку Услуг в части соответствия количества, комплектности, объема требований, установленных Договором</w:t>
      </w:r>
      <w:r w:rsidRPr="00F85895">
        <w:rPr>
          <w:rFonts w:ascii="Times New Roman" w:hAnsi="Times New Roman"/>
          <w:sz w:val="24"/>
          <w:szCs w:val="24"/>
        </w:rPr>
        <w:t xml:space="preserve">. </w:t>
      </w:r>
    </w:p>
    <w:bookmarkEnd w:id="2"/>
    <w:bookmarkEnd w:id="3"/>
    <w:p w:rsidR="00C73D1A" w:rsidRPr="00F85895" w:rsidRDefault="00C73D1A" w:rsidP="00F85895">
      <w:pPr>
        <w:pStyle w:val="a7"/>
        <w:jc w:val="both"/>
        <w:rPr>
          <w:rFonts w:ascii="Times New Roman" w:hAnsi="Times New Roman"/>
          <w:bCs/>
          <w:sz w:val="24"/>
          <w:szCs w:val="24"/>
        </w:rPr>
      </w:pPr>
      <w:r w:rsidRPr="00F85895">
        <w:rPr>
          <w:rFonts w:ascii="Times New Roman" w:hAnsi="Times New Roman"/>
          <w:bCs/>
          <w:sz w:val="24"/>
          <w:szCs w:val="24"/>
        </w:rPr>
        <w:t>В ходе приемки Заказчик:</w:t>
      </w:r>
    </w:p>
    <w:p w:rsidR="00C73D1A" w:rsidRPr="00F85895" w:rsidRDefault="00C73D1A" w:rsidP="00F85895">
      <w:pPr>
        <w:pStyle w:val="a7"/>
        <w:jc w:val="both"/>
        <w:rPr>
          <w:rFonts w:ascii="Times New Roman" w:hAnsi="Times New Roman"/>
          <w:bCs/>
          <w:sz w:val="24"/>
          <w:szCs w:val="24"/>
        </w:rPr>
      </w:pPr>
      <w:r w:rsidRPr="00F85895">
        <w:rPr>
          <w:rFonts w:ascii="Times New Roman" w:hAnsi="Times New Roman"/>
          <w:bCs/>
          <w:sz w:val="24"/>
          <w:szCs w:val="24"/>
        </w:rPr>
        <w:t>– проверяет соответствие оказанных услуг условиям Договора;</w:t>
      </w:r>
    </w:p>
    <w:p w:rsidR="00C73D1A" w:rsidRPr="00F85895" w:rsidRDefault="00C73D1A" w:rsidP="00F85895">
      <w:pPr>
        <w:pStyle w:val="a7"/>
        <w:jc w:val="both"/>
        <w:rPr>
          <w:rFonts w:ascii="Times New Roman" w:hAnsi="Times New Roman"/>
          <w:bCs/>
          <w:sz w:val="24"/>
          <w:szCs w:val="24"/>
        </w:rPr>
      </w:pPr>
      <w:r w:rsidRPr="00F85895">
        <w:rPr>
          <w:rFonts w:ascii="Times New Roman" w:hAnsi="Times New Roman"/>
          <w:bCs/>
          <w:sz w:val="24"/>
          <w:szCs w:val="24"/>
        </w:rPr>
        <w:t>– проводит анализ отчетных документов, представленных Исполнителем на предмет соответствия их оформления требованиям законодательства Российской Федерации и условиям Договора;</w:t>
      </w:r>
    </w:p>
    <w:p w:rsidR="00C73D1A" w:rsidRPr="00F85895" w:rsidRDefault="00C73D1A" w:rsidP="00F85895">
      <w:pPr>
        <w:pStyle w:val="a7"/>
        <w:jc w:val="both"/>
        <w:rPr>
          <w:rFonts w:ascii="Times New Roman" w:hAnsi="Times New Roman"/>
          <w:bCs/>
          <w:sz w:val="24"/>
          <w:szCs w:val="24"/>
        </w:rPr>
      </w:pPr>
      <w:r w:rsidRPr="00F85895">
        <w:rPr>
          <w:rFonts w:ascii="Times New Roman" w:hAnsi="Times New Roman"/>
          <w:bCs/>
          <w:sz w:val="24"/>
          <w:szCs w:val="24"/>
        </w:rPr>
        <w:t>– при необходимости запрашивает от Исполнителя недостающие документы;</w:t>
      </w:r>
    </w:p>
    <w:p w:rsidR="00C73D1A" w:rsidRPr="00F85895" w:rsidRDefault="00C73D1A" w:rsidP="00F85895">
      <w:pPr>
        <w:pStyle w:val="a7"/>
        <w:jc w:val="both"/>
        <w:rPr>
          <w:rFonts w:ascii="Times New Roman" w:hAnsi="Times New Roman"/>
          <w:bCs/>
          <w:sz w:val="24"/>
          <w:szCs w:val="24"/>
        </w:rPr>
      </w:pPr>
      <w:r w:rsidRPr="00F85895">
        <w:rPr>
          <w:rFonts w:ascii="Times New Roman" w:hAnsi="Times New Roman"/>
          <w:bCs/>
          <w:sz w:val="24"/>
          <w:szCs w:val="24"/>
        </w:rPr>
        <w:t>– осуществляет иные действия для всесторонней оценки (проверки) соответствия оказанных услуг условиям Договора и требованиям законодательства Российской Федерации.</w:t>
      </w:r>
    </w:p>
    <w:p w:rsidR="00C73D1A" w:rsidRPr="00F85895" w:rsidRDefault="00C73D1A" w:rsidP="00F85895">
      <w:pPr>
        <w:pStyle w:val="a7"/>
        <w:ind w:firstLine="709"/>
        <w:jc w:val="both"/>
        <w:rPr>
          <w:rFonts w:ascii="Times New Roman" w:hAnsi="Times New Roman"/>
          <w:bCs/>
          <w:sz w:val="24"/>
          <w:szCs w:val="24"/>
        </w:rPr>
      </w:pPr>
      <w:r w:rsidRPr="00F85895">
        <w:rPr>
          <w:rFonts w:ascii="Times New Roman" w:hAnsi="Times New Roman"/>
          <w:sz w:val="24"/>
          <w:szCs w:val="24"/>
        </w:rPr>
        <w:t xml:space="preserve">3.4. </w:t>
      </w:r>
      <w:r w:rsidRPr="00F85895">
        <w:rPr>
          <w:rFonts w:ascii="Times New Roman" w:hAnsi="Times New Roman"/>
          <w:bCs/>
          <w:sz w:val="24"/>
          <w:szCs w:val="24"/>
        </w:rPr>
        <w:t>По окончании проверки в экземпляре Заказчика акта оказанных услуг делается отметка о том, что услуги, предусмотренные Договором оказаны в полном объеме, либо не в полном объеме, в части (указывает какие услуги оказаны), с надлежащим качеством и в срок, либо с нарушениями условий к качеству и (или) срока (при этом указываются все выявленные в ходе приемки нарушения).</w:t>
      </w:r>
    </w:p>
    <w:p w:rsidR="00C73D1A" w:rsidRPr="00F85895" w:rsidRDefault="00C73D1A" w:rsidP="00F85895">
      <w:pPr>
        <w:pStyle w:val="a7"/>
        <w:ind w:firstLine="709"/>
        <w:jc w:val="both"/>
        <w:rPr>
          <w:rFonts w:ascii="Times New Roman" w:hAnsi="Times New Roman"/>
          <w:sz w:val="24"/>
          <w:szCs w:val="24"/>
        </w:rPr>
      </w:pPr>
      <w:r w:rsidRPr="00F85895">
        <w:rPr>
          <w:rFonts w:ascii="Times New Roman" w:hAnsi="Times New Roman"/>
          <w:sz w:val="24"/>
          <w:szCs w:val="24"/>
        </w:rPr>
        <w:t xml:space="preserve">3.5. При обнаружении несоответствия услуг требованиям установленных стандартов, условиям настоящего Договора либо сведениям, указанным в сопроводительных документах, в случае отсутствия сопроводительных документов представитель Заказчика составляет Отказ от приемки услуг, в котором указываются характер выявленных при приемке недостатков, основания для отказа в приемке услуг. Представитель Заказчика обеспечивает его направление Исполнителю посредством телефонной связи, в письменной форме, посредством электронной, факсимильной связи либо иным способом в течение 3 (трех) рабочих дней. Исполнитель гарантирует устранение недостатков, </w:t>
      </w:r>
      <w:r w:rsidRPr="00F85895">
        <w:rPr>
          <w:rFonts w:ascii="Times New Roman" w:hAnsi="Times New Roman"/>
          <w:sz w:val="24"/>
          <w:szCs w:val="24"/>
        </w:rPr>
        <w:lastRenderedPageBreak/>
        <w:t xml:space="preserve">выявленных при приемке услуг, за свой счет, в течение 3-х рабочих дней после получения информации о них от Заказчика. Отказ считается принятым, если в течение 3 (трех) часов с момента его направления Исполнителю, последний посредством электронной или факсимильной связи не уведомил о невозможности получения отказа в связи с плохим качеством изображения (документ нечитаем). </w:t>
      </w:r>
    </w:p>
    <w:p w:rsidR="00C73D1A" w:rsidRPr="00F85895" w:rsidRDefault="00C73D1A" w:rsidP="00F85895">
      <w:pPr>
        <w:pStyle w:val="a7"/>
        <w:ind w:firstLine="709"/>
        <w:jc w:val="both"/>
        <w:rPr>
          <w:rFonts w:ascii="Times New Roman" w:hAnsi="Times New Roman"/>
          <w:bCs/>
          <w:sz w:val="24"/>
          <w:szCs w:val="24"/>
        </w:rPr>
      </w:pPr>
      <w:r w:rsidRPr="00F85895">
        <w:rPr>
          <w:rFonts w:ascii="Times New Roman" w:hAnsi="Times New Roman"/>
          <w:sz w:val="24"/>
          <w:szCs w:val="24"/>
        </w:rPr>
        <w:t xml:space="preserve">3.6. При отсутствии недостатков по результатам приемки Услуг Заказчик подписывает акт сдачи-приемки услуг и оказание услуг считается выполненным. </w:t>
      </w:r>
      <w:r w:rsidRPr="00F85895">
        <w:rPr>
          <w:rFonts w:ascii="Times New Roman" w:hAnsi="Times New Roman"/>
          <w:bCs/>
          <w:sz w:val="24"/>
          <w:szCs w:val="24"/>
        </w:rPr>
        <w:t>Подписанный Заказчиком и Исполнителем Акт является основанием для оплаты Исполнителю оказа</w:t>
      </w:r>
      <w:r w:rsidRPr="00F85895">
        <w:rPr>
          <w:rFonts w:ascii="Times New Roman" w:hAnsi="Times New Roman"/>
          <w:bCs/>
          <w:sz w:val="24"/>
          <w:szCs w:val="24"/>
        </w:rPr>
        <w:t>н</w:t>
      </w:r>
      <w:r w:rsidRPr="00F85895">
        <w:rPr>
          <w:rFonts w:ascii="Times New Roman" w:hAnsi="Times New Roman"/>
          <w:bCs/>
          <w:sz w:val="24"/>
          <w:szCs w:val="24"/>
        </w:rPr>
        <w:t>ных Услуг.</w:t>
      </w:r>
    </w:p>
    <w:p w:rsidR="00C73D1A" w:rsidRPr="00F85895" w:rsidRDefault="00C73D1A" w:rsidP="00F85895">
      <w:pPr>
        <w:tabs>
          <w:tab w:val="left" w:pos="360"/>
        </w:tabs>
        <w:spacing w:after="0" w:line="240" w:lineRule="auto"/>
        <w:ind w:firstLine="567"/>
        <w:jc w:val="both"/>
        <w:rPr>
          <w:sz w:val="24"/>
          <w:szCs w:val="24"/>
        </w:rPr>
      </w:pPr>
      <w:r w:rsidRPr="00F85895">
        <w:rPr>
          <w:bCs/>
          <w:sz w:val="24"/>
          <w:szCs w:val="24"/>
        </w:rPr>
        <w:t xml:space="preserve">3.7. </w:t>
      </w:r>
      <w:r w:rsidRPr="00F85895">
        <w:rPr>
          <w:sz w:val="24"/>
          <w:szCs w:val="24"/>
        </w:rPr>
        <w:t>Дата подписания обеими Сторонами Акта оказанных услуг является датой выполнения Исполнителем обязательств по Договору. Подписанный Заказчиком и Исполнителем без замечаний о недостатках акт оказанных услуг является основанием для оплаты Исполнителю оказанных услуг.</w:t>
      </w:r>
    </w:p>
    <w:p w:rsidR="00560B0C" w:rsidRPr="00F85895" w:rsidRDefault="00560B0C" w:rsidP="00F85895">
      <w:pPr>
        <w:spacing w:after="0" w:line="240" w:lineRule="auto"/>
        <w:jc w:val="center"/>
        <w:rPr>
          <w:b/>
          <w:bCs/>
          <w:color w:val="000000"/>
          <w:sz w:val="24"/>
          <w:szCs w:val="24"/>
        </w:rPr>
      </w:pPr>
    </w:p>
    <w:p w:rsidR="00737021" w:rsidRPr="00F85895" w:rsidRDefault="00A24676" w:rsidP="00F85895">
      <w:pPr>
        <w:spacing w:after="0" w:line="240" w:lineRule="auto"/>
        <w:jc w:val="center"/>
        <w:rPr>
          <w:color w:val="000000"/>
          <w:sz w:val="24"/>
          <w:szCs w:val="24"/>
        </w:rPr>
      </w:pPr>
      <w:r w:rsidRPr="00F85895">
        <w:rPr>
          <w:b/>
          <w:bCs/>
          <w:color w:val="000000"/>
          <w:sz w:val="24"/>
          <w:szCs w:val="24"/>
        </w:rPr>
        <w:t>4. П</w:t>
      </w:r>
      <w:r w:rsidR="00A30DF8" w:rsidRPr="00F85895">
        <w:rPr>
          <w:b/>
          <w:bCs/>
          <w:color w:val="000000"/>
          <w:sz w:val="24"/>
          <w:szCs w:val="24"/>
        </w:rPr>
        <w:t>рава и обязанности сторон</w:t>
      </w:r>
    </w:p>
    <w:p w:rsidR="00AD4A75" w:rsidRPr="00F85895" w:rsidRDefault="00A24676" w:rsidP="00F85895">
      <w:pPr>
        <w:spacing w:after="0" w:line="240" w:lineRule="auto"/>
        <w:ind w:firstLine="567"/>
        <w:jc w:val="both"/>
        <w:rPr>
          <w:b/>
          <w:bCs/>
          <w:color w:val="000000"/>
          <w:sz w:val="24"/>
          <w:szCs w:val="24"/>
        </w:rPr>
      </w:pPr>
      <w:r w:rsidRPr="00F85895">
        <w:rPr>
          <w:b/>
          <w:bCs/>
          <w:color w:val="000000"/>
          <w:sz w:val="24"/>
          <w:szCs w:val="24"/>
        </w:rPr>
        <w:t>4.1. Исполнитель обязан:</w:t>
      </w:r>
    </w:p>
    <w:p w:rsidR="009633AB" w:rsidRPr="00F85895" w:rsidRDefault="00B572C0" w:rsidP="00F85895">
      <w:pPr>
        <w:spacing w:after="0" w:line="240" w:lineRule="auto"/>
        <w:ind w:firstLine="567"/>
        <w:jc w:val="both"/>
        <w:rPr>
          <w:color w:val="000000"/>
          <w:sz w:val="24"/>
          <w:szCs w:val="24"/>
        </w:rPr>
      </w:pPr>
      <w:r w:rsidRPr="00F85895">
        <w:rPr>
          <w:sz w:val="24"/>
          <w:szCs w:val="24"/>
        </w:rPr>
        <w:t>4.1.1</w:t>
      </w:r>
      <w:r w:rsidR="006F45D5" w:rsidRPr="00F85895">
        <w:rPr>
          <w:sz w:val="24"/>
          <w:szCs w:val="24"/>
        </w:rPr>
        <w:t xml:space="preserve">. </w:t>
      </w:r>
      <w:r w:rsidR="00153961" w:rsidRPr="00F85895">
        <w:rPr>
          <w:sz w:val="24"/>
          <w:szCs w:val="24"/>
        </w:rPr>
        <w:t xml:space="preserve">Оказать услуги </w:t>
      </w:r>
      <w:r w:rsidR="00153961" w:rsidRPr="00F85895">
        <w:rPr>
          <w:spacing w:val="-6"/>
          <w:sz w:val="24"/>
          <w:szCs w:val="24"/>
        </w:rPr>
        <w:t>надлежащего качества, в полном объеме</w:t>
      </w:r>
      <w:r w:rsidR="00153961" w:rsidRPr="00F85895">
        <w:rPr>
          <w:sz w:val="24"/>
          <w:szCs w:val="24"/>
        </w:rPr>
        <w:t xml:space="preserve"> в сроки, предусмотренные настоящим </w:t>
      </w:r>
      <w:r w:rsidR="00332AF0" w:rsidRPr="00F85895">
        <w:rPr>
          <w:sz w:val="24"/>
          <w:szCs w:val="24"/>
        </w:rPr>
        <w:t>Договором</w:t>
      </w:r>
      <w:r w:rsidR="00A24676" w:rsidRPr="00F85895">
        <w:rPr>
          <w:color w:val="000000"/>
          <w:sz w:val="24"/>
          <w:szCs w:val="24"/>
        </w:rPr>
        <w:t xml:space="preserve">, </w:t>
      </w:r>
      <w:r w:rsidR="00153961" w:rsidRPr="00F85895">
        <w:rPr>
          <w:color w:val="000000"/>
          <w:sz w:val="24"/>
          <w:szCs w:val="24"/>
        </w:rPr>
        <w:t>в соответствии с техническим заданием, действующими</w:t>
      </w:r>
      <w:r w:rsidR="00A24676" w:rsidRPr="00F85895">
        <w:rPr>
          <w:color w:val="000000"/>
          <w:sz w:val="24"/>
          <w:szCs w:val="24"/>
        </w:rPr>
        <w:t xml:space="preserve"> нормативны</w:t>
      </w:r>
      <w:r w:rsidR="00153961" w:rsidRPr="00F85895">
        <w:rPr>
          <w:color w:val="000000"/>
          <w:sz w:val="24"/>
          <w:szCs w:val="24"/>
        </w:rPr>
        <w:t>ми</w:t>
      </w:r>
      <w:r w:rsidR="00A24676" w:rsidRPr="00F85895">
        <w:rPr>
          <w:color w:val="000000"/>
          <w:sz w:val="24"/>
          <w:szCs w:val="24"/>
        </w:rPr>
        <w:t xml:space="preserve"> правовы</w:t>
      </w:r>
      <w:r w:rsidR="00153961" w:rsidRPr="00F85895">
        <w:rPr>
          <w:color w:val="000000"/>
          <w:sz w:val="24"/>
          <w:szCs w:val="24"/>
        </w:rPr>
        <w:t>ми</w:t>
      </w:r>
      <w:r w:rsidR="00A24676" w:rsidRPr="00F85895">
        <w:rPr>
          <w:color w:val="000000"/>
          <w:sz w:val="24"/>
          <w:szCs w:val="24"/>
        </w:rPr>
        <w:t xml:space="preserve"> акт</w:t>
      </w:r>
      <w:r w:rsidR="00153961" w:rsidRPr="00F85895">
        <w:rPr>
          <w:color w:val="000000"/>
          <w:sz w:val="24"/>
          <w:szCs w:val="24"/>
        </w:rPr>
        <w:t>ами</w:t>
      </w:r>
      <w:r w:rsidR="00A24676" w:rsidRPr="00F85895">
        <w:rPr>
          <w:color w:val="000000"/>
          <w:sz w:val="24"/>
          <w:szCs w:val="24"/>
        </w:rPr>
        <w:t xml:space="preserve"> Российской Федерации</w:t>
      </w:r>
      <w:r w:rsidR="00153961" w:rsidRPr="00F85895">
        <w:rPr>
          <w:color w:val="000000"/>
          <w:sz w:val="24"/>
          <w:szCs w:val="24"/>
        </w:rPr>
        <w:t>.</w:t>
      </w:r>
    </w:p>
    <w:p w:rsidR="0017793D" w:rsidRPr="00F85895" w:rsidRDefault="00B572C0" w:rsidP="00F85895">
      <w:pPr>
        <w:spacing w:after="0" w:line="240" w:lineRule="auto"/>
        <w:ind w:firstLine="567"/>
        <w:jc w:val="both"/>
        <w:rPr>
          <w:color w:val="000000"/>
          <w:sz w:val="24"/>
          <w:szCs w:val="24"/>
        </w:rPr>
      </w:pPr>
      <w:r w:rsidRPr="00F85895">
        <w:rPr>
          <w:color w:val="000000"/>
          <w:sz w:val="24"/>
          <w:szCs w:val="24"/>
        </w:rPr>
        <w:t>4.1.2</w:t>
      </w:r>
      <w:r w:rsidR="006F45D5" w:rsidRPr="00F85895">
        <w:rPr>
          <w:color w:val="000000"/>
          <w:sz w:val="24"/>
          <w:szCs w:val="24"/>
        </w:rPr>
        <w:t xml:space="preserve">. </w:t>
      </w:r>
      <w:r w:rsidR="00AF7659" w:rsidRPr="00F85895">
        <w:rPr>
          <w:color w:val="000000"/>
          <w:sz w:val="24"/>
          <w:szCs w:val="24"/>
        </w:rPr>
        <w:t>О</w:t>
      </w:r>
      <w:r w:rsidR="0017793D" w:rsidRPr="00F85895">
        <w:rPr>
          <w:color w:val="000000"/>
          <w:sz w:val="24"/>
          <w:szCs w:val="24"/>
        </w:rPr>
        <w:t>казать услуги с использованием своих материалов, инструментов и оборудования с надлежащим</w:t>
      </w:r>
      <w:r w:rsidR="00D55465" w:rsidRPr="00F85895">
        <w:rPr>
          <w:color w:val="000000"/>
          <w:sz w:val="24"/>
          <w:szCs w:val="24"/>
        </w:rPr>
        <w:t xml:space="preserve"> </w:t>
      </w:r>
      <w:r w:rsidR="0017793D" w:rsidRPr="00F85895">
        <w:rPr>
          <w:color w:val="000000"/>
          <w:sz w:val="24"/>
          <w:szCs w:val="24"/>
        </w:rPr>
        <w:t>качеством;</w:t>
      </w:r>
    </w:p>
    <w:p w:rsidR="0058043D" w:rsidRPr="00F85895" w:rsidRDefault="00B572C0" w:rsidP="00F85895">
      <w:pPr>
        <w:spacing w:after="0" w:line="240" w:lineRule="auto"/>
        <w:ind w:firstLine="567"/>
        <w:jc w:val="both"/>
        <w:rPr>
          <w:color w:val="000000"/>
          <w:sz w:val="24"/>
          <w:szCs w:val="24"/>
        </w:rPr>
      </w:pPr>
      <w:r w:rsidRPr="00F85895">
        <w:rPr>
          <w:color w:val="000000"/>
          <w:sz w:val="24"/>
          <w:szCs w:val="24"/>
        </w:rPr>
        <w:t>4.1.3</w:t>
      </w:r>
      <w:r w:rsidR="006F45D5" w:rsidRPr="00F85895">
        <w:rPr>
          <w:color w:val="000000"/>
          <w:sz w:val="24"/>
          <w:szCs w:val="24"/>
        </w:rPr>
        <w:t xml:space="preserve">. </w:t>
      </w:r>
      <w:r w:rsidR="00AF7659" w:rsidRPr="00F85895">
        <w:rPr>
          <w:color w:val="000000"/>
          <w:sz w:val="24"/>
          <w:szCs w:val="24"/>
        </w:rPr>
        <w:t>В</w:t>
      </w:r>
      <w:r w:rsidR="0058043D" w:rsidRPr="00F85895">
        <w:rPr>
          <w:color w:val="000000"/>
          <w:sz w:val="24"/>
          <w:szCs w:val="24"/>
        </w:rPr>
        <w:t xml:space="preserve"> случае возникновения обстоятельств, замедляющих ход оказания услуг или делающих</w:t>
      </w:r>
      <w:r w:rsidR="00FF1C90" w:rsidRPr="00F85895">
        <w:rPr>
          <w:color w:val="000000"/>
          <w:sz w:val="24"/>
          <w:szCs w:val="24"/>
        </w:rPr>
        <w:t xml:space="preserve"> </w:t>
      </w:r>
      <w:r w:rsidR="0058043D" w:rsidRPr="00F85895">
        <w:rPr>
          <w:color w:val="000000"/>
          <w:sz w:val="24"/>
          <w:szCs w:val="24"/>
        </w:rPr>
        <w:t>дальнейшее оказание услуг невозможным, немедленно поставить об этом в известность Заказчика;</w:t>
      </w:r>
    </w:p>
    <w:p w:rsidR="00402C3F" w:rsidRPr="00F85895" w:rsidRDefault="00B572C0" w:rsidP="00F85895">
      <w:pPr>
        <w:spacing w:after="0" w:line="240" w:lineRule="auto"/>
        <w:ind w:firstLine="567"/>
        <w:jc w:val="both"/>
        <w:rPr>
          <w:color w:val="000000"/>
          <w:sz w:val="24"/>
          <w:szCs w:val="24"/>
        </w:rPr>
      </w:pPr>
      <w:r w:rsidRPr="00F85895">
        <w:rPr>
          <w:color w:val="000000"/>
          <w:sz w:val="24"/>
          <w:szCs w:val="24"/>
        </w:rPr>
        <w:t>4.1.4</w:t>
      </w:r>
      <w:r w:rsidR="006F45D5" w:rsidRPr="00F85895">
        <w:rPr>
          <w:color w:val="000000"/>
          <w:sz w:val="24"/>
          <w:szCs w:val="24"/>
        </w:rPr>
        <w:t xml:space="preserve">. </w:t>
      </w:r>
      <w:r w:rsidR="00AF7659" w:rsidRPr="00F85895">
        <w:rPr>
          <w:color w:val="000000"/>
          <w:sz w:val="24"/>
          <w:szCs w:val="24"/>
        </w:rPr>
        <w:t>Н</w:t>
      </w:r>
      <w:r w:rsidR="00402C3F" w:rsidRPr="00F85895">
        <w:rPr>
          <w:color w:val="000000"/>
          <w:sz w:val="24"/>
          <w:szCs w:val="24"/>
        </w:rPr>
        <w:t>ести ответственность за причинение вреда жизни, здоровью и имуществу третьих лих, и</w:t>
      </w:r>
      <w:r w:rsidR="00107F68" w:rsidRPr="00F85895">
        <w:rPr>
          <w:color w:val="000000"/>
          <w:sz w:val="24"/>
          <w:szCs w:val="24"/>
        </w:rPr>
        <w:t xml:space="preserve"> </w:t>
      </w:r>
      <w:r w:rsidR="00402C3F" w:rsidRPr="00F85895">
        <w:rPr>
          <w:color w:val="000000"/>
          <w:sz w:val="24"/>
          <w:szCs w:val="24"/>
        </w:rPr>
        <w:t>окружающей природной среде, возникших в ходе оказания Услуг.</w:t>
      </w:r>
    </w:p>
    <w:p w:rsidR="00737021" w:rsidRPr="00F85895" w:rsidRDefault="008C402D" w:rsidP="00F85895">
      <w:pPr>
        <w:spacing w:after="0" w:line="240" w:lineRule="auto"/>
        <w:ind w:firstLine="567"/>
        <w:jc w:val="both"/>
        <w:rPr>
          <w:color w:val="000000"/>
          <w:sz w:val="24"/>
          <w:szCs w:val="24"/>
        </w:rPr>
      </w:pPr>
      <w:r w:rsidRPr="00F85895">
        <w:rPr>
          <w:color w:val="000000"/>
          <w:sz w:val="24"/>
          <w:szCs w:val="24"/>
        </w:rPr>
        <w:t>4.1.</w:t>
      </w:r>
      <w:r w:rsidR="00B572C0" w:rsidRPr="00F85895">
        <w:rPr>
          <w:color w:val="000000"/>
          <w:sz w:val="24"/>
          <w:szCs w:val="24"/>
        </w:rPr>
        <w:t>5</w:t>
      </w:r>
      <w:r w:rsidR="00153961" w:rsidRPr="00F85895">
        <w:rPr>
          <w:color w:val="000000"/>
          <w:sz w:val="24"/>
          <w:szCs w:val="24"/>
        </w:rPr>
        <w:t>. И</w:t>
      </w:r>
      <w:r w:rsidR="00A24676" w:rsidRPr="00F85895">
        <w:rPr>
          <w:color w:val="000000"/>
          <w:sz w:val="24"/>
          <w:szCs w:val="24"/>
        </w:rPr>
        <w:t xml:space="preserve">нформировать Заказчика по его конкретному запросу о состоянии исполнения обязательств по настоящему </w:t>
      </w:r>
      <w:r w:rsidR="00332AF0" w:rsidRPr="00F85895">
        <w:rPr>
          <w:color w:val="000000"/>
          <w:sz w:val="24"/>
          <w:szCs w:val="24"/>
        </w:rPr>
        <w:t>Договору</w:t>
      </w:r>
      <w:r w:rsidR="00A24676" w:rsidRPr="00F85895">
        <w:rPr>
          <w:color w:val="000000"/>
          <w:sz w:val="24"/>
          <w:szCs w:val="24"/>
        </w:rPr>
        <w:t>.</w:t>
      </w:r>
    </w:p>
    <w:p w:rsidR="0020061A" w:rsidRPr="00F85895" w:rsidRDefault="008C402D" w:rsidP="00F85895">
      <w:pPr>
        <w:spacing w:after="0" w:line="240" w:lineRule="auto"/>
        <w:ind w:firstLine="567"/>
        <w:jc w:val="both"/>
        <w:rPr>
          <w:color w:val="000000"/>
          <w:sz w:val="24"/>
          <w:szCs w:val="24"/>
        </w:rPr>
      </w:pPr>
      <w:r w:rsidRPr="00F85895">
        <w:rPr>
          <w:sz w:val="24"/>
          <w:szCs w:val="24"/>
        </w:rPr>
        <w:t>4.1.</w:t>
      </w:r>
      <w:r w:rsidR="00B572C0" w:rsidRPr="00F85895">
        <w:rPr>
          <w:sz w:val="24"/>
          <w:szCs w:val="24"/>
        </w:rPr>
        <w:t>6</w:t>
      </w:r>
      <w:r w:rsidR="00153961" w:rsidRPr="00F85895">
        <w:rPr>
          <w:sz w:val="24"/>
          <w:szCs w:val="24"/>
        </w:rPr>
        <w:t xml:space="preserve">. </w:t>
      </w:r>
      <w:r w:rsidR="0020061A" w:rsidRPr="00F85895">
        <w:rPr>
          <w:sz w:val="24"/>
          <w:szCs w:val="24"/>
        </w:rPr>
        <w:t>Устранять недостатки, выявленные при приемке оказанных услуг.</w:t>
      </w:r>
    </w:p>
    <w:p w:rsidR="00CE3F0C" w:rsidRPr="00F85895" w:rsidRDefault="008C402D" w:rsidP="00F85895">
      <w:pPr>
        <w:pStyle w:val="a7"/>
        <w:ind w:firstLine="567"/>
        <w:jc w:val="both"/>
        <w:rPr>
          <w:rFonts w:ascii="Times New Roman" w:hAnsi="Times New Roman"/>
          <w:color w:val="000000"/>
          <w:sz w:val="24"/>
          <w:szCs w:val="24"/>
        </w:rPr>
      </w:pPr>
      <w:r w:rsidRPr="00F85895">
        <w:rPr>
          <w:rFonts w:ascii="Times New Roman" w:hAnsi="Times New Roman"/>
          <w:color w:val="000000"/>
          <w:sz w:val="24"/>
          <w:szCs w:val="24"/>
          <w:shd w:val="clear" w:color="auto" w:fill="FFFFFF"/>
        </w:rPr>
        <w:t>4.1.</w:t>
      </w:r>
      <w:r w:rsidR="00B572C0" w:rsidRPr="00F85895">
        <w:rPr>
          <w:rFonts w:ascii="Times New Roman" w:hAnsi="Times New Roman"/>
          <w:color w:val="000000"/>
          <w:sz w:val="24"/>
          <w:szCs w:val="24"/>
          <w:shd w:val="clear" w:color="auto" w:fill="FFFFFF"/>
        </w:rPr>
        <w:t>7</w:t>
      </w:r>
      <w:r w:rsidR="00CE3F0C" w:rsidRPr="00F85895">
        <w:rPr>
          <w:rFonts w:ascii="Times New Roman" w:hAnsi="Times New Roman"/>
          <w:color w:val="000000"/>
          <w:sz w:val="24"/>
          <w:szCs w:val="24"/>
          <w:shd w:val="clear" w:color="auto" w:fill="FFFFFF"/>
        </w:rPr>
        <w:t xml:space="preserve">. </w:t>
      </w:r>
      <w:r w:rsidR="000A715A" w:rsidRPr="00F85895">
        <w:rPr>
          <w:rFonts w:ascii="Times New Roman" w:hAnsi="Times New Roman"/>
          <w:color w:val="000000"/>
          <w:sz w:val="24"/>
          <w:szCs w:val="24"/>
        </w:rPr>
        <w:t>Гарантировать качество оказанных услуг.</w:t>
      </w:r>
    </w:p>
    <w:p w:rsidR="0020061A" w:rsidRPr="00F85895" w:rsidRDefault="008C402D" w:rsidP="00F85895">
      <w:pPr>
        <w:pStyle w:val="a7"/>
        <w:ind w:firstLine="567"/>
        <w:jc w:val="both"/>
        <w:rPr>
          <w:rFonts w:ascii="Times New Roman" w:hAnsi="Times New Roman"/>
          <w:sz w:val="24"/>
          <w:szCs w:val="24"/>
        </w:rPr>
      </w:pPr>
      <w:r w:rsidRPr="00F85895">
        <w:rPr>
          <w:rFonts w:ascii="Times New Roman" w:hAnsi="Times New Roman"/>
          <w:sz w:val="24"/>
          <w:szCs w:val="24"/>
        </w:rPr>
        <w:t>4.1.</w:t>
      </w:r>
      <w:r w:rsidR="00B572C0" w:rsidRPr="00F85895">
        <w:rPr>
          <w:rFonts w:ascii="Times New Roman" w:hAnsi="Times New Roman"/>
          <w:sz w:val="24"/>
          <w:szCs w:val="24"/>
        </w:rPr>
        <w:t>8</w:t>
      </w:r>
      <w:r w:rsidR="000A715A" w:rsidRPr="00F85895">
        <w:rPr>
          <w:rFonts w:ascii="Times New Roman" w:hAnsi="Times New Roman"/>
          <w:sz w:val="24"/>
          <w:szCs w:val="24"/>
        </w:rPr>
        <w:t xml:space="preserve">. </w:t>
      </w:r>
      <w:r w:rsidR="0020061A" w:rsidRPr="00F85895">
        <w:rPr>
          <w:rFonts w:ascii="Times New Roman" w:hAnsi="Times New Roman"/>
          <w:sz w:val="24"/>
          <w:szCs w:val="24"/>
        </w:rPr>
        <w:t>Обеспечить во время оказания услуг соблюдение правил, предусмотренных нормативными актами по охране труда, противопожарной безопасности, охране окружающей среды, электробезопасности, соблюдение санитарных норм и других требований, установленных законодательством РФ в течение всего срока оказания услуг.</w:t>
      </w:r>
    </w:p>
    <w:p w:rsidR="00CE3559" w:rsidRPr="00F85895" w:rsidRDefault="00CE3559" w:rsidP="00F85895">
      <w:pPr>
        <w:spacing w:after="0" w:line="240" w:lineRule="auto"/>
        <w:ind w:firstLine="708"/>
        <w:jc w:val="both"/>
        <w:rPr>
          <w:sz w:val="24"/>
          <w:szCs w:val="24"/>
        </w:rPr>
      </w:pPr>
      <w:r w:rsidRPr="00F85895">
        <w:rPr>
          <w:sz w:val="24"/>
          <w:szCs w:val="24"/>
        </w:rPr>
        <w:t xml:space="preserve">4.1.6. По итогам оказания Услуги, оформить следующие документы: акт оказанных услуг, счет и/или счет-фактуру на бумажном носителе и иные документы, предусмотренные настоящим Договором. </w:t>
      </w:r>
    </w:p>
    <w:p w:rsidR="00CE3559" w:rsidRPr="00F85895" w:rsidRDefault="00CE3559" w:rsidP="00F85895">
      <w:pPr>
        <w:spacing w:after="0" w:line="240" w:lineRule="auto"/>
        <w:ind w:firstLine="708"/>
        <w:jc w:val="both"/>
        <w:rPr>
          <w:sz w:val="24"/>
          <w:szCs w:val="24"/>
          <w:lang w:eastAsia="ar-SA"/>
        </w:rPr>
      </w:pPr>
      <w:r w:rsidRPr="00F85895">
        <w:rPr>
          <w:sz w:val="24"/>
          <w:szCs w:val="24"/>
        </w:rPr>
        <w:t>4.1.7. И</w:t>
      </w:r>
      <w:r w:rsidRPr="00F85895">
        <w:rPr>
          <w:sz w:val="24"/>
          <w:szCs w:val="24"/>
          <w:lang w:eastAsia="ar-SA"/>
        </w:rPr>
        <w:t xml:space="preserve">сполнитель подтверждает, что 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F85895">
        <w:rPr>
          <w:sz w:val="24"/>
          <w:szCs w:val="24"/>
          <w:lang w:eastAsia="ar-SA"/>
        </w:rPr>
        <w:t>подпунктом</w:t>
      </w:r>
      <w:proofErr w:type="gramEnd"/>
      <w:r w:rsidRPr="00F85895">
        <w:rPr>
          <w:sz w:val="24"/>
          <w:szCs w:val="24"/>
          <w:lang w:eastAsia="ar-SA"/>
        </w:rPr>
        <w:t xml:space="preserve"> а) пункта 2 Указа Президента России от 03.05.2022 года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rsidR="00CE3559" w:rsidRPr="00F85895" w:rsidRDefault="00CE3559" w:rsidP="00F85895">
      <w:pPr>
        <w:widowControl w:val="0"/>
        <w:tabs>
          <w:tab w:val="left" w:pos="284"/>
          <w:tab w:val="left" w:pos="851"/>
        </w:tabs>
        <w:autoSpaceDN w:val="0"/>
        <w:adjustRightInd w:val="0"/>
        <w:spacing w:after="0" w:line="240" w:lineRule="auto"/>
        <w:ind w:firstLine="426"/>
        <w:jc w:val="both"/>
        <w:rPr>
          <w:sz w:val="24"/>
          <w:szCs w:val="24"/>
          <w:shd w:val="clear" w:color="auto" w:fill="FFFFFF"/>
        </w:rPr>
      </w:pPr>
      <w:r w:rsidRPr="00F85895">
        <w:rPr>
          <w:sz w:val="24"/>
          <w:szCs w:val="24"/>
          <w:lang w:eastAsia="ar-SA"/>
        </w:rPr>
        <w:t xml:space="preserve">4.1.8. </w:t>
      </w:r>
      <w:r w:rsidRPr="00F85895">
        <w:rPr>
          <w:sz w:val="24"/>
          <w:szCs w:val="24"/>
          <w:shd w:val="clear" w:color="auto" w:fill="FFFFFF"/>
        </w:rPr>
        <w:t>Исполнитель подтверждает свое соответствие требованиям, установленным в части 1 статьи 31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CE3559" w:rsidRPr="00F85895" w:rsidRDefault="00CE3559" w:rsidP="00F85895">
      <w:pPr>
        <w:pStyle w:val="a7"/>
        <w:ind w:firstLine="567"/>
        <w:jc w:val="both"/>
        <w:rPr>
          <w:rFonts w:ascii="Times New Roman" w:hAnsi="Times New Roman"/>
          <w:sz w:val="24"/>
          <w:szCs w:val="24"/>
        </w:rPr>
      </w:pPr>
    </w:p>
    <w:p w:rsidR="00AD4A75" w:rsidRPr="00F85895" w:rsidRDefault="00A24676" w:rsidP="00F85895">
      <w:pPr>
        <w:spacing w:after="0" w:line="240" w:lineRule="auto"/>
        <w:ind w:firstLine="567"/>
        <w:jc w:val="both"/>
        <w:rPr>
          <w:b/>
          <w:bCs/>
          <w:color w:val="000000"/>
          <w:sz w:val="24"/>
          <w:szCs w:val="24"/>
        </w:rPr>
      </w:pPr>
      <w:r w:rsidRPr="00F85895">
        <w:rPr>
          <w:b/>
          <w:bCs/>
          <w:color w:val="000000"/>
          <w:sz w:val="24"/>
          <w:szCs w:val="24"/>
        </w:rPr>
        <w:t>4.2. Исполнитель имеет право:</w:t>
      </w:r>
    </w:p>
    <w:p w:rsidR="00AD4A75" w:rsidRPr="00F85895" w:rsidRDefault="00153961" w:rsidP="00F85895">
      <w:pPr>
        <w:pStyle w:val="a7"/>
        <w:ind w:firstLine="567"/>
        <w:jc w:val="both"/>
        <w:rPr>
          <w:rFonts w:ascii="Times New Roman" w:hAnsi="Times New Roman"/>
          <w:sz w:val="24"/>
          <w:szCs w:val="24"/>
        </w:rPr>
      </w:pPr>
      <w:r w:rsidRPr="00F85895">
        <w:rPr>
          <w:rFonts w:ascii="Times New Roman" w:hAnsi="Times New Roman"/>
          <w:sz w:val="24"/>
          <w:szCs w:val="24"/>
        </w:rPr>
        <w:t>4.2.1. О</w:t>
      </w:r>
      <w:r w:rsidR="00A24676" w:rsidRPr="00F85895">
        <w:rPr>
          <w:rFonts w:ascii="Times New Roman" w:hAnsi="Times New Roman"/>
          <w:sz w:val="24"/>
          <w:szCs w:val="24"/>
        </w:rPr>
        <w:t xml:space="preserve">казать услуги по настоящему </w:t>
      </w:r>
      <w:r w:rsidR="00332AF0" w:rsidRPr="00F85895">
        <w:rPr>
          <w:rFonts w:ascii="Times New Roman" w:hAnsi="Times New Roman"/>
          <w:sz w:val="24"/>
          <w:szCs w:val="24"/>
        </w:rPr>
        <w:t>Договору</w:t>
      </w:r>
      <w:r w:rsidRPr="00F85895">
        <w:rPr>
          <w:rFonts w:ascii="Times New Roman" w:hAnsi="Times New Roman"/>
          <w:sz w:val="24"/>
          <w:szCs w:val="24"/>
        </w:rPr>
        <w:t xml:space="preserve"> досрочно.</w:t>
      </w:r>
    </w:p>
    <w:p w:rsidR="00737021" w:rsidRPr="00F85895" w:rsidRDefault="00153961" w:rsidP="00F85895">
      <w:pPr>
        <w:pStyle w:val="a7"/>
        <w:ind w:firstLine="567"/>
        <w:jc w:val="both"/>
        <w:rPr>
          <w:rFonts w:ascii="Times New Roman" w:hAnsi="Times New Roman"/>
          <w:sz w:val="24"/>
          <w:szCs w:val="24"/>
        </w:rPr>
      </w:pPr>
      <w:r w:rsidRPr="00F85895">
        <w:rPr>
          <w:rFonts w:ascii="Times New Roman" w:hAnsi="Times New Roman"/>
          <w:sz w:val="24"/>
          <w:szCs w:val="24"/>
        </w:rPr>
        <w:t>4.2.</w:t>
      </w:r>
      <w:r w:rsidR="00F960AF" w:rsidRPr="00F85895">
        <w:rPr>
          <w:rFonts w:ascii="Times New Roman" w:hAnsi="Times New Roman"/>
          <w:sz w:val="24"/>
          <w:szCs w:val="24"/>
        </w:rPr>
        <w:t>2</w:t>
      </w:r>
      <w:r w:rsidRPr="00F85895">
        <w:rPr>
          <w:rFonts w:ascii="Times New Roman" w:hAnsi="Times New Roman"/>
          <w:sz w:val="24"/>
          <w:szCs w:val="24"/>
        </w:rPr>
        <w:t>. В</w:t>
      </w:r>
      <w:r w:rsidR="00A24676" w:rsidRPr="00F85895">
        <w:rPr>
          <w:rFonts w:ascii="Times New Roman" w:hAnsi="Times New Roman"/>
          <w:sz w:val="24"/>
          <w:szCs w:val="24"/>
        </w:rPr>
        <w:t xml:space="preserve"> одностороннем порядке расторгнуть настоящий </w:t>
      </w:r>
      <w:r w:rsidR="00332AF0" w:rsidRPr="00F85895">
        <w:rPr>
          <w:rFonts w:ascii="Times New Roman" w:hAnsi="Times New Roman"/>
          <w:sz w:val="24"/>
          <w:szCs w:val="24"/>
        </w:rPr>
        <w:t>Договор</w:t>
      </w:r>
      <w:r w:rsidR="00A24676" w:rsidRPr="00F85895">
        <w:rPr>
          <w:rFonts w:ascii="Times New Roman" w:hAnsi="Times New Roman"/>
          <w:sz w:val="24"/>
          <w:szCs w:val="24"/>
        </w:rPr>
        <w:t xml:space="preserve"> лишь с применением </w:t>
      </w:r>
      <w:proofErr w:type="gramStart"/>
      <w:r w:rsidR="00A24676" w:rsidRPr="00F85895">
        <w:rPr>
          <w:rFonts w:ascii="Times New Roman" w:hAnsi="Times New Roman"/>
          <w:sz w:val="24"/>
          <w:szCs w:val="24"/>
        </w:rPr>
        <w:t>последствий</w:t>
      </w:r>
      <w:proofErr w:type="gramEnd"/>
      <w:r w:rsidR="00A24676" w:rsidRPr="00F85895">
        <w:rPr>
          <w:rFonts w:ascii="Times New Roman" w:hAnsi="Times New Roman"/>
          <w:sz w:val="24"/>
          <w:szCs w:val="24"/>
        </w:rPr>
        <w:t xml:space="preserve"> предусмотренных действующим законодательством Российской Федерации в случаях одностороннего отказа от исполнения обязательств по </w:t>
      </w:r>
      <w:r w:rsidR="00332AF0" w:rsidRPr="00F85895">
        <w:rPr>
          <w:rFonts w:ascii="Times New Roman" w:hAnsi="Times New Roman"/>
          <w:sz w:val="24"/>
          <w:szCs w:val="24"/>
        </w:rPr>
        <w:t>договору</w:t>
      </w:r>
      <w:r w:rsidR="00A24676" w:rsidRPr="00F85895">
        <w:rPr>
          <w:rFonts w:ascii="Times New Roman" w:hAnsi="Times New Roman"/>
          <w:sz w:val="24"/>
          <w:szCs w:val="24"/>
        </w:rPr>
        <w:t xml:space="preserve"> возмездного оказания услуг.</w:t>
      </w:r>
    </w:p>
    <w:p w:rsidR="0020061A" w:rsidRPr="00F85895" w:rsidRDefault="0020061A" w:rsidP="00F85895">
      <w:pPr>
        <w:pStyle w:val="a7"/>
        <w:ind w:firstLine="567"/>
        <w:jc w:val="both"/>
        <w:rPr>
          <w:rFonts w:ascii="Times New Roman" w:hAnsi="Times New Roman"/>
          <w:sz w:val="24"/>
          <w:szCs w:val="24"/>
        </w:rPr>
      </w:pPr>
      <w:r w:rsidRPr="00F85895">
        <w:rPr>
          <w:rFonts w:ascii="Times New Roman" w:hAnsi="Times New Roman"/>
          <w:sz w:val="24"/>
          <w:szCs w:val="24"/>
        </w:rPr>
        <w:t>4.2.3. Привлекать соисполнителей</w:t>
      </w:r>
      <w:r w:rsidR="00332AF0" w:rsidRPr="00F85895">
        <w:rPr>
          <w:rFonts w:ascii="Times New Roman" w:hAnsi="Times New Roman"/>
          <w:sz w:val="24"/>
          <w:szCs w:val="24"/>
        </w:rPr>
        <w:t xml:space="preserve"> для оказания услуг по договору</w:t>
      </w:r>
      <w:r w:rsidRPr="00F85895">
        <w:rPr>
          <w:rFonts w:ascii="Times New Roman" w:hAnsi="Times New Roman"/>
          <w:sz w:val="24"/>
          <w:szCs w:val="24"/>
        </w:rPr>
        <w:t>.</w:t>
      </w:r>
    </w:p>
    <w:p w:rsidR="0020061A" w:rsidRPr="00F85895" w:rsidRDefault="0020061A" w:rsidP="00F85895">
      <w:pPr>
        <w:pStyle w:val="a7"/>
        <w:ind w:firstLine="567"/>
        <w:jc w:val="both"/>
        <w:rPr>
          <w:rFonts w:ascii="Times New Roman" w:hAnsi="Times New Roman"/>
          <w:spacing w:val="-2"/>
          <w:sz w:val="24"/>
          <w:szCs w:val="24"/>
        </w:rPr>
      </w:pPr>
      <w:r w:rsidRPr="00F85895">
        <w:rPr>
          <w:rFonts w:ascii="Times New Roman" w:hAnsi="Times New Roman"/>
          <w:sz w:val="24"/>
          <w:szCs w:val="24"/>
        </w:rPr>
        <w:t>Исполнитель</w:t>
      </w:r>
      <w:r w:rsidRPr="00F85895">
        <w:rPr>
          <w:rFonts w:ascii="Times New Roman" w:hAnsi="Times New Roman"/>
          <w:spacing w:val="-2"/>
          <w:sz w:val="24"/>
          <w:szCs w:val="24"/>
        </w:rPr>
        <w:t xml:space="preserve"> несет ответственность перед Заказчиком за ненадлежащее оказание услуг привлеченными им </w:t>
      </w:r>
      <w:r w:rsidRPr="00F85895">
        <w:rPr>
          <w:rFonts w:ascii="Times New Roman" w:hAnsi="Times New Roman"/>
          <w:sz w:val="24"/>
          <w:szCs w:val="24"/>
        </w:rPr>
        <w:t xml:space="preserve">соисполнителями </w:t>
      </w:r>
      <w:r w:rsidRPr="00F85895">
        <w:rPr>
          <w:rFonts w:ascii="Times New Roman" w:hAnsi="Times New Roman"/>
          <w:spacing w:val="-2"/>
          <w:sz w:val="24"/>
          <w:szCs w:val="24"/>
        </w:rPr>
        <w:t>и за координацию их деятельности.</w:t>
      </w:r>
    </w:p>
    <w:p w:rsidR="00AD4A75" w:rsidRPr="00F85895" w:rsidRDefault="00A24676" w:rsidP="00F85895">
      <w:pPr>
        <w:spacing w:after="0" w:line="240" w:lineRule="auto"/>
        <w:ind w:firstLine="567"/>
        <w:jc w:val="both"/>
        <w:rPr>
          <w:b/>
          <w:bCs/>
          <w:color w:val="000000"/>
          <w:sz w:val="24"/>
          <w:szCs w:val="24"/>
        </w:rPr>
      </w:pPr>
      <w:r w:rsidRPr="00F85895">
        <w:rPr>
          <w:b/>
          <w:bCs/>
          <w:color w:val="000000"/>
          <w:sz w:val="24"/>
          <w:szCs w:val="24"/>
        </w:rPr>
        <w:t>4.3. Заказчик обязан:</w:t>
      </w:r>
    </w:p>
    <w:p w:rsidR="00153961" w:rsidRPr="00F85895" w:rsidRDefault="00153961" w:rsidP="00F85895">
      <w:pPr>
        <w:spacing w:after="0" w:line="240" w:lineRule="auto"/>
        <w:ind w:firstLine="567"/>
        <w:jc w:val="both"/>
        <w:rPr>
          <w:color w:val="000000"/>
          <w:sz w:val="24"/>
          <w:szCs w:val="24"/>
        </w:rPr>
      </w:pPr>
      <w:r w:rsidRPr="00F85895">
        <w:rPr>
          <w:color w:val="000000"/>
          <w:sz w:val="24"/>
          <w:szCs w:val="24"/>
        </w:rPr>
        <w:lastRenderedPageBreak/>
        <w:t>4.3.1. П</w:t>
      </w:r>
      <w:r w:rsidR="00A24676" w:rsidRPr="00F85895">
        <w:rPr>
          <w:color w:val="000000"/>
          <w:sz w:val="24"/>
          <w:szCs w:val="24"/>
        </w:rPr>
        <w:t xml:space="preserve">ринять оказанные услуги по Акту </w:t>
      </w:r>
      <w:r w:rsidR="00880DA0" w:rsidRPr="00F85895">
        <w:rPr>
          <w:color w:val="000000"/>
          <w:sz w:val="24"/>
          <w:szCs w:val="24"/>
        </w:rPr>
        <w:t>о приемке</w:t>
      </w:r>
      <w:r w:rsidR="00A24676" w:rsidRPr="00F85895">
        <w:rPr>
          <w:color w:val="000000"/>
          <w:sz w:val="24"/>
          <w:szCs w:val="24"/>
        </w:rPr>
        <w:t xml:space="preserve"> оказанных услуг</w:t>
      </w:r>
      <w:r w:rsidR="00834B58" w:rsidRPr="00F85895">
        <w:rPr>
          <w:color w:val="000000"/>
          <w:sz w:val="24"/>
          <w:szCs w:val="24"/>
        </w:rPr>
        <w:t xml:space="preserve"> в порядке, предусмот</w:t>
      </w:r>
      <w:r w:rsidR="00332AF0" w:rsidRPr="00F85895">
        <w:rPr>
          <w:color w:val="000000"/>
          <w:sz w:val="24"/>
          <w:szCs w:val="24"/>
        </w:rPr>
        <w:t>ренном договором</w:t>
      </w:r>
      <w:r w:rsidR="00834B58" w:rsidRPr="00F85895">
        <w:rPr>
          <w:color w:val="000000"/>
          <w:sz w:val="24"/>
          <w:szCs w:val="24"/>
        </w:rPr>
        <w:t xml:space="preserve">. </w:t>
      </w:r>
    </w:p>
    <w:p w:rsidR="00153961" w:rsidRPr="00F85895" w:rsidRDefault="00153961" w:rsidP="00F85895">
      <w:pPr>
        <w:spacing w:after="0" w:line="240" w:lineRule="auto"/>
        <w:ind w:firstLine="567"/>
        <w:jc w:val="both"/>
        <w:rPr>
          <w:color w:val="000000"/>
          <w:sz w:val="24"/>
          <w:szCs w:val="24"/>
        </w:rPr>
      </w:pPr>
      <w:r w:rsidRPr="00F85895">
        <w:rPr>
          <w:color w:val="000000"/>
          <w:sz w:val="24"/>
          <w:szCs w:val="24"/>
        </w:rPr>
        <w:t xml:space="preserve">4.3.2. </w:t>
      </w:r>
      <w:r w:rsidR="00834B58" w:rsidRPr="00F85895">
        <w:rPr>
          <w:bCs/>
          <w:sz w:val="24"/>
          <w:szCs w:val="24"/>
        </w:rPr>
        <w:t xml:space="preserve">Оплатить оказанные услуги в размере, в сроки и в порядке, предусмотренные настоящим </w:t>
      </w:r>
      <w:r w:rsidR="00332AF0" w:rsidRPr="00F85895">
        <w:rPr>
          <w:spacing w:val="-3"/>
          <w:sz w:val="24"/>
          <w:szCs w:val="24"/>
        </w:rPr>
        <w:t>договором</w:t>
      </w:r>
      <w:r w:rsidRPr="00F85895">
        <w:rPr>
          <w:color w:val="000000"/>
          <w:sz w:val="24"/>
          <w:szCs w:val="24"/>
        </w:rPr>
        <w:t>.</w:t>
      </w:r>
    </w:p>
    <w:p w:rsidR="006E509A" w:rsidRPr="00F85895" w:rsidRDefault="00153961" w:rsidP="00F85895">
      <w:pPr>
        <w:spacing w:after="0" w:line="240" w:lineRule="auto"/>
        <w:ind w:firstLine="567"/>
        <w:jc w:val="both"/>
        <w:rPr>
          <w:color w:val="000000"/>
          <w:sz w:val="24"/>
          <w:szCs w:val="24"/>
        </w:rPr>
      </w:pPr>
      <w:r w:rsidRPr="00F85895">
        <w:rPr>
          <w:color w:val="000000"/>
          <w:sz w:val="24"/>
          <w:szCs w:val="24"/>
        </w:rPr>
        <w:t>4.3.3. О</w:t>
      </w:r>
      <w:r w:rsidR="00A24676" w:rsidRPr="00F85895">
        <w:rPr>
          <w:color w:val="000000"/>
          <w:sz w:val="24"/>
          <w:szCs w:val="24"/>
        </w:rPr>
        <w:t xml:space="preserve">беспечить доступ и допуск представителей Исполнителя на объект </w:t>
      </w:r>
      <w:r w:rsidR="00F960AF" w:rsidRPr="00F85895">
        <w:rPr>
          <w:color w:val="000000"/>
          <w:sz w:val="24"/>
          <w:szCs w:val="24"/>
        </w:rPr>
        <w:t xml:space="preserve">Заказчика </w:t>
      </w:r>
      <w:r w:rsidR="00A24676" w:rsidRPr="00F85895">
        <w:rPr>
          <w:color w:val="000000"/>
          <w:sz w:val="24"/>
          <w:szCs w:val="24"/>
        </w:rPr>
        <w:t xml:space="preserve">для оказания услуг по настоящему </w:t>
      </w:r>
      <w:r w:rsidR="00332AF0" w:rsidRPr="00F85895">
        <w:rPr>
          <w:color w:val="000000"/>
          <w:sz w:val="24"/>
          <w:szCs w:val="24"/>
        </w:rPr>
        <w:t>Договору</w:t>
      </w:r>
      <w:r w:rsidRPr="00F85895">
        <w:rPr>
          <w:color w:val="000000"/>
          <w:sz w:val="24"/>
          <w:szCs w:val="24"/>
        </w:rPr>
        <w:t>.</w:t>
      </w:r>
    </w:p>
    <w:p w:rsidR="00AD4A75" w:rsidRPr="00F85895" w:rsidRDefault="00A24676" w:rsidP="00F85895">
      <w:pPr>
        <w:spacing w:after="0" w:line="240" w:lineRule="auto"/>
        <w:ind w:firstLine="567"/>
        <w:jc w:val="both"/>
        <w:rPr>
          <w:b/>
          <w:bCs/>
          <w:color w:val="000000"/>
          <w:sz w:val="24"/>
          <w:szCs w:val="24"/>
        </w:rPr>
      </w:pPr>
      <w:r w:rsidRPr="00F85895">
        <w:rPr>
          <w:b/>
          <w:bCs/>
          <w:color w:val="000000"/>
          <w:sz w:val="24"/>
          <w:szCs w:val="24"/>
        </w:rPr>
        <w:t>4.4. Заказчик имеет право:</w:t>
      </w:r>
    </w:p>
    <w:p w:rsidR="00153961" w:rsidRPr="00F85895" w:rsidRDefault="002625E0" w:rsidP="00F85895">
      <w:pPr>
        <w:spacing w:after="0" w:line="240" w:lineRule="auto"/>
        <w:ind w:firstLine="567"/>
        <w:jc w:val="both"/>
        <w:rPr>
          <w:color w:val="000000"/>
          <w:sz w:val="24"/>
          <w:szCs w:val="24"/>
        </w:rPr>
      </w:pPr>
      <w:r w:rsidRPr="00F85895">
        <w:rPr>
          <w:color w:val="000000"/>
          <w:sz w:val="24"/>
          <w:szCs w:val="24"/>
        </w:rPr>
        <w:t>4.4.1. В</w:t>
      </w:r>
      <w:r w:rsidR="00A24676" w:rsidRPr="00F85895">
        <w:rPr>
          <w:color w:val="000000"/>
          <w:sz w:val="24"/>
          <w:szCs w:val="24"/>
        </w:rPr>
        <w:t xml:space="preserve"> любое время проверять исполнение Исполнителем своих обязательств по настоящему </w:t>
      </w:r>
      <w:r w:rsidR="00332AF0" w:rsidRPr="00F85895">
        <w:rPr>
          <w:color w:val="000000"/>
          <w:sz w:val="24"/>
          <w:szCs w:val="24"/>
        </w:rPr>
        <w:t>Договору</w:t>
      </w:r>
      <w:r w:rsidR="00153961" w:rsidRPr="00F85895">
        <w:rPr>
          <w:color w:val="000000"/>
          <w:sz w:val="24"/>
          <w:szCs w:val="24"/>
        </w:rPr>
        <w:t>.</w:t>
      </w:r>
    </w:p>
    <w:p w:rsidR="00737021" w:rsidRPr="00F85895" w:rsidRDefault="002625E0" w:rsidP="00F85895">
      <w:pPr>
        <w:spacing w:after="0" w:line="240" w:lineRule="auto"/>
        <w:ind w:firstLine="567"/>
        <w:jc w:val="both"/>
        <w:rPr>
          <w:color w:val="000000"/>
          <w:sz w:val="24"/>
          <w:szCs w:val="24"/>
        </w:rPr>
      </w:pPr>
      <w:r w:rsidRPr="00F85895">
        <w:rPr>
          <w:color w:val="000000"/>
          <w:sz w:val="24"/>
          <w:szCs w:val="24"/>
        </w:rPr>
        <w:t>4.4.2. В</w:t>
      </w:r>
      <w:r w:rsidR="00A24676" w:rsidRPr="00F85895">
        <w:rPr>
          <w:color w:val="000000"/>
          <w:sz w:val="24"/>
          <w:szCs w:val="24"/>
        </w:rPr>
        <w:t xml:space="preserve"> одностороннем порядке расторгнуть настоящий </w:t>
      </w:r>
      <w:r w:rsidR="00332AF0" w:rsidRPr="00F85895">
        <w:rPr>
          <w:color w:val="000000"/>
          <w:sz w:val="24"/>
          <w:szCs w:val="24"/>
        </w:rPr>
        <w:t>Договор</w:t>
      </w:r>
      <w:r w:rsidR="00A24676" w:rsidRPr="00F85895">
        <w:rPr>
          <w:color w:val="000000"/>
          <w:sz w:val="24"/>
          <w:szCs w:val="24"/>
        </w:rPr>
        <w:t xml:space="preserve"> лишь с применением </w:t>
      </w:r>
      <w:proofErr w:type="gramStart"/>
      <w:r w:rsidR="00A24676" w:rsidRPr="00F85895">
        <w:rPr>
          <w:color w:val="000000"/>
          <w:sz w:val="24"/>
          <w:szCs w:val="24"/>
        </w:rPr>
        <w:t>последствий</w:t>
      </w:r>
      <w:proofErr w:type="gramEnd"/>
      <w:r w:rsidR="00A24676" w:rsidRPr="00F85895">
        <w:rPr>
          <w:color w:val="000000"/>
          <w:sz w:val="24"/>
          <w:szCs w:val="24"/>
        </w:rPr>
        <w:t xml:space="preserve"> предусмотренных действующим законодательством Российской Федерации в случаях одностороннего отказа от исполнения обязательств по </w:t>
      </w:r>
      <w:r w:rsidR="00D36153" w:rsidRPr="00F85895">
        <w:rPr>
          <w:color w:val="000000"/>
          <w:sz w:val="24"/>
          <w:szCs w:val="24"/>
        </w:rPr>
        <w:t>контракт</w:t>
      </w:r>
      <w:r w:rsidR="00A24676" w:rsidRPr="00F85895">
        <w:rPr>
          <w:color w:val="000000"/>
          <w:sz w:val="24"/>
          <w:szCs w:val="24"/>
        </w:rPr>
        <w:t>у возмездного оказания услуг.</w:t>
      </w:r>
    </w:p>
    <w:p w:rsidR="002625E0" w:rsidRPr="00F85895" w:rsidRDefault="002625E0" w:rsidP="00F85895">
      <w:pPr>
        <w:spacing w:after="0" w:line="240" w:lineRule="auto"/>
        <w:jc w:val="center"/>
        <w:rPr>
          <w:b/>
          <w:bCs/>
          <w:color w:val="000000"/>
          <w:sz w:val="24"/>
          <w:szCs w:val="24"/>
        </w:rPr>
      </w:pPr>
    </w:p>
    <w:p w:rsidR="00A46A30" w:rsidRPr="00F85895" w:rsidRDefault="00BB072D" w:rsidP="00F85895">
      <w:pPr>
        <w:spacing w:after="0" w:line="240" w:lineRule="auto"/>
        <w:jc w:val="center"/>
        <w:rPr>
          <w:b/>
          <w:bCs/>
          <w:color w:val="000000"/>
          <w:sz w:val="24"/>
          <w:szCs w:val="24"/>
        </w:rPr>
      </w:pPr>
      <w:r w:rsidRPr="00F85895">
        <w:rPr>
          <w:b/>
          <w:bCs/>
          <w:color w:val="000000"/>
          <w:sz w:val="24"/>
          <w:szCs w:val="24"/>
        </w:rPr>
        <w:t xml:space="preserve">5. Качество услуг </w:t>
      </w:r>
    </w:p>
    <w:p w:rsidR="00753AF0" w:rsidRPr="00F85895" w:rsidRDefault="00F5671E" w:rsidP="00F85895">
      <w:pPr>
        <w:pStyle w:val="a7"/>
        <w:ind w:firstLine="709"/>
        <w:jc w:val="both"/>
        <w:rPr>
          <w:rFonts w:ascii="Times New Roman" w:hAnsi="Times New Roman"/>
          <w:sz w:val="24"/>
          <w:szCs w:val="24"/>
        </w:rPr>
      </w:pPr>
      <w:r w:rsidRPr="00F85895">
        <w:rPr>
          <w:rFonts w:ascii="Times New Roman" w:hAnsi="Times New Roman"/>
          <w:color w:val="000000"/>
          <w:sz w:val="24"/>
          <w:szCs w:val="24"/>
        </w:rPr>
        <w:t>5</w:t>
      </w:r>
      <w:r w:rsidR="00792E85" w:rsidRPr="00F85895">
        <w:rPr>
          <w:rFonts w:ascii="Times New Roman" w:hAnsi="Times New Roman"/>
          <w:color w:val="000000"/>
          <w:sz w:val="24"/>
          <w:szCs w:val="24"/>
        </w:rPr>
        <w:t>.1</w:t>
      </w:r>
      <w:r w:rsidR="00753AF0" w:rsidRPr="00F85895">
        <w:rPr>
          <w:rFonts w:ascii="Times New Roman" w:hAnsi="Times New Roman"/>
          <w:sz w:val="24"/>
          <w:szCs w:val="24"/>
        </w:rPr>
        <w:t>. Исполнитель обязуется оказать услуги по настоящему Договору с надлежащим прилежанием, эффективностью и бережливостью в соответствии с общепринятой профессиональной методикой и практикой, применять соответствующую передовую технологию, а также безопасное и эффективное оборудование, технику, материалы и методы.</w:t>
      </w:r>
    </w:p>
    <w:p w:rsidR="00753AF0" w:rsidRPr="00F85895" w:rsidRDefault="00753AF0" w:rsidP="00F85895">
      <w:pPr>
        <w:pStyle w:val="a7"/>
        <w:ind w:firstLine="709"/>
        <w:jc w:val="both"/>
        <w:rPr>
          <w:rFonts w:ascii="Times New Roman" w:hAnsi="Times New Roman"/>
          <w:sz w:val="24"/>
          <w:szCs w:val="24"/>
          <w:lang w:eastAsia="ru-RU"/>
        </w:rPr>
      </w:pPr>
      <w:r w:rsidRPr="00F85895">
        <w:rPr>
          <w:rFonts w:ascii="Times New Roman" w:hAnsi="Times New Roman"/>
          <w:sz w:val="24"/>
          <w:szCs w:val="24"/>
        </w:rPr>
        <w:t>5.2.</w:t>
      </w:r>
      <w:r w:rsidRPr="00F85895">
        <w:rPr>
          <w:rFonts w:ascii="Times New Roman" w:hAnsi="Times New Roman"/>
          <w:snapToGrid w:val="0"/>
          <w:sz w:val="24"/>
          <w:szCs w:val="24"/>
        </w:rPr>
        <w:t xml:space="preserve"> </w:t>
      </w:r>
      <w:r w:rsidRPr="00F85895">
        <w:rPr>
          <w:rFonts w:ascii="Times New Roman" w:hAnsi="Times New Roman"/>
          <w:sz w:val="24"/>
          <w:szCs w:val="24"/>
          <w:lang w:eastAsia="ru-RU"/>
        </w:rPr>
        <w:t>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A46A30" w:rsidRPr="00F85895" w:rsidRDefault="00A46A30" w:rsidP="00F85895">
      <w:pPr>
        <w:spacing w:after="0" w:line="240" w:lineRule="auto"/>
        <w:ind w:firstLine="567"/>
        <w:jc w:val="both"/>
        <w:rPr>
          <w:b/>
          <w:bCs/>
          <w:color w:val="000000"/>
          <w:sz w:val="24"/>
          <w:szCs w:val="24"/>
        </w:rPr>
      </w:pPr>
    </w:p>
    <w:p w:rsidR="00737021" w:rsidRPr="00F85895" w:rsidRDefault="0023156D" w:rsidP="00F85895">
      <w:pPr>
        <w:spacing w:after="0" w:line="240" w:lineRule="auto"/>
        <w:jc w:val="center"/>
        <w:rPr>
          <w:color w:val="000000"/>
          <w:sz w:val="24"/>
          <w:szCs w:val="24"/>
        </w:rPr>
      </w:pPr>
      <w:r w:rsidRPr="00F85895">
        <w:rPr>
          <w:b/>
          <w:bCs/>
          <w:color w:val="000000"/>
          <w:sz w:val="24"/>
          <w:szCs w:val="24"/>
        </w:rPr>
        <w:t>6</w:t>
      </w:r>
      <w:r w:rsidR="00A24676" w:rsidRPr="00F85895">
        <w:rPr>
          <w:b/>
          <w:bCs/>
          <w:color w:val="000000"/>
          <w:sz w:val="24"/>
          <w:szCs w:val="24"/>
        </w:rPr>
        <w:t>. О</w:t>
      </w:r>
      <w:r w:rsidR="0021127C" w:rsidRPr="00F85895">
        <w:rPr>
          <w:b/>
          <w:bCs/>
          <w:color w:val="000000"/>
          <w:sz w:val="24"/>
          <w:szCs w:val="24"/>
        </w:rPr>
        <w:t>тветственность сторон</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6.1. За невыполнение или ненадлежащее выполнение условий Договора стороны несут ответственность в соответствии с действующим законодательством РФ.</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6.2. Ответственность Заказчика:</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6.2.1. В случае просрочки исполнения Заказчиком обязательств, предусмотренных настоящим Договором, включая обязанность по оплате оказанных услуг, Исполнитель вправе потребовать уплаты штрафов, пени.</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 xml:space="preserve">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w:t>
      </w:r>
      <w:hyperlink r:id="rId10" w:anchor="/document/10180094/entry/0" w:history="1">
        <w:r w:rsidRPr="00F85895">
          <w:rPr>
            <w:bCs/>
            <w:sz w:val="24"/>
            <w:szCs w:val="24"/>
            <w:shd w:val="clear" w:color="auto" w:fill="FFFFFF"/>
          </w:rPr>
          <w:t>ключевой</w:t>
        </w:r>
      </w:hyperlink>
      <w:r w:rsidRPr="00F85895">
        <w:rPr>
          <w:bCs/>
          <w:sz w:val="24"/>
          <w:szCs w:val="24"/>
          <w:shd w:val="clear" w:color="auto" w:fill="FFFFFF"/>
        </w:rPr>
        <w:t xml:space="preserve"> ставки Центрального банка Российской Федерации от не уплаченной Заказчиком в срок суммы.</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hyperlink r:id="rId11" w:anchor="dst100012" w:history="1">
        <w:r w:rsidRPr="00F85895">
          <w:rPr>
            <w:bCs/>
            <w:sz w:val="24"/>
            <w:szCs w:val="24"/>
          </w:rPr>
          <w:t>порядке</w:t>
        </w:r>
      </w:hyperlink>
      <w:r w:rsidRPr="00F85895">
        <w:rPr>
          <w:bCs/>
          <w:sz w:val="24"/>
          <w:szCs w:val="24"/>
          <w:shd w:val="clear" w:color="auto" w:fill="FFFFFF"/>
        </w:rPr>
        <w:t>, установленном Правительством Российской Федерации от 30 августа 2017 г. N 1042.</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6.2.3. Общая сумма начисленных неустоек (штрафа, пеней) за ненадлежащее исполнение Заказчиком обязательств, предусмотренных Договором, не может превышать цену Договора.</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6.3. Ответственность Исполнителя:</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6.3.1.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Пеня начисляется за каждый день просрочки исполнения Исполнителю,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6.3.2.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w:t>
      </w:r>
      <w:r w:rsidRPr="00F85895">
        <w:rPr>
          <w:bCs/>
          <w:sz w:val="24"/>
          <w:szCs w:val="24"/>
          <w:shd w:val="clear" w:color="auto" w:fill="FFFFFF"/>
        </w:rPr>
        <w:lastRenderedPageBreak/>
        <w:t>лем обязательств (в том числе гарантийного обязательства), предусмотренных договором. Размер штрафа устанавливается в </w:t>
      </w:r>
      <w:hyperlink r:id="rId12" w:anchor="dst100018" w:history="1">
        <w:r w:rsidRPr="00F85895">
          <w:rPr>
            <w:bCs/>
            <w:sz w:val="24"/>
            <w:szCs w:val="24"/>
          </w:rPr>
          <w:t>порядке</w:t>
        </w:r>
      </w:hyperlink>
      <w:r w:rsidRPr="00F85895">
        <w:rPr>
          <w:bCs/>
          <w:sz w:val="24"/>
          <w:szCs w:val="24"/>
          <w:shd w:val="clear" w:color="auto" w:fill="FFFFFF"/>
        </w:rPr>
        <w:t>, установленном Правительством Российской Федерации от 30 августа 2017 г. N 1042, за исключением случаев, если законодательством Российской Федерации установлен иной порядок начисления штрафов.</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6.3.3. Общая сумма начисленных неустоек (штрафа, пеней) за неисполнение или ненадлежащее исполнение Исполнителем обязательств, предусмотренных Договором, не может превышать цену Договора.</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6.4. Сторона виновная в нарушении принятых на себя обязательств, оплатившая другой стороне, штрафные санкции, предусмотренные настоящим Договором, не освобождается от исполнения обязательств по настоящему Договору.</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3D1A" w:rsidRPr="00F85895" w:rsidRDefault="00C73D1A" w:rsidP="00F85895">
      <w:pPr>
        <w:widowControl w:val="0"/>
        <w:tabs>
          <w:tab w:val="left" w:pos="426"/>
          <w:tab w:val="left" w:pos="993"/>
        </w:tabs>
        <w:autoSpaceDE w:val="0"/>
        <w:autoSpaceDN w:val="0"/>
        <w:adjustRightInd w:val="0"/>
        <w:snapToGrid w:val="0"/>
        <w:spacing w:after="0" w:line="240" w:lineRule="auto"/>
        <w:ind w:firstLine="567"/>
        <w:jc w:val="both"/>
        <w:rPr>
          <w:bCs/>
          <w:sz w:val="24"/>
          <w:szCs w:val="24"/>
          <w:shd w:val="clear" w:color="auto" w:fill="FFFFFF"/>
        </w:rPr>
      </w:pPr>
      <w:r w:rsidRPr="00F85895">
        <w:rPr>
          <w:bCs/>
          <w:sz w:val="24"/>
          <w:szCs w:val="24"/>
          <w:shd w:val="clear" w:color="auto" w:fill="FFFFFF"/>
        </w:rPr>
        <w:t>6.6. Заказчик имеет право удержать неустойку из</w:t>
      </w:r>
      <w:r w:rsidR="007F608E">
        <w:rPr>
          <w:bCs/>
          <w:sz w:val="24"/>
          <w:szCs w:val="24"/>
          <w:shd w:val="clear" w:color="auto" w:fill="FFFFFF"/>
        </w:rPr>
        <w:t xml:space="preserve"> цены Договора, указанной в п. 2</w:t>
      </w:r>
      <w:r w:rsidRPr="00F85895">
        <w:rPr>
          <w:bCs/>
          <w:sz w:val="24"/>
          <w:szCs w:val="24"/>
          <w:shd w:val="clear" w:color="auto" w:fill="FFFFFF"/>
        </w:rPr>
        <w:t>.1. настоящего Договора.</w:t>
      </w:r>
    </w:p>
    <w:p w:rsidR="00712636" w:rsidRPr="00F85895" w:rsidRDefault="00211296" w:rsidP="00F85895">
      <w:pPr>
        <w:pStyle w:val="a7"/>
        <w:jc w:val="center"/>
        <w:rPr>
          <w:rFonts w:ascii="Times New Roman" w:hAnsi="Times New Roman"/>
          <w:b/>
          <w:bCs/>
          <w:sz w:val="24"/>
          <w:szCs w:val="24"/>
          <w:lang w:eastAsia="ar-SA"/>
        </w:rPr>
      </w:pPr>
      <w:r w:rsidRPr="00F85895">
        <w:rPr>
          <w:rFonts w:ascii="Times New Roman" w:hAnsi="Times New Roman"/>
          <w:b/>
          <w:bCs/>
          <w:sz w:val="24"/>
          <w:szCs w:val="24"/>
          <w:lang w:eastAsia="ar-SA"/>
        </w:rPr>
        <w:t>7</w:t>
      </w:r>
      <w:r w:rsidR="00712636" w:rsidRPr="00F85895">
        <w:rPr>
          <w:rFonts w:ascii="Times New Roman" w:hAnsi="Times New Roman"/>
          <w:b/>
          <w:bCs/>
          <w:sz w:val="24"/>
          <w:szCs w:val="24"/>
          <w:lang w:eastAsia="ar-SA"/>
        </w:rPr>
        <w:t>.</w:t>
      </w:r>
      <w:r w:rsidR="00C64E1E" w:rsidRPr="00F85895">
        <w:rPr>
          <w:rFonts w:ascii="Times New Roman" w:hAnsi="Times New Roman"/>
          <w:b/>
          <w:bCs/>
          <w:sz w:val="24"/>
          <w:szCs w:val="24"/>
          <w:lang w:eastAsia="ar-SA"/>
        </w:rPr>
        <w:t xml:space="preserve"> </w:t>
      </w:r>
      <w:r w:rsidR="00712636" w:rsidRPr="00F85895">
        <w:rPr>
          <w:rFonts w:ascii="Times New Roman" w:hAnsi="Times New Roman"/>
          <w:b/>
          <w:bCs/>
          <w:sz w:val="24"/>
          <w:szCs w:val="24"/>
          <w:lang w:eastAsia="ar-SA"/>
        </w:rPr>
        <w:t xml:space="preserve">Порядок изменения и расторжения </w:t>
      </w:r>
      <w:r w:rsidR="00332AF0" w:rsidRPr="00F85895">
        <w:rPr>
          <w:rFonts w:ascii="Times New Roman" w:hAnsi="Times New Roman"/>
          <w:b/>
          <w:bCs/>
          <w:sz w:val="24"/>
          <w:szCs w:val="24"/>
          <w:lang w:eastAsia="ar-SA"/>
        </w:rPr>
        <w:t>Договора</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 xml:space="preserve">7.1. При возникновении между Сторонами каких-либо разногласий при исполнении Договора, Стороны принимают меры для урегулирования разногласий путем переговоров. </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7.2. Все 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 xml:space="preserve">7.3. Если путем переговоров споры и разногласия не смогут быть урегулированы сторонами, они разрешаются в досудебном порядке путем направления письменных претензий стороне в порядке, предусмотренном п.п. </w:t>
      </w:r>
      <w:r w:rsidR="009A5865" w:rsidRPr="00F85895">
        <w:rPr>
          <w:rFonts w:ascii="Times New Roman" w:hAnsi="Times New Roman"/>
          <w:sz w:val="24"/>
          <w:szCs w:val="24"/>
          <w:shd w:val="clear" w:color="auto" w:fill="FFFFFF"/>
        </w:rPr>
        <w:t>7</w:t>
      </w:r>
      <w:r w:rsidRPr="00F85895">
        <w:rPr>
          <w:rFonts w:ascii="Times New Roman" w:hAnsi="Times New Roman"/>
          <w:sz w:val="24"/>
          <w:szCs w:val="24"/>
          <w:shd w:val="clear" w:color="auto" w:fill="FFFFFF"/>
        </w:rPr>
        <w:t xml:space="preserve">.9. - </w:t>
      </w:r>
      <w:r w:rsidR="009A5865" w:rsidRPr="00F85895">
        <w:rPr>
          <w:rFonts w:ascii="Times New Roman" w:hAnsi="Times New Roman"/>
          <w:sz w:val="24"/>
          <w:szCs w:val="24"/>
          <w:shd w:val="clear" w:color="auto" w:fill="FFFFFF"/>
        </w:rPr>
        <w:t>7</w:t>
      </w:r>
      <w:r w:rsidRPr="00F85895">
        <w:rPr>
          <w:rFonts w:ascii="Times New Roman" w:hAnsi="Times New Roman"/>
          <w:sz w:val="24"/>
          <w:szCs w:val="24"/>
          <w:shd w:val="clear" w:color="auto" w:fill="FFFFFF"/>
        </w:rPr>
        <w:t xml:space="preserve">.10. настоящего Договора. </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7.4. Если ответ на претензию не будет получен в течение 10 (десяти) календарных дней с момента ее предъявления, либо будет получен отрицательный ответ, сторона, направившая претензию, вправе обратиться за разрешением спора в Арбитражный суд Саратовской области.</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7.5. Все изменения и дополнения к настоящему Договору составляются в письменной форме, подписываются его полномочными представителями.</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 xml:space="preserve">7.6. Изменение существенных условий договора при его исполнении возможно в соответствии со ст. 95 Федерального закона </w:t>
      </w:r>
      <w:r w:rsidRPr="00F85895">
        <w:rPr>
          <w:rFonts w:ascii="Times New Roman" w:hAnsi="Times New Roman"/>
          <w:sz w:val="24"/>
          <w:szCs w:val="24"/>
        </w:rPr>
        <w:t>от 5 апреля 2013 г. N 44-ФЗ</w:t>
      </w:r>
      <w:r w:rsidRPr="00F85895">
        <w:rPr>
          <w:rFonts w:ascii="Times New Roman" w:hAnsi="Times New Roman"/>
          <w:sz w:val="24"/>
          <w:szCs w:val="24"/>
          <w:shd w:val="clear" w:color="auto" w:fill="FFFFFF"/>
        </w:rPr>
        <w:t>, а также в случаях, предусмотренных п. 5 ст. 78.1.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 xml:space="preserve">7.7. </w:t>
      </w:r>
      <w:r w:rsidRPr="00F85895">
        <w:rPr>
          <w:rFonts w:ascii="Times New Roman" w:hAnsi="Times New Roman"/>
          <w:sz w:val="24"/>
          <w:szCs w:val="24"/>
        </w:rPr>
        <w:t xml:space="preserve">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 в порядке, установленном положениями Федерального закона от 05.04.2013 г. №44-ФЗ «О контрактной системе в сфере закупок товаров, работ, услуг для обеспечения государственных и муниципальных нужд» </w:t>
      </w:r>
      <w:r w:rsidRPr="00F85895">
        <w:rPr>
          <w:rFonts w:ascii="Times New Roman" w:hAnsi="Times New Roman"/>
          <w:sz w:val="24"/>
          <w:szCs w:val="24"/>
          <w:lang w:val="x-none" w:eastAsia="x-none"/>
        </w:rPr>
        <w:t xml:space="preserve">в том числе в случае отступления </w:t>
      </w:r>
      <w:r w:rsidRPr="00F85895">
        <w:rPr>
          <w:rFonts w:ascii="Times New Roman" w:hAnsi="Times New Roman"/>
          <w:sz w:val="24"/>
          <w:szCs w:val="24"/>
          <w:lang w:eastAsia="x-none"/>
        </w:rPr>
        <w:t>Исполнителя</w:t>
      </w:r>
      <w:r w:rsidRPr="00F85895">
        <w:rPr>
          <w:rFonts w:ascii="Times New Roman" w:hAnsi="Times New Roman"/>
          <w:sz w:val="24"/>
          <w:szCs w:val="24"/>
          <w:lang w:val="x-none" w:eastAsia="x-none"/>
        </w:rPr>
        <w:t xml:space="preserve"> от условий </w:t>
      </w:r>
      <w:r w:rsidRPr="00F85895">
        <w:rPr>
          <w:rFonts w:ascii="Times New Roman" w:hAnsi="Times New Roman"/>
          <w:sz w:val="24"/>
          <w:szCs w:val="24"/>
          <w:lang w:eastAsia="x-none"/>
        </w:rPr>
        <w:t>Договора</w:t>
      </w:r>
      <w:r w:rsidRPr="00F85895">
        <w:rPr>
          <w:rFonts w:ascii="Times New Roman" w:hAnsi="Times New Roman"/>
          <w:sz w:val="24"/>
          <w:szCs w:val="24"/>
          <w:lang w:val="x-none" w:eastAsia="x-none"/>
        </w:rPr>
        <w:t xml:space="preserve"> или иных недостатков, которые не были устранены в установленный Заказчиком разумный срок, либо являются существенными и неустранимыми</w:t>
      </w:r>
      <w:r w:rsidRPr="00F85895">
        <w:rPr>
          <w:rFonts w:ascii="Times New Roman" w:hAnsi="Times New Roman"/>
          <w:sz w:val="24"/>
          <w:szCs w:val="24"/>
          <w:lang w:eastAsia="x-none"/>
        </w:rPr>
        <w:t>.</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7.8. Соглашение сторон о расторжении Договора заключается в письменной форме путем составления единого документа, подписанного сторонами Договора.</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Неполучение Заказчиком отказа другой стороны Договора на предложение расторгнуть Договор или неполучение ответа в срок, указанный в предложении Заказчика о расторжении Договора, является отказом другой стороны Договора подписать соглашение о расторжении Договора.</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7.9. Заявления, уведомления, извещения, требования или иные юридически значимые сообщения, с которыми Договор связывает гражданско-правовые последствия для Сторон настоящего Договора, влекут для этого лица такие последствия с момента доставки соответствующего сообщения Стороне или ее представителю.</w:t>
      </w:r>
    </w:p>
    <w:p w:rsidR="00753AF0"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t>7.10. Юридически значимые сообщения подлежат передаче посредством электронной почты, факсимильной и другой связи, а также осуществляться в иной форме, соответствующей характеру сообщения и отношений, при условии, когда возможно достоверно установить, от кого исходило сообщение и кому оно адресовано.</w:t>
      </w:r>
    </w:p>
    <w:p w:rsidR="00712636" w:rsidRPr="00F85895" w:rsidRDefault="00753AF0" w:rsidP="00F85895">
      <w:pPr>
        <w:pStyle w:val="a7"/>
        <w:ind w:firstLine="709"/>
        <w:jc w:val="both"/>
        <w:rPr>
          <w:rFonts w:ascii="Times New Roman" w:hAnsi="Times New Roman"/>
          <w:sz w:val="24"/>
          <w:szCs w:val="24"/>
          <w:shd w:val="clear" w:color="auto" w:fill="FFFFFF"/>
        </w:rPr>
      </w:pPr>
      <w:r w:rsidRPr="00F85895">
        <w:rPr>
          <w:rFonts w:ascii="Times New Roman" w:hAnsi="Times New Roman"/>
          <w:sz w:val="24"/>
          <w:szCs w:val="24"/>
          <w:shd w:val="clear" w:color="auto" w:fill="FFFFFF"/>
        </w:rPr>
        <w:lastRenderedPageBreak/>
        <w:t>7.11. Сообщение считается доставленным и в тех случаях, если оно поступило Стороне, которой оно направлено, но по обстоятельствам, зависящим от нее, не было ему вручено или Сторона не ознакомилась с ним.</w:t>
      </w:r>
    </w:p>
    <w:p w:rsidR="00712636" w:rsidRPr="00F85895" w:rsidRDefault="0062671C" w:rsidP="00F85895">
      <w:pPr>
        <w:pStyle w:val="a7"/>
        <w:jc w:val="center"/>
        <w:rPr>
          <w:rFonts w:ascii="Times New Roman" w:hAnsi="Times New Roman"/>
          <w:b/>
          <w:bCs/>
          <w:sz w:val="24"/>
          <w:szCs w:val="24"/>
        </w:rPr>
      </w:pPr>
      <w:r w:rsidRPr="00F85895">
        <w:rPr>
          <w:rFonts w:ascii="Times New Roman" w:hAnsi="Times New Roman"/>
          <w:b/>
          <w:bCs/>
          <w:sz w:val="24"/>
          <w:szCs w:val="24"/>
        </w:rPr>
        <w:t>8</w:t>
      </w:r>
      <w:r w:rsidR="00712636" w:rsidRPr="00F85895">
        <w:rPr>
          <w:rFonts w:ascii="Times New Roman" w:hAnsi="Times New Roman"/>
          <w:b/>
          <w:bCs/>
          <w:sz w:val="24"/>
          <w:szCs w:val="24"/>
        </w:rPr>
        <w:t>.Обстоятельства непреодолимой силы</w:t>
      </w:r>
    </w:p>
    <w:p w:rsidR="00F43DFE" w:rsidRPr="00F85895" w:rsidRDefault="0062671C" w:rsidP="00F85895">
      <w:pPr>
        <w:pStyle w:val="a7"/>
        <w:ind w:firstLine="709"/>
        <w:jc w:val="both"/>
        <w:rPr>
          <w:rFonts w:ascii="Times New Roman" w:hAnsi="Times New Roman"/>
          <w:sz w:val="24"/>
          <w:szCs w:val="24"/>
        </w:rPr>
      </w:pPr>
      <w:bookmarkStart w:id="4" w:name="Par837"/>
      <w:bookmarkEnd w:id="4"/>
      <w:r w:rsidRPr="00F85895">
        <w:rPr>
          <w:rFonts w:ascii="Times New Roman" w:hAnsi="Times New Roman"/>
          <w:sz w:val="24"/>
          <w:szCs w:val="24"/>
        </w:rPr>
        <w:t>8</w:t>
      </w:r>
      <w:r w:rsidR="00712636" w:rsidRPr="00F85895">
        <w:rPr>
          <w:rFonts w:ascii="Times New Roman" w:hAnsi="Times New Roman"/>
          <w:sz w:val="24"/>
          <w:szCs w:val="24"/>
        </w:rPr>
        <w:t>.1.</w:t>
      </w:r>
      <w:r w:rsidR="00F43DFE" w:rsidRPr="00F85895">
        <w:rPr>
          <w:rFonts w:ascii="Times New Roman" w:hAnsi="Times New Roman"/>
          <w:sz w:val="24"/>
          <w:szCs w:val="24"/>
        </w:rPr>
        <w:t>Ни одна из Сторон не несет ответственность за полное или частичное неисполнение любого из своих обязательств, если неисполнение является следствием обстоятельств непреодолимой силы, возникших после заключения Договора и имеющих чрезвычайный, непредвиденный и объективно непредотвратимый характер, включая, но не ограничиваясь: природные явления стихийного характера (наводнение, пожар, землетрясение, неблагоприятные метеоусловия); экстремальные ситуации общественной жизни (гражданские волнения, эпидемии, военные действия), а также действия органов государственной власти и органов местного самоуправления запрещающего характера. Если любое из таких обстоятельств непосредственно повлияло на исполнение обязательств в срок, установленный в настоящем Договоре, то этот срок соразмерно отодвигается на время действия соответствующего обстоятельства.</w:t>
      </w:r>
    </w:p>
    <w:p w:rsidR="00F43DFE" w:rsidRPr="00F85895" w:rsidRDefault="00F43DFE" w:rsidP="00F85895">
      <w:pPr>
        <w:pStyle w:val="a7"/>
        <w:ind w:firstLine="709"/>
        <w:jc w:val="both"/>
        <w:rPr>
          <w:rFonts w:ascii="Times New Roman" w:hAnsi="Times New Roman"/>
          <w:sz w:val="24"/>
          <w:szCs w:val="24"/>
        </w:rPr>
      </w:pPr>
      <w:r w:rsidRPr="00F85895">
        <w:rPr>
          <w:rFonts w:ascii="Times New Roman" w:hAnsi="Times New Roman"/>
          <w:sz w:val="24"/>
          <w:szCs w:val="24"/>
        </w:rPr>
        <w:t>8.2. Сторона, для которой создалась невозможность исполнения условий Договора, обязана не позднее трех дней с момента наступления форс-мажорного обстоятельства в письменной форме уведомить об этом другую Сторону. При этом Стороны принимают все зависящие от них разумные меры по поиску альтернативных способов выполнения обязательств по Договору, не зависящих от форс-мажорных обстоятельств.</w:t>
      </w:r>
    </w:p>
    <w:p w:rsidR="00F43DFE" w:rsidRPr="00F85895" w:rsidRDefault="00F43DFE" w:rsidP="00F85895">
      <w:pPr>
        <w:pStyle w:val="a7"/>
        <w:ind w:firstLine="709"/>
        <w:jc w:val="both"/>
        <w:rPr>
          <w:rFonts w:ascii="Times New Roman" w:hAnsi="Times New Roman"/>
          <w:sz w:val="24"/>
          <w:szCs w:val="24"/>
        </w:rPr>
      </w:pPr>
      <w:r w:rsidRPr="00F85895">
        <w:rPr>
          <w:rFonts w:ascii="Times New Roman" w:hAnsi="Times New Roman"/>
          <w:sz w:val="24"/>
          <w:szCs w:val="24"/>
        </w:rPr>
        <w:t xml:space="preserve">8.3.  Надлежащим подтверждением наступления и окончания действия форс-мажорных обстоятельств будут служить документы, выдаваемые уполномоченными органами. </w:t>
      </w:r>
    </w:p>
    <w:p w:rsidR="00F43DFE" w:rsidRPr="00F85895" w:rsidRDefault="00F43DFE" w:rsidP="00F85895">
      <w:pPr>
        <w:tabs>
          <w:tab w:val="left" w:pos="720"/>
        </w:tabs>
        <w:spacing w:after="0" w:line="240" w:lineRule="auto"/>
        <w:ind w:left="10" w:firstLine="699"/>
        <w:jc w:val="both"/>
        <w:rPr>
          <w:sz w:val="24"/>
          <w:szCs w:val="24"/>
        </w:rPr>
      </w:pPr>
      <w:r w:rsidRPr="00F85895">
        <w:rPr>
          <w:sz w:val="24"/>
          <w:szCs w:val="24"/>
        </w:rPr>
        <w:t>8.4. 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или ненадлежащее исполнение обязательств по настоящему Договору.</w:t>
      </w:r>
    </w:p>
    <w:p w:rsidR="00F43DFE" w:rsidRPr="00F85895" w:rsidRDefault="00F43DFE" w:rsidP="00F85895">
      <w:pPr>
        <w:tabs>
          <w:tab w:val="left" w:pos="720"/>
        </w:tabs>
        <w:spacing w:after="0" w:line="240" w:lineRule="auto"/>
        <w:ind w:left="10" w:firstLine="699"/>
        <w:jc w:val="both"/>
        <w:rPr>
          <w:b/>
          <w:bCs/>
          <w:color w:val="26282F"/>
          <w:sz w:val="24"/>
          <w:szCs w:val="24"/>
        </w:rPr>
      </w:pPr>
    </w:p>
    <w:p w:rsidR="00712636" w:rsidRPr="00F85895" w:rsidRDefault="00712636" w:rsidP="00F85895">
      <w:pPr>
        <w:pStyle w:val="a7"/>
        <w:tabs>
          <w:tab w:val="left" w:pos="993"/>
        </w:tabs>
        <w:ind w:firstLine="567"/>
        <w:jc w:val="both"/>
        <w:rPr>
          <w:rFonts w:ascii="Times New Roman" w:hAnsi="Times New Roman"/>
          <w:sz w:val="24"/>
          <w:szCs w:val="24"/>
        </w:rPr>
      </w:pPr>
    </w:p>
    <w:p w:rsidR="00712636" w:rsidRPr="00F85895" w:rsidRDefault="0062671C" w:rsidP="00F85895">
      <w:pPr>
        <w:pStyle w:val="a7"/>
        <w:jc w:val="center"/>
        <w:rPr>
          <w:rFonts w:ascii="Times New Roman" w:hAnsi="Times New Roman"/>
          <w:b/>
          <w:sz w:val="24"/>
          <w:szCs w:val="24"/>
        </w:rPr>
      </w:pPr>
      <w:r w:rsidRPr="00F85895">
        <w:rPr>
          <w:rFonts w:ascii="Times New Roman" w:hAnsi="Times New Roman"/>
          <w:b/>
          <w:sz w:val="24"/>
          <w:szCs w:val="24"/>
        </w:rPr>
        <w:t>9</w:t>
      </w:r>
      <w:r w:rsidR="00712636" w:rsidRPr="00F85895">
        <w:rPr>
          <w:rFonts w:ascii="Times New Roman" w:hAnsi="Times New Roman"/>
          <w:b/>
          <w:sz w:val="24"/>
          <w:szCs w:val="24"/>
        </w:rPr>
        <w:t>. Разрешение споров между Сторонами.</w:t>
      </w:r>
    </w:p>
    <w:p w:rsidR="00712636" w:rsidRPr="00F85895" w:rsidRDefault="0062671C" w:rsidP="00F85895">
      <w:pPr>
        <w:pStyle w:val="a7"/>
        <w:tabs>
          <w:tab w:val="left" w:pos="1106"/>
        </w:tabs>
        <w:ind w:firstLine="567"/>
        <w:jc w:val="both"/>
        <w:rPr>
          <w:rFonts w:ascii="Times New Roman" w:hAnsi="Times New Roman"/>
          <w:sz w:val="24"/>
          <w:szCs w:val="24"/>
        </w:rPr>
      </w:pPr>
      <w:r w:rsidRPr="00F85895">
        <w:rPr>
          <w:rFonts w:ascii="Times New Roman" w:hAnsi="Times New Roman"/>
          <w:sz w:val="24"/>
          <w:szCs w:val="24"/>
        </w:rPr>
        <w:t>9</w:t>
      </w:r>
      <w:r w:rsidR="00712636" w:rsidRPr="00F85895">
        <w:rPr>
          <w:rFonts w:ascii="Times New Roman" w:hAnsi="Times New Roman"/>
          <w:sz w:val="24"/>
          <w:szCs w:val="24"/>
        </w:rPr>
        <w:t>.</w:t>
      </w:r>
      <w:r w:rsidR="007E7C89" w:rsidRPr="00F85895">
        <w:rPr>
          <w:rFonts w:ascii="Times New Roman" w:hAnsi="Times New Roman"/>
          <w:sz w:val="24"/>
          <w:szCs w:val="24"/>
        </w:rPr>
        <w:t>1. Все</w:t>
      </w:r>
      <w:r w:rsidR="00712636" w:rsidRPr="00F85895">
        <w:rPr>
          <w:rFonts w:ascii="Times New Roman" w:hAnsi="Times New Roman"/>
          <w:sz w:val="24"/>
          <w:szCs w:val="24"/>
        </w:rPr>
        <w:t xml:space="preserve"> споры и разногласия, которые могут возникнуть в ходе исполнения </w:t>
      </w:r>
      <w:r w:rsidR="00332AF0" w:rsidRPr="00F85895">
        <w:rPr>
          <w:rFonts w:ascii="Times New Roman" w:hAnsi="Times New Roman"/>
          <w:sz w:val="24"/>
          <w:szCs w:val="24"/>
        </w:rPr>
        <w:t>Договора</w:t>
      </w:r>
      <w:r w:rsidR="00712636" w:rsidRPr="00F85895">
        <w:rPr>
          <w:rFonts w:ascii="Times New Roman" w:hAnsi="Times New Roman"/>
          <w:sz w:val="24"/>
          <w:szCs w:val="24"/>
        </w:rPr>
        <w:t>, будут разрешаться путем переговоров и направления Стороне претензии.</w:t>
      </w:r>
    </w:p>
    <w:p w:rsidR="00712636" w:rsidRPr="00F85895" w:rsidRDefault="0062671C" w:rsidP="00F85895">
      <w:pPr>
        <w:pStyle w:val="a7"/>
        <w:ind w:firstLine="567"/>
        <w:jc w:val="both"/>
        <w:rPr>
          <w:rFonts w:ascii="Times New Roman" w:hAnsi="Times New Roman"/>
          <w:sz w:val="24"/>
          <w:szCs w:val="24"/>
        </w:rPr>
      </w:pPr>
      <w:r w:rsidRPr="00F85895">
        <w:rPr>
          <w:rFonts w:ascii="Times New Roman" w:hAnsi="Times New Roman"/>
          <w:sz w:val="24"/>
          <w:szCs w:val="24"/>
        </w:rPr>
        <w:t>9</w:t>
      </w:r>
      <w:r w:rsidR="00712636" w:rsidRPr="00F85895">
        <w:rPr>
          <w:rFonts w:ascii="Times New Roman" w:hAnsi="Times New Roman"/>
          <w:sz w:val="24"/>
          <w:szCs w:val="24"/>
        </w:rPr>
        <w:t>.2. В случае невозможности разрешения разногласий в досудебном порядке, они подлежат рассмотрению в Арбитражном суде Саратовской области в соответствии с законодательством Российской Федерации.</w:t>
      </w:r>
    </w:p>
    <w:p w:rsidR="00712636" w:rsidRPr="00F85895" w:rsidRDefault="00712636" w:rsidP="00F85895">
      <w:pPr>
        <w:spacing w:after="0" w:line="240" w:lineRule="auto"/>
        <w:jc w:val="center"/>
        <w:rPr>
          <w:b/>
          <w:bCs/>
          <w:color w:val="000000"/>
          <w:sz w:val="24"/>
          <w:szCs w:val="24"/>
        </w:rPr>
      </w:pPr>
    </w:p>
    <w:p w:rsidR="00A72D48" w:rsidRPr="00F85895" w:rsidRDefault="00A72D48" w:rsidP="00F85895">
      <w:pPr>
        <w:pStyle w:val="a5"/>
        <w:numPr>
          <w:ilvl w:val="0"/>
          <w:numId w:val="24"/>
        </w:numPr>
        <w:jc w:val="center"/>
        <w:rPr>
          <w:b/>
        </w:rPr>
      </w:pPr>
      <w:r w:rsidRPr="00F85895">
        <w:rPr>
          <w:b/>
        </w:rPr>
        <w:t>Антикоррупционная оговорка</w:t>
      </w:r>
    </w:p>
    <w:p w:rsidR="00A72D48" w:rsidRPr="00F85895" w:rsidRDefault="00A72D48" w:rsidP="00F85895">
      <w:pPr>
        <w:spacing w:after="0" w:line="240" w:lineRule="auto"/>
        <w:ind w:firstLine="360"/>
        <w:jc w:val="both"/>
        <w:rPr>
          <w:sz w:val="24"/>
          <w:szCs w:val="24"/>
        </w:rPr>
      </w:pPr>
      <w:r w:rsidRPr="00F85895">
        <w:rPr>
          <w:sz w:val="24"/>
          <w:szCs w:val="24"/>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 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применимые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72D48" w:rsidRPr="00F85895" w:rsidRDefault="00A72D48" w:rsidP="00F85895">
      <w:pPr>
        <w:spacing w:after="0" w:line="240" w:lineRule="auto"/>
        <w:ind w:firstLine="360"/>
        <w:jc w:val="both"/>
        <w:rPr>
          <w:sz w:val="24"/>
          <w:szCs w:val="24"/>
        </w:rPr>
      </w:pPr>
      <w:r w:rsidRPr="00F85895">
        <w:rPr>
          <w:sz w:val="24"/>
          <w:szCs w:val="24"/>
        </w:rPr>
        <w:t>10.2.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w:t>
      </w:r>
      <w:r w:rsidRPr="00F85895">
        <w:rPr>
          <w:sz w:val="24"/>
          <w:szCs w:val="24"/>
        </w:rPr>
        <w:lastRenderedPageBreak/>
        <w:t>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72D48" w:rsidRPr="00F85895" w:rsidRDefault="00A72D48" w:rsidP="00F85895">
      <w:pPr>
        <w:spacing w:after="0" w:line="240" w:lineRule="auto"/>
        <w:ind w:firstLine="360"/>
        <w:jc w:val="both"/>
        <w:rPr>
          <w:sz w:val="24"/>
          <w:szCs w:val="24"/>
        </w:rPr>
      </w:pPr>
      <w:r w:rsidRPr="00F85895">
        <w:rPr>
          <w:sz w:val="24"/>
          <w:szCs w:val="24"/>
        </w:rPr>
        <w:t xml:space="preserve">10.3. В случае нарушения одной Стороной обязательств воздержаться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712636" w:rsidRPr="00F85895" w:rsidRDefault="00A72D48" w:rsidP="00F85895">
      <w:pPr>
        <w:pStyle w:val="a7"/>
        <w:jc w:val="center"/>
        <w:rPr>
          <w:rFonts w:ascii="Times New Roman" w:hAnsi="Times New Roman"/>
          <w:b/>
          <w:bCs/>
          <w:sz w:val="24"/>
          <w:szCs w:val="24"/>
        </w:rPr>
      </w:pPr>
      <w:r w:rsidRPr="00F85895">
        <w:rPr>
          <w:rFonts w:ascii="Times New Roman" w:hAnsi="Times New Roman"/>
          <w:b/>
          <w:bCs/>
          <w:sz w:val="24"/>
          <w:szCs w:val="24"/>
        </w:rPr>
        <w:t>11</w:t>
      </w:r>
      <w:r w:rsidR="00712636" w:rsidRPr="00F85895">
        <w:rPr>
          <w:rFonts w:ascii="Times New Roman" w:hAnsi="Times New Roman"/>
          <w:b/>
          <w:bCs/>
          <w:sz w:val="24"/>
          <w:szCs w:val="24"/>
        </w:rPr>
        <w:t>.</w:t>
      </w:r>
      <w:r w:rsidR="00712636" w:rsidRPr="00F85895">
        <w:rPr>
          <w:rFonts w:ascii="Times New Roman" w:hAnsi="Times New Roman"/>
          <w:b/>
          <w:sz w:val="24"/>
          <w:szCs w:val="24"/>
        </w:rPr>
        <w:t>Заключительные положения.</w:t>
      </w:r>
    </w:p>
    <w:p w:rsidR="00712636" w:rsidRPr="00F85895" w:rsidRDefault="00A72D48" w:rsidP="00F85895">
      <w:pPr>
        <w:pStyle w:val="a7"/>
        <w:ind w:firstLine="567"/>
        <w:jc w:val="both"/>
        <w:rPr>
          <w:rFonts w:ascii="Times New Roman" w:hAnsi="Times New Roman"/>
          <w:sz w:val="24"/>
          <w:szCs w:val="24"/>
          <w:lang w:eastAsia="ru-RU"/>
        </w:rPr>
      </w:pPr>
      <w:bookmarkStart w:id="5" w:name="Par855"/>
      <w:bookmarkEnd w:id="5"/>
      <w:r w:rsidRPr="00F85895">
        <w:rPr>
          <w:rFonts w:ascii="Times New Roman" w:hAnsi="Times New Roman"/>
          <w:sz w:val="24"/>
          <w:szCs w:val="24"/>
        </w:rPr>
        <w:t>11</w:t>
      </w:r>
      <w:r w:rsidR="00712636" w:rsidRPr="00F85895">
        <w:rPr>
          <w:rFonts w:ascii="Times New Roman" w:hAnsi="Times New Roman"/>
          <w:sz w:val="24"/>
          <w:szCs w:val="24"/>
        </w:rPr>
        <w:t xml:space="preserve">.1. </w:t>
      </w:r>
      <w:r w:rsidR="00B23DB7" w:rsidRPr="00F85895">
        <w:rPr>
          <w:rFonts w:ascii="Times New Roman" w:hAnsi="Times New Roman"/>
          <w:sz w:val="24"/>
          <w:szCs w:val="24"/>
          <w:lang w:eastAsia="ru-RU"/>
        </w:rPr>
        <w:t>Договор</w:t>
      </w:r>
      <w:r w:rsidR="00712636" w:rsidRPr="00F85895">
        <w:rPr>
          <w:rFonts w:ascii="Times New Roman" w:hAnsi="Times New Roman"/>
          <w:sz w:val="24"/>
          <w:szCs w:val="24"/>
          <w:lang w:eastAsia="ru-RU"/>
        </w:rPr>
        <w:t xml:space="preserve"> вступает в силу с момента его заключения и действует</w:t>
      </w:r>
      <w:r w:rsidR="00B23DB7" w:rsidRPr="00F85895">
        <w:rPr>
          <w:rFonts w:ascii="Times New Roman" w:hAnsi="Times New Roman"/>
          <w:sz w:val="24"/>
          <w:szCs w:val="24"/>
          <w:lang w:eastAsia="ru-RU"/>
        </w:rPr>
        <w:t xml:space="preserve"> </w:t>
      </w:r>
      <w:r w:rsidR="007F608E">
        <w:rPr>
          <w:rFonts w:ascii="Times New Roman" w:hAnsi="Times New Roman"/>
          <w:sz w:val="24"/>
          <w:szCs w:val="24"/>
          <w:lang w:eastAsia="ru-RU"/>
        </w:rPr>
        <w:t xml:space="preserve">до 30. 06 </w:t>
      </w:r>
      <w:r w:rsidR="00F20394" w:rsidRPr="00F85895">
        <w:rPr>
          <w:rFonts w:ascii="Times New Roman" w:hAnsi="Times New Roman"/>
          <w:sz w:val="24"/>
          <w:szCs w:val="24"/>
          <w:lang w:eastAsia="ru-RU"/>
        </w:rPr>
        <w:t>.202</w:t>
      </w:r>
      <w:r w:rsidR="007F608E">
        <w:rPr>
          <w:rFonts w:ascii="Times New Roman" w:hAnsi="Times New Roman"/>
          <w:sz w:val="24"/>
          <w:szCs w:val="24"/>
          <w:lang w:eastAsia="ru-RU"/>
        </w:rPr>
        <w:t>6</w:t>
      </w:r>
      <w:r w:rsidR="00F20394" w:rsidRPr="00F85895">
        <w:rPr>
          <w:rFonts w:ascii="Times New Roman" w:hAnsi="Times New Roman"/>
          <w:sz w:val="24"/>
          <w:szCs w:val="24"/>
          <w:lang w:eastAsia="ru-RU"/>
        </w:rPr>
        <w:t xml:space="preserve"> г.</w:t>
      </w:r>
      <w:r w:rsidR="00ED4721" w:rsidRPr="00F85895">
        <w:rPr>
          <w:rFonts w:ascii="Times New Roman" w:hAnsi="Times New Roman"/>
          <w:sz w:val="24"/>
          <w:szCs w:val="24"/>
          <w:lang w:eastAsia="ru-RU"/>
        </w:rPr>
        <w:t xml:space="preserve">, </w:t>
      </w:r>
      <w:r w:rsidR="00F20394" w:rsidRPr="00F85895">
        <w:rPr>
          <w:rFonts w:ascii="Times New Roman" w:hAnsi="Times New Roman"/>
          <w:sz w:val="24"/>
          <w:szCs w:val="24"/>
          <w:lang w:eastAsia="ru-RU"/>
        </w:rPr>
        <w:t xml:space="preserve">а в части </w:t>
      </w:r>
      <w:r w:rsidR="002107AC" w:rsidRPr="00F85895">
        <w:rPr>
          <w:rFonts w:ascii="Times New Roman" w:hAnsi="Times New Roman"/>
          <w:sz w:val="24"/>
          <w:szCs w:val="24"/>
          <w:lang w:eastAsia="ru-RU"/>
        </w:rPr>
        <w:t xml:space="preserve">расчетов - </w:t>
      </w:r>
      <w:r w:rsidR="00712636" w:rsidRPr="00F85895">
        <w:rPr>
          <w:rFonts w:ascii="Times New Roman" w:hAnsi="Times New Roman"/>
          <w:sz w:val="24"/>
          <w:szCs w:val="24"/>
          <w:lang w:eastAsia="ru-RU"/>
        </w:rPr>
        <w:t>до полного исп</w:t>
      </w:r>
      <w:r w:rsidR="00F20394" w:rsidRPr="00F85895">
        <w:rPr>
          <w:rFonts w:ascii="Times New Roman" w:hAnsi="Times New Roman"/>
          <w:sz w:val="24"/>
          <w:szCs w:val="24"/>
          <w:lang w:eastAsia="ru-RU"/>
        </w:rPr>
        <w:t>олнения Сторонами обязательств.</w:t>
      </w:r>
    </w:p>
    <w:p w:rsidR="00E56D37" w:rsidRPr="00F85895" w:rsidRDefault="00E56D37" w:rsidP="00F85895">
      <w:pPr>
        <w:tabs>
          <w:tab w:val="left" w:pos="360"/>
          <w:tab w:val="left" w:pos="938"/>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0" w:line="240" w:lineRule="auto"/>
        <w:ind w:firstLine="567"/>
        <w:jc w:val="both"/>
        <w:rPr>
          <w:color w:val="000000"/>
          <w:sz w:val="24"/>
          <w:szCs w:val="24"/>
          <w:lang w:eastAsia="en-US" w:bidi="en-US"/>
        </w:rPr>
      </w:pPr>
      <w:r w:rsidRPr="00F85895">
        <w:rPr>
          <w:sz w:val="24"/>
          <w:szCs w:val="24"/>
        </w:rPr>
        <w:t xml:space="preserve">11.2. </w:t>
      </w:r>
      <w:r w:rsidRPr="00F85895">
        <w:rPr>
          <w:color w:val="000000"/>
          <w:sz w:val="24"/>
          <w:szCs w:val="24"/>
          <w:lang w:eastAsia="en-US" w:bidi="en-US"/>
        </w:rPr>
        <w:t>Прекращение д</w:t>
      </w:r>
      <w:r w:rsidRPr="00F85895">
        <w:rPr>
          <w:color w:val="000000"/>
          <w:sz w:val="24"/>
          <w:szCs w:val="24"/>
        </w:rPr>
        <w:t xml:space="preserve">ействия настоящего </w:t>
      </w:r>
      <w:r w:rsidR="00B23DB7" w:rsidRPr="00F85895">
        <w:rPr>
          <w:color w:val="000000"/>
          <w:sz w:val="24"/>
          <w:szCs w:val="24"/>
        </w:rPr>
        <w:t>договора</w:t>
      </w:r>
      <w:r w:rsidRPr="00F85895">
        <w:rPr>
          <w:color w:val="000000"/>
          <w:sz w:val="24"/>
          <w:szCs w:val="24"/>
        </w:rPr>
        <w:t xml:space="preserve"> не ведет к прекращению гарантийного срока на оказанные услуги. </w:t>
      </w:r>
    </w:p>
    <w:p w:rsidR="00712636" w:rsidRPr="00F85895" w:rsidRDefault="00E56D37" w:rsidP="00F85895">
      <w:pPr>
        <w:pStyle w:val="a7"/>
        <w:ind w:firstLine="567"/>
        <w:jc w:val="both"/>
        <w:rPr>
          <w:rFonts w:ascii="Times New Roman" w:hAnsi="Times New Roman"/>
          <w:sz w:val="24"/>
          <w:szCs w:val="24"/>
        </w:rPr>
      </w:pPr>
      <w:r w:rsidRPr="00F85895">
        <w:rPr>
          <w:rFonts w:ascii="Times New Roman" w:hAnsi="Times New Roman"/>
          <w:sz w:val="24"/>
          <w:szCs w:val="24"/>
        </w:rPr>
        <w:t>11</w:t>
      </w:r>
      <w:r w:rsidR="00712636" w:rsidRPr="00F85895">
        <w:rPr>
          <w:rFonts w:ascii="Times New Roman" w:hAnsi="Times New Roman"/>
          <w:sz w:val="24"/>
          <w:szCs w:val="24"/>
        </w:rPr>
        <w:t>.</w:t>
      </w:r>
      <w:r w:rsidRPr="00F85895">
        <w:rPr>
          <w:rFonts w:ascii="Times New Roman" w:hAnsi="Times New Roman"/>
          <w:sz w:val="24"/>
          <w:szCs w:val="24"/>
        </w:rPr>
        <w:t>3</w:t>
      </w:r>
      <w:r w:rsidR="00712636" w:rsidRPr="00F85895">
        <w:rPr>
          <w:rFonts w:ascii="Times New Roman" w:hAnsi="Times New Roman"/>
          <w:sz w:val="24"/>
          <w:szCs w:val="24"/>
        </w:rPr>
        <w:t xml:space="preserve">. Все уведомления и сообщения, направляемые Сторонами друг другу в связи с выполнением </w:t>
      </w:r>
      <w:r w:rsidR="00B23DB7" w:rsidRPr="00F85895">
        <w:rPr>
          <w:rFonts w:ascii="Times New Roman" w:hAnsi="Times New Roman"/>
          <w:sz w:val="24"/>
          <w:szCs w:val="24"/>
        </w:rPr>
        <w:t>Договора</w:t>
      </w:r>
      <w:r w:rsidR="00712636" w:rsidRPr="00F85895">
        <w:rPr>
          <w:rFonts w:ascii="Times New Roman" w:hAnsi="Times New Roman"/>
          <w:sz w:val="24"/>
          <w:szCs w:val="24"/>
        </w:rPr>
        <w:t>, должны быть исполнены в письменной форме.</w:t>
      </w:r>
    </w:p>
    <w:p w:rsidR="00712636" w:rsidRPr="00F85895" w:rsidRDefault="00E56D37" w:rsidP="00F85895">
      <w:pPr>
        <w:pStyle w:val="a7"/>
        <w:ind w:firstLine="567"/>
        <w:jc w:val="both"/>
        <w:rPr>
          <w:rFonts w:ascii="Times New Roman" w:hAnsi="Times New Roman"/>
          <w:sz w:val="24"/>
          <w:szCs w:val="24"/>
        </w:rPr>
      </w:pPr>
      <w:r w:rsidRPr="00F85895">
        <w:rPr>
          <w:rFonts w:ascii="Times New Roman" w:hAnsi="Times New Roman"/>
          <w:sz w:val="24"/>
          <w:szCs w:val="24"/>
        </w:rPr>
        <w:t>11.4.</w:t>
      </w:r>
      <w:r w:rsidR="00712636" w:rsidRPr="00F85895">
        <w:rPr>
          <w:rFonts w:ascii="Times New Roman" w:hAnsi="Times New Roman"/>
          <w:sz w:val="24"/>
          <w:szCs w:val="24"/>
        </w:rPr>
        <w:t xml:space="preserve"> Исполнитель обязан предоставить Заказчику документы и иную информацию, предусмотренные </w:t>
      </w:r>
      <w:r w:rsidR="00B23DB7" w:rsidRPr="00F85895">
        <w:rPr>
          <w:rFonts w:ascii="Times New Roman" w:hAnsi="Times New Roman"/>
          <w:sz w:val="24"/>
          <w:szCs w:val="24"/>
        </w:rPr>
        <w:t>Договором</w:t>
      </w:r>
      <w:r w:rsidR="00712636" w:rsidRPr="00F85895">
        <w:rPr>
          <w:rFonts w:ascii="Times New Roman" w:hAnsi="Times New Roman"/>
          <w:sz w:val="24"/>
          <w:szCs w:val="24"/>
        </w:rPr>
        <w:t xml:space="preserve">, в течение 5 (пяти) рабочих дней с момента возникновения такой обязанности, если иное не предусмотрено условиями </w:t>
      </w:r>
      <w:r w:rsidR="00B23DB7" w:rsidRPr="00F85895">
        <w:rPr>
          <w:rFonts w:ascii="Times New Roman" w:hAnsi="Times New Roman"/>
          <w:sz w:val="24"/>
          <w:szCs w:val="24"/>
        </w:rPr>
        <w:t>Договора</w:t>
      </w:r>
      <w:r w:rsidR="00712636" w:rsidRPr="00F85895">
        <w:rPr>
          <w:rFonts w:ascii="Times New Roman" w:hAnsi="Times New Roman"/>
          <w:sz w:val="24"/>
          <w:szCs w:val="24"/>
        </w:rPr>
        <w:t>.</w:t>
      </w:r>
    </w:p>
    <w:p w:rsidR="00753AF0" w:rsidRPr="00F85895" w:rsidRDefault="00E56D37" w:rsidP="00F85895">
      <w:pPr>
        <w:pStyle w:val="a7"/>
        <w:ind w:firstLine="567"/>
        <w:jc w:val="both"/>
        <w:rPr>
          <w:rFonts w:ascii="Times New Roman" w:hAnsi="Times New Roman"/>
          <w:sz w:val="24"/>
          <w:szCs w:val="24"/>
        </w:rPr>
      </w:pPr>
      <w:r w:rsidRPr="00F85895">
        <w:rPr>
          <w:rFonts w:ascii="Times New Roman" w:hAnsi="Times New Roman"/>
          <w:sz w:val="24"/>
          <w:szCs w:val="24"/>
        </w:rPr>
        <w:t>11.5.</w:t>
      </w:r>
      <w:r w:rsidR="00712636" w:rsidRPr="00F85895">
        <w:rPr>
          <w:rFonts w:ascii="Times New Roman" w:hAnsi="Times New Roman"/>
          <w:sz w:val="24"/>
          <w:szCs w:val="24"/>
        </w:rPr>
        <w:t xml:space="preserve">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753AF0" w:rsidRPr="00F85895" w:rsidRDefault="00753AF0" w:rsidP="00F85895">
      <w:pPr>
        <w:pStyle w:val="a7"/>
        <w:ind w:firstLine="567"/>
        <w:jc w:val="both"/>
        <w:rPr>
          <w:rFonts w:ascii="Times New Roman" w:hAnsi="Times New Roman"/>
          <w:sz w:val="24"/>
          <w:szCs w:val="24"/>
        </w:rPr>
      </w:pPr>
      <w:r w:rsidRPr="00F85895">
        <w:rPr>
          <w:rFonts w:ascii="Times New Roman" w:hAnsi="Times New Roman"/>
          <w:sz w:val="24"/>
          <w:szCs w:val="24"/>
        </w:rPr>
        <w:t xml:space="preserve">11.6. </w:t>
      </w:r>
      <w:r w:rsidRPr="00F85895">
        <w:rPr>
          <w:rFonts w:ascii="Times New Roman" w:hAnsi="Times New Roman"/>
          <w:sz w:val="24"/>
          <w:szCs w:val="24"/>
          <w:shd w:val="clear" w:color="auto" w:fill="FFFFFF"/>
        </w:rPr>
        <w:t xml:space="preserve"> Все приложения, дополнения, изменения к настоящему Договору являются его неотъемлемой частью.</w:t>
      </w:r>
    </w:p>
    <w:p w:rsidR="00753AF0" w:rsidRPr="00F85895" w:rsidRDefault="00753AF0" w:rsidP="00F85895">
      <w:pPr>
        <w:pStyle w:val="a7"/>
        <w:ind w:firstLine="567"/>
        <w:jc w:val="both"/>
        <w:rPr>
          <w:rFonts w:ascii="Times New Roman" w:hAnsi="Times New Roman"/>
          <w:sz w:val="24"/>
          <w:szCs w:val="24"/>
        </w:rPr>
      </w:pPr>
      <w:r w:rsidRPr="00F85895">
        <w:rPr>
          <w:rFonts w:ascii="Times New Roman" w:hAnsi="Times New Roman"/>
          <w:sz w:val="24"/>
          <w:szCs w:val="24"/>
        </w:rPr>
        <w:t>11.7. Неотъемлемой частью договора являются:</w:t>
      </w:r>
    </w:p>
    <w:p w:rsidR="00753AF0" w:rsidRPr="00F85895" w:rsidRDefault="00753AF0" w:rsidP="00F85895">
      <w:pPr>
        <w:pStyle w:val="a7"/>
        <w:ind w:firstLine="567"/>
        <w:jc w:val="both"/>
        <w:rPr>
          <w:rFonts w:ascii="Times New Roman" w:hAnsi="Times New Roman"/>
          <w:sz w:val="24"/>
          <w:szCs w:val="24"/>
        </w:rPr>
      </w:pPr>
      <w:r w:rsidRPr="00F85895">
        <w:rPr>
          <w:rFonts w:ascii="Times New Roman" w:hAnsi="Times New Roman"/>
          <w:sz w:val="24"/>
          <w:szCs w:val="24"/>
        </w:rPr>
        <w:t>- Приложение № 1 – Спецификация;</w:t>
      </w:r>
    </w:p>
    <w:p w:rsidR="00F85895" w:rsidRDefault="00F85895" w:rsidP="00F85895">
      <w:pPr>
        <w:pStyle w:val="a7"/>
        <w:ind w:firstLine="567"/>
        <w:jc w:val="both"/>
        <w:rPr>
          <w:rFonts w:ascii="Times New Roman" w:hAnsi="Times New Roman"/>
          <w:sz w:val="24"/>
          <w:szCs w:val="24"/>
        </w:rPr>
      </w:pPr>
      <w:r>
        <w:rPr>
          <w:rFonts w:ascii="Times New Roman" w:hAnsi="Times New Roman"/>
          <w:sz w:val="24"/>
          <w:szCs w:val="24"/>
        </w:rPr>
        <w:t>- Приложение № 2</w:t>
      </w:r>
      <w:r w:rsidR="00753AF0" w:rsidRPr="00F85895">
        <w:rPr>
          <w:rFonts w:ascii="Times New Roman" w:hAnsi="Times New Roman"/>
          <w:sz w:val="24"/>
          <w:szCs w:val="24"/>
        </w:rPr>
        <w:t xml:space="preserve"> - Техническое задание.</w:t>
      </w:r>
    </w:p>
    <w:p w:rsidR="00F85895" w:rsidRPr="00F85895" w:rsidRDefault="00F85895" w:rsidP="00F85895">
      <w:pPr>
        <w:pStyle w:val="a7"/>
        <w:ind w:firstLine="567"/>
        <w:jc w:val="both"/>
        <w:rPr>
          <w:rFonts w:ascii="Times New Roman" w:hAnsi="Times New Roman"/>
          <w:sz w:val="24"/>
          <w:szCs w:val="24"/>
        </w:rPr>
      </w:pPr>
      <w:r>
        <w:rPr>
          <w:rFonts w:ascii="Times New Roman" w:hAnsi="Times New Roman"/>
          <w:sz w:val="24"/>
          <w:szCs w:val="24"/>
        </w:rPr>
        <w:t>- Приложение № 3</w:t>
      </w:r>
      <w:r w:rsidRPr="00F85895">
        <w:rPr>
          <w:rFonts w:ascii="Times New Roman" w:hAnsi="Times New Roman"/>
          <w:sz w:val="24"/>
          <w:szCs w:val="24"/>
        </w:rPr>
        <w:t xml:space="preserve"> Акт сдачи-приемки оказанных услуг</w:t>
      </w:r>
    </w:p>
    <w:p w:rsidR="00F85895" w:rsidRPr="00F85895" w:rsidRDefault="00F85895" w:rsidP="00F85895">
      <w:pPr>
        <w:pStyle w:val="af0"/>
      </w:pPr>
    </w:p>
    <w:p w:rsidR="00F85895" w:rsidRPr="00F85895" w:rsidRDefault="00F85895" w:rsidP="00F85895">
      <w:pPr>
        <w:pStyle w:val="a7"/>
        <w:ind w:firstLine="567"/>
        <w:jc w:val="both"/>
        <w:rPr>
          <w:rFonts w:ascii="Times New Roman" w:hAnsi="Times New Roman"/>
          <w:sz w:val="24"/>
          <w:szCs w:val="24"/>
        </w:rPr>
      </w:pPr>
    </w:p>
    <w:p w:rsidR="00753AF0" w:rsidRPr="00F85895" w:rsidRDefault="00753AF0" w:rsidP="00F85895">
      <w:pPr>
        <w:pStyle w:val="a7"/>
        <w:ind w:firstLine="567"/>
        <w:jc w:val="both"/>
        <w:rPr>
          <w:rFonts w:ascii="Times New Roman" w:hAnsi="Times New Roman"/>
          <w:sz w:val="24"/>
          <w:szCs w:val="24"/>
        </w:rPr>
      </w:pPr>
    </w:p>
    <w:p w:rsidR="008B4A57" w:rsidRPr="00F85895" w:rsidRDefault="008B4A57" w:rsidP="00F85895">
      <w:pPr>
        <w:spacing w:after="0" w:line="240" w:lineRule="auto"/>
        <w:jc w:val="center"/>
        <w:rPr>
          <w:b/>
          <w:bCs/>
          <w:color w:val="000000"/>
          <w:sz w:val="24"/>
          <w:szCs w:val="24"/>
        </w:rPr>
      </w:pPr>
    </w:p>
    <w:p w:rsidR="00737021" w:rsidRPr="00F85895" w:rsidRDefault="00FB2987" w:rsidP="00F85895">
      <w:pPr>
        <w:spacing w:after="0" w:line="240" w:lineRule="auto"/>
        <w:jc w:val="center"/>
        <w:rPr>
          <w:b/>
          <w:bCs/>
          <w:color w:val="000000"/>
          <w:sz w:val="24"/>
          <w:szCs w:val="24"/>
        </w:rPr>
      </w:pPr>
      <w:r w:rsidRPr="00F85895">
        <w:rPr>
          <w:b/>
          <w:bCs/>
          <w:color w:val="000000"/>
          <w:sz w:val="24"/>
          <w:szCs w:val="24"/>
        </w:rPr>
        <w:t>1</w:t>
      </w:r>
      <w:r w:rsidR="00560B0C" w:rsidRPr="00F85895">
        <w:rPr>
          <w:b/>
          <w:bCs/>
          <w:color w:val="000000"/>
          <w:sz w:val="24"/>
          <w:szCs w:val="24"/>
        </w:rPr>
        <w:t>0</w:t>
      </w:r>
      <w:r w:rsidR="00A24676" w:rsidRPr="00F85895">
        <w:rPr>
          <w:b/>
          <w:bCs/>
          <w:color w:val="000000"/>
          <w:sz w:val="24"/>
          <w:szCs w:val="24"/>
        </w:rPr>
        <w:t>. П</w:t>
      </w:r>
      <w:r w:rsidR="003C187D" w:rsidRPr="00F85895">
        <w:rPr>
          <w:b/>
          <w:bCs/>
          <w:color w:val="000000"/>
          <w:sz w:val="24"/>
          <w:szCs w:val="24"/>
        </w:rPr>
        <w:t>одписи и реквизиты сторон</w:t>
      </w:r>
    </w:p>
    <w:p w:rsidR="00F25D9B" w:rsidRPr="00F85895" w:rsidRDefault="00F25D9B" w:rsidP="00F85895">
      <w:pPr>
        <w:spacing w:after="0" w:line="240" w:lineRule="auto"/>
        <w:jc w:val="center"/>
        <w:rPr>
          <w:b/>
          <w:bCs/>
          <w:color w:val="000000"/>
          <w:sz w:val="24"/>
          <w:szCs w:val="24"/>
        </w:rPr>
      </w:pPr>
    </w:p>
    <w:tbl>
      <w:tblPr>
        <w:tblW w:w="9766" w:type="dxa"/>
        <w:tblInd w:w="66" w:type="dxa"/>
        <w:tblLook w:val="04A0" w:firstRow="1" w:lastRow="0" w:firstColumn="1" w:lastColumn="0" w:noHBand="0" w:noVBand="1"/>
      </w:tblPr>
      <w:tblGrid>
        <w:gridCol w:w="4883"/>
        <w:gridCol w:w="4883"/>
      </w:tblGrid>
      <w:tr w:rsidR="006D19E8" w:rsidRPr="00F85895" w:rsidTr="006D19E8">
        <w:tc>
          <w:tcPr>
            <w:tcW w:w="4883" w:type="dxa"/>
          </w:tcPr>
          <w:p w:rsidR="006D19E8" w:rsidRPr="00F85895" w:rsidRDefault="006D19E8" w:rsidP="00F85895">
            <w:pPr>
              <w:widowControl w:val="0"/>
              <w:autoSpaceDE w:val="0"/>
              <w:autoSpaceDN w:val="0"/>
              <w:adjustRightInd w:val="0"/>
              <w:spacing w:after="0" w:line="240" w:lineRule="auto"/>
              <w:ind w:right="113"/>
              <w:rPr>
                <w:b/>
                <w:sz w:val="24"/>
                <w:szCs w:val="24"/>
                <w:u w:val="single"/>
              </w:rPr>
            </w:pPr>
            <w:r w:rsidRPr="00F85895">
              <w:rPr>
                <w:b/>
                <w:sz w:val="24"/>
                <w:szCs w:val="24"/>
                <w:u w:val="single"/>
              </w:rPr>
              <w:t>Заказчик:</w:t>
            </w:r>
          </w:p>
        </w:tc>
        <w:tc>
          <w:tcPr>
            <w:tcW w:w="4883" w:type="dxa"/>
          </w:tcPr>
          <w:p w:rsidR="006D19E8" w:rsidRPr="00F85895" w:rsidRDefault="00B23DB7" w:rsidP="00F85895">
            <w:pPr>
              <w:autoSpaceDE w:val="0"/>
              <w:autoSpaceDN w:val="0"/>
              <w:adjustRightInd w:val="0"/>
              <w:spacing w:after="0" w:line="240" w:lineRule="auto"/>
              <w:ind w:left="113" w:right="113"/>
              <w:rPr>
                <w:b/>
                <w:sz w:val="24"/>
                <w:szCs w:val="24"/>
                <w:u w:val="single"/>
              </w:rPr>
            </w:pPr>
            <w:r w:rsidRPr="00F85895">
              <w:rPr>
                <w:b/>
                <w:sz w:val="24"/>
                <w:szCs w:val="24"/>
                <w:u w:val="single"/>
              </w:rPr>
              <w:t>Исполнитель</w:t>
            </w:r>
            <w:r w:rsidR="006D19E8" w:rsidRPr="00F85895">
              <w:rPr>
                <w:b/>
                <w:sz w:val="24"/>
                <w:szCs w:val="24"/>
                <w:u w:val="single"/>
              </w:rPr>
              <w:t>:</w:t>
            </w:r>
          </w:p>
        </w:tc>
      </w:tr>
      <w:tr w:rsidR="006D19E8" w:rsidRPr="00F85895" w:rsidTr="006D19E8">
        <w:trPr>
          <w:trHeight w:val="378"/>
        </w:trPr>
        <w:tc>
          <w:tcPr>
            <w:tcW w:w="4883" w:type="dxa"/>
          </w:tcPr>
          <w:p w:rsidR="006D19E8" w:rsidRPr="00F85895" w:rsidRDefault="006D19E8" w:rsidP="00F85895">
            <w:pPr>
              <w:widowControl w:val="0"/>
              <w:autoSpaceDE w:val="0"/>
              <w:autoSpaceDN w:val="0"/>
              <w:adjustRightInd w:val="0"/>
              <w:spacing w:after="0" w:line="240" w:lineRule="auto"/>
              <w:ind w:right="113"/>
              <w:rPr>
                <w:b/>
                <w:bCs/>
                <w:sz w:val="24"/>
                <w:szCs w:val="24"/>
              </w:rPr>
            </w:pPr>
            <w:r w:rsidRPr="00F85895">
              <w:rPr>
                <w:b/>
                <w:bCs/>
                <w:sz w:val="24"/>
                <w:szCs w:val="24"/>
              </w:rPr>
              <w:t>ГБУ ДО «ДШИ г. Пугачева Саратовской области»</w:t>
            </w:r>
          </w:p>
        </w:tc>
        <w:tc>
          <w:tcPr>
            <w:tcW w:w="4883" w:type="dxa"/>
          </w:tcPr>
          <w:p w:rsidR="0002474A" w:rsidRPr="00F85895" w:rsidRDefault="008938AF" w:rsidP="00F85895">
            <w:pPr>
              <w:autoSpaceDE w:val="0"/>
              <w:autoSpaceDN w:val="0"/>
              <w:adjustRightInd w:val="0"/>
              <w:spacing w:after="0" w:line="240" w:lineRule="auto"/>
              <w:ind w:left="113" w:right="113"/>
              <w:rPr>
                <w:b/>
                <w:sz w:val="24"/>
                <w:szCs w:val="24"/>
              </w:rPr>
            </w:pPr>
            <w:r w:rsidRPr="00F85895">
              <w:rPr>
                <w:b/>
                <w:sz w:val="24"/>
                <w:szCs w:val="24"/>
              </w:rPr>
              <w:t>Название организации</w:t>
            </w:r>
            <w:r w:rsidR="00BC3E3E" w:rsidRPr="00F85895">
              <w:rPr>
                <w:b/>
                <w:sz w:val="24"/>
                <w:szCs w:val="24"/>
              </w:rPr>
              <w:t>:</w:t>
            </w:r>
          </w:p>
          <w:p w:rsidR="008938AF" w:rsidRPr="00F85895" w:rsidRDefault="004F67BC" w:rsidP="00F85895">
            <w:pPr>
              <w:autoSpaceDE w:val="0"/>
              <w:autoSpaceDN w:val="0"/>
              <w:adjustRightInd w:val="0"/>
              <w:spacing w:after="0" w:line="240" w:lineRule="auto"/>
              <w:ind w:left="113" w:right="113"/>
              <w:rPr>
                <w:b/>
                <w:sz w:val="24"/>
                <w:szCs w:val="24"/>
              </w:rPr>
            </w:pPr>
            <w:r>
              <w:rPr>
                <w:b/>
                <w:sz w:val="24"/>
                <w:szCs w:val="24"/>
              </w:rPr>
              <w:t xml:space="preserve"> </w:t>
            </w:r>
            <w:r w:rsidR="007F608E">
              <w:rPr>
                <w:rFonts w:eastAsia="Calibri"/>
              </w:rPr>
              <w:t xml:space="preserve"> </w:t>
            </w:r>
          </w:p>
          <w:p w:rsidR="006D19E8" w:rsidRPr="00F85895" w:rsidRDefault="006D19E8" w:rsidP="00F85895">
            <w:pPr>
              <w:spacing w:after="0" w:line="240" w:lineRule="auto"/>
              <w:ind w:firstLine="170"/>
              <w:rPr>
                <w:sz w:val="24"/>
                <w:szCs w:val="24"/>
              </w:rPr>
            </w:pPr>
          </w:p>
        </w:tc>
      </w:tr>
      <w:tr w:rsidR="006D19E8" w:rsidRPr="00F85895" w:rsidTr="006D19E8">
        <w:trPr>
          <w:trHeight w:val="564"/>
        </w:trPr>
        <w:tc>
          <w:tcPr>
            <w:tcW w:w="4883" w:type="dxa"/>
          </w:tcPr>
          <w:p w:rsidR="006D19E8" w:rsidRPr="00F85895" w:rsidRDefault="006D19E8" w:rsidP="00F85895">
            <w:pPr>
              <w:widowControl w:val="0"/>
              <w:autoSpaceDE w:val="0"/>
              <w:autoSpaceDN w:val="0"/>
              <w:adjustRightInd w:val="0"/>
              <w:spacing w:after="0" w:line="240" w:lineRule="auto"/>
              <w:ind w:right="91"/>
              <w:jc w:val="both"/>
              <w:rPr>
                <w:rFonts w:eastAsia="Calibri"/>
                <w:color w:val="FF0000"/>
                <w:sz w:val="24"/>
                <w:szCs w:val="24"/>
              </w:rPr>
            </w:pPr>
            <w:r w:rsidRPr="00F85895">
              <w:rPr>
                <w:sz w:val="24"/>
                <w:szCs w:val="24"/>
              </w:rPr>
              <w:t xml:space="preserve">Местонахождение: </w:t>
            </w:r>
            <w:r w:rsidRPr="00F85895">
              <w:rPr>
                <w:sz w:val="24"/>
                <w:szCs w:val="24"/>
                <w:lang w:eastAsia="ar-SA"/>
              </w:rPr>
              <w:t xml:space="preserve">413720, </w:t>
            </w:r>
            <w:r w:rsidRPr="00F85895">
              <w:rPr>
                <w:sz w:val="24"/>
                <w:szCs w:val="24"/>
              </w:rPr>
              <w:t>Саратовская область, г. Пугачев, ул.</w:t>
            </w:r>
            <w:r w:rsidR="0071752A" w:rsidRPr="00F85895">
              <w:rPr>
                <w:sz w:val="24"/>
                <w:szCs w:val="24"/>
              </w:rPr>
              <w:t xml:space="preserve"> </w:t>
            </w:r>
            <w:r w:rsidRPr="00F85895">
              <w:rPr>
                <w:sz w:val="24"/>
                <w:szCs w:val="24"/>
              </w:rPr>
              <w:t>Топорковская,19</w:t>
            </w:r>
          </w:p>
        </w:tc>
        <w:tc>
          <w:tcPr>
            <w:tcW w:w="4883" w:type="dxa"/>
          </w:tcPr>
          <w:p w:rsidR="004F67BC" w:rsidRPr="00F85895" w:rsidRDefault="004F67BC" w:rsidP="00F85895">
            <w:pPr>
              <w:autoSpaceDE w:val="0"/>
              <w:autoSpaceDN w:val="0"/>
              <w:adjustRightInd w:val="0"/>
              <w:spacing w:after="0" w:line="240" w:lineRule="auto"/>
              <w:ind w:left="113" w:right="113"/>
              <w:rPr>
                <w:sz w:val="24"/>
                <w:szCs w:val="24"/>
              </w:rPr>
            </w:pPr>
          </w:p>
        </w:tc>
      </w:tr>
      <w:tr w:rsidR="008865E8" w:rsidRPr="00F85895" w:rsidTr="006D19E8">
        <w:tc>
          <w:tcPr>
            <w:tcW w:w="4883" w:type="dxa"/>
          </w:tcPr>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Банковские реквизиты:</w:t>
            </w:r>
          </w:p>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ИНН: 6445009506;</w:t>
            </w:r>
          </w:p>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 xml:space="preserve">КПП: 644501001; </w:t>
            </w:r>
          </w:p>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 xml:space="preserve">Казначейский счет: </w:t>
            </w:r>
            <w:r w:rsidRPr="00F85895">
              <w:rPr>
                <w:bCs/>
                <w:sz w:val="24"/>
                <w:szCs w:val="24"/>
              </w:rPr>
              <w:t>40102810845370000052</w:t>
            </w:r>
            <w:r w:rsidRPr="00F85895">
              <w:rPr>
                <w:sz w:val="24"/>
                <w:szCs w:val="24"/>
              </w:rPr>
              <w:t>;</w:t>
            </w:r>
          </w:p>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Расчетный счет:</w:t>
            </w:r>
            <w:r w:rsidRPr="00F85895">
              <w:rPr>
                <w:bCs/>
                <w:sz w:val="24"/>
                <w:szCs w:val="24"/>
              </w:rPr>
              <w:t xml:space="preserve"> 03224643630000006001</w:t>
            </w:r>
            <w:r w:rsidRPr="00F85895">
              <w:rPr>
                <w:sz w:val="24"/>
                <w:szCs w:val="24"/>
              </w:rPr>
              <w:t>;</w:t>
            </w:r>
          </w:p>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Министерство финансов Саратовской области (ГБУ ДО ДШИ г. Пугачева Саратовской области, л/с 01903015</w:t>
            </w:r>
            <w:r w:rsidRPr="00F85895">
              <w:rPr>
                <w:b/>
                <w:sz w:val="24"/>
                <w:szCs w:val="24"/>
              </w:rPr>
              <w:t>2</w:t>
            </w:r>
            <w:r w:rsidRPr="00F85895">
              <w:rPr>
                <w:sz w:val="24"/>
                <w:szCs w:val="24"/>
              </w:rPr>
              <w:t xml:space="preserve">); </w:t>
            </w:r>
          </w:p>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Банк: Отделение Саратов Банка России//УФК по Саратовской области г. Саратов.</w:t>
            </w:r>
          </w:p>
          <w:p w:rsidR="008865E8" w:rsidRPr="00F85895" w:rsidRDefault="008865E8" w:rsidP="008865E8">
            <w:pPr>
              <w:widowControl w:val="0"/>
              <w:autoSpaceDE w:val="0"/>
              <w:autoSpaceDN w:val="0"/>
              <w:adjustRightInd w:val="0"/>
              <w:spacing w:after="0" w:line="240" w:lineRule="auto"/>
              <w:ind w:right="91"/>
              <w:jc w:val="both"/>
              <w:rPr>
                <w:sz w:val="24"/>
                <w:szCs w:val="24"/>
              </w:rPr>
            </w:pPr>
            <w:r w:rsidRPr="00F85895">
              <w:rPr>
                <w:sz w:val="24"/>
                <w:szCs w:val="24"/>
              </w:rPr>
              <w:t xml:space="preserve">БИК: </w:t>
            </w:r>
            <w:r w:rsidRPr="00F85895">
              <w:rPr>
                <w:bCs/>
                <w:sz w:val="24"/>
                <w:szCs w:val="24"/>
              </w:rPr>
              <w:t>016311121</w:t>
            </w:r>
          </w:p>
        </w:tc>
        <w:tc>
          <w:tcPr>
            <w:tcW w:w="4883" w:type="dxa"/>
          </w:tcPr>
          <w:p w:rsidR="008865E8" w:rsidRPr="00993B48" w:rsidRDefault="008865E8" w:rsidP="008865E8">
            <w:pPr>
              <w:pStyle w:val="a7"/>
              <w:rPr>
                <w:rFonts w:ascii="Times New Roman" w:eastAsia="Calibri" w:hAnsi="Times New Roman"/>
              </w:rPr>
            </w:pPr>
          </w:p>
        </w:tc>
      </w:tr>
      <w:tr w:rsidR="008865E8" w:rsidRPr="00F85895" w:rsidTr="006D19E8">
        <w:tc>
          <w:tcPr>
            <w:tcW w:w="4883" w:type="dxa"/>
          </w:tcPr>
          <w:p w:rsidR="008865E8" w:rsidRPr="00F85895" w:rsidRDefault="008865E8" w:rsidP="008865E8">
            <w:pPr>
              <w:widowControl w:val="0"/>
              <w:autoSpaceDE w:val="0"/>
              <w:autoSpaceDN w:val="0"/>
              <w:adjustRightInd w:val="0"/>
              <w:spacing w:after="0" w:line="240" w:lineRule="auto"/>
              <w:ind w:right="113"/>
              <w:rPr>
                <w:b/>
                <w:sz w:val="24"/>
                <w:szCs w:val="24"/>
              </w:rPr>
            </w:pPr>
          </w:p>
          <w:p w:rsidR="008865E8" w:rsidRPr="00F85895" w:rsidRDefault="008865E8" w:rsidP="008865E8">
            <w:pPr>
              <w:widowControl w:val="0"/>
              <w:autoSpaceDE w:val="0"/>
              <w:autoSpaceDN w:val="0"/>
              <w:adjustRightInd w:val="0"/>
              <w:spacing w:after="0" w:line="240" w:lineRule="auto"/>
              <w:ind w:right="113"/>
              <w:rPr>
                <w:b/>
                <w:sz w:val="24"/>
                <w:szCs w:val="24"/>
              </w:rPr>
            </w:pPr>
            <w:r w:rsidRPr="00F85895">
              <w:rPr>
                <w:b/>
                <w:sz w:val="24"/>
                <w:szCs w:val="24"/>
              </w:rPr>
              <w:t>Директор:</w:t>
            </w:r>
          </w:p>
          <w:p w:rsidR="008865E8" w:rsidRPr="00F85895" w:rsidRDefault="008865E8" w:rsidP="008865E8">
            <w:pPr>
              <w:widowControl w:val="0"/>
              <w:autoSpaceDE w:val="0"/>
              <w:autoSpaceDN w:val="0"/>
              <w:adjustRightInd w:val="0"/>
              <w:spacing w:after="0" w:line="240" w:lineRule="auto"/>
              <w:ind w:left="113" w:right="113" w:firstLine="720"/>
              <w:rPr>
                <w:b/>
                <w:sz w:val="24"/>
                <w:szCs w:val="24"/>
              </w:rPr>
            </w:pPr>
          </w:p>
          <w:p w:rsidR="008865E8" w:rsidRPr="00F85895" w:rsidRDefault="008865E8" w:rsidP="008865E8">
            <w:pPr>
              <w:autoSpaceDE w:val="0"/>
              <w:autoSpaceDN w:val="0"/>
              <w:adjustRightInd w:val="0"/>
              <w:spacing w:after="0" w:line="240" w:lineRule="auto"/>
              <w:ind w:left="113" w:right="113"/>
              <w:rPr>
                <w:b/>
                <w:sz w:val="24"/>
                <w:szCs w:val="24"/>
              </w:rPr>
            </w:pPr>
            <w:r w:rsidRPr="00F85895">
              <w:rPr>
                <w:b/>
                <w:sz w:val="24"/>
                <w:szCs w:val="24"/>
              </w:rPr>
              <w:t>___________________  /Попонов А.В./</w:t>
            </w:r>
          </w:p>
        </w:tc>
        <w:tc>
          <w:tcPr>
            <w:tcW w:w="4883" w:type="dxa"/>
          </w:tcPr>
          <w:p w:rsidR="008865E8" w:rsidRPr="00F85895" w:rsidRDefault="008865E8" w:rsidP="008865E8">
            <w:pPr>
              <w:autoSpaceDE w:val="0"/>
              <w:autoSpaceDN w:val="0"/>
              <w:adjustRightInd w:val="0"/>
              <w:spacing w:after="0" w:line="240" w:lineRule="auto"/>
              <w:ind w:right="113"/>
              <w:rPr>
                <w:b/>
                <w:sz w:val="24"/>
                <w:szCs w:val="24"/>
              </w:rPr>
            </w:pPr>
          </w:p>
          <w:p w:rsidR="008865E8" w:rsidRPr="00F85895" w:rsidRDefault="008865E8" w:rsidP="007F608E">
            <w:pPr>
              <w:autoSpaceDE w:val="0"/>
              <w:autoSpaceDN w:val="0"/>
              <w:adjustRightInd w:val="0"/>
              <w:spacing w:after="0" w:line="240" w:lineRule="auto"/>
              <w:ind w:right="113"/>
              <w:rPr>
                <w:b/>
                <w:sz w:val="24"/>
                <w:szCs w:val="24"/>
              </w:rPr>
            </w:pPr>
            <w:r w:rsidRPr="00F85895">
              <w:rPr>
                <w:b/>
                <w:sz w:val="24"/>
                <w:szCs w:val="24"/>
              </w:rPr>
              <w:t>___________________  /</w:t>
            </w:r>
            <w:r w:rsidR="007F608E">
              <w:rPr>
                <w:b/>
                <w:sz w:val="24"/>
                <w:szCs w:val="24"/>
              </w:rPr>
              <w:t xml:space="preserve">                </w:t>
            </w:r>
            <w:r w:rsidR="007F608E" w:rsidRPr="00F85895">
              <w:rPr>
                <w:b/>
                <w:sz w:val="24"/>
                <w:szCs w:val="24"/>
              </w:rPr>
              <w:t xml:space="preserve"> </w:t>
            </w:r>
            <w:r w:rsidRPr="00F85895">
              <w:rPr>
                <w:b/>
                <w:sz w:val="24"/>
                <w:szCs w:val="24"/>
              </w:rPr>
              <w:t>/</w:t>
            </w:r>
          </w:p>
        </w:tc>
      </w:tr>
    </w:tbl>
    <w:p w:rsidR="00F85895" w:rsidRPr="00F85895" w:rsidRDefault="00F85895" w:rsidP="00F85895">
      <w:pPr>
        <w:spacing w:after="0" w:line="240" w:lineRule="auto"/>
        <w:rPr>
          <w:bCs/>
          <w:color w:val="000000"/>
          <w:sz w:val="24"/>
          <w:szCs w:val="24"/>
        </w:rPr>
      </w:pPr>
    </w:p>
    <w:p w:rsidR="00B572C0" w:rsidRDefault="00B572C0"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Default="008865E8" w:rsidP="00F85895">
      <w:pPr>
        <w:spacing w:after="0" w:line="240" w:lineRule="auto"/>
        <w:rPr>
          <w:bCs/>
          <w:color w:val="000000"/>
          <w:sz w:val="24"/>
          <w:szCs w:val="24"/>
        </w:rPr>
      </w:pPr>
    </w:p>
    <w:p w:rsidR="008865E8" w:rsidRPr="00F85895" w:rsidRDefault="008865E8" w:rsidP="00F85895">
      <w:pPr>
        <w:spacing w:after="0" w:line="240" w:lineRule="auto"/>
        <w:rPr>
          <w:bCs/>
          <w:color w:val="000000"/>
          <w:sz w:val="24"/>
          <w:szCs w:val="24"/>
        </w:rPr>
      </w:pPr>
    </w:p>
    <w:p w:rsidR="003764D5" w:rsidRPr="00F85895" w:rsidRDefault="00B23DB7" w:rsidP="00F85895">
      <w:pPr>
        <w:spacing w:after="0" w:line="240" w:lineRule="auto"/>
        <w:ind w:left="6521"/>
        <w:rPr>
          <w:bCs/>
          <w:color w:val="000000"/>
          <w:sz w:val="24"/>
          <w:szCs w:val="24"/>
        </w:rPr>
      </w:pPr>
      <w:r w:rsidRPr="00F85895">
        <w:rPr>
          <w:bCs/>
          <w:color w:val="000000"/>
          <w:sz w:val="24"/>
          <w:szCs w:val="24"/>
        </w:rPr>
        <w:t>Приложение № 1 к Договору</w:t>
      </w:r>
      <w:r w:rsidR="00B162D1" w:rsidRPr="00F85895">
        <w:rPr>
          <w:bCs/>
          <w:color w:val="000000"/>
          <w:sz w:val="24"/>
          <w:szCs w:val="24"/>
        </w:rPr>
        <w:t xml:space="preserve"> №</w:t>
      </w:r>
      <w:r w:rsidR="003764D5" w:rsidRPr="00F85895">
        <w:rPr>
          <w:bCs/>
          <w:color w:val="000000"/>
          <w:sz w:val="24"/>
          <w:szCs w:val="24"/>
        </w:rPr>
        <w:t xml:space="preserve"> </w:t>
      </w:r>
      <w:r w:rsidR="001245E6" w:rsidRPr="00F85895">
        <w:rPr>
          <w:bCs/>
          <w:color w:val="000000"/>
          <w:sz w:val="24"/>
          <w:szCs w:val="24"/>
        </w:rPr>
        <w:t>__</w:t>
      </w:r>
    </w:p>
    <w:p w:rsidR="00B162D1" w:rsidRPr="00F85895" w:rsidRDefault="003764D5" w:rsidP="00F85895">
      <w:pPr>
        <w:spacing w:after="0" w:line="240" w:lineRule="auto"/>
        <w:ind w:left="6521"/>
        <w:rPr>
          <w:bCs/>
          <w:color w:val="000000"/>
          <w:sz w:val="24"/>
          <w:szCs w:val="24"/>
        </w:rPr>
      </w:pPr>
      <w:r w:rsidRPr="00F85895">
        <w:rPr>
          <w:bCs/>
          <w:color w:val="000000"/>
          <w:sz w:val="24"/>
          <w:szCs w:val="24"/>
        </w:rPr>
        <w:t xml:space="preserve"> </w:t>
      </w:r>
      <w:r w:rsidR="0071752A" w:rsidRPr="00F85895">
        <w:rPr>
          <w:bCs/>
          <w:color w:val="000000"/>
          <w:sz w:val="24"/>
          <w:szCs w:val="24"/>
        </w:rPr>
        <w:t xml:space="preserve">от </w:t>
      </w:r>
      <w:r w:rsidR="00B162D1" w:rsidRPr="00F85895">
        <w:rPr>
          <w:bCs/>
          <w:color w:val="000000"/>
          <w:sz w:val="24"/>
          <w:szCs w:val="24"/>
        </w:rPr>
        <w:t>«</w:t>
      </w:r>
      <w:r w:rsidR="001245E6" w:rsidRPr="00F85895">
        <w:rPr>
          <w:bCs/>
          <w:color w:val="000000"/>
          <w:sz w:val="24"/>
          <w:szCs w:val="24"/>
        </w:rPr>
        <w:t>__</w:t>
      </w:r>
      <w:r w:rsidR="00B162D1" w:rsidRPr="00F85895">
        <w:rPr>
          <w:bCs/>
          <w:color w:val="000000"/>
          <w:sz w:val="24"/>
          <w:szCs w:val="24"/>
        </w:rPr>
        <w:t xml:space="preserve">» </w:t>
      </w:r>
      <w:r w:rsidR="001245E6" w:rsidRPr="00F85895">
        <w:rPr>
          <w:bCs/>
          <w:color w:val="000000"/>
          <w:sz w:val="24"/>
          <w:szCs w:val="24"/>
        </w:rPr>
        <w:t>_________</w:t>
      </w:r>
      <w:r w:rsidR="00CD177A" w:rsidRPr="00F85895">
        <w:rPr>
          <w:bCs/>
          <w:color w:val="000000"/>
          <w:sz w:val="24"/>
          <w:szCs w:val="24"/>
        </w:rPr>
        <w:t xml:space="preserve"> </w:t>
      </w:r>
      <w:r w:rsidR="007F608E">
        <w:rPr>
          <w:bCs/>
          <w:color w:val="000000"/>
          <w:sz w:val="24"/>
          <w:szCs w:val="24"/>
        </w:rPr>
        <w:t>2026</w:t>
      </w:r>
      <w:r w:rsidR="00B162D1" w:rsidRPr="00F85895">
        <w:rPr>
          <w:bCs/>
          <w:color w:val="000000"/>
          <w:sz w:val="24"/>
          <w:szCs w:val="24"/>
        </w:rPr>
        <w:t xml:space="preserve"> г.</w:t>
      </w:r>
    </w:p>
    <w:p w:rsidR="00B162D1" w:rsidRPr="00F85895" w:rsidRDefault="00B162D1" w:rsidP="00F85895">
      <w:pPr>
        <w:spacing w:after="0" w:line="240" w:lineRule="auto"/>
        <w:ind w:left="6521"/>
        <w:rPr>
          <w:bCs/>
          <w:color w:val="000000"/>
          <w:sz w:val="24"/>
          <w:szCs w:val="24"/>
        </w:rPr>
      </w:pPr>
    </w:p>
    <w:p w:rsidR="00B162D1" w:rsidRPr="00F85895" w:rsidRDefault="00B162D1" w:rsidP="00F85895">
      <w:pPr>
        <w:spacing w:after="0" w:line="240" w:lineRule="auto"/>
        <w:ind w:left="6521"/>
        <w:rPr>
          <w:bCs/>
          <w:color w:val="000000"/>
          <w:sz w:val="24"/>
          <w:szCs w:val="24"/>
        </w:rPr>
      </w:pPr>
    </w:p>
    <w:p w:rsidR="009464F6" w:rsidRPr="00F85895" w:rsidRDefault="009464F6" w:rsidP="00F85895">
      <w:pPr>
        <w:spacing w:after="0" w:line="240" w:lineRule="auto"/>
        <w:ind w:right="-458"/>
        <w:jc w:val="center"/>
        <w:rPr>
          <w:bCs/>
          <w:color w:val="000000"/>
          <w:sz w:val="24"/>
          <w:szCs w:val="24"/>
        </w:rPr>
      </w:pPr>
    </w:p>
    <w:p w:rsidR="009464F6" w:rsidRPr="00F85895" w:rsidRDefault="009464F6" w:rsidP="00F85895">
      <w:pPr>
        <w:spacing w:after="0" w:line="240" w:lineRule="auto"/>
        <w:ind w:right="-458"/>
        <w:jc w:val="center"/>
        <w:rPr>
          <w:bCs/>
          <w:color w:val="000000"/>
          <w:sz w:val="24"/>
          <w:szCs w:val="24"/>
        </w:rPr>
      </w:pPr>
    </w:p>
    <w:p w:rsidR="00B162D1" w:rsidRPr="00F85895" w:rsidRDefault="00B162D1" w:rsidP="00F85895">
      <w:pPr>
        <w:spacing w:after="0" w:line="240" w:lineRule="auto"/>
        <w:ind w:right="-458"/>
        <w:jc w:val="center"/>
        <w:rPr>
          <w:b/>
          <w:sz w:val="24"/>
          <w:szCs w:val="24"/>
        </w:rPr>
      </w:pPr>
      <w:r w:rsidRPr="00F85895">
        <w:rPr>
          <w:b/>
          <w:sz w:val="24"/>
          <w:szCs w:val="24"/>
        </w:rPr>
        <w:t>Спецификация</w:t>
      </w:r>
    </w:p>
    <w:p w:rsidR="00B162D1" w:rsidRPr="00F85895" w:rsidRDefault="00B162D1" w:rsidP="00F85895">
      <w:pPr>
        <w:spacing w:after="0" w:line="240" w:lineRule="auto"/>
        <w:ind w:left="6521"/>
        <w:rPr>
          <w:bCs/>
          <w:color w:val="000000"/>
          <w:sz w:val="24"/>
          <w:szCs w:val="24"/>
        </w:rPr>
      </w:pPr>
    </w:p>
    <w:tbl>
      <w:tblPr>
        <w:tblW w:w="8364" w:type="dxa"/>
        <w:tblInd w:w="814" w:type="dxa"/>
        <w:tblLayout w:type="fixed"/>
        <w:tblCellMar>
          <w:top w:w="15" w:type="dxa"/>
          <w:left w:w="15" w:type="dxa"/>
          <w:bottom w:w="15" w:type="dxa"/>
          <w:right w:w="15" w:type="dxa"/>
        </w:tblCellMar>
        <w:tblLook w:val="04A0" w:firstRow="1" w:lastRow="0" w:firstColumn="1" w:lastColumn="0" w:noHBand="0" w:noVBand="1"/>
      </w:tblPr>
      <w:tblGrid>
        <w:gridCol w:w="567"/>
        <w:gridCol w:w="2269"/>
        <w:gridCol w:w="1276"/>
        <w:gridCol w:w="1417"/>
        <w:gridCol w:w="1276"/>
        <w:gridCol w:w="1559"/>
      </w:tblGrid>
      <w:tr w:rsidR="009464F6" w:rsidRPr="00F85895" w:rsidTr="009464F6">
        <w:tc>
          <w:tcPr>
            <w:tcW w:w="56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464F6" w:rsidRPr="00F85895" w:rsidRDefault="009464F6" w:rsidP="00F85895">
            <w:pPr>
              <w:spacing w:after="0" w:line="240" w:lineRule="auto"/>
              <w:jc w:val="center"/>
              <w:rPr>
                <w:sz w:val="24"/>
                <w:szCs w:val="24"/>
              </w:rPr>
            </w:pPr>
            <w:r w:rsidRPr="00F85895">
              <w:rPr>
                <w:b/>
                <w:bCs/>
                <w:sz w:val="24"/>
                <w:szCs w:val="24"/>
              </w:rPr>
              <w:t>№ п/п</w:t>
            </w:r>
          </w:p>
        </w:tc>
        <w:tc>
          <w:tcPr>
            <w:tcW w:w="2269" w:type="dxa"/>
            <w:tcBorders>
              <w:top w:val="single" w:sz="4" w:space="0" w:color="auto"/>
              <w:left w:val="nil"/>
              <w:bottom w:val="single" w:sz="8" w:space="0" w:color="000000"/>
              <w:right w:val="single" w:sz="8" w:space="0" w:color="000000"/>
            </w:tcBorders>
            <w:shd w:val="clear" w:color="auto" w:fill="FFFFFF"/>
          </w:tcPr>
          <w:p w:rsidR="009464F6" w:rsidRPr="00F85895" w:rsidRDefault="009464F6" w:rsidP="00F85895">
            <w:pPr>
              <w:spacing w:after="0" w:line="240" w:lineRule="auto"/>
              <w:contextualSpacing/>
              <w:jc w:val="center"/>
              <w:rPr>
                <w:b/>
                <w:bCs/>
                <w:sz w:val="24"/>
                <w:szCs w:val="24"/>
              </w:rPr>
            </w:pPr>
            <w:r w:rsidRPr="00F85895">
              <w:rPr>
                <w:b/>
                <w:bCs/>
                <w:sz w:val="24"/>
                <w:szCs w:val="24"/>
              </w:rPr>
              <w:t>Вид Услуг</w:t>
            </w:r>
          </w:p>
        </w:tc>
        <w:tc>
          <w:tcPr>
            <w:tcW w:w="1276" w:type="dxa"/>
            <w:tcBorders>
              <w:top w:val="single" w:sz="6" w:space="0" w:color="000000"/>
              <w:left w:val="nil"/>
              <w:bottom w:val="single" w:sz="6" w:space="0" w:color="000000"/>
              <w:right w:val="single" w:sz="4" w:space="0" w:color="auto"/>
            </w:tcBorders>
          </w:tcPr>
          <w:p w:rsidR="009464F6" w:rsidRPr="00F85895" w:rsidRDefault="009464F6" w:rsidP="00F85895">
            <w:pPr>
              <w:spacing w:after="0" w:line="240" w:lineRule="auto"/>
              <w:jc w:val="center"/>
              <w:rPr>
                <w:sz w:val="24"/>
                <w:szCs w:val="24"/>
              </w:rPr>
            </w:pPr>
            <w:r w:rsidRPr="00F85895">
              <w:rPr>
                <w:b/>
                <w:bCs/>
                <w:sz w:val="24"/>
                <w:szCs w:val="24"/>
              </w:rPr>
              <w:t>Количество</w:t>
            </w:r>
          </w:p>
        </w:tc>
        <w:tc>
          <w:tcPr>
            <w:tcW w:w="1417" w:type="dxa"/>
            <w:tcBorders>
              <w:top w:val="single" w:sz="6" w:space="0" w:color="000000"/>
              <w:left w:val="single" w:sz="4" w:space="0" w:color="auto"/>
              <w:bottom w:val="single" w:sz="6" w:space="0" w:color="000000"/>
              <w:right w:val="single" w:sz="4" w:space="0" w:color="auto"/>
            </w:tcBorders>
          </w:tcPr>
          <w:p w:rsidR="009464F6" w:rsidRPr="00F85895" w:rsidRDefault="009464F6" w:rsidP="00F85895">
            <w:pPr>
              <w:spacing w:after="0" w:line="240" w:lineRule="auto"/>
              <w:jc w:val="center"/>
              <w:rPr>
                <w:b/>
                <w:bCs/>
                <w:sz w:val="24"/>
                <w:szCs w:val="24"/>
              </w:rPr>
            </w:pPr>
            <w:r w:rsidRPr="00F85895">
              <w:rPr>
                <w:b/>
                <w:bCs/>
                <w:sz w:val="24"/>
                <w:szCs w:val="24"/>
              </w:rPr>
              <w:t>Единица</w:t>
            </w:r>
          </w:p>
          <w:p w:rsidR="009464F6" w:rsidRPr="00F85895" w:rsidRDefault="009464F6" w:rsidP="00F85895">
            <w:pPr>
              <w:spacing w:after="0" w:line="240" w:lineRule="auto"/>
              <w:jc w:val="center"/>
              <w:rPr>
                <w:b/>
                <w:bCs/>
                <w:sz w:val="24"/>
                <w:szCs w:val="24"/>
              </w:rPr>
            </w:pPr>
            <w:r w:rsidRPr="00F85895">
              <w:rPr>
                <w:b/>
                <w:bCs/>
                <w:sz w:val="24"/>
                <w:szCs w:val="24"/>
              </w:rPr>
              <w:t>измерения</w:t>
            </w:r>
          </w:p>
        </w:tc>
        <w:tc>
          <w:tcPr>
            <w:tcW w:w="1276" w:type="dxa"/>
            <w:tcBorders>
              <w:top w:val="single" w:sz="4" w:space="0" w:color="auto"/>
              <w:left w:val="nil"/>
              <w:bottom w:val="single" w:sz="8" w:space="0" w:color="000000"/>
              <w:right w:val="single" w:sz="8" w:space="0" w:color="000000"/>
            </w:tcBorders>
            <w:shd w:val="clear" w:color="auto" w:fill="FFFFFF"/>
            <w:vAlign w:val="center"/>
          </w:tcPr>
          <w:p w:rsidR="009464F6" w:rsidRPr="00F85895" w:rsidRDefault="009464F6" w:rsidP="00F85895">
            <w:pPr>
              <w:autoSpaceDE w:val="0"/>
              <w:autoSpaceDN w:val="0"/>
              <w:spacing w:after="0" w:line="240" w:lineRule="auto"/>
              <w:contextualSpacing/>
              <w:jc w:val="center"/>
              <w:rPr>
                <w:b/>
                <w:bCs/>
                <w:sz w:val="24"/>
                <w:szCs w:val="24"/>
              </w:rPr>
            </w:pPr>
            <w:r w:rsidRPr="00F85895">
              <w:rPr>
                <w:b/>
                <w:bCs/>
                <w:sz w:val="24"/>
                <w:szCs w:val="24"/>
              </w:rPr>
              <w:t xml:space="preserve">Цена за ед., руб. </w:t>
            </w:r>
          </w:p>
        </w:tc>
        <w:tc>
          <w:tcPr>
            <w:tcW w:w="1559" w:type="dxa"/>
            <w:tcBorders>
              <w:top w:val="single" w:sz="4" w:space="0" w:color="auto"/>
              <w:left w:val="nil"/>
              <w:bottom w:val="single" w:sz="8" w:space="0" w:color="000000"/>
              <w:right w:val="single" w:sz="8" w:space="0" w:color="auto"/>
            </w:tcBorders>
            <w:shd w:val="clear" w:color="auto" w:fill="FFFFFF"/>
            <w:vAlign w:val="center"/>
          </w:tcPr>
          <w:p w:rsidR="009464F6" w:rsidRPr="00F85895" w:rsidRDefault="009464F6" w:rsidP="00F85895">
            <w:pPr>
              <w:autoSpaceDE w:val="0"/>
              <w:autoSpaceDN w:val="0"/>
              <w:spacing w:after="0" w:line="240" w:lineRule="auto"/>
              <w:contextualSpacing/>
              <w:jc w:val="center"/>
              <w:rPr>
                <w:b/>
                <w:bCs/>
                <w:sz w:val="24"/>
                <w:szCs w:val="24"/>
              </w:rPr>
            </w:pPr>
            <w:r w:rsidRPr="00F85895">
              <w:rPr>
                <w:b/>
                <w:bCs/>
                <w:sz w:val="24"/>
                <w:szCs w:val="24"/>
              </w:rPr>
              <w:t xml:space="preserve">Стоимость, руб. </w:t>
            </w:r>
          </w:p>
        </w:tc>
      </w:tr>
      <w:tr w:rsidR="009464F6" w:rsidRPr="00F85895" w:rsidTr="009464F6">
        <w:tc>
          <w:tcPr>
            <w:tcW w:w="567" w:type="dxa"/>
            <w:tcBorders>
              <w:top w:val="single" w:sz="6" w:space="0" w:color="000000"/>
              <w:left w:val="single" w:sz="6" w:space="0" w:color="000000"/>
              <w:bottom w:val="single" w:sz="4" w:space="0" w:color="auto"/>
              <w:right w:val="single" w:sz="6" w:space="0" w:color="000000"/>
            </w:tcBorders>
            <w:tcMar>
              <w:top w:w="0" w:type="dxa"/>
              <w:left w:w="105" w:type="dxa"/>
              <w:bottom w:w="0" w:type="dxa"/>
              <w:right w:w="105" w:type="dxa"/>
            </w:tcMar>
            <w:hideMark/>
          </w:tcPr>
          <w:p w:rsidR="009464F6" w:rsidRPr="00F85895" w:rsidRDefault="009464F6" w:rsidP="00F85895">
            <w:pPr>
              <w:numPr>
                <w:ilvl w:val="0"/>
                <w:numId w:val="18"/>
              </w:numPr>
              <w:spacing w:after="0" w:line="240" w:lineRule="auto"/>
              <w:jc w:val="center"/>
              <w:rPr>
                <w:sz w:val="24"/>
                <w:szCs w:val="24"/>
              </w:rPr>
            </w:pPr>
            <w:r w:rsidRPr="00F85895">
              <w:rPr>
                <w:sz w:val="24"/>
                <w:szCs w:val="24"/>
              </w:rPr>
              <w:lastRenderedPageBreak/>
              <w:t> </w:t>
            </w:r>
          </w:p>
        </w:tc>
        <w:tc>
          <w:tcPr>
            <w:tcW w:w="2269" w:type="dxa"/>
            <w:tcBorders>
              <w:top w:val="single" w:sz="6" w:space="0" w:color="000000"/>
              <w:left w:val="single" w:sz="4" w:space="0" w:color="auto"/>
              <w:bottom w:val="single" w:sz="6" w:space="0" w:color="000000"/>
              <w:right w:val="single" w:sz="4" w:space="0" w:color="auto"/>
            </w:tcBorders>
          </w:tcPr>
          <w:p w:rsidR="009464F6" w:rsidRPr="00F85895" w:rsidRDefault="009464F6" w:rsidP="00F85895">
            <w:pPr>
              <w:spacing w:after="0" w:line="240" w:lineRule="auto"/>
              <w:jc w:val="center"/>
              <w:rPr>
                <w:bCs/>
                <w:sz w:val="24"/>
                <w:szCs w:val="24"/>
              </w:rPr>
            </w:pPr>
            <w:r w:rsidRPr="00F85895">
              <w:rPr>
                <w:bCs/>
                <w:sz w:val="24"/>
                <w:szCs w:val="24"/>
              </w:rPr>
              <w:t>Откачка и вывоз жидких бытовых отходов</w:t>
            </w:r>
          </w:p>
        </w:tc>
        <w:tc>
          <w:tcPr>
            <w:tcW w:w="1276" w:type="dxa"/>
            <w:tcBorders>
              <w:top w:val="single" w:sz="6" w:space="0" w:color="000000"/>
              <w:left w:val="nil"/>
              <w:bottom w:val="single" w:sz="6" w:space="0" w:color="000000"/>
              <w:right w:val="single" w:sz="4" w:space="0" w:color="auto"/>
            </w:tcBorders>
          </w:tcPr>
          <w:p w:rsidR="009464F6" w:rsidRPr="00F85895" w:rsidRDefault="004846E2" w:rsidP="00F85895">
            <w:pPr>
              <w:spacing w:after="0" w:line="240" w:lineRule="auto"/>
              <w:jc w:val="center"/>
              <w:rPr>
                <w:sz w:val="24"/>
                <w:szCs w:val="24"/>
              </w:rPr>
            </w:pPr>
            <w:r w:rsidRPr="00F85895">
              <w:rPr>
                <w:sz w:val="24"/>
                <w:szCs w:val="24"/>
              </w:rPr>
              <w:t>24</w:t>
            </w:r>
          </w:p>
        </w:tc>
        <w:tc>
          <w:tcPr>
            <w:tcW w:w="1417" w:type="dxa"/>
            <w:tcBorders>
              <w:top w:val="single" w:sz="6" w:space="0" w:color="000000"/>
              <w:left w:val="single" w:sz="4" w:space="0" w:color="auto"/>
              <w:bottom w:val="single" w:sz="6" w:space="0" w:color="000000"/>
              <w:right w:val="single" w:sz="4" w:space="0" w:color="auto"/>
            </w:tcBorders>
          </w:tcPr>
          <w:p w:rsidR="009464F6" w:rsidRPr="00F85895" w:rsidRDefault="009464F6" w:rsidP="00F85895">
            <w:pPr>
              <w:spacing w:after="0" w:line="240" w:lineRule="auto"/>
              <w:jc w:val="center"/>
              <w:rPr>
                <w:bCs/>
                <w:sz w:val="24"/>
                <w:szCs w:val="24"/>
              </w:rPr>
            </w:pPr>
            <w:r w:rsidRPr="00F85895">
              <w:rPr>
                <w:bCs/>
                <w:sz w:val="24"/>
                <w:szCs w:val="24"/>
              </w:rPr>
              <w:t>м. куб.</w:t>
            </w:r>
          </w:p>
        </w:tc>
        <w:tc>
          <w:tcPr>
            <w:tcW w:w="1276" w:type="dxa"/>
            <w:tcBorders>
              <w:top w:val="single" w:sz="6" w:space="0" w:color="000000"/>
              <w:left w:val="single" w:sz="4" w:space="0" w:color="auto"/>
              <w:bottom w:val="single" w:sz="6" w:space="0" w:color="000000"/>
              <w:right w:val="single" w:sz="4" w:space="0" w:color="auto"/>
            </w:tcBorders>
          </w:tcPr>
          <w:p w:rsidR="009464F6" w:rsidRPr="00F85895" w:rsidRDefault="009464F6" w:rsidP="00F85895">
            <w:pPr>
              <w:spacing w:after="0" w:line="240" w:lineRule="auto"/>
              <w:jc w:val="center"/>
              <w:rPr>
                <w:bCs/>
                <w:sz w:val="24"/>
                <w:szCs w:val="24"/>
              </w:rPr>
            </w:pPr>
          </w:p>
        </w:tc>
        <w:tc>
          <w:tcPr>
            <w:tcW w:w="1559" w:type="dxa"/>
            <w:tcBorders>
              <w:top w:val="single" w:sz="6" w:space="0" w:color="000000"/>
              <w:left w:val="single" w:sz="4" w:space="0" w:color="auto"/>
              <w:bottom w:val="single" w:sz="6" w:space="0" w:color="000000"/>
              <w:right w:val="single" w:sz="4" w:space="0" w:color="auto"/>
            </w:tcBorders>
          </w:tcPr>
          <w:p w:rsidR="009464F6" w:rsidRPr="00F85895" w:rsidRDefault="009464F6" w:rsidP="00F85895">
            <w:pPr>
              <w:spacing w:after="0" w:line="240" w:lineRule="auto"/>
              <w:jc w:val="center"/>
              <w:rPr>
                <w:bCs/>
                <w:sz w:val="24"/>
                <w:szCs w:val="24"/>
              </w:rPr>
            </w:pPr>
          </w:p>
        </w:tc>
      </w:tr>
      <w:tr w:rsidR="009464F6" w:rsidRPr="00F85895" w:rsidTr="00332AF0">
        <w:tc>
          <w:tcPr>
            <w:tcW w:w="6805" w:type="dxa"/>
            <w:gridSpan w:val="5"/>
            <w:tcBorders>
              <w:top w:val="single" w:sz="4" w:space="0" w:color="auto"/>
              <w:left w:val="single" w:sz="6" w:space="0" w:color="000000"/>
              <w:bottom w:val="single" w:sz="4" w:space="0" w:color="auto"/>
              <w:right w:val="single" w:sz="4" w:space="0" w:color="auto"/>
            </w:tcBorders>
            <w:tcMar>
              <w:top w:w="0" w:type="dxa"/>
              <w:left w:w="105" w:type="dxa"/>
              <w:bottom w:w="0" w:type="dxa"/>
              <w:right w:w="105" w:type="dxa"/>
            </w:tcMar>
          </w:tcPr>
          <w:p w:rsidR="009464F6" w:rsidRPr="00F85895" w:rsidRDefault="009464F6" w:rsidP="00F85895">
            <w:pPr>
              <w:spacing w:after="0" w:line="240" w:lineRule="auto"/>
              <w:rPr>
                <w:bCs/>
                <w:sz w:val="24"/>
                <w:szCs w:val="24"/>
              </w:rPr>
            </w:pPr>
            <w:r w:rsidRPr="00F85895">
              <w:rPr>
                <w:bCs/>
                <w:sz w:val="24"/>
                <w:szCs w:val="24"/>
              </w:rPr>
              <w:t>ИТОГО:</w:t>
            </w:r>
          </w:p>
        </w:tc>
        <w:tc>
          <w:tcPr>
            <w:tcW w:w="1559" w:type="dxa"/>
            <w:tcBorders>
              <w:top w:val="single" w:sz="6" w:space="0" w:color="000000"/>
              <w:left w:val="single" w:sz="4" w:space="0" w:color="auto"/>
              <w:bottom w:val="single" w:sz="4" w:space="0" w:color="auto"/>
              <w:right w:val="single" w:sz="4" w:space="0" w:color="auto"/>
            </w:tcBorders>
          </w:tcPr>
          <w:p w:rsidR="009464F6" w:rsidRPr="00F85895" w:rsidRDefault="009464F6" w:rsidP="00F85895">
            <w:pPr>
              <w:spacing w:after="0" w:line="240" w:lineRule="auto"/>
              <w:jc w:val="center"/>
              <w:rPr>
                <w:bCs/>
                <w:sz w:val="24"/>
                <w:szCs w:val="24"/>
              </w:rPr>
            </w:pPr>
          </w:p>
        </w:tc>
      </w:tr>
    </w:tbl>
    <w:p w:rsidR="00B162D1" w:rsidRPr="00F85895" w:rsidRDefault="00B162D1" w:rsidP="00F85895">
      <w:pPr>
        <w:spacing w:after="0" w:line="240" w:lineRule="auto"/>
        <w:ind w:left="6521"/>
        <w:rPr>
          <w:bCs/>
          <w:color w:val="000000"/>
          <w:sz w:val="24"/>
          <w:szCs w:val="24"/>
        </w:rPr>
      </w:pPr>
    </w:p>
    <w:p w:rsidR="00B162D1" w:rsidRPr="00F85895" w:rsidRDefault="00B162D1"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tbl>
      <w:tblPr>
        <w:tblW w:w="9766" w:type="dxa"/>
        <w:tblInd w:w="66" w:type="dxa"/>
        <w:tblLook w:val="04A0" w:firstRow="1" w:lastRow="0" w:firstColumn="1" w:lastColumn="0" w:noHBand="0" w:noVBand="1"/>
      </w:tblPr>
      <w:tblGrid>
        <w:gridCol w:w="4883"/>
        <w:gridCol w:w="4883"/>
      </w:tblGrid>
      <w:tr w:rsidR="009464F6" w:rsidRPr="00F85895" w:rsidTr="00332AF0">
        <w:tc>
          <w:tcPr>
            <w:tcW w:w="4883" w:type="dxa"/>
          </w:tcPr>
          <w:p w:rsidR="009464F6" w:rsidRPr="00F85895" w:rsidRDefault="009464F6" w:rsidP="00F85895">
            <w:pPr>
              <w:widowControl w:val="0"/>
              <w:autoSpaceDE w:val="0"/>
              <w:autoSpaceDN w:val="0"/>
              <w:adjustRightInd w:val="0"/>
              <w:spacing w:after="0" w:line="240" w:lineRule="auto"/>
              <w:ind w:right="113"/>
              <w:rPr>
                <w:b/>
                <w:sz w:val="24"/>
                <w:szCs w:val="24"/>
              </w:rPr>
            </w:pPr>
          </w:p>
          <w:p w:rsidR="009464F6" w:rsidRPr="00F85895" w:rsidRDefault="009464F6" w:rsidP="00F85895">
            <w:pPr>
              <w:widowControl w:val="0"/>
              <w:autoSpaceDE w:val="0"/>
              <w:autoSpaceDN w:val="0"/>
              <w:adjustRightInd w:val="0"/>
              <w:spacing w:after="0" w:line="240" w:lineRule="auto"/>
              <w:ind w:right="113"/>
              <w:rPr>
                <w:b/>
                <w:sz w:val="24"/>
                <w:szCs w:val="24"/>
              </w:rPr>
            </w:pPr>
            <w:r w:rsidRPr="00F85895">
              <w:rPr>
                <w:b/>
                <w:sz w:val="24"/>
                <w:szCs w:val="24"/>
              </w:rPr>
              <w:t>Директор:</w:t>
            </w:r>
          </w:p>
          <w:p w:rsidR="009464F6" w:rsidRPr="00F85895" w:rsidRDefault="009464F6" w:rsidP="00F85895">
            <w:pPr>
              <w:widowControl w:val="0"/>
              <w:autoSpaceDE w:val="0"/>
              <w:autoSpaceDN w:val="0"/>
              <w:adjustRightInd w:val="0"/>
              <w:spacing w:after="0" w:line="240" w:lineRule="auto"/>
              <w:ind w:left="113" w:right="113" w:firstLine="720"/>
              <w:rPr>
                <w:b/>
                <w:sz w:val="24"/>
                <w:szCs w:val="24"/>
              </w:rPr>
            </w:pPr>
          </w:p>
          <w:p w:rsidR="009464F6" w:rsidRPr="00F85895" w:rsidRDefault="009464F6" w:rsidP="00F85895">
            <w:pPr>
              <w:autoSpaceDE w:val="0"/>
              <w:autoSpaceDN w:val="0"/>
              <w:adjustRightInd w:val="0"/>
              <w:spacing w:after="0" w:line="240" w:lineRule="auto"/>
              <w:ind w:left="113" w:right="113"/>
              <w:rPr>
                <w:b/>
                <w:sz w:val="24"/>
                <w:szCs w:val="24"/>
              </w:rPr>
            </w:pPr>
            <w:r w:rsidRPr="00F85895">
              <w:rPr>
                <w:b/>
                <w:sz w:val="24"/>
                <w:szCs w:val="24"/>
              </w:rPr>
              <w:t xml:space="preserve"> _________________  /Попонов А.В./</w:t>
            </w:r>
          </w:p>
        </w:tc>
        <w:tc>
          <w:tcPr>
            <w:tcW w:w="4883" w:type="dxa"/>
          </w:tcPr>
          <w:p w:rsidR="009464F6" w:rsidRPr="00F85895" w:rsidRDefault="009464F6" w:rsidP="00F85895">
            <w:pPr>
              <w:autoSpaceDE w:val="0"/>
              <w:autoSpaceDN w:val="0"/>
              <w:adjustRightInd w:val="0"/>
              <w:spacing w:after="0" w:line="240" w:lineRule="auto"/>
              <w:ind w:right="113"/>
              <w:rPr>
                <w:b/>
                <w:sz w:val="24"/>
                <w:szCs w:val="24"/>
              </w:rPr>
            </w:pPr>
          </w:p>
          <w:p w:rsidR="008865E8" w:rsidRDefault="008865E8" w:rsidP="008865E8">
            <w:pPr>
              <w:autoSpaceDE w:val="0"/>
              <w:autoSpaceDN w:val="0"/>
              <w:adjustRightInd w:val="0"/>
              <w:spacing w:after="0" w:line="240" w:lineRule="auto"/>
              <w:ind w:right="113"/>
              <w:rPr>
                <w:rFonts w:eastAsia="Calibri"/>
              </w:rPr>
            </w:pPr>
            <w:r w:rsidRPr="000E1451">
              <w:rPr>
                <w:rFonts w:eastAsia="Calibri"/>
              </w:rPr>
              <w:t xml:space="preserve">Индивидуальный предприниматель </w:t>
            </w:r>
          </w:p>
          <w:p w:rsidR="008865E8" w:rsidRPr="00F85895" w:rsidRDefault="001B2940" w:rsidP="008865E8">
            <w:pPr>
              <w:autoSpaceDE w:val="0"/>
              <w:autoSpaceDN w:val="0"/>
              <w:adjustRightInd w:val="0"/>
              <w:spacing w:after="0" w:line="240" w:lineRule="auto"/>
              <w:ind w:right="113"/>
              <w:rPr>
                <w:b/>
                <w:sz w:val="24"/>
                <w:szCs w:val="24"/>
              </w:rPr>
            </w:pPr>
            <w:r>
              <w:rPr>
                <w:rFonts w:eastAsia="Calibri"/>
              </w:rPr>
              <w:t xml:space="preserve"> </w:t>
            </w:r>
          </w:p>
          <w:p w:rsidR="009464F6" w:rsidRPr="00F85895" w:rsidRDefault="008865E8" w:rsidP="001B2940">
            <w:pPr>
              <w:autoSpaceDE w:val="0"/>
              <w:autoSpaceDN w:val="0"/>
              <w:adjustRightInd w:val="0"/>
              <w:spacing w:after="0" w:line="240" w:lineRule="auto"/>
              <w:ind w:right="113"/>
              <w:rPr>
                <w:b/>
                <w:sz w:val="24"/>
                <w:szCs w:val="24"/>
              </w:rPr>
            </w:pPr>
            <w:r w:rsidRPr="00F85895">
              <w:rPr>
                <w:b/>
                <w:sz w:val="24"/>
                <w:szCs w:val="24"/>
              </w:rPr>
              <w:t>___________________  /</w:t>
            </w:r>
            <w:r w:rsidR="001B2940">
              <w:rPr>
                <w:b/>
                <w:sz w:val="24"/>
                <w:szCs w:val="24"/>
              </w:rPr>
              <w:t>______</w:t>
            </w:r>
            <w:r w:rsidR="001B2940" w:rsidRPr="00F85895">
              <w:rPr>
                <w:b/>
                <w:sz w:val="24"/>
                <w:szCs w:val="24"/>
              </w:rPr>
              <w:t xml:space="preserve"> </w:t>
            </w:r>
            <w:r w:rsidRPr="00F85895">
              <w:rPr>
                <w:b/>
                <w:sz w:val="24"/>
                <w:szCs w:val="24"/>
              </w:rPr>
              <w:t>/</w:t>
            </w:r>
          </w:p>
        </w:tc>
      </w:tr>
    </w:tbl>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9464F6" w:rsidRPr="00F85895" w:rsidRDefault="009464F6" w:rsidP="00F85895">
      <w:pPr>
        <w:spacing w:after="0" w:line="240" w:lineRule="auto"/>
        <w:ind w:left="6521"/>
        <w:rPr>
          <w:bCs/>
          <w:color w:val="000000"/>
          <w:sz w:val="24"/>
          <w:szCs w:val="24"/>
        </w:rPr>
      </w:pPr>
    </w:p>
    <w:p w:rsidR="00B572C0" w:rsidRPr="00F85895" w:rsidRDefault="00B572C0" w:rsidP="00F85895">
      <w:pPr>
        <w:spacing w:after="0" w:line="240" w:lineRule="auto"/>
        <w:ind w:left="6521"/>
        <w:rPr>
          <w:bCs/>
          <w:color w:val="000000"/>
          <w:sz w:val="24"/>
          <w:szCs w:val="24"/>
        </w:rPr>
      </w:pPr>
    </w:p>
    <w:p w:rsidR="00CD177A" w:rsidRPr="00F85895" w:rsidRDefault="00CD177A" w:rsidP="00F85895">
      <w:pPr>
        <w:spacing w:after="0" w:line="240" w:lineRule="auto"/>
        <w:ind w:left="6521"/>
        <w:rPr>
          <w:bCs/>
          <w:color w:val="000000"/>
          <w:sz w:val="24"/>
          <w:szCs w:val="24"/>
        </w:rPr>
      </w:pPr>
    </w:p>
    <w:p w:rsidR="00CD177A" w:rsidRPr="00F85895" w:rsidRDefault="00CD177A" w:rsidP="00F85895">
      <w:pPr>
        <w:spacing w:after="0" w:line="240" w:lineRule="auto"/>
        <w:ind w:left="6521"/>
        <w:rPr>
          <w:bCs/>
          <w:color w:val="000000"/>
          <w:sz w:val="24"/>
          <w:szCs w:val="24"/>
        </w:rPr>
      </w:pPr>
    </w:p>
    <w:p w:rsidR="00CD177A" w:rsidRPr="00F85895" w:rsidRDefault="00CD177A" w:rsidP="00F85895">
      <w:pPr>
        <w:spacing w:after="0" w:line="240" w:lineRule="auto"/>
        <w:ind w:left="6521"/>
        <w:rPr>
          <w:bCs/>
          <w:color w:val="000000"/>
          <w:sz w:val="24"/>
          <w:szCs w:val="24"/>
        </w:rPr>
      </w:pPr>
    </w:p>
    <w:p w:rsidR="00BC5A9A" w:rsidRPr="00F85895" w:rsidRDefault="00BC5A9A" w:rsidP="00F85895">
      <w:pPr>
        <w:spacing w:after="0" w:line="240" w:lineRule="auto"/>
        <w:ind w:left="6521"/>
        <w:rPr>
          <w:bCs/>
          <w:color w:val="000000"/>
          <w:sz w:val="24"/>
          <w:szCs w:val="24"/>
        </w:rPr>
      </w:pPr>
    </w:p>
    <w:p w:rsidR="00BC5A9A" w:rsidRPr="00F85895" w:rsidRDefault="00BC5A9A" w:rsidP="00F85895">
      <w:pPr>
        <w:spacing w:after="0" w:line="240" w:lineRule="auto"/>
        <w:ind w:left="6521"/>
        <w:rPr>
          <w:bCs/>
          <w:color w:val="000000"/>
          <w:sz w:val="24"/>
          <w:szCs w:val="24"/>
        </w:rPr>
      </w:pPr>
    </w:p>
    <w:p w:rsidR="00CD177A" w:rsidRDefault="00CD177A" w:rsidP="00F85895">
      <w:pPr>
        <w:spacing w:after="0" w:line="240" w:lineRule="auto"/>
        <w:ind w:left="6521"/>
        <w:rPr>
          <w:bCs/>
          <w:color w:val="000000"/>
          <w:sz w:val="24"/>
          <w:szCs w:val="24"/>
        </w:rPr>
      </w:pPr>
    </w:p>
    <w:p w:rsidR="007E57EB" w:rsidRDefault="007E57EB" w:rsidP="00F85895">
      <w:pPr>
        <w:spacing w:after="0" w:line="240" w:lineRule="auto"/>
        <w:ind w:left="6521"/>
        <w:rPr>
          <w:bCs/>
          <w:color w:val="000000"/>
          <w:sz w:val="24"/>
          <w:szCs w:val="24"/>
        </w:rPr>
      </w:pPr>
    </w:p>
    <w:p w:rsidR="007E57EB" w:rsidRPr="00F85895" w:rsidRDefault="007E57EB" w:rsidP="00F85895">
      <w:pPr>
        <w:spacing w:after="0" w:line="240" w:lineRule="auto"/>
        <w:ind w:left="6521"/>
        <w:rPr>
          <w:bCs/>
          <w:color w:val="000000"/>
          <w:sz w:val="24"/>
          <w:szCs w:val="24"/>
        </w:rPr>
      </w:pPr>
    </w:p>
    <w:p w:rsidR="003764D5" w:rsidRPr="00F85895" w:rsidRDefault="009464F6" w:rsidP="00F85895">
      <w:pPr>
        <w:spacing w:after="0" w:line="240" w:lineRule="auto"/>
        <w:ind w:left="6521"/>
        <w:rPr>
          <w:bCs/>
          <w:color w:val="000000"/>
          <w:sz w:val="24"/>
          <w:szCs w:val="24"/>
        </w:rPr>
      </w:pPr>
      <w:r w:rsidRPr="00F85895">
        <w:rPr>
          <w:bCs/>
          <w:color w:val="000000"/>
          <w:sz w:val="24"/>
          <w:szCs w:val="24"/>
        </w:rPr>
        <w:t>Приложение № 2</w:t>
      </w:r>
      <w:r w:rsidR="00EC6899" w:rsidRPr="00F85895">
        <w:rPr>
          <w:bCs/>
          <w:color w:val="000000"/>
          <w:sz w:val="24"/>
          <w:szCs w:val="24"/>
        </w:rPr>
        <w:t xml:space="preserve"> к </w:t>
      </w:r>
      <w:r w:rsidR="00B23DB7" w:rsidRPr="00F85895">
        <w:rPr>
          <w:bCs/>
          <w:color w:val="000000"/>
          <w:sz w:val="24"/>
          <w:szCs w:val="24"/>
        </w:rPr>
        <w:t>Договору</w:t>
      </w:r>
      <w:r w:rsidR="00EC6899" w:rsidRPr="00F85895">
        <w:rPr>
          <w:bCs/>
          <w:color w:val="000000"/>
          <w:sz w:val="24"/>
          <w:szCs w:val="24"/>
        </w:rPr>
        <w:t xml:space="preserve"> №</w:t>
      </w:r>
      <w:r w:rsidR="003764D5" w:rsidRPr="00F85895">
        <w:rPr>
          <w:bCs/>
          <w:color w:val="000000"/>
          <w:sz w:val="24"/>
          <w:szCs w:val="24"/>
        </w:rPr>
        <w:t xml:space="preserve"> </w:t>
      </w:r>
      <w:r w:rsidR="001245E6" w:rsidRPr="00F85895">
        <w:rPr>
          <w:bCs/>
          <w:color w:val="000000"/>
          <w:sz w:val="24"/>
          <w:szCs w:val="24"/>
        </w:rPr>
        <w:t>__</w:t>
      </w:r>
    </w:p>
    <w:p w:rsidR="00EC6899" w:rsidRPr="00F85895" w:rsidRDefault="00B23DB7" w:rsidP="00F85895">
      <w:pPr>
        <w:spacing w:after="0" w:line="240" w:lineRule="auto"/>
        <w:ind w:left="6521"/>
        <w:rPr>
          <w:bCs/>
          <w:color w:val="000000"/>
          <w:sz w:val="24"/>
          <w:szCs w:val="24"/>
        </w:rPr>
      </w:pPr>
      <w:r w:rsidRPr="00F85895">
        <w:rPr>
          <w:bCs/>
          <w:color w:val="000000"/>
          <w:sz w:val="24"/>
          <w:szCs w:val="24"/>
        </w:rPr>
        <w:t xml:space="preserve"> </w:t>
      </w:r>
      <w:r w:rsidR="00EC6899" w:rsidRPr="00F85895">
        <w:rPr>
          <w:bCs/>
          <w:color w:val="000000"/>
          <w:sz w:val="24"/>
          <w:szCs w:val="24"/>
        </w:rPr>
        <w:t>от «</w:t>
      </w:r>
      <w:r w:rsidR="00D70B15" w:rsidRPr="00F85895">
        <w:rPr>
          <w:bCs/>
          <w:color w:val="000000"/>
          <w:sz w:val="24"/>
          <w:szCs w:val="24"/>
        </w:rPr>
        <w:t>_</w:t>
      </w:r>
      <w:r w:rsidR="00CD177A" w:rsidRPr="00F85895">
        <w:rPr>
          <w:bCs/>
          <w:color w:val="000000"/>
          <w:sz w:val="24"/>
          <w:szCs w:val="24"/>
        </w:rPr>
        <w:t>_</w:t>
      </w:r>
      <w:r w:rsidR="001245E6" w:rsidRPr="00F85895">
        <w:rPr>
          <w:bCs/>
          <w:color w:val="000000"/>
          <w:sz w:val="24"/>
          <w:szCs w:val="24"/>
        </w:rPr>
        <w:t xml:space="preserve">» _________ </w:t>
      </w:r>
      <w:r w:rsidR="001B2940">
        <w:rPr>
          <w:bCs/>
          <w:color w:val="000000"/>
          <w:sz w:val="24"/>
          <w:szCs w:val="24"/>
        </w:rPr>
        <w:t>2026</w:t>
      </w:r>
      <w:r w:rsidR="00EC6899" w:rsidRPr="00F85895">
        <w:rPr>
          <w:bCs/>
          <w:color w:val="000000"/>
          <w:sz w:val="24"/>
          <w:szCs w:val="24"/>
        </w:rPr>
        <w:t xml:space="preserve"> г.</w:t>
      </w:r>
    </w:p>
    <w:p w:rsidR="00EC6899" w:rsidRPr="00F85895" w:rsidRDefault="00EC6899" w:rsidP="00F85895">
      <w:pPr>
        <w:spacing w:after="0" w:line="240" w:lineRule="auto"/>
        <w:ind w:left="6521"/>
        <w:rPr>
          <w:b/>
          <w:bCs/>
          <w:color w:val="000000"/>
          <w:sz w:val="24"/>
          <w:szCs w:val="24"/>
        </w:rPr>
      </w:pPr>
    </w:p>
    <w:p w:rsidR="00F51627" w:rsidRPr="00F85895" w:rsidRDefault="00F51627" w:rsidP="00F85895">
      <w:pPr>
        <w:spacing w:after="0" w:line="240" w:lineRule="auto"/>
        <w:jc w:val="center"/>
        <w:rPr>
          <w:sz w:val="24"/>
          <w:szCs w:val="24"/>
        </w:rPr>
      </w:pPr>
    </w:p>
    <w:p w:rsidR="003A647E" w:rsidRPr="00F85895" w:rsidRDefault="003A647E" w:rsidP="00F85895">
      <w:pPr>
        <w:spacing w:after="0" w:line="240" w:lineRule="auto"/>
        <w:jc w:val="center"/>
        <w:rPr>
          <w:b/>
          <w:bCs/>
          <w:caps/>
          <w:sz w:val="24"/>
          <w:szCs w:val="24"/>
        </w:rPr>
      </w:pPr>
      <w:r w:rsidRPr="00F85895">
        <w:rPr>
          <w:b/>
          <w:bCs/>
          <w:caps/>
          <w:sz w:val="24"/>
          <w:szCs w:val="24"/>
        </w:rPr>
        <w:t>Техническое задание</w:t>
      </w:r>
    </w:p>
    <w:p w:rsidR="003A647E" w:rsidRPr="00F85895" w:rsidRDefault="003A647E" w:rsidP="00F85895">
      <w:pPr>
        <w:widowControl w:val="0"/>
        <w:tabs>
          <w:tab w:val="left" w:pos="709"/>
        </w:tabs>
        <w:autoSpaceDE w:val="0"/>
        <w:autoSpaceDN w:val="0"/>
        <w:adjustRightInd w:val="0"/>
        <w:spacing w:after="0" w:line="240" w:lineRule="auto"/>
        <w:jc w:val="center"/>
        <w:rPr>
          <w:b/>
          <w:bCs/>
          <w:color w:val="000000"/>
          <w:sz w:val="24"/>
          <w:szCs w:val="24"/>
        </w:rPr>
      </w:pPr>
      <w:r w:rsidRPr="00F85895">
        <w:rPr>
          <w:b/>
          <w:bCs/>
          <w:color w:val="000000"/>
          <w:sz w:val="24"/>
          <w:szCs w:val="24"/>
        </w:rPr>
        <w:t xml:space="preserve">на оказание услуг по </w:t>
      </w:r>
      <w:r w:rsidR="00A46A30" w:rsidRPr="00F85895">
        <w:rPr>
          <w:b/>
          <w:bCs/>
          <w:color w:val="000000"/>
          <w:sz w:val="24"/>
          <w:szCs w:val="24"/>
        </w:rPr>
        <w:t xml:space="preserve">откачке и </w:t>
      </w:r>
      <w:r w:rsidR="009D3D7C" w:rsidRPr="00F85895">
        <w:rPr>
          <w:b/>
          <w:bCs/>
          <w:color w:val="000000"/>
          <w:sz w:val="24"/>
          <w:szCs w:val="24"/>
        </w:rPr>
        <w:t>вывозу жидких бытовых отходов</w:t>
      </w:r>
      <w:r w:rsidRPr="00F85895">
        <w:rPr>
          <w:b/>
          <w:bCs/>
          <w:color w:val="000000"/>
          <w:sz w:val="24"/>
          <w:szCs w:val="24"/>
        </w:rPr>
        <w:t>.</w:t>
      </w:r>
    </w:p>
    <w:p w:rsidR="003A647E" w:rsidRPr="00F85895" w:rsidRDefault="003A647E" w:rsidP="00F85895">
      <w:pPr>
        <w:pStyle w:val="ae"/>
        <w:numPr>
          <w:ilvl w:val="0"/>
          <w:numId w:val="17"/>
        </w:numPr>
        <w:spacing w:after="0"/>
        <w:ind w:left="0"/>
        <w:jc w:val="center"/>
        <w:rPr>
          <w:b/>
        </w:rPr>
      </w:pPr>
      <w:r w:rsidRPr="00F85895">
        <w:rPr>
          <w:b/>
        </w:rPr>
        <w:t>Общая информация.</w:t>
      </w:r>
    </w:p>
    <w:p w:rsidR="003A647E" w:rsidRPr="00F85895" w:rsidRDefault="003A647E" w:rsidP="00F85895">
      <w:pPr>
        <w:widowControl w:val="0"/>
        <w:autoSpaceDE w:val="0"/>
        <w:spacing w:after="0" w:line="240" w:lineRule="auto"/>
        <w:ind w:right="30"/>
        <w:jc w:val="both"/>
        <w:rPr>
          <w:sz w:val="24"/>
          <w:szCs w:val="24"/>
        </w:rPr>
      </w:pPr>
      <w:r w:rsidRPr="00F85895">
        <w:rPr>
          <w:sz w:val="24"/>
          <w:szCs w:val="24"/>
        </w:rPr>
        <w:t>1.1. Заказчик: Государственное бюджетное учреждение дополнительного образования «Детская школа искусств г. Пугачева Саратовской области»;</w:t>
      </w:r>
    </w:p>
    <w:p w:rsidR="003A647E" w:rsidRPr="00F85895" w:rsidRDefault="003A647E" w:rsidP="00F85895">
      <w:pPr>
        <w:widowControl w:val="0"/>
        <w:tabs>
          <w:tab w:val="left" w:pos="709"/>
        </w:tabs>
        <w:autoSpaceDE w:val="0"/>
        <w:autoSpaceDN w:val="0"/>
        <w:adjustRightInd w:val="0"/>
        <w:spacing w:after="0" w:line="240" w:lineRule="auto"/>
        <w:jc w:val="both"/>
        <w:rPr>
          <w:bCs/>
          <w:color w:val="000000"/>
          <w:sz w:val="24"/>
          <w:szCs w:val="24"/>
        </w:rPr>
      </w:pPr>
      <w:r w:rsidRPr="00F85895">
        <w:rPr>
          <w:bCs/>
          <w:color w:val="000000"/>
          <w:sz w:val="24"/>
          <w:szCs w:val="24"/>
        </w:rPr>
        <w:t xml:space="preserve">        1.2. Краткие характеристики выполняемых работ, оказываемых услуг: Оказание услуг по </w:t>
      </w:r>
      <w:r w:rsidR="00A46A30" w:rsidRPr="00F85895">
        <w:rPr>
          <w:sz w:val="24"/>
          <w:szCs w:val="24"/>
        </w:rPr>
        <w:t>от</w:t>
      </w:r>
      <w:r w:rsidR="00A46A30" w:rsidRPr="00F85895">
        <w:rPr>
          <w:sz w:val="24"/>
          <w:szCs w:val="24"/>
        </w:rPr>
        <w:lastRenderedPageBreak/>
        <w:t>качке</w:t>
      </w:r>
      <w:r w:rsidR="00A46A30" w:rsidRPr="00F85895">
        <w:rPr>
          <w:bCs/>
          <w:color w:val="000000"/>
          <w:sz w:val="24"/>
          <w:szCs w:val="24"/>
        </w:rPr>
        <w:t xml:space="preserve"> и </w:t>
      </w:r>
      <w:r w:rsidR="009D3D7C" w:rsidRPr="00F85895">
        <w:rPr>
          <w:bCs/>
          <w:color w:val="000000"/>
          <w:sz w:val="24"/>
          <w:szCs w:val="24"/>
        </w:rPr>
        <w:t>вывозу жидких бытовых отходов</w:t>
      </w:r>
      <w:r w:rsidRPr="00F85895">
        <w:rPr>
          <w:bCs/>
          <w:color w:val="000000"/>
          <w:sz w:val="24"/>
          <w:szCs w:val="24"/>
        </w:rPr>
        <w:t xml:space="preserve">. </w:t>
      </w:r>
    </w:p>
    <w:p w:rsidR="003A647E" w:rsidRPr="00F85895" w:rsidRDefault="003A647E" w:rsidP="00F85895">
      <w:pPr>
        <w:widowControl w:val="0"/>
        <w:tabs>
          <w:tab w:val="left" w:pos="709"/>
        </w:tabs>
        <w:autoSpaceDE w:val="0"/>
        <w:autoSpaceDN w:val="0"/>
        <w:adjustRightInd w:val="0"/>
        <w:spacing w:after="0" w:line="240" w:lineRule="auto"/>
        <w:jc w:val="both"/>
        <w:rPr>
          <w:color w:val="000000"/>
          <w:sz w:val="24"/>
          <w:szCs w:val="24"/>
        </w:rPr>
      </w:pPr>
      <w:r w:rsidRPr="00F85895">
        <w:rPr>
          <w:sz w:val="24"/>
          <w:szCs w:val="24"/>
        </w:rPr>
        <w:t xml:space="preserve">ОКДП2: </w:t>
      </w:r>
      <w:r w:rsidR="007D7B4B" w:rsidRPr="00F85895">
        <w:rPr>
          <w:color w:val="000000"/>
          <w:sz w:val="24"/>
          <w:szCs w:val="24"/>
        </w:rPr>
        <w:t xml:space="preserve">37.00.12.110 </w:t>
      </w:r>
      <w:r w:rsidRPr="00F85895">
        <w:rPr>
          <w:sz w:val="24"/>
          <w:szCs w:val="24"/>
        </w:rPr>
        <w:t xml:space="preserve">– </w:t>
      </w:r>
      <w:r w:rsidR="007D7B4B" w:rsidRPr="00F85895">
        <w:rPr>
          <w:color w:val="000000"/>
          <w:sz w:val="24"/>
          <w:szCs w:val="24"/>
        </w:rPr>
        <w:t>Услуги по опорожнению и чистке выгребных ям, сточных колодцев и септиков</w:t>
      </w:r>
      <w:r w:rsidR="00B572C0" w:rsidRPr="00F85895">
        <w:rPr>
          <w:color w:val="000000"/>
          <w:sz w:val="24"/>
          <w:szCs w:val="24"/>
        </w:rPr>
        <w:t>.</w:t>
      </w:r>
    </w:p>
    <w:p w:rsidR="003A647E" w:rsidRPr="00F85895" w:rsidRDefault="003A647E" w:rsidP="00F85895">
      <w:pPr>
        <w:tabs>
          <w:tab w:val="num" w:pos="0"/>
          <w:tab w:val="left" w:pos="980"/>
        </w:tabs>
        <w:spacing w:after="0" w:line="240" w:lineRule="auto"/>
        <w:contextualSpacing/>
        <w:jc w:val="both"/>
        <w:rPr>
          <w:color w:val="000000"/>
          <w:sz w:val="24"/>
          <w:szCs w:val="24"/>
        </w:rPr>
      </w:pPr>
      <w:r w:rsidRPr="00F85895">
        <w:rPr>
          <w:color w:val="000000"/>
          <w:sz w:val="24"/>
          <w:szCs w:val="24"/>
        </w:rPr>
        <w:t xml:space="preserve">         1.3.</w:t>
      </w:r>
      <w:r w:rsidRPr="00F85895">
        <w:rPr>
          <w:color w:val="000000"/>
          <w:sz w:val="24"/>
          <w:szCs w:val="24"/>
        </w:rPr>
        <w:tab/>
      </w:r>
      <w:r w:rsidRPr="00F85895">
        <w:rPr>
          <w:bCs/>
          <w:color w:val="000000"/>
          <w:sz w:val="24"/>
          <w:szCs w:val="24"/>
        </w:rPr>
        <w:t>Место оказания услуг:</w:t>
      </w:r>
      <w:r w:rsidRPr="00F85895">
        <w:rPr>
          <w:color w:val="000000"/>
          <w:sz w:val="24"/>
          <w:szCs w:val="24"/>
        </w:rPr>
        <w:t>413720, Саратовская область, г. Пугачев, ул. Топорковская д.19.</w:t>
      </w:r>
    </w:p>
    <w:p w:rsidR="009D3D7C" w:rsidRPr="00F85895" w:rsidRDefault="003A647E" w:rsidP="00F85895">
      <w:pPr>
        <w:tabs>
          <w:tab w:val="num" w:pos="0"/>
        </w:tabs>
        <w:spacing w:after="0" w:line="240" w:lineRule="auto"/>
        <w:contextualSpacing/>
        <w:jc w:val="both"/>
        <w:rPr>
          <w:sz w:val="24"/>
          <w:szCs w:val="24"/>
        </w:rPr>
      </w:pPr>
      <w:r w:rsidRPr="00F85895">
        <w:rPr>
          <w:color w:val="000000"/>
          <w:sz w:val="24"/>
          <w:szCs w:val="24"/>
        </w:rPr>
        <w:t xml:space="preserve">         1.4. Объем услуг: </w:t>
      </w:r>
      <w:r w:rsidR="009D3D7C" w:rsidRPr="00F85895">
        <w:rPr>
          <w:bCs/>
          <w:color w:val="000000"/>
          <w:sz w:val="24"/>
          <w:szCs w:val="24"/>
        </w:rPr>
        <w:t xml:space="preserve">Объем вывозимых жидких бытовых отходов </w:t>
      </w:r>
      <w:r w:rsidR="009D3D7C" w:rsidRPr="00F85895">
        <w:rPr>
          <w:bCs/>
          <w:sz w:val="24"/>
          <w:szCs w:val="24"/>
        </w:rPr>
        <w:t>– 24 м</w:t>
      </w:r>
      <w:r w:rsidR="009D3D7C" w:rsidRPr="00F85895">
        <w:rPr>
          <w:bCs/>
          <w:sz w:val="24"/>
          <w:szCs w:val="24"/>
          <w:vertAlign w:val="superscript"/>
        </w:rPr>
        <w:t>3</w:t>
      </w:r>
    </w:p>
    <w:p w:rsidR="00A46A30" w:rsidRPr="00F85895" w:rsidRDefault="009D3D7C" w:rsidP="00F85895">
      <w:pPr>
        <w:tabs>
          <w:tab w:val="num" w:pos="0"/>
        </w:tabs>
        <w:spacing w:after="0" w:line="240" w:lineRule="auto"/>
        <w:contextualSpacing/>
        <w:jc w:val="both"/>
        <w:rPr>
          <w:sz w:val="24"/>
          <w:szCs w:val="24"/>
        </w:rPr>
      </w:pPr>
      <w:r w:rsidRPr="00F85895">
        <w:rPr>
          <w:sz w:val="24"/>
          <w:szCs w:val="24"/>
        </w:rPr>
        <w:t>1.</w:t>
      </w:r>
      <w:proofErr w:type="gramStart"/>
      <w:r w:rsidRPr="00F85895">
        <w:rPr>
          <w:sz w:val="24"/>
          <w:szCs w:val="24"/>
        </w:rPr>
        <w:t>5.</w:t>
      </w:r>
      <w:r w:rsidR="003A647E" w:rsidRPr="00F85895">
        <w:rPr>
          <w:sz w:val="24"/>
          <w:szCs w:val="24"/>
        </w:rPr>
        <w:t>Срок</w:t>
      </w:r>
      <w:proofErr w:type="gramEnd"/>
      <w:r w:rsidR="003A647E" w:rsidRPr="00F85895">
        <w:rPr>
          <w:sz w:val="24"/>
          <w:szCs w:val="24"/>
        </w:rPr>
        <w:t xml:space="preserve"> оказания услуг: с момента подписания договора </w:t>
      </w:r>
      <w:r w:rsidR="003A647E" w:rsidRPr="00F85895">
        <w:rPr>
          <w:color w:val="000000"/>
          <w:sz w:val="24"/>
          <w:szCs w:val="24"/>
        </w:rPr>
        <w:t>до «</w:t>
      </w:r>
      <w:r w:rsidR="001B2940">
        <w:rPr>
          <w:color w:val="000000"/>
          <w:sz w:val="24"/>
          <w:szCs w:val="24"/>
        </w:rPr>
        <w:t>08</w:t>
      </w:r>
      <w:r w:rsidR="00574A51" w:rsidRPr="00F85895">
        <w:rPr>
          <w:color w:val="000000"/>
          <w:sz w:val="24"/>
          <w:szCs w:val="24"/>
        </w:rPr>
        <w:t>»</w:t>
      </w:r>
      <w:r w:rsidR="00EF31E0" w:rsidRPr="00F85895">
        <w:rPr>
          <w:color w:val="000000"/>
          <w:sz w:val="24"/>
          <w:szCs w:val="24"/>
        </w:rPr>
        <w:t xml:space="preserve"> </w:t>
      </w:r>
      <w:r w:rsidR="001B2940">
        <w:rPr>
          <w:color w:val="000000"/>
          <w:sz w:val="24"/>
          <w:szCs w:val="24"/>
        </w:rPr>
        <w:t xml:space="preserve">июня </w:t>
      </w:r>
      <w:r w:rsidR="00EF31E0" w:rsidRPr="00F85895">
        <w:rPr>
          <w:color w:val="000000"/>
          <w:sz w:val="24"/>
          <w:szCs w:val="24"/>
        </w:rPr>
        <w:t xml:space="preserve"> </w:t>
      </w:r>
      <w:r w:rsidR="00574A51" w:rsidRPr="00F85895">
        <w:rPr>
          <w:color w:val="000000"/>
          <w:sz w:val="24"/>
          <w:szCs w:val="24"/>
        </w:rPr>
        <w:t xml:space="preserve"> </w:t>
      </w:r>
      <w:r w:rsidR="001B2940">
        <w:rPr>
          <w:color w:val="000000"/>
          <w:sz w:val="24"/>
          <w:szCs w:val="24"/>
        </w:rPr>
        <w:t>2026</w:t>
      </w:r>
      <w:r w:rsidR="003A647E" w:rsidRPr="00F85895">
        <w:rPr>
          <w:color w:val="000000"/>
          <w:sz w:val="24"/>
          <w:szCs w:val="24"/>
        </w:rPr>
        <w:t xml:space="preserve"> года (включительно).</w:t>
      </w:r>
    </w:p>
    <w:p w:rsidR="00B572C0" w:rsidRPr="00F85895" w:rsidRDefault="00B572C0" w:rsidP="00F85895">
      <w:pPr>
        <w:tabs>
          <w:tab w:val="num" w:pos="0"/>
        </w:tabs>
        <w:spacing w:after="0" w:line="240" w:lineRule="auto"/>
        <w:contextualSpacing/>
        <w:jc w:val="both"/>
        <w:rPr>
          <w:sz w:val="24"/>
          <w:szCs w:val="24"/>
        </w:rPr>
      </w:pPr>
    </w:p>
    <w:p w:rsidR="009D3D7C" w:rsidRPr="00F85895" w:rsidRDefault="00B572C0" w:rsidP="00F85895">
      <w:pPr>
        <w:spacing w:after="0" w:line="240" w:lineRule="auto"/>
        <w:jc w:val="center"/>
        <w:rPr>
          <w:b/>
          <w:sz w:val="24"/>
          <w:szCs w:val="24"/>
        </w:rPr>
      </w:pPr>
      <w:r w:rsidRPr="00F85895">
        <w:rPr>
          <w:b/>
          <w:sz w:val="24"/>
          <w:szCs w:val="24"/>
        </w:rPr>
        <w:t>2</w:t>
      </w:r>
      <w:r w:rsidR="003A647E" w:rsidRPr="00F85895">
        <w:rPr>
          <w:b/>
          <w:sz w:val="24"/>
          <w:szCs w:val="24"/>
        </w:rPr>
        <w:t xml:space="preserve">. </w:t>
      </w:r>
      <w:r w:rsidR="009D3D7C" w:rsidRPr="00F85895">
        <w:rPr>
          <w:b/>
          <w:color w:val="000000"/>
          <w:sz w:val="24"/>
          <w:szCs w:val="24"/>
        </w:rPr>
        <w:t>Требование к качеству оказываемых услуг.</w:t>
      </w:r>
    </w:p>
    <w:p w:rsidR="009D3D7C" w:rsidRPr="00F85895" w:rsidRDefault="009D3D7C" w:rsidP="00F85895">
      <w:pPr>
        <w:spacing w:after="0" w:line="240" w:lineRule="auto"/>
        <w:ind w:firstLine="426"/>
        <w:contextualSpacing/>
        <w:jc w:val="both"/>
        <w:rPr>
          <w:color w:val="000000"/>
          <w:sz w:val="24"/>
          <w:szCs w:val="24"/>
        </w:rPr>
      </w:pPr>
      <w:r w:rsidRPr="00F85895">
        <w:rPr>
          <w:color w:val="000000"/>
          <w:sz w:val="24"/>
          <w:szCs w:val="24"/>
        </w:rPr>
        <w:t>Исполнитель оказывает услуги по вывозу и утилизации ЖБО собственными силами и средствами.</w:t>
      </w:r>
    </w:p>
    <w:p w:rsidR="009D3D7C" w:rsidRPr="00F85895" w:rsidRDefault="009D3D7C" w:rsidP="00F85895">
      <w:pPr>
        <w:spacing w:after="0" w:line="240" w:lineRule="auto"/>
        <w:ind w:firstLine="426"/>
        <w:contextualSpacing/>
        <w:jc w:val="both"/>
        <w:rPr>
          <w:color w:val="000000"/>
          <w:sz w:val="24"/>
          <w:szCs w:val="24"/>
        </w:rPr>
      </w:pPr>
      <w:r w:rsidRPr="00F85895">
        <w:rPr>
          <w:color w:val="000000"/>
          <w:sz w:val="24"/>
          <w:szCs w:val="24"/>
        </w:rPr>
        <w:t xml:space="preserve">В случае оказания Исполнителем услуг ненадлежащего качества, Исполнитель обязан устранить данные недостатки своими силами и за свой счет в течение 1 рабочего дня. </w:t>
      </w:r>
    </w:p>
    <w:p w:rsidR="009D3D7C" w:rsidRPr="00F85895" w:rsidRDefault="009D3D7C" w:rsidP="00F85895">
      <w:pPr>
        <w:spacing w:after="0" w:line="240" w:lineRule="auto"/>
        <w:ind w:firstLine="426"/>
        <w:contextualSpacing/>
        <w:jc w:val="both"/>
        <w:rPr>
          <w:color w:val="000000"/>
          <w:sz w:val="24"/>
          <w:szCs w:val="24"/>
        </w:rPr>
      </w:pPr>
      <w:r w:rsidRPr="00F85895">
        <w:rPr>
          <w:color w:val="000000"/>
          <w:sz w:val="24"/>
          <w:szCs w:val="24"/>
        </w:rPr>
        <w:t>Вывоз ЖБО, проезд к месту (от места) оказания услуг должны осуществляться без повреждений конструкций и наружной отделки з</w:t>
      </w:r>
      <w:r w:rsidR="00F25D9B" w:rsidRPr="00F85895">
        <w:rPr>
          <w:color w:val="000000"/>
          <w:sz w:val="24"/>
          <w:szCs w:val="24"/>
        </w:rPr>
        <w:t xml:space="preserve">даний, инженерных коммуникаций </w:t>
      </w:r>
      <w:r w:rsidRPr="00F85895">
        <w:rPr>
          <w:color w:val="000000"/>
          <w:sz w:val="24"/>
          <w:szCs w:val="24"/>
        </w:rPr>
        <w:t>и прочего имущества Заказчика. В случае причинения ущерба имуществу Заказчика, Исполнитель обязан возместить его в 100%-ом размере.</w:t>
      </w:r>
    </w:p>
    <w:p w:rsidR="009D3D7C" w:rsidRPr="00F85895" w:rsidRDefault="009D3D7C" w:rsidP="00F85895">
      <w:pPr>
        <w:spacing w:after="0" w:line="240" w:lineRule="auto"/>
        <w:ind w:firstLine="426"/>
        <w:contextualSpacing/>
        <w:jc w:val="both"/>
        <w:rPr>
          <w:color w:val="000000"/>
          <w:sz w:val="24"/>
          <w:szCs w:val="24"/>
        </w:rPr>
      </w:pPr>
      <w:r w:rsidRPr="00F85895">
        <w:rPr>
          <w:color w:val="000000"/>
          <w:sz w:val="24"/>
          <w:szCs w:val="24"/>
        </w:rPr>
        <w:t>Для вывоза ЖБО подаются исправные транспортные средства, отвечающие санитарным требованиям и экологическим нормам (специализированная техника снабжена герметичным оборудованием, не создающим угрозы для экологического состояния окружающей среды).</w:t>
      </w:r>
    </w:p>
    <w:p w:rsidR="00B572C0" w:rsidRPr="00F85895" w:rsidRDefault="00B572C0" w:rsidP="00F85895">
      <w:pPr>
        <w:spacing w:after="0" w:line="240" w:lineRule="auto"/>
        <w:ind w:firstLine="426"/>
        <w:contextualSpacing/>
        <w:jc w:val="both"/>
        <w:rPr>
          <w:color w:val="000000"/>
          <w:sz w:val="24"/>
          <w:szCs w:val="24"/>
        </w:rPr>
      </w:pPr>
      <w:r w:rsidRPr="00F85895">
        <w:rPr>
          <w:bCs/>
          <w:color w:val="000000"/>
          <w:sz w:val="24"/>
          <w:szCs w:val="24"/>
        </w:rPr>
        <w:t>Исполнитель обязан иметь Договор водоотведения с гарантирующей организацией.</w:t>
      </w:r>
    </w:p>
    <w:p w:rsidR="009D3D7C" w:rsidRPr="00F85895" w:rsidRDefault="009D3D7C" w:rsidP="00F85895">
      <w:pPr>
        <w:spacing w:after="0" w:line="240" w:lineRule="auto"/>
        <w:ind w:firstLine="426"/>
        <w:contextualSpacing/>
        <w:jc w:val="both"/>
        <w:rPr>
          <w:color w:val="000000"/>
          <w:sz w:val="24"/>
          <w:szCs w:val="24"/>
        </w:rPr>
      </w:pPr>
      <w:r w:rsidRPr="00F85895">
        <w:rPr>
          <w:color w:val="000000"/>
          <w:sz w:val="24"/>
          <w:szCs w:val="24"/>
        </w:rPr>
        <w:t>Заказчик обеспечивает беспрепятственный проезд автотранспорту Исполнителя к месту оказания услуг.</w:t>
      </w:r>
    </w:p>
    <w:p w:rsidR="003A647E" w:rsidRPr="00F85895" w:rsidRDefault="003A647E" w:rsidP="00F85895">
      <w:pPr>
        <w:spacing w:after="0" w:line="240" w:lineRule="auto"/>
        <w:rPr>
          <w:sz w:val="24"/>
          <w:szCs w:val="24"/>
        </w:rPr>
      </w:pPr>
    </w:p>
    <w:p w:rsidR="00207D57" w:rsidRPr="00F85895" w:rsidRDefault="00207D57" w:rsidP="00F85895">
      <w:pPr>
        <w:spacing w:after="0" w:line="240" w:lineRule="auto"/>
        <w:rPr>
          <w:b/>
          <w:sz w:val="24"/>
          <w:szCs w:val="24"/>
        </w:rPr>
      </w:pPr>
    </w:p>
    <w:p w:rsidR="00B572C0" w:rsidRPr="00F85895" w:rsidRDefault="00B572C0" w:rsidP="00F85895">
      <w:pPr>
        <w:spacing w:after="0" w:line="240" w:lineRule="auto"/>
        <w:rPr>
          <w:sz w:val="24"/>
          <w:szCs w:val="24"/>
        </w:rPr>
      </w:pPr>
    </w:p>
    <w:p w:rsidR="00207D57" w:rsidRPr="00F85895" w:rsidRDefault="00207D57" w:rsidP="00F85895">
      <w:pPr>
        <w:spacing w:after="0" w:line="240" w:lineRule="auto"/>
        <w:rPr>
          <w:sz w:val="24"/>
          <w:szCs w:val="24"/>
        </w:rPr>
      </w:pPr>
      <w:r w:rsidRPr="00F85895">
        <w:rPr>
          <w:sz w:val="24"/>
          <w:szCs w:val="24"/>
        </w:rPr>
        <w:t>Директор ГБУ ДО «ДШИ г. Пугачева</w:t>
      </w:r>
    </w:p>
    <w:p w:rsidR="00207D57" w:rsidRPr="00F85895" w:rsidRDefault="00207D57" w:rsidP="00F85895">
      <w:pPr>
        <w:spacing w:after="0" w:line="240" w:lineRule="auto"/>
        <w:rPr>
          <w:sz w:val="24"/>
          <w:szCs w:val="24"/>
        </w:rPr>
      </w:pPr>
      <w:r w:rsidRPr="00F85895">
        <w:rPr>
          <w:sz w:val="24"/>
          <w:szCs w:val="24"/>
        </w:rPr>
        <w:t xml:space="preserve">Саратовской </w:t>
      </w:r>
      <w:proofErr w:type="gramStart"/>
      <w:r w:rsidRPr="00F85895">
        <w:rPr>
          <w:sz w:val="24"/>
          <w:szCs w:val="24"/>
        </w:rPr>
        <w:t xml:space="preserve">области»   </w:t>
      </w:r>
      <w:proofErr w:type="gramEnd"/>
      <w:r w:rsidRPr="00F85895">
        <w:rPr>
          <w:sz w:val="24"/>
          <w:szCs w:val="24"/>
        </w:rPr>
        <w:tab/>
      </w:r>
      <w:r w:rsidRPr="00F85895">
        <w:rPr>
          <w:sz w:val="24"/>
          <w:szCs w:val="24"/>
        </w:rPr>
        <w:tab/>
      </w:r>
      <w:r w:rsidRPr="00F85895">
        <w:rPr>
          <w:sz w:val="24"/>
          <w:szCs w:val="24"/>
        </w:rPr>
        <w:tab/>
      </w:r>
      <w:r w:rsidRPr="00F85895">
        <w:rPr>
          <w:sz w:val="24"/>
          <w:szCs w:val="24"/>
        </w:rPr>
        <w:tab/>
      </w:r>
      <w:r w:rsidRPr="00F85895">
        <w:rPr>
          <w:sz w:val="24"/>
          <w:szCs w:val="24"/>
        </w:rPr>
        <w:tab/>
      </w:r>
      <w:r w:rsidRPr="00F85895">
        <w:rPr>
          <w:sz w:val="24"/>
          <w:szCs w:val="24"/>
        </w:rPr>
        <w:tab/>
      </w:r>
      <w:r w:rsidRPr="00F85895">
        <w:rPr>
          <w:sz w:val="24"/>
          <w:szCs w:val="24"/>
        </w:rPr>
        <w:tab/>
        <w:t>__________/ Попонов А.В./</w:t>
      </w:r>
    </w:p>
    <w:p w:rsidR="00207D57" w:rsidRPr="00F85895" w:rsidRDefault="00207D57" w:rsidP="00F85895">
      <w:pPr>
        <w:spacing w:after="0" w:line="240" w:lineRule="auto"/>
        <w:rPr>
          <w:sz w:val="24"/>
          <w:szCs w:val="24"/>
        </w:rPr>
      </w:pPr>
    </w:p>
    <w:p w:rsidR="007671CE" w:rsidRPr="00F85895" w:rsidRDefault="007671CE" w:rsidP="00F85895">
      <w:pPr>
        <w:spacing w:after="0" w:line="240" w:lineRule="auto"/>
        <w:rPr>
          <w:sz w:val="24"/>
          <w:szCs w:val="24"/>
        </w:rPr>
      </w:pPr>
    </w:p>
    <w:p w:rsidR="007671CE" w:rsidRPr="00F85895" w:rsidRDefault="007671CE" w:rsidP="00F85895">
      <w:pPr>
        <w:spacing w:after="0" w:line="240" w:lineRule="auto"/>
        <w:rPr>
          <w:sz w:val="24"/>
          <w:szCs w:val="24"/>
        </w:rPr>
      </w:pPr>
    </w:p>
    <w:p w:rsidR="004E3D4A" w:rsidRPr="00F85895" w:rsidRDefault="004E3D4A" w:rsidP="00F85895">
      <w:pPr>
        <w:spacing w:after="0" w:line="240" w:lineRule="auto"/>
        <w:ind w:left="5670"/>
        <w:jc w:val="right"/>
        <w:rPr>
          <w:sz w:val="24"/>
          <w:szCs w:val="24"/>
        </w:rPr>
      </w:pPr>
    </w:p>
    <w:p w:rsidR="00CD177A" w:rsidRPr="00F85895" w:rsidRDefault="00CD177A" w:rsidP="00F85895">
      <w:pPr>
        <w:spacing w:after="0" w:line="240" w:lineRule="auto"/>
        <w:ind w:left="5670"/>
        <w:jc w:val="right"/>
        <w:rPr>
          <w:sz w:val="24"/>
          <w:szCs w:val="24"/>
        </w:rPr>
      </w:pPr>
    </w:p>
    <w:p w:rsidR="00CD177A" w:rsidRPr="00F85895" w:rsidRDefault="00CD177A" w:rsidP="00F85895">
      <w:pPr>
        <w:spacing w:after="0" w:line="240" w:lineRule="auto"/>
        <w:ind w:left="5670"/>
        <w:jc w:val="right"/>
        <w:rPr>
          <w:sz w:val="24"/>
          <w:szCs w:val="24"/>
        </w:rPr>
      </w:pPr>
    </w:p>
    <w:p w:rsidR="00CD177A" w:rsidRPr="00F85895" w:rsidRDefault="00CD177A" w:rsidP="00F85895">
      <w:pPr>
        <w:spacing w:after="0" w:line="240" w:lineRule="auto"/>
        <w:ind w:left="5670"/>
        <w:jc w:val="right"/>
        <w:rPr>
          <w:sz w:val="24"/>
          <w:szCs w:val="24"/>
        </w:rPr>
      </w:pPr>
    </w:p>
    <w:p w:rsidR="00CD177A" w:rsidRDefault="00CD177A"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Default="00F85895" w:rsidP="00F85895">
      <w:pPr>
        <w:spacing w:after="0" w:line="240" w:lineRule="auto"/>
        <w:ind w:left="5670"/>
        <w:jc w:val="right"/>
        <w:rPr>
          <w:sz w:val="24"/>
          <w:szCs w:val="24"/>
        </w:rPr>
      </w:pPr>
    </w:p>
    <w:p w:rsidR="00F85895" w:rsidRPr="00F85895" w:rsidRDefault="00F85895" w:rsidP="00F85895">
      <w:pPr>
        <w:spacing w:after="0" w:line="240" w:lineRule="auto"/>
        <w:ind w:left="5670"/>
        <w:jc w:val="right"/>
        <w:rPr>
          <w:sz w:val="24"/>
          <w:szCs w:val="24"/>
        </w:rPr>
      </w:pPr>
    </w:p>
    <w:p w:rsidR="00CD177A" w:rsidRPr="00F85895" w:rsidRDefault="00CD177A" w:rsidP="00F85895">
      <w:pPr>
        <w:spacing w:after="0" w:line="240" w:lineRule="auto"/>
        <w:ind w:left="5670"/>
        <w:jc w:val="right"/>
        <w:rPr>
          <w:sz w:val="24"/>
          <w:szCs w:val="24"/>
        </w:rPr>
      </w:pPr>
    </w:p>
    <w:p w:rsidR="00B45E7A" w:rsidRPr="00F85895" w:rsidRDefault="009464F6" w:rsidP="00F85895">
      <w:pPr>
        <w:spacing w:after="0" w:line="240" w:lineRule="auto"/>
        <w:ind w:left="5670"/>
        <w:jc w:val="right"/>
        <w:rPr>
          <w:sz w:val="24"/>
          <w:szCs w:val="24"/>
        </w:rPr>
      </w:pPr>
      <w:r w:rsidRPr="00F85895">
        <w:rPr>
          <w:sz w:val="24"/>
          <w:szCs w:val="24"/>
        </w:rPr>
        <w:t>Приложение № 3</w:t>
      </w:r>
      <w:r w:rsidR="00B23DB7" w:rsidRPr="00F85895">
        <w:rPr>
          <w:sz w:val="24"/>
          <w:szCs w:val="24"/>
        </w:rPr>
        <w:t xml:space="preserve"> </w:t>
      </w:r>
      <w:r w:rsidR="00B45E7A" w:rsidRPr="00F85895">
        <w:rPr>
          <w:sz w:val="24"/>
          <w:szCs w:val="24"/>
        </w:rPr>
        <w:t xml:space="preserve">к </w:t>
      </w:r>
      <w:r w:rsidR="00B23DB7" w:rsidRPr="00F85895">
        <w:rPr>
          <w:sz w:val="24"/>
          <w:szCs w:val="24"/>
        </w:rPr>
        <w:t>Договору</w:t>
      </w:r>
    </w:p>
    <w:p w:rsidR="00B45E7A" w:rsidRPr="00F85895" w:rsidRDefault="001245E6" w:rsidP="00F85895">
      <w:pPr>
        <w:spacing w:after="0" w:line="240" w:lineRule="auto"/>
        <w:ind w:left="5670"/>
        <w:jc w:val="right"/>
        <w:rPr>
          <w:sz w:val="24"/>
          <w:szCs w:val="24"/>
        </w:rPr>
      </w:pPr>
      <w:r w:rsidRPr="00F85895">
        <w:rPr>
          <w:sz w:val="24"/>
          <w:szCs w:val="24"/>
        </w:rPr>
        <w:t xml:space="preserve">№ __ </w:t>
      </w:r>
      <w:r w:rsidR="00B45E7A" w:rsidRPr="00F85895">
        <w:rPr>
          <w:sz w:val="24"/>
          <w:szCs w:val="24"/>
        </w:rPr>
        <w:t>от</w:t>
      </w:r>
      <w:r w:rsidR="00B23DB7" w:rsidRPr="00F85895">
        <w:rPr>
          <w:sz w:val="24"/>
          <w:szCs w:val="24"/>
        </w:rPr>
        <w:t xml:space="preserve"> </w:t>
      </w:r>
      <w:r w:rsidR="00B45E7A" w:rsidRPr="00F85895">
        <w:rPr>
          <w:sz w:val="24"/>
          <w:szCs w:val="24"/>
        </w:rPr>
        <w:t>«</w:t>
      </w:r>
      <w:r w:rsidR="00DA351D" w:rsidRPr="00F85895">
        <w:rPr>
          <w:sz w:val="24"/>
          <w:szCs w:val="24"/>
        </w:rPr>
        <w:t>_</w:t>
      </w:r>
      <w:proofErr w:type="gramStart"/>
      <w:r w:rsidR="00DA351D" w:rsidRPr="00F85895">
        <w:rPr>
          <w:sz w:val="24"/>
          <w:szCs w:val="24"/>
        </w:rPr>
        <w:t>_</w:t>
      </w:r>
      <w:r w:rsidR="00B23DB7" w:rsidRPr="00F85895">
        <w:rPr>
          <w:sz w:val="24"/>
          <w:szCs w:val="24"/>
        </w:rPr>
        <w:t xml:space="preserve"> </w:t>
      </w:r>
      <w:r w:rsidR="00B45E7A" w:rsidRPr="00F85895">
        <w:rPr>
          <w:sz w:val="24"/>
          <w:szCs w:val="24"/>
        </w:rPr>
        <w:t>»</w:t>
      </w:r>
      <w:proofErr w:type="gramEnd"/>
      <w:r w:rsidRPr="00F85895">
        <w:rPr>
          <w:sz w:val="24"/>
          <w:szCs w:val="24"/>
        </w:rPr>
        <w:t xml:space="preserve"> ________ </w:t>
      </w:r>
      <w:r w:rsidR="00B45E7A" w:rsidRPr="00F85895">
        <w:rPr>
          <w:sz w:val="24"/>
          <w:szCs w:val="24"/>
        </w:rPr>
        <w:t>20</w:t>
      </w:r>
      <w:r w:rsidR="001B2940">
        <w:rPr>
          <w:sz w:val="24"/>
          <w:szCs w:val="24"/>
        </w:rPr>
        <w:t>26</w:t>
      </w:r>
      <w:r w:rsidR="00B45E7A" w:rsidRPr="00F85895">
        <w:rPr>
          <w:sz w:val="24"/>
          <w:szCs w:val="24"/>
        </w:rPr>
        <w:t xml:space="preserve"> г.</w:t>
      </w:r>
    </w:p>
    <w:p w:rsidR="004E3D4A" w:rsidRPr="00F85895" w:rsidRDefault="004E3D4A" w:rsidP="00F85895">
      <w:pPr>
        <w:spacing w:after="0" w:line="240" w:lineRule="auto"/>
        <w:ind w:left="5670"/>
        <w:jc w:val="right"/>
        <w:rPr>
          <w:sz w:val="24"/>
          <w:szCs w:val="24"/>
        </w:rPr>
      </w:pPr>
    </w:p>
    <w:p w:rsidR="00B45E7A" w:rsidRPr="00F85895" w:rsidRDefault="00B45E7A" w:rsidP="00F85895">
      <w:pPr>
        <w:pStyle w:val="af0"/>
      </w:pPr>
      <w:r w:rsidRPr="00F85895">
        <w:t>Акт сдачи-приемки оказанных услуг</w:t>
      </w:r>
    </w:p>
    <w:p w:rsidR="00B45E7A" w:rsidRPr="00F85895" w:rsidRDefault="00B45E7A" w:rsidP="00F85895">
      <w:pPr>
        <w:pStyle w:val="af0"/>
      </w:pP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 xml:space="preserve">г. Пугачев                                                                                                               </w:t>
      </w:r>
      <w:r w:rsidR="00D70B15" w:rsidRPr="00F85895">
        <w:rPr>
          <w:rFonts w:ascii="Times New Roman" w:hAnsi="Times New Roman" w:cs="Times New Roman"/>
          <w:sz w:val="24"/>
          <w:szCs w:val="24"/>
        </w:rPr>
        <w:t>"___" _________ 2</w:t>
      </w:r>
      <w:r w:rsidR="00CD177A" w:rsidRPr="00F85895">
        <w:rPr>
          <w:rFonts w:ascii="Times New Roman" w:hAnsi="Times New Roman" w:cs="Times New Roman"/>
          <w:sz w:val="24"/>
          <w:szCs w:val="24"/>
        </w:rPr>
        <w:t>02</w:t>
      </w:r>
      <w:r w:rsidR="001B2940">
        <w:rPr>
          <w:rFonts w:ascii="Times New Roman" w:hAnsi="Times New Roman" w:cs="Times New Roman"/>
          <w:sz w:val="24"/>
          <w:szCs w:val="24"/>
        </w:rPr>
        <w:t>6</w:t>
      </w:r>
      <w:r w:rsidRPr="00F85895">
        <w:rPr>
          <w:rFonts w:ascii="Times New Roman" w:hAnsi="Times New Roman" w:cs="Times New Roman"/>
          <w:sz w:val="24"/>
          <w:szCs w:val="24"/>
        </w:rPr>
        <w:t xml:space="preserve"> г.</w:t>
      </w:r>
    </w:p>
    <w:p w:rsidR="00B45E7A" w:rsidRPr="00F85895" w:rsidRDefault="00B45E7A" w:rsidP="00F85895">
      <w:pPr>
        <w:pStyle w:val="ConsPlusNonformat"/>
        <w:jc w:val="both"/>
        <w:rPr>
          <w:rFonts w:ascii="Times New Roman" w:hAnsi="Times New Roman" w:cs="Times New Roman"/>
          <w:sz w:val="24"/>
          <w:szCs w:val="24"/>
        </w:rPr>
      </w:pPr>
    </w:p>
    <w:p w:rsidR="009A444F" w:rsidRPr="00F85895" w:rsidRDefault="009A444F" w:rsidP="00F85895">
      <w:pPr>
        <w:pStyle w:val="ConsPlusNonformat"/>
        <w:ind w:firstLine="567"/>
        <w:jc w:val="both"/>
        <w:rPr>
          <w:rFonts w:ascii="Times New Roman" w:hAnsi="Times New Roman" w:cs="Times New Roman"/>
          <w:sz w:val="24"/>
          <w:szCs w:val="24"/>
        </w:rPr>
      </w:pPr>
      <w:r w:rsidRPr="00F85895">
        <w:rPr>
          <w:rFonts w:ascii="Times New Roman" w:hAnsi="Times New Roman" w:cs="Times New Roman"/>
          <w:b/>
          <w:color w:val="000000"/>
          <w:sz w:val="24"/>
          <w:szCs w:val="24"/>
        </w:rPr>
        <w:t>Государственное бюджетное учреждение дополнительного образования «Детская школа искусств г. Пугачева Саратовской области»</w:t>
      </w:r>
      <w:r w:rsidRPr="00F85895">
        <w:rPr>
          <w:rFonts w:ascii="Times New Roman" w:hAnsi="Times New Roman" w:cs="Times New Roman"/>
          <w:sz w:val="24"/>
          <w:szCs w:val="24"/>
        </w:rPr>
        <w:t>, именуемое в дальнейшем «Заказчик»  в лице ди</w:t>
      </w:r>
      <w:r w:rsidRPr="00F85895">
        <w:rPr>
          <w:rFonts w:ascii="Times New Roman" w:hAnsi="Times New Roman" w:cs="Times New Roman"/>
          <w:sz w:val="24"/>
          <w:szCs w:val="24"/>
        </w:rPr>
        <w:lastRenderedPageBreak/>
        <w:t>ректора Попонова Александра Владимировича, действующего на основании Устава  с одной стороны, и</w:t>
      </w:r>
      <w:r w:rsidR="00D70B15" w:rsidRPr="00F85895">
        <w:rPr>
          <w:rFonts w:ascii="Times New Roman" w:hAnsi="Times New Roman" w:cs="Times New Roman"/>
          <w:sz w:val="24"/>
          <w:szCs w:val="24"/>
        </w:rPr>
        <w:t xml:space="preserve"> _______</w:t>
      </w:r>
      <w:r w:rsidR="00CD177A" w:rsidRPr="00F85895">
        <w:rPr>
          <w:rFonts w:ascii="Times New Roman" w:hAnsi="Times New Roman" w:cs="Times New Roman"/>
          <w:sz w:val="24"/>
          <w:szCs w:val="24"/>
        </w:rPr>
        <w:t>____________________________</w:t>
      </w:r>
      <w:r w:rsidR="00D70B15" w:rsidRPr="00F85895">
        <w:rPr>
          <w:rFonts w:ascii="Times New Roman" w:hAnsi="Times New Roman" w:cs="Times New Roman"/>
          <w:sz w:val="24"/>
          <w:szCs w:val="24"/>
        </w:rPr>
        <w:t>__</w:t>
      </w:r>
      <w:r w:rsidRPr="00F85895">
        <w:rPr>
          <w:rFonts w:ascii="Times New Roman" w:hAnsi="Times New Roman" w:cs="Times New Roman"/>
          <w:sz w:val="24"/>
          <w:szCs w:val="24"/>
        </w:rPr>
        <w:t xml:space="preserve"> , именуемое в дальнейшем «Исполнитель», в лице</w:t>
      </w:r>
      <w:r w:rsidR="00CD177A" w:rsidRPr="00F85895">
        <w:rPr>
          <w:rFonts w:ascii="Times New Roman" w:hAnsi="Times New Roman" w:cs="Times New Roman"/>
          <w:sz w:val="24"/>
          <w:szCs w:val="24"/>
        </w:rPr>
        <w:t xml:space="preserve"> __________________________________________</w:t>
      </w:r>
      <w:r w:rsidRPr="00F85895">
        <w:rPr>
          <w:rFonts w:ascii="Times New Roman" w:hAnsi="Times New Roman" w:cs="Times New Roman"/>
          <w:sz w:val="24"/>
          <w:szCs w:val="24"/>
        </w:rPr>
        <w:t xml:space="preserve">, действующего на основании </w:t>
      </w:r>
      <w:r w:rsidR="00103E8E" w:rsidRPr="00F85895">
        <w:rPr>
          <w:rFonts w:ascii="Times New Roman" w:hAnsi="Times New Roman" w:cs="Times New Roman"/>
          <w:sz w:val="24"/>
          <w:szCs w:val="24"/>
        </w:rPr>
        <w:t>_</w:t>
      </w:r>
      <w:r w:rsidR="00CD177A" w:rsidRPr="00F85895">
        <w:rPr>
          <w:rFonts w:ascii="Times New Roman" w:hAnsi="Times New Roman" w:cs="Times New Roman"/>
          <w:sz w:val="24"/>
          <w:szCs w:val="24"/>
        </w:rPr>
        <w:t>____</w:t>
      </w:r>
      <w:r w:rsidR="00103E8E" w:rsidRPr="00F85895">
        <w:rPr>
          <w:rFonts w:ascii="Times New Roman" w:hAnsi="Times New Roman" w:cs="Times New Roman"/>
          <w:sz w:val="24"/>
          <w:szCs w:val="24"/>
        </w:rPr>
        <w:t>_______</w:t>
      </w:r>
      <w:r w:rsidRPr="00F85895">
        <w:rPr>
          <w:rFonts w:ascii="Times New Roman" w:hAnsi="Times New Roman" w:cs="Times New Roman"/>
          <w:sz w:val="24"/>
          <w:szCs w:val="24"/>
        </w:rPr>
        <w:t>,</w:t>
      </w:r>
      <w:r w:rsidR="00CD177A" w:rsidRPr="00F85895">
        <w:rPr>
          <w:rFonts w:ascii="Times New Roman" w:hAnsi="Times New Roman" w:cs="Times New Roman"/>
          <w:sz w:val="24"/>
          <w:szCs w:val="24"/>
        </w:rPr>
        <w:t xml:space="preserve"> </w:t>
      </w:r>
      <w:r w:rsidRPr="00F85895">
        <w:rPr>
          <w:rFonts w:ascii="Times New Roman" w:hAnsi="Times New Roman" w:cs="Times New Roman"/>
          <w:sz w:val="24"/>
          <w:szCs w:val="24"/>
        </w:rPr>
        <w:t>с  другой  стороны,  вместе  именуемые  «Стороны»,  составили настоящий акт</w:t>
      </w:r>
      <w:r w:rsidR="000266F4" w:rsidRPr="00F85895">
        <w:rPr>
          <w:rFonts w:ascii="Times New Roman" w:hAnsi="Times New Roman" w:cs="Times New Roman"/>
          <w:sz w:val="24"/>
          <w:szCs w:val="24"/>
        </w:rPr>
        <w:t xml:space="preserve"> </w:t>
      </w:r>
      <w:r w:rsidRPr="00F85895">
        <w:rPr>
          <w:rFonts w:ascii="Times New Roman" w:hAnsi="Times New Roman" w:cs="Times New Roman"/>
          <w:sz w:val="24"/>
          <w:szCs w:val="24"/>
        </w:rPr>
        <w:t>о нижеследующем:</w:t>
      </w:r>
    </w:p>
    <w:p w:rsidR="00B45E7A" w:rsidRPr="00F85895" w:rsidRDefault="00B45E7A" w:rsidP="00F85895">
      <w:pPr>
        <w:pStyle w:val="ConsPlusNonformat"/>
        <w:jc w:val="both"/>
        <w:rPr>
          <w:rFonts w:ascii="Times New Roman" w:hAnsi="Times New Roman" w:cs="Times New Roman"/>
          <w:sz w:val="24"/>
          <w:szCs w:val="24"/>
        </w:rPr>
      </w:pP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1. В соответствии с</w:t>
      </w:r>
      <w:r w:rsidR="00B23DB7" w:rsidRPr="00F85895">
        <w:rPr>
          <w:rFonts w:ascii="Times New Roman" w:hAnsi="Times New Roman" w:cs="Times New Roman"/>
          <w:sz w:val="24"/>
          <w:szCs w:val="24"/>
        </w:rPr>
        <w:t xml:space="preserve"> </w:t>
      </w:r>
      <w:proofErr w:type="gramStart"/>
      <w:r w:rsidR="00B23DB7" w:rsidRPr="00F85895">
        <w:rPr>
          <w:rFonts w:ascii="Times New Roman" w:hAnsi="Times New Roman" w:cs="Times New Roman"/>
          <w:sz w:val="24"/>
          <w:szCs w:val="24"/>
        </w:rPr>
        <w:t xml:space="preserve">Договором </w:t>
      </w:r>
      <w:r w:rsidRPr="00F85895">
        <w:rPr>
          <w:rFonts w:ascii="Times New Roman" w:hAnsi="Times New Roman" w:cs="Times New Roman"/>
          <w:sz w:val="24"/>
          <w:szCs w:val="24"/>
        </w:rPr>
        <w:t xml:space="preserve"> </w:t>
      </w:r>
      <w:r w:rsidR="006D62A7" w:rsidRPr="00F85895">
        <w:rPr>
          <w:rFonts w:ascii="Times New Roman" w:hAnsi="Times New Roman" w:cs="Times New Roman"/>
          <w:sz w:val="24"/>
          <w:szCs w:val="24"/>
        </w:rPr>
        <w:t>№</w:t>
      </w:r>
      <w:proofErr w:type="gramEnd"/>
      <w:r w:rsidRPr="00F85895">
        <w:rPr>
          <w:rFonts w:ascii="Times New Roman" w:hAnsi="Times New Roman" w:cs="Times New Roman"/>
          <w:sz w:val="24"/>
          <w:szCs w:val="24"/>
        </w:rPr>
        <w:t xml:space="preserve"> __ от «__» ____________ </w:t>
      </w:r>
      <w:r w:rsidR="003764D5" w:rsidRPr="00F85895">
        <w:rPr>
          <w:rFonts w:ascii="Times New Roman" w:hAnsi="Times New Roman" w:cs="Times New Roman"/>
          <w:sz w:val="24"/>
          <w:szCs w:val="24"/>
        </w:rPr>
        <w:t>20</w:t>
      </w:r>
      <w:r w:rsidR="001B2940">
        <w:rPr>
          <w:rFonts w:ascii="Times New Roman" w:hAnsi="Times New Roman" w:cs="Times New Roman"/>
          <w:sz w:val="24"/>
          <w:szCs w:val="24"/>
        </w:rPr>
        <w:t>26</w:t>
      </w:r>
      <w:r w:rsidR="006D62A7" w:rsidRPr="00F85895">
        <w:rPr>
          <w:rFonts w:ascii="Times New Roman" w:hAnsi="Times New Roman" w:cs="Times New Roman"/>
          <w:sz w:val="24"/>
          <w:szCs w:val="24"/>
        </w:rPr>
        <w:t xml:space="preserve"> </w:t>
      </w:r>
      <w:r w:rsidRPr="00F85895">
        <w:rPr>
          <w:rFonts w:ascii="Times New Roman" w:hAnsi="Times New Roman" w:cs="Times New Roman"/>
          <w:sz w:val="24"/>
          <w:szCs w:val="24"/>
        </w:rPr>
        <w:t>г.</w:t>
      </w:r>
      <w:r w:rsidR="00B23DB7" w:rsidRPr="00F85895">
        <w:rPr>
          <w:rFonts w:ascii="Times New Roman" w:hAnsi="Times New Roman" w:cs="Times New Roman"/>
          <w:sz w:val="24"/>
          <w:szCs w:val="24"/>
        </w:rPr>
        <w:t xml:space="preserve"> </w:t>
      </w:r>
      <w:r w:rsidRPr="00F85895">
        <w:rPr>
          <w:rFonts w:ascii="Times New Roman" w:hAnsi="Times New Roman" w:cs="Times New Roman"/>
          <w:sz w:val="24"/>
          <w:szCs w:val="24"/>
        </w:rPr>
        <w:t xml:space="preserve">Исполнитель оказал свои услуги по </w:t>
      </w:r>
      <w:r w:rsidR="00313DA0" w:rsidRPr="00F85895">
        <w:rPr>
          <w:rFonts w:ascii="Times New Roman" w:hAnsi="Times New Roman" w:cs="Times New Roman"/>
          <w:sz w:val="24"/>
          <w:szCs w:val="24"/>
        </w:rPr>
        <w:t>откачке и вывозу жидких бытовых отходов</w:t>
      </w:r>
      <w:r w:rsidRPr="00F85895">
        <w:rPr>
          <w:rFonts w:ascii="Times New Roman" w:hAnsi="Times New Roman" w:cs="Times New Roman"/>
          <w:sz w:val="24"/>
          <w:szCs w:val="24"/>
        </w:rPr>
        <w:t>, а именно:________________________________</w:t>
      </w:r>
      <w:r w:rsidR="00313DA0" w:rsidRPr="00F85895">
        <w:rPr>
          <w:rFonts w:ascii="Times New Roman" w:hAnsi="Times New Roman" w:cs="Times New Roman"/>
          <w:sz w:val="24"/>
          <w:szCs w:val="24"/>
        </w:rPr>
        <w:t>_</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2. Фактическое количество и качество оказанных услуг соответствует (не соответствует)</w:t>
      </w:r>
      <w:r w:rsidR="003764D5" w:rsidRPr="00F85895">
        <w:rPr>
          <w:rFonts w:ascii="Times New Roman" w:hAnsi="Times New Roman" w:cs="Times New Roman"/>
          <w:sz w:val="24"/>
          <w:szCs w:val="24"/>
        </w:rPr>
        <w:t xml:space="preserve"> </w:t>
      </w:r>
      <w:r w:rsidRPr="00F85895">
        <w:rPr>
          <w:rFonts w:ascii="Times New Roman" w:hAnsi="Times New Roman" w:cs="Times New Roman"/>
          <w:sz w:val="24"/>
          <w:szCs w:val="24"/>
        </w:rPr>
        <w:t xml:space="preserve">требованиям </w:t>
      </w:r>
      <w:r w:rsidR="00B23DB7" w:rsidRPr="00F85895">
        <w:rPr>
          <w:rFonts w:ascii="Times New Roman" w:hAnsi="Times New Roman" w:cs="Times New Roman"/>
          <w:sz w:val="24"/>
          <w:szCs w:val="24"/>
        </w:rPr>
        <w:t>Договора</w:t>
      </w:r>
      <w:r w:rsidRPr="00F85895">
        <w:rPr>
          <w:rFonts w:ascii="Times New Roman" w:hAnsi="Times New Roman" w:cs="Times New Roman"/>
          <w:sz w:val="24"/>
          <w:szCs w:val="24"/>
        </w:rPr>
        <w:t>:</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 xml:space="preserve">3. Срок оказания услуг согласно условиям </w:t>
      </w:r>
      <w:r w:rsidR="00B23DB7" w:rsidRPr="00F85895">
        <w:rPr>
          <w:rFonts w:ascii="Times New Roman" w:hAnsi="Times New Roman" w:cs="Times New Roman"/>
          <w:sz w:val="24"/>
          <w:szCs w:val="24"/>
        </w:rPr>
        <w:t>Договора</w:t>
      </w:r>
      <w:r w:rsidRPr="00F85895">
        <w:rPr>
          <w:rFonts w:ascii="Times New Roman" w:hAnsi="Times New Roman" w:cs="Times New Roman"/>
          <w:sz w:val="24"/>
          <w:szCs w:val="24"/>
        </w:rPr>
        <w:t xml:space="preserve"> установлен «</w:t>
      </w:r>
      <w:r w:rsidR="001B2940">
        <w:rPr>
          <w:rFonts w:ascii="Times New Roman" w:hAnsi="Times New Roman" w:cs="Times New Roman"/>
          <w:sz w:val="24"/>
          <w:szCs w:val="24"/>
        </w:rPr>
        <w:t>08</w:t>
      </w:r>
      <w:r w:rsidRPr="00F85895">
        <w:rPr>
          <w:rFonts w:ascii="Times New Roman" w:hAnsi="Times New Roman" w:cs="Times New Roman"/>
          <w:sz w:val="24"/>
          <w:szCs w:val="24"/>
        </w:rPr>
        <w:t>»</w:t>
      </w:r>
      <w:r w:rsidR="00574A51" w:rsidRPr="00F85895">
        <w:rPr>
          <w:rFonts w:ascii="Times New Roman" w:hAnsi="Times New Roman" w:cs="Times New Roman"/>
          <w:sz w:val="24"/>
          <w:szCs w:val="24"/>
        </w:rPr>
        <w:t xml:space="preserve"> </w:t>
      </w:r>
      <w:r w:rsidR="001B2940">
        <w:rPr>
          <w:rFonts w:ascii="Times New Roman" w:hAnsi="Times New Roman" w:cs="Times New Roman"/>
          <w:sz w:val="24"/>
          <w:szCs w:val="24"/>
        </w:rPr>
        <w:t>июня</w:t>
      </w:r>
      <w:r w:rsidR="00993F11">
        <w:rPr>
          <w:rFonts w:ascii="Times New Roman" w:hAnsi="Times New Roman" w:cs="Times New Roman"/>
          <w:sz w:val="24"/>
          <w:szCs w:val="24"/>
        </w:rPr>
        <w:t xml:space="preserve"> </w:t>
      </w:r>
      <w:r w:rsidRPr="00F85895">
        <w:rPr>
          <w:rFonts w:ascii="Times New Roman" w:hAnsi="Times New Roman" w:cs="Times New Roman"/>
          <w:sz w:val="24"/>
          <w:szCs w:val="24"/>
        </w:rPr>
        <w:t>20</w:t>
      </w:r>
      <w:r w:rsidR="00993F11">
        <w:rPr>
          <w:rFonts w:ascii="Times New Roman" w:hAnsi="Times New Roman" w:cs="Times New Roman"/>
          <w:sz w:val="24"/>
          <w:szCs w:val="24"/>
        </w:rPr>
        <w:t>26</w:t>
      </w:r>
      <w:r w:rsidR="006D62A7" w:rsidRPr="00F85895">
        <w:rPr>
          <w:rFonts w:ascii="Times New Roman" w:hAnsi="Times New Roman" w:cs="Times New Roman"/>
          <w:sz w:val="24"/>
          <w:szCs w:val="24"/>
        </w:rPr>
        <w:t xml:space="preserve"> </w:t>
      </w:r>
      <w:r w:rsidRPr="00F85895">
        <w:rPr>
          <w:rFonts w:ascii="Times New Roman" w:hAnsi="Times New Roman" w:cs="Times New Roman"/>
          <w:sz w:val="24"/>
          <w:szCs w:val="24"/>
        </w:rPr>
        <w:t>г., фактически услуги оказаны «__</w:t>
      </w:r>
      <w:r w:rsidR="009A444F" w:rsidRPr="00F85895">
        <w:rPr>
          <w:rFonts w:ascii="Times New Roman" w:hAnsi="Times New Roman" w:cs="Times New Roman"/>
          <w:sz w:val="24"/>
          <w:szCs w:val="24"/>
        </w:rPr>
        <w:t>___</w:t>
      </w:r>
      <w:r w:rsidR="00B23DB7" w:rsidRPr="00F85895">
        <w:rPr>
          <w:rFonts w:ascii="Times New Roman" w:hAnsi="Times New Roman" w:cs="Times New Roman"/>
          <w:sz w:val="24"/>
          <w:szCs w:val="24"/>
        </w:rPr>
        <w:t xml:space="preserve">» ____________ </w:t>
      </w:r>
      <w:r w:rsidR="003764D5" w:rsidRPr="00F85895">
        <w:rPr>
          <w:rFonts w:ascii="Times New Roman" w:hAnsi="Times New Roman" w:cs="Times New Roman"/>
          <w:sz w:val="24"/>
          <w:szCs w:val="24"/>
        </w:rPr>
        <w:t>20</w:t>
      </w:r>
      <w:r w:rsidR="00EF31E0" w:rsidRPr="00F85895">
        <w:rPr>
          <w:rFonts w:ascii="Times New Roman" w:hAnsi="Times New Roman" w:cs="Times New Roman"/>
          <w:sz w:val="24"/>
          <w:szCs w:val="24"/>
        </w:rPr>
        <w:t>25</w:t>
      </w:r>
      <w:r w:rsidR="006D62A7" w:rsidRPr="00F85895">
        <w:rPr>
          <w:rFonts w:ascii="Times New Roman" w:hAnsi="Times New Roman" w:cs="Times New Roman"/>
          <w:sz w:val="24"/>
          <w:szCs w:val="24"/>
        </w:rPr>
        <w:t xml:space="preserve"> </w:t>
      </w:r>
      <w:r w:rsidRPr="00F85895">
        <w:rPr>
          <w:rFonts w:ascii="Times New Roman" w:hAnsi="Times New Roman" w:cs="Times New Roman"/>
          <w:sz w:val="24"/>
          <w:szCs w:val="24"/>
        </w:rPr>
        <w:t>г.</w:t>
      </w:r>
    </w:p>
    <w:p w:rsidR="00B45E7A" w:rsidRPr="00F85895" w:rsidRDefault="00B45E7A" w:rsidP="00F85895">
      <w:pPr>
        <w:pStyle w:val="ConsPlusNonformat"/>
        <w:jc w:val="both"/>
        <w:rPr>
          <w:rFonts w:ascii="Times New Roman" w:hAnsi="Times New Roman" w:cs="Times New Roman"/>
          <w:sz w:val="24"/>
          <w:szCs w:val="24"/>
        </w:rPr>
      </w:pP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4. Недостатки оказанных услуг выявлены /не выявлены:</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r w:rsidRPr="00F85895">
        <w:rPr>
          <w:rFonts w:ascii="Times New Roman" w:hAnsi="Times New Roman" w:cs="Times New Roman"/>
          <w:sz w:val="24"/>
          <w:szCs w:val="24"/>
        </w:rPr>
        <w:t>_____________________________________________________________________________________</w:t>
      </w:r>
    </w:p>
    <w:p w:rsidR="00B45E7A" w:rsidRPr="00F85895" w:rsidRDefault="00B45E7A" w:rsidP="00F85895">
      <w:pPr>
        <w:pStyle w:val="ConsPlusNonformat"/>
        <w:jc w:val="both"/>
        <w:rPr>
          <w:rFonts w:ascii="Times New Roman" w:hAnsi="Times New Roman" w:cs="Times New Roman"/>
          <w:sz w:val="24"/>
          <w:szCs w:val="24"/>
        </w:rPr>
      </w:pPr>
    </w:p>
    <w:p w:rsidR="007D7B4B" w:rsidRPr="00F85895" w:rsidRDefault="009A444F" w:rsidP="00F85895">
      <w:pPr>
        <w:pStyle w:val="a5"/>
        <w:numPr>
          <w:ilvl w:val="0"/>
          <w:numId w:val="25"/>
        </w:numPr>
        <w:ind w:left="0" w:firstLine="0"/>
        <w:rPr>
          <w:bCs/>
        </w:rPr>
      </w:pPr>
      <w:r w:rsidRPr="00F85895">
        <w:t xml:space="preserve">Общая стоимость </w:t>
      </w:r>
      <w:r w:rsidR="003764D5" w:rsidRPr="00F85895">
        <w:t xml:space="preserve">договора </w:t>
      </w:r>
      <w:r w:rsidRPr="00F85895">
        <w:t>составляет</w:t>
      </w:r>
      <w:r w:rsidR="00BC3E3E" w:rsidRPr="00F85895">
        <w:t xml:space="preserve"> ________</w:t>
      </w:r>
      <w:proofErr w:type="gramStart"/>
      <w:r w:rsidR="00BC3E3E" w:rsidRPr="00F85895">
        <w:t xml:space="preserve">_ </w:t>
      </w:r>
      <w:r w:rsidR="007D7B4B" w:rsidRPr="00F85895">
        <w:t xml:space="preserve"> (</w:t>
      </w:r>
      <w:proofErr w:type="gramEnd"/>
      <w:r w:rsidR="00BC3E3E" w:rsidRPr="00F85895">
        <w:t>________</w:t>
      </w:r>
      <w:r w:rsidR="007D7B4B" w:rsidRPr="00F85895">
        <w:t xml:space="preserve">) рублей 00 копеек, </w:t>
      </w:r>
      <w:r w:rsidR="00BC3E3E" w:rsidRPr="00F85895">
        <w:rPr>
          <w:color w:val="000000"/>
        </w:rPr>
        <w:t xml:space="preserve">в том числе НДС (%) ________ (________________) руб. ___ коп., (или </w:t>
      </w:r>
      <w:r w:rsidR="00BC3E3E" w:rsidRPr="00F85895">
        <w:rPr>
          <w:bCs/>
        </w:rPr>
        <w:t>НДС не облагается).</w:t>
      </w:r>
    </w:p>
    <w:p w:rsidR="009A444F" w:rsidRPr="00F85895" w:rsidRDefault="009A444F" w:rsidP="00F85895">
      <w:pPr>
        <w:pStyle w:val="a5"/>
        <w:numPr>
          <w:ilvl w:val="0"/>
          <w:numId w:val="25"/>
        </w:numPr>
        <w:ind w:left="0" w:firstLine="0"/>
        <w:jc w:val="both"/>
        <w:rPr>
          <w:color w:val="000000"/>
        </w:rPr>
      </w:pPr>
      <w:r w:rsidRPr="00F85895">
        <w:rPr>
          <w:color w:val="000000"/>
        </w:rPr>
        <w:t>Акт составлен и подписан в двух экземплярах, имеющих одинаковую юридическую силу, по одному для каждой из Сторон.</w:t>
      </w:r>
    </w:p>
    <w:tbl>
      <w:tblPr>
        <w:tblW w:w="0" w:type="auto"/>
        <w:tblLook w:val="04A0" w:firstRow="1" w:lastRow="0" w:firstColumn="1" w:lastColumn="0" w:noHBand="0" w:noVBand="1"/>
      </w:tblPr>
      <w:tblGrid>
        <w:gridCol w:w="5211"/>
        <w:gridCol w:w="4786"/>
      </w:tblGrid>
      <w:tr w:rsidR="00B45E7A" w:rsidRPr="00F85895" w:rsidTr="00332AF0">
        <w:tc>
          <w:tcPr>
            <w:tcW w:w="5211" w:type="dxa"/>
          </w:tcPr>
          <w:p w:rsidR="0006612F" w:rsidRPr="00F85895" w:rsidRDefault="0006612F" w:rsidP="00F85895">
            <w:pPr>
              <w:tabs>
                <w:tab w:val="left" w:pos="5529"/>
              </w:tabs>
              <w:spacing w:after="0" w:line="240" w:lineRule="auto"/>
              <w:jc w:val="both"/>
              <w:rPr>
                <w:b/>
                <w:sz w:val="24"/>
                <w:szCs w:val="24"/>
                <w:u w:val="single"/>
              </w:rPr>
            </w:pPr>
          </w:p>
          <w:p w:rsidR="00B45E7A" w:rsidRPr="00F85895" w:rsidRDefault="0006612F" w:rsidP="00F85895">
            <w:pPr>
              <w:tabs>
                <w:tab w:val="left" w:pos="5529"/>
              </w:tabs>
              <w:spacing w:after="0" w:line="240" w:lineRule="auto"/>
              <w:ind w:left="308" w:firstLine="14"/>
              <w:jc w:val="both"/>
              <w:rPr>
                <w:b/>
                <w:sz w:val="24"/>
                <w:szCs w:val="24"/>
                <w:u w:val="single"/>
              </w:rPr>
            </w:pPr>
            <w:r w:rsidRPr="00F85895">
              <w:rPr>
                <w:b/>
                <w:sz w:val="24"/>
                <w:szCs w:val="24"/>
                <w:u w:val="single"/>
              </w:rPr>
              <w:t>Исполнитель:</w:t>
            </w:r>
            <w:r w:rsidRPr="00F85895">
              <w:rPr>
                <w:b/>
                <w:sz w:val="24"/>
                <w:szCs w:val="24"/>
              </w:rPr>
              <w:tab/>
            </w:r>
          </w:p>
          <w:p w:rsidR="007E57EB" w:rsidRDefault="007E57EB" w:rsidP="007E57EB">
            <w:pPr>
              <w:autoSpaceDE w:val="0"/>
              <w:autoSpaceDN w:val="0"/>
              <w:adjustRightInd w:val="0"/>
              <w:spacing w:after="0" w:line="240" w:lineRule="auto"/>
              <w:ind w:right="113"/>
              <w:rPr>
                <w:rFonts w:eastAsia="Calibri"/>
              </w:rPr>
            </w:pPr>
            <w:r w:rsidRPr="000E1451">
              <w:rPr>
                <w:rFonts w:eastAsia="Calibri"/>
              </w:rPr>
              <w:t xml:space="preserve">Индивидуальный предприниматель </w:t>
            </w:r>
          </w:p>
          <w:p w:rsidR="00B45E7A" w:rsidRPr="00F85895" w:rsidRDefault="007E57EB" w:rsidP="00993F11">
            <w:pPr>
              <w:tabs>
                <w:tab w:val="num" w:pos="360"/>
                <w:tab w:val="left" w:pos="5580"/>
              </w:tabs>
              <w:spacing w:after="0" w:line="240" w:lineRule="auto"/>
              <w:ind w:left="308" w:firstLine="14"/>
              <w:jc w:val="both"/>
              <w:rPr>
                <w:b/>
                <w:bCs/>
                <w:sz w:val="24"/>
                <w:szCs w:val="24"/>
              </w:rPr>
            </w:pPr>
            <w:r w:rsidRPr="00F85895">
              <w:rPr>
                <w:b/>
                <w:sz w:val="24"/>
                <w:szCs w:val="24"/>
              </w:rPr>
              <w:t>___________________  /</w:t>
            </w:r>
            <w:r w:rsidR="00993F11">
              <w:rPr>
                <w:b/>
                <w:sz w:val="24"/>
                <w:szCs w:val="24"/>
              </w:rPr>
              <w:t>_________</w:t>
            </w:r>
            <w:r w:rsidRPr="00F85895">
              <w:rPr>
                <w:b/>
                <w:sz w:val="24"/>
                <w:szCs w:val="24"/>
              </w:rPr>
              <w:t>/</w:t>
            </w:r>
            <w:r w:rsidR="00B45E7A" w:rsidRPr="00F85895">
              <w:rPr>
                <w:b/>
                <w:bCs/>
                <w:sz w:val="24"/>
                <w:szCs w:val="24"/>
              </w:rPr>
              <w:t>М.П.</w:t>
            </w:r>
          </w:p>
        </w:tc>
        <w:tc>
          <w:tcPr>
            <w:tcW w:w="4786" w:type="dxa"/>
          </w:tcPr>
          <w:p w:rsidR="0006612F" w:rsidRPr="00F85895" w:rsidRDefault="0006612F" w:rsidP="00F85895">
            <w:pPr>
              <w:tabs>
                <w:tab w:val="num" w:pos="360"/>
                <w:tab w:val="left" w:pos="5580"/>
              </w:tabs>
              <w:spacing w:after="0" w:line="240" w:lineRule="auto"/>
              <w:jc w:val="both"/>
              <w:rPr>
                <w:b/>
                <w:sz w:val="24"/>
                <w:szCs w:val="24"/>
              </w:rPr>
            </w:pPr>
          </w:p>
          <w:p w:rsidR="0006612F" w:rsidRPr="00F85895" w:rsidRDefault="0006612F" w:rsidP="00F85895">
            <w:pPr>
              <w:tabs>
                <w:tab w:val="num" w:pos="360"/>
                <w:tab w:val="left" w:pos="5580"/>
              </w:tabs>
              <w:spacing w:after="0" w:line="240" w:lineRule="auto"/>
              <w:jc w:val="both"/>
              <w:rPr>
                <w:b/>
                <w:bCs/>
                <w:sz w:val="24"/>
                <w:szCs w:val="24"/>
              </w:rPr>
            </w:pPr>
            <w:r w:rsidRPr="00F85895">
              <w:rPr>
                <w:b/>
                <w:sz w:val="24"/>
                <w:szCs w:val="24"/>
                <w:u w:val="single"/>
              </w:rPr>
              <w:t>Заказчик:</w:t>
            </w:r>
          </w:p>
          <w:p w:rsidR="00B45E7A" w:rsidRPr="00F85895" w:rsidRDefault="0006612F" w:rsidP="00F85895">
            <w:pPr>
              <w:tabs>
                <w:tab w:val="left" w:pos="5580"/>
              </w:tabs>
              <w:spacing w:after="0" w:line="240" w:lineRule="auto"/>
              <w:ind w:left="308" w:firstLine="14"/>
              <w:jc w:val="both"/>
              <w:rPr>
                <w:b/>
                <w:bCs/>
                <w:sz w:val="24"/>
                <w:szCs w:val="24"/>
              </w:rPr>
            </w:pPr>
            <w:r w:rsidRPr="00F85895">
              <w:rPr>
                <w:b/>
                <w:bCs/>
                <w:sz w:val="24"/>
                <w:szCs w:val="24"/>
              </w:rPr>
              <w:t>Директор</w:t>
            </w:r>
            <w:r w:rsidR="0071752A" w:rsidRPr="00F85895">
              <w:rPr>
                <w:b/>
                <w:bCs/>
                <w:sz w:val="24"/>
                <w:szCs w:val="24"/>
              </w:rPr>
              <w:t>:</w:t>
            </w:r>
          </w:p>
          <w:p w:rsidR="0006612F" w:rsidRPr="00F85895" w:rsidRDefault="0006612F" w:rsidP="00F85895">
            <w:pPr>
              <w:tabs>
                <w:tab w:val="num" w:pos="360"/>
                <w:tab w:val="left" w:pos="5580"/>
              </w:tabs>
              <w:spacing w:after="0" w:line="240" w:lineRule="auto"/>
              <w:ind w:left="308" w:right="-705" w:firstLine="14"/>
              <w:jc w:val="both"/>
              <w:rPr>
                <w:b/>
                <w:bCs/>
                <w:sz w:val="24"/>
                <w:szCs w:val="24"/>
              </w:rPr>
            </w:pPr>
          </w:p>
          <w:p w:rsidR="00B45E7A" w:rsidRPr="00F85895" w:rsidRDefault="00B45E7A" w:rsidP="00F85895">
            <w:pPr>
              <w:tabs>
                <w:tab w:val="num" w:pos="360"/>
                <w:tab w:val="left" w:pos="5580"/>
              </w:tabs>
              <w:spacing w:after="0" w:line="240" w:lineRule="auto"/>
              <w:ind w:left="308" w:right="-705" w:firstLine="14"/>
              <w:jc w:val="both"/>
              <w:rPr>
                <w:b/>
                <w:bCs/>
                <w:sz w:val="24"/>
                <w:szCs w:val="24"/>
              </w:rPr>
            </w:pPr>
            <w:r w:rsidRPr="00F85895">
              <w:rPr>
                <w:b/>
                <w:bCs/>
                <w:sz w:val="24"/>
                <w:szCs w:val="24"/>
              </w:rPr>
              <w:t>___________________</w:t>
            </w:r>
            <w:proofErr w:type="gramStart"/>
            <w:r w:rsidRPr="00F85895">
              <w:rPr>
                <w:b/>
                <w:bCs/>
                <w:sz w:val="24"/>
                <w:szCs w:val="24"/>
              </w:rPr>
              <w:t>_  /</w:t>
            </w:r>
            <w:proofErr w:type="gramEnd"/>
            <w:r w:rsidRPr="00F85895">
              <w:rPr>
                <w:b/>
                <w:bCs/>
                <w:sz w:val="24"/>
                <w:szCs w:val="24"/>
              </w:rPr>
              <w:t>Попонов А.В./</w:t>
            </w:r>
          </w:p>
          <w:p w:rsidR="00B45E7A" w:rsidRPr="00F85895" w:rsidRDefault="00B45E7A" w:rsidP="00F85895">
            <w:pPr>
              <w:tabs>
                <w:tab w:val="num" w:pos="360"/>
                <w:tab w:val="left" w:pos="5580"/>
              </w:tabs>
              <w:spacing w:after="0" w:line="240" w:lineRule="auto"/>
              <w:ind w:left="308" w:firstLine="14"/>
              <w:jc w:val="both"/>
              <w:rPr>
                <w:b/>
                <w:bCs/>
                <w:sz w:val="24"/>
                <w:szCs w:val="24"/>
              </w:rPr>
            </w:pPr>
            <w:r w:rsidRPr="00F85895">
              <w:rPr>
                <w:b/>
                <w:bCs/>
                <w:sz w:val="24"/>
                <w:szCs w:val="24"/>
              </w:rPr>
              <w:t>М.П.</w:t>
            </w:r>
          </w:p>
        </w:tc>
      </w:tr>
    </w:tbl>
    <w:p w:rsidR="0006612F" w:rsidRPr="00F85895" w:rsidRDefault="0006612F" w:rsidP="00F85895">
      <w:pPr>
        <w:pStyle w:val="af0"/>
      </w:pPr>
    </w:p>
    <w:sectPr w:rsidR="0006612F" w:rsidRPr="00F85895" w:rsidSect="00DD7F5C">
      <w:footerReference w:type="even" r:id="rId13"/>
      <w:footerReference w:type="default" r:id="rId14"/>
      <w:footerReference w:type="first" r:id="rId15"/>
      <w:pgSz w:w="11906" w:h="16838" w:code="9"/>
      <w:pgMar w:top="709"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134" w:rsidRDefault="00A55134" w:rsidP="00785F72">
      <w:pPr>
        <w:spacing w:after="0" w:line="240" w:lineRule="auto"/>
      </w:pPr>
      <w:r>
        <w:separator/>
      </w:r>
    </w:p>
  </w:endnote>
  <w:endnote w:type="continuationSeparator" w:id="0">
    <w:p w:rsidR="00A55134" w:rsidRDefault="00A55134" w:rsidP="00785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altName w:val="Times New Roman"/>
    <w:charset w:val="CC"/>
    <w:family w:val="roman"/>
    <w:pitch w:val="variable"/>
    <w:sig w:usb0="00000001" w:usb1="5000204B" w:usb2="00000020" w:usb3="00000000" w:csb0="00000097" w:csb1="00000000"/>
  </w:font>
  <w:font w:name="Andale Sans UI">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horzAnchor="margin" w:tblpXSpec="center" w:tblpYSpec="inside"/>
      <w:tblOverlap w:val="never"/>
      <w:tblW w:w="5000" w:type="pct"/>
      <w:tblBorders>
        <w:top w:val="nil"/>
        <w:left w:val="nil"/>
        <w:bottom w:val="nil"/>
        <w:right w:val="nil"/>
        <w:insideH w:val="nil"/>
        <w:insideV w:val="nil"/>
      </w:tblBorders>
      <w:tblLook w:val="04A0" w:firstRow="1" w:lastRow="0" w:firstColumn="1" w:lastColumn="0" w:noHBand="0" w:noVBand="1"/>
    </w:tblPr>
    <w:tblGrid>
      <w:gridCol w:w="3401"/>
      <w:gridCol w:w="3402"/>
      <w:gridCol w:w="3402"/>
    </w:tblGrid>
    <w:tr w:rsidR="00EF31E0" w:rsidRPr="00EF31E0" w:rsidTr="00EF31E0">
      <w:tc>
        <w:tcPr>
          <w:tcW w:w="3400" w:type="dxa"/>
          <w:shd w:val="clear" w:color="auto" w:fill="auto"/>
        </w:tcPr>
        <w:p w:rsidR="00332AF0" w:rsidRPr="00EF31E0" w:rsidRDefault="00332AF0" w:rsidP="00EF31E0">
          <w:pPr>
            <w:spacing w:after="0" w:line="240" w:lineRule="auto"/>
            <w:rPr>
              <w:sz w:val="16"/>
              <w:szCs w:val="16"/>
            </w:rPr>
          </w:pPr>
        </w:p>
      </w:tc>
      <w:tc>
        <w:tcPr>
          <w:tcW w:w="3400" w:type="dxa"/>
          <w:shd w:val="clear" w:color="auto" w:fill="auto"/>
        </w:tcPr>
        <w:p w:rsidR="00332AF0" w:rsidRPr="00EF31E0" w:rsidRDefault="00332AF0" w:rsidP="00EF31E0">
          <w:pPr>
            <w:spacing w:after="0" w:line="240" w:lineRule="auto"/>
            <w:jc w:val="center"/>
            <w:rPr>
              <w:sz w:val="16"/>
              <w:szCs w:val="16"/>
            </w:rPr>
          </w:pPr>
        </w:p>
      </w:tc>
      <w:tc>
        <w:tcPr>
          <w:tcW w:w="3400" w:type="dxa"/>
          <w:shd w:val="clear" w:color="auto" w:fill="auto"/>
        </w:tcPr>
        <w:p w:rsidR="00332AF0" w:rsidRPr="00EF31E0" w:rsidRDefault="00332AF0" w:rsidP="00EF31E0">
          <w:pPr>
            <w:spacing w:after="0" w:line="240" w:lineRule="auto"/>
            <w:jc w:val="right"/>
            <w:rPr>
              <w:sz w:val="16"/>
              <w:szCs w:val="16"/>
            </w:rPr>
          </w:pP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horzAnchor="margin" w:tblpXSpec="center" w:tblpYSpec="inside"/>
      <w:tblOverlap w:val="never"/>
      <w:tblW w:w="5000" w:type="pct"/>
      <w:tblBorders>
        <w:top w:val="nil"/>
        <w:left w:val="nil"/>
        <w:bottom w:val="nil"/>
        <w:right w:val="nil"/>
        <w:insideH w:val="nil"/>
        <w:insideV w:val="nil"/>
      </w:tblBorders>
      <w:tblLook w:val="04A0" w:firstRow="1" w:lastRow="0" w:firstColumn="1" w:lastColumn="0" w:noHBand="0" w:noVBand="1"/>
    </w:tblPr>
    <w:tblGrid>
      <w:gridCol w:w="3473"/>
      <w:gridCol w:w="3474"/>
      <w:gridCol w:w="3474"/>
    </w:tblGrid>
    <w:tr w:rsidR="00EF31E0" w:rsidRPr="00EF31E0" w:rsidTr="00EF31E0">
      <w:tc>
        <w:tcPr>
          <w:tcW w:w="3400" w:type="dxa"/>
          <w:shd w:val="clear" w:color="auto" w:fill="auto"/>
        </w:tcPr>
        <w:p w:rsidR="00332AF0" w:rsidRPr="00EF31E0" w:rsidRDefault="00332AF0" w:rsidP="00EF31E0">
          <w:pPr>
            <w:spacing w:after="0" w:line="240" w:lineRule="auto"/>
            <w:rPr>
              <w:sz w:val="16"/>
              <w:szCs w:val="16"/>
            </w:rPr>
          </w:pPr>
        </w:p>
      </w:tc>
      <w:tc>
        <w:tcPr>
          <w:tcW w:w="3400" w:type="dxa"/>
          <w:shd w:val="clear" w:color="auto" w:fill="auto"/>
        </w:tcPr>
        <w:p w:rsidR="00332AF0" w:rsidRPr="00EF31E0" w:rsidRDefault="00332AF0" w:rsidP="00EF31E0">
          <w:pPr>
            <w:spacing w:after="0" w:line="240" w:lineRule="auto"/>
            <w:jc w:val="center"/>
            <w:rPr>
              <w:sz w:val="16"/>
              <w:szCs w:val="16"/>
            </w:rPr>
          </w:pPr>
        </w:p>
      </w:tc>
      <w:tc>
        <w:tcPr>
          <w:tcW w:w="3400" w:type="dxa"/>
          <w:shd w:val="clear" w:color="auto" w:fill="auto"/>
        </w:tcPr>
        <w:p w:rsidR="00332AF0" w:rsidRPr="00EF31E0" w:rsidRDefault="00332AF0" w:rsidP="00EF31E0">
          <w:pPr>
            <w:spacing w:after="0" w:line="240" w:lineRule="auto"/>
            <w:jc w:val="right"/>
            <w:rPr>
              <w:sz w:val="16"/>
              <w:szCs w:val="16"/>
            </w:rPr>
          </w:pPr>
        </w:p>
      </w:tc>
    </w:tr>
  </w:tbl>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horzAnchor="margin" w:tblpXSpec="center" w:tblpYSpec="inside"/>
      <w:tblOverlap w:val="never"/>
      <w:tblW w:w="5000" w:type="pct"/>
      <w:tblBorders>
        <w:top w:val="nil"/>
        <w:left w:val="nil"/>
        <w:bottom w:val="nil"/>
        <w:right w:val="nil"/>
        <w:insideH w:val="nil"/>
        <w:insideV w:val="nil"/>
      </w:tblBorders>
      <w:tblLook w:val="04A0" w:firstRow="1" w:lastRow="0" w:firstColumn="1" w:lastColumn="0" w:noHBand="0" w:noVBand="1"/>
    </w:tblPr>
    <w:tblGrid>
      <w:gridCol w:w="3401"/>
      <w:gridCol w:w="3402"/>
      <w:gridCol w:w="3402"/>
    </w:tblGrid>
    <w:tr w:rsidR="00EF31E0" w:rsidRPr="00EF31E0" w:rsidTr="00EF31E0">
      <w:tc>
        <w:tcPr>
          <w:tcW w:w="3400" w:type="dxa"/>
          <w:shd w:val="clear" w:color="auto" w:fill="auto"/>
        </w:tcPr>
        <w:p w:rsidR="00332AF0" w:rsidRPr="00EF31E0" w:rsidRDefault="00332AF0" w:rsidP="00EF31E0">
          <w:pPr>
            <w:spacing w:after="0" w:line="240" w:lineRule="auto"/>
            <w:rPr>
              <w:sz w:val="16"/>
              <w:szCs w:val="16"/>
            </w:rPr>
          </w:pPr>
        </w:p>
      </w:tc>
      <w:tc>
        <w:tcPr>
          <w:tcW w:w="3400" w:type="dxa"/>
          <w:shd w:val="clear" w:color="auto" w:fill="auto"/>
        </w:tcPr>
        <w:p w:rsidR="00332AF0" w:rsidRPr="00EF31E0" w:rsidRDefault="00332AF0" w:rsidP="00EF31E0">
          <w:pPr>
            <w:spacing w:after="0" w:line="240" w:lineRule="auto"/>
            <w:jc w:val="center"/>
            <w:rPr>
              <w:sz w:val="16"/>
              <w:szCs w:val="16"/>
            </w:rPr>
          </w:pPr>
        </w:p>
      </w:tc>
      <w:tc>
        <w:tcPr>
          <w:tcW w:w="3400" w:type="dxa"/>
          <w:shd w:val="clear" w:color="auto" w:fill="auto"/>
        </w:tcPr>
        <w:p w:rsidR="00332AF0" w:rsidRPr="00EF31E0" w:rsidRDefault="00332AF0" w:rsidP="00EF31E0">
          <w:pPr>
            <w:spacing w:after="0" w:line="240" w:lineRule="auto"/>
            <w:jc w:val="right"/>
            <w:rPr>
              <w:sz w:val="16"/>
              <w:szCs w:val="16"/>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134" w:rsidRDefault="00A55134" w:rsidP="00785F72">
      <w:pPr>
        <w:spacing w:after="0" w:line="240" w:lineRule="auto"/>
      </w:pPr>
      <w:r>
        <w:separator/>
      </w:r>
    </w:p>
  </w:footnote>
  <w:footnote w:type="continuationSeparator" w:id="0">
    <w:p w:rsidR="00A55134" w:rsidRDefault="00A55134" w:rsidP="00785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377AAE"/>
    <w:multiLevelType w:val="hybridMultilevel"/>
    <w:tmpl w:val="7FB254A8"/>
    <w:lvl w:ilvl="0" w:tplc="3D9882C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D8316D"/>
    <w:multiLevelType w:val="hybridMultilevel"/>
    <w:tmpl w:val="1340D496"/>
    <w:lvl w:ilvl="0" w:tplc="5A18B21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15:restartNumberingAfterBreak="0">
    <w:nsid w:val="0E2E2BF6"/>
    <w:multiLevelType w:val="hybridMultilevel"/>
    <w:tmpl w:val="E7622E3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165C48"/>
    <w:multiLevelType w:val="hybridMultilevel"/>
    <w:tmpl w:val="1682C3EC"/>
    <w:lvl w:ilvl="0" w:tplc="21971758">
      <w:start w:val="1"/>
      <w:numFmt w:val="decimal"/>
      <w:lvlText w:val="%1."/>
      <w:lvlJc w:val="left"/>
      <w:pPr>
        <w:ind w:left="720" w:hanging="360"/>
      </w:pPr>
    </w:lvl>
    <w:lvl w:ilvl="1" w:tplc="21971758" w:tentative="1">
      <w:start w:val="1"/>
      <w:numFmt w:val="lowerLetter"/>
      <w:lvlText w:val="%2."/>
      <w:lvlJc w:val="left"/>
      <w:pPr>
        <w:ind w:left="1440" w:hanging="360"/>
      </w:pPr>
    </w:lvl>
    <w:lvl w:ilvl="2" w:tplc="21971758" w:tentative="1">
      <w:start w:val="1"/>
      <w:numFmt w:val="lowerRoman"/>
      <w:lvlText w:val="%3."/>
      <w:lvlJc w:val="right"/>
      <w:pPr>
        <w:ind w:left="2160" w:hanging="180"/>
      </w:pPr>
    </w:lvl>
    <w:lvl w:ilvl="3" w:tplc="21971758" w:tentative="1">
      <w:start w:val="1"/>
      <w:numFmt w:val="decimal"/>
      <w:lvlText w:val="%4."/>
      <w:lvlJc w:val="left"/>
      <w:pPr>
        <w:ind w:left="2880" w:hanging="360"/>
      </w:pPr>
    </w:lvl>
    <w:lvl w:ilvl="4" w:tplc="21971758" w:tentative="1">
      <w:start w:val="1"/>
      <w:numFmt w:val="lowerLetter"/>
      <w:lvlText w:val="%5."/>
      <w:lvlJc w:val="left"/>
      <w:pPr>
        <w:ind w:left="3600" w:hanging="360"/>
      </w:pPr>
    </w:lvl>
    <w:lvl w:ilvl="5" w:tplc="21971758" w:tentative="1">
      <w:start w:val="1"/>
      <w:numFmt w:val="lowerRoman"/>
      <w:lvlText w:val="%6."/>
      <w:lvlJc w:val="right"/>
      <w:pPr>
        <w:ind w:left="4320" w:hanging="180"/>
      </w:pPr>
    </w:lvl>
    <w:lvl w:ilvl="6" w:tplc="21971758" w:tentative="1">
      <w:start w:val="1"/>
      <w:numFmt w:val="decimal"/>
      <w:lvlText w:val="%7."/>
      <w:lvlJc w:val="left"/>
      <w:pPr>
        <w:ind w:left="5040" w:hanging="360"/>
      </w:pPr>
    </w:lvl>
    <w:lvl w:ilvl="7" w:tplc="21971758" w:tentative="1">
      <w:start w:val="1"/>
      <w:numFmt w:val="lowerLetter"/>
      <w:lvlText w:val="%8."/>
      <w:lvlJc w:val="left"/>
      <w:pPr>
        <w:ind w:left="5760" w:hanging="360"/>
      </w:pPr>
    </w:lvl>
    <w:lvl w:ilvl="8" w:tplc="21971758" w:tentative="1">
      <w:start w:val="1"/>
      <w:numFmt w:val="lowerRoman"/>
      <w:lvlText w:val="%9."/>
      <w:lvlJc w:val="right"/>
      <w:pPr>
        <w:ind w:left="6480" w:hanging="180"/>
      </w:pPr>
    </w:lvl>
  </w:abstractNum>
  <w:abstractNum w:abstractNumId="5" w15:restartNumberingAfterBreak="0">
    <w:nsid w:val="21D6524A"/>
    <w:multiLevelType w:val="multilevel"/>
    <w:tmpl w:val="38603F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2A4B483D"/>
    <w:multiLevelType w:val="multilevel"/>
    <w:tmpl w:val="3E86F0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D72BF9"/>
    <w:multiLevelType w:val="hybridMultilevel"/>
    <w:tmpl w:val="650CEED2"/>
    <w:lvl w:ilvl="0" w:tplc="835746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8A00AC"/>
    <w:multiLevelType w:val="hybridMultilevel"/>
    <w:tmpl w:val="6D70F3A0"/>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142A1E"/>
    <w:multiLevelType w:val="multilevel"/>
    <w:tmpl w:val="F3DCE1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42C3937"/>
    <w:multiLevelType w:val="hybridMultilevel"/>
    <w:tmpl w:val="25F6AE1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F05D1C"/>
    <w:multiLevelType w:val="hybridMultilevel"/>
    <w:tmpl w:val="C554B924"/>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C3605A"/>
    <w:multiLevelType w:val="multilevel"/>
    <w:tmpl w:val="59B8487C"/>
    <w:lvl w:ilvl="0">
      <w:start w:val="1"/>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5"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F1009C"/>
    <w:multiLevelType w:val="hybridMultilevel"/>
    <w:tmpl w:val="27CC4824"/>
    <w:lvl w:ilvl="0" w:tplc="67165572">
      <w:start w:val="1"/>
      <w:numFmt w:val="decimal"/>
      <w:lvlText w:val="%1."/>
      <w:lvlJc w:val="left"/>
      <w:pPr>
        <w:ind w:left="720" w:hanging="360"/>
      </w:pPr>
    </w:lvl>
    <w:lvl w:ilvl="1" w:tplc="67165572" w:tentative="1">
      <w:start w:val="1"/>
      <w:numFmt w:val="lowerLetter"/>
      <w:lvlText w:val="%2."/>
      <w:lvlJc w:val="left"/>
      <w:pPr>
        <w:ind w:left="1440" w:hanging="360"/>
      </w:pPr>
    </w:lvl>
    <w:lvl w:ilvl="2" w:tplc="67165572" w:tentative="1">
      <w:start w:val="1"/>
      <w:numFmt w:val="lowerRoman"/>
      <w:lvlText w:val="%3."/>
      <w:lvlJc w:val="right"/>
      <w:pPr>
        <w:ind w:left="2160" w:hanging="180"/>
      </w:pPr>
    </w:lvl>
    <w:lvl w:ilvl="3" w:tplc="67165572" w:tentative="1">
      <w:start w:val="1"/>
      <w:numFmt w:val="decimal"/>
      <w:lvlText w:val="%4."/>
      <w:lvlJc w:val="left"/>
      <w:pPr>
        <w:ind w:left="2880" w:hanging="360"/>
      </w:pPr>
    </w:lvl>
    <w:lvl w:ilvl="4" w:tplc="67165572" w:tentative="1">
      <w:start w:val="1"/>
      <w:numFmt w:val="lowerLetter"/>
      <w:lvlText w:val="%5."/>
      <w:lvlJc w:val="left"/>
      <w:pPr>
        <w:ind w:left="3600" w:hanging="360"/>
      </w:pPr>
    </w:lvl>
    <w:lvl w:ilvl="5" w:tplc="67165572" w:tentative="1">
      <w:start w:val="1"/>
      <w:numFmt w:val="lowerRoman"/>
      <w:lvlText w:val="%6."/>
      <w:lvlJc w:val="right"/>
      <w:pPr>
        <w:ind w:left="4320" w:hanging="180"/>
      </w:pPr>
    </w:lvl>
    <w:lvl w:ilvl="6" w:tplc="67165572" w:tentative="1">
      <w:start w:val="1"/>
      <w:numFmt w:val="decimal"/>
      <w:lvlText w:val="%7."/>
      <w:lvlJc w:val="left"/>
      <w:pPr>
        <w:ind w:left="5040" w:hanging="360"/>
      </w:pPr>
    </w:lvl>
    <w:lvl w:ilvl="7" w:tplc="67165572" w:tentative="1">
      <w:start w:val="1"/>
      <w:numFmt w:val="lowerLetter"/>
      <w:lvlText w:val="%8."/>
      <w:lvlJc w:val="left"/>
      <w:pPr>
        <w:ind w:left="5760" w:hanging="360"/>
      </w:pPr>
    </w:lvl>
    <w:lvl w:ilvl="8" w:tplc="67165572" w:tentative="1">
      <w:start w:val="1"/>
      <w:numFmt w:val="lowerRoman"/>
      <w:lvlText w:val="%9."/>
      <w:lvlJc w:val="right"/>
      <w:pPr>
        <w:ind w:left="6480" w:hanging="180"/>
      </w:pPr>
    </w:lvl>
  </w:abstractNum>
  <w:abstractNum w:abstractNumId="20"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7E693D"/>
    <w:multiLevelType w:val="hybridMultilevel"/>
    <w:tmpl w:val="3034B5CE"/>
    <w:lvl w:ilvl="0" w:tplc="70609918">
      <w:start w:val="1"/>
      <w:numFmt w:val="decimal"/>
      <w:lvlText w:val="%1."/>
      <w:lvlJc w:val="left"/>
      <w:pPr>
        <w:ind w:left="720" w:hanging="360"/>
      </w:pPr>
    </w:lvl>
    <w:lvl w:ilvl="1" w:tplc="70609918" w:tentative="1">
      <w:start w:val="1"/>
      <w:numFmt w:val="lowerLetter"/>
      <w:lvlText w:val="%2."/>
      <w:lvlJc w:val="left"/>
      <w:pPr>
        <w:ind w:left="1440" w:hanging="360"/>
      </w:pPr>
    </w:lvl>
    <w:lvl w:ilvl="2" w:tplc="70609918" w:tentative="1">
      <w:start w:val="1"/>
      <w:numFmt w:val="lowerRoman"/>
      <w:lvlText w:val="%3."/>
      <w:lvlJc w:val="right"/>
      <w:pPr>
        <w:ind w:left="2160" w:hanging="180"/>
      </w:pPr>
    </w:lvl>
    <w:lvl w:ilvl="3" w:tplc="70609918" w:tentative="1">
      <w:start w:val="1"/>
      <w:numFmt w:val="decimal"/>
      <w:lvlText w:val="%4."/>
      <w:lvlJc w:val="left"/>
      <w:pPr>
        <w:ind w:left="2880" w:hanging="360"/>
      </w:pPr>
    </w:lvl>
    <w:lvl w:ilvl="4" w:tplc="70609918" w:tentative="1">
      <w:start w:val="1"/>
      <w:numFmt w:val="lowerLetter"/>
      <w:lvlText w:val="%5."/>
      <w:lvlJc w:val="left"/>
      <w:pPr>
        <w:ind w:left="3600" w:hanging="360"/>
      </w:pPr>
    </w:lvl>
    <w:lvl w:ilvl="5" w:tplc="70609918" w:tentative="1">
      <w:start w:val="1"/>
      <w:numFmt w:val="lowerRoman"/>
      <w:lvlText w:val="%6."/>
      <w:lvlJc w:val="right"/>
      <w:pPr>
        <w:ind w:left="4320" w:hanging="180"/>
      </w:pPr>
    </w:lvl>
    <w:lvl w:ilvl="6" w:tplc="70609918" w:tentative="1">
      <w:start w:val="1"/>
      <w:numFmt w:val="decimal"/>
      <w:lvlText w:val="%7."/>
      <w:lvlJc w:val="left"/>
      <w:pPr>
        <w:ind w:left="5040" w:hanging="360"/>
      </w:pPr>
    </w:lvl>
    <w:lvl w:ilvl="7" w:tplc="70609918" w:tentative="1">
      <w:start w:val="1"/>
      <w:numFmt w:val="lowerLetter"/>
      <w:lvlText w:val="%8."/>
      <w:lvlJc w:val="left"/>
      <w:pPr>
        <w:ind w:left="5760" w:hanging="360"/>
      </w:pPr>
    </w:lvl>
    <w:lvl w:ilvl="8" w:tplc="70609918" w:tentative="1">
      <w:start w:val="1"/>
      <w:numFmt w:val="lowerRoman"/>
      <w:lvlText w:val="%9."/>
      <w:lvlJc w:val="right"/>
      <w:pPr>
        <w:ind w:left="6480" w:hanging="180"/>
      </w:pPr>
    </w:lvl>
  </w:abstractNum>
  <w:abstractNum w:abstractNumId="22" w15:restartNumberingAfterBreak="0">
    <w:nsid w:val="64474B13"/>
    <w:multiLevelType w:val="multilevel"/>
    <w:tmpl w:val="CE5077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6DB91CBB"/>
    <w:multiLevelType w:val="hybridMultilevel"/>
    <w:tmpl w:val="9B8E2522"/>
    <w:lvl w:ilvl="0" w:tplc="3D34740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15:restartNumberingAfterBreak="0">
    <w:nsid w:val="6FBD7DA6"/>
    <w:multiLevelType w:val="hybridMultilevel"/>
    <w:tmpl w:val="272AEC7E"/>
    <w:lvl w:ilvl="0" w:tplc="31846692">
      <w:start w:val="1"/>
      <w:numFmt w:val="decimal"/>
      <w:lvlText w:val="%1."/>
      <w:lvlJc w:val="left"/>
      <w:pPr>
        <w:ind w:left="720" w:hanging="360"/>
      </w:pPr>
    </w:lvl>
    <w:lvl w:ilvl="1" w:tplc="31846692" w:tentative="1">
      <w:start w:val="1"/>
      <w:numFmt w:val="lowerLetter"/>
      <w:lvlText w:val="%2."/>
      <w:lvlJc w:val="left"/>
      <w:pPr>
        <w:ind w:left="1440" w:hanging="360"/>
      </w:pPr>
    </w:lvl>
    <w:lvl w:ilvl="2" w:tplc="31846692" w:tentative="1">
      <w:start w:val="1"/>
      <w:numFmt w:val="lowerRoman"/>
      <w:lvlText w:val="%3."/>
      <w:lvlJc w:val="right"/>
      <w:pPr>
        <w:ind w:left="2160" w:hanging="180"/>
      </w:pPr>
    </w:lvl>
    <w:lvl w:ilvl="3" w:tplc="31846692" w:tentative="1">
      <w:start w:val="1"/>
      <w:numFmt w:val="decimal"/>
      <w:lvlText w:val="%4."/>
      <w:lvlJc w:val="left"/>
      <w:pPr>
        <w:ind w:left="2880" w:hanging="360"/>
      </w:pPr>
    </w:lvl>
    <w:lvl w:ilvl="4" w:tplc="31846692" w:tentative="1">
      <w:start w:val="1"/>
      <w:numFmt w:val="lowerLetter"/>
      <w:lvlText w:val="%5."/>
      <w:lvlJc w:val="left"/>
      <w:pPr>
        <w:ind w:left="3600" w:hanging="360"/>
      </w:pPr>
    </w:lvl>
    <w:lvl w:ilvl="5" w:tplc="31846692" w:tentative="1">
      <w:start w:val="1"/>
      <w:numFmt w:val="lowerRoman"/>
      <w:lvlText w:val="%6."/>
      <w:lvlJc w:val="right"/>
      <w:pPr>
        <w:ind w:left="4320" w:hanging="180"/>
      </w:pPr>
    </w:lvl>
    <w:lvl w:ilvl="6" w:tplc="31846692" w:tentative="1">
      <w:start w:val="1"/>
      <w:numFmt w:val="decimal"/>
      <w:lvlText w:val="%7."/>
      <w:lvlJc w:val="left"/>
      <w:pPr>
        <w:ind w:left="5040" w:hanging="360"/>
      </w:pPr>
    </w:lvl>
    <w:lvl w:ilvl="7" w:tplc="31846692" w:tentative="1">
      <w:start w:val="1"/>
      <w:numFmt w:val="lowerLetter"/>
      <w:lvlText w:val="%8."/>
      <w:lvlJc w:val="left"/>
      <w:pPr>
        <w:ind w:left="5760" w:hanging="360"/>
      </w:pPr>
    </w:lvl>
    <w:lvl w:ilvl="8" w:tplc="31846692" w:tentative="1">
      <w:start w:val="1"/>
      <w:numFmt w:val="lowerRoman"/>
      <w:lvlText w:val="%9."/>
      <w:lvlJc w:val="right"/>
      <w:pPr>
        <w:ind w:left="6480" w:hanging="180"/>
      </w:pPr>
    </w:lvl>
  </w:abstractNum>
  <w:num w:numId="1">
    <w:abstractNumId w:val="16"/>
  </w:num>
  <w:num w:numId="2">
    <w:abstractNumId w:val="18"/>
  </w:num>
  <w:num w:numId="3">
    <w:abstractNumId w:val="20"/>
  </w:num>
  <w:num w:numId="4">
    <w:abstractNumId w:val="17"/>
  </w:num>
  <w:num w:numId="5">
    <w:abstractNumId w:val="11"/>
  </w:num>
  <w:num w:numId="6">
    <w:abstractNumId w:val="6"/>
  </w:num>
  <w:num w:numId="7">
    <w:abstractNumId w:val="15"/>
  </w:num>
  <w:num w:numId="8">
    <w:abstractNumId w:val="8"/>
  </w:num>
  <w:num w:numId="9">
    <w:abstractNumId w:val="4"/>
  </w:num>
  <w:num w:numId="10">
    <w:abstractNumId w:val="24"/>
  </w:num>
  <w:num w:numId="11">
    <w:abstractNumId w:val="21"/>
  </w:num>
  <w:num w:numId="12">
    <w:abstractNumId w:val="19"/>
  </w:num>
  <w:num w:numId="13">
    <w:abstractNumId w:val="9"/>
  </w:num>
  <w:num w:numId="14">
    <w:abstractNumId w:val="23"/>
  </w:num>
  <w:num w:numId="15">
    <w:abstractNumId w:val="1"/>
  </w:num>
  <w:num w:numId="16">
    <w:abstractNumId w:val="0"/>
  </w:num>
  <w:num w:numId="17">
    <w:abstractNumId w:val="14"/>
  </w:num>
  <w:num w:numId="18">
    <w:abstractNumId w:val="22"/>
  </w:num>
  <w:num w:numId="19">
    <w:abstractNumId w:val="2"/>
  </w:num>
  <w:num w:numId="20">
    <w:abstractNumId w:val="10"/>
  </w:num>
  <w:num w:numId="21">
    <w:abstractNumId w:val="5"/>
  </w:num>
  <w:num w:numId="22">
    <w:abstractNumId w:val="7"/>
  </w:num>
  <w:num w:numId="23">
    <w:abstractNumId w:val="12"/>
  </w:num>
  <w:num w:numId="24">
    <w:abstractNumId w:val="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10DCC"/>
    <w:rsid w:val="000132D6"/>
    <w:rsid w:val="0002474A"/>
    <w:rsid w:val="000266F4"/>
    <w:rsid w:val="000302EF"/>
    <w:rsid w:val="00033320"/>
    <w:rsid w:val="000408A1"/>
    <w:rsid w:val="00061932"/>
    <w:rsid w:val="00065F9C"/>
    <w:rsid w:val="0006612F"/>
    <w:rsid w:val="00092B68"/>
    <w:rsid w:val="00093E08"/>
    <w:rsid w:val="000A715A"/>
    <w:rsid w:val="000B6373"/>
    <w:rsid w:val="000D50C5"/>
    <w:rsid w:val="000D54AB"/>
    <w:rsid w:val="000D6B37"/>
    <w:rsid w:val="000E01FA"/>
    <w:rsid w:val="000F5B15"/>
    <w:rsid w:val="000F6147"/>
    <w:rsid w:val="00103E8E"/>
    <w:rsid w:val="00107F68"/>
    <w:rsid w:val="00112029"/>
    <w:rsid w:val="0011763E"/>
    <w:rsid w:val="001245E6"/>
    <w:rsid w:val="00127975"/>
    <w:rsid w:val="00132086"/>
    <w:rsid w:val="00135412"/>
    <w:rsid w:val="00142F4F"/>
    <w:rsid w:val="00144778"/>
    <w:rsid w:val="00152939"/>
    <w:rsid w:val="00153961"/>
    <w:rsid w:val="001674AA"/>
    <w:rsid w:val="00167A6F"/>
    <w:rsid w:val="0017793D"/>
    <w:rsid w:val="00197B30"/>
    <w:rsid w:val="001B2940"/>
    <w:rsid w:val="001B6EA7"/>
    <w:rsid w:val="001C0AB3"/>
    <w:rsid w:val="001C40D2"/>
    <w:rsid w:val="001D3686"/>
    <w:rsid w:val="001D6887"/>
    <w:rsid w:val="001F7AA8"/>
    <w:rsid w:val="0020061A"/>
    <w:rsid w:val="00205EEC"/>
    <w:rsid w:val="00207CC1"/>
    <w:rsid w:val="00207D57"/>
    <w:rsid w:val="002107AC"/>
    <w:rsid w:val="0021127C"/>
    <w:rsid w:val="00211296"/>
    <w:rsid w:val="00217E19"/>
    <w:rsid w:val="00221ED4"/>
    <w:rsid w:val="0023156D"/>
    <w:rsid w:val="00240C48"/>
    <w:rsid w:val="00243AE0"/>
    <w:rsid w:val="002625E0"/>
    <w:rsid w:val="0027313D"/>
    <w:rsid w:val="00275467"/>
    <w:rsid w:val="00282DE7"/>
    <w:rsid w:val="002834E9"/>
    <w:rsid w:val="0029782F"/>
    <w:rsid w:val="002A39D0"/>
    <w:rsid w:val="002A6E55"/>
    <w:rsid w:val="002C02D9"/>
    <w:rsid w:val="002C16EC"/>
    <w:rsid w:val="002E29B0"/>
    <w:rsid w:val="002E61B3"/>
    <w:rsid w:val="00313DA0"/>
    <w:rsid w:val="00314A85"/>
    <w:rsid w:val="00317CE0"/>
    <w:rsid w:val="003203BD"/>
    <w:rsid w:val="003243F1"/>
    <w:rsid w:val="00332AF0"/>
    <w:rsid w:val="00337708"/>
    <w:rsid w:val="0035126D"/>
    <w:rsid w:val="0035420D"/>
    <w:rsid w:val="00361FF4"/>
    <w:rsid w:val="003764D5"/>
    <w:rsid w:val="00381BA0"/>
    <w:rsid w:val="00385F7B"/>
    <w:rsid w:val="003A2ECD"/>
    <w:rsid w:val="003A647E"/>
    <w:rsid w:val="003A77A1"/>
    <w:rsid w:val="003B5299"/>
    <w:rsid w:val="003C187D"/>
    <w:rsid w:val="003F7454"/>
    <w:rsid w:val="00402C3F"/>
    <w:rsid w:val="0040464B"/>
    <w:rsid w:val="004105A4"/>
    <w:rsid w:val="004313DD"/>
    <w:rsid w:val="00436C64"/>
    <w:rsid w:val="004410A8"/>
    <w:rsid w:val="004541FD"/>
    <w:rsid w:val="0046071B"/>
    <w:rsid w:val="00461F0C"/>
    <w:rsid w:val="00464994"/>
    <w:rsid w:val="004659E5"/>
    <w:rsid w:val="004846E2"/>
    <w:rsid w:val="00493A0C"/>
    <w:rsid w:val="00495A91"/>
    <w:rsid w:val="004A44BC"/>
    <w:rsid w:val="004D6B48"/>
    <w:rsid w:val="004E3D4A"/>
    <w:rsid w:val="004F5890"/>
    <w:rsid w:val="004F67BC"/>
    <w:rsid w:val="0051445F"/>
    <w:rsid w:val="00531A4E"/>
    <w:rsid w:val="00533E3D"/>
    <w:rsid w:val="00535F5A"/>
    <w:rsid w:val="00553E19"/>
    <w:rsid w:val="00555F58"/>
    <w:rsid w:val="00560B0C"/>
    <w:rsid w:val="00574A51"/>
    <w:rsid w:val="0058043D"/>
    <w:rsid w:val="005828C9"/>
    <w:rsid w:val="00592C34"/>
    <w:rsid w:val="0059724D"/>
    <w:rsid w:val="005A4272"/>
    <w:rsid w:val="005A573E"/>
    <w:rsid w:val="005B0857"/>
    <w:rsid w:val="005C4029"/>
    <w:rsid w:val="005E7BEB"/>
    <w:rsid w:val="005F445A"/>
    <w:rsid w:val="006106C9"/>
    <w:rsid w:val="0062671C"/>
    <w:rsid w:val="006269A4"/>
    <w:rsid w:val="006338C7"/>
    <w:rsid w:val="00651D03"/>
    <w:rsid w:val="00651DB3"/>
    <w:rsid w:val="00654A21"/>
    <w:rsid w:val="00664E4B"/>
    <w:rsid w:val="00665867"/>
    <w:rsid w:val="0067358F"/>
    <w:rsid w:val="006769DB"/>
    <w:rsid w:val="006C1375"/>
    <w:rsid w:val="006C702D"/>
    <w:rsid w:val="006D00CC"/>
    <w:rsid w:val="006D19E8"/>
    <w:rsid w:val="006D62A7"/>
    <w:rsid w:val="006D66DA"/>
    <w:rsid w:val="006E509A"/>
    <w:rsid w:val="006E6663"/>
    <w:rsid w:val="006F0AB9"/>
    <w:rsid w:val="006F0EC4"/>
    <w:rsid w:val="006F36BB"/>
    <w:rsid w:val="006F45D5"/>
    <w:rsid w:val="007026E8"/>
    <w:rsid w:val="00705556"/>
    <w:rsid w:val="00712636"/>
    <w:rsid w:val="00714ED1"/>
    <w:rsid w:val="0071752A"/>
    <w:rsid w:val="007331AA"/>
    <w:rsid w:val="00737021"/>
    <w:rsid w:val="00741BA0"/>
    <w:rsid w:val="00742D26"/>
    <w:rsid w:val="00753AF0"/>
    <w:rsid w:val="007671CE"/>
    <w:rsid w:val="00785F72"/>
    <w:rsid w:val="00792E85"/>
    <w:rsid w:val="00795CEF"/>
    <w:rsid w:val="007C7DE0"/>
    <w:rsid w:val="007D7B4B"/>
    <w:rsid w:val="007E57EB"/>
    <w:rsid w:val="007E7C89"/>
    <w:rsid w:val="007F608E"/>
    <w:rsid w:val="008235E7"/>
    <w:rsid w:val="00826773"/>
    <w:rsid w:val="00834B58"/>
    <w:rsid w:val="0087185F"/>
    <w:rsid w:val="00880DA0"/>
    <w:rsid w:val="00882765"/>
    <w:rsid w:val="00885BAE"/>
    <w:rsid w:val="0088656B"/>
    <w:rsid w:val="008865E8"/>
    <w:rsid w:val="008938AF"/>
    <w:rsid w:val="008A40AB"/>
    <w:rsid w:val="008B3AC2"/>
    <w:rsid w:val="008B4A57"/>
    <w:rsid w:val="008C0AF6"/>
    <w:rsid w:val="008C2A49"/>
    <w:rsid w:val="008C3676"/>
    <w:rsid w:val="008C402D"/>
    <w:rsid w:val="008D4A26"/>
    <w:rsid w:val="008F114E"/>
    <w:rsid w:val="008F680D"/>
    <w:rsid w:val="00903929"/>
    <w:rsid w:val="009464F6"/>
    <w:rsid w:val="00950E70"/>
    <w:rsid w:val="00953D48"/>
    <w:rsid w:val="009577F9"/>
    <w:rsid w:val="00961B46"/>
    <w:rsid w:val="009633AB"/>
    <w:rsid w:val="00976355"/>
    <w:rsid w:val="00976617"/>
    <w:rsid w:val="00993F11"/>
    <w:rsid w:val="00995BD7"/>
    <w:rsid w:val="009A444F"/>
    <w:rsid w:val="009A5865"/>
    <w:rsid w:val="009B2E82"/>
    <w:rsid w:val="009D3D7C"/>
    <w:rsid w:val="009D446B"/>
    <w:rsid w:val="009E74B8"/>
    <w:rsid w:val="00A0600E"/>
    <w:rsid w:val="00A13748"/>
    <w:rsid w:val="00A24676"/>
    <w:rsid w:val="00A30DF8"/>
    <w:rsid w:val="00A37D55"/>
    <w:rsid w:val="00A46A30"/>
    <w:rsid w:val="00A52ECC"/>
    <w:rsid w:val="00A55134"/>
    <w:rsid w:val="00A72D48"/>
    <w:rsid w:val="00A73702"/>
    <w:rsid w:val="00AA5CE3"/>
    <w:rsid w:val="00AC197E"/>
    <w:rsid w:val="00AC7363"/>
    <w:rsid w:val="00AD4A75"/>
    <w:rsid w:val="00AD71C4"/>
    <w:rsid w:val="00AE1BD5"/>
    <w:rsid w:val="00AE2055"/>
    <w:rsid w:val="00AF7659"/>
    <w:rsid w:val="00B02686"/>
    <w:rsid w:val="00B162D1"/>
    <w:rsid w:val="00B21D59"/>
    <w:rsid w:val="00B23DB7"/>
    <w:rsid w:val="00B45E7A"/>
    <w:rsid w:val="00B532B2"/>
    <w:rsid w:val="00B572C0"/>
    <w:rsid w:val="00B77EF8"/>
    <w:rsid w:val="00B80845"/>
    <w:rsid w:val="00B81095"/>
    <w:rsid w:val="00B953CE"/>
    <w:rsid w:val="00BB072D"/>
    <w:rsid w:val="00BC3E3E"/>
    <w:rsid w:val="00BC5A9A"/>
    <w:rsid w:val="00BD419F"/>
    <w:rsid w:val="00BF7067"/>
    <w:rsid w:val="00C01879"/>
    <w:rsid w:val="00C04D45"/>
    <w:rsid w:val="00C271CD"/>
    <w:rsid w:val="00C3469E"/>
    <w:rsid w:val="00C37C2E"/>
    <w:rsid w:val="00C419AB"/>
    <w:rsid w:val="00C4748C"/>
    <w:rsid w:val="00C5489F"/>
    <w:rsid w:val="00C5703A"/>
    <w:rsid w:val="00C60F58"/>
    <w:rsid w:val="00C61582"/>
    <w:rsid w:val="00C64E1E"/>
    <w:rsid w:val="00C73D1A"/>
    <w:rsid w:val="00CA1793"/>
    <w:rsid w:val="00CD177A"/>
    <w:rsid w:val="00CD3536"/>
    <w:rsid w:val="00CD7124"/>
    <w:rsid w:val="00CE0809"/>
    <w:rsid w:val="00CE3559"/>
    <w:rsid w:val="00CE3F0C"/>
    <w:rsid w:val="00CE7B50"/>
    <w:rsid w:val="00D00A2D"/>
    <w:rsid w:val="00D02AEC"/>
    <w:rsid w:val="00D06DED"/>
    <w:rsid w:val="00D13FE5"/>
    <w:rsid w:val="00D218C2"/>
    <w:rsid w:val="00D2602C"/>
    <w:rsid w:val="00D33AFF"/>
    <w:rsid w:val="00D34EA5"/>
    <w:rsid w:val="00D36153"/>
    <w:rsid w:val="00D42EE8"/>
    <w:rsid w:val="00D45FE1"/>
    <w:rsid w:val="00D55465"/>
    <w:rsid w:val="00D65BC6"/>
    <w:rsid w:val="00D6760B"/>
    <w:rsid w:val="00D70B15"/>
    <w:rsid w:val="00D86A6E"/>
    <w:rsid w:val="00DA351D"/>
    <w:rsid w:val="00DB3B72"/>
    <w:rsid w:val="00DC4EB1"/>
    <w:rsid w:val="00DC5F00"/>
    <w:rsid w:val="00DD7F5C"/>
    <w:rsid w:val="00DE2015"/>
    <w:rsid w:val="00DE2E96"/>
    <w:rsid w:val="00DE37BC"/>
    <w:rsid w:val="00DE3A42"/>
    <w:rsid w:val="00DE7D3E"/>
    <w:rsid w:val="00DE7FD1"/>
    <w:rsid w:val="00DF064E"/>
    <w:rsid w:val="00DF1B44"/>
    <w:rsid w:val="00E068DD"/>
    <w:rsid w:val="00E16C3B"/>
    <w:rsid w:val="00E4552C"/>
    <w:rsid w:val="00E56D37"/>
    <w:rsid w:val="00E60ADA"/>
    <w:rsid w:val="00E636B5"/>
    <w:rsid w:val="00E66CB2"/>
    <w:rsid w:val="00E70259"/>
    <w:rsid w:val="00E85B35"/>
    <w:rsid w:val="00EB4FC2"/>
    <w:rsid w:val="00EC2D24"/>
    <w:rsid w:val="00EC6899"/>
    <w:rsid w:val="00ED4721"/>
    <w:rsid w:val="00ED78C4"/>
    <w:rsid w:val="00EE3E6A"/>
    <w:rsid w:val="00EF31E0"/>
    <w:rsid w:val="00F20394"/>
    <w:rsid w:val="00F210CC"/>
    <w:rsid w:val="00F25D9B"/>
    <w:rsid w:val="00F34825"/>
    <w:rsid w:val="00F43DFE"/>
    <w:rsid w:val="00F4762F"/>
    <w:rsid w:val="00F51627"/>
    <w:rsid w:val="00F5671E"/>
    <w:rsid w:val="00F85895"/>
    <w:rsid w:val="00F87A74"/>
    <w:rsid w:val="00F92E63"/>
    <w:rsid w:val="00F960AF"/>
    <w:rsid w:val="00FA1E40"/>
    <w:rsid w:val="00FA349E"/>
    <w:rsid w:val="00FB2987"/>
    <w:rsid w:val="00FB45FF"/>
    <w:rsid w:val="00FC2554"/>
    <w:rsid w:val="00FC40E3"/>
    <w:rsid w:val="00FE1F39"/>
    <w:rsid w:val="00FE54FD"/>
    <w:rsid w:val="00FE69CD"/>
    <w:rsid w:val="00FF1C9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21D5110-8033-4457-AAF0-D0441ED2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82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rsid w:val="00DF064E"/>
    <w:pPr>
      <w:keepNext/>
      <w:keepLines/>
      <w:spacing w:before="480" w:after="0"/>
      <w:outlineLvl w:val="0"/>
    </w:pPr>
    <w:rPr>
      <w:b/>
      <w:bCs/>
      <w:color w:val="365F91"/>
      <w:sz w:val="28"/>
      <w:szCs w:val="28"/>
    </w:rPr>
  </w:style>
  <w:style w:type="paragraph" w:customStyle="1" w:styleId="Heading2PHPDOCX">
    <w:name w:val="Heading 2 PHPDOCX"/>
    <w:basedOn w:val="a"/>
    <w:next w:val="a"/>
    <w:link w:val="Heading2CarPHPDOCX"/>
    <w:uiPriority w:val="9"/>
    <w:unhideWhenUsed/>
    <w:qFormat/>
    <w:rsid w:val="00DF064E"/>
    <w:pPr>
      <w:keepNext/>
      <w:keepLines/>
      <w:spacing w:before="200" w:after="0"/>
      <w:outlineLvl w:val="1"/>
    </w:pPr>
    <w:rPr>
      <w:b/>
      <w:bCs/>
      <w:color w:val="4F81BD"/>
      <w:sz w:val="26"/>
      <w:szCs w:val="26"/>
    </w:rPr>
  </w:style>
  <w:style w:type="paragraph" w:customStyle="1" w:styleId="Heading3PHPDOCX">
    <w:name w:val="Heading 3 PHPDOCX"/>
    <w:basedOn w:val="a"/>
    <w:next w:val="a"/>
    <w:link w:val="Heading3CarPHPDOCX"/>
    <w:uiPriority w:val="9"/>
    <w:unhideWhenUsed/>
    <w:qFormat/>
    <w:rsid w:val="00DF064E"/>
    <w:pPr>
      <w:keepNext/>
      <w:keepLines/>
      <w:spacing w:before="200" w:after="0"/>
      <w:outlineLvl w:val="2"/>
    </w:pPr>
    <w:rPr>
      <w:b/>
      <w:bCs/>
      <w:color w:val="4F81BD"/>
    </w:rPr>
  </w:style>
  <w:style w:type="paragraph" w:customStyle="1" w:styleId="Heading4PHPDOCX">
    <w:name w:val="Heading 4 PHPDOCX"/>
    <w:basedOn w:val="a"/>
    <w:next w:val="a"/>
    <w:link w:val="Heading4CarPHPDOCX"/>
    <w:uiPriority w:val="9"/>
    <w:unhideWhenUsed/>
    <w:qFormat/>
    <w:rsid w:val="00DF064E"/>
    <w:pPr>
      <w:keepNext/>
      <w:keepLines/>
      <w:spacing w:before="200" w:after="0"/>
      <w:outlineLvl w:val="3"/>
    </w:pPr>
    <w:rPr>
      <w:b/>
      <w:bCs/>
      <w:i/>
      <w:iCs/>
      <w:color w:val="4F81BD"/>
    </w:rPr>
  </w:style>
  <w:style w:type="paragraph" w:customStyle="1" w:styleId="Heading5PHPDOCX">
    <w:name w:val="Heading 5 PHPDOCX"/>
    <w:basedOn w:val="a"/>
    <w:next w:val="a"/>
    <w:link w:val="Heading5CarPHPDOCX"/>
    <w:uiPriority w:val="9"/>
    <w:unhideWhenUsed/>
    <w:qFormat/>
    <w:rsid w:val="00DF064E"/>
    <w:pPr>
      <w:keepNext/>
      <w:keepLines/>
      <w:spacing w:before="200" w:after="0"/>
      <w:outlineLvl w:val="4"/>
    </w:pPr>
    <w:rPr>
      <w:color w:val="243F60"/>
    </w:rPr>
  </w:style>
  <w:style w:type="paragraph" w:customStyle="1" w:styleId="Heading6PHPDOCX">
    <w:name w:val="Heading 6 PHPDOCX"/>
    <w:basedOn w:val="a"/>
    <w:next w:val="a"/>
    <w:link w:val="Heading6CarPHPDOCX"/>
    <w:uiPriority w:val="9"/>
    <w:unhideWhenUsed/>
    <w:qFormat/>
    <w:rsid w:val="00DF064E"/>
    <w:pPr>
      <w:keepNext/>
      <w:keepLines/>
      <w:spacing w:before="200" w:after="0"/>
      <w:outlineLvl w:val="5"/>
    </w:pPr>
    <w:rPr>
      <w:i/>
      <w:iCs/>
      <w:color w:val="243F60"/>
    </w:rPr>
  </w:style>
  <w:style w:type="paragraph" w:customStyle="1" w:styleId="Heading7PHPDOCX">
    <w:name w:val="Heading 7 PHPDOCX"/>
    <w:basedOn w:val="a"/>
    <w:next w:val="a"/>
    <w:link w:val="Heading7CarPHPDOCX"/>
    <w:uiPriority w:val="9"/>
    <w:unhideWhenUsed/>
    <w:qFormat/>
    <w:rsid w:val="00DF064E"/>
    <w:pPr>
      <w:keepNext/>
      <w:keepLines/>
      <w:spacing w:before="200" w:after="0"/>
      <w:outlineLvl w:val="6"/>
    </w:pPr>
    <w:rPr>
      <w:i/>
      <w:iCs/>
      <w:color w:val="404040"/>
    </w:rPr>
  </w:style>
  <w:style w:type="paragraph" w:customStyle="1" w:styleId="Heading8PHPDOCX">
    <w:name w:val="Heading 8 PHPDOCX"/>
    <w:basedOn w:val="a"/>
    <w:next w:val="a"/>
    <w:link w:val="Heading8CarPHPDOCX"/>
    <w:uiPriority w:val="9"/>
    <w:semiHidden/>
    <w:unhideWhenUsed/>
    <w:qFormat/>
    <w:rsid w:val="00DF064E"/>
    <w:pPr>
      <w:keepNext/>
      <w:keepLines/>
      <w:spacing w:before="200" w:after="0"/>
      <w:outlineLvl w:val="7"/>
    </w:pPr>
    <w:rPr>
      <w:color w:val="404040"/>
      <w:sz w:val="20"/>
      <w:szCs w:val="20"/>
    </w:rPr>
  </w:style>
  <w:style w:type="paragraph" w:customStyle="1" w:styleId="Heading9PHPDOCX">
    <w:name w:val="Heading 9 PHPDOCX"/>
    <w:basedOn w:val="a"/>
    <w:next w:val="a"/>
    <w:link w:val="Heading9CarPHPDOCX"/>
    <w:uiPriority w:val="9"/>
    <w:semiHidden/>
    <w:unhideWhenUsed/>
    <w:qFormat/>
    <w:rsid w:val="00DF064E"/>
    <w:pPr>
      <w:keepNext/>
      <w:keepLines/>
      <w:spacing w:before="200" w:after="0"/>
      <w:outlineLvl w:val="8"/>
    </w:pPr>
    <w:rPr>
      <w:i/>
      <w:iCs/>
      <w:color w:val="404040"/>
      <w:sz w:val="20"/>
      <w:szCs w:val="20"/>
    </w:r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basedOn w:val="a"/>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basedOn w:val="a"/>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a"/>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basedOn w:val="a"/>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 w:type="character" w:customStyle="1" w:styleId="DefaultParagraphFontPHPDOCX">
    <w:name w:val="Default Paragraph Font PHPDOCX"/>
    <w:uiPriority w:val="1"/>
    <w:semiHidden/>
    <w:unhideWhenUsed/>
    <w:rsid w:val="00F34825"/>
  </w:style>
  <w:style w:type="numbering" w:customStyle="1" w:styleId="NoListPHPDOCX">
    <w:name w:val="No List PHPDOCX"/>
    <w:uiPriority w:val="99"/>
    <w:semiHidden/>
    <w:unhideWhenUsed/>
    <w:rsid w:val="00F34825"/>
  </w:style>
  <w:style w:type="character" w:customStyle="1" w:styleId="Heading1CarPHPDOCX">
    <w:name w:val="Heading 1 Car PHPDOCX"/>
    <w:link w:val="Heading1PHPDOCX"/>
    <w:uiPriority w:val="9"/>
    <w:rsid w:val="00DF064E"/>
    <w:rPr>
      <w:rFonts w:ascii="Times New Roman" w:eastAsia="Times New Roman" w:hAnsi="Times New Roman" w:cs="Times New Roman"/>
      <w:b/>
      <w:bCs/>
      <w:color w:val="365F91"/>
      <w:sz w:val="28"/>
      <w:szCs w:val="28"/>
    </w:rPr>
  </w:style>
  <w:style w:type="character" w:customStyle="1" w:styleId="Heading2CarPHPDOCX">
    <w:name w:val="Heading 2 Car PHPDOCX"/>
    <w:link w:val="Heading2PHPDOCX"/>
    <w:uiPriority w:val="9"/>
    <w:rsid w:val="00DF064E"/>
    <w:rPr>
      <w:rFonts w:ascii="Times New Roman" w:eastAsia="Times New Roman" w:hAnsi="Times New Roman" w:cs="Times New Roman"/>
      <w:b/>
      <w:bCs/>
      <w:color w:val="4F81BD"/>
      <w:sz w:val="26"/>
      <w:szCs w:val="26"/>
    </w:rPr>
  </w:style>
  <w:style w:type="character" w:customStyle="1" w:styleId="Heading3CarPHPDOCX">
    <w:name w:val="Heading 3 Car PHPDOCX"/>
    <w:link w:val="Heading3PHPDOCX"/>
    <w:uiPriority w:val="9"/>
    <w:rsid w:val="00DF064E"/>
    <w:rPr>
      <w:rFonts w:ascii="Times New Roman" w:eastAsia="Times New Roman" w:hAnsi="Times New Roman" w:cs="Times New Roman"/>
      <w:b/>
      <w:bCs/>
      <w:color w:val="4F81BD"/>
    </w:rPr>
  </w:style>
  <w:style w:type="character" w:customStyle="1" w:styleId="Heading4CarPHPDOCX">
    <w:name w:val="Heading 4 Car PHPDOCX"/>
    <w:link w:val="Heading4PHPDOCX"/>
    <w:uiPriority w:val="9"/>
    <w:rsid w:val="00DF064E"/>
    <w:rPr>
      <w:rFonts w:ascii="Times New Roman" w:eastAsia="Times New Roman" w:hAnsi="Times New Roman" w:cs="Times New Roman"/>
      <w:b/>
      <w:bCs/>
      <w:i/>
      <w:iCs/>
      <w:color w:val="4F81BD"/>
    </w:rPr>
  </w:style>
  <w:style w:type="character" w:customStyle="1" w:styleId="Heading5CarPHPDOCX">
    <w:name w:val="Heading 5 Car PHPDOCX"/>
    <w:link w:val="Heading5PHPDOCX"/>
    <w:uiPriority w:val="9"/>
    <w:rsid w:val="00DF064E"/>
    <w:rPr>
      <w:rFonts w:ascii="Times New Roman" w:eastAsia="Times New Roman" w:hAnsi="Times New Roman" w:cs="Times New Roman"/>
      <w:color w:val="243F60"/>
    </w:rPr>
  </w:style>
  <w:style w:type="character" w:customStyle="1" w:styleId="Heading6CarPHPDOCX">
    <w:name w:val="Heading 6 Car PHPDOCX"/>
    <w:link w:val="Heading6PHPDOCX"/>
    <w:uiPriority w:val="9"/>
    <w:rsid w:val="00DF064E"/>
    <w:rPr>
      <w:rFonts w:ascii="Times New Roman" w:eastAsia="Times New Roman" w:hAnsi="Times New Roman" w:cs="Times New Roman"/>
      <w:i/>
      <w:iCs/>
      <w:color w:val="243F60"/>
    </w:rPr>
  </w:style>
  <w:style w:type="character" w:customStyle="1" w:styleId="Heading7CarPHPDOCX">
    <w:name w:val="Heading 7 Car PHPDOCX"/>
    <w:link w:val="Heading7PHPDOCX"/>
    <w:uiPriority w:val="9"/>
    <w:rsid w:val="00DF064E"/>
    <w:rPr>
      <w:rFonts w:ascii="Times New Roman" w:eastAsia="Times New Roman" w:hAnsi="Times New Roman" w:cs="Times New Roman"/>
      <w:i/>
      <w:iCs/>
      <w:color w:val="404040"/>
    </w:rPr>
  </w:style>
  <w:style w:type="paragraph" w:customStyle="1" w:styleId="TitlePHPDOCX">
    <w:name w:val="Title PHPDOCX"/>
    <w:basedOn w:val="a"/>
    <w:next w:val="a"/>
    <w:link w:val="TitleCarPHPDOCX"/>
    <w:uiPriority w:val="10"/>
    <w:qFormat/>
    <w:rsid w:val="00DF064E"/>
    <w:pPr>
      <w:pBdr>
        <w:bottom w:val="single" w:sz="8" w:space="4" w:color="4F81BD"/>
      </w:pBdr>
      <w:spacing w:after="300" w:line="240" w:lineRule="auto"/>
      <w:contextualSpacing/>
    </w:pPr>
    <w:rPr>
      <w:color w:val="17365D"/>
      <w:spacing w:val="5"/>
      <w:kern w:val="28"/>
      <w:sz w:val="52"/>
      <w:szCs w:val="52"/>
    </w:rPr>
  </w:style>
  <w:style w:type="character" w:customStyle="1" w:styleId="TitleCarPHPDOCX">
    <w:name w:val="Title Car PHPDOCX"/>
    <w:link w:val="TitlePHPDOCX"/>
    <w:uiPriority w:val="10"/>
    <w:rsid w:val="00DF064E"/>
    <w:rPr>
      <w:rFonts w:ascii="Times New Roman" w:eastAsia="Times New Roman" w:hAnsi="Times New Roman" w:cs="Times New Roman"/>
      <w:color w:val="17365D"/>
      <w:spacing w:val="5"/>
      <w:kern w:val="28"/>
      <w:sz w:val="52"/>
      <w:szCs w:val="52"/>
    </w:rPr>
  </w:style>
  <w:style w:type="paragraph" w:customStyle="1" w:styleId="SubtitlePHPDOCX">
    <w:name w:val="Subtitle PHPDOCX"/>
    <w:basedOn w:val="a"/>
    <w:next w:val="a"/>
    <w:link w:val="SubtitleCarPHPDOCX"/>
    <w:uiPriority w:val="11"/>
    <w:qFormat/>
    <w:rsid w:val="00DF064E"/>
    <w:pPr>
      <w:numPr>
        <w:ilvl w:val="1"/>
      </w:numPr>
    </w:pPr>
    <w:rPr>
      <w:i/>
      <w:iCs/>
      <w:color w:val="4F81BD"/>
      <w:spacing w:val="15"/>
      <w:sz w:val="24"/>
      <w:szCs w:val="24"/>
    </w:rPr>
  </w:style>
  <w:style w:type="character" w:customStyle="1" w:styleId="SubtitleCarPHPDOCX">
    <w:name w:val="Subtitle Car PHPDOCX"/>
    <w:link w:val="SubtitlePHPDOCX"/>
    <w:uiPriority w:val="11"/>
    <w:rsid w:val="00DF064E"/>
    <w:rPr>
      <w:rFonts w:ascii="Times New Roman" w:eastAsia="Times New Roman" w:hAnsi="Times New Roman" w:cs="Times New Roman"/>
      <w:i/>
      <w:iCs/>
      <w:color w:val="4F81BD"/>
      <w:spacing w:val="15"/>
      <w:sz w:val="24"/>
      <w:szCs w:val="24"/>
    </w:rPr>
  </w:style>
  <w:style w:type="character" w:customStyle="1" w:styleId="SubtleEmphasisPHPDOCX">
    <w:name w:val="Subtle Emphasis PHPDOCX"/>
    <w:uiPriority w:val="19"/>
    <w:qFormat/>
    <w:rsid w:val="00DF064E"/>
    <w:rPr>
      <w:i/>
      <w:iCs/>
      <w:color w:val="808080"/>
    </w:rPr>
  </w:style>
  <w:style w:type="character" w:customStyle="1" w:styleId="EmphasisPHPDOCX">
    <w:name w:val="Emphasis PHPDOCX"/>
    <w:uiPriority w:val="20"/>
    <w:qFormat/>
    <w:rsid w:val="00DF064E"/>
    <w:rPr>
      <w:i/>
      <w:iCs/>
    </w:rPr>
  </w:style>
  <w:style w:type="character" w:customStyle="1" w:styleId="IntenseEmphasisPHPDOCX">
    <w:name w:val="Intense Emphasis PHPDOCX"/>
    <w:uiPriority w:val="21"/>
    <w:qFormat/>
    <w:rsid w:val="00DF064E"/>
    <w:rPr>
      <w:b/>
      <w:bCs/>
      <w:i/>
      <w:iCs/>
      <w:color w:val="4F81BD"/>
    </w:rPr>
  </w:style>
  <w:style w:type="character" w:customStyle="1" w:styleId="StrongPHPDOCX">
    <w:name w:val="Strong PHPDOCX"/>
    <w:uiPriority w:val="22"/>
    <w:qFormat/>
    <w:rsid w:val="00DF064E"/>
    <w:rPr>
      <w:b/>
      <w:bCs/>
    </w:rPr>
  </w:style>
  <w:style w:type="paragraph" w:customStyle="1" w:styleId="QuotePHPDOCX">
    <w:name w:val="Quote PHPDOCX"/>
    <w:basedOn w:val="a"/>
    <w:next w:val="a"/>
    <w:link w:val="QuoteCarPHPDOCX"/>
    <w:uiPriority w:val="29"/>
    <w:qFormat/>
    <w:rsid w:val="00DF064E"/>
    <w:rPr>
      <w:i/>
      <w:iCs/>
      <w:color w:val="000000"/>
    </w:rPr>
  </w:style>
  <w:style w:type="character" w:customStyle="1" w:styleId="QuoteCarPHPDOCX">
    <w:name w:val="Quote Car PHPDOCX"/>
    <w:link w:val="QuotePHPDOCX"/>
    <w:uiPriority w:val="29"/>
    <w:rsid w:val="00DF064E"/>
    <w:rPr>
      <w:i/>
      <w:iCs/>
      <w:color w:val="000000"/>
    </w:rPr>
  </w:style>
  <w:style w:type="paragraph" w:customStyle="1" w:styleId="IntenseQuotePHPDOCX">
    <w:name w:val="Intense Quote PHPDOCX"/>
    <w:basedOn w:val="a"/>
    <w:next w:val="a"/>
    <w:link w:val="IntenseQuoteCarPHPDOCX"/>
    <w:uiPriority w:val="30"/>
    <w:qFormat/>
    <w:rsid w:val="00DF064E"/>
    <w:pPr>
      <w:pBdr>
        <w:bottom w:val="single" w:sz="4" w:space="4" w:color="4F81BD"/>
      </w:pBdr>
      <w:spacing w:before="200" w:after="280"/>
      <w:ind w:left="936" w:right="936"/>
    </w:pPr>
    <w:rPr>
      <w:b/>
      <w:bCs/>
      <w:i/>
      <w:iCs/>
      <w:color w:val="4F81BD"/>
    </w:rPr>
  </w:style>
  <w:style w:type="character" w:customStyle="1" w:styleId="IntenseQuoteCarPHPDOCX">
    <w:name w:val="Intense Quote Car PHPDOCX"/>
    <w:link w:val="IntenseQuotePHPDOCX"/>
    <w:uiPriority w:val="30"/>
    <w:rsid w:val="00DF064E"/>
    <w:rPr>
      <w:b/>
      <w:bCs/>
      <w:i/>
      <w:iCs/>
      <w:color w:val="4F81BD"/>
    </w:rPr>
  </w:style>
  <w:style w:type="character" w:customStyle="1" w:styleId="SubtleReferencePHPDOCX">
    <w:name w:val="Subtle Reference PHPDOCX"/>
    <w:uiPriority w:val="31"/>
    <w:qFormat/>
    <w:rsid w:val="00DF064E"/>
    <w:rPr>
      <w:smallCaps/>
      <w:color w:val="C0504D"/>
      <w:u w:val="single"/>
    </w:rPr>
  </w:style>
  <w:style w:type="character" w:customStyle="1" w:styleId="IntenseReferencePHPDOCX">
    <w:name w:val="Intense Reference PHPDOCX"/>
    <w:uiPriority w:val="32"/>
    <w:qFormat/>
    <w:rsid w:val="00DF064E"/>
    <w:rPr>
      <w:b/>
      <w:bCs/>
      <w:smallCaps/>
      <w:color w:val="C0504D"/>
      <w:spacing w:val="5"/>
      <w:u w:val="single"/>
    </w:rPr>
  </w:style>
  <w:style w:type="character" w:customStyle="1" w:styleId="BookTitlePHPDOCX">
    <w:name w:val="Book Title PHPDOCX"/>
    <w:uiPriority w:val="33"/>
    <w:qFormat/>
    <w:rsid w:val="00DF064E"/>
    <w:rPr>
      <w:b/>
      <w:bCs/>
      <w:smallCaps/>
      <w:spacing w:val="5"/>
    </w:rPr>
  </w:style>
  <w:style w:type="paragraph" w:customStyle="1" w:styleId="ListParagraphPHPDOCX">
    <w:name w:val="List Paragraph PHPDOCX"/>
    <w:basedOn w:val="a"/>
    <w:uiPriority w:val="34"/>
    <w:qFormat/>
    <w:rsid w:val="00DF064E"/>
    <w:pPr>
      <w:ind w:left="720"/>
      <w:contextualSpacing/>
    </w:pPr>
  </w:style>
  <w:style w:type="paragraph" w:customStyle="1" w:styleId="NoSpacingPHPDOCX">
    <w:name w:val="No Spacing PHPDOCX"/>
    <w:uiPriority w:val="1"/>
    <w:qFormat/>
    <w:rsid w:val="00DF064E"/>
    <w:rPr>
      <w:sz w:val="22"/>
      <w:szCs w:val="22"/>
    </w:rPr>
  </w:style>
  <w:style w:type="character" w:customStyle="1" w:styleId="Heading8CarPHPDOCX">
    <w:name w:val="Heading 8 Car PHPDOCX"/>
    <w:link w:val="Heading8PHPDOCX"/>
    <w:uiPriority w:val="9"/>
    <w:semiHidden/>
    <w:rsid w:val="00DF064E"/>
    <w:rPr>
      <w:rFonts w:ascii="Times New Roman" w:eastAsia="Times New Roman" w:hAnsi="Times New Roman" w:cs="Times New Roman"/>
      <w:color w:val="404040"/>
      <w:sz w:val="20"/>
      <w:szCs w:val="20"/>
    </w:rPr>
  </w:style>
  <w:style w:type="character" w:customStyle="1" w:styleId="Heading9CarPHPDOCX">
    <w:name w:val="Heading 9 Car PHPDOCX"/>
    <w:link w:val="Heading9PHPDOCX"/>
    <w:uiPriority w:val="9"/>
    <w:semiHidden/>
    <w:rsid w:val="00DF064E"/>
    <w:rPr>
      <w:rFonts w:ascii="Times New Roman" w:eastAsia="Times New Roman" w:hAnsi="Times New Roman" w:cs="Times New Roman"/>
      <w:i/>
      <w:iCs/>
      <w:color w:val="404040"/>
      <w:sz w:val="20"/>
      <w:szCs w:val="20"/>
    </w:rPr>
  </w:style>
  <w:style w:type="table" w:customStyle="1" w:styleId="NormalTablePHPDOCX">
    <w:name w:val="Normal Table PHPDOCX"/>
    <w:uiPriority w:val="99"/>
    <w:semiHidden/>
    <w:unhideWhenUsed/>
    <w:qFormat/>
    <w:rsid w:val="00F34825"/>
    <w:pPr>
      <w:spacing w:after="200" w:line="276" w:lineRule="auto"/>
    </w:pPr>
    <w:rPr>
      <w:sz w:val="22"/>
      <w:szCs w:val="22"/>
    </w:rPr>
    <w:tblPr>
      <w:tblInd w:w="0" w:type="dxa"/>
      <w:tblCellMar>
        <w:top w:w="0" w:type="dxa"/>
        <w:left w:w="108" w:type="dxa"/>
        <w:bottom w:w="0" w:type="dxa"/>
        <w:right w:w="108" w:type="dxa"/>
      </w:tblCellMar>
    </w:tblPr>
  </w:style>
  <w:style w:type="table" w:customStyle="1" w:styleId="PlainTablePHPDOCX">
    <w:name w:val="Plain Table PHPDOCX"/>
    <w:uiPriority w:val="58"/>
    <w:rsid w:val="00F34825"/>
    <w:rPr>
      <w:sz w:val="22"/>
      <w:szCs w:val="22"/>
    </w:rPr>
    <w:tblPr>
      <w:tblInd w:w="0" w:type="dxa"/>
      <w:tblCellMar>
        <w:top w:w="0" w:type="dxa"/>
        <w:left w:w="108" w:type="dxa"/>
        <w:bottom w:w="0" w:type="dxa"/>
        <w:right w:w="108" w:type="dxa"/>
      </w:tblCellMar>
    </w:tblPr>
  </w:style>
  <w:style w:type="table" w:customStyle="1" w:styleId="TableGridPHPDOCX">
    <w:name w:val="Table Grid PHPDOCX"/>
    <w:uiPriority w:val="59"/>
    <w:rsid w:val="00493A0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PHPDOCX">
    <w:name w:val="Light Shading Accent 1 PHPDOCX"/>
    <w:uiPriority w:val="60"/>
    <w:rsid w:val="00493A0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PHPDOCX">
    <w:name w:val="Light Shading Accent 2 PHPDOCX"/>
    <w:uiPriority w:val="60"/>
    <w:rsid w:val="00493A0C"/>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PHPDOCX">
    <w:name w:val="Light Shading Accent 3 PHPDOCX"/>
    <w:uiPriority w:val="60"/>
    <w:rsid w:val="00493A0C"/>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PHPDOCX">
    <w:name w:val="Light Shading Accent 4 PHPDOCX"/>
    <w:uiPriority w:val="60"/>
    <w:rsid w:val="00493A0C"/>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PHPDOCX">
    <w:name w:val="Light Shading Accent 5 PHPDOCX"/>
    <w:uiPriority w:val="60"/>
    <w:rsid w:val="00493A0C"/>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PHPDOCX">
    <w:name w:val="Light List PHPDOCX"/>
    <w:uiPriority w:val="61"/>
    <w:rsid w:val="00493A0C"/>
    <w:rPr>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PHPDOCX">
    <w:name w:val="Light List Accent 1 PHPDOCX"/>
    <w:uiPriority w:val="61"/>
    <w:rsid w:val="00493A0C"/>
    <w:rPr>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PHPDOCX">
    <w:name w:val="Light List Accent 2 PHPDOCX"/>
    <w:uiPriority w:val="61"/>
    <w:rsid w:val="00493A0C"/>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PHPDOCX">
    <w:name w:val="Light List Accent 3 PHPDOCX"/>
    <w:uiPriority w:val="61"/>
    <w:rsid w:val="00493A0C"/>
    <w:rPr>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PHPDOCX">
    <w:name w:val="Light List Accent 4 PHPDOCX"/>
    <w:uiPriority w:val="61"/>
    <w:rsid w:val="00493A0C"/>
    <w:rPr>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PHPDOCX">
    <w:name w:val="Light List Accent 5 PHPDOCX"/>
    <w:uiPriority w:val="61"/>
    <w:rsid w:val="00493A0C"/>
    <w:rPr>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PHPDOCX">
    <w:name w:val="Light List Accent 6 PHPDOCX"/>
    <w:uiPriority w:val="61"/>
    <w:rsid w:val="00493A0C"/>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GridPHPDOCX">
    <w:name w:val="Light Grid PHPDOCX"/>
    <w:uiPriority w:val="62"/>
    <w:rsid w:val="00493A0C"/>
    <w:rPr>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1PHPDOCX">
    <w:name w:val="Light Grid 1 PHPDOCX"/>
    <w:uiPriority w:val="62"/>
    <w:rsid w:val="00493A0C"/>
    <w:rPr>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2PHPDOCX">
    <w:name w:val="Light Grid 2 PHPDOCX"/>
    <w:uiPriority w:val="62"/>
    <w:rsid w:val="00112029"/>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3PHPDOCX">
    <w:name w:val="Light Grid 3 PHPDOCX"/>
    <w:uiPriority w:val="62"/>
    <w:rsid w:val="00112029"/>
    <w:rPr>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4PHPDOCX">
    <w:name w:val="Light Grid 4 PHPDOCX"/>
    <w:uiPriority w:val="62"/>
    <w:rsid w:val="00112029"/>
    <w:rPr>
      <w:sz w:val="22"/>
      <w:szCs w:val="22"/>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5PHPDOCX">
    <w:name w:val="Light Grid 5 PHPDOCX"/>
    <w:uiPriority w:val="62"/>
    <w:rsid w:val="00112029"/>
    <w:rPr>
      <w:sz w:val="22"/>
      <w:szCs w:val="22"/>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6PHPDOCX">
    <w:name w:val="Light Grid 6 PHPDOCX"/>
    <w:uiPriority w:val="62"/>
    <w:rsid w:val="00112029"/>
    <w:rPr>
      <w:sz w:val="22"/>
      <w:szCs w:val="22"/>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MediumShading1PHPDOCX">
    <w:name w:val="Medium Shading 1 PHPDOCX"/>
    <w:uiPriority w:val="63"/>
    <w:rsid w:val="00535F5A"/>
    <w:rPr>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PHPDOCX">
    <w:name w:val="Medium Shading 1 Accent 1 PHPDOCX"/>
    <w:uiPriority w:val="63"/>
    <w:rsid w:val="00535F5A"/>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PHPDOCX">
    <w:name w:val="Medium Shading 1 Accent 2 PHPDOCX"/>
    <w:uiPriority w:val="63"/>
    <w:rsid w:val="00535F5A"/>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PHPDOCX">
    <w:name w:val="Medium Shading 1 Accent 3 PHPDOCX"/>
    <w:uiPriority w:val="63"/>
    <w:rsid w:val="00535F5A"/>
    <w:rPr>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PHPDOCX">
    <w:name w:val="Medium Shading 1 Accent 4 PHPDOCX"/>
    <w:uiPriority w:val="63"/>
    <w:rsid w:val="00535F5A"/>
    <w:rPr>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PHPDOCX">
    <w:name w:val="Medium Shading 1 Accent 5 PHPDOCX"/>
    <w:uiPriority w:val="63"/>
    <w:rsid w:val="00535F5A"/>
    <w:rPr>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PHPDOCX">
    <w:name w:val="Medium Shading 1 Accent 6 PHPDOCX"/>
    <w:uiPriority w:val="63"/>
    <w:rsid w:val="00535F5A"/>
    <w:rPr>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PHPDOCX">
    <w:name w:val="Medium Shading 2 PHPDOCX"/>
    <w:uiPriority w:val="64"/>
    <w:rsid w:val="00535F5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PHPDOCX">
    <w:name w:val="Medium Shading 2 Accent 1 PHPDOCX"/>
    <w:uiPriority w:val="64"/>
    <w:rsid w:val="00535F5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PHPDOCX">
    <w:name w:val="Medium Shading 2 Accent 2 PHPDOCX"/>
    <w:uiPriority w:val="64"/>
    <w:rsid w:val="00535F5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PHPDOCX">
    <w:name w:val="Medium Shading 2 Accent 3 PHPDOCX"/>
    <w:uiPriority w:val="64"/>
    <w:rsid w:val="00535F5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PHPDOCX">
    <w:name w:val="Medium Shading 2 Accent 4 PHPDOCX"/>
    <w:uiPriority w:val="64"/>
    <w:rsid w:val="00535F5A"/>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PHPDOCX">
    <w:name w:val="Medium Shading 2 Accent 5 PHPDOCX"/>
    <w:uiPriority w:val="64"/>
    <w:rsid w:val="00361FF4"/>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PHPDOCX">
    <w:name w:val="Medium Shading 2 Accent 6 PHPDOCX"/>
    <w:uiPriority w:val="64"/>
    <w:rsid w:val="00361FF4"/>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List1PHPDOCX">
    <w:name w:val="Medium List 1 PHPDOCX"/>
    <w:uiPriority w:val="65"/>
    <w:rsid w:val="00361FF4"/>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PHPDOCX">
    <w:name w:val="Medium List 1 Accent 1 PHPDOCX"/>
    <w:uiPriority w:val="65"/>
    <w:rsid w:val="00361FF4"/>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PHPDOCX">
    <w:name w:val="Medium List 1 Accent 2 PHPDOCX"/>
    <w:uiPriority w:val="65"/>
    <w:rsid w:val="00361FF4"/>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PHPDOCX">
    <w:name w:val="Medium List 1 Accent 3 PHPDOCX"/>
    <w:uiPriority w:val="65"/>
    <w:rsid w:val="00361FF4"/>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PHPDOCX">
    <w:name w:val="Medium List 1 Accent 4 PHPDOCX"/>
    <w:uiPriority w:val="65"/>
    <w:rsid w:val="00361FF4"/>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PHPDOCX">
    <w:name w:val="Medium List 1 Accent 5 PHPDOCX"/>
    <w:uiPriority w:val="65"/>
    <w:rsid w:val="00361FF4"/>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PHPDOCX">
    <w:name w:val="Medium List 1 Accent 6 PHPDOCX"/>
    <w:uiPriority w:val="65"/>
    <w:rsid w:val="00361FF4"/>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PHPDOCX">
    <w:name w:val="Medium List 2 PHPDOCX"/>
    <w:uiPriority w:val="66"/>
    <w:rsid w:val="00361FF4"/>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PHPDOCX">
    <w:name w:val="Medium List 2 Accent 1 PHPDOCX"/>
    <w:uiPriority w:val="66"/>
    <w:rsid w:val="00361FF4"/>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PHPDOCX">
    <w:name w:val="Medium List 2 Accent 2 PHPDOCX"/>
    <w:uiPriority w:val="66"/>
    <w:rsid w:val="00361FF4"/>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PHPDOCX">
    <w:name w:val="Medium List 2 Accent 3 PHPDOCX"/>
    <w:uiPriority w:val="66"/>
    <w:rsid w:val="00361FF4"/>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PHPDOCX">
    <w:name w:val="Medium List 2 Accent 4 PHPDOCX"/>
    <w:uiPriority w:val="66"/>
    <w:rsid w:val="00361FF4"/>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PHPDOCX">
    <w:name w:val="Medium List 2 Accent 5 PHPDOCX"/>
    <w:uiPriority w:val="66"/>
    <w:rsid w:val="00361FF4"/>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PHPDOCX">
    <w:name w:val="Medium List 2 Accent 6 PHPDOCX"/>
    <w:uiPriority w:val="66"/>
    <w:rsid w:val="00361FF4"/>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Grid1PHPDOCX">
    <w:name w:val="Medium Grid 1 PHPDOCX"/>
    <w:uiPriority w:val="67"/>
    <w:rsid w:val="00361FF4"/>
    <w:rPr>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PHPDOCX">
    <w:name w:val="Medium Grid 1 Accent 1 PHPDOCX"/>
    <w:uiPriority w:val="67"/>
    <w:rsid w:val="00361FF4"/>
    <w:rPr>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PHPDOCX">
    <w:name w:val="Medium Grid 1 Accent 2 PHPDOCX"/>
    <w:uiPriority w:val="67"/>
    <w:rsid w:val="00361FF4"/>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PHPDOCX">
    <w:name w:val="Medium Grid 1 Accent 3 PHPDOCX"/>
    <w:uiPriority w:val="67"/>
    <w:rsid w:val="00361FF4"/>
    <w:rPr>
      <w:sz w:val="22"/>
      <w:szCs w:val="22"/>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PHPDOCX">
    <w:name w:val="Medium Grid 1 Accent 4 PHPDOCX"/>
    <w:uiPriority w:val="67"/>
    <w:rsid w:val="00361FF4"/>
    <w:rPr>
      <w:sz w:val="22"/>
      <w:szCs w:val="22"/>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PHPDOCX">
    <w:name w:val="Medium Grid 1 Accent 5 PHPDOCX"/>
    <w:uiPriority w:val="67"/>
    <w:rsid w:val="00361FF4"/>
    <w:rPr>
      <w:sz w:val="22"/>
      <w:szCs w:val="22"/>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PHPDOCX">
    <w:name w:val="Medium Grid 1 Accent 6 PHPDOCX"/>
    <w:uiPriority w:val="67"/>
    <w:rsid w:val="00361FF4"/>
    <w:rPr>
      <w:sz w:val="22"/>
      <w:szCs w:val="22"/>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PHPDOCX">
    <w:name w:val="Medium Grid 2 PHPDOCX"/>
    <w:uiPriority w:val="68"/>
    <w:rsid w:val="00361FF4"/>
    <w:rPr>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PHPDOCX">
    <w:name w:val="Medium Grid 2 Accent 1 PHPDOCX"/>
    <w:uiPriority w:val="68"/>
    <w:rsid w:val="00361FF4"/>
    <w:rPr>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PHPDOCX">
    <w:name w:val="Medium Grid 2 Accent 2 PHPDOCX"/>
    <w:uiPriority w:val="68"/>
    <w:rsid w:val="00361FF4"/>
    <w:rPr>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PHPDOCX">
    <w:name w:val="Medium Grid 2 Accent 3 PHPDOCX"/>
    <w:uiPriority w:val="68"/>
    <w:rsid w:val="00361FF4"/>
    <w:rPr>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PHPDOCX">
    <w:name w:val="Medium Grid 2 Accent 4 PHPDOCX"/>
    <w:uiPriority w:val="68"/>
    <w:rsid w:val="00361FF4"/>
    <w:rPr>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PHPDOCX">
    <w:name w:val="Medium Grid 2 Accent 5 PHPDOCX"/>
    <w:uiPriority w:val="68"/>
    <w:rsid w:val="00361FF4"/>
    <w:rPr>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PHPDOCX">
    <w:name w:val="Medium Grid 2 Accent 6 PHPDOCX"/>
    <w:uiPriority w:val="68"/>
    <w:rsid w:val="00361FF4"/>
    <w:rPr>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PHPDOCX">
    <w:name w:val="Medium Grid 3 PHPDOCX"/>
    <w:uiPriority w:val="69"/>
    <w:rsid w:val="00361FF4"/>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PHPDOCX">
    <w:name w:val="Medium Grid 3 Accent 1 PHPDOCX"/>
    <w:uiPriority w:val="69"/>
    <w:rsid w:val="00361FF4"/>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PHPDOCX">
    <w:name w:val="Medium Grid 3 Accent 2 PHPDOCX"/>
    <w:uiPriority w:val="69"/>
    <w:rsid w:val="00361FF4"/>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PHPDOCX">
    <w:name w:val="Medium Grid 3 Accent 3 PHPDOCX"/>
    <w:uiPriority w:val="69"/>
    <w:rsid w:val="00361FF4"/>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5PHPDOCX">
    <w:name w:val="Medium Grid 3 Accent 5 PHPDOCX"/>
    <w:uiPriority w:val="69"/>
    <w:rsid w:val="00361FF4"/>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4PHPDOCX">
    <w:name w:val="Medium Grid 3 Accent 4 PHPDOCX"/>
    <w:uiPriority w:val="69"/>
    <w:rsid w:val="00361FF4"/>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6PHPDOCX">
    <w:name w:val="Medium Grid 3 Accent 6 PHPDOCX"/>
    <w:uiPriority w:val="69"/>
    <w:rsid w:val="00361FF4"/>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DarkListPHPDOCX">
    <w:name w:val="Dark List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customStyle="1" w:styleId="DarkListAccent1PHPDOCX">
    <w:name w:val="Dark List Accent 1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4F81BD"/>
    </w:tcPr>
  </w:style>
  <w:style w:type="table" w:customStyle="1" w:styleId="DarkListAccent2PHPDOCX">
    <w:name w:val="Dark List Accent 2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C0504D"/>
    </w:tcPr>
  </w:style>
  <w:style w:type="table" w:customStyle="1" w:styleId="DarkListAccent3PHPDOCX">
    <w:name w:val="Dark List Accent 3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9BBB59"/>
    </w:tcPr>
  </w:style>
  <w:style w:type="table" w:customStyle="1" w:styleId="DarkListAccent4PHPDOCX">
    <w:name w:val="Dark List Accent 4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8064A2"/>
    </w:tcPr>
  </w:style>
  <w:style w:type="table" w:customStyle="1" w:styleId="DarkListAccent5PHPDOCX">
    <w:name w:val="Dark List Accent 5 PHPDOCX"/>
    <w:uiPriority w:val="70"/>
    <w:rsid w:val="00361FF4"/>
    <w:rPr>
      <w:color w:val="FFFFFF"/>
    </w:rPr>
    <w:tblPr>
      <w:tblStyleRowBandSize w:val="1"/>
      <w:tblStyleColBandSize w:val="1"/>
      <w:tblInd w:w="0" w:type="dxa"/>
      <w:tblCellMar>
        <w:top w:w="0" w:type="dxa"/>
        <w:left w:w="108" w:type="dxa"/>
        <w:bottom w:w="0" w:type="dxa"/>
        <w:right w:w="108" w:type="dxa"/>
      </w:tblCellMar>
    </w:tblPr>
    <w:tcPr>
      <w:shd w:val="clear" w:color="auto" w:fill="4BACC6"/>
    </w:tcPr>
  </w:style>
  <w:style w:type="table" w:customStyle="1" w:styleId="DarkListAccent6PHPDOCX">
    <w:name w:val="Dark List Accent 6 PHPDOCX"/>
    <w:uiPriority w:val="70"/>
    <w:rsid w:val="00AC197E"/>
    <w:rPr>
      <w:color w:val="FFFFFF"/>
    </w:rPr>
    <w:tblPr>
      <w:tblStyleRowBandSize w:val="1"/>
      <w:tblStyleColBandSize w:val="1"/>
      <w:tblInd w:w="0" w:type="dxa"/>
      <w:tblCellMar>
        <w:top w:w="0" w:type="dxa"/>
        <w:left w:w="108" w:type="dxa"/>
        <w:bottom w:w="0" w:type="dxa"/>
        <w:right w:w="108" w:type="dxa"/>
      </w:tblCellMar>
    </w:tblPr>
    <w:tcPr>
      <w:shd w:val="clear" w:color="auto" w:fill="F79646"/>
    </w:tcPr>
  </w:style>
  <w:style w:type="table" w:customStyle="1" w:styleId="ColorfulShadingPHPDOCX">
    <w:name w:val="Colorful Shading PHPDOCX"/>
    <w:uiPriority w:val="71"/>
    <w:rsid w:val="00AC197E"/>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PHPDOCX">
    <w:name w:val="Colorful Shading Accent 1 PHPDOCX"/>
    <w:uiPriority w:val="71"/>
    <w:rsid w:val="00AC197E"/>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PHPDOCX">
    <w:name w:val="Colorful Shading Accent 2 PHPDOCX"/>
    <w:uiPriority w:val="71"/>
    <w:rsid w:val="00AC197E"/>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PHPDOCX">
    <w:name w:val="Colorful Shading Accent 3 PHPDOCX"/>
    <w:uiPriority w:val="71"/>
    <w:rsid w:val="00AC197E"/>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PHPDOCX">
    <w:name w:val="Colorful Shading Accent 4 PHPDOCX"/>
    <w:uiPriority w:val="71"/>
    <w:rsid w:val="00AC197E"/>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PHPDOCX">
    <w:name w:val="Colorful Shading Accent 5 PHPDOCX"/>
    <w:uiPriority w:val="71"/>
    <w:rsid w:val="00AC197E"/>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PHPDOCX">
    <w:name w:val="Colorful Shading Accent 6 PHPDOCX"/>
    <w:uiPriority w:val="71"/>
    <w:rsid w:val="00AC197E"/>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table" w:customStyle="1" w:styleId="ColorfulListPHPDOCX">
    <w:name w:val="Colorful List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customStyle="1" w:styleId="ColorfulListAccent1PHPDOCX">
    <w:name w:val="Colorful List Accent 1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DF2F8"/>
    </w:tcPr>
  </w:style>
  <w:style w:type="table" w:customStyle="1" w:styleId="ColorfulListAccent2PHPDOCX">
    <w:name w:val="Colorful List Accent 2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8EDED"/>
    </w:tcPr>
  </w:style>
  <w:style w:type="table" w:customStyle="1" w:styleId="ColorfulListAccent3PHPDOCX">
    <w:name w:val="Colorful List Accent 3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5F8EE"/>
    </w:tcPr>
  </w:style>
  <w:style w:type="table" w:customStyle="1" w:styleId="ColorfulListAccent4PHPDOCX">
    <w:name w:val="Colorful List Accent 4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2EFF6"/>
    </w:tcPr>
  </w:style>
  <w:style w:type="table" w:customStyle="1" w:styleId="ColorfulListAccent5PHPDOCX">
    <w:name w:val="Colorful List Accent 5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EDF6F9"/>
    </w:tcPr>
  </w:style>
  <w:style w:type="table" w:customStyle="1" w:styleId="ColorfulListAccent6PHPDOCX">
    <w:name w:val="Colorful List Accent 6 PHPDOCX"/>
    <w:uiPriority w:val="72"/>
    <w:rsid w:val="00AC197E"/>
    <w:rPr>
      <w:color w:val="000000"/>
    </w:rPr>
    <w:tblPr>
      <w:tblStyleRowBandSize w:val="1"/>
      <w:tblStyleColBandSize w:val="1"/>
      <w:tblInd w:w="0" w:type="dxa"/>
      <w:tblCellMar>
        <w:top w:w="0" w:type="dxa"/>
        <w:left w:w="108" w:type="dxa"/>
        <w:bottom w:w="0" w:type="dxa"/>
        <w:right w:w="108" w:type="dxa"/>
      </w:tblCellMar>
    </w:tblPr>
    <w:tcPr>
      <w:shd w:val="clear" w:color="auto" w:fill="FEF4EC"/>
    </w:tcPr>
  </w:style>
  <w:style w:type="table" w:customStyle="1" w:styleId="ColorfulGridPHPDOCX">
    <w:name w:val="Colorful Grid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PHPDOCX">
    <w:name w:val="Colorful Grid Accent 1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PHPDOCX">
    <w:name w:val="Colorful Grid Accent 2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PHPDOCX">
    <w:name w:val="Colorful Grid Accent 3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PHPDOCX">
    <w:name w:val="Colorful Grid Accent 4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PHPDOCX">
    <w:name w:val="Colorful Grid Accent 5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PHPDOCX">
    <w:name w:val="Colorful Grid Accent 6 PHPDOCX"/>
    <w:uiPriority w:val="73"/>
    <w:rsid w:val="00AC197E"/>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style>
  <w:style w:type="paragraph" w:customStyle="1" w:styleId="default">
    <w:name w:val="default"/>
    <w:link w:val="defaultCar"/>
    <w:uiPriority w:val="99"/>
    <w:semiHidden/>
    <w:unhideWhenUsed/>
    <w:rsid w:val="006E0FDA"/>
    <w:pPr>
      <w:spacing w:before="10" w:after="10"/>
    </w:pPr>
    <w:rPr>
      <w:sz w:val="22"/>
      <w:szCs w:val="22"/>
    </w:rPr>
  </w:style>
  <w:style w:type="character" w:customStyle="1" w:styleId="defaultCar">
    <w:name w:val="defaultCar"/>
    <w:link w:val="default"/>
    <w:uiPriority w:val="99"/>
    <w:semiHidden/>
    <w:unhideWhenUsed/>
    <w:rsid w:val="006E0FDA"/>
  </w:style>
  <w:style w:type="paragraph" w:customStyle="1" w:styleId="myStyle">
    <w:name w:val="myStyle"/>
    <w:link w:val="myStyleCar"/>
    <w:uiPriority w:val="99"/>
    <w:semiHidden/>
    <w:unhideWhenUsed/>
    <w:rsid w:val="006E0FDA"/>
    <w:pPr>
      <w:spacing w:before="10" w:after="10"/>
    </w:pPr>
    <w:rPr>
      <w:sz w:val="22"/>
      <w:szCs w:val="22"/>
    </w:rPr>
  </w:style>
  <w:style w:type="character" w:customStyle="1" w:styleId="myStyleCar">
    <w:name w:val="myStyleCar"/>
    <w:link w:val="myStyle"/>
    <w:uiPriority w:val="99"/>
    <w:semiHidden/>
    <w:unhideWhenUsed/>
    <w:rsid w:val="006E0FDA"/>
  </w:style>
  <w:style w:type="paragraph" w:customStyle="1" w:styleId="myCenter">
    <w:name w:val="myCenter"/>
    <w:link w:val="myCenterCar"/>
    <w:uiPriority w:val="99"/>
    <w:semiHidden/>
    <w:unhideWhenUsed/>
    <w:rsid w:val="006E0FDA"/>
    <w:pPr>
      <w:jc w:val="center"/>
    </w:pPr>
    <w:rPr>
      <w:sz w:val="22"/>
      <w:szCs w:val="22"/>
    </w:rPr>
  </w:style>
  <w:style w:type="character" w:customStyle="1" w:styleId="myCenterCar">
    <w:name w:val="myCenterCar"/>
    <w:link w:val="myCenter"/>
    <w:uiPriority w:val="99"/>
    <w:semiHidden/>
    <w:unhideWhenUsed/>
    <w:rsid w:val="006E0FDA"/>
  </w:style>
  <w:style w:type="paragraph" w:customStyle="1" w:styleId="myLeft">
    <w:name w:val="myLeft"/>
    <w:link w:val="myLeftCar"/>
    <w:uiPriority w:val="99"/>
    <w:semiHidden/>
    <w:unhideWhenUsed/>
    <w:rsid w:val="006E0FDA"/>
    <w:rPr>
      <w:sz w:val="22"/>
      <w:szCs w:val="22"/>
    </w:rPr>
  </w:style>
  <w:style w:type="character" w:customStyle="1" w:styleId="myLeftCar">
    <w:name w:val="myLeftCar"/>
    <w:link w:val="myLeft"/>
    <w:uiPriority w:val="99"/>
    <w:semiHidden/>
    <w:unhideWhenUsed/>
    <w:rsid w:val="006E0FDA"/>
  </w:style>
  <w:style w:type="paragraph" w:customStyle="1" w:styleId="myRight">
    <w:name w:val="myRight"/>
    <w:link w:val="myRightCar"/>
    <w:uiPriority w:val="99"/>
    <w:semiHidden/>
    <w:unhideWhenUsed/>
    <w:rsid w:val="006E0FDA"/>
    <w:pPr>
      <w:jc w:val="right"/>
    </w:pPr>
    <w:rPr>
      <w:sz w:val="22"/>
      <w:szCs w:val="22"/>
    </w:rPr>
  </w:style>
  <w:style w:type="character" w:customStyle="1" w:styleId="myRightCar">
    <w:name w:val="myRightCar"/>
    <w:link w:val="myRight"/>
    <w:uiPriority w:val="99"/>
    <w:semiHidden/>
    <w:unhideWhenUsed/>
    <w:rsid w:val="006E0FDA"/>
  </w:style>
  <w:style w:type="paragraph" w:customStyle="1" w:styleId="myJustify">
    <w:name w:val="myJustify"/>
    <w:link w:val="myJustifyCar"/>
    <w:uiPriority w:val="99"/>
    <w:semiHidden/>
    <w:unhideWhenUsed/>
    <w:rsid w:val="006E0FDA"/>
    <w:pPr>
      <w:jc w:val="both"/>
    </w:pPr>
    <w:rPr>
      <w:sz w:val="22"/>
      <w:szCs w:val="22"/>
    </w:rPr>
  </w:style>
  <w:style w:type="character" w:customStyle="1" w:styleId="myJustifyCar">
    <w:name w:val="myJustifyCar"/>
    <w:link w:val="myJustify"/>
    <w:uiPriority w:val="99"/>
    <w:semiHidden/>
    <w:unhideWhenUsed/>
    <w:rsid w:val="006E0FDA"/>
  </w:style>
  <w:style w:type="paragraph" w:customStyle="1" w:styleId="myTable">
    <w:name w:val="myTable"/>
    <w:link w:val="myTableCar"/>
    <w:uiPriority w:val="99"/>
    <w:semiHidden/>
    <w:unhideWhenUsed/>
    <w:rsid w:val="006E0FDA"/>
    <w:pPr>
      <w:pBdr>
        <w:top w:val="single" w:sz="4" w:space="2" w:color="000000"/>
        <w:left w:val="single" w:sz="4" w:space="2" w:color="000000"/>
        <w:bottom w:val="single" w:sz="4" w:space="2" w:color="000000"/>
        <w:right w:val="single" w:sz="4" w:space="2" w:color="000000"/>
      </w:pBdr>
      <w:spacing w:after="200" w:line="276" w:lineRule="auto"/>
    </w:pPr>
    <w:rPr>
      <w:sz w:val="22"/>
      <w:szCs w:val="22"/>
    </w:rPr>
  </w:style>
  <w:style w:type="character" w:customStyle="1" w:styleId="myTableCar">
    <w:name w:val="myTableCar"/>
    <w:link w:val="myTable"/>
    <w:uiPriority w:val="99"/>
    <w:semiHidden/>
    <w:unhideWhenUsed/>
    <w:rsid w:val="006E0FDA"/>
  </w:style>
  <w:style w:type="paragraph" w:customStyle="1" w:styleId="myP">
    <w:name w:val="myP"/>
    <w:link w:val="myPCar"/>
    <w:uiPriority w:val="99"/>
    <w:semiHidden/>
    <w:unhideWhenUsed/>
    <w:rsid w:val="006E0FDA"/>
    <w:pPr>
      <w:spacing w:line="276" w:lineRule="auto"/>
    </w:pPr>
    <w:rPr>
      <w:sz w:val="22"/>
      <w:szCs w:val="22"/>
    </w:rPr>
  </w:style>
  <w:style w:type="character" w:customStyle="1" w:styleId="myPCar">
    <w:name w:val="myPCar"/>
    <w:link w:val="myP"/>
    <w:uiPriority w:val="99"/>
    <w:semiHidden/>
    <w:unhideWhenUsed/>
    <w:rsid w:val="006E0FDA"/>
  </w:style>
  <w:style w:type="paragraph" w:customStyle="1" w:styleId="myJustify8">
    <w:name w:val="myJustify8"/>
    <w:link w:val="myJustify8Car"/>
    <w:uiPriority w:val="99"/>
    <w:semiHidden/>
    <w:unhideWhenUsed/>
    <w:rsid w:val="006E0FDA"/>
    <w:pPr>
      <w:jc w:val="both"/>
    </w:pPr>
    <w:rPr>
      <w:sz w:val="16"/>
      <w:szCs w:val="22"/>
    </w:rPr>
  </w:style>
  <w:style w:type="character" w:customStyle="1" w:styleId="myJustify8Car">
    <w:name w:val="myJustify8Car"/>
    <w:link w:val="myJustify8"/>
    <w:uiPriority w:val="99"/>
    <w:semiHidden/>
    <w:unhideWhenUsed/>
    <w:rsid w:val="006E0FDA"/>
    <w:rPr>
      <w:sz w:val="16"/>
    </w:rPr>
  </w:style>
  <w:style w:type="paragraph" w:customStyle="1" w:styleId="myJustify10">
    <w:name w:val="myJustify10"/>
    <w:link w:val="myJustify10Car"/>
    <w:uiPriority w:val="99"/>
    <w:semiHidden/>
    <w:unhideWhenUsed/>
    <w:rsid w:val="006E0FDA"/>
    <w:pPr>
      <w:jc w:val="both"/>
    </w:pPr>
    <w:rPr>
      <w:szCs w:val="22"/>
    </w:rPr>
  </w:style>
  <w:style w:type="character" w:customStyle="1" w:styleId="myJustify10Car">
    <w:name w:val="myJustify10Car"/>
    <w:link w:val="myJustify10"/>
    <w:uiPriority w:val="99"/>
    <w:semiHidden/>
    <w:unhideWhenUsed/>
    <w:rsid w:val="006E0FDA"/>
    <w:rPr>
      <w:sz w:val="20"/>
    </w:rPr>
  </w:style>
  <w:style w:type="paragraph" w:customStyle="1" w:styleId="myCenter8">
    <w:name w:val="myCenter8"/>
    <w:link w:val="myCenter8Car"/>
    <w:uiPriority w:val="99"/>
    <w:semiHidden/>
    <w:unhideWhenUsed/>
    <w:rsid w:val="006E0FDA"/>
    <w:pPr>
      <w:jc w:val="center"/>
    </w:pPr>
    <w:rPr>
      <w:sz w:val="16"/>
      <w:szCs w:val="22"/>
    </w:rPr>
  </w:style>
  <w:style w:type="character" w:customStyle="1" w:styleId="myCenter8Car">
    <w:name w:val="myCenter8Car"/>
    <w:link w:val="myCenter8"/>
    <w:uiPriority w:val="99"/>
    <w:semiHidden/>
    <w:unhideWhenUsed/>
    <w:rsid w:val="006E0FDA"/>
    <w:rPr>
      <w:sz w:val="16"/>
    </w:rPr>
  </w:style>
  <w:style w:type="paragraph" w:customStyle="1" w:styleId="myLeft8">
    <w:name w:val="myLeft8"/>
    <w:link w:val="myLeft8Car"/>
    <w:uiPriority w:val="99"/>
    <w:semiHidden/>
    <w:unhideWhenUsed/>
    <w:rsid w:val="006E0FDA"/>
    <w:rPr>
      <w:sz w:val="16"/>
      <w:szCs w:val="22"/>
    </w:rPr>
  </w:style>
  <w:style w:type="character" w:customStyle="1" w:styleId="myLeft8Car">
    <w:name w:val="myLeft8Car"/>
    <w:link w:val="myLeft8"/>
    <w:uiPriority w:val="99"/>
    <w:semiHidden/>
    <w:unhideWhenUsed/>
    <w:rsid w:val="006E0FDA"/>
    <w:rPr>
      <w:sz w:val="16"/>
    </w:rPr>
  </w:style>
  <w:style w:type="paragraph" w:customStyle="1" w:styleId="myRight8">
    <w:name w:val="myRight8"/>
    <w:link w:val="myRight8Car"/>
    <w:uiPriority w:val="99"/>
    <w:semiHidden/>
    <w:unhideWhenUsed/>
    <w:rsid w:val="006E0FDA"/>
    <w:pPr>
      <w:jc w:val="right"/>
    </w:pPr>
    <w:rPr>
      <w:sz w:val="16"/>
      <w:szCs w:val="22"/>
    </w:rPr>
  </w:style>
  <w:style w:type="character" w:customStyle="1" w:styleId="myRight8Car">
    <w:name w:val="myRight8Car"/>
    <w:link w:val="myRight8"/>
    <w:uiPriority w:val="99"/>
    <w:semiHidden/>
    <w:unhideWhenUsed/>
    <w:rsid w:val="006E0FDA"/>
    <w:rPr>
      <w:sz w:val="16"/>
    </w:rPr>
  </w:style>
  <w:style w:type="paragraph" w:customStyle="1" w:styleId="myCenter10">
    <w:name w:val="myCenter10"/>
    <w:link w:val="myCenter10Car"/>
    <w:uiPriority w:val="99"/>
    <w:semiHidden/>
    <w:unhideWhenUsed/>
    <w:rsid w:val="006E0FDA"/>
    <w:pPr>
      <w:jc w:val="center"/>
    </w:pPr>
    <w:rPr>
      <w:szCs w:val="22"/>
    </w:rPr>
  </w:style>
  <w:style w:type="character" w:customStyle="1" w:styleId="myCenter10Car">
    <w:name w:val="myCenter10Car"/>
    <w:link w:val="myCenter10"/>
    <w:uiPriority w:val="99"/>
    <w:semiHidden/>
    <w:unhideWhenUsed/>
    <w:rsid w:val="006E0FDA"/>
    <w:rPr>
      <w:sz w:val="20"/>
    </w:rPr>
  </w:style>
  <w:style w:type="paragraph" w:customStyle="1" w:styleId="myLeft10">
    <w:name w:val="myLeft10"/>
    <w:link w:val="myLeft10Car"/>
    <w:uiPriority w:val="99"/>
    <w:semiHidden/>
    <w:unhideWhenUsed/>
    <w:rsid w:val="006E0FDA"/>
    <w:rPr>
      <w:szCs w:val="22"/>
    </w:rPr>
  </w:style>
  <w:style w:type="character" w:customStyle="1" w:styleId="myLeft10Car">
    <w:name w:val="myLeft10Car"/>
    <w:link w:val="myLeft10"/>
    <w:uiPriority w:val="99"/>
    <w:semiHidden/>
    <w:unhideWhenUsed/>
    <w:rsid w:val="006E0FDA"/>
    <w:rPr>
      <w:sz w:val="20"/>
    </w:rPr>
  </w:style>
  <w:style w:type="paragraph" w:customStyle="1" w:styleId="myRight10">
    <w:name w:val="myRight10"/>
    <w:link w:val="myRight10Car"/>
    <w:uiPriority w:val="99"/>
    <w:semiHidden/>
    <w:unhideWhenUsed/>
    <w:rsid w:val="006E0FDA"/>
    <w:pPr>
      <w:jc w:val="right"/>
    </w:pPr>
    <w:rPr>
      <w:szCs w:val="22"/>
    </w:rPr>
  </w:style>
  <w:style w:type="character" w:customStyle="1" w:styleId="myRight10Car">
    <w:name w:val="myRight10Car"/>
    <w:link w:val="myRight10"/>
    <w:uiPriority w:val="99"/>
    <w:semiHidden/>
    <w:unhideWhenUsed/>
    <w:rsid w:val="006E0FDA"/>
    <w:rPr>
      <w:sz w:val="20"/>
    </w:rPr>
  </w:style>
  <w:style w:type="paragraph" w:styleId="a3">
    <w:name w:val="Body Text"/>
    <w:basedOn w:val="a"/>
    <w:link w:val="a4"/>
    <w:rsid w:val="00976355"/>
    <w:pPr>
      <w:spacing w:after="0" w:line="240" w:lineRule="auto"/>
      <w:jc w:val="both"/>
    </w:pPr>
    <w:rPr>
      <w:sz w:val="24"/>
      <w:szCs w:val="24"/>
    </w:rPr>
  </w:style>
  <w:style w:type="character" w:customStyle="1" w:styleId="a4">
    <w:name w:val="Основной текст Знак"/>
    <w:link w:val="a3"/>
    <w:rsid w:val="00976355"/>
    <w:rPr>
      <w:rFonts w:ascii="Times New Roman" w:eastAsia="Times New Roman" w:hAnsi="Times New Roman" w:cs="Times New Roman"/>
      <w:sz w:val="24"/>
      <w:szCs w:val="24"/>
    </w:rPr>
  </w:style>
  <w:style w:type="paragraph" w:styleId="a5">
    <w:name w:val="List Paragraph"/>
    <w:basedOn w:val="a"/>
    <w:qFormat/>
    <w:rsid w:val="008B4A57"/>
    <w:pPr>
      <w:suppressAutoHyphens/>
      <w:spacing w:after="0" w:line="240" w:lineRule="auto"/>
      <w:ind w:left="720"/>
      <w:contextualSpacing/>
    </w:pPr>
    <w:rPr>
      <w:sz w:val="24"/>
      <w:szCs w:val="24"/>
      <w:lang w:eastAsia="zh-CN"/>
    </w:rPr>
  </w:style>
  <w:style w:type="character" w:customStyle="1" w:styleId="blk">
    <w:name w:val="blk"/>
    <w:rsid w:val="008B4A57"/>
  </w:style>
  <w:style w:type="paragraph" w:customStyle="1" w:styleId="Default0">
    <w:name w:val="Default"/>
    <w:rsid w:val="008B4A57"/>
    <w:pPr>
      <w:autoSpaceDE w:val="0"/>
      <w:autoSpaceDN w:val="0"/>
      <w:adjustRightInd w:val="0"/>
    </w:pPr>
    <w:rPr>
      <w:color w:val="000000"/>
      <w:sz w:val="24"/>
      <w:szCs w:val="24"/>
    </w:rPr>
  </w:style>
  <w:style w:type="character" w:customStyle="1" w:styleId="a6">
    <w:name w:val="Основной текст_"/>
    <w:link w:val="2"/>
    <w:rsid w:val="008B4A57"/>
    <w:rPr>
      <w:spacing w:val="2"/>
      <w:sz w:val="21"/>
      <w:szCs w:val="21"/>
      <w:shd w:val="clear" w:color="auto" w:fill="FFFFFF"/>
    </w:rPr>
  </w:style>
  <w:style w:type="paragraph" w:customStyle="1" w:styleId="2">
    <w:name w:val="Основной текст2"/>
    <w:basedOn w:val="a"/>
    <w:link w:val="a6"/>
    <w:rsid w:val="008B4A57"/>
    <w:pPr>
      <w:widowControl w:val="0"/>
      <w:shd w:val="clear" w:color="auto" w:fill="FFFFFF"/>
      <w:spacing w:after="360" w:line="0" w:lineRule="atLeast"/>
      <w:jc w:val="right"/>
    </w:pPr>
    <w:rPr>
      <w:spacing w:val="2"/>
      <w:sz w:val="21"/>
      <w:szCs w:val="21"/>
    </w:rPr>
  </w:style>
  <w:style w:type="paragraph" w:styleId="a7">
    <w:name w:val="No Spacing"/>
    <w:aliases w:val="для таблиц,No Spacing,Без интервала2,Без интервал,Бес интервала,No Spacing_0,Без интервала 111,МОЙ,мой,No Spacing_1"/>
    <w:link w:val="a8"/>
    <w:uiPriority w:val="1"/>
    <w:qFormat/>
    <w:rsid w:val="00A0600E"/>
    <w:rPr>
      <w:rFonts w:ascii="Calibri" w:hAnsi="Calibri"/>
      <w:sz w:val="22"/>
      <w:szCs w:val="22"/>
      <w:lang w:eastAsia="en-US"/>
    </w:rPr>
  </w:style>
  <w:style w:type="character" w:customStyle="1" w:styleId="a8">
    <w:name w:val="Без интервала Знак"/>
    <w:aliases w:val="для таблиц Знак,No Spacing Знак,Без интервала2 Знак,Без интервал Знак,Бес интервала Знак,No Spacing_0 Знак,Без интервала 111 Знак,МОЙ Знак,мой Знак,No Spacing_1 Знак"/>
    <w:link w:val="a7"/>
    <w:uiPriority w:val="1"/>
    <w:qFormat/>
    <w:locked/>
    <w:rsid w:val="00A0600E"/>
    <w:rPr>
      <w:rFonts w:ascii="Calibri" w:eastAsia="Times New Roman" w:hAnsi="Calibri" w:cs="Times New Roman"/>
      <w:lang w:eastAsia="en-US"/>
    </w:rPr>
  </w:style>
  <w:style w:type="character" w:styleId="a9">
    <w:name w:val="Hyperlink"/>
    <w:uiPriority w:val="99"/>
    <w:unhideWhenUsed/>
    <w:rsid w:val="00785F72"/>
    <w:rPr>
      <w:color w:val="0000FF"/>
      <w:u w:val="single"/>
    </w:rPr>
  </w:style>
  <w:style w:type="paragraph" w:customStyle="1" w:styleId="1">
    <w:name w:val="Обычный1"/>
    <w:rsid w:val="00F51627"/>
    <w:pPr>
      <w:suppressAutoHyphens/>
      <w:autoSpaceDE w:val="0"/>
    </w:pPr>
    <w:rPr>
      <w:color w:val="000000"/>
      <w:sz w:val="24"/>
      <w:szCs w:val="24"/>
      <w:lang w:eastAsia="zh-CN"/>
    </w:rPr>
  </w:style>
  <w:style w:type="character" w:styleId="aa">
    <w:name w:val="Emphasis"/>
    <w:uiPriority w:val="20"/>
    <w:qFormat/>
    <w:rsid w:val="00F960AF"/>
    <w:rPr>
      <w:i/>
      <w:iCs/>
    </w:rPr>
  </w:style>
  <w:style w:type="table" w:styleId="ab">
    <w:name w:val="Table Grid"/>
    <w:basedOn w:val="a1"/>
    <w:uiPriority w:val="39"/>
    <w:rsid w:val="00F2039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3">
    <w:name w:val="s3"/>
    <w:basedOn w:val="a0"/>
    <w:rsid w:val="00F20394"/>
  </w:style>
  <w:style w:type="paragraph" w:styleId="ac">
    <w:name w:val="Balloon Text"/>
    <w:basedOn w:val="a"/>
    <w:link w:val="ad"/>
    <w:uiPriority w:val="99"/>
    <w:semiHidden/>
    <w:unhideWhenUsed/>
    <w:rsid w:val="006D19E8"/>
    <w:pPr>
      <w:spacing w:after="0" w:line="240" w:lineRule="auto"/>
    </w:pPr>
    <w:rPr>
      <w:rFonts w:ascii="Segoe UI" w:hAnsi="Segoe UI" w:cs="Segoe UI"/>
      <w:sz w:val="18"/>
      <w:szCs w:val="18"/>
    </w:rPr>
  </w:style>
  <w:style w:type="character" w:customStyle="1" w:styleId="ad">
    <w:name w:val="Текст выноски Знак"/>
    <w:link w:val="ac"/>
    <w:uiPriority w:val="99"/>
    <w:semiHidden/>
    <w:rsid w:val="006D19E8"/>
    <w:rPr>
      <w:rFonts w:ascii="Segoe UI" w:hAnsi="Segoe UI" w:cs="Segoe UI"/>
      <w:sz w:val="18"/>
      <w:szCs w:val="18"/>
    </w:rPr>
  </w:style>
  <w:style w:type="paragraph" w:styleId="ae">
    <w:name w:val="Body Text Indent"/>
    <w:basedOn w:val="a"/>
    <w:link w:val="af"/>
    <w:rsid w:val="006D19E8"/>
    <w:pPr>
      <w:spacing w:after="120" w:line="240" w:lineRule="auto"/>
      <w:ind w:left="283"/>
    </w:pPr>
    <w:rPr>
      <w:sz w:val="24"/>
      <w:szCs w:val="24"/>
    </w:rPr>
  </w:style>
  <w:style w:type="character" w:customStyle="1" w:styleId="af">
    <w:name w:val="Основной текст с отступом Знак"/>
    <w:link w:val="ae"/>
    <w:rsid w:val="006D19E8"/>
    <w:rPr>
      <w:rFonts w:ascii="Times New Roman" w:eastAsia="Times New Roman" w:hAnsi="Times New Roman" w:cs="Times New Roman"/>
      <w:sz w:val="24"/>
      <w:szCs w:val="24"/>
    </w:rPr>
  </w:style>
  <w:style w:type="paragraph" w:customStyle="1" w:styleId="ConsPlusNonformat">
    <w:name w:val="ConsPlusNonformat"/>
    <w:link w:val="ConsPlusNonformat0"/>
    <w:uiPriority w:val="99"/>
    <w:rsid w:val="00B45E7A"/>
    <w:pPr>
      <w:autoSpaceDE w:val="0"/>
      <w:autoSpaceDN w:val="0"/>
      <w:adjustRightInd w:val="0"/>
    </w:pPr>
    <w:rPr>
      <w:rFonts w:ascii="Courier New" w:hAnsi="Courier New" w:cs="Courier New"/>
    </w:rPr>
  </w:style>
  <w:style w:type="paragraph" w:customStyle="1" w:styleId="af0">
    <w:name w:val="Заг_табл"/>
    <w:basedOn w:val="a"/>
    <w:autoRedefine/>
    <w:uiPriority w:val="99"/>
    <w:rsid w:val="00B45E7A"/>
    <w:pPr>
      <w:widowControl w:val="0"/>
      <w:spacing w:after="0" w:line="240" w:lineRule="auto"/>
      <w:jc w:val="center"/>
    </w:pPr>
    <w:rPr>
      <w:b/>
      <w:bCs/>
      <w:sz w:val="24"/>
      <w:szCs w:val="24"/>
    </w:rPr>
  </w:style>
  <w:style w:type="character" w:customStyle="1" w:styleId="ConsPlusNonformat0">
    <w:name w:val="ConsPlusNonformat Знак"/>
    <w:link w:val="ConsPlusNonformat"/>
    <w:uiPriority w:val="99"/>
    <w:rsid w:val="00B45E7A"/>
    <w:rPr>
      <w:rFonts w:ascii="Courier New" w:eastAsia="Times New Roman" w:hAnsi="Courier New" w:cs="Courier New"/>
      <w:sz w:val="20"/>
      <w:szCs w:val="20"/>
    </w:rPr>
  </w:style>
  <w:style w:type="paragraph" w:customStyle="1" w:styleId="af1">
    <w:name w:val="Содержимое таблицы"/>
    <w:basedOn w:val="a"/>
    <w:rsid w:val="00C73D1A"/>
    <w:pPr>
      <w:suppressLineNumbers/>
      <w:suppressAutoHyphens/>
      <w:spacing w:after="0" w:line="240" w:lineRule="auto"/>
    </w:pPr>
    <w:rPr>
      <w:sz w:val="24"/>
      <w:szCs w:val="24"/>
      <w:lang w:eastAsia="ar-SA"/>
    </w:rPr>
  </w:style>
  <w:style w:type="paragraph" w:customStyle="1" w:styleId="ConsPlusNormal">
    <w:name w:val="ConsPlusNormal"/>
    <w:link w:val="ConsPlusNormal0"/>
    <w:rsid w:val="00C73D1A"/>
    <w:pPr>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C73D1A"/>
    <w:rPr>
      <w:rFonts w:ascii="Arial" w:hAnsi="Arial" w:cs="Arial"/>
    </w:rPr>
  </w:style>
  <w:style w:type="paragraph" w:customStyle="1" w:styleId="ConsNormal">
    <w:name w:val="ConsNormal"/>
    <w:rsid w:val="00753AF0"/>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19518">
      <w:bodyDiv w:val="1"/>
      <w:marLeft w:val="0"/>
      <w:marRight w:val="0"/>
      <w:marTop w:val="0"/>
      <w:marBottom w:val="0"/>
      <w:divBdr>
        <w:top w:val="none" w:sz="0" w:space="0" w:color="auto"/>
        <w:left w:val="none" w:sz="0" w:space="0" w:color="auto"/>
        <w:bottom w:val="none" w:sz="0" w:space="0" w:color="auto"/>
        <w:right w:val="none" w:sz="0" w:space="0" w:color="auto"/>
      </w:divBdr>
    </w:div>
    <w:div w:id="564296221">
      <w:bodyDiv w:val="1"/>
      <w:marLeft w:val="0"/>
      <w:marRight w:val="0"/>
      <w:marTop w:val="0"/>
      <w:marBottom w:val="0"/>
      <w:divBdr>
        <w:top w:val="none" w:sz="0" w:space="0" w:color="auto"/>
        <w:left w:val="none" w:sz="0" w:space="0" w:color="auto"/>
        <w:bottom w:val="none" w:sz="0" w:space="0" w:color="auto"/>
        <w:right w:val="none" w:sz="0" w:space="0" w:color="auto"/>
      </w:divBdr>
    </w:div>
    <w:div w:id="650407341">
      <w:bodyDiv w:val="1"/>
      <w:marLeft w:val="0"/>
      <w:marRight w:val="0"/>
      <w:marTop w:val="0"/>
      <w:marBottom w:val="0"/>
      <w:divBdr>
        <w:top w:val="none" w:sz="0" w:space="0" w:color="auto"/>
        <w:left w:val="none" w:sz="0" w:space="0" w:color="auto"/>
        <w:bottom w:val="none" w:sz="0" w:space="0" w:color="auto"/>
        <w:right w:val="none" w:sz="0" w:space="0" w:color="auto"/>
      </w:divBdr>
    </w:div>
    <w:div w:id="655185228">
      <w:bodyDiv w:val="1"/>
      <w:marLeft w:val="0"/>
      <w:marRight w:val="0"/>
      <w:marTop w:val="0"/>
      <w:marBottom w:val="0"/>
      <w:divBdr>
        <w:top w:val="none" w:sz="0" w:space="0" w:color="auto"/>
        <w:left w:val="none" w:sz="0" w:space="0" w:color="auto"/>
        <w:bottom w:val="none" w:sz="0" w:space="0" w:color="auto"/>
        <w:right w:val="none" w:sz="0" w:space="0" w:color="auto"/>
      </w:divBdr>
    </w:div>
    <w:div w:id="1134374394">
      <w:bodyDiv w:val="1"/>
      <w:marLeft w:val="0"/>
      <w:marRight w:val="0"/>
      <w:marTop w:val="0"/>
      <w:marBottom w:val="0"/>
      <w:divBdr>
        <w:top w:val="none" w:sz="0" w:space="0" w:color="auto"/>
        <w:left w:val="none" w:sz="0" w:space="0" w:color="auto"/>
        <w:bottom w:val="none" w:sz="0" w:space="0" w:color="auto"/>
        <w:right w:val="none" w:sz="0" w:space="0" w:color="auto"/>
      </w:divBdr>
    </w:div>
    <w:div w:id="1324627395">
      <w:bodyDiv w:val="1"/>
      <w:marLeft w:val="0"/>
      <w:marRight w:val="0"/>
      <w:marTop w:val="0"/>
      <w:marBottom w:val="0"/>
      <w:divBdr>
        <w:top w:val="none" w:sz="0" w:space="0" w:color="auto"/>
        <w:left w:val="none" w:sz="0" w:space="0" w:color="auto"/>
        <w:bottom w:val="none" w:sz="0" w:space="0" w:color="auto"/>
        <w:right w:val="none" w:sz="0" w:space="0" w:color="auto"/>
      </w:divBdr>
    </w:div>
    <w:div w:id="1697190797">
      <w:bodyDiv w:val="1"/>
      <w:marLeft w:val="0"/>
      <w:marRight w:val="0"/>
      <w:marTop w:val="0"/>
      <w:marBottom w:val="0"/>
      <w:divBdr>
        <w:top w:val="none" w:sz="0" w:space="0" w:color="auto"/>
        <w:left w:val="none" w:sz="0" w:space="0" w:color="auto"/>
        <w:bottom w:val="none" w:sz="0" w:space="0" w:color="auto"/>
        <w:right w:val="none" w:sz="0" w:space="0" w:color="auto"/>
      </w:divBdr>
    </w:div>
    <w:div w:id="1720320654">
      <w:bodyDiv w:val="1"/>
      <w:marLeft w:val="0"/>
      <w:marRight w:val="0"/>
      <w:marTop w:val="0"/>
      <w:marBottom w:val="0"/>
      <w:divBdr>
        <w:top w:val="none" w:sz="0" w:space="0" w:color="auto"/>
        <w:left w:val="none" w:sz="0" w:space="0" w:color="auto"/>
        <w:bottom w:val="none" w:sz="0" w:space="0" w:color="auto"/>
        <w:right w:val="none" w:sz="0" w:space="0" w:color="auto"/>
      </w:divBdr>
    </w:div>
    <w:div w:id="1828325591">
      <w:bodyDiv w:val="1"/>
      <w:marLeft w:val="0"/>
      <w:marRight w:val="0"/>
      <w:marTop w:val="0"/>
      <w:marBottom w:val="0"/>
      <w:divBdr>
        <w:top w:val="none" w:sz="0" w:space="0" w:color="auto"/>
        <w:left w:val="none" w:sz="0" w:space="0" w:color="auto"/>
        <w:bottom w:val="none" w:sz="0" w:space="0" w:color="auto"/>
        <w:right w:val="none" w:sz="0" w:space="0" w:color="auto"/>
      </w:divBdr>
    </w:div>
    <w:div w:id="20282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4C144A7FAF0433CC209876F4DAF1E18EC543EAF8CD145995E5FF0A66y1sE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331074/c68b95fe21383d322ccb40aefb0407782166052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31074/c68b95fe21383d322ccb40aefb0407782166052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internet.garant.ru/" TargetMode="External"/><Relationship Id="rId4" Type="http://schemas.openxmlformats.org/officeDocument/2006/relationships/settings" Target="settings.xml"/><Relationship Id="rId9" Type="http://schemas.openxmlformats.org/officeDocument/2006/relationships/hyperlink" Target="consultantplus://offline/ref=A34C144A7FAF0433CC209876F4DAF1E18EC241EFF8CD145995E5FF0A66y1sEF"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CD478-8E76-4947-8969-5277861E2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4726</Words>
  <Characters>26941</Characters>
  <Application>Microsoft Office Word</Application>
  <DocSecurity>0</DocSecurity>
  <Lines>224</Lines>
  <Paragraphs>63</Paragraphs>
  <ScaleCrop>false</ScaleCrop>
  <HeadingPairs>
    <vt:vector size="4" baseType="variant">
      <vt:variant>
        <vt:lpstr>Название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31604</CharactersWithSpaces>
  <SharedDoc>false</SharedDoc>
  <HLinks>
    <vt:vector size="30" baseType="variant">
      <vt:variant>
        <vt:i4>2752605</vt:i4>
      </vt:variant>
      <vt:variant>
        <vt:i4>12</vt:i4>
      </vt:variant>
      <vt:variant>
        <vt:i4>0</vt:i4>
      </vt:variant>
      <vt:variant>
        <vt:i4>5</vt:i4>
      </vt:variant>
      <vt:variant>
        <vt:lpwstr>https://www.consultant.ru/document/cons_doc_LAW_331074/c68b95fe21383d322ccb40aefb0407782166052a/</vt:lpwstr>
      </vt:variant>
      <vt:variant>
        <vt:lpwstr>dst100018</vt:lpwstr>
      </vt:variant>
      <vt:variant>
        <vt:i4>2752605</vt:i4>
      </vt:variant>
      <vt:variant>
        <vt:i4>9</vt:i4>
      </vt:variant>
      <vt:variant>
        <vt:i4>0</vt:i4>
      </vt:variant>
      <vt:variant>
        <vt:i4>5</vt:i4>
      </vt:variant>
      <vt:variant>
        <vt:lpwstr>https://www.consultant.ru/document/cons_doc_LAW_331074/c68b95fe21383d322ccb40aefb0407782166052a/</vt:lpwstr>
      </vt:variant>
      <vt:variant>
        <vt:lpwstr>dst100012</vt:lpwstr>
      </vt:variant>
      <vt:variant>
        <vt:i4>5832713</vt:i4>
      </vt:variant>
      <vt:variant>
        <vt:i4>6</vt:i4>
      </vt:variant>
      <vt:variant>
        <vt:i4>0</vt:i4>
      </vt:variant>
      <vt:variant>
        <vt:i4>5</vt:i4>
      </vt:variant>
      <vt:variant>
        <vt:lpwstr>http://internet.garant.ru/</vt:lpwstr>
      </vt:variant>
      <vt:variant>
        <vt:lpwstr>/document/10180094/entry/0</vt:lpwstr>
      </vt:variant>
      <vt:variant>
        <vt:i4>4456543</vt:i4>
      </vt:variant>
      <vt:variant>
        <vt:i4>3</vt:i4>
      </vt:variant>
      <vt:variant>
        <vt:i4>0</vt:i4>
      </vt:variant>
      <vt:variant>
        <vt:i4>5</vt:i4>
      </vt:variant>
      <vt:variant>
        <vt:lpwstr>consultantplus://offline/ref=A34C144A7FAF0433CC209876F4DAF1E18EC241EFF8CD145995E5FF0A66y1sEF</vt:lpwstr>
      </vt:variant>
      <vt:variant>
        <vt:lpwstr/>
      </vt:variant>
      <vt:variant>
        <vt:i4>4456541</vt:i4>
      </vt:variant>
      <vt:variant>
        <vt:i4>0</vt:i4>
      </vt:variant>
      <vt:variant>
        <vt:i4>0</vt:i4>
      </vt:variant>
      <vt:variant>
        <vt:i4>5</vt:i4>
      </vt:variant>
      <vt:variant>
        <vt:lpwstr>consultantplus://offline/ref=A34C144A7FAF0433CC209876F4DAF1E18EC543EAF8CD145995E5FF0A66y1sEF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cp:lastModifiedBy>User</cp:lastModifiedBy>
  <cp:revision>2</cp:revision>
  <cp:lastPrinted>2022-02-21T10:19:00Z</cp:lastPrinted>
  <dcterms:created xsi:type="dcterms:W3CDTF">2026-05-25T12:58:00Z</dcterms:created>
  <dcterms:modified xsi:type="dcterms:W3CDTF">2026-05-25T12:58:00Z</dcterms:modified>
</cp:coreProperties>
</file>