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FA4BE7" w14:textId="77777777" w:rsidR="008321D4" w:rsidRDefault="008321D4" w:rsidP="00FE4ADF">
      <w:pPr>
        <w:pStyle w:val="Style14"/>
        <w:spacing w:after="0" w:line="240" w:lineRule="auto"/>
        <w:ind w:firstLine="556"/>
        <w:jc w:val="right"/>
        <w:rPr>
          <w:rFonts w:ascii="Times New Roman" w:hAnsi="Times New Roman" w:cs="Times New Roman"/>
          <w:b/>
          <w:sz w:val="20"/>
          <w:szCs w:val="20"/>
          <w:lang w:eastAsia="ru-RU"/>
        </w:rPr>
      </w:pPr>
      <w:r w:rsidRPr="00FE4ADF">
        <w:rPr>
          <w:rFonts w:ascii="Times New Roman" w:hAnsi="Times New Roman" w:cs="Times New Roman"/>
          <w:b/>
          <w:sz w:val="20"/>
          <w:szCs w:val="20"/>
          <w:lang w:eastAsia="ru-RU"/>
        </w:rPr>
        <w:t>Приложение № 1</w:t>
      </w:r>
    </w:p>
    <w:p w14:paraId="6A3EA047" w14:textId="77777777" w:rsidR="00FE4ADF" w:rsidRDefault="00FE4ADF" w:rsidP="00FE4ADF">
      <w:pPr>
        <w:pStyle w:val="Style14"/>
        <w:spacing w:after="0" w:line="240" w:lineRule="auto"/>
        <w:ind w:firstLine="556"/>
        <w:jc w:val="right"/>
        <w:rPr>
          <w:rFonts w:ascii="Times New Roman" w:hAnsi="Times New Roman" w:cs="Times New Roman"/>
          <w:b/>
          <w:sz w:val="20"/>
          <w:szCs w:val="20"/>
          <w:lang w:eastAsia="ru-RU"/>
        </w:rPr>
      </w:pPr>
      <w:r>
        <w:rPr>
          <w:rFonts w:ascii="Times New Roman" w:hAnsi="Times New Roman" w:cs="Times New Roman"/>
          <w:b/>
          <w:sz w:val="20"/>
          <w:szCs w:val="20"/>
          <w:lang w:eastAsia="ru-RU"/>
        </w:rPr>
        <w:t>к договору № ________</w:t>
      </w:r>
    </w:p>
    <w:p w14:paraId="7F97A8F1" w14:textId="5B889D55" w:rsidR="00FE4ADF" w:rsidRPr="00FE4ADF" w:rsidRDefault="00FE4ADF" w:rsidP="00FE4ADF">
      <w:pPr>
        <w:pStyle w:val="Style14"/>
        <w:spacing w:after="0" w:line="240" w:lineRule="auto"/>
        <w:ind w:firstLine="556"/>
        <w:jc w:val="right"/>
        <w:rPr>
          <w:rFonts w:ascii="Times New Roman" w:hAnsi="Times New Roman" w:cs="Times New Roman"/>
          <w:b/>
          <w:sz w:val="20"/>
          <w:szCs w:val="20"/>
          <w:lang w:eastAsia="ru-RU"/>
        </w:rPr>
      </w:pPr>
      <w:r>
        <w:rPr>
          <w:rFonts w:ascii="Times New Roman" w:hAnsi="Times New Roman" w:cs="Times New Roman"/>
          <w:b/>
          <w:sz w:val="20"/>
          <w:szCs w:val="20"/>
          <w:lang w:eastAsia="ru-RU"/>
        </w:rPr>
        <w:t>от «____» _______202</w:t>
      </w:r>
      <w:r w:rsidR="00B4691C">
        <w:rPr>
          <w:rFonts w:ascii="Times New Roman" w:hAnsi="Times New Roman" w:cs="Times New Roman"/>
          <w:b/>
          <w:sz w:val="20"/>
          <w:szCs w:val="20"/>
          <w:lang w:eastAsia="ru-RU"/>
        </w:rPr>
        <w:t>6</w:t>
      </w:r>
    </w:p>
    <w:p w14:paraId="78392DFE" w14:textId="77777777" w:rsidR="00FE4ADF" w:rsidRDefault="00FE4ADF" w:rsidP="00FE4ADF">
      <w:pPr>
        <w:widowControl w:val="0"/>
        <w:spacing w:after="0" w:line="240" w:lineRule="auto"/>
        <w:ind w:firstLine="284"/>
        <w:jc w:val="center"/>
        <w:outlineLvl w:val="3"/>
        <w:rPr>
          <w:rFonts w:ascii="Times New Roman" w:eastAsia="Times New Roman" w:hAnsi="Times New Roman" w:cs="Times New Roman"/>
          <w:b/>
          <w:bCs/>
          <w:sz w:val="24"/>
          <w:szCs w:val="24"/>
          <w:lang w:eastAsia="ru-RU"/>
        </w:rPr>
      </w:pPr>
    </w:p>
    <w:p w14:paraId="3DD60E54" w14:textId="77777777" w:rsidR="00911DE2" w:rsidRPr="003E4C29" w:rsidRDefault="00911DE2" w:rsidP="00FE4ADF">
      <w:pPr>
        <w:widowControl w:val="0"/>
        <w:spacing w:after="0" w:line="240" w:lineRule="auto"/>
        <w:ind w:firstLine="284"/>
        <w:jc w:val="center"/>
        <w:outlineLvl w:val="3"/>
        <w:rPr>
          <w:rFonts w:ascii="Times New Roman" w:eastAsia="Times New Roman" w:hAnsi="Times New Roman" w:cs="Times New Roman"/>
          <w:b/>
          <w:bCs/>
          <w:sz w:val="24"/>
          <w:szCs w:val="24"/>
          <w:lang w:eastAsia="ru-RU"/>
        </w:rPr>
      </w:pPr>
      <w:r w:rsidRPr="003E4C29">
        <w:rPr>
          <w:rFonts w:ascii="Times New Roman" w:eastAsia="Times New Roman" w:hAnsi="Times New Roman" w:cs="Times New Roman"/>
          <w:b/>
          <w:bCs/>
          <w:sz w:val="24"/>
          <w:szCs w:val="24"/>
          <w:lang w:eastAsia="ru-RU"/>
        </w:rPr>
        <w:t>ТЕХНИЧЕСКОЕ ЗАДАНИЕ</w:t>
      </w:r>
    </w:p>
    <w:p w14:paraId="57F0806F" w14:textId="77777777" w:rsidR="008321D4" w:rsidRDefault="008321D4" w:rsidP="000B47CB">
      <w:pPr>
        <w:widowControl w:val="0"/>
        <w:tabs>
          <w:tab w:val="left" w:pos="-142"/>
          <w:tab w:val="left" w:pos="2610"/>
          <w:tab w:val="left" w:pos="7935"/>
        </w:tabs>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p>
    <w:p w14:paraId="72098BF5" w14:textId="0F541C4F" w:rsidR="001D21DB" w:rsidRDefault="000B47CB" w:rsidP="008A10D3">
      <w:pPr>
        <w:widowControl w:val="0"/>
        <w:tabs>
          <w:tab w:val="left" w:pos="284"/>
          <w:tab w:val="left" w:pos="2610"/>
          <w:tab w:val="left" w:pos="7935"/>
        </w:tabs>
        <w:autoSpaceDE w:val="0"/>
        <w:autoSpaceDN w:val="0"/>
        <w:adjustRightInd w:val="0"/>
        <w:spacing w:after="0" w:line="240" w:lineRule="auto"/>
        <w:ind w:firstLine="284"/>
        <w:jc w:val="center"/>
        <w:rPr>
          <w:rFonts w:ascii="Times New Roman" w:hAnsi="Times New Roman" w:cs="Times New Roman"/>
          <w:sz w:val="24"/>
          <w:szCs w:val="24"/>
        </w:rPr>
      </w:pPr>
      <w:r>
        <w:rPr>
          <w:rFonts w:ascii="Times New Roman" w:eastAsia="Times New Roman" w:hAnsi="Times New Roman" w:cs="Times New Roman"/>
          <w:b/>
          <w:bCs/>
          <w:sz w:val="24"/>
          <w:szCs w:val="24"/>
          <w:lang w:eastAsia="ru-RU"/>
        </w:rPr>
        <w:t>1</w:t>
      </w:r>
      <w:r w:rsidR="001D21DB">
        <w:rPr>
          <w:rFonts w:ascii="Times New Roman" w:eastAsia="Times New Roman" w:hAnsi="Times New Roman" w:cs="Times New Roman"/>
          <w:b/>
          <w:bCs/>
          <w:sz w:val="24"/>
          <w:szCs w:val="24"/>
          <w:lang w:eastAsia="ru-RU"/>
        </w:rPr>
        <w:t xml:space="preserve">. </w:t>
      </w:r>
      <w:r w:rsidR="001D21DB" w:rsidRPr="001D21DB">
        <w:rPr>
          <w:rFonts w:ascii="Times New Roman" w:eastAsia="Times New Roman" w:hAnsi="Times New Roman" w:cs="Times New Roman"/>
          <w:b/>
          <w:bCs/>
          <w:sz w:val="24"/>
          <w:szCs w:val="24"/>
          <w:lang w:eastAsia="ru-RU"/>
        </w:rPr>
        <w:t>Объект закупки</w:t>
      </w:r>
      <w:r w:rsidR="008A10D3">
        <w:rPr>
          <w:rFonts w:ascii="Times New Roman" w:eastAsia="Times New Roman" w:hAnsi="Times New Roman" w:cs="Times New Roman"/>
          <w:b/>
          <w:bCs/>
          <w:sz w:val="24"/>
          <w:szCs w:val="24"/>
          <w:lang w:eastAsia="ru-RU"/>
        </w:rPr>
        <w:t xml:space="preserve"> «</w:t>
      </w:r>
      <w:r w:rsidR="001D21DB" w:rsidRPr="00E472A0">
        <w:rPr>
          <w:rFonts w:ascii="Times New Roman" w:hAnsi="Times New Roman" w:cs="Times New Roman"/>
          <w:b/>
          <w:bCs/>
          <w:sz w:val="24"/>
          <w:szCs w:val="24"/>
        </w:rPr>
        <w:t>Оказани</w:t>
      </w:r>
      <w:r w:rsidR="00AF0B1A">
        <w:rPr>
          <w:rFonts w:ascii="Times New Roman" w:hAnsi="Times New Roman" w:cs="Times New Roman"/>
          <w:b/>
          <w:bCs/>
          <w:sz w:val="24"/>
          <w:szCs w:val="24"/>
        </w:rPr>
        <w:t>е услуг по поверке (калибровке)</w:t>
      </w:r>
      <w:r w:rsidR="001D21DB" w:rsidRPr="00E472A0">
        <w:rPr>
          <w:rFonts w:ascii="Times New Roman" w:hAnsi="Times New Roman" w:cs="Times New Roman"/>
          <w:b/>
          <w:bCs/>
          <w:sz w:val="24"/>
          <w:szCs w:val="24"/>
        </w:rPr>
        <w:t xml:space="preserve"> средств измерений </w:t>
      </w:r>
      <w:r>
        <w:rPr>
          <w:rFonts w:ascii="Times New Roman" w:hAnsi="Times New Roman" w:cs="Times New Roman"/>
          <w:sz w:val="24"/>
          <w:szCs w:val="24"/>
        </w:rPr>
        <w:t>(далее - СИ)</w:t>
      </w:r>
      <w:r w:rsidR="008A10D3">
        <w:rPr>
          <w:rFonts w:ascii="Times New Roman" w:hAnsi="Times New Roman" w:cs="Times New Roman"/>
          <w:sz w:val="24"/>
          <w:szCs w:val="24"/>
        </w:rPr>
        <w:t>»</w:t>
      </w:r>
      <w:r>
        <w:rPr>
          <w:rFonts w:ascii="Times New Roman" w:hAnsi="Times New Roman" w:cs="Times New Roman"/>
          <w:sz w:val="24"/>
          <w:szCs w:val="24"/>
        </w:rPr>
        <w:t>:</w:t>
      </w:r>
    </w:p>
    <w:p w14:paraId="734B335B" w14:textId="77777777" w:rsidR="000B47CB" w:rsidRPr="00E472A0" w:rsidRDefault="000B47CB" w:rsidP="001D21DB">
      <w:pPr>
        <w:pStyle w:val="ac"/>
        <w:spacing w:after="0" w:line="240" w:lineRule="auto"/>
        <w:ind w:left="0" w:firstLine="709"/>
        <w:jc w:val="both"/>
        <w:rPr>
          <w:rFonts w:ascii="Times New Roman" w:hAnsi="Times New Roman" w:cs="Times New Roman"/>
          <w:sz w:val="24"/>
          <w:szCs w:val="24"/>
        </w:rPr>
      </w:pPr>
    </w:p>
    <w:tbl>
      <w:tblPr>
        <w:tblStyle w:val="afe"/>
        <w:tblW w:w="10526" w:type="dxa"/>
        <w:tblInd w:w="392" w:type="dxa"/>
        <w:tblLook w:val="04A0" w:firstRow="1" w:lastRow="0" w:firstColumn="1" w:lastColumn="0" w:noHBand="0" w:noVBand="1"/>
      </w:tblPr>
      <w:tblGrid>
        <w:gridCol w:w="582"/>
        <w:gridCol w:w="5655"/>
        <w:gridCol w:w="1134"/>
        <w:gridCol w:w="1134"/>
        <w:gridCol w:w="2021"/>
      </w:tblGrid>
      <w:tr w:rsidR="001C0BD9" w:rsidRPr="00B4691C" w14:paraId="79B4D7B2" w14:textId="77777777" w:rsidTr="008A10D3">
        <w:trPr>
          <w:trHeight w:val="405"/>
        </w:trPr>
        <w:tc>
          <w:tcPr>
            <w:tcW w:w="582" w:type="dxa"/>
            <w:vAlign w:val="center"/>
          </w:tcPr>
          <w:p w14:paraId="26FE25EB" w14:textId="77777777" w:rsidR="001C0BD9" w:rsidRPr="00B4691C" w:rsidRDefault="001C0BD9" w:rsidP="001C0BD9">
            <w:pPr>
              <w:tabs>
                <w:tab w:val="left" w:pos="8080"/>
              </w:tabs>
              <w:jc w:val="center"/>
              <w:rPr>
                <w:rFonts w:ascii="Times New Roman" w:hAnsi="Times New Roman"/>
                <w:bCs/>
              </w:rPr>
            </w:pPr>
            <w:r w:rsidRPr="00B4691C">
              <w:rPr>
                <w:rFonts w:ascii="Times New Roman" w:hAnsi="Times New Roman"/>
                <w:color w:val="000000"/>
              </w:rPr>
              <w:t>№</w:t>
            </w:r>
          </w:p>
        </w:tc>
        <w:tc>
          <w:tcPr>
            <w:tcW w:w="5655" w:type="dxa"/>
            <w:vAlign w:val="center"/>
          </w:tcPr>
          <w:p w14:paraId="7F016596" w14:textId="6E86A2C4" w:rsidR="001C0BD9" w:rsidRPr="00B4691C" w:rsidRDefault="001C0BD9" w:rsidP="001C0BD9">
            <w:pPr>
              <w:jc w:val="center"/>
              <w:rPr>
                <w:rFonts w:ascii="Times New Roman" w:hAnsi="Times New Roman"/>
                <w:bCs/>
              </w:rPr>
            </w:pPr>
            <w:r w:rsidRPr="00B4691C">
              <w:rPr>
                <w:rFonts w:ascii="Times New Roman" w:hAnsi="Times New Roman"/>
                <w:color w:val="000000"/>
              </w:rPr>
              <w:t>Наименование работ, услуг/наименование, тип, № средства измерений (СИ)</w:t>
            </w:r>
          </w:p>
        </w:tc>
        <w:tc>
          <w:tcPr>
            <w:tcW w:w="1134" w:type="dxa"/>
            <w:vAlign w:val="center"/>
          </w:tcPr>
          <w:p w14:paraId="14C6F958" w14:textId="6F2F53BC" w:rsidR="001C0BD9" w:rsidRPr="00B4691C" w:rsidRDefault="008A10D3" w:rsidP="001C0BD9">
            <w:pPr>
              <w:tabs>
                <w:tab w:val="left" w:pos="8080"/>
              </w:tabs>
              <w:jc w:val="center"/>
              <w:rPr>
                <w:rFonts w:ascii="Times New Roman" w:hAnsi="Times New Roman"/>
                <w:color w:val="000000"/>
              </w:rPr>
            </w:pPr>
            <w:r>
              <w:rPr>
                <w:rFonts w:ascii="Times New Roman" w:hAnsi="Times New Roman"/>
                <w:color w:val="000000"/>
              </w:rPr>
              <w:t>Ед. и</w:t>
            </w:r>
            <w:r w:rsidR="001C0BD9" w:rsidRPr="00B4691C">
              <w:rPr>
                <w:rFonts w:ascii="Times New Roman" w:hAnsi="Times New Roman"/>
                <w:color w:val="000000"/>
              </w:rPr>
              <w:t>зм.</w:t>
            </w:r>
          </w:p>
        </w:tc>
        <w:tc>
          <w:tcPr>
            <w:tcW w:w="1134" w:type="dxa"/>
            <w:vAlign w:val="center"/>
          </w:tcPr>
          <w:p w14:paraId="6CBD65A3" w14:textId="3CA7E2DE" w:rsidR="001C0BD9" w:rsidRPr="00B4691C" w:rsidRDefault="008A10D3" w:rsidP="008A10D3">
            <w:pPr>
              <w:tabs>
                <w:tab w:val="left" w:pos="8080"/>
              </w:tabs>
              <w:jc w:val="center"/>
              <w:rPr>
                <w:rFonts w:ascii="Times New Roman" w:hAnsi="Times New Roman"/>
                <w:color w:val="000000"/>
              </w:rPr>
            </w:pPr>
            <w:r>
              <w:rPr>
                <w:rFonts w:ascii="Times New Roman" w:hAnsi="Times New Roman"/>
                <w:color w:val="000000"/>
              </w:rPr>
              <w:t xml:space="preserve">кол-во </w:t>
            </w:r>
            <w:bookmarkStart w:id="0" w:name="_GoBack"/>
            <w:bookmarkEnd w:id="0"/>
          </w:p>
        </w:tc>
        <w:tc>
          <w:tcPr>
            <w:tcW w:w="2021" w:type="dxa"/>
          </w:tcPr>
          <w:p w14:paraId="1D785D4A" w14:textId="002E208B" w:rsidR="001C0BD9" w:rsidRPr="001C0BD9" w:rsidRDefault="001C0BD9" w:rsidP="001C0BD9">
            <w:pPr>
              <w:tabs>
                <w:tab w:val="left" w:pos="8080"/>
              </w:tabs>
              <w:jc w:val="center"/>
              <w:rPr>
                <w:rFonts w:ascii="Times New Roman" w:hAnsi="Times New Roman"/>
                <w:color w:val="000000"/>
              </w:rPr>
            </w:pPr>
            <w:r>
              <w:rPr>
                <w:rFonts w:ascii="Times New Roman" w:hAnsi="Times New Roman"/>
                <w:color w:val="000000"/>
              </w:rPr>
              <w:t>Инвентарный номер</w:t>
            </w:r>
          </w:p>
        </w:tc>
      </w:tr>
      <w:tr w:rsidR="001C0BD9" w:rsidRPr="00B4691C" w14:paraId="30C92EBF" w14:textId="77777777" w:rsidTr="008A10D3">
        <w:trPr>
          <w:trHeight w:val="405"/>
        </w:trPr>
        <w:tc>
          <w:tcPr>
            <w:tcW w:w="582" w:type="dxa"/>
            <w:vAlign w:val="center"/>
          </w:tcPr>
          <w:p w14:paraId="29C3BCC7" w14:textId="77777777" w:rsidR="001C0BD9" w:rsidRPr="00B4691C" w:rsidRDefault="001C0BD9" w:rsidP="001C0BD9">
            <w:pPr>
              <w:tabs>
                <w:tab w:val="left" w:pos="8080"/>
              </w:tabs>
              <w:jc w:val="center"/>
              <w:rPr>
                <w:rFonts w:ascii="Times New Roman" w:hAnsi="Times New Roman"/>
                <w:bCs/>
              </w:rPr>
            </w:pPr>
            <w:r w:rsidRPr="00B4691C">
              <w:rPr>
                <w:rFonts w:ascii="Times New Roman" w:hAnsi="Times New Roman"/>
                <w:bCs/>
              </w:rPr>
              <w:t>1</w:t>
            </w:r>
          </w:p>
        </w:tc>
        <w:tc>
          <w:tcPr>
            <w:tcW w:w="5655" w:type="dxa"/>
            <w:vAlign w:val="center"/>
          </w:tcPr>
          <w:p w14:paraId="552DF489" w14:textId="2FD0BEFA" w:rsidR="001C0BD9" w:rsidRPr="00B4691C" w:rsidRDefault="001C0BD9" w:rsidP="001C0BD9">
            <w:pPr>
              <w:tabs>
                <w:tab w:val="left" w:pos="8080"/>
              </w:tabs>
              <w:rPr>
                <w:rFonts w:ascii="Times New Roman" w:hAnsi="Times New Roman"/>
                <w:bCs/>
              </w:rPr>
            </w:pPr>
            <w:r w:rsidRPr="00B4691C">
              <w:rPr>
                <w:rFonts w:ascii="Times New Roman" w:hAnsi="Times New Roman"/>
                <w:color w:val="000000"/>
              </w:rPr>
              <w:t xml:space="preserve">Поверка: </w:t>
            </w:r>
            <w:r w:rsidRPr="001C0BD9">
              <w:rPr>
                <w:rFonts w:ascii="Times New Roman" w:hAnsi="Times New Roman"/>
                <w:color w:val="000000"/>
              </w:rPr>
              <w:t>счетчик электрический, активной энергии  индукционный СА4У-И672М</w:t>
            </w:r>
          </w:p>
        </w:tc>
        <w:tc>
          <w:tcPr>
            <w:tcW w:w="1134" w:type="dxa"/>
            <w:vAlign w:val="center"/>
          </w:tcPr>
          <w:p w14:paraId="4931947B" w14:textId="36191886" w:rsidR="001C0BD9" w:rsidRPr="00B4691C" w:rsidRDefault="001C0BD9" w:rsidP="001C0BD9">
            <w:pPr>
              <w:jc w:val="center"/>
              <w:rPr>
                <w:rFonts w:ascii="Times New Roman" w:hAnsi="Times New Roman"/>
              </w:rPr>
            </w:pPr>
            <w:r w:rsidRPr="00B4691C">
              <w:rPr>
                <w:rFonts w:ascii="Times New Roman" w:hAnsi="Times New Roman"/>
              </w:rPr>
              <w:t>Шт.</w:t>
            </w:r>
          </w:p>
        </w:tc>
        <w:tc>
          <w:tcPr>
            <w:tcW w:w="1134" w:type="dxa"/>
            <w:vAlign w:val="center"/>
          </w:tcPr>
          <w:p w14:paraId="15BB5A1A" w14:textId="4454C73E" w:rsidR="001C0BD9" w:rsidRPr="00B4691C" w:rsidRDefault="001C0BD9" w:rsidP="001C0BD9">
            <w:pPr>
              <w:jc w:val="center"/>
              <w:rPr>
                <w:rFonts w:ascii="Times New Roman" w:hAnsi="Times New Roman"/>
              </w:rPr>
            </w:pPr>
            <w:r w:rsidRPr="00B4691C">
              <w:rPr>
                <w:rFonts w:ascii="Times New Roman" w:hAnsi="Times New Roman"/>
              </w:rPr>
              <w:t>3</w:t>
            </w:r>
          </w:p>
        </w:tc>
        <w:tc>
          <w:tcPr>
            <w:tcW w:w="2021" w:type="dxa"/>
          </w:tcPr>
          <w:p w14:paraId="5F0A34E7" w14:textId="31747A52" w:rsidR="001C0BD9" w:rsidRPr="00B4691C" w:rsidRDefault="001C0BD9" w:rsidP="001C0BD9">
            <w:pPr>
              <w:jc w:val="center"/>
              <w:rPr>
                <w:rFonts w:ascii="Times New Roman" w:hAnsi="Times New Roman"/>
              </w:rPr>
            </w:pPr>
            <w:r w:rsidRPr="001C0BD9">
              <w:rPr>
                <w:rFonts w:ascii="Times New Roman" w:hAnsi="Times New Roman"/>
              </w:rPr>
              <w:t>А210400043, А210400001, А210400032.</w:t>
            </w:r>
          </w:p>
        </w:tc>
      </w:tr>
      <w:tr w:rsidR="001C0BD9" w:rsidRPr="00B4691C" w14:paraId="716740ED" w14:textId="77777777" w:rsidTr="008A10D3">
        <w:trPr>
          <w:trHeight w:val="405"/>
        </w:trPr>
        <w:tc>
          <w:tcPr>
            <w:tcW w:w="582" w:type="dxa"/>
            <w:vAlign w:val="center"/>
          </w:tcPr>
          <w:p w14:paraId="311318F9" w14:textId="77777777" w:rsidR="001C0BD9" w:rsidRPr="00B4691C" w:rsidRDefault="001C0BD9" w:rsidP="001C0BD9">
            <w:pPr>
              <w:tabs>
                <w:tab w:val="left" w:pos="8080"/>
              </w:tabs>
              <w:jc w:val="center"/>
              <w:rPr>
                <w:rFonts w:ascii="Times New Roman" w:hAnsi="Times New Roman"/>
                <w:bCs/>
              </w:rPr>
            </w:pPr>
            <w:r w:rsidRPr="00B4691C">
              <w:rPr>
                <w:rFonts w:ascii="Times New Roman" w:hAnsi="Times New Roman"/>
                <w:bCs/>
              </w:rPr>
              <w:t>2</w:t>
            </w:r>
          </w:p>
        </w:tc>
        <w:tc>
          <w:tcPr>
            <w:tcW w:w="5655" w:type="dxa"/>
            <w:vAlign w:val="center"/>
          </w:tcPr>
          <w:p w14:paraId="44B1DC27" w14:textId="2C424057" w:rsidR="001C0BD9" w:rsidRPr="00B4691C" w:rsidRDefault="001C0BD9" w:rsidP="001C0BD9">
            <w:pPr>
              <w:tabs>
                <w:tab w:val="left" w:pos="8080"/>
              </w:tabs>
              <w:rPr>
                <w:rFonts w:ascii="Times New Roman" w:hAnsi="Times New Roman"/>
                <w:bCs/>
              </w:rPr>
            </w:pPr>
            <w:r w:rsidRPr="001C0BD9">
              <w:rPr>
                <w:rFonts w:ascii="Times New Roman" w:hAnsi="Times New Roman"/>
                <w:color w:val="000000"/>
              </w:rPr>
              <w:t xml:space="preserve">Поверка: счетчики электрической энергии </w:t>
            </w:r>
            <w:proofErr w:type="spellStart"/>
            <w:r w:rsidRPr="001C0BD9">
              <w:rPr>
                <w:rFonts w:ascii="Times New Roman" w:hAnsi="Times New Roman"/>
                <w:color w:val="000000"/>
              </w:rPr>
              <w:t>Энергомера</w:t>
            </w:r>
            <w:proofErr w:type="spellEnd"/>
            <w:r w:rsidRPr="001C0BD9">
              <w:rPr>
                <w:rFonts w:ascii="Times New Roman" w:hAnsi="Times New Roman"/>
                <w:color w:val="000000"/>
              </w:rPr>
              <w:t xml:space="preserve"> ЦЭ6807П</w:t>
            </w:r>
          </w:p>
        </w:tc>
        <w:tc>
          <w:tcPr>
            <w:tcW w:w="1134" w:type="dxa"/>
          </w:tcPr>
          <w:p w14:paraId="1967B675" w14:textId="7BCE991A" w:rsidR="001C0BD9" w:rsidRPr="00610891" w:rsidRDefault="001C0BD9" w:rsidP="001C0BD9">
            <w:pPr>
              <w:jc w:val="center"/>
              <w:rPr>
                <w:rFonts w:ascii="Times New Roman" w:hAnsi="Times New Roman"/>
              </w:rPr>
            </w:pPr>
            <w:r w:rsidRPr="00610891">
              <w:rPr>
                <w:rFonts w:ascii="Times New Roman" w:hAnsi="Times New Roman"/>
              </w:rPr>
              <w:t>Шт.</w:t>
            </w:r>
          </w:p>
        </w:tc>
        <w:tc>
          <w:tcPr>
            <w:tcW w:w="1134" w:type="dxa"/>
            <w:vAlign w:val="center"/>
          </w:tcPr>
          <w:p w14:paraId="6D9839CF" w14:textId="036C6DF2" w:rsidR="001C0BD9" w:rsidRPr="00610891" w:rsidRDefault="001C0BD9" w:rsidP="001C0BD9">
            <w:pPr>
              <w:jc w:val="center"/>
              <w:rPr>
                <w:rFonts w:ascii="Times New Roman" w:hAnsi="Times New Roman"/>
              </w:rPr>
            </w:pPr>
            <w:r>
              <w:rPr>
                <w:rFonts w:ascii="Times New Roman" w:hAnsi="Times New Roman"/>
              </w:rPr>
              <w:t>3</w:t>
            </w:r>
          </w:p>
        </w:tc>
        <w:tc>
          <w:tcPr>
            <w:tcW w:w="2021" w:type="dxa"/>
          </w:tcPr>
          <w:p w14:paraId="7AA6F113" w14:textId="30D38D6B" w:rsidR="001C0BD9" w:rsidRPr="00610891" w:rsidRDefault="001C0BD9" w:rsidP="001C0BD9">
            <w:pPr>
              <w:jc w:val="center"/>
              <w:rPr>
                <w:rFonts w:ascii="Times New Roman" w:hAnsi="Times New Roman"/>
              </w:rPr>
            </w:pPr>
            <w:r w:rsidRPr="001C0BD9">
              <w:rPr>
                <w:rFonts w:ascii="Times New Roman" w:hAnsi="Times New Roman"/>
              </w:rPr>
              <w:t>01330022, С010400048, А210400041</w:t>
            </w:r>
          </w:p>
        </w:tc>
      </w:tr>
      <w:tr w:rsidR="001C0BD9" w:rsidRPr="00B4691C" w14:paraId="7D13C61D" w14:textId="77777777" w:rsidTr="008A10D3">
        <w:trPr>
          <w:trHeight w:val="405"/>
        </w:trPr>
        <w:tc>
          <w:tcPr>
            <w:tcW w:w="582" w:type="dxa"/>
            <w:vAlign w:val="center"/>
          </w:tcPr>
          <w:p w14:paraId="2132A535" w14:textId="77777777" w:rsidR="001C0BD9" w:rsidRPr="00B4691C" w:rsidRDefault="001C0BD9" w:rsidP="001C0BD9">
            <w:pPr>
              <w:tabs>
                <w:tab w:val="left" w:pos="8080"/>
              </w:tabs>
              <w:jc w:val="center"/>
              <w:rPr>
                <w:rFonts w:ascii="Times New Roman" w:hAnsi="Times New Roman"/>
                <w:bCs/>
              </w:rPr>
            </w:pPr>
            <w:r w:rsidRPr="00B4691C">
              <w:rPr>
                <w:rFonts w:ascii="Times New Roman" w:hAnsi="Times New Roman"/>
                <w:bCs/>
              </w:rPr>
              <w:t>3</w:t>
            </w:r>
          </w:p>
        </w:tc>
        <w:tc>
          <w:tcPr>
            <w:tcW w:w="5655" w:type="dxa"/>
            <w:vAlign w:val="center"/>
          </w:tcPr>
          <w:p w14:paraId="2EF8A551" w14:textId="248B6E71" w:rsidR="001C0BD9" w:rsidRPr="00B4691C" w:rsidRDefault="001C0BD9" w:rsidP="001C0BD9">
            <w:pPr>
              <w:tabs>
                <w:tab w:val="left" w:pos="8080"/>
              </w:tabs>
              <w:rPr>
                <w:rFonts w:ascii="Times New Roman" w:hAnsi="Times New Roman"/>
                <w:bCs/>
              </w:rPr>
            </w:pPr>
            <w:r w:rsidRPr="001C0BD9">
              <w:rPr>
                <w:rFonts w:ascii="Times New Roman" w:hAnsi="Times New Roman"/>
                <w:bCs/>
              </w:rPr>
              <w:t>Поверка: счетчик электрический статический СТЭ561</w:t>
            </w:r>
          </w:p>
        </w:tc>
        <w:tc>
          <w:tcPr>
            <w:tcW w:w="1134" w:type="dxa"/>
          </w:tcPr>
          <w:p w14:paraId="4056FCDF" w14:textId="3FD48523" w:rsidR="001C0BD9" w:rsidRPr="00610891" w:rsidRDefault="001C0BD9" w:rsidP="001C0BD9">
            <w:pPr>
              <w:jc w:val="center"/>
              <w:rPr>
                <w:rFonts w:ascii="Times New Roman" w:hAnsi="Times New Roman"/>
              </w:rPr>
            </w:pPr>
            <w:r w:rsidRPr="00610891">
              <w:rPr>
                <w:rFonts w:ascii="Times New Roman" w:hAnsi="Times New Roman"/>
              </w:rPr>
              <w:t>Шт.</w:t>
            </w:r>
          </w:p>
        </w:tc>
        <w:tc>
          <w:tcPr>
            <w:tcW w:w="1134" w:type="dxa"/>
            <w:vAlign w:val="center"/>
          </w:tcPr>
          <w:p w14:paraId="7846B507" w14:textId="71C28DEA" w:rsidR="001C0BD9" w:rsidRPr="00610891" w:rsidRDefault="001C0BD9" w:rsidP="001C0BD9">
            <w:pPr>
              <w:jc w:val="center"/>
              <w:rPr>
                <w:rFonts w:ascii="Times New Roman" w:hAnsi="Times New Roman"/>
              </w:rPr>
            </w:pPr>
            <w:r>
              <w:rPr>
                <w:rFonts w:ascii="Times New Roman" w:hAnsi="Times New Roman"/>
              </w:rPr>
              <w:t>1</w:t>
            </w:r>
          </w:p>
        </w:tc>
        <w:tc>
          <w:tcPr>
            <w:tcW w:w="2021" w:type="dxa"/>
          </w:tcPr>
          <w:p w14:paraId="279599B6" w14:textId="54114E8C" w:rsidR="001C0BD9" w:rsidRPr="00610891" w:rsidRDefault="001C0BD9" w:rsidP="001C0BD9">
            <w:pPr>
              <w:jc w:val="center"/>
              <w:rPr>
                <w:rFonts w:ascii="Times New Roman" w:hAnsi="Times New Roman"/>
              </w:rPr>
            </w:pPr>
            <w:r w:rsidRPr="001C0BD9">
              <w:rPr>
                <w:rFonts w:ascii="Times New Roman" w:hAnsi="Times New Roman"/>
              </w:rPr>
              <w:t>А210400078</w:t>
            </w:r>
          </w:p>
        </w:tc>
      </w:tr>
      <w:tr w:rsidR="001C0BD9" w:rsidRPr="00B4691C" w14:paraId="150785C2" w14:textId="77777777" w:rsidTr="008A10D3">
        <w:trPr>
          <w:trHeight w:val="405"/>
        </w:trPr>
        <w:tc>
          <w:tcPr>
            <w:tcW w:w="582" w:type="dxa"/>
            <w:vAlign w:val="center"/>
          </w:tcPr>
          <w:p w14:paraId="7AA443AA" w14:textId="77777777" w:rsidR="001C0BD9" w:rsidRPr="00B4691C" w:rsidRDefault="001C0BD9" w:rsidP="001C0BD9">
            <w:pPr>
              <w:tabs>
                <w:tab w:val="left" w:pos="8080"/>
              </w:tabs>
              <w:jc w:val="center"/>
              <w:rPr>
                <w:rFonts w:ascii="Times New Roman" w:hAnsi="Times New Roman"/>
                <w:bCs/>
              </w:rPr>
            </w:pPr>
            <w:r w:rsidRPr="00B4691C">
              <w:rPr>
                <w:rFonts w:ascii="Times New Roman" w:hAnsi="Times New Roman"/>
                <w:bCs/>
              </w:rPr>
              <w:t>4</w:t>
            </w:r>
          </w:p>
        </w:tc>
        <w:tc>
          <w:tcPr>
            <w:tcW w:w="5655" w:type="dxa"/>
            <w:vAlign w:val="center"/>
          </w:tcPr>
          <w:p w14:paraId="0AC4B7CA" w14:textId="418BD1DC" w:rsidR="001C0BD9" w:rsidRPr="00B4691C" w:rsidRDefault="001C0BD9" w:rsidP="001C0BD9">
            <w:pPr>
              <w:rPr>
                <w:rFonts w:ascii="Times New Roman" w:hAnsi="Times New Roman"/>
                <w:color w:val="000000"/>
              </w:rPr>
            </w:pPr>
            <w:r w:rsidRPr="001C0BD9">
              <w:rPr>
                <w:rFonts w:ascii="Times New Roman" w:hAnsi="Times New Roman"/>
                <w:color w:val="000000"/>
              </w:rPr>
              <w:t>Поверка: счетчик электрический СО-505, СО-505Т</w:t>
            </w:r>
          </w:p>
        </w:tc>
        <w:tc>
          <w:tcPr>
            <w:tcW w:w="1134" w:type="dxa"/>
          </w:tcPr>
          <w:p w14:paraId="1A800074" w14:textId="570471F2" w:rsidR="001C0BD9" w:rsidRPr="00610891" w:rsidRDefault="001C0BD9" w:rsidP="001C0BD9">
            <w:pPr>
              <w:jc w:val="center"/>
              <w:rPr>
                <w:rFonts w:ascii="Times New Roman" w:hAnsi="Times New Roman"/>
              </w:rPr>
            </w:pPr>
            <w:r w:rsidRPr="00610891">
              <w:rPr>
                <w:rFonts w:ascii="Times New Roman" w:hAnsi="Times New Roman"/>
              </w:rPr>
              <w:t>Шт.</w:t>
            </w:r>
          </w:p>
        </w:tc>
        <w:tc>
          <w:tcPr>
            <w:tcW w:w="1134" w:type="dxa"/>
            <w:vAlign w:val="center"/>
          </w:tcPr>
          <w:p w14:paraId="30E3A4B9" w14:textId="4FCB4244" w:rsidR="001C0BD9" w:rsidRPr="00610891" w:rsidRDefault="001C0BD9" w:rsidP="001C0BD9">
            <w:pPr>
              <w:jc w:val="center"/>
              <w:rPr>
                <w:rFonts w:ascii="Times New Roman" w:hAnsi="Times New Roman"/>
              </w:rPr>
            </w:pPr>
            <w:r>
              <w:rPr>
                <w:rFonts w:ascii="Times New Roman" w:hAnsi="Times New Roman"/>
              </w:rPr>
              <w:t>1</w:t>
            </w:r>
          </w:p>
        </w:tc>
        <w:tc>
          <w:tcPr>
            <w:tcW w:w="2021" w:type="dxa"/>
          </w:tcPr>
          <w:p w14:paraId="1708D7E0" w14:textId="77CC9A3F" w:rsidR="001C0BD9" w:rsidRPr="00610891" w:rsidRDefault="001C0BD9" w:rsidP="001C0BD9">
            <w:pPr>
              <w:jc w:val="center"/>
              <w:rPr>
                <w:rFonts w:ascii="Times New Roman" w:hAnsi="Times New Roman"/>
              </w:rPr>
            </w:pPr>
            <w:r w:rsidRPr="001C0BD9">
              <w:rPr>
                <w:rFonts w:ascii="Times New Roman" w:hAnsi="Times New Roman"/>
              </w:rPr>
              <w:t>С010400108</w:t>
            </w:r>
          </w:p>
        </w:tc>
      </w:tr>
      <w:tr w:rsidR="001C0BD9" w:rsidRPr="00B4691C" w14:paraId="209A9A01" w14:textId="77777777" w:rsidTr="008A10D3">
        <w:trPr>
          <w:trHeight w:val="405"/>
        </w:trPr>
        <w:tc>
          <w:tcPr>
            <w:tcW w:w="582" w:type="dxa"/>
            <w:vAlign w:val="center"/>
          </w:tcPr>
          <w:p w14:paraId="2251B0C0" w14:textId="0C1C59D7" w:rsidR="001C0BD9" w:rsidRPr="00B4691C" w:rsidRDefault="001C0BD9" w:rsidP="001C0BD9">
            <w:pPr>
              <w:tabs>
                <w:tab w:val="left" w:pos="8080"/>
              </w:tabs>
              <w:jc w:val="center"/>
              <w:rPr>
                <w:rFonts w:ascii="Times New Roman" w:hAnsi="Times New Roman"/>
                <w:bCs/>
              </w:rPr>
            </w:pPr>
            <w:r>
              <w:rPr>
                <w:rFonts w:ascii="Times New Roman" w:hAnsi="Times New Roman"/>
                <w:bCs/>
              </w:rPr>
              <w:t>5</w:t>
            </w:r>
          </w:p>
        </w:tc>
        <w:tc>
          <w:tcPr>
            <w:tcW w:w="5655" w:type="dxa"/>
            <w:vAlign w:val="center"/>
          </w:tcPr>
          <w:p w14:paraId="32F677D6" w14:textId="41936AE2" w:rsidR="001C0BD9" w:rsidRPr="00B4691C" w:rsidRDefault="001C0BD9" w:rsidP="001C0BD9">
            <w:pPr>
              <w:rPr>
                <w:rFonts w:ascii="Times New Roman" w:hAnsi="Times New Roman"/>
                <w:color w:val="000000"/>
              </w:rPr>
            </w:pPr>
            <w:r w:rsidRPr="001C0BD9">
              <w:rPr>
                <w:rFonts w:ascii="Times New Roman" w:hAnsi="Times New Roman"/>
                <w:color w:val="000000"/>
              </w:rPr>
              <w:t xml:space="preserve">Поверка: счетчики </w:t>
            </w:r>
            <w:proofErr w:type="spellStart"/>
            <w:r w:rsidRPr="001C0BD9">
              <w:rPr>
                <w:rFonts w:ascii="Times New Roman" w:hAnsi="Times New Roman"/>
                <w:color w:val="000000"/>
              </w:rPr>
              <w:t>однотарифные</w:t>
            </w:r>
            <w:proofErr w:type="spellEnd"/>
            <w:r w:rsidRPr="001C0BD9">
              <w:rPr>
                <w:rFonts w:ascii="Times New Roman" w:hAnsi="Times New Roman"/>
                <w:color w:val="000000"/>
              </w:rPr>
              <w:t xml:space="preserve"> активной электроэнергии Нева 101</w:t>
            </w:r>
          </w:p>
        </w:tc>
        <w:tc>
          <w:tcPr>
            <w:tcW w:w="1134" w:type="dxa"/>
          </w:tcPr>
          <w:p w14:paraId="3E92B353" w14:textId="60942FC6" w:rsidR="001C0BD9" w:rsidRPr="00610891" w:rsidRDefault="001C0BD9" w:rsidP="001C0BD9">
            <w:pPr>
              <w:jc w:val="center"/>
              <w:rPr>
                <w:rFonts w:ascii="Times New Roman" w:hAnsi="Times New Roman"/>
              </w:rPr>
            </w:pPr>
            <w:r w:rsidRPr="00610891">
              <w:rPr>
                <w:rFonts w:ascii="Times New Roman" w:hAnsi="Times New Roman"/>
              </w:rPr>
              <w:t>Шт.</w:t>
            </w:r>
          </w:p>
        </w:tc>
        <w:tc>
          <w:tcPr>
            <w:tcW w:w="1134" w:type="dxa"/>
            <w:vAlign w:val="center"/>
          </w:tcPr>
          <w:p w14:paraId="49D3128B" w14:textId="43BA1913" w:rsidR="001C0BD9" w:rsidRPr="00610891" w:rsidRDefault="001C0BD9" w:rsidP="001C0BD9">
            <w:pPr>
              <w:jc w:val="center"/>
              <w:rPr>
                <w:rFonts w:ascii="Times New Roman" w:hAnsi="Times New Roman"/>
              </w:rPr>
            </w:pPr>
            <w:r>
              <w:rPr>
                <w:rFonts w:ascii="Times New Roman" w:hAnsi="Times New Roman"/>
              </w:rPr>
              <w:t>1</w:t>
            </w:r>
          </w:p>
        </w:tc>
        <w:tc>
          <w:tcPr>
            <w:tcW w:w="2021" w:type="dxa"/>
          </w:tcPr>
          <w:p w14:paraId="5DFC88A9" w14:textId="66327B6C" w:rsidR="001C0BD9" w:rsidRPr="00610891" w:rsidRDefault="001C0BD9" w:rsidP="001C0BD9">
            <w:pPr>
              <w:jc w:val="center"/>
              <w:rPr>
                <w:rFonts w:ascii="Times New Roman" w:hAnsi="Times New Roman"/>
              </w:rPr>
            </w:pPr>
            <w:r w:rsidRPr="001C0BD9">
              <w:rPr>
                <w:rFonts w:ascii="Times New Roman" w:hAnsi="Times New Roman"/>
              </w:rPr>
              <w:t>А210400116</w:t>
            </w:r>
          </w:p>
        </w:tc>
      </w:tr>
      <w:tr w:rsidR="001C0BD9" w:rsidRPr="00B4691C" w14:paraId="543848C8" w14:textId="77777777" w:rsidTr="008A10D3">
        <w:trPr>
          <w:trHeight w:val="405"/>
        </w:trPr>
        <w:tc>
          <w:tcPr>
            <w:tcW w:w="582" w:type="dxa"/>
            <w:vAlign w:val="center"/>
          </w:tcPr>
          <w:p w14:paraId="6469B7B6" w14:textId="0997E5E5" w:rsidR="001C0BD9" w:rsidRPr="00B4691C" w:rsidRDefault="001C0BD9" w:rsidP="001C0BD9">
            <w:pPr>
              <w:tabs>
                <w:tab w:val="left" w:pos="8080"/>
              </w:tabs>
              <w:jc w:val="center"/>
              <w:rPr>
                <w:rFonts w:ascii="Times New Roman" w:hAnsi="Times New Roman"/>
                <w:bCs/>
              </w:rPr>
            </w:pPr>
            <w:r>
              <w:rPr>
                <w:rFonts w:ascii="Times New Roman" w:hAnsi="Times New Roman"/>
                <w:bCs/>
              </w:rPr>
              <w:t>6</w:t>
            </w:r>
          </w:p>
        </w:tc>
        <w:tc>
          <w:tcPr>
            <w:tcW w:w="5655" w:type="dxa"/>
            <w:vAlign w:val="center"/>
          </w:tcPr>
          <w:p w14:paraId="46B9B7CE" w14:textId="5F21BC97" w:rsidR="001C0BD9" w:rsidRPr="00B4691C" w:rsidRDefault="001C0BD9" w:rsidP="001C0BD9">
            <w:pPr>
              <w:rPr>
                <w:rFonts w:ascii="Times New Roman" w:hAnsi="Times New Roman"/>
                <w:color w:val="000000"/>
              </w:rPr>
            </w:pPr>
            <w:r w:rsidRPr="001C0BD9">
              <w:rPr>
                <w:rFonts w:ascii="Times New Roman" w:hAnsi="Times New Roman"/>
                <w:color w:val="000000"/>
              </w:rPr>
              <w:t>Поверка: счетчик электроэнергии электронный  ЦЭ6803В</w:t>
            </w:r>
          </w:p>
        </w:tc>
        <w:tc>
          <w:tcPr>
            <w:tcW w:w="1134" w:type="dxa"/>
          </w:tcPr>
          <w:p w14:paraId="2F857DD8" w14:textId="2FF9971F" w:rsidR="001C0BD9" w:rsidRPr="00610891" w:rsidRDefault="001C0BD9" w:rsidP="001C0BD9">
            <w:pPr>
              <w:jc w:val="center"/>
              <w:rPr>
                <w:rFonts w:ascii="Times New Roman" w:hAnsi="Times New Roman"/>
              </w:rPr>
            </w:pPr>
            <w:r w:rsidRPr="00610891">
              <w:rPr>
                <w:rFonts w:ascii="Times New Roman" w:hAnsi="Times New Roman"/>
              </w:rPr>
              <w:t>Шт.</w:t>
            </w:r>
          </w:p>
        </w:tc>
        <w:tc>
          <w:tcPr>
            <w:tcW w:w="1134" w:type="dxa"/>
            <w:vAlign w:val="center"/>
          </w:tcPr>
          <w:p w14:paraId="31E1CDBF" w14:textId="5560B6BB" w:rsidR="001C0BD9" w:rsidRPr="00610891" w:rsidRDefault="001C0BD9" w:rsidP="001C0BD9">
            <w:pPr>
              <w:jc w:val="center"/>
              <w:rPr>
                <w:rFonts w:ascii="Times New Roman" w:hAnsi="Times New Roman"/>
              </w:rPr>
            </w:pPr>
            <w:r>
              <w:rPr>
                <w:rFonts w:ascii="Times New Roman" w:hAnsi="Times New Roman"/>
              </w:rPr>
              <w:t>1</w:t>
            </w:r>
          </w:p>
        </w:tc>
        <w:tc>
          <w:tcPr>
            <w:tcW w:w="2021" w:type="dxa"/>
          </w:tcPr>
          <w:p w14:paraId="58001D12" w14:textId="1B051E75" w:rsidR="001C0BD9" w:rsidRPr="00610891" w:rsidRDefault="001C0BD9" w:rsidP="001C0BD9">
            <w:pPr>
              <w:jc w:val="center"/>
              <w:rPr>
                <w:rFonts w:ascii="Times New Roman" w:hAnsi="Times New Roman"/>
              </w:rPr>
            </w:pPr>
            <w:r w:rsidRPr="001C0BD9">
              <w:rPr>
                <w:rFonts w:ascii="Times New Roman" w:hAnsi="Times New Roman"/>
              </w:rPr>
              <w:t>00-000000000012991</w:t>
            </w:r>
          </w:p>
        </w:tc>
      </w:tr>
    </w:tbl>
    <w:p w14:paraId="5CA3178D" w14:textId="77777777" w:rsidR="001D21DB" w:rsidRPr="00812796" w:rsidRDefault="001D21DB" w:rsidP="001D21DB">
      <w:pPr>
        <w:tabs>
          <w:tab w:val="left" w:pos="8080"/>
        </w:tabs>
        <w:spacing w:after="0" w:line="240" w:lineRule="auto"/>
        <w:ind w:firstLine="8647"/>
        <w:rPr>
          <w:rFonts w:ascii="Times New Roman" w:eastAsia="Times New Roman" w:hAnsi="Times New Roman" w:cs="Times New Roman"/>
          <w:bCs/>
          <w:lang w:eastAsia="ru-RU"/>
        </w:rPr>
      </w:pPr>
    </w:p>
    <w:p w14:paraId="77CB5F46" w14:textId="77777777" w:rsidR="00E6597C" w:rsidRPr="00BA4B66" w:rsidRDefault="00E6597C" w:rsidP="00F949AC">
      <w:pPr>
        <w:tabs>
          <w:tab w:val="left" w:pos="540"/>
          <w:tab w:val="left" w:pos="720"/>
        </w:tabs>
        <w:spacing w:after="0" w:line="240" w:lineRule="auto"/>
        <w:ind w:firstLine="709"/>
        <w:jc w:val="center"/>
        <w:rPr>
          <w:rFonts w:ascii="Times New Roman" w:hAnsi="Times New Roman" w:cs="Times New Roman"/>
          <w:sz w:val="24"/>
          <w:szCs w:val="24"/>
        </w:rPr>
      </w:pPr>
      <w:r w:rsidRPr="00BA4B66">
        <w:rPr>
          <w:rFonts w:ascii="Times New Roman" w:eastAsia="Times New Roman" w:hAnsi="Times New Roman" w:cs="Times New Roman"/>
          <w:b/>
          <w:spacing w:val="-4"/>
          <w:sz w:val="24"/>
          <w:szCs w:val="24"/>
          <w:lang w:eastAsia="ru-RU"/>
        </w:rPr>
        <w:t xml:space="preserve">2. </w:t>
      </w:r>
      <w:r w:rsidR="000B47CB">
        <w:rPr>
          <w:rFonts w:ascii="Times New Roman" w:eastAsia="Times New Roman" w:hAnsi="Times New Roman" w:cs="Times New Roman"/>
          <w:b/>
          <w:spacing w:val="-4"/>
          <w:sz w:val="24"/>
          <w:szCs w:val="24"/>
          <w:lang w:eastAsia="ru-RU"/>
        </w:rPr>
        <w:t>Нормативное регулирование</w:t>
      </w:r>
    </w:p>
    <w:p w14:paraId="50130594" w14:textId="77777777" w:rsidR="00E6597C" w:rsidRPr="00BA4B66" w:rsidRDefault="00E6597C" w:rsidP="00812796">
      <w:pPr>
        <w:pStyle w:val="Style18"/>
        <w:tabs>
          <w:tab w:val="left" w:pos="1013"/>
        </w:tabs>
        <w:spacing w:before="120" w:after="0" w:line="240" w:lineRule="auto"/>
        <w:ind w:left="284" w:firstLine="567"/>
        <w:rPr>
          <w:rFonts w:ascii="Times New Roman" w:hAnsi="Times New Roman" w:cs="Times New Roman"/>
          <w:sz w:val="24"/>
          <w:szCs w:val="24"/>
        </w:rPr>
      </w:pPr>
      <w:r w:rsidRPr="00BA4B66">
        <w:rPr>
          <w:rStyle w:val="FontStyle39"/>
          <w:rFonts w:eastAsia="Times New Roman"/>
          <w:spacing w:val="-4"/>
          <w:sz w:val="24"/>
          <w:szCs w:val="24"/>
          <w:lang w:eastAsia="ru-RU"/>
        </w:rPr>
        <w:t>Поверка (кали</w:t>
      </w:r>
      <w:r w:rsidR="00AF0B1A">
        <w:rPr>
          <w:rStyle w:val="FontStyle39"/>
          <w:rFonts w:eastAsia="Times New Roman"/>
          <w:spacing w:val="-4"/>
          <w:sz w:val="24"/>
          <w:szCs w:val="24"/>
          <w:lang w:eastAsia="ru-RU"/>
        </w:rPr>
        <w:t>бровка) средств измерений</w:t>
      </w:r>
      <w:r w:rsidRPr="00BA4B66">
        <w:rPr>
          <w:rStyle w:val="FontStyle39"/>
          <w:rFonts w:eastAsia="Times New Roman"/>
          <w:spacing w:val="-4"/>
          <w:sz w:val="24"/>
          <w:szCs w:val="24"/>
          <w:lang w:eastAsia="ru-RU"/>
        </w:rPr>
        <w:t xml:space="preserve"> осуществ</w:t>
      </w:r>
      <w:r w:rsidR="00812796">
        <w:rPr>
          <w:rStyle w:val="FontStyle39"/>
          <w:rFonts w:eastAsia="Times New Roman"/>
          <w:spacing w:val="-4"/>
          <w:sz w:val="24"/>
          <w:szCs w:val="24"/>
          <w:lang w:eastAsia="ru-RU"/>
        </w:rPr>
        <w:t>л</w:t>
      </w:r>
      <w:r w:rsidR="00AF0B1A">
        <w:rPr>
          <w:rStyle w:val="FontStyle39"/>
          <w:rFonts w:eastAsia="Times New Roman"/>
          <w:spacing w:val="-4"/>
          <w:sz w:val="24"/>
          <w:szCs w:val="24"/>
          <w:lang w:eastAsia="ru-RU"/>
        </w:rPr>
        <w:t>яется</w:t>
      </w:r>
      <w:r w:rsidRPr="00BA4B66">
        <w:rPr>
          <w:rStyle w:val="FontStyle39"/>
          <w:rFonts w:eastAsia="Times New Roman"/>
          <w:spacing w:val="-4"/>
          <w:sz w:val="24"/>
          <w:szCs w:val="24"/>
          <w:lang w:eastAsia="ru-RU"/>
        </w:rPr>
        <w:t xml:space="preserve"> в соответствии с Федеральным законом от 26.06.2008 № 102</w:t>
      </w:r>
      <w:r w:rsidR="000B47CB">
        <w:rPr>
          <w:rStyle w:val="FontStyle39"/>
          <w:rFonts w:eastAsia="Times New Roman"/>
          <w:spacing w:val="-4"/>
          <w:sz w:val="24"/>
          <w:szCs w:val="24"/>
          <w:lang w:eastAsia="ru-RU"/>
        </w:rPr>
        <w:t>-</w:t>
      </w:r>
      <w:r w:rsidRPr="00BA4B66">
        <w:rPr>
          <w:rStyle w:val="FontStyle39"/>
          <w:rFonts w:eastAsia="Times New Roman"/>
          <w:spacing w:val="-4"/>
          <w:sz w:val="24"/>
          <w:szCs w:val="24"/>
          <w:lang w:eastAsia="ru-RU"/>
        </w:rPr>
        <w:t xml:space="preserve">ФЗ «Об обеспечении единства измерений», Порядком проведения поверки средств измерений, требований к знаку поверки и содержанию свидетельства о поверке, утвержденным Приказом </w:t>
      </w:r>
      <w:proofErr w:type="spellStart"/>
      <w:r w:rsidRPr="00BA4B66">
        <w:rPr>
          <w:rStyle w:val="FontStyle39"/>
          <w:rFonts w:eastAsia="Times New Roman"/>
          <w:spacing w:val="-4"/>
          <w:sz w:val="24"/>
          <w:szCs w:val="24"/>
          <w:lang w:eastAsia="ru-RU"/>
        </w:rPr>
        <w:t>Минпромторга</w:t>
      </w:r>
      <w:proofErr w:type="spellEnd"/>
      <w:r w:rsidRPr="00BA4B66">
        <w:rPr>
          <w:rStyle w:val="FontStyle39"/>
          <w:rFonts w:eastAsia="Times New Roman"/>
          <w:spacing w:val="-4"/>
          <w:sz w:val="24"/>
          <w:szCs w:val="24"/>
          <w:lang w:eastAsia="ru-RU"/>
        </w:rPr>
        <w:t xml:space="preserve"> России от </w:t>
      </w:r>
      <w:r w:rsidR="000B47CB">
        <w:rPr>
          <w:rStyle w:val="FontStyle39"/>
          <w:rFonts w:eastAsia="Times New Roman"/>
          <w:spacing w:val="-4"/>
          <w:sz w:val="24"/>
          <w:szCs w:val="24"/>
          <w:lang w:eastAsia="ru-RU"/>
        </w:rPr>
        <w:t>31.07.2020 № 2510</w:t>
      </w:r>
      <w:r w:rsidRPr="00BA4B66">
        <w:rPr>
          <w:rStyle w:val="FontStyle39"/>
          <w:rFonts w:eastAsia="Times New Roman"/>
          <w:spacing w:val="-4"/>
          <w:sz w:val="24"/>
          <w:szCs w:val="24"/>
          <w:lang w:eastAsia="ru-RU"/>
        </w:rPr>
        <w:t>, а также утвержденными методиками поверки на соответствующий тип средств измерений.</w:t>
      </w:r>
    </w:p>
    <w:p w14:paraId="04C9D011" w14:textId="77777777" w:rsidR="00F949AC" w:rsidRDefault="00F949AC" w:rsidP="00812796">
      <w:pPr>
        <w:pStyle w:val="ConsPlusNormal"/>
        <w:ind w:left="284" w:firstLine="567"/>
        <w:jc w:val="center"/>
        <w:rPr>
          <w:rFonts w:ascii="Times New Roman" w:hAnsi="Times New Roman" w:cs="Times New Roman"/>
          <w:b/>
          <w:sz w:val="24"/>
          <w:szCs w:val="24"/>
        </w:rPr>
      </w:pPr>
    </w:p>
    <w:p w14:paraId="4D3FD2B9" w14:textId="77777777" w:rsidR="00AF0B1A" w:rsidRDefault="00AF0B1A" w:rsidP="00812796">
      <w:pPr>
        <w:pStyle w:val="ConsPlusNormal"/>
        <w:ind w:left="284" w:firstLine="567"/>
        <w:jc w:val="center"/>
        <w:rPr>
          <w:rFonts w:ascii="Times New Roman" w:hAnsi="Times New Roman" w:cs="Times New Roman"/>
          <w:b/>
          <w:sz w:val="24"/>
          <w:szCs w:val="24"/>
        </w:rPr>
      </w:pPr>
      <w:r>
        <w:rPr>
          <w:rFonts w:ascii="Times New Roman" w:hAnsi="Times New Roman" w:cs="Times New Roman"/>
          <w:b/>
          <w:sz w:val="24"/>
          <w:szCs w:val="24"/>
        </w:rPr>
        <w:t>3. Требования к исполнителю</w:t>
      </w:r>
    </w:p>
    <w:p w14:paraId="2483E60A" w14:textId="77777777" w:rsidR="00AF0B1A" w:rsidRDefault="000B47CB" w:rsidP="00812796">
      <w:pPr>
        <w:pStyle w:val="ConsPlusNormal"/>
        <w:spacing w:before="120"/>
        <w:ind w:left="284" w:firstLine="567"/>
        <w:rPr>
          <w:rFonts w:ascii="Times New Roman" w:hAnsi="Times New Roman" w:cs="Times New Roman"/>
          <w:bCs/>
          <w:sz w:val="24"/>
          <w:szCs w:val="24"/>
          <w:lang w:eastAsia="en-US"/>
        </w:rPr>
      </w:pPr>
      <w:r w:rsidRPr="000B47CB">
        <w:rPr>
          <w:rFonts w:ascii="Times New Roman" w:hAnsi="Times New Roman" w:cs="Times New Roman"/>
          <w:bCs/>
          <w:sz w:val="24"/>
          <w:szCs w:val="24"/>
          <w:lang w:eastAsia="en-US"/>
        </w:rPr>
        <w:t xml:space="preserve">Наличие </w:t>
      </w:r>
      <w:r>
        <w:rPr>
          <w:rFonts w:ascii="Times New Roman" w:hAnsi="Times New Roman" w:cs="Times New Roman"/>
          <w:bCs/>
          <w:sz w:val="24"/>
          <w:szCs w:val="24"/>
          <w:lang w:eastAsia="en-US"/>
        </w:rPr>
        <w:t xml:space="preserve">аккредитации на </w:t>
      </w:r>
      <w:r w:rsidR="00E6597C" w:rsidRPr="00BA4B66">
        <w:rPr>
          <w:rFonts w:ascii="Times New Roman" w:hAnsi="Times New Roman" w:cs="Times New Roman"/>
          <w:bCs/>
          <w:sz w:val="24"/>
          <w:szCs w:val="24"/>
          <w:lang w:eastAsia="en-US"/>
        </w:rPr>
        <w:t>право поверки средств измерений</w:t>
      </w:r>
      <w:r>
        <w:rPr>
          <w:rFonts w:ascii="Times New Roman" w:hAnsi="Times New Roman" w:cs="Times New Roman"/>
          <w:bCs/>
          <w:sz w:val="24"/>
          <w:szCs w:val="24"/>
          <w:lang w:eastAsia="en-US"/>
        </w:rPr>
        <w:t>.</w:t>
      </w:r>
      <w:r w:rsidR="00E6597C" w:rsidRPr="00BA4B66">
        <w:rPr>
          <w:rFonts w:ascii="Times New Roman" w:hAnsi="Times New Roman" w:cs="Times New Roman"/>
          <w:bCs/>
          <w:sz w:val="24"/>
          <w:szCs w:val="24"/>
          <w:lang w:eastAsia="en-US"/>
        </w:rPr>
        <w:t xml:space="preserve"> </w:t>
      </w:r>
    </w:p>
    <w:p w14:paraId="731CD782" w14:textId="77777777" w:rsidR="00AF0B1A" w:rsidRDefault="00AF0B1A" w:rsidP="00812796">
      <w:pPr>
        <w:pStyle w:val="ConsPlusNormal"/>
        <w:ind w:left="284" w:firstLine="567"/>
        <w:rPr>
          <w:rFonts w:ascii="Times New Roman" w:hAnsi="Times New Roman" w:cs="Times New Roman"/>
          <w:bCs/>
          <w:sz w:val="24"/>
          <w:szCs w:val="24"/>
          <w:lang w:eastAsia="en-US"/>
        </w:rPr>
      </w:pPr>
    </w:p>
    <w:p w14:paraId="34849A2D" w14:textId="77777777" w:rsidR="00AF0B1A" w:rsidRDefault="00AF0B1A" w:rsidP="00812796">
      <w:pPr>
        <w:pStyle w:val="ConsPlusNormal"/>
        <w:ind w:left="284" w:firstLine="567"/>
        <w:jc w:val="center"/>
        <w:rPr>
          <w:rStyle w:val="FontStyle39"/>
          <w:b/>
          <w:bCs/>
          <w:sz w:val="24"/>
          <w:szCs w:val="24"/>
        </w:rPr>
      </w:pPr>
      <w:r>
        <w:rPr>
          <w:rStyle w:val="FontStyle39"/>
          <w:b/>
          <w:bCs/>
          <w:sz w:val="24"/>
          <w:szCs w:val="24"/>
        </w:rPr>
        <w:t>4. Порядок оказания услуг</w:t>
      </w:r>
    </w:p>
    <w:p w14:paraId="5E1B853D" w14:textId="4EB5F601" w:rsidR="008321D4" w:rsidRDefault="008321D4" w:rsidP="00812796">
      <w:pPr>
        <w:spacing w:before="120" w:after="0" w:line="240" w:lineRule="auto"/>
        <w:ind w:left="284" w:right="142" w:firstLine="567"/>
        <w:jc w:val="both"/>
        <w:rPr>
          <w:rFonts w:ascii="Times New Roman" w:hAnsi="Times New Roman" w:cs="Times New Roman"/>
          <w:sz w:val="24"/>
          <w:szCs w:val="24"/>
        </w:rPr>
      </w:pPr>
      <w:r>
        <w:rPr>
          <w:rFonts w:ascii="Times New Roman" w:hAnsi="Times New Roman" w:cs="Times New Roman"/>
          <w:sz w:val="24"/>
          <w:szCs w:val="24"/>
        </w:rPr>
        <w:t>Место оказания услуг  - по месту нахождения исполнителя</w:t>
      </w:r>
      <w:r w:rsidR="006C605D">
        <w:rPr>
          <w:rFonts w:ascii="Times New Roman" w:hAnsi="Times New Roman" w:cs="Times New Roman"/>
          <w:sz w:val="24"/>
          <w:szCs w:val="24"/>
        </w:rPr>
        <w:t xml:space="preserve"> (только в городе Воронеже)</w:t>
      </w:r>
      <w:r>
        <w:rPr>
          <w:rFonts w:ascii="Times New Roman" w:hAnsi="Times New Roman" w:cs="Times New Roman"/>
          <w:sz w:val="24"/>
          <w:szCs w:val="24"/>
        </w:rPr>
        <w:t xml:space="preserve">. </w:t>
      </w:r>
    </w:p>
    <w:p w14:paraId="60D36DA5" w14:textId="77777777" w:rsidR="00AF0B1A" w:rsidRDefault="00AF0B1A" w:rsidP="008321D4">
      <w:pPr>
        <w:spacing w:before="60" w:after="0" w:line="240" w:lineRule="auto"/>
        <w:ind w:left="284" w:right="142" w:firstLine="567"/>
        <w:jc w:val="both"/>
        <w:rPr>
          <w:rFonts w:ascii="Times New Roman" w:hAnsi="Times New Roman" w:cs="Times New Roman"/>
          <w:sz w:val="24"/>
          <w:szCs w:val="24"/>
          <w:lang w:eastAsia="ru-RU"/>
        </w:rPr>
      </w:pPr>
      <w:r>
        <w:rPr>
          <w:rStyle w:val="FontStyle39"/>
          <w:sz w:val="24"/>
          <w:szCs w:val="24"/>
        </w:rPr>
        <w:t xml:space="preserve">По каждому </w:t>
      </w:r>
      <w:r w:rsidR="00812796">
        <w:rPr>
          <w:rStyle w:val="FontStyle39"/>
          <w:sz w:val="24"/>
          <w:szCs w:val="24"/>
        </w:rPr>
        <w:t xml:space="preserve">средству измерению </w:t>
      </w:r>
      <w:proofErr w:type="gramStart"/>
      <w:r>
        <w:rPr>
          <w:rStyle w:val="FontStyle39"/>
          <w:sz w:val="24"/>
          <w:szCs w:val="24"/>
        </w:rPr>
        <w:t>предоставляется</w:t>
      </w:r>
      <w:r w:rsidR="00812796">
        <w:rPr>
          <w:rStyle w:val="FontStyle39"/>
          <w:sz w:val="24"/>
          <w:szCs w:val="24"/>
        </w:rPr>
        <w:t xml:space="preserve"> </w:t>
      </w:r>
      <w:r w:rsidRPr="00F949AC">
        <w:rPr>
          <w:rFonts w:ascii="Times New Roman" w:hAnsi="Times New Roman" w:cs="Times New Roman"/>
          <w:sz w:val="24"/>
          <w:szCs w:val="24"/>
          <w:lang w:eastAsia="ru-RU"/>
        </w:rPr>
        <w:t>заключение</w:t>
      </w:r>
      <w:proofErr w:type="gramEnd"/>
      <w:r w:rsidRPr="00F949AC">
        <w:rPr>
          <w:rFonts w:ascii="Times New Roman" w:hAnsi="Times New Roman" w:cs="Times New Roman"/>
          <w:sz w:val="24"/>
          <w:szCs w:val="24"/>
          <w:lang w:eastAsia="ru-RU"/>
        </w:rPr>
        <w:t xml:space="preserve"> установленног</w:t>
      </w:r>
      <w:r w:rsidR="00812796">
        <w:rPr>
          <w:rFonts w:ascii="Times New Roman" w:hAnsi="Times New Roman" w:cs="Times New Roman"/>
          <w:sz w:val="24"/>
          <w:szCs w:val="24"/>
          <w:lang w:eastAsia="ru-RU"/>
        </w:rPr>
        <w:t>о образца о результатах поверки:</w:t>
      </w:r>
    </w:p>
    <w:p w14:paraId="2A222FC7" w14:textId="77777777" w:rsidR="00812796" w:rsidRDefault="00812796" w:rsidP="008321D4">
      <w:pPr>
        <w:tabs>
          <w:tab w:val="left" w:pos="3356"/>
        </w:tabs>
        <w:spacing w:before="40" w:after="0" w:line="240" w:lineRule="auto"/>
        <w:ind w:left="284" w:right="142"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протоколы поверки;</w:t>
      </w:r>
    </w:p>
    <w:p w14:paraId="7C8FC127" w14:textId="77777777" w:rsidR="00812796" w:rsidRDefault="00812796" w:rsidP="008321D4">
      <w:pPr>
        <w:tabs>
          <w:tab w:val="left" w:pos="3356"/>
        </w:tabs>
        <w:spacing w:before="40" w:after="0" w:line="240" w:lineRule="auto"/>
        <w:ind w:left="284" w:right="142"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Style w:val="FontStyle39"/>
          <w:sz w:val="24"/>
          <w:szCs w:val="24"/>
        </w:rPr>
        <w:t>с</w:t>
      </w:r>
      <w:r w:rsidRPr="00BA4B66">
        <w:rPr>
          <w:rStyle w:val="FontStyle39"/>
          <w:sz w:val="24"/>
          <w:szCs w:val="24"/>
        </w:rPr>
        <w:t>видетельство о поверке</w:t>
      </w:r>
      <w:r>
        <w:rPr>
          <w:rStyle w:val="FontStyle39"/>
          <w:sz w:val="24"/>
          <w:szCs w:val="24"/>
        </w:rPr>
        <w:t xml:space="preserve"> с нанесением на техдокументацию оттиска </w:t>
      </w:r>
      <w:proofErr w:type="spellStart"/>
      <w:r w:rsidRPr="00BA4B66">
        <w:rPr>
          <w:rStyle w:val="FontStyle39"/>
          <w:sz w:val="24"/>
          <w:szCs w:val="24"/>
        </w:rPr>
        <w:t>поверительного</w:t>
      </w:r>
      <w:proofErr w:type="spellEnd"/>
      <w:r w:rsidRPr="00BA4B66">
        <w:rPr>
          <w:rStyle w:val="FontStyle39"/>
          <w:sz w:val="24"/>
          <w:szCs w:val="24"/>
        </w:rPr>
        <w:t xml:space="preserve"> клейма</w:t>
      </w:r>
      <w:r>
        <w:rPr>
          <w:rStyle w:val="FontStyle39"/>
          <w:sz w:val="24"/>
          <w:szCs w:val="24"/>
        </w:rPr>
        <w:t>;</w:t>
      </w:r>
    </w:p>
    <w:p w14:paraId="31F1E988" w14:textId="77777777" w:rsidR="00812796" w:rsidRDefault="00812796" w:rsidP="008321D4">
      <w:pPr>
        <w:spacing w:before="40" w:after="0" w:line="240" w:lineRule="auto"/>
        <w:ind w:left="284" w:right="142"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и</w:t>
      </w:r>
      <w:r w:rsidRPr="00BA4B66">
        <w:rPr>
          <w:rStyle w:val="FontStyle39"/>
          <w:sz w:val="24"/>
          <w:szCs w:val="24"/>
        </w:rPr>
        <w:t>звещение о непригодности к применению</w:t>
      </w:r>
      <w:r>
        <w:rPr>
          <w:rStyle w:val="FontStyle39"/>
          <w:sz w:val="24"/>
          <w:szCs w:val="24"/>
        </w:rPr>
        <w:t>.</w:t>
      </w:r>
    </w:p>
    <w:p w14:paraId="2898E3B2" w14:textId="77777777" w:rsidR="00AF0B1A" w:rsidRDefault="00AF0B1A" w:rsidP="00812796">
      <w:pPr>
        <w:spacing w:after="0" w:line="240" w:lineRule="auto"/>
        <w:ind w:left="284" w:right="141" w:firstLine="567"/>
        <w:jc w:val="center"/>
        <w:rPr>
          <w:rFonts w:ascii="Times New Roman" w:hAnsi="Times New Roman" w:cs="Times New Roman"/>
          <w:sz w:val="24"/>
          <w:szCs w:val="24"/>
          <w:lang w:eastAsia="ru-RU"/>
        </w:rPr>
      </w:pPr>
    </w:p>
    <w:p w14:paraId="0C63DC9D" w14:textId="77777777" w:rsidR="00770819" w:rsidRPr="00770819" w:rsidRDefault="00F949AC" w:rsidP="00812796">
      <w:pPr>
        <w:pStyle w:val="aff4"/>
        <w:spacing w:before="0" w:beforeAutospacing="0" w:after="0" w:afterAutospacing="0" w:line="252" w:lineRule="auto"/>
        <w:ind w:left="284" w:firstLine="567"/>
        <w:jc w:val="center"/>
        <w:rPr>
          <w:rStyle w:val="aff5"/>
          <w:rFonts w:eastAsia="Calibri"/>
        </w:rPr>
      </w:pPr>
      <w:r>
        <w:rPr>
          <w:rStyle w:val="aff5"/>
          <w:rFonts w:eastAsia="Calibri"/>
        </w:rPr>
        <w:t>5</w:t>
      </w:r>
      <w:r w:rsidR="00770819" w:rsidRPr="00770819">
        <w:rPr>
          <w:rStyle w:val="aff5"/>
          <w:rFonts w:eastAsia="Calibri"/>
        </w:rPr>
        <w:t xml:space="preserve">. Порядок </w:t>
      </w:r>
      <w:r w:rsidR="00AF0B1A" w:rsidRPr="00F949AC">
        <w:rPr>
          <w:b/>
          <w:spacing w:val="-4"/>
        </w:rPr>
        <w:t xml:space="preserve">передачи </w:t>
      </w:r>
      <w:r w:rsidR="00AF0B1A">
        <w:rPr>
          <w:b/>
          <w:spacing w:val="-4"/>
        </w:rPr>
        <w:t xml:space="preserve">и </w:t>
      </w:r>
      <w:r w:rsidR="00AF0B1A" w:rsidRPr="00F949AC">
        <w:rPr>
          <w:b/>
          <w:spacing w:val="-4"/>
        </w:rPr>
        <w:t>получени</w:t>
      </w:r>
      <w:r w:rsidR="00AF0B1A">
        <w:rPr>
          <w:b/>
          <w:spacing w:val="-4"/>
        </w:rPr>
        <w:t>я</w:t>
      </w:r>
      <w:r w:rsidR="00AF0B1A" w:rsidRPr="00F949AC">
        <w:rPr>
          <w:b/>
          <w:spacing w:val="-4"/>
        </w:rPr>
        <w:t xml:space="preserve"> СИ</w:t>
      </w:r>
      <w:r w:rsidR="00AF0B1A">
        <w:rPr>
          <w:b/>
          <w:spacing w:val="-4"/>
        </w:rPr>
        <w:t>,</w:t>
      </w:r>
      <w:r w:rsidR="00770819" w:rsidRPr="00770819">
        <w:rPr>
          <w:rStyle w:val="aff5"/>
          <w:rFonts w:eastAsia="Calibri"/>
        </w:rPr>
        <w:t xml:space="preserve"> оплаты </w:t>
      </w:r>
      <w:r w:rsidR="00770819">
        <w:rPr>
          <w:rStyle w:val="aff5"/>
          <w:rFonts w:eastAsia="Calibri"/>
        </w:rPr>
        <w:t>оказанных услуг</w:t>
      </w:r>
    </w:p>
    <w:p w14:paraId="6E13284F" w14:textId="77777777" w:rsidR="00AF0B1A" w:rsidRPr="00F949AC" w:rsidRDefault="00AF0B1A" w:rsidP="008321D4">
      <w:pPr>
        <w:spacing w:after="0" w:line="240" w:lineRule="auto"/>
        <w:ind w:left="284" w:right="141" w:firstLine="567"/>
        <w:jc w:val="both"/>
        <w:rPr>
          <w:rFonts w:ascii="Times New Roman" w:hAnsi="Times New Roman" w:cs="Times New Roman"/>
          <w:sz w:val="24"/>
          <w:szCs w:val="24"/>
        </w:rPr>
      </w:pPr>
      <w:r>
        <w:rPr>
          <w:rFonts w:ascii="Times New Roman" w:hAnsi="Times New Roman" w:cs="Times New Roman"/>
          <w:sz w:val="24"/>
          <w:szCs w:val="24"/>
        </w:rPr>
        <w:t xml:space="preserve">Доставка СИ к исполнителю и получение СИ после поверки осуществляется </w:t>
      </w:r>
      <w:r w:rsidR="008321D4">
        <w:rPr>
          <w:rFonts w:ascii="Times New Roman" w:hAnsi="Times New Roman" w:cs="Times New Roman"/>
          <w:sz w:val="24"/>
          <w:szCs w:val="24"/>
        </w:rPr>
        <w:t xml:space="preserve">за счет </w:t>
      </w:r>
      <w:r>
        <w:rPr>
          <w:rFonts w:ascii="Times New Roman" w:hAnsi="Times New Roman" w:cs="Times New Roman"/>
          <w:sz w:val="24"/>
          <w:szCs w:val="24"/>
        </w:rPr>
        <w:t xml:space="preserve">заказчика. </w:t>
      </w:r>
      <w:r w:rsidRPr="00F949AC">
        <w:rPr>
          <w:rFonts w:ascii="Times New Roman" w:hAnsi="Times New Roman" w:cs="Times New Roman"/>
          <w:sz w:val="24"/>
          <w:szCs w:val="24"/>
        </w:rPr>
        <w:t xml:space="preserve"> </w:t>
      </w:r>
    </w:p>
    <w:p w14:paraId="6FFE3E28" w14:textId="77777777" w:rsidR="00770819" w:rsidRDefault="00770819" w:rsidP="008321D4">
      <w:pPr>
        <w:autoSpaceDE w:val="0"/>
        <w:spacing w:before="60" w:after="0" w:line="240" w:lineRule="auto"/>
        <w:ind w:left="284" w:firstLine="567"/>
        <w:jc w:val="both"/>
        <w:rPr>
          <w:rFonts w:ascii="Times New Roman" w:hAnsi="Times New Roman" w:cs="Times New Roman"/>
          <w:bCs/>
          <w:sz w:val="24"/>
          <w:szCs w:val="24"/>
        </w:rPr>
      </w:pPr>
      <w:r w:rsidRPr="00770819">
        <w:rPr>
          <w:rFonts w:ascii="Times New Roman" w:hAnsi="Times New Roman" w:cs="Times New Roman"/>
          <w:sz w:val="24"/>
          <w:szCs w:val="24"/>
        </w:rPr>
        <w:t xml:space="preserve">Оплата </w:t>
      </w:r>
      <w:r>
        <w:rPr>
          <w:rFonts w:ascii="Times New Roman" w:hAnsi="Times New Roman" w:cs="Times New Roman"/>
          <w:sz w:val="24"/>
          <w:szCs w:val="24"/>
        </w:rPr>
        <w:t>оказанных услуг</w:t>
      </w:r>
      <w:r w:rsidRPr="00770819">
        <w:rPr>
          <w:rFonts w:ascii="Times New Roman" w:hAnsi="Times New Roman" w:cs="Times New Roman"/>
          <w:sz w:val="24"/>
          <w:szCs w:val="24"/>
        </w:rPr>
        <w:t xml:space="preserve"> осуществляется </w:t>
      </w:r>
      <w:r w:rsidR="00AF0B1A">
        <w:rPr>
          <w:rFonts w:ascii="Times New Roman" w:hAnsi="Times New Roman" w:cs="Times New Roman"/>
          <w:sz w:val="24"/>
          <w:szCs w:val="24"/>
        </w:rPr>
        <w:t xml:space="preserve">заказчиком </w:t>
      </w:r>
      <w:r w:rsidRPr="00770819">
        <w:rPr>
          <w:rFonts w:ascii="Times New Roman" w:hAnsi="Times New Roman" w:cs="Times New Roman"/>
          <w:sz w:val="24"/>
          <w:szCs w:val="24"/>
        </w:rPr>
        <w:t xml:space="preserve">путем перечисления денежных средств на </w:t>
      </w:r>
      <w:proofErr w:type="gramStart"/>
      <w:r w:rsidRPr="00770819">
        <w:rPr>
          <w:rFonts w:ascii="Times New Roman" w:hAnsi="Times New Roman" w:cs="Times New Roman"/>
          <w:sz w:val="24"/>
          <w:szCs w:val="24"/>
        </w:rPr>
        <w:t>р</w:t>
      </w:r>
      <w:proofErr w:type="gramEnd"/>
      <w:r w:rsidRPr="00770819">
        <w:rPr>
          <w:rFonts w:ascii="Times New Roman" w:hAnsi="Times New Roman" w:cs="Times New Roman"/>
          <w:sz w:val="24"/>
          <w:szCs w:val="24"/>
        </w:rPr>
        <w:t xml:space="preserve">/счет </w:t>
      </w:r>
      <w:r w:rsidR="00AF0B1A">
        <w:rPr>
          <w:rFonts w:ascii="Times New Roman" w:hAnsi="Times New Roman" w:cs="Times New Roman"/>
          <w:sz w:val="24"/>
          <w:szCs w:val="24"/>
        </w:rPr>
        <w:t>и</w:t>
      </w:r>
      <w:r>
        <w:rPr>
          <w:rFonts w:ascii="Times New Roman" w:hAnsi="Times New Roman" w:cs="Times New Roman"/>
          <w:sz w:val="24"/>
          <w:szCs w:val="24"/>
        </w:rPr>
        <w:t>сполнителя</w:t>
      </w:r>
      <w:r w:rsidR="00E37EEC">
        <w:rPr>
          <w:rFonts w:ascii="Times New Roman" w:hAnsi="Times New Roman" w:cs="Times New Roman"/>
          <w:sz w:val="24"/>
          <w:szCs w:val="24"/>
        </w:rPr>
        <w:t xml:space="preserve"> в течение 10</w:t>
      </w:r>
      <w:r w:rsidRPr="00770819">
        <w:rPr>
          <w:rFonts w:ascii="Times New Roman" w:hAnsi="Times New Roman" w:cs="Times New Roman"/>
          <w:sz w:val="24"/>
          <w:szCs w:val="24"/>
        </w:rPr>
        <w:t xml:space="preserve"> (</w:t>
      </w:r>
      <w:r w:rsidR="00E37EEC">
        <w:rPr>
          <w:rFonts w:ascii="Times New Roman" w:hAnsi="Times New Roman" w:cs="Times New Roman"/>
          <w:sz w:val="24"/>
          <w:szCs w:val="24"/>
        </w:rPr>
        <w:t>десяти</w:t>
      </w:r>
      <w:r w:rsidRPr="00770819">
        <w:rPr>
          <w:rFonts w:ascii="Times New Roman" w:hAnsi="Times New Roman" w:cs="Times New Roman"/>
          <w:sz w:val="24"/>
          <w:szCs w:val="24"/>
        </w:rPr>
        <w:t xml:space="preserve">) рабочих дней со дня, следующего за днем </w:t>
      </w:r>
      <w:r>
        <w:rPr>
          <w:rFonts w:ascii="Times New Roman" w:hAnsi="Times New Roman" w:cs="Times New Roman"/>
          <w:sz w:val="24"/>
          <w:szCs w:val="24"/>
        </w:rPr>
        <w:t xml:space="preserve">подписания </w:t>
      </w:r>
      <w:r>
        <w:rPr>
          <w:rFonts w:ascii="Times New Roman" w:hAnsi="Times New Roman" w:cs="Times New Roman"/>
          <w:bCs/>
          <w:sz w:val="24"/>
          <w:szCs w:val="24"/>
        </w:rPr>
        <w:t>Акта оказанных услуг</w:t>
      </w:r>
      <w:r w:rsidRPr="00770819">
        <w:rPr>
          <w:rFonts w:ascii="Times New Roman" w:hAnsi="Times New Roman" w:cs="Times New Roman"/>
          <w:bCs/>
          <w:sz w:val="24"/>
          <w:szCs w:val="24"/>
        </w:rPr>
        <w:t>.</w:t>
      </w:r>
    </w:p>
    <w:p w14:paraId="07A36E42" w14:textId="77777777" w:rsidR="00812796" w:rsidRDefault="00812796" w:rsidP="00812796">
      <w:pPr>
        <w:autoSpaceDE w:val="0"/>
        <w:spacing w:after="0" w:line="240" w:lineRule="auto"/>
        <w:ind w:left="284" w:firstLine="567"/>
        <w:jc w:val="both"/>
        <w:rPr>
          <w:rFonts w:ascii="Times New Roman" w:hAnsi="Times New Roman" w:cs="Times New Roman"/>
          <w:bCs/>
          <w:sz w:val="24"/>
          <w:szCs w:val="24"/>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9"/>
        <w:gridCol w:w="5310"/>
      </w:tblGrid>
      <w:tr w:rsidR="00FE4ADF" w14:paraId="49B4AA20" w14:textId="77777777" w:rsidTr="00FE4ADF">
        <w:tc>
          <w:tcPr>
            <w:tcW w:w="5309" w:type="dxa"/>
          </w:tcPr>
          <w:p w14:paraId="07F95929" w14:textId="77777777" w:rsidR="00FE4ADF" w:rsidRDefault="00FE4ADF" w:rsidP="00FE4ADF">
            <w:pPr>
              <w:autoSpaceDE w:val="0"/>
              <w:jc w:val="center"/>
              <w:rPr>
                <w:rStyle w:val="aff5"/>
                <w:rFonts w:ascii="Times New Roman" w:hAnsi="Times New Roman"/>
                <w:b w:val="0"/>
                <w:bCs w:val="0"/>
                <w:sz w:val="24"/>
                <w:szCs w:val="24"/>
              </w:rPr>
            </w:pPr>
            <w:r>
              <w:rPr>
                <w:rStyle w:val="aff5"/>
                <w:rFonts w:ascii="Times New Roman" w:hAnsi="Times New Roman"/>
                <w:b w:val="0"/>
                <w:bCs w:val="0"/>
                <w:sz w:val="24"/>
                <w:szCs w:val="24"/>
              </w:rPr>
              <w:t>ЗАКАЗЧИК</w:t>
            </w:r>
          </w:p>
          <w:p w14:paraId="6CD23FE7" w14:textId="77777777" w:rsidR="00E40971" w:rsidRDefault="00E40971" w:rsidP="00FE4ADF">
            <w:pPr>
              <w:autoSpaceDE w:val="0"/>
              <w:jc w:val="center"/>
              <w:rPr>
                <w:rStyle w:val="aff5"/>
                <w:rFonts w:ascii="Times New Roman" w:hAnsi="Times New Roman"/>
                <w:b w:val="0"/>
                <w:bCs w:val="0"/>
                <w:sz w:val="24"/>
                <w:szCs w:val="24"/>
              </w:rPr>
            </w:pPr>
          </w:p>
          <w:p w14:paraId="7B8B3DAF" w14:textId="3CAFA59F" w:rsidR="00FE4ADF" w:rsidRDefault="00FE4ADF" w:rsidP="00FE4ADF">
            <w:pPr>
              <w:autoSpaceDE w:val="0"/>
              <w:jc w:val="center"/>
              <w:rPr>
                <w:rStyle w:val="aff5"/>
                <w:rFonts w:ascii="Times New Roman" w:hAnsi="Times New Roman"/>
                <w:b w:val="0"/>
                <w:bCs w:val="0"/>
                <w:sz w:val="24"/>
                <w:szCs w:val="24"/>
              </w:rPr>
            </w:pPr>
            <w:r>
              <w:rPr>
                <w:rStyle w:val="aff5"/>
                <w:rFonts w:ascii="Times New Roman" w:hAnsi="Times New Roman"/>
                <w:b w:val="0"/>
                <w:bCs w:val="0"/>
                <w:sz w:val="24"/>
                <w:szCs w:val="24"/>
              </w:rPr>
              <w:t>_________________________</w:t>
            </w:r>
          </w:p>
        </w:tc>
        <w:tc>
          <w:tcPr>
            <w:tcW w:w="5310" w:type="dxa"/>
          </w:tcPr>
          <w:p w14:paraId="27CA567D" w14:textId="77777777" w:rsidR="00FE4ADF" w:rsidRDefault="00FE4ADF" w:rsidP="00FE4ADF">
            <w:pPr>
              <w:autoSpaceDE w:val="0"/>
              <w:jc w:val="center"/>
              <w:rPr>
                <w:rStyle w:val="aff5"/>
                <w:rFonts w:ascii="Times New Roman" w:hAnsi="Times New Roman"/>
                <w:b w:val="0"/>
                <w:bCs w:val="0"/>
                <w:sz w:val="24"/>
                <w:szCs w:val="24"/>
              </w:rPr>
            </w:pPr>
            <w:r>
              <w:rPr>
                <w:rStyle w:val="aff5"/>
                <w:rFonts w:ascii="Times New Roman" w:hAnsi="Times New Roman"/>
                <w:b w:val="0"/>
                <w:bCs w:val="0"/>
                <w:sz w:val="24"/>
                <w:szCs w:val="24"/>
              </w:rPr>
              <w:t>ИСПОЛНИТЕЛЬ</w:t>
            </w:r>
          </w:p>
          <w:p w14:paraId="328E8BE1" w14:textId="77777777" w:rsidR="00E40971" w:rsidRDefault="00E40971" w:rsidP="00FE4ADF">
            <w:pPr>
              <w:autoSpaceDE w:val="0"/>
              <w:jc w:val="center"/>
              <w:rPr>
                <w:rStyle w:val="aff5"/>
                <w:rFonts w:ascii="Times New Roman" w:hAnsi="Times New Roman"/>
                <w:b w:val="0"/>
                <w:bCs w:val="0"/>
                <w:sz w:val="24"/>
                <w:szCs w:val="24"/>
              </w:rPr>
            </w:pPr>
          </w:p>
          <w:p w14:paraId="6F090FEB" w14:textId="77777777" w:rsidR="00FE4ADF" w:rsidRDefault="00FE4ADF" w:rsidP="00FE4ADF">
            <w:pPr>
              <w:autoSpaceDE w:val="0"/>
              <w:jc w:val="center"/>
              <w:rPr>
                <w:rStyle w:val="aff5"/>
                <w:rFonts w:ascii="Times New Roman" w:hAnsi="Times New Roman"/>
                <w:b w:val="0"/>
                <w:bCs w:val="0"/>
                <w:sz w:val="24"/>
                <w:szCs w:val="24"/>
              </w:rPr>
            </w:pPr>
            <w:r>
              <w:rPr>
                <w:rStyle w:val="aff5"/>
                <w:rFonts w:ascii="Times New Roman" w:hAnsi="Times New Roman"/>
                <w:b w:val="0"/>
                <w:bCs w:val="0"/>
                <w:sz w:val="24"/>
                <w:szCs w:val="24"/>
              </w:rPr>
              <w:t>______________________</w:t>
            </w:r>
          </w:p>
        </w:tc>
      </w:tr>
    </w:tbl>
    <w:p w14:paraId="32EF5BED" w14:textId="77777777" w:rsidR="00812796" w:rsidRPr="00770819" w:rsidRDefault="00812796" w:rsidP="00FE4ADF">
      <w:pPr>
        <w:autoSpaceDE w:val="0"/>
        <w:spacing w:after="0" w:line="240" w:lineRule="auto"/>
        <w:jc w:val="center"/>
        <w:rPr>
          <w:rStyle w:val="aff5"/>
          <w:rFonts w:ascii="Times New Roman" w:hAnsi="Times New Roman" w:cs="Times New Roman"/>
          <w:b w:val="0"/>
          <w:bCs w:val="0"/>
          <w:sz w:val="24"/>
          <w:szCs w:val="24"/>
        </w:rPr>
      </w:pPr>
    </w:p>
    <w:sectPr w:rsidR="00812796" w:rsidRPr="00770819" w:rsidSect="00E472A0">
      <w:headerReference w:type="default" r:id="rId9"/>
      <w:pgSz w:w="11906" w:h="16838" w:code="9"/>
      <w:pgMar w:top="737" w:right="624" w:bottom="709" w:left="142" w:header="0" w:footer="0" w:gutter="73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B0548" w14:textId="77777777" w:rsidR="0027756E" w:rsidRDefault="0027756E" w:rsidP="00650D2C">
      <w:pPr>
        <w:spacing w:after="0" w:line="240" w:lineRule="auto"/>
      </w:pPr>
      <w:r>
        <w:separator/>
      </w:r>
    </w:p>
  </w:endnote>
  <w:endnote w:type="continuationSeparator" w:id="0">
    <w:p w14:paraId="7FED36A7" w14:textId="77777777" w:rsidR="0027756E" w:rsidRDefault="0027756E" w:rsidP="00650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B245AB" w14:textId="77777777" w:rsidR="0027756E" w:rsidRDefault="0027756E" w:rsidP="00650D2C">
      <w:pPr>
        <w:spacing w:after="0" w:line="240" w:lineRule="auto"/>
      </w:pPr>
      <w:r>
        <w:separator/>
      </w:r>
    </w:p>
  </w:footnote>
  <w:footnote w:type="continuationSeparator" w:id="0">
    <w:p w14:paraId="0FF93ACC" w14:textId="77777777" w:rsidR="0027756E" w:rsidRDefault="0027756E" w:rsidP="00650D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F24B2" w14:textId="77777777" w:rsidR="006E7084" w:rsidRPr="006E7084" w:rsidRDefault="006E7084" w:rsidP="006E708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92F"/>
    <w:multiLevelType w:val="hybridMultilevel"/>
    <w:tmpl w:val="E3F0ED5E"/>
    <w:lvl w:ilvl="0" w:tplc="D690061C">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
    <w:nsid w:val="20C14985"/>
    <w:multiLevelType w:val="multilevel"/>
    <w:tmpl w:val="29C85FE8"/>
    <w:lvl w:ilvl="0">
      <w:start w:val="1"/>
      <w:numFmt w:val="decimal"/>
      <w:lvlText w:val="%1."/>
      <w:lvlJc w:val="left"/>
      <w:pPr>
        <w:ind w:left="720" w:hanging="360"/>
      </w:pPr>
      <w:rPr>
        <w:rFonts w:hint="default"/>
        <w:color w:val="000000"/>
      </w:rPr>
    </w:lvl>
    <w:lvl w:ilvl="1">
      <w:start w:val="2"/>
      <w:numFmt w:val="decimal"/>
      <w:isLgl/>
      <w:lvlText w:val="%1.%2."/>
      <w:lvlJc w:val="left"/>
      <w:pPr>
        <w:ind w:left="2246" w:hanging="1395"/>
      </w:pPr>
      <w:rPr>
        <w:rFonts w:hint="default"/>
      </w:rPr>
    </w:lvl>
    <w:lvl w:ilvl="2">
      <w:start w:val="1"/>
      <w:numFmt w:val="decimal"/>
      <w:isLgl/>
      <w:lvlText w:val="%1.%2.%3."/>
      <w:lvlJc w:val="left"/>
      <w:pPr>
        <w:ind w:left="2737" w:hanging="1395"/>
      </w:pPr>
      <w:rPr>
        <w:rFonts w:hint="default"/>
      </w:rPr>
    </w:lvl>
    <w:lvl w:ilvl="3">
      <w:start w:val="1"/>
      <w:numFmt w:val="decimal"/>
      <w:isLgl/>
      <w:lvlText w:val="%1.%2.%3.%4."/>
      <w:lvlJc w:val="left"/>
      <w:pPr>
        <w:ind w:left="3228" w:hanging="1395"/>
      </w:pPr>
      <w:rPr>
        <w:rFonts w:hint="default"/>
      </w:rPr>
    </w:lvl>
    <w:lvl w:ilvl="4">
      <w:start w:val="1"/>
      <w:numFmt w:val="decimal"/>
      <w:isLgl/>
      <w:lvlText w:val="%1.%2.%3.%4.%5."/>
      <w:lvlJc w:val="left"/>
      <w:pPr>
        <w:ind w:left="3719" w:hanging="1395"/>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
    <w:nsid w:val="2AC161E0"/>
    <w:multiLevelType w:val="multilevel"/>
    <w:tmpl w:val="1DEE864E"/>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1350" w:hanging="450"/>
      </w:pPr>
      <w:rPr>
        <w:rFonts w:hint="default"/>
        <w:b w:val="0"/>
      </w:rPr>
    </w:lvl>
    <w:lvl w:ilvl="2">
      <w:start w:val="1"/>
      <w:numFmt w:val="decimal"/>
      <w:lvlText w:val="%1.%2.%3."/>
      <w:lvlJc w:val="left"/>
      <w:pPr>
        <w:ind w:left="-36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340" w:hanging="1440"/>
      </w:pPr>
      <w:rPr>
        <w:rFonts w:hint="default"/>
      </w:rPr>
    </w:lvl>
    <w:lvl w:ilvl="8">
      <w:start w:val="1"/>
      <w:numFmt w:val="decimal"/>
      <w:lvlText w:val="%1.%2.%3.%4.%5.%6.%7.%8.%9."/>
      <w:lvlJc w:val="left"/>
      <w:pPr>
        <w:ind w:left="-2520" w:hanging="1800"/>
      </w:pPr>
      <w:rPr>
        <w:rFonts w:hint="default"/>
      </w:rPr>
    </w:lvl>
  </w:abstractNum>
  <w:abstractNum w:abstractNumId="3">
    <w:nsid w:val="3274575A"/>
    <w:multiLevelType w:val="hybridMultilevel"/>
    <w:tmpl w:val="BDF8493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277C9A"/>
    <w:multiLevelType w:val="hybridMultilevel"/>
    <w:tmpl w:val="7E667CB6"/>
    <w:lvl w:ilvl="0" w:tplc="F12E1C00">
      <w:start w:val="1"/>
      <w:numFmt w:val="decimal"/>
      <w:lvlText w:val="%1."/>
      <w:lvlJc w:val="left"/>
      <w:pPr>
        <w:ind w:left="1262" w:hanging="360"/>
      </w:pPr>
      <w:rPr>
        <w:rFonts w:hint="default"/>
      </w:rPr>
    </w:lvl>
    <w:lvl w:ilvl="1" w:tplc="04190019" w:tentative="1">
      <w:start w:val="1"/>
      <w:numFmt w:val="lowerLetter"/>
      <w:lvlText w:val="%2."/>
      <w:lvlJc w:val="left"/>
      <w:pPr>
        <w:ind w:left="1982" w:hanging="360"/>
      </w:pPr>
    </w:lvl>
    <w:lvl w:ilvl="2" w:tplc="0419001B" w:tentative="1">
      <w:start w:val="1"/>
      <w:numFmt w:val="lowerRoman"/>
      <w:lvlText w:val="%3."/>
      <w:lvlJc w:val="right"/>
      <w:pPr>
        <w:ind w:left="2702" w:hanging="180"/>
      </w:pPr>
    </w:lvl>
    <w:lvl w:ilvl="3" w:tplc="0419000F" w:tentative="1">
      <w:start w:val="1"/>
      <w:numFmt w:val="decimal"/>
      <w:lvlText w:val="%4."/>
      <w:lvlJc w:val="left"/>
      <w:pPr>
        <w:ind w:left="3422" w:hanging="360"/>
      </w:pPr>
    </w:lvl>
    <w:lvl w:ilvl="4" w:tplc="04190019" w:tentative="1">
      <w:start w:val="1"/>
      <w:numFmt w:val="lowerLetter"/>
      <w:lvlText w:val="%5."/>
      <w:lvlJc w:val="left"/>
      <w:pPr>
        <w:ind w:left="4142" w:hanging="360"/>
      </w:pPr>
    </w:lvl>
    <w:lvl w:ilvl="5" w:tplc="0419001B" w:tentative="1">
      <w:start w:val="1"/>
      <w:numFmt w:val="lowerRoman"/>
      <w:lvlText w:val="%6."/>
      <w:lvlJc w:val="right"/>
      <w:pPr>
        <w:ind w:left="4862" w:hanging="180"/>
      </w:pPr>
    </w:lvl>
    <w:lvl w:ilvl="6" w:tplc="0419000F" w:tentative="1">
      <w:start w:val="1"/>
      <w:numFmt w:val="decimal"/>
      <w:lvlText w:val="%7."/>
      <w:lvlJc w:val="left"/>
      <w:pPr>
        <w:ind w:left="5582" w:hanging="360"/>
      </w:pPr>
    </w:lvl>
    <w:lvl w:ilvl="7" w:tplc="04190019" w:tentative="1">
      <w:start w:val="1"/>
      <w:numFmt w:val="lowerLetter"/>
      <w:lvlText w:val="%8."/>
      <w:lvlJc w:val="left"/>
      <w:pPr>
        <w:ind w:left="6302" w:hanging="360"/>
      </w:pPr>
    </w:lvl>
    <w:lvl w:ilvl="8" w:tplc="0419001B" w:tentative="1">
      <w:start w:val="1"/>
      <w:numFmt w:val="lowerRoman"/>
      <w:lvlText w:val="%9."/>
      <w:lvlJc w:val="right"/>
      <w:pPr>
        <w:ind w:left="7022" w:hanging="180"/>
      </w:pPr>
    </w:lvl>
  </w:abstractNum>
  <w:abstractNum w:abstractNumId="5">
    <w:nsid w:val="391D5277"/>
    <w:multiLevelType w:val="multilevel"/>
    <w:tmpl w:val="2B4451F4"/>
    <w:lvl w:ilvl="0">
      <w:start w:val="4"/>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62884236"/>
    <w:multiLevelType w:val="hybridMultilevel"/>
    <w:tmpl w:val="CBE235F8"/>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nsid w:val="676F6B6B"/>
    <w:multiLevelType w:val="hybridMultilevel"/>
    <w:tmpl w:val="AA2CE8EE"/>
    <w:lvl w:ilvl="0" w:tplc="0419000F">
      <w:start w:val="1"/>
      <w:numFmt w:val="decimal"/>
      <w:lvlText w:val="%1."/>
      <w:lvlJc w:val="left"/>
      <w:pPr>
        <w:tabs>
          <w:tab w:val="num" w:pos="1262"/>
        </w:tabs>
        <w:ind w:left="1262" w:hanging="360"/>
      </w:pPr>
      <w:rPr>
        <w:rFonts w:hint="default"/>
      </w:rPr>
    </w:lvl>
    <w:lvl w:ilvl="1" w:tplc="04190019" w:tentative="1">
      <w:start w:val="1"/>
      <w:numFmt w:val="lowerLetter"/>
      <w:lvlText w:val="%2."/>
      <w:lvlJc w:val="left"/>
      <w:pPr>
        <w:tabs>
          <w:tab w:val="num" w:pos="1982"/>
        </w:tabs>
        <w:ind w:left="1982" w:hanging="360"/>
      </w:pPr>
    </w:lvl>
    <w:lvl w:ilvl="2" w:tplc="0419001B" w:tentative="1">
      <w:start w:val="1"/>
      <w:numFmt w:val="lowerRoman"/>
      <w:lvlText w:val="%3."/>
      <w:lvlJc w:val="right"/>
      <w:pPr>
        <w:tabs>
          <w:tab w:val="num" w:pos="2702"/>
        </w:tabs>
        <w:ind w:left="2702" w:hanging="180"/>
      </w:pPr>
    </w:lvl>
    <w:lvl w:ilvl="3" w:tplc="0419000F" w:tentative="1">
      <w:start w:val="1"/>
      <w:numFmt w:val="decimal"/>
      <w:lvlText w:val="%4."/>
      <w:lvlJc w:val="left"/>
      <w:pPr>
        <w:tabs>
          <w:tab w:val="num" w:pos="3422"/>
        </w:tabs>
        <w:ind w:left="3422" w:hanging="360"/>
      </w:pPr>
    </w:lvl>
    <w:lvl w:ilvl="4" w:tplc="04190019" w:tentative="1">
      <w:start w:val="1"/>
      <w:numFmt w:val="lowerLetter"/>
      <w:lvlText w:val="%5."/>
      <w:lvlJc w:val="left"/>
      <w:pPr>
        <w:tabs>
          <w:tab w:val="num" w:pos="4142"/>
        </w:tabs>
        <w:ind w:left="4142" w:hanging="360"/>
      </w:pPr>
    </w:lvl>
    <w:lvl w:ilvl="5" w:tplc="0419001B" w:tentative="1">
      <w:start w:val="1"/>
      <w:numFmt w:val="lowerRoman"/>
      <w:lvlText w:val="%6."/>
      <w:lvlJc w:val="right"/>
      <w:pPr>
        <w:tabs>
          <w:tab w:val="num" w:pos="4862"/>
        </w:tabs>
        <w:ind w:left="4862" w:hanging="180"/>
      </w:pPr>
    </w:lvl>
    <w:lvl w:ilvl="6" w:tplc="0419000F" w:tentative="1">
      <w:start w:val="1"/>
      <w:numFmt w:val="decimal"/>
      <w:lvlText w:val="%7."/>
      <w:lvlJc w:val="left"/>
      <w:pPr>
        <w:tabs>
          <w:tab w:val="num" w:pos="5582"/>
        </w:tabs>
        <w:ind w:left="5582" w:hanging="360"/>
      </w:pPr>
    </w:lvl>
    <w:lvl w:ilvl="7" w:tplc="04190019" w:tentative="1">
      <w:start w:val="1"/>
      <w:numFmt w:val="lowerLetter"/>
      <w:lvlText w:val="%8."/>
      <w:lvlJc w:val="left"/>
      <w:pPr>
        <w:tabs>
          <w:tab w:val="num" w:pos="6302"/>
        </w:tabs>
        <w:ind w:left="6302" w:hanging="360"/>
      </w:pPr>
    </w:lvl>
    <w:lvl w:ilvl="8" w:tplc="0419001B" w:tentative="1">
      <w:start w:val="1"/>
      <w:numFmt w:val="lowerRoman"/>
      <w:lvlText w:val="%9."/>
      <w:lvlJc w:val="right"/>
      <w:pPr>
        <w:tabs>
          <w:tab w:val="num" w:pos="7022"/>
        </w:tabs>
        <w:ind w:left="7022" w:hanging="180"/>
      </w:pPr>
    </w:lvl>
  </w:abstractNum>
  <w:abstractNum w:abstractNumId="8">
    <w:nsid w:val="688203B6"/>
    <w:multiLevelType w:val="hybridMultilevel"/>
    <w:tmpl w:val="355A2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7D73C2"/>
    <w:multiLevelType w:val="hybridMultilevel"/>
    <w:tmpl w:val="0D9210D2"/>
    <w:lvl w:ilvl="0" w:tplc="04AA57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B3F02C1"/>
    <w:multiLevelType w:val="hybridMultilevel"/>
    <w:tmpl w:val="40F8F414"/>
    <w:lvl w:ilvl="0" w:tplc="467ED1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9"/>
  </w:num>
  <w:num w:numId="3">
    <w:abstractNumId w:val="3"/>
  </w:num>
  <w:num w:numId="4">
    <w:abstractNumId w:val="10"/>
  </w:num>
  <w:num w:numId="5">
    <w:abstractNumId w:val="7"/>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8"/>
  </w:num>
  <w:num w:numId="1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650D2C"/>
    <w:rsid w:val="000005BF"/>
    <w:rsid w:val="00000C49"/>
    <w:rsid w:val="00011194"/>
    <w:rsid w:val="0002084B"/>
    <w:rsid w:val="0002168E"/>
    <w:rsid w:val="00033441"/>
    <w:rsid w:val="00041F6B"/>
    <w:rsid w:val="00051EC4"/>
    <w:rsid w:val="00052B34"/>
    <w:rsid w:val="00054226"/>
    <w:rsid w:val="00056914"/>
    <w:rsid w:val="000722B5"/>
    <w:rsid w:val="000740D1"/>
    <w:rsid w:val="0008228E"/>
    <w:rsid w:val="0008454C"/>
    <w:rsid w:val="00095E8E"/>
    <w:rsid w:val="000A0339"/>
    <w:rsid w:val="000A6D87"/>
    <w:rsid w:val="000B259F"/>
    <w:rsid w:val="000B3206"/>
    <w:rsid w:val="000B47CB"/>
    <w:rsid w:val="000C150B"/>
    <w:rsid w:val="000D72BE"/>
    <w:rsid w:val="000E0BC7"/>
    <w:rsid w:val="000E7F82"/>
    <w:rsid w:val="000F03D6"/>
    <w:rsid w:val="000F22E0"/>
    <w:rsid w:val="000F5B87"/>
    <w:rsid w:val="000F7660"/>
    <w:rsid w:val="000F7FA3"/>
    <w:rsid w:val="0010112A"/>
    <w:rsid w:val="001061AB"/>
    <w:rsid w:val="001100EA"/>
    <w:rsid w:val="001237BC"/>
    <w:rsid w:val="001243B2"/>
    <w:rsid w:val="00124762"/>
    <w:rsid w:val="00131561"/>
    <w:rsid w:val="00135436"/>
    <w:rsid w:val="001367F9"/>
    <w:rsid w:val="00137AB6"/>
    <w:rsid w:val="00143AE3"/>
    <w:rsid w:val="00151B5E"/>
    <w:rsid w:val="00155753"/>
    <w:rsid w:val="0017136B"/>
    <w:rsid w:val="0017652E"/>
    <w:rsid w:val="001777CE"/>
    <w:rsid w:val="00184190"/>
    <w:rsid w:val="00190BDA"/>
    <w:rsid w:val="00197DA7"/>
    <w:rsid w:val="001A2100"/>
    <w:rsid w:val="001A766F"/>
    <w:rsid w:val="001B3F47"/>
    <w:rsid w:val="001C0BD9"/>
    <w:rsid w:val="001C6E36"/>
    <w:rsid w:val="001D18F2"/>
    <w:rsid w:val="001D21DB"/>
    <w:rsid w:val="001D26BB"/>
    <w:rsid w:val="001D6B24"/>
    <w:rsid w:val="001E609C"/>
    <w:rsid w:val="001F75BC"/>
    <w:rsid w:val="00204DB7"/>
    <w:rsid w:val="0022645D"/>
    <w:rsid w:val="00250A01"/>
    <w:rsid w:val="00270512"/>
    <w:rsid w:val="00276466"/>
    <w:rsid w:val="0027756E"/>
    <w:rsid w:val="002806E9"/>
    <w:rsid w:val="00282AB3"/>
    <w:rsid w:val="00291F12"/>
    <w:rsid w:val="00292132"/>
    <w:rsid w:val="002944B8"/>
    <w:rsid w:val="002A6788"/>
    <w:rsid w:val="002A75A1"/>
    <w:rsid w:val="002B4107"/>
    <w:rsid w:val="002B5674"/>
    <w:rsid w:val="002B616B"/>
    <w:rsid w:val="002B72B1"/>
    <w:rsid w:val="002C199E"/>
    <w:rsid w:val="002C2561"/>
    <w:rsid w:val="002C74A5"/>
    <w:rsid w:val="002D2427"/>
    <w:rsid w:val="002D3936"/>
    <w:rsid w:val="002D4775"/>
    <w:rsid w:val="002D501B"/>
    <w:rsid w:val="002E29DE"/>
    <w:rsid w:val="002E3A3E"/>
    <w:rsid w:val="002E47D2"/>
    <w:rsid w:val="002E5FA0"/>
    <w:rsid w:val="002F74C3"/>
    <w:rsid w:val="0030188F"/>
    <w:rsid w:val="00301C52"/>
    <w:rsid w:val="003059B1"/>
    <w:rsid w:val="00305BA6"/>
    <w:rsid w:val="003140AE"/>
    <w:rsid w:val="00320B2D"/>
    <w:rsid w:val="003265F5"/>
    <w:rsid w:val="00333A96"/>
    <w:rsid w:val="003425B3"/>
    <w:rsid w:val="00343B49"/>
    <w:rsid w:val="003461DE"/>
    <w:rsid w:val="0034703B"/>
    <w:rsid w:val="00354E49"/>
    <w:rsid w:val="00365DF8"/>
    <w:rsid w:val="0036769D"/>
    <w:rsid w:val="0038093C"/>
    <w:rsid w:val="00390456"/>
    <w:rsid w:val="003A156E"/>
    <w:rsid w:val="003C5B5E"/>
    <w:rsid w:val="003D42D0"/>
    <w:rsid w:val="003E46D2"/>
    <w:rsid w:val="003E6C55"/>
    <w:rsid w:val="00400C00"/>
    <w:rsid w:val="004029A3"/>
    <w:rsid w:val="00413B51"/>
    <w:rsid w:val="00420DC2"/>
    <w:rsid w:val="00426A8B"/>
    <w:rsid w:val="00431F3E"/>
    <w:rsid w:val="00435DE5"/>
    <w:rsid w:val="004416B5"/>
    <w:rsid w:val="00441A0A"/>
    <w:rsid w:val="0045715C"/>
    <w:rsid w:val="0046167F"/>
    <w:rsid w:val="004648D5"/>
    <w:rsid w:val="00490B60"/>
    <w:rsid w:val="004A6921"/>
    <w:rsid w:val="004B2470"/>
    <w:rsid w:val="004B43A0"/>
    <w:rsid w:val="004B5323"/>
    <w:rsid w:val="004C01F1"/>
    <w:rsid w:val="004C19DB"/>
    <w:rsid w:val="004C5159"/>
    <w:rsid w:val="004D151B"/>
    <w:rsid w:val="004D3557"/>
    <w:rsid w:val="004D66AB"/>
    <w:rsid w:val="004D7BD1"/>
    <w:rsid w:val="004F1552"/>
    <w:rsid w:val="004F7F21"/>
    <w:rsid w:val="0051181F"/>
    <w:rsid w:val="005160C9"/>
    <w:rsid w:val="0052225B"/>
    <w:rsid w:val="0052623E"/>
    <w:rsid w:val="00530417"/>
    <w:rsid w:val="005306F6"/>
    <w:rsid w:val="00532F35"/>
    <w:rsid w:val="00536DB1"/>
    <w:rsid w:val="00540A31"/>
    <w:rsid w:val="00540F81"/>
    <w:rsid w:val="00550ABF"/>
    <w:rsid w:val="00562068"/>
    <w:rsid w:val="00565DDF"/>
    <w:rsid w:val="00571419"/>
    <w:rsid w:val="00575B17"/>
    <w:rsid w:val="00587B42"/>
    <w:rsid w:val="00591485"/>
    <w:rsid w:val="00595BA6"/>
    <w:rsid w:val="005A3601"/>
    <w:rsid w:val="005B31DF"/>
    <w:rsid w:val="005C0BFA"/>
    <w:rsid w:val="005C1EE7"/>
    <w:rsid w:val="005D1910"/>
    <w:rsid w:val="005D2B5F"/>
    <w:rsid w:val="005D57E0"/>
    <w:rsid w:val="005D5828"/>
    <w:rsid w:val="005E4675"/>
    <w:rsid w:val="006048E1"/>
    <w:rsid w:val="006075EF"/>
    <w:rsid w:val="006147EE"/>
    <w:rsid w:val="006229C4"/>
    <w:rsid w:val="00632305"/>
    <w:rsid w:val="00632D3A"/>
    <w:rsid w:val="006362E6"/>
    <w:rsid w:val="00636871"/>
    <w:rsid w:val="00640801"/>
    <w:rsid w:val="00650D2C"/>
    <w:rsid w:val="00661AC9"/>
    <w:rsid w:val="0066573B"/>
    <w:rsid w:val="00670303"/>
    <w:rsid w:val="00672ECF"/>
    <w:rsid w:val="00686B31"/>
    <w:rsid w:val="006A6058"/>
    <w:rsid w:val="006B147B"/>
    <w:rsid w:val="006B3FCC"/>
    <w:rsid w:val="006B5A9E"/>
    <w:rsid w:val="006B7FA0"/>
    <w:rsid w:val="006C605D"/>
    <w:rsid w:val="006D545E"/>
    <w:rsid w:val="006E7084"/>
    <w:rsid w:val="006E758D"/>
    <w:rsid w:val="00705C87"/>
    <w:rsid w:val="007132E7"/>
    <w:rsid w:val="0072325F"/>
    <w:rsid w:val="007275F3"/>
    <w:rsid w:val="007367FA"/>
    <w:rsid w:val="00753679"/>
    <w:rsid w:val="0075449F"/>
    <w:rsid w:val="00757AFF"/>
    <w:rsid w:val="00761509"/>
    <w:rsid w:val="00763E71"/>
    <w:rsid w:val="00770819"/>
    <w:rsid w:val="007841B9"/>
    <w:rsid w:val="007868B7"/>
    <w:rsid w:val="007879C3"/>
    <w:rsid w:val="00795736"/>
    <w:rsid w:val="007A1234"/>
    <w:rsid w:val="007A705F"/>
    <w:rsid w:val="007C069F"/>
    <w:rsid w:val="007C6F71"/>
    <w:rsid w:val="007D3A11"/>
    <w:rsid w:val="007D4C7A"/>
    <w:rsid w:val="007D7161"/>
    <w:rsid w:val="007D7FB2"/>
    <w:rsid w:val="007E1B6F"/>
    <w:rsid w:val="007E3583"/>
    <w:rsid w:val="007E6F42"/>
    <w:rsid w:val="008024DA"/>
    <w:rsid w:val="00812796"/>
    <w:rsid w:val="00814CD6"/>
    <w:rsid w:val="0081678B"/>
    <w:rsid w:val="00820032"/>
    <w:rsid w:val="008321D4"/>
    <w:rsid w:val="008328D5"/>
    <w:rsid w:val="00833516"/>
    <w:rsid w:val="00842626"/>
    <w:rsid w:val="0084567C"/>
    <w:rsid w:val="008476FF"/>
    <w:rsid w:val="00864559"/>
    <w:rsid w:val="00867090"/>
    <w:rsid w:val="00871521"/>
    <w:rsid w:val="00874FC0"/>
    <w:rsid w:val="008779A0"/>
    <w:rsid w:val="0088063D"/>
    <w:rsid w:val="00894CFF"/>
    <w:rsid w:val="00894E8B"/>
    <w:rsid w:val="008A001F"/>
    <w:rsid w:val="008A10D3"/>
    <w:rsid w:val="008B2E8B"/>
    <w:rsid w:val="008B6DF5"/>
    <w:rsid w:val="008C0675"/>
    <w:rsid w:val="008D6549"/>
    <w:rsid w:val="008D6A3B"/>
    <w:rsid w:val="008F1C9A"/>
    <w:rsid w:val="009002B1"/>
    <w:rsid w:val="00905915"/>
    <w:rsid w:val="00905CED"/>
    <w:rsid w:val="00911DE2"/>
    <w:rsid w:val="00914BE6"/>
    <w:rsid w:val="009178E3"/>
    <w:rsid w:val="0092288D"/>
    <w:rsid w:val="009271CF"/>
    <w:rsid w:val="00944148"/>
    <w:rsid w:val="00951CC4"/>
    <w:rsid w:val="00955FD9"/>
    <w:rsid w:val="0097064F"/>
    <w:rsid w:val="009835F4"/>
    <w:rsid w:val="009C226D"/>
    <w:rsid w:val="009D3535"/>
    <w:rsid w:val="009D3F3F"/>
    <w:rsid w:val="00A0195C"/>
    <w:rsid w:val="00A03D51"/>
    <w:rsid w:val="00A16173"/>
    <w:rsid w:val="00A22EC6"/>
    <w:rsid w:val="00A54A8E"/>
    <w:rsid w:val="00A557E7"/>
    <w:rsid w:val="00A60FCA"/>
    <w:rsid w:val="00A62067"/>
    <w:rsid w:val="00A65676"/>
    <w:rsid w:val="00A66F4E"/>
    <w:rsid w:val="00A73B7C"/>
    <w:rsid w:val="00A81CAB"/>
    <w:rsid w:val="00A956F5"/>
    <w:rsid w:val="00AA21D8"/>
    <w:rsid w:val="00AA6A1A"/>
    <w:rsid w:val="00AB2AB0"/>
    <w:rsid w:val="00AB5E6F"/>
    <w:rsid w:val="00AB603B"/>
    <w:rsid w:val="00AD594B"/>
    <w:rsid w:val="00AE2CEE"/>
    <w:rsid w:val="00AE4357"/>
    <w:rsid w:val="00AF0B1A"/>
    <w:rsid w:val="00AF2561"/>
    <w:rsid w:val="00B107E7"/>
    <w:rsid w:val="00B11A5E"/>
    <w:rsid w:val="00B132EF"/>
    <w:rsid w:val="00B1361A"/>
    <w:rsid w:val="00B15D50"/>
    <w:rsid w:val="00B20A2A"/>
    <w:rsid w:val="00B2195A"/>
    <w:rsid w:val="00B30421"/>
    <w:rsid w:val="00B33E4F"/>
    <w:rsid w:val="00B34BE0"/>
    <w:rsid w:val="00B34D05"/>
    <w:rsid w:val="00B360B3"/>
    <w:rsid w:val="00B4691C"/>
    <w:rsid w:val="00B575AB"/>
    <w:rsid w:val="00B600A7"/>
    <w:rsid w:val="00B60512"/>
    <w:rsid w:val="00B6253F"/>
    <w:rsid w:val="00B940BC"/>
    <w:rsid w:val="00BA180B"/>
    <w:rsid w:val="00BA4B66"/>
    <w:rsid w:val="00BA6A81"/>
    <w:rsid w:val="00BB6ABF"/>
    <w:rsid w:val="00BB7695"/>
    <w:rsid w:val="00BC166E"/>
    <w:rsid w:val="00BC43FF"/>
    <w:rsid w:val="00BD1365"/>
    <w:rsid w:val="00BD5E85"/>
    <w:rsid w:val="00BD7E56"/>
    <w:rsid w:val="00BE5C0C"/>
    <w:rsid w:val="00BE6481"/>
    <w:rsid w:val="00BF30C5"/>
    <w:rsid w:val="00C30AA1"/>
    <w:rsid w:val="00C351CF"/>
    <w:rsid w:val="00C40449"/>
    <w:rsid w:val="00C411AC"/>
    <w:rsid w:val="00C508A7"/>
    <w:rsid w:val="00C50F19"/>
    <w:rsid w:val="00C53114"/>
    <w:rsid w:val="00C6212A"/>
    <w:rsid w:val="00C731DD"/>
    <w:rsid w:val="00C752BA"/>
    <w:rsid w:val="00C76D0E"/>
    <w:rsid w:val="00C81604"/>
    <w:rsid w:val="00C83BF3"/>
    <w:rsid w:val="00C83E51"/>
    <w:rsid w:val="00C84200"/>
    <w:rsid w:val="00C90A3D"/>
    <w:rsid w:val="00C91C7F"/>
    <w:rsid w:val="00C9415A"/>
    <w:rsid w:val="00C94908"/>
    <w:rsid w:val="00C9642B"/>
    <w:rsid w:val="00C96DE3"/>
    <w:rsid w:val="00CA2373"/>
    <w:rsid w:val="00CC0828"/>
    <w:rsid w:val="00CD42BE"/>
    <w:rsid w:val="00CD6B41"/>
    <w:rsid w:val="00CE2C2D"/>
    <w:rsid w:val="00CE7568"/>
    <w:rsid w:val="00D03B0A"/>
    <w:rsid w:val="00D22C44"/>
    <w:rsid w:val="00D26108"/>
    <w:rsid w:val="00D27E78"/>
    <w:rsid w:val="00D45D7E"/>
    <w:rsid w:val="00D47CA4"/>
    <w:rsid w:val="00D73EEA"/>
    <w:rsid w:val="00D75BDE"/>
    <w:rsid w:val="00D83A92"/>
    <w:rsid w:val="00D83B29"/>
    <w:rsid w:val="00D84D07"/>
    <w:rsid w:val="00D90F9D"/>
    <w:rsid w:val="00D94801"/>
    <w:rsid w:val="00DA02CE"/>
    <w:rsid w:val="00DA3B8D"/>
    <w:rsid w:val="00DB185A"/>
    <w:rsid w:val="00DB2C3E"/>
    <w:rsid w:val="00DB419B"/>
    <w:rsid w:val="00DC254A"/>
    <w:rsid w:val="00DC29A2"/>
    <w:rsid w:val="00DC3FF6"/>
    <w:rsid w:val="00DC74E9"/>
    <w:rsid w:val="00DD14A1"/>
    <w:rsid w:val="00DD5F3F"/>
    <w:rsid w:val="00DE5BE1"/>
    <w:rsid w:val="00DF1302"/>
    <w:rsid w:val="00DF3C5E"/>
    <w:rsid w:val="00E02D0A"/>
    <w:rsid w:val="00E058C9"/>
    <w:rsid w:val="00E05F88"/>
    <w:rsid w:val="00E06379"/>
    <w:rsid w:val="00E075E6"/>
    <w:rsid w:val="00E07A52"/>
    <w:rsid w:val="00E07FD9"/>
    <w:rsid w:val="00E15F4D"/>
    <w:rsid w:val="00E23A41"/>
    <w:rsid w:val="00E24EF2"/>
    <w:rsid w:val="00E26C03"/>
    <w:rsid w:val="00E37ED7"/>
    <w:rsid w:val="00E37EEC"/>
    <w:rsid w:val="00E40971"/>
    <w:rsid w:val="00E472A0"/>
    <w:rsid w:val="00E47714"/>
    <w:rsid w:val="00E55C3E"/>
    <w:rsid w:val="00E61050"/>
    <w:rsid w:val="00E6597C"/>
    <w:rsid w:val="00E81FED"/>
    <w:rsid w:val="00E85323"/>
    <w:rsid w:val="00E86DD9"/>
    <w:rsid w:val="00E93EFA"/>
    <w:rsid w:val="00E94970"/>
    <w:rsid w:val="00EA3F03"/>
    <w:rsid w:val="00EA6549"/>
    <w:rsid w:val="00EB4F0E"/>
    <w:rsid w:val="00EB79D9"/>
    <w:rsid w:val="00EC0663"/>
    <w:rsid w:val="00EC4EA0"/>
    <w:rsid w:val="00EC4F19"/>
    <w:rsid w:val="00EE1E2A"/>
    <w:rsid w:val="00EF591C"/>
    <w:rsid w:val="00F054D0"/>
    <w:rsid w:val="00F0659E"/>
    <w:rsid w:val="00F204BB"/>
    <w:rsid w:val="00F40727"/>
    <w:rsid w:val="00F5498A"/>
    <w:rsid w:val="00F56859"/>
    <w:rsid w:val="00F62011"/>
    <w:rsid w:val="00F949AC"/>
    <w:rsid w:val="00FA769A"/>
    <w:rsid w:val="00FB003A"/>
    <w:rsid w:val="00FB2728"/>
    <w:rsid w:val="00FB45FD"/>
    <w:rsid w:val="00FB729F"/>
    <w:rsid w:val="00FC26A2"/>
    <w:rsid w:val="00FD098C"/>
    <w:rsid w:val="00FD1255"/>
    <w:rsid w:val="00FE4ADF"/>
    <w:rsid w:val="00FF73EE"/>
    <w:rsid w:val="00FF761A"/>
    <w:rsid w:val="00FF7C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7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FCA"/>
  </w:style>
  <w:style w:type="paragraph" w:styleId="1">
    <w:name w:val="heading 1"/>
    <w:basedOn w:val="a"/>
    <w:next w:val="a0"/>
    <w:link w:val="10"/>
    <w:autoRedefine/>
    <w:qFormat/>
    <w:rsid w:val="000F7660"/>
    <w:pPr>
      <w:keepNext/>
      <w:keepLines/>
      <w:spacing w:before="240" w:after="240" w:line="288" w:lineRule="auto"/>
      <w:jc w:val="center"/>
      <w:outlineLvl w:val="0"/>
    </w:pPr>
    <w:rPr>
      <w:rFonts w:ascii="Times New Roman" w:eastAsia="Calibri" w:hAnsi="Times New Roman" w:cs="Times New Roman"/>
      <w:kern w:val="28"/>
      <w:sz w:val="28"/>
    </w:rPr>
  </w:style>
  <w:style w:type="paragraph" w:styleId="2">
    <w:name w:val="heading 2"/>
    <w:basedOn w:val="a"/>
    <w:next w:val="a0"/>
    <w:link w:val="20"/>
    <w:autoRedefine/>
    <w:qFormat/>
    <w:rsid w:val="000F7660"/>
    <w:pPr>
      <w:keepNext/>
      <w:keepLines/>
      <w:widowControl w:val="0"/>
      <w:autoSpaceDE w:val="0"/>
      <w:autoSpaceDN w:val="0"/>
      <w:adjustRightInd w:val="0"/>
      <w:spacing w:before="120" w:after="120" w:line="240" w:lineRule="auto"/>
      <w:ind w:firstLine="709"/>
      <w:contextualSpacing/>
      <w:jc w:val="both"/>
      <w:outlineLvl w:val="1"/>
    </w:pPr>
    <w:rPr>
      <w:rFonts w:ascii="Times New Roman" w:eastAsia="Calibri" w:hAnsi="Times New Roman" w:cs="Arial"/>
      <w:bCs/>
      <w:noProof/>
      <w:sz w:val="28"/>
      <w:szCs w:val="20"/>
    </w:rPr>
  </w:style>
  <w:style w:type="paragraph" w:styleId="3">
    <w:name w:val="heading 3"/>
    <w:basedOn w:val="a"/>
    <w:next w:val="a0"/>
    <w:link w:val="30"/>
    <w:qFormat/>
    <w:rsid w:val="000F7660"/>
    <w:pPr>
      <w:keepNext/>
      <w:keepLines/>
      <w:spacing w:before="240" w:after="240" w:line="240" w:lineRule="auto"/>
      <w:ind w:firstLine="794"/>
      <w:outlineLvl w:val="2"/>
    </w:pPr>
    <w:rPr>
      <w:rFonts w:ascii="Times New Roman" w:eastAsia="Calibri" w:hAnsi="Times New Roman" w:cs="Times New Roman"/>
      <w:kern w:val="28"/>
      <w:sz w:val="28"/>
    </w:rPr>
  </w:style>
  <w:style w:type="paragraph" w:styleId="4">
    <w:name w:val="heading 4"/>
    <w:basedOn w:val="a"/>
    <w:next w:val="a"/>
    <w:link w:val="40"/>
    <w:qFormat/>
    <w:rsid w:val="000F7660"/>
    <w:pPr>
      <w:keepNext/>
      <w:keepLines/>
      <w:spacing w:before="240" w:after="240" w:line="240" w:lineRule="auto"/>
      <w:ind w:firstLine="851"/>
      <w:outlineLvl w:val="3"/>
    </w:pPr>
    <w:rPr>
      <w:rFonts w:ascii="Times New Roman" w:eastAsia="Calibri" w:hAnsi="Times New Roman" w:cs="Times New Roman"/>
      <w:bCs/>
      <w:kern w:val="28"/>
      <w:sz w:val="28"/>
    </w:rPr>
  </w:style>
  <w:style w:type="paragraph" w:styleId="5">
    <w:name w:val="heading 5"/>
    <w:basedOn w:val="a"/>
    <w:next w:val="a0"/>
    <w:link w:val="50"/>
    <w:autoRedefine/>
    <w:qFormat/>
    <w:rsid w:val="000F7660"/>
    <w:pPr>
      <w:keepNext/>
      <w:keepLines/>
      <w:spacing w:before="120" w:after="120" w:line="240" w:lineRule="auto"/>
      <w:outlineLvl w:val="4"/>
    </w:pPr>
    <w:rPr>
      <w:rFonts w:ascii="Times New Roman" w:eastAsia="Calibri" w:hAnsi="Times New Roman" w:cs="Times New Roman"/>
      <w:b/>
      <w:bCs/>
      <w:iCs/>
      <w:kern w:val="28"/>
      <w:sz w:val="28"/>
    </w:rPr>
  </w:style>
  <w:style w:type="paragraph" w:styleId="6">
    <w:name w:val="heading 6"/>
    <w:basedOn w:val="a"/>
    <w:next w:val="a0"/>
    <w:link w:val="60"/>
    <w:autoRedefine/>
    <w:qFormat/>
    <w:rsid w:val="000F7660"/>
    <w:pPr>
      <w:keepNext/>
      <w:keepLines/>
      <w:spacing w:before="120" w:after="120" w:line="240" w:lineRule="auto"/>
      <w:ind w:firstLine="709"/>
      <w:jc w:val="both"/>
      <w:outlineLvl w:val="5"/>
    </w:pPr>
    <w:rPr>
      <w:rFonts w:ascii="Times New Roman" w:eastAsia="Calibri" w:hAnsi="Times New Roman" w:cs="Arial"/>
      <w:bCs/>
      <w:iCs/>
      <w:kern w:val="28"/>
      <w:sz w:val="28"/>
    </w:rPr>
  </w:style>
  <w:style w:type="paragraph" w:styleId="7">
    <w:name w:val="heading 7"/>
    <w:basedOn w:val="a"/>
    <w:next w:val="a"/>
    <w:link w:val="70"/>
    <w:qFormat/>
    <w:rsid w:val="000F7660"/>
    <w:pPr>
      <w:keepNext/>
      <w:keepLines/>
      <w:spacing w:before="120" w:after="120" w:line="240" w:lineRule="auto"/>
      <w:ind w:left="1134" w:firstLine="709"/>
      <w:jc w:val="both"/>
      <w:outlineLvl w:val="6"/>
    </w:pPr>
    <w:rPr>
      <w:rFonts w:ascii="Times New Roman" w:eastAsia="Calibri" w:hAnsi="Times New Roman" w:cs="Times New Roman"/>
      <w:b/>
      <w:bCs/>
      <w:kern w:val="28"/>
      <w:sz w:val="28"/>
    </w:rPr>
  </w:style>
  <w:style w:type="paragraph" w:styleId="8">
    <w:name w:val="heading 8"/>
    <w:basedOn w:val="a"/>
    <w:next w:val="a"/>
    <w:link w:val="80"/>
    <w:autoRedefine/>
    <w:qFormat/>
    <w:rsid w:val="000F7660"/>
    <w:pPr>
      <w:keepNext/>
      <w:keepLines/>
      <w:spacing w:before="120" w:after="120" w:line="240" w:lineRule="auto"/>
      <w:ind w:left="284" w:firstLine="709"/>
      <w:jc w:val="both"/>
      <w:outlineLvl w:val="7"/>
    </w:pPr>
    <w:rPr>
      <w:rFonts w:ascii="Times New Roman" w:eastAsia="Calibri" w:hAnsi="Times New Roman" w:cs="Times New Roman"/>
      <w:b/>
      <w:bCs/>
      <w:i/>
      <w:iCs/>
      <w:kern w:val="28"/>
      <w:sz w:val="28"/>
    </w:rPr>
  </w:style>
  <w:style w:type="paragraph" w:styleId="9">
    <w:name w:val="heading 9"/>
    <w:basedOn w:val="a"/>
    <w:next w:val="a"/>
    <w:link w:val="90"/>
    <w:autoRedefine/>
    <w:qFormat/>
    <w:rsid w:val="000F7660"/>
    <w:pPr>
      <w:keepNext/>
      <w:keepLines/>
      <w:spacing w:before="120" w:after="100" w:afterAutospacing="1" w:line="240" w:lineRule="auto"/>
      <w:ind w:firstLine="709"/>
      <w:jc w:val="center"/>
      <w:outlineLvl w:val="8"/>
    </w:pPr>
    <w:rPr>
      <w:rFonts w:ascii="Times New Roman" w:eastAsia="Calibri" w:hAnsi="Times New Roman" w:cs="Times New Roman"/>
      <w:b/>
      <w:bCs/>
      <w:i/>
      <w:iCs/>
      <w:kern w:val="28"/>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Письмо"/>
    <w:basedOn w:val="a"/>
    <w:rsid w:val="000F7660"/>
    <w:pPr>
      <w:widowControl w:val="0"/>
      <w:autoSpaceDE w:val="0"/>
      <w:autoSpaceDN w:val="0"/>
      <w:adjustRightInd w:val="0"/>
      <w:spacing w:before="120" w:after="120" w:line="240" w:lineRule="auto"/>
      <w:ind w:firstLine="709"/>
      <w:jc w:val="both"/>
    </w:pPr>
    <w:rPr>
      <w:rFonts w:ascii="Times New Roman" w:eastAsia="Calibri" w:hAnsi="Times New Roman" w:cs="Times New Roman"/>
      <w:sz w:val="28"/>
      <w:szCs w:val="24"/>
    </w:rPr>
  </w:style>
  <w:style w:type="character" w:customStyle="1" w:styleId="10">
    <w:name w:val="Заголовок 1 Знак"/>
    <w:basedOn w:val="a1"/>
    <w:link w:val="1"/>
    <w:rsid w:val="000F7660"/>
    <w:rPr>
      <w:rFonts w:ascii="Times New Roman" w:eastAsia="Calibri" w:hAnsi="Times New Roman" w:cs="Times New Roman"/>
      <w:kern w:val="28"/>
      <w:sz w:val="28"/>
    </w:rPr>
  </w:style>
  <w:style w:type="character" w:customStyle="1" w:styleId="20">
    <w:name w:val="Заголовок 2 Знак"/>
    <w:basedOn w:val="a1"/>
    <w:link w:val="2"/>
    <w:rsid w:val="000F7660"/>
    <w:rPr>
      <w:rFonts w:ascii="Times New Roman" w:eastAsia="Calibri" w:hAnsi="Times New Roman" w:cs="Arial"/>
      <w:bCs/>
      <w:noProof/>
      <w:sz w:val="28"/>
      <w:szCs w:val="20"/>
    </w:rPr>
  </w:style>
  <w:style w:type="character" w:customStyle="1" w:styleId="30">
    <w:name w:val="Заголовок 3 Знак"/>
    <w:basedOn w:val="a1"/>
    <w:link w:val="3"/>
    <w:rsid w:val="000F7660"/>
    <w:rPr>
      <w:rFonts w:ascii="Times New Roman" w:eastAsia="Calibri" w:hAnsi="Times New Roman" w:cs="Times New Roman"/>
      <w:kern w:val="28"/>
      <w:sz w:val="28"/>
    </w:rPr>
  </w:style>
  <w:style w:type="character" w:customStyle="1" w:styleId="40">
    <w:name w:val="Заголовок 4 Знак"/>
    <w:basedOn w:val="a1"/>
    <w:link w:val="4"/>
    <w:rsid w:val="000F7660"/>
    <w:rPr>
      <w:rFonts w:ascii="Times New Roman" w:eastAsia="Calibri" w:hAnsi="Times New Roman" w:cs="Times New Roman"/>
      <w:bCs/>
      <w:kern w:val="28"/>
      <w:sz w:val="28"/>
    </w:rPr>
  </w:style>
  <w:style w:type="character" w:customStyle="1" w:styleId="50">
    <w:name w:val="Заголовок 5 Знак"/>
    <w:basedOn w:val="a1"/>
    <w:link w:val="5"/>
    <w:rsid w:val="000F7660"/>
    <w:rPr>
      <w:rFonts w:ascii="Times New Roman" w:eastAsia="Calibri" w:hAnsi="Times New Roman" w:cs="Times New Roman"/>
      <w:b/>
      <w:bCs/>
      <w:iCs/>
      <w:kern w:val="28"/>
      <w:sz w:val="28"/>
    </w:rPr>
  </w:style>
  <w:style w:type="character" w:customStyle="1" w:styleId="60">
    <w:name w:val="Заголовок 6 Знак"/>
    <w:basedOn w:val="a1"/>
    <w:link w:val="6"/>
    <w:rsid w:val="000F7660"/>
    <w:rPr>
      <w:rFonts w:ascii="Times New Roman" w:eastAsia="Calibri" w:hAnsi="Times New Roman" w:cs="Arial"/>
      <w:bCs/>
      <w:iCs/>
      <w:kern w:val="28"/>
      <w:sz w:val="28"/>
    </w:rPr>
  </w:style>
  <w:style w:type="character" w:customStyle="1" w:styleId="70">
    <w:name w:val="Заголовок 7 Знак"/>
    <w:basedOn w:val="a1"/>
    <w:link w:val="7"/>
    <w:rsid w:val="000F7660"/>
    <w:rPr>
      <w:rFonts w:ascii="Times New Roman" w:eastAsia="Calibri" w:hAnsi="Times New Roman" w:cs="Times New Roman"/>
      <w:b/>
      <w:bCs/>
      <w:kern w:val="28"/>
      <w:sz w:val="28"/>
    </w:rPr>
  </w:style>
  <w:style w:type="character" w:customStyle="1" w:styleId="80">
    <w:name w:val="Заголовок 8 Знак"/>
    <w:basedOn w:val="a1"/>
    <w:link w:val="8"/>
    <w:rsid w:val="000F7660"/>
    <w:rPr>
      <w:rFonts w:ascii="Times New Roman" w:eastAsia="Calibri" w:hAnsi="Times New Roman" w:cs="Times New Roman"/>
      <w:b/>
      <w:bCs/>
      <w:i/>
      <w:iCs/>
      <w:kern w:val="28"/>
      <w:sz w:val="28"/>
    </w:rPr>
  </w:style>
  <w:style w:type="character" w:customStyle="1" w:styleId="90">
    <w:name w:val="Заголовок 9 Знак"/>
    <w:basedOn w:val="a1"/>
    <w:link w:val="9"/>
    <w:rsid w:val="000F7660"/>
    <w:rPr>
      <w:rFonts w:ascii="Times New Roman" w:eastAsia="Calibri" w:hAnsi="Times New Roman" w:cs="Times New Roman"/>
      <w:b/>
      <w:bCs/>
      <w:i/>
      <w:iCs/>
      <w:kern w:val="28"/>
      <w:sz w:val="28"/>
    </w:rPr>
  </w:style>
  <w:style w:type="paragraph" w:styleId="a4">
    <w:name w:val="footnote text"/>
    <w:basedOn w:val="a"/>
    <w:link w:val="a5"/>
    <w:unhideWhenUsed/>
    <w:rsid w:val="00650D2C"/>
    <w:pPr>
      <w:spacing w:after="0" w:line="240" w:lineRule="auto"/>
    </w:pPr>
    <w:rPr>
      <w:sz w:val="20"/>
      <w:szCs w:val="20"/>
    </w:rPr>
  </w:style>
  <w:style w:type="character" w:customStyle="1" w:styleId="a5">
    <w:name w:val="Текст сноски Знак"/>
    <w:basedOn w:val="a1"/>
    <w:link w:val="a4"/>
    <w:rsid w:val="00650D2C"/>
    <w:rPr>
      <w:sz w:val="20"/>
      <w:szCs w:val="20"/>
    </w:rPr>
  </w:style>
  <w:style w:type="paragraph" w:customStyle="1" w:styleId="ConsPlusNormal">
    <w:name w:val="ConsPlusNormal"/>
    <w:link w:val="ConsPlusNormal0"/>
    <w:qFormat/>
    <w:rsid w:val="00650D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650D2C"/>
    <w:rPr>
      <w:rFonts w:ascii="Arial" w:eastAsia="Times New Roman" w:hAnsi="Arial" w:cs="Arial"/>
      <w:sz w:val="20"/>
      <w:szCs w:val="20"/>
      <w:lang w:eastAsia="ru-RU"/>
    </w:rPr>
  </w:style>
  <w:style w:type="character" w:styleId="a6">
    <w:name w:val="footnote reference"/>
    <w:rsid w:val="00650D2C"/>
    <w:rPr>
      <w:vertAlign w:val="superscript"/>
    </w:rPr>
  </w:style>
  <w:style w:type="paragraph" w:styleId="a7">
    <w:name w:val="header"/>
    <w:basedOn w:val="a"/>
    <w:link w:val="a8"/>
    <w:uiPriority w:val="99"/>
    <w:unhideWhenUsed/>
    <w:rsid w:val="008D6549"/>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D6549"/>
  </w:style>
  <w:style w:type="paragraph" w:styleId="a9">
    <w:name w:val="footer"/>
    <w:basedOn w:val="a"/>
    <w:link w:val="aa"/>
    <w:uiPriority w:val="99"/>
    <w:unhideWhenUsed/>
    <w:rsid w:val="008D6549"/>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D6549"/>
  </w:style>
  <w:style w:type="paragraph" w:styleId="21">
    <w:name w:val="Body Text 2"/>
    <w:basedOn w:val="a"/>
    <w:link w:val="22"/>
    <w:uiPriority w:val="99"/>
    <w:semiHidden/>
    <w:unhideWhenUsed/>
    <w:rsid w:val="0081678B"/>
    <w:pPr>
      <w:spacing w:after="120" w:line="480" w:lineRule="auto"/>
    </w:pPr>
  </w:style>
  <w:style w:type="character" w:customStyle="1" w:styleId="22">
    <w:name w:val="Основной текст 2 Знак"/>
    <w:basedOn w:val="a1"/>
    <w:link w:val="21"/>
    <w:uiPriority w:val="99"/>
    <w:semiHidden/>
    <w:rsid w:val="0081678B"/>
  </w:style>
  <w:style w:type="character" w:styleId="ab">
    <w:name w:val="page number"/>
    <w:basedOn w:val="a1"/>
    <w:rsid w:val="0081678B"/>
  </w:style>
  <w:style w:type="paragraph" w:styleId="ac">
    <w:name w:val="List Paragraph"/>
    <w:aliases w:val="Абзац списка2,Bullet List,FooterText,numbered,List Paragraph,Подпись рисунка,Маркированный список_уровень1,Цветной список - Акцент 11,ПС - Нумерованный,ТЗ список,Абзац списка литеральный,Абзац списка1"/>
    <w:basedOn w:val="a"/>
    <w:link w:val="ad"/>
    <w:qFormat/>
    <w:rsid w:val="0081678B"/>
    <w:pPr>
      <w:ind w:left="720"/>
      <w:contextualSpacing/>
    </w:pPr>
  </w:style>
  <w:style w:type="paragraph" w:styleId="ae">
    <w:name w:val="Balloon Text"/>
    <w:basedOn w:val="a"/>
    <w:link w:val="af"/>
    <w:uiPriority w:val="99"/>
    <w:unhideWhenUsed/>
    <w:rsid w:val="00A0195C"/>
    <w:pPr>
      <w:spacing w:after="0" w:line="240" w:lineRule="auto"/>
    </w:pPr>
    <w:rPr>
      <w:rFonts w:ascii="Segoe UI" w:hAnsi="Segoe UI" w:cs="Segoe UI"/>
      <w:sz w:val="18"/>
      <w:szCs w:val="18"/>
    </w:rPr>
  </w:style>
  <w:style w:type="character" w:customStyle="1" w:styleId="af">
    <w:name w:val="Текст выноски Знак"/>
    <w:basedOn w:val="a1"/>
    <w:link w:val="ae"/>
    <w:uiPriority w:val="99"/>
    <w:rsid w:val="00A0195C"/>
    <w:rPr>
      <w:rFonts w:ascii="Segoe UI" w:hAnsi="Segoe UI" w:cs="Segoe UI"/>
      <w:sz w:val="18"/>
      <w:szCs w:val="18"/>
    </w:rPr>
  </w:style>
  <w:style w:type="paragraph" w:customStyle="1" w:styleId="af0">
    <w:name w:val="Кому"/>
    <w:basedOn w:val="a0"/>
    <w:next w:val="a"/>
    <w:rsid w:val="000F7660"/>
    <w:pPr>
      <w:spacing w:after="480"/>
      <w:ind w:left="4536" w:firstLine="0"/>
      <w:jc w:val="left"/>
    </w:pPr>
  </w:style>
  <w:style w:type="paragraph" w:customStyle="1" w:styleId="af1">
    <w:name w:val="Литература"/>
    <w:basedOn w:val="a0"/>
    <w:autoRedefine/>
    <w:rsid w:val="000F7660"/>
    <w:pPr>
      <w:ind w:firstLine="284"/>
    </w:pPr>
    <w:rPr>
      <w:sz w:val="20"/>
      <w:szCs w:val="20"/>
    </w:rPr>
  </w:style>
  <w:style w:type="paragraph" w:customStyle="1" w:styleId="af2">
    <w:name w:val="О чем"/>
    <w:basedOn w:val="a0"/>
    <w:next w:val="a0"/>
    <w:rsid w:val="000F7660"/>
    <w:pPr>
      <w:spacing w:before="240" w:after="240"/>
      <w:ind w:right="4820" w:firstLine="0"/>
    </w:pPr>
  </w:style>
  <w:style w:type="paragraph" w:styleId="af3">
    <w:name w:val="Signature"/>
    <w:basedOn w:val="a0"/>
    <w:next w:val="a0"/>
    <w:link w:val="af4"/>
    <w:rsid w:val="000F7660"/>
    <w:pPr>
      <w:spacing w:before="480"/>
      <w:ind w:firstLine="0"/>
      <w:jc w:val="left"/>
    </w:pPr>
  </w:style>
  <w:style w:type="character" w:customStyle="1" w:styleId="af4">
    <w:name w:val="Подпись Знак"/>
    <w:basedOn w:val="a1"/>
    <w:link w:val="af3"/>
    <w:rsid w:val="000F7660"/>
    <w:rPr>
      <w:rFonts w:ascii="Times New Roman" w:eastAsia="Calibri" w:hAnsi="Times New Roman" w:cs="Times New Roman"/>
      <w:sz w:val="28"/>
      <w:szCs w:val="24"/>
    </w:rPr>
  </w:style>
  <w:style w:type="paragraph" w:styleId="af5">
    <w:name w:val="Plain Text"/>
    <w:basedOn w:val="a"/>
    <w:link w:val="af6"/>
    <w:uiPriority w:val="99"/>
    <w:unhideWhenUsed/>
    <w:rsid w:val="000F7660"/>
    <w:pPr>
      <w:spacing w:after="0" w:line="240" w:lineRule="auto"/>
    </w:pPr>
    <w:rPr>
      <w:rFonts w:ascii="Calibri" w:hAnsi="Calibri" w:cs="Times New Roman"/>
    </w:rPr>
  </w:style>
  <w:style w:type="character" w:customStyle="1" w:styleId="af6">
    <w:name w:val="Текст Знак"/>
    <w:basedOn w:val="a1"/>
    <w:link w:val="af5"/>
    <w:uiPriority w:val="99"/>
    <w:rsid w:val="000F7660"/>
    <w:rPr>
      <w:rFonts w:ascii="Calibri" w:hAnsi="Calibri" w:cs="Times New Roman"/>
    </w:rPr>
  </w:style>
  <w:style w:type="paragraph"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0F7660"/>
    <w:pPr>
      <w:widowControl w:val="0"/>
      <w:autoSpaceDE w:val="0"/>
      <w:autoSpaceDN w:val="0"/>
      <w:adjustRightInd w:val="0"/>
      <w:spacing w:after="160" w:line="240" w:lineRule="exact"/>
    </w:pPr>
    <w:rPr>
      <w:rFonts w:ascii="Times New Roman" w:eastAsia="Times New Roman" w:hAnsi="Times New Roman" w:cs="Times New Roman"/>
      <w:sz w:val="28"/>
      <w:szCs w:val="20"/>
      <w:lang w:val="en-US"/>
    </w:rPr>
  </w:style>
  <w:style w:type="paragraph" w:customStyle="1" w:styleId="Default">
    <w:name w:val="Default"/>
    <w:rsid w:val="000F766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Title">
    <w:name w:val="ConsPlusTitle"/>
    <w:uiPriority w:val="99"/>
    <w:rsid w:val="000F7660"/>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f8">
    <w:name w:val="No Spacing"/>
    <w:uiPriority w:val="1"/>
    <w:qFormat/>
    <w:rsid w:val="000F7660"/>
    <w:pPr>
      <w:spacing w:after="0" w:line="240" w:lineRule="auto"/>
    </w:pPr>
  </w:style>
  <w:style w:type="numbering" w:customStyle="1" w:styleId="11">
    <w:name w:val="Нет списка1"/>
    <w:next w:val="a3"/>
    <w:uiPriority w:val="99"/>
    <w:semiHidden/>
    <w:unhideWhenUsed/>
    <w:rsid w:val="00874FC0"/>
  </w:style>
  <w:style w:type="character" w:styleId="af9">
    <w:name w:val="annotation reference"/>
    <w:uiPriority w:val="99"/>
    <w:rsid w:val="00874FC0"/>
    <w:rPr>
      <w:sz w:val="16"/>
      <w:szCs w:val="16"/>
    </w:rPr>
  </w:style>
  <w:style w:type="paragraph" w:styleId="afa">
    <w:name w:val="annotation text"/>
    <w:basedOn w:val="a"/>
    <w:link w:val="afb"/>
    <w:uiPriority w:val="99"/>
    <w:rsid w:val="00874FC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b">
    <w:name w:val="Текст примечания Знак"/>
    <w:basedOn w:val="a1"/>
    <w:link w:val="afa"/>
    <w:uiPriority w:val="99"/>
    <w:rsid w:val="00874FC0"/>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rsid w:val="00874FC0"/>
    <w:rPr>
      <w:b/>
      <w:bCs/>
    </w:rPr>
  </w:style>
  <w:style w:type="character" w:customStyle="1" w:styleId="afd">
    <w:name w:val="Тема примечания Знак"/>
    <w:basedOn w:val="afb"/>
    <w:link w:val="afc"/>
    <w:uiPriority w:val="99"/>
    <w:rsid w:val="00874FC0"/>
    <w:rPr>
      <w:rFonts w:ascii="Times New Roman" w:eastAsia="Times New Roman" w:hAnsi="Times New Roman" w:cs="Times New Roman"/>
      <w:b/>
      <w:bCs/>
      <w:sz w:val="20"/>
      <w:szCs w:val="20"/>
      <w:lang w:eastAsia="ru-RU"/>
    </w:rPr>
  </w:style>
  <w:style w:type="table" w:styleId="afe">
    <w:name w:val="Table Grid"/>
    <w:basedOn w:val="a2"/>
    <w:uiPriority w:val="59"/>
    <w:rsid w:val="00874FC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uiPriority w:val="99"/>
    <w:unhideWhenUsed/>
    <w:rsid w:val="00874FC0"/>
    <w:rPr>
      <w:color w:val="0000FF"/>
      <w:u w:val="single"/>
    </w:rPr>
  </w:style>
  <w:style w:type="character" w:styleId="aff0">
    <w:name w:val="FollowedHyperlink"/>
    <w:uiPriority w:val="99"/>
    <w:unhideWhenUsed/>
    <w:rsid w:val="00874FC0"/>
    <w:rPr>
      <w:color w:val="800080"/>
      <w:u w:val="single"/>
    </w:rPr>
  </w:style>
  <w:style w:type="paragraph" w:customStyle="1" w:styleId="xl89">
    <w:name w:val="xl89"/>
    <w:basedOn w:val="a"/>
    <w:rsid w:val="00874F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ru-RU"/>
    </w:rPr>
  </w:style>
  <w:style w:type="paragraph" w:customStyle="1" w:styleId="xl90">
    <w:name w:val="xl90"/>
    <w:basedOn w:val="a"/>
    <w:rsid w:val="00874F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91">
    <w:name w:val="xl91"/>
    <w:basedOn w:val="a"/>
    <w:rsid w:val="00874F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2">
    <w:name w:val="xl92"/>
    <w:basedOn w:val="a"/>
    <w:rsid w:val="00874F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3">
    <w:name w:val="xl93"/>
    <w:basedOn w:val="a"/>
    <w:rsid w:val="00874F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94">
    <w:name w:val="xl94"/>
    <w:basedOn w:val="a"/>
    <w:rsid w:val="00874F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95">
    <w:name w:val="xl95"/>
    <w:basedOn w:val="a"/>
    <w:rsid w:val="00874F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96">
    <w:name w:val="xl96"/>
    <w:basedOn w:val="a"/>
    <w:rsid w:val="00874F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7">
    <w:name w:val="xl97"/>
    <w:basedOn w:val="a"/>
    <w:rsid w:val="00874F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98">
    <w:name w:val="xl98"/>
    <w:basedOn w:val="a"/>
    <w:rsid w:val="00874F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874F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100">
    <w:name w:val="xl100"/>
    <w:basedOn w:val="a"/>
    <w:rsid w:val="00874F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874F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874F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874F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874FC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5">
    <w:name w:val="xl105"/>
    <w:basedOn w:val="a"/>
    <w:rsid w:val="00874FC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6">
    <w:name w:val="xl106"/>
    <w:basedOn w:val="a"/>
    <w:rsid w:val="00874F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ru-RU"/>
    </w:rPr>
  </w:style>
  <w:style w:type="paragraph" w:customStyle="1" w:styleId="xl107">
    <w:name w:val="xl107"/>
    <w:basedOn w:val="a"/>
    <w:rsid w:val="00874F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styleId="aff1">
    <w:name w:val="Revision"/>
    <w:hidden/>
    <w:uiPriority w:val="99"/>
    <w:semiHidden/>
    <w:rsid w:val="00874FC0"/>
    <w:pPr>
      <w:spacing w:after="0" w:line="240" w:lineRule="auto"/>
    </w:pPr>
  </w:style>
  <w:style w:type="paragraph" w:styleId="23">
    <w:name w:val="Body Text Indent 2"/>
    <w:basedOn w:val="a"/>
    <w:link w:val="24"/>
    <w:uiPriority w:val="99"/>
    <w:semiHidden/>
    <w:unhideWhenUsed/>
    <w:rsid w:val="000E7F82"/>
    <w:pPr>
      <w:spacing w:after="120" w:line="480" w:lineRule="auto"/>
      <w:ind w:left="283"/>
    </w:pPr>
  </w:style>
  <w:style w:type="character" w:customStyle="1" w:styleId="24">
    <w:name w:val="Основной текст с отступом 2 Знак"/>
    <w:basedOn w:val="a1"/>
    <w:link w:val="23"/>
    <w:uiPriority w:val="99"/>
    <w:semiHidden/>
    <w:rsid w:val="000E7F82"/>
  </w:style>
  <w:style w:type="paragraph" w:customStyle="1" w:styleId="msonormal0">
    <w:name w:val="msonormal"/>
    <w:basedOn w:val="a"/>
    <w:rsid w:val="00BD7E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BD7E56"/>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64">
    <w:name w:val="xl64"/>
    <w:basedOn w:val="a"/>
    <w:rsid w:val="00BD7E56"/>
    <w:pPr>
      <w:pBdr>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Calibri" w:eastAsia="Times New Roman" w:hAnsi="Calibri" w:cs="Times New Roman"/>
      <w:b/>
      <w:bCs/>
      <w:color w:val="000000"/>
      <w:sz w:val="18"/>
      <w:szCs w:val="18"/>
      <w:lang w:eastAsia="ru-RU"/>
    </w:rPr>
  </w:style>
  <w:style w:type="paragraph" w:customStyle="1" w:styleId="xl65">
    <w:name w:val="xl65"/>
    <w:basedOn w:val="a"/>
    <w:rsid w:val="00BD7E56"/>
    <w:pPr>
      <w:pBdr>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66">
    <w:name w:val="xl66"/>
    <w:basedOn w:val="a"/>
    <w:rsid w:val="00BD7E56"/>
    <w:pPr>
      <w:pBdr>
        <w:bottom w:val="single" w:sz="8" w:space="0" w:color="auto"/>
        <w:right w:val="single" w:sz="8" w:space="0" w:color="auto"/>
      </w:pBdr>
      <w:spacing w:before="100" w:beforeAutospacing="1" w:after="100" w:afterAutospacing="1" w:line="240" w:lineRule="auto"/>
    </w:pPr>
    <w:rPr>
      <w:rFonts w:ascii="Calibri" w:eastAsia="Times New Roman" w:hAnsi="Calibri" w:cs="Times New Roman"/>
      <w:color w:val="000000"/>
      <w:sz w:val="20"/>
      <w:szCs w:val="20"/>
      <w:lang w:eastAsia="ru-RU"/>
    </w:rPr>
  </w:style>
  <w:style w:type="paragraph" w:customStyle="1" w:styleId="xl67">
    <w:name w:val="xl67"/>
    <w:basedOn w:val="a"/>
    <w:rsid w:val="00BD7E56"/>
    <w:pPr>
      <w:pBdr>
        <w:left w:val="single" w:sz="8"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68">
    <w:name w:val="xl68"/>
    <w:basedOn w:val="a"/>
    <w:rsid w:val="00BD7E56"/>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69">
    <w:name w:val="xl69"/>
    <w:basedOn w:val="a"/>
    <w:rsid w:val="00BD7E56"/>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70">
    <w:name w:val="xl70"/>
    <w:basedOn w:val="a"/>
    <w:rsid w:val="00BD7E56"/>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71">
    <w:name w:val="xl71"/>
    <w:basedOn w:val="a"/>
    <w:rsid w:val="00BD7E56"/>
    <w:pPr>
      <w:pBdr>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BD7E56"/>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BD7E56"/>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74">
    <w:name w:val="xl74"/>
    <w:basedOn w:val="a"/>
    <w:rsid w:val="00BD7E56"/>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75">
    <w:name w:val="xl75"/>
    <w:basedOn w:val="a"/>
    <w:rsid w:val="00BD7E56"/>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76">
    <w:name w:val="xl76"/>
    <w:basedOn w:val="a"/>
    <w:rsid w:val="00BD7E56"/>
    <w:pPr>
      <w:pBdr>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77">
    <w:name w:val="xl77"/>
    <w:basedOn w:val="a"/>
    <w:rsid w:val="00BD7E56"/>
    <w:pPr>
      <w:pBdr>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78">
    <w:name w:val="xl78"/>
    <w:basedOn w:val="a"/>
    <w:rsid w:val="00BD7E56"/>
    <w:pPr>
      <w:pBdr>
        <w:top w:val="single" w:sz="8" w:space="0" w:color="auto"/>
        <w:left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79">
    <w:name w:val="xl79"/>
    <w:basedOn w:val="a"/>
    <w:rsid w:val="00BD7E56"/>
    <w:pPr>
      <w:pBdr>
        <w:left w:val="single" w:sz="8"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80">
    <w:name w:val="xl80"/>
    <w:basedOn w:val="a"/>
    <w:rsid w:val="00BD7E56"/>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81">
    <w:name w:val="xl81"/>
    <w:basedOn w:val="a"/>
    <w:rsid w:val="00BD7E56"/>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82">
    <w:name w:val="xl82"/>
    <w:basedOn w:val="a"/>
    <w:rsid w:val="00BD7E56"/>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83">
    <w:name w:val="xl83"/>
    <w:basedOn w:val="a"/>
    <w:rsid w:val="00BD7E56"/>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84">
    <w:name w:val="xl84"/>
    <w:basedOn w:val="a"/>
    <w:rsid w:val="00BD7E5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85">
    <w:name w:val="xl85"/>
    <w:basedOn w:val="a"/>
    <w:rsid w:val="00BD7E56"/>
    <w:pPr>
      <w:pBdr>
        <w:top w:val="single" w:sz="8" w:space="0" w:color="auto"/>
        <w:left w:val="single" w:sz="8" w:space="0" w:color="auto"/>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color w:val="000000"/>
      <w:sz w:val="18"/>
      <w:szCs w:val="18"/>
      <w:lang w:eastAsia="ru-RU"/>
    </w:rPr>
  </w:style>
  <w:style w:type="paragraph" w:customStyle="1" w:styleId="xl86">
    <w:name w:val="xl86"/>
    <w:basedOn w:val="a"/>
    <w:rsid w:val="00BD7E56"/>
    <w:pPr>
      <w:pBdr>
        <w:top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color w:val="000000"/>
      <w:sz w:val="18"/>
      <w:szCs w:val="18"/>
      <w:lang w:eastAsia="ru-RU"/>
    </w:rPr>
  </w:style>
  <w:style w:type="paragraph" w:customStyle="1" w:styleId="xl87">
    <w:name w:val="xl87"/>
    <w:basedOn w:val="a"/>
    <w:rsid w:val="00BD7E56"/>
    <w:pPr>
      <w:pBdr>
        <w:top w:val="single" w:sz="8" w:space="0" w:color="auto"/>
        <w:left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88">
    <w:name w:val="xl88"/>
    <w:basedOn w:val="a"/>
    <w:rsid w:val="00BD7E56"/>
    <w:pPr>
      <w:pBdr>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character" w:customStyle="1" w:styleId="ad">
    <w:name w:val="Абзац списка Знак"/>
    <w:aliases w:val="Абзац списка2 Знак,Bullet List Знак,FooterText Знак,numbered Знак,List Paragraph Знак,Подпись рисунка Знак,Маркированный список_уровень1 Знак,Цветной список - Акцент 11 Знак,ПС - Нумерованный Знак,ТЗ список Знак,Абзац списка1 Знак"/>
    <w:link w:val="ac"/>
    <w:uiPriority w:val="34"/>
    <w:locked/>
    <w:rsid w:val="003265F5"/>
  </w:style>
  <w:style w:type="paragraph" w:customStyle="1" w:styleId="25">
    <w:name w:val="Основной текст 25"/>
    <w:basedOn w:val="a"/>
    <w:rsid w:val="001F75BC"/>
    <w:pPr>
      <w:snapToGrid w:val="0"/>
      <w:spacing w:after="0" w:line="360" w:lineRule="auto"/>
      <w:jc w:val="both"/>
    </w:pPr>
    <w:rPr>
      <w:rFonts w:ascii="Times New Roman" w:eastAsia="Times New Roman" w:hAnsi="Times New Roman" w:cs="Times New Roman"/>
      <w:sz w:val="28"/>
      <w:szCs w:val="20"/>
      <w:lang w:eastAsia="ru-RU"/>
    </w:rPr>
  </w:style>
  <w:style w:type="paragraph" w:customStyle="1" w:styleId="aff2">
    <w:name w:val="Нормальный"/>
    <w:link w:val="aff3"/>
    <w:rsid w:val="00661AC9"/>
    <w:pPr>
      <w:widowControl w:val="0"/>
      <w:spacing w:after="0" w:line="240" w:lineRule="auto"/>
    </w:pPr>
    <w:rPr>
      <w:rFonts w:ascii="Times New Roman" w:eastAsia="Times New Roman" w:hAnsi="Times New Roman" w:cs="Times New Roman"/>
      <w:sz w:val="20"/>
      <w:szCs w:val="20"/>
      <w:lang w:eastAsia="ru-RU"/>
    </w:rPr>
  </w:style>
  <w:style w:type="character" w:customStyle="1" w:styleId="aff3">
    <w:name w:val="Нормальный Знак"/>
    <w:link w:val="aff2"/>
    <w:rsid w:val="00661AC9"/>
    <w:rPr>
      <w:rFonts w:ascii="Times New Roman" w:eastAsia="Times New Roman" w:hAnsi="Times New Roman" w:cs="Times New Roman"/>
      <w:sz w:val="20"/>
      <w:szCs w:val="20"/>
      <w:lang w:eastAsia="ru-RU"/>
    </w:rPr>
  </w:style>
  <w:style w:type="paragraph" w:customStyle="1" w:styleId="1Intvwqst">
    <w:name w:val="1. Intvw qst"/>
    <w:basedOn w:val="a"/>
    <w:rsid w:val="00A54A8E"/>
    <w:pPr>
      <w:spacing w:after="0" w:line="240" w:lineRule="auto"/>
      <w:ind w:left="360" w:hanging="360"/>
    </w:pPr>
    <w:rPr>
      <w:rFonts w:ascii="Arial" w:eastAsia="Times New Roman" w:hAnsi="Arial" w:cs="Times New Roman"/>
      <w:smallCaps/>
      <w:sz w:val="20"/>
      <w:szCs w:val="20"/>
      <w:lang w:val="en-US"/>
    </w:rPr>
  </w:style>
  <w:style w:type="paragraph" w:styleId="aff4">
    <w:name w:val="Normal (Web)"/>
    <w:basedOn w:val="a"/>
    <w:rsid w:val="007708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5">
    <w:name w:val="Strong"/>
    <w:qFormat/>
    <w:rsid w:val="00770819"/>
    <w:rPr>
      <w:b/>
      <w:bCs/>
    </w:rPr>
  </w:style>
  <w:style w:type="character" w:customStyle="1" w:styleId="FontStyle39">
    <w:name w:val="Font Style39"/>
    <w:qFormat/>
    <w:rsid w:val="00E6597C"/>
    <w:rPr>
      <w:rFonts w:ascii="Times New Roman" w:hAnsi="Times New Roman" w:cs="Times New Roman"/>
      <w:sz w:val="22"/>
      <w:szCs w:val="22"/>
    </w:rPr>
  </w:style>
  <w:style w:type="paragraph" w:customStyle="1" w:styleId="Style18">
    <w:name w:val="Style18"/>
    <w:basedOn w:val="a"/>
    <w:qFormat/>
    <w:rsid w:val="00E6597C"/>
    <w:pPr>
      <w:widowControl w:val="0"/>
      <w:suppressAutoHyphens/>
      <w:spacing w:line="275" w:lineRule="exact"/>
      <w:ind w:firstLine="590"/>
      <w:jc w:val="both"/>
    </w:pPr>
    <w:rPr>
      <w:rFonts w:eastAsia="Calibri"/>
    </w:rPr>
  </w:style>
  <w:style w:type="paragraph" w:customStyle="1" w:styleId="Style14">
    <w:name w:val="Style14"/>
    <w:basedOn w:val="a"/>
    <w:qFormat/>
    <w:rsid w:val="00E6597C"/>
    <w:pPr>
      <w:widowControl w:val="0"/>
      <w:suppressAutoHyphens/>
      <w:spacing w:line="275" w:lineRule="exact"/>
      <w:ind w:firstLine="557"/>
      <w:jc w:val="both"/>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1021">
      <w:bodyDiv w:val="1"/>
      <w:marLeft w:val="0"/>
      <w:marRight w:val="0"/>
      <w:marTop w:val="0"/>
      <w:marBottom w:val="0"/>
      <w:divBdr>
        <w:top w:val="none" w:sz="0" w:space="0" w:color="auto"/>
        <w:left w:val="none" w:sz="0" w:space="0" w:color="auto"/>
        <w:bottom w:val="none" w:sz="0" w:space="0" w:color="auto"/>
        <w:right w:val="none" w:sz="0" w:space="0" w:color="auto"/>
      </w:divBdr>
    </w:div>
    <w:div w:id="18239380">
      <w:bodyDiv w:val="1"/>
      <w:marLeft w:val="0"/>
      <w:marRight w:val="0"/>
      <w:marTop w:val="0"/>
      <w:marBottom w:val="0"/>
      <w:divBdr>
        <w:top w:val="none" w:sz="0" w:space="0" w:color="auto"/>
        <w:left w:val="none" w:sz="0" w:space="0" w:color="auto"/>
        <w:bottom w:val="none" w:sz="0" w:space="0" w:color="auto"/>
        <w:right w:val="none" w:sz="0" w:space="0" w:color="auto"/>
      </w:divBdr>
    </w:div>
    <w:div w:id="57363991">
      <w:bodyDiv w:val="1"/>
      <w:marLeft w:val="0"/>
      <w:marRight w:val="0"/>
      <w:marTop w:val="0"/>
      <w:marBottom w:val="0"/>
      <w:divBdr>
        <w:top w:val="none" w:sz="0" w:space="0" w:color="auto"/>
        <w:left w:val="none" w:sz="0" w:space="0" w:color="auto"/>
        <w:bottom w:val="none" w:sz="0" w:space="0" w:color="auto"/>
        <w:right w:val="none" w:sz="0" w:space="0" w:color="auto"/>
      </w:divBdr>
    </w:div>
    <w:div w:id="63332259">
      <w:bodyDiv w:val="1"/>
      <w:marLeft w:val="0"/>
      <w:marRight w:val="0"/>
      <w:marTop w:val="0"/>
      <w:marBottom w:val="0"/>
      <w:divBdr>
        <w:top w:val="none" w:sz="0" w:space="0" w:color="auto"/>
        <w:left w:val="none" w:sz="0" w:space="0" w:color="auto"/>
        <w:bottom w:val="none" w:sz="0" w:space="0" w:color="auto"/>
        <w:right w:val="none" w:sz="0" w:space="0" w:color="auto"/>
      </w:divBdr>
    </w:div>
    <w:div w:id="166210412">
      <w:bodyDiv w:val="1"/>
      <w:marLeft w:val="0"/>
      <w:marRight w:val="0"/>
      <w:marTop w:val="0"/>
      <w:marBottom w:val="0"/>
      <w:divBdr>
        <w:top w:val="none" w:sz="0" w:space="0" w:color="auto"/>
        <w:left w:val="none" w:sz="0" w:space="0" w:color="auto"/>
        <w:bottom w:val="none" w:sz="0" w:space="0" w:color="auto"/>
        <w:right w:val="none" w:sz="0" w:space="0" w:color="auto"/>
      </w:divBdr>
    </w:div>
    <w:div w:id="176384973">
      <w:bodyDiv w:val="1"/>
      <w:marLeft w:val="0"/>
      <w:marRight w:val="0"/>
      <w:marTop w:val="0"/>
      <w:marBottom w:val="0"/>
      <w:divBdr>
        <w:top w:val="none" w:sz="0" w:space="0" w:color="auto"/>
        <w:left w:val="none" w:sz="0" w:space="0" w:color="auto"/>
        <w:bottom w:val="none" w:sz="0" w:space="0" w:color="auto"/>
        <w:right w:val="none" w:sz="0" w:space="0" w:color="auto"/>
      </w:divBdr>
    </w:div>
    <w:div w:id="207953278">
      <w:bodyDiv w:val="1"/>
      <w:marLeft w:val="0"/>
      <w:marRight w:val="0"/>
      <w:marTop w:val="0"/>
      <w:marBottom w:val="0"/>
      <w:divBdr>
        <w:top w:val="none" w:sz="0" w:space="0" w:color="auto"/>
        <w:left w:val="none" w:sz="0" w:space="0" w:color="auto"/>
        <w:bottom w:val="none" w:sz="0" w:space="0" w:color="auto"/>
        <w:right w:val="none" w:sz="0" w:space="0" w:color="auto"/>
      </w:divBdr>
    </w:div>
    <w:div w:id="221598584">
      <w:bodyDiv w:val="1"/>
      <w:marLeft w:val="0"/>
      <w:marRight w:val="0"/>
      <w:marTop w:val="0"/>
      <w:marBottom w:val="0"/>
      <w:divBdr>
        <w:top w:val="none" w:sz="0" w:space="0" w:color="auto"/>
        <w:left w:val="none" w:sz="0" w:space="0" w:color="auto"/>
        <w:bottom w:val="none" w:sz="0" w:space="0" w:color="auto"/>
        <w:right w:val="none" w:sz="0" w:space="0" w:color="auto"/>
      </w:divBdr>
    </w:div>
    <w:div w:id="313875492">
      <w:bodyDiv w:val="1"/>
      <w:marLeft w:val="0"/>
      <w:marRight w:val="0"/>
      <w:marTop w:val="0"/>
      <w:marBottom w:val="0"/>
      <w:divBdr>
        <w:top w:val="none" w:sz="0" w:space="0" w:color="auto"/>
        <w:left w:val="none" w:sz="0" w:space="0" w:color="auto"/>
        <w:bottom w:val="none" w:sz="0" w:space="0" w:color="auto"/>
        <w:right w:val="none" w:sz="0" w:space="0" w:color="auto"/>
      </w:divBdr>
    </w:div>
    <w:div w:id="344673177">
      <w:bodyDiv w:val="1"/>
      <w:marLeft w:val="0"/>
      <w:marRight w:val="0"/>
      <w:marTop w:val="0"/>
      <w:marBottom w:val="0"/>
      <w:divBdr>
        <w:top w:val="none" w:sz="0" w:space="0" w:color="auto"/>
        <w:left w:val="none" w:sz="0" w:space="0" w:color="auto"/>
        <w:bottom w:val="none" w:sz="0" w:space="0" w:color="auto"/>
        <w:right w:val="none" w:sz="0" w:space="0" w:color="auto"/>
      </w:divBdr>
    </w:div>
    <w:div w:id="352918563">
      <w:bodyDiv w:val="1"/>
      <w:marLeft w:val="0"/>
      <w:marRight w:val="0"/>
      <w:marTop w:val="0"/>
      <w:marBottom w:val="0"/>
      <w:divBdr>
        <w:top w:val="none" w:sz="0" w:space="0" w:color="auto"/>
        <w:left w:val="none" w:sz="0" w:space="0" w:color="auto"/>
        <w:bottom w:val="none" w:sz="0" w:space="0" w:color="auto"/>
        <w:right w:val="none" w:sz="0" w:space="0" w:color="auto"/>
      </w:divBdr>
    </w:div>
    <w:div w:id="394202441">
      <w:bodyDiv w:val="1"/>
      <w:marLeft w:val="0"/>
      <w:marRight w:val="0"/>
      <w:marTop w:val="0"/>
      <w:marBottom w:val="0"/>
      <w:divBdr>
        <w:top w:val="none" w:sz="0" w:space="0" w:color="auto"/>
        <w:left w:val="none" w:sz="0" w:space="0" w:color="auto"/>
        <w:bottom w:val="none" w:sz="0" w:space="0" w:color="auto"/>
        <w:right w:val="none" w:sz="0" w:space="0" w:color="auto"/>
      </w:divBdr>
    </w:div>
    <w:div w:id="395670810">
      <w:bodyDiv w:val="1"/>
      <w:marLeft w:val="0"/>
      <w:marRight w:val="0"/>
      <w:marTop w:val="0"/>
      <w:marBottom w:val="0"/>
      <w:divBdr>
        <w:top w:val="none" w:sz="0" w:space="0" w:color="auto"/>
        <w:left w:val="none" w:sz="0" w:space="0" w:color="auto"/>
        <w:bottom w:val="none" w:sz="0" w:space="0" w:color="auto"/>
        <w:right w:val="none" w:sz="0" w:space="0" w:color="auto"/>
      </w:divBdr>
    </w:div>
    <w:div w:id="431975495">
      <w:bodyDiv w:val="1"/>
      <w:marLeft w:val="0"/>
      <w:marRight w:val="0"/>
      <w:marTop w:val="0"/>
      <w:marBottom w:val="0"/>
      <w:divBdr>
        <w:top w:val="none" w:sz="0" w:space="0" w:color="auto"/>
        <w:left w:val="none" w:sz="0" w:space="0" w:color="auto"/>
        <w:bottom w:val="none" w:sz="0" w:space="0" w:color="auto"/>
        <w:right w:val="none" w:sz="0" w:space="0" w:color="auto"/>
      </w:divBdr>
    </w:div>
    <w:div w:id="449125165">
      <w:bodyDiv w:val="1"/>
      <w:marLeft w:val="0"/>
      <w:marRight w:val="0"/>
      <w:marTop w:val="0"/>
      <w:marBottom w:val="0"/>
      <w:divBdr>
        <w:top w:val="none" w:sz="0" w:space="0" w:color="auto"/>
        <w:left w:val="none" w:sz="0" w:space="0" w:color="auto"/>
        <w:bottom w:val="none" w:sz="0" w:space="0" w:color="auto"/>
        <w:right w:val="none" w:sz="0" w:space="0" w:color="auto"/>
      </w:divBdr>
    </w:div>
    <w:div w:id="449133856">
      <w:bodyDiv w:val="1"/>
      <w:marLeft w:val="0"/>
      <w:marRight w:val="0"/>
      <w:marTop w:val="0"/>
      <w:marBottom w:val="0"/>
      <w:divBdr>
        <w:top w:val="none" w:sz="0" w:space="0" w:color="auto"/>
        <w:left w:val="none" w:sz="0" w:space="0" w:color="auto"/>
        <w:bottom w:val="none" w:sz="0" w:space="0" w:color="auto"/>
        <w:right w:val="none" w:sz="0" w:space="0" w:color="auto"/>
      </w:divBdr>
    </w:div>
    <w:div w:id="455294585">
      <w:bodyDiv w:val="1"/>
      <w:marLeft w:val="0"/>
      <w:marRight w:val="0"/>
      <w:marTop w:val="0"/>
      <w:marBottom w:val="0"/>
      <w:divBdr>
        <w:top w:val="none" w:sz="0" w:space="0" w:color="auto"/>
        <w:left w:val="none" w:sz="0" w:space="0" w:color="auto"/>
        <w:bottom w:val="none" w:sz="0" w:space="0" w:color="auto"/>
        <w:right w:val="none" w:sz="0" w:space="0" w:color="auto"/>
      </w:divBdr>
    </w:div>
    <w:div w:id="479074438">
      <w:bodyDiv w:val="1"/>
      <w:marLeft w:val="0"/>
      <w:marRight w:val="0"/>
      <w:marTop w:val="0"/>
      <w:marBottom w:val="0"/>
      <w:divBdr>
        <w:top w:val="none" w:sz="0" w:space="0" w:color="auto"/>
        <w:left w:val="none" w:sz="0" w:space="0" w:color="auto"/>
        <w:bottom w:val="none" w:sz="0" w:space="0" w:color="auto"/>
        <w:right w:val="none" w:sz="0" w:space="0" w:color="auto"/>
      </w:divBdr>
    </w:div>
    <w:div w:id="485243866">
      <w:bodyDiv w:val="1"/>
      <w:marLeft w:val="0"/>
      <w:marRight w:val="0"/>
      <w:marTop w:val="0"/>
      <w:marBottom w:val="0"/>
      <w:divBdr>
        <w:top w:val="none" w:sz="0" w:space="0" w:color="auto"/>
        <w:left w:val="none" w:sz="0" w:space="0" w:color="auto"/>
        <w:bottom w:val="none" w:sz="0" w:space="0" w:color="auto"/>
        <w:right w:val="none" w:sz="0" w:space="0" w:color="auto"/>
      </w:divBdr>
    </w:div>
    <w:div w:id="499008361">
      <w:bodyDiv w:val="1"/>
      <w:marLeft w:val="0"/>
      <w:marRight w:val="0"/>
      <w:marTop w:val="0"/>
      <w:marBottom w:val="0"/>
      <w:divBdr>
        <w:top w:val="none" w:sz="0" w:space="0" w:color="auto"/>
        <w:left w:val="none" w:sz="0" w:space="0" w:color="auto"/>
        <w:bottom w:val="none" w:sz="0" w:space="0" w:color="auto"/>
        <w:right w:val="none" w:sz="0" w:space="0" w:color="auto"/>
      </w:divBdr>
    </w:div>
    <w:div w:id="500122862">
      <w:bodyDiv w:val="1"/>
      <w:marLeft w:val="0"/>
      <w:marRight w:val="0"/>
      <w:marTop w:val="0"/>
      <w:marBottom w:val="0"/>
      <w:divBdr>
        <w:top w:val="none" w:sz="0" w:space="0" w:color="auto"/>
        <w:left w:val="none" w:sz="0" w:space="0" w:color="auto"/>
        <w:bottom w:val="none" w:sz="0" w:space="0" w:color="auto"/>
        <w:right w:val="none" w:sz="0" w:space="0" w:color="auto"/>
      </w:divBdr>
    </w:div>
    <w:div w:id="533613894">
      <w:bodyDiv w:val="1"/>
      <w:marLeft w:val="0"/>
      <w:marRight w:val="0"/>
      <w:marTop w:val="0"/>
      <w:marBottom w:val="0"/>
      <w:divBdr>
        <w:top w:val="none" w:sz="0" w:space="0" w:color="auto"/>
        <w:left w:val="none" w:sz="0" w:space="0" w:color="auto"/>
        <w:bottom w:val="none" w:sz="0" w:space="0" w:color="auto"/>
        <w:right w:val="none" w:sz="0" w:space="0" w:color="auto"/>
      </w:divBdr>
    </w:div>
    <w:div w:id="537355162">
      <w:bodyDiv w:val="1"/>
      <w:marLeft w:val="0"/>
      <w:marRight w:val="0"/>
      <w:marTop w:val="0"/>
      <w:marBottom w:val="0"/>
      <w:divBdr>
        <w:top w:val="none" w:sz="0" w:space="0" w:color="auto"/>
        <w:left w:val="none" w:sz="0" w:space="0" w:color="auto"/>
        <w:bottom w:val="none" w:sz="0" w:space="0" w:color="auto"/>
        <w:right w:val="none" w:sz="0" w:space="0" w:color="auto"/>
      </w:divBdr>
    </w:div>
    <w:div w:id="555093638">
      <w:bodyDiv w:val="1"/>
      <w:marLeft w:val="0"/>
      <w:marRight w:val="0"/>
      <w:marTop w:val="0"/>
      <w:marBottom w:val="0"/>
      <w:divBdr>
        <w:top w:val="none" w:sz="0" w:space="0" w:color="auto"/>
        <w:left w:val="none" w:sz="0" w:space="0" w:color="auto"/>
        <w:bottom w:val="none" w:sz="0" w:space="0" w:color="auto"/>
        <w:right w:val="none" w:sz="0" w:space="0" w:color="auto"/>
      </w:divBdr>
    </w:div>
    <w:div w:id="562300686">
      <w:bodyDiv w:val="1"/>
      <w:marLeft w:val="0"/>
      <w:marRight w:val="0"/>
      <w:marTop w:val="0"/>
      <w:marBottom w:val="0"/>
      <w:divBdr>
        <w:top w:val="none" w:sz="0" w:space="0" w:color="auto"/>
        <w:left w:val="none" w:sz="0" w:space="0" w:color="auto"/>
        <w:bottom w:val="none" w:sz="0" w:space="0" w:color="auto"/>
        <w:right w:val="none" w:sz="0" w:space="0" w:color="auto"/>
      </w:divBdr>
    </w:div>
    <w:div w:id="584338262">
      <w:bodyDiv w:val="1"/>
      <w:marLeft w:val="0"/>
      <w:marRight w:val="0"/>
      <w:marTop w:val="0"/>
      <w:marBottom w:val="0"/>
      <w:divBdr>
        <w:top w:val="none" w:sz="0" w:space="0" w:color="auto"/>
        <w:left w:val="none" w:sz="0" w:space="0" w:color="auto"/>
        <w:bottom w:val="none" w:sz="0" w:space="0" w:color="auto"/>
        <w:right w:val="none" w:sz="0" w:space="0" w:color="auto"/>
      </w:divBdr>
    </w:div>
    <w:div w:id="604769780">
      <w:bodyDiv w:val="1"/>
      <w:marLeft w:val="0"/>
      <w:marRight w:val="0"/>
      <w:marTop w:val="0"/>
      <w:marBottom w:val="0"/>
      <w:divBdr>
        <w:top w:val="none" w:sz="0" w:space="0" w:color="auto"/>
        <w:left w:val="none" w:sz="0" w:space="0" w:color="auto"/>
        <w:bottom w:val="none" w:sz="0" w:space="0" w:color="auto"/>
        <w:right w:val="none" w:sz="0" w:space="0" w:color="auto"/>
      </w:divBdr>
    </w:div>
    <w:div w:id="619185050">
      <w:bodyDiv w:val="1"/>
      <w:marLeft w:val="0"/>
      <w:marRight w:val="0"/>
      <w:marTop w:val="0"/>
      <w:marBottom w:val="0"/>
      <w:divBdr>
        <w:top w:val="none" w:sz="0" w:space="0" w:color="auto"/>
        <w:left w:val="none" w:sz="0" w:space="0" w:color="auto"/>
        <w:bottom w:val="none" w:sz="0" w:space="0" w:color="auto"/>
        <w:right w:val="none" w:sz="0" w:space="0" w:color="auto"/>
      </w:divBdr>
    </w:div>
    <w:div w:id="642200614">
      <w:bodyDiv w:val="1"/>
      <w:marLeft w:val="0"/>
      <w:marRight w:val="0"/>
      <w:marTop w:val="0"/>
      <w:marBottom w:val="0"/>
      <w:divBdr>
        <w:top w:val="none" w:sz="0" w:space="0" w:color="auto"/>
        <w:left w:val="none" w:sz="0" w:space="0" w:color="auto"/>
        <w:bottom w:val="none" w:sz="0" w:space="0" w:color="auto"/>
        <w:right w:val="none" w:sz="0" w:space="0" w:color="auto"/>
      </w:divBdr>
    </w:div>
    <w:div w:id="668407037">
      <w:bodyDiv w:val="1"/>
      <w:marLeft w:val="0"/>
      <w:marRight w:val="0"/>
      <w:marTop w:val="0"/>
      <w:marBottom w:val="0"/>
      <w:divBdr>
        <w:top w:val="none" w:sz="0" w:space="0" w:color="auto"/>
        <w:left w:val="none" w:sz="0" w:space="0" w:color="auto"/>
        <w:bottom w:val="none" w:sz="0" w:space="0" w:color="auto"/>
        <w:right w:val="none" w:sz="0" w:space="0" w:color="auto"/>
      </w:divBdr>
    </w:div>
    <w:div w:id="729428539">
      <w:bodyDiv w:val="1"/>
      <w:marLeft w:val="0"/>
      <w:marRight w:val="0"/>
      <w:marTop w:val="0"/>
      <w:marBottom w:val="0"/>
      <w:divBdr>
        <w:top w:val="none" w:sz="0" w:space="0" w:color="auto"/>
        <w:left w:val="none" w:sz="0" w:space="0" w:color="auto"/>
        <w:bottom w:val="none" w:sz="0" w:space="0" w:color="auto"/>
        <w:right w:val="none" w:sz="0" w:space="0" w:color="auto"/>
      </w:divBdr>
    </w:div>
    <w:div w:id="731469560">
      <w:bodyDiv w:val="1"/>
      <w:marLeft w:val="0"/>
      <w:marRight w:val="0"/>
      <w:marTop w:val="0"/>
      <w:marBottom w:val="0"/>
      <w:divBdr>
        <w:top w:val="none" w:sz="0" w:space="0" w:color="auto"/>
        <w:left w:val="none" w:sz="0" w:space="0" w:color="auto"/>
        <w:bottom w:val="none" w:sz="0" w:space="0" w:color="auto"/>
        <w:right w:val="none" w:sz="0" w:space="0" w:color="auto"/>
      </w:divBdr>
    </w:div>
    <w:div w:id="769010721">
      <w:bodyDiv w:val="1"/>
      <w:marLeft w:val="0"/>
      <w:marRight w:val="0"/>
      <w:marTop w:val="0"/>
      <w:marBottom w:val="0"/>
      <w:divBdr>
        <w:top w:val="none" w:sz="0" w:space="0" w:color="auto"/>
        <w:left w:val="none" w:sz="0" w:space="0" w:color="auto"/>
        <w:bottom w:val="none" w:sz="0" w:space="0" w:color="auto"/>
        <w:right w:val="none" w:sz="0" w:space="0" w:color="auto"/>
      </w:divBdr>
    </w:div>
    <w:div w:id="788739609">
      <w:bodyDiv w:val="1"/>
      <w:marLeft w:val="0"/>
      <w:marRight w:val="0"/>
      <w:marTop w:val="0"/>
      <w:marBottom w:val="0"/>
      <w:divBdr>
        <w:top w:val="none" w:sz="0" w:space="0" w:color="auto"/>
        <w:left w:val="none" w:sz="0" w:space="0" w:color="auto"/>
        <w:bottom w:val="none" w:sz="0" w:space="0" w:color="auto"/>
        <w:right w:val="none" w:sz="0" w:space="0" w:color="auto"/>
      </w:divBdr>
    </w:div>
    <w:div w:id="798032498">
      <w:bodyDiv w:val="1"/>
      <w:marLeft w:val="0"/>
      <w:marRight w:val="0"/>
      <w:marTop w:val="0"/>
      <w:marBottom w:val="0"/>
      <w:divBdr>
        <w:top w:val="none" w:sz="0" w:space="0" w:color="auto"/>
        <w:left w:val="none" w:sz="0" w:space="0" w:color="auto"/>
        <w:bottom w:val="none" w:sz="0" w:space="0" w:color="auto"/>
        <w:right w:val="none" w:sz="0" w:space="0" w:color="auto"/>
      </w:divBdr>
    </w:div>
    <w:div w:id="801927421">
      <w:bodyDiv w:val="1"/>
      <w:marLeft w:val="0"/>
      <w:marRight w:val="0"/>
      <w:marTop w:val="0"/>
      <w:marBottom w:val="0"/>
      <w:divBdr>
        <w:top w:val="none" w:sz="0" w:space="0" w:color="auto"/>
        <w:left w:val="none" w:sz="0" w:space="0" w:color="auto"/>
        <w:bottom w:val="none" w:sz="0" w:space="0" w:color="auto"/>
        <w:right w:val="none" w:sz="0" w:space="0" w:color="auto"/>
      </w:divBdr>
    </w:div>
    <w:div w:id="804084574">
      <w:bodyDiv w:val="1"/>
      <w:marLeft w:val="0"/>
      <w:marRight w:val="0"/>
      <w:marTop w:val="0"/>
      <w:marBottom w:val="0"/>
      <w:divBdr>
        <w:top w:val="none" w:sz="0" w:space="0" w:color="auto"/>
        <w:left w:val="none" w:sz="0" w:space="0" w:color="auto"/>
        <w:bottom w:val="none" w:sz="0" w:space="0" w:color="auto"/>
        <w:right w:val="none" w:sz="0" w:space="0" w:color="auto"/>
      </w:divBdr>
    </w:div>
    <w:div w:id="844856823">
      <w:bodyDiv w:val="1"/>
      <w:marLeft w:val="0"/>
      <w:marRight w:val="0"/>
      <w:marTop w:val="0"/>
      <w:marBottom w:val="0"/>
      <w:divBdr>
        <w:top w:val="none" w:sz="0" w:space="0" w:color="auto"/>
        <w:left w:val="none" w:sz="0" w:space="0" w:color="auto"/>
        <w:bottom w:val="none" w:sz="0" w:space="0" w:color="auto"/>
        <w:right w:val="none" w:sz="0" w:space="0" w:color="auto"/>
      </w:divBdr>
    </w:div>
    <w:div w:id="906106862">
      <w:bodyDiv w:val="1"/>
      <w:marLeft w:val="0"/>
      <w:marRight w:val="0"/>
      <w:marTop w:val="0"/>
      <w:marBottom w:val="0"/>
      <w:divBdr>
        <w:top w:val="none" w:sz="0" w:space="0" w:color="auto"/>
        <w:left w:val="none" w:sz="0" w:space="0" w:color="auto"/>
        <w:bottom w:val="none" w:sz="0" w:space="0" w:color="auto"/>
        <w:right w:val="none" w:sz="0" w:space="0" w:color="auto"/>
      </w:divBdr>
    </w:div>
    <w:div w:id="934482699">
      <w:bodyDiv w:val="1"/>
      <w:marLeft w:val="0"/>
      <w:marRight w:val="0"/>
      <w:marTop w:val="0"/>
      <w:marBottom w:val="0"/>
      <w:divBdr>
        <w:top w:val="none" w:sz="0" w:space="0" w:color="auto"/>
        <w:left w:val="none" w:sz="0" w:space="0" w:color="auto"/>
        <w:bottom w:val="none" w:sz="0" w:space="0" w:color="auto"/>
        <w:right w:val="none" w:sz="0" w:space="0" w:color="auto"/>
      </w:divBdr>
    </w:div>
    <w:div w:id="959187090">
      <w:bodyDiv w:val="1"/>
      <w:marLeft w:val="0"/>
      <w:marRight w:val="0"/>
      <w:marTop w:val="0"/>
      <w:marBottom w:val="0"/>
      <w:divBdr>
        <w:top w:val="none" w:sz="0" w:space="0" w:color="auto"/>
        <w:left w:val="none" w:sz="0" w:space="0" w:color="auto"/>
        <w:bottom w:val="none" w:sz="0" w:space="0" w:color="auto"/>
        <w:right w:val="none" w:sz="0" w:space="0" w:color="auto"/>
      </w:divBdr>
    </w:div>
    <w:div w:id="966549155">
      <w:bodyDiv w:val="1"/>
      <w:marLeft w:val="0"/>
      <w:marRight w:val="0"/>
      <w:marTop w:val="0"/>
      <w:marBottom w:val="0"/>
      <w:divBdr>
        <w:top w:val="none" w:sz="0" w:space="0" w:color="auto"/>
        <w:left w:val="none" w:sz="0" w:space="0" w:color="auto"/>
        <w:bottom w:val="none" w:sz="0" w:space="0" w:color="auto"/>
        <w:right w:val="none" w:sz="0" w:space="0" w:color="auto"/>
      </w:divBdr>
    </w:div>
    <w:div w:id="978651587">
      <w:bodyDiv w:val="1"/>
      <w:marLeft w:val="0"/>
      <w:marRight w:val="0"/>
      <w:marTop w:val="0"/>
      <w:marBottom w:val="0"/>
      <w:divBdr>
        <w:top w:val="none" w:sz="0" w:space="0" w:color="auto"/>
        <w:left w:val="none" w:sz="0" w:space="0" w:color="auto"/>
        <w:bottom w:val="none" w:sz="0" w:space="0" w:color="auto"/>
        <w:right w:val="none" w:sz="0" w:space="0" w:color="auto"/>
      </w:divBdr>
    </w:div>
    <w:div w:id="1058362725">
      <w:bodyDiv w:val="1"/>
      <w:marLeft w:val="0"/>
      <w:marRight w:val="0"/>
      <w:marTop w:val="0"/>
      <w:marBottom w:val="0"/>
      <w:divBdr>
        <w:top w:val="none" w:sz="0" w:space="0" w:color="auto"/>
        <w:left w:val="none" w:sz="0" w:space="0" w:color="auto"/>
        <w:bottom w:val="none" w:sz="0" w:space="0" w:color="auto"/>
        <w:right w:val="none" w:sz="0" w:space="0" w:color="auto"/>
      </w:divBdr>
    </w:div>
    <w:div w:id="1081685084">
      <w:bodyDiv w:val="1"/>
      <w:marLeft w:val="0"/>
      <w:marRight w:val="0"/>
      <w:marTop w:val="0"/>
      <w:marBottom w:val="0"/>
      <w:divBdr>
        <w:top w:val="none" w:sz="0" w:space="0" w:color="auto"/>
        <w:left w:val="none" w:sz="0" w:space="0" w:color="auto"/>
        <w:bottom w:val="none" w:sz="0" w:space="0" w:color="auto"/>
        <w:right w:val="none" w:sz="0" w:space="0" w:color="auto"/>
      </w:divBdr>
    </w:div>
    <w:div w:id="1093670295">
      <w:bodyDiv w:val="1"/>
      <w:marLeft w:val="0"/>
      <w:marRight w:val="0"/>
      <w:marTop w:val="0"/>
      <w:marBottom w:val="0"/>
      <w:divBdr>
        <w:top w:val="none" w:sz="0" w:space="0" w:color="auto"/>
        <w:left w:val="none" w:sz="0" w:space="0" w:color="auto"/>
        <w:bottom w:val="none" w:sz="0" w:space="0" w:color="auto"/>
        <w:right w:val="none" w:sz="0" w:space="0" w:color="auto"/>
      </w:divBdr>
    </w:div>
    <w:div w:id="1097210379">
      <w:bodyDiv w:val="1"/>
      <w:marLeft w:val="0"/>
      <w:marRight w:val="0"/>
      <w:marTop w:val="0"/>
      <w:marBottom w:val="0"/>
      <w:divBdr>
        <w:top w:val="none" w:sz="0" w:space="0" w:color="auto"/>
        <w:left w:val="none" w:sz="0" w:space="0" w:color="auto"/>
        <w:bottom w:val="none" w:sz="0" w:space="0" w:color="auto"/>
        <w:right w:val="none" w:sz="0" w:space="0" w:color="auto"/>
      </w:divBdr>
    </w:div>
    <w:div w:id="1114129810">
      <w:bodyDiv w:val="1"/>
      <w:marLeft w:val="0"/>
      <w:marRight w:val="0"/>
      <w:marTop w:val="0"/>
      <w:marBottom w:val="0"/>
      <w:divBdr>
        <w:top w:val="none" w:sz="0" w:space="0" w:color="auto"/>
        <w:left w:val="none" w:sz="0" w:space="0" w:color="auto"/>
        <w:bottom w:val="none" w:sz="0" w:space="0" w:color="auto"/>
        <w:right w:val="none" w:sz="0" w:space="0" w:color="auto"/>
      </w:divBdr>
    </w:div>
    <w:div w:id="1118178493">
      <w:bodyDiv w:val="1"/>
      <w:marLeft w:val="0"/>
      <w:marRight w:val="0"/>
      <w:marTop w:val="0"/>
      <w:marBottom w:val="0"/>
      <w:divBdr>
        <w:top w:val="none" w:sz="0" w:space="0" w:color="auto"/>
        <w:left w:val="none" w:sz="0" w:space="0" w:color="auto"/>
        <w:bottom w:val="none" w:sz="0" w:space="0" w:color="auto"/>
        <w:right w:val="none" w:sz="0" w:space="0" w:color="auto"/>
      </w:divBdr>
    </w:div>
    <w:div w:id="1123962718">
      <w:bodyDiv w:val="1"/>
      <w:marLeft w:val="0"/>
      <w:marRight w:val="0"/>
      <w:marTop w:val="0"/>
      <w:marBottom w:val="0"/>
      <w:divBdr>
        <w:top w:val="none" w:sz="0" w:space="0" w:color="auto"/>
        <w:left w:val="none" w:sz="0" w:space="0" w:color="auto"/>
        <w:bottom w:val="none" w:sz="0" w:space="0" w:color="auto"/>
        <w:right w:val="none" w:sz="0" w:space="0" w:color="auto"/>
      </w:divBdr>
    </w:div>
    <w:div w:id="1137648968">
      <w:bodyDiv w:val="1"/>
      <w:marLeft w:val="0"/>
      <w:marRight w:val="0"/>
      <w:marTop w:val="0"/>
      <w:marBottom w:val="0"/>
      <w:divBdr>
        <w:top w:val="none" w:sz="0" w:space="0" w:color="auto"/>
        <w:left w:val="none" w:sz="0" w:space="0" w:color="auto"/>
        <w:bottom w:val="none" w:sz="0" w:space="0" w:color="auto"/>
        <w:right w:val="none" w:sz="0" w:space="0" w:color="auto"/>
      </w:divBdr>
    </w:div>
    <w:div w:id="1142581255">
      <w:bodyDiv w:val="1"/>
      <w:marLeft w:val="0"/>
      <w:marRight w:val="0"/>
      <w:marTop w:val="0"/>
      <w:marBottom w:val="0"/>
      <w:divBdr>
        <w:top w:val="none" w:sz="0" w:space="0" w:color="auto"/>
        <w:left w:val="none" w:sz="0" w:space="0" w:color="auto"/>
        <w:bottom w:val="none" w:sz="0" w:space="0" w:color="auto"/>
        <w:right w:val="none" w:sz="0" w:space="0" w:color="auto"/>
      </w:divBdr>
    </w:div>
    <w:div w:id="1154833510">
      <w:bodyDiv w:val="1"/>
      <w:marLeft w:val="0"/>
      <w:marRight w:val="0"/>
      <w:marTop w:val="0"/>
      <w:marBottom w:val="0"/>
      <w:divBdr>
        <w:top w:val="none" w:sz="0" w:space="0" w:color="auto"/>
        <w:left w:val="none" w:sz="0" w:space="0" w:color="auto"/>
        <w:bottom w:val="none" w:sz="0" w:space="0" w:color="auto"/>
        <w:right w:val="none" w:sz="0" w:space="0" w:color="auto"/>
      </w:divBdr>
    </w:div>
    <w:div w:id="1208029653">
      <w:bodyDiv w:val="1"/>
      <w:marLeft w:val="0"/>
      <w:marRight w:val="0"/>
      <w:marTop w:val="0"/>
      <w:marBottom w:val="0"/>
      <w:divBdr>
        <w:top w:val="none" w:sz="0" w:space="0" w:color="auto"/>
        <w:left w:val="none" w:sz="0" w:space="0" w:color="auto"/>
        <w:bottom w:val="none" w:sz="0" w:space="0" w:color="auto"/>
        <w:right w:val="none" w:sz="0" w:space="0" w:color="auto"/>
      </w:divBdr>
    </w:div>
    <w:div w:id="1225487435">
      <w:bodyDiv w:val="1"/>
      <w:marLeft w:val="0"/>
      <w:marRight w:val="0"/>
      <w:marTop w:val="0"/>
      <w:marBottom w:val="0"/>
      <w:divBdr>
        <w:top w:val="none" w:sz="0" w:space="0" w:color="auto"/>
        <w:left w:val="none" w:sz="0" w:space="0" w:color="auto"/>
        <w:bottom w:val="none" w:sz="0" w:space="0" w:color="auto"/>
        <w:right w:val="none" w:sz="0" w:space="0" w:color="auto"/>
      </w:divBdr>
    </w:div>
    <w:div w:id="1230850821">
      <w:bodyDiv w:val="1"/>
      <w:marLeft w:val="0"/>
      <w:marRight w:val="0"/>
      <w:marTop w:val="0"/>
      <w:marBottom w:val="0"/>
      <w:divBdr>
        <w:top w:val="none" w:sz="0" w:space="0" w:color="auto"/>
        <w:left w:val="none" w:sz="0" w:space="0" w:color="auto"/>
        <w:bottom w:val="none" w:sz="0" w:space="0" w:color="auto"/>
        <w:right w:val="none" w:sz="0" w:space="0" w:color="auto"/>
      </w:divBdr>
    </w:div>
    <w:div w:id="1251964768">
      <w:bodyDiv w:val="1"/>
      <w:marLeft w:val="0"/>
      <w:marRight w:val="0"/>
      <w:marTop w:val="0"/>
      <w:marBottom w:val="0"/>
      <w:divBdr>
        <w:top w:val="none" w:sz="0" w:space="0" w:color="auto"/>
        <w:left w:val="none" w:sz="0" w:space="0" w:color="auto"/>
        <w:bottom w:val="none" w:sz="0" w:space="0" w:color="auto"/>
        <w:right w:val="none" w:sz="0" w:space="0" w:color="auto"/>
      </w:divBdr>
    </w:div>
    <w:div w:id="1301492657">
      <w:bodyDiv w:val="1"/>
      <w:marLeft w:val="0"/>
      <w:marRight w:val="0"/>
      <w:marTop w:val="0"/>
      <w:marBottom w:val="0"/>
      <w:divBdr>
        <w:top w:val="none" w:sz="0" w:space="0" w:color="auto"/>
        <w:left w:val="none" w:sz="0" w:space="0" w:color="auto"/>
        <w:bottom w:val="none" w:sz="0" w:space="0" w:color="auto"/>
        <w:right w:val="none" w:sz="0" w:space="0" w:color="auto"/>
      </w:divBdr>
    </w:div>
    <w:div w:id="1313750410">
      <w:bodyDiv w:val="1"/>
      <w:marLeft w:val="0"/>
      <w:marRight w:val="0"/>
      <w:marTop w:val="0"/>
      <w:marBottom w:val="0"/>
      <w:divBdr>
        <w:top w:val="none" w:sz="0" w:space="0" w:color="auto"/>
        <w:left w:val="none" w:sz="0" w:space="0" w:color="auto"/>
        <w:bottom w:val="none" w:sz="0" w:space="0" w:color="auto"/>
        <w:right w:val="none" w:sz="0" w:space="0" w:color="auto"/>
      </w:divBdr>
    </w:div>
    <w:div w:id="1330402314">
      <w:bodyDiv w:val="1"/>
      <w:marLeft w:val="0"/>
      <w:marRight w:val="0"/>
      <w:marTop w:val="0"/>
      <w:marBottom w:val="0"/>
      <w:divBdr>
        <w:top w:val="none" w:sz="0" w:space="0" w:color="auto"/>
        <w:left w:val="none" w:sz="0" w:space="0" w:color="auto"/>
        <w:bottom w:val="none" w:sz="0" w:space="0" w:color="auto"/>
        <w:right w:val="none" w:sz="0" w:space="0" w:color="auto"/>
      </w:divBdr>
    </w:div>
    <w:div w:id="1333531730">
      <w:bodyDiv w:val="1"/>
      <w:marLeft w:val="0"/>
      <w:marRight w:val="0"/>
      <w:marTop w:val="0"/>
      <w:marBottom w:val="0"/>
      <w:divBdr>
        <w:top w:val="none" w:sz="0" w:space="0" w:color="auto"/>
        <w:left w:val="none" w:sz="0" w:space="0" w:color="auto"/>
        <w:bottom w:val="none" w:sz="0" w:space="0" w:color="auto"/>
        <w:right w:val="none" w:sz="0" w:space="0" w:color="auto"/>
      </w:divBdr>
    </w:div>
    <w:div w:id="1358503480">
      <w:bodyDiv w:val="1"/>
      <w:marLeft w:val="0"/>
      <w:marRight w:val="0"/>
      <w:marTop w:val="0"/>
      <w:marBottom w:val="0"/>
      <w:divBdr>
        <w:top w:val="none" w:sz="0" w:space="0" w:color="auto"/>
        <w:left w:val="none" w:sz="0" w:space="0" w:color="auto"/>
        <w:bottom w:val="none" w:sz="0" w:space="0" w:color="auto"/>
        <w:right w:val="none" w:sz="0" w:space="0" w:color="auto"/>
      </w:divBdr>
    </w:div>
    <w:div w:id="1367441393">
      <w:bodyDiv w:val="1"/>
      <w:marLeft w:val="0"/>
      <w:marRight w:val="0"/>
      <w:marTop w:val="0"/>
      <w:marBottom w:val="0"/>
      <w:divBdr>
        <w:top w:val="none" w:sz="0" w:space="0" w:color="auto"/>
        <w:left w:val="none" w:sz="0" w:space="0" w:color="auto"/>
        <w:bottom w:val="none" w:sz="0" w:space="0" w:color="auto"/>
        <w:right w:val="none" w:sz="0" w:space="0" w:color="auto"/>
      </w:divBdr>
    </w:div>
    <w:div w:id="1381246753">
      <w:bodyDiv w:val="1"/>
      <w:marLeft w:val="0"/>
      <w:marRight w:val="0"/>
      <w:marTop w:val="0"/>
      <w:marBottom w:val="0"/>
      <w:divBdr>
        <w:top w:val="none" w:sz="0" w:space="0" w:color="auto"/>
        <w:left w:val="none" w:sz="0" w:space="0" w:color="auto"/>
        <w:bottom w:val="none" w:sz="0" w:space="0" w:color="auto"/>
        <w:right w:val="none" w:sz="0" w:space="0" w:color="auto"/>
      </w:divBdr>
    </w:div>
    <w:div w:id="1410614983">
      <w:bodyDiv w:val="1"/>
      <w:marLeft w:val="0"/>
      <w:marRight w:val="0"/>
      <w:marTop w:val="0"/>
      <w:marBottom w:val="0"/>
      <w:divBdr>
        <w:top w:val="none" w:sz="0" w:space="0" w:color="auto"/>
        <w:left w:val="none" w:sz="0" w:space="0" w:color="auto"/>
        <w:bottom w:val="none" w:sz="0" w:space="0" w:color="auto"/>
        <w:right w:val="none" w:sz="0" w:space="0" w:color="auto"/>
      </w:divBdr>
    </w:div>
    <w:div w:id="1420060148">
      <w:bodyDiv w:val="1"/>
      <w:marLeft w:val="0"/>
      <w:marRight w:val="0"/>
      <w:marTop w:val="0"/>
      <w:marBottom w:val="0"/>
      <w:divBdr>
        <w:top w:val="none" w:sz="0" w:space="0" w:color="auto"/>
        <w:left w:val="none" w:sz="0" w:space="0" w:color="auto"/>
        <w:bottom w:val="none" w:sz="0" w:space="0" w:color="auto"/>
        <w:right w:val="none" w:sz="0" w:space="0" w:color="auto"/>
      </w:divBdr>
    </w:div>
    <w:div w:id="1482382248">
      <w:bodyDiv w:val="1"/>
      <w:marLeft w:val="0"/>
      <w:marRight w:val="0"/>
      <w:marTop w:val="0"/>
      <w:marBottom w:val="0"/>
      <w:divBdr>
        <w:top w:val="none" w:sz="0" w:space="0" w:color="auto"/>
        <w:left w:val="none" w:sz="0" w:space="0" w:color="auto"/>
        <w:bottom w:val="none" w:sz="0" w:space="0" w:color="auto"/>
        <w:right w:val="none" w:sz="0" w:space="0" w:color="auto"/>
      </w:divBdr>
    </w:div>
    <w:div w:id="1495953047">
      <w:bodyDiv w:val="1"/>
      <w:marLeft w:val="0"/>
      <w:marRight w:val="0"/>
      <w:marTop w:val="0"/>
      <w:marBottom w:val="0"/>
      <w:divBdr>
        <w:top w:val="none" w:sz="0" w:space="0" w:color="auto"/>
        <w:left w:val="none" w:sz="0" w:space="0" w:color="auto"/>
        <w:bottom w:val="none" w:sz="0" w:space="0" w:color="auto"/>
        <w:right w:val="none" w:sz="0" w:space="0" w:color="auto"/>
      </w:divBdr>
    </w:div>
    <w:div w:id="1510562915">
      <w:bodyDiv w:val="1"/>
      <w:marLeft w:val="0"/>
      <w:marRight w:val="0"/>
      <w:marTop w:val="0"/>
      <w:marBottom w:val="0"/>
      <w:divBdr>
        <w:top w:val="none" w:sz="0" w:space="0" w:color="auto"/>
        <w:left w:val="none" w:sz="0" w:space="0" w:color="auto"/>
        <w:bottom w:val="none" w:sz="0" w:space="0" w:color="auto"/>
        <w:right w:val="none" w:sz="0" w:space="0" w:color="auto"/>
      </w:divBdr>
    </w:div>
    <w:div w:id="1520702222">
      <w:bodyDiv w:val="1"/>
      <w:marLeft w:val="0"/>
      <w:marRight w:val="0"/>
      <w:marTop w:val="0"/>
      <w:marBottom w:val="0"/>
      <w:divBdr>
        <w:top w:val="none" w:sz="0" w:space="0" w:color="auto"/>
        <w:left w:val="none" w:sz="0" w:space="0" w:color="auto"/>
        <w:bottom w:val="none" w:sz="0" w:space="0" w:color="auto"/>
        <w:right w:val="none" w:sz="0" w:space="0" w:color="auto"/>
      </w:divBdr>
    </w:div>
    <w:div w:id="1538616671">
      <w:bodyDiv w:val="1"/>
      <w:marLeft w:val="0"/>
      <w:marRight w:val="0"/>
      <w:marTop w:val="0"/>
      <w:marBottom w:val="0"/>
      <w:divBdr>
        <w:top w:val="none" w:sz="0" w:space="0" w:color="auto"/>
        <w:left w:val="none" w:sz="0" w:space="0" w:color="auto"/>
        <w:bottom w:val="none" w:sz="0" w:space="0" w:color="auto"/>
        <w:right w:val="none" w:sz="0" w:space="0" w:color="auto"/>
      </w:divBdr>
    </w:div>
    <w:div w:id="1556889254">
      <w:bodyDiv w:val="1"/>
      <w:marLeft w:val="0"/>
      <w:marRight w:val="0"/>
      <w:marTop w:val="0"/>
      <w:marBottom w:val="0"/>
      <w:divBdr>
        <w:top w:val="none" w:sz="0" w:space="0" w:color="auto"/>
        <w:left w:val="none" w:sz="0" w:space="0" w:color="auto"/>
        <w:bottom w:val="none" w:sz="0" w:space="0" w:color="auto"/>
        <w:right w:val="none" w:sz="0" w:space="0" w:color="auto"/>
      </w:divBdr>
    </w:div>
    <w:div w:id="1608730668">
      <w:bodyDiv w:val="1"/>
      <w:marLeft w:val="0"/>
      <w:marRight w:val="0"/>
      <w:marTop w:val="0"/>
      <w:marBottom w:val="0"/>
      <w:divBdr>
        <w:top w:val="none" w:sz="0" w:space="0" w:color="auto"/>
        <w:left w:val="none" w:sz="0" w:space="0" w:color="auto"/>
        <w:bottom w:val="none" w:sz="0" w:space="0" w:color="auto"/>
        <w:right w:val="none" w:sz="0" w:space="0" w:color="auto"/>
      </w:divBdr>
    </w:div>
    <w:div w:id="1632322157">
      <w:bodyDiv w:val="1"/>
      <w:marLeft w:val="0"/>
      <w:marRight w:val="0"/>
      <w:marTop w:val="0"/>
      <w:marBottom w:val="0"/>
      <w:divBdr>
        <w:top w:val="none" w:sz="0" w:space="0" w:color="auto"/>
        <w:left w:val="none" w:sz="0" w:space="0" w:color="auto"/>
        <w:bottom w:val="none" w:sz="0" w:space="0" w:color="auto"/>
        <w:right w:val="none" w:sz="0" w:space="0" w:color="auto"/>
      </w:divBdr>
    </w:div>
    <w:div w:id="1665082126">
      <w:bodyDiv w:val="1"/>
      <w:marLeft w:val="0"/>
      <w:marRight w:val="0"/>
      <w:marTop w:val="0"/>
      <w:marBottom w:val="0"/>
      <w:divBdr>
        <w:top w:val="none" w:sz="0" w:space="0" w:color="auto"/>
        <w:left w:val="none" w:sz="0" w:space="0" w:color="auto"/>
        <w:bottom w:val="none" w:sz="0" w:space="0" w:color="auto"/>
        <w:right w:val="none" w:sz="0" w:space="0" w:color="auto"/>
      </w:divBdr>
    </w:div>
    <w:div w:id="1694502387">
      <w:bodyDiv w:val="1"/>
      <w:marLeft w:val="0"/>
      <w:marRight w:val="0"/>
      <w:marTop w:val="0"/>
      <w:marBottom w:val="0"/>
      <w:divBdr>
        <w:top w:val="none" w:sz="0" w:space="0" w:color="auto"/>
        <w:left w:val="none" w:sz="0" w:space="0" w:color="auto"/>
        <w:bottom w:val="none" w:sz="0" w:space="0" w:color="auto"/>
        <w:right w:val="none" w:sz="0" w:space="0" w:color="auto"/>
      </w:divBdr>
    </w:div>
    <w:div w:id="1707635431">
      <w:bodyDiv w:val="1"/>
      <w:marLeft w:val="0"/>
      <w:marRight w:val="0"/>
      <w:marTop w:val="0"/>
      <w:marBottom w:val="0"/>
      <w:divBdr>
        <w:top w:val="none" w:sz="0" w:space="0" w:color="auto"/>
        <w:left w:val="none" w:sz="0" w:space="0" w:color="auto"/>
        <w:bottom w:val="none" w:sz="0" w:space="0" w:color="auto"/>
        <w:right w:val="none" w:sz="0" w:space="0" w:color="auto"/>
      </w:divBdr>
    </w:div>
    <w:div w:id="1731148137">
      <w:bodyDiv w:val="1"/>
      <w:marLeft w:val="0"/>
      <w:marRight w:val="0"/>
      <w:marTop w:val="0"/>
      <w:marBottom w:val="0"/>
      <w:divBdr>
        <w:top w:val="none" w:sz="0" w:space="0" w:color="auto"/>
        <w:left w:val="none" w:sz="0" w:space="0" w:color="auto"/>
        <w:bottom w:val="none" w:sz="0" w:space="0" w:color="auto"/>
        <w:right w:val="none" w:sz="0" w:space="0" w:color="auto"/>
      </w:divBdr>
    </w:div>
    <w:div w:id="1774858339">
      <w:bodyDiv w:val="1"/>
      <w:marLeft w:val="0"/>
      <w:marRight w:val="0"/>
      <w:marTop w:val="0"/>
      <w:marBottom w:val="0"/>
      <w:divBdr>
        <w:top w:val="none" w:sz="0" w:space="0" w:color="auto"/>
        <w:left w:val="none" w:sz="0" w:space="0" w:color="auto"/>
        <w:bottom w:val="none" w:sz="0" w:space="0" w:color="auto"/>
        <w:right w:val="none" w:sz="0" w:space="0" w:color="auto"/>
      </w:divBdr>
    </w:div>
    <w:div w:id="1775975252">
      <w:bodyDiv w:val="1"/>
      <w:marLeft w:val="0"/>
      <w:marRight w:val="0"/>
      <w:marTop w:val="0"/>
      <w:marBottom w:val="0"/>
      <w:divBdr>
        <w:top w:val="none" w:sz="0" w:space="0" w:color="auto"/>
        <w:left w:val="none" w:sz="0" w:space="0" w:color="auto"/>
        <w:bottom w:val="none" w:sz="0" w:space="0" w:color="auto"/>
        <w:right w:val="none" w:sz="0" w:space="0" w:color="auto"/>
      </w:divBdr>
    </w:div>
    <w:div w:id="1783375901">
      <w:bodyDiv w:val="1"/>
      <w:marLeft w:val="0"/>
      <w:marRight w:val="0"/>
      <w:marTop w:val="0"/>
      <w:marBottom w:val="0"/>
      <w:divBdr>
        <w:top w:val="none" w:sz="0" w:space="0" w:color="auto"/>
        <w:left w:val="none" w:sz="0" w:space="0" w:color="auto"/>
        <w:bottom w:val="none" w:sz="0" w:space="0" w:color="auto"/>
        <w:right w:val="none" w:sz="0" w:space="0" w:color="auto"/>
      </w:divBdr>
    </w:div>
    <w:div w:id="1789156624">
      <w:bodyDiv w:val="1"/>
      <w:marLeft w:val="0"/>
      <w:marRight w:val="0"/>
      <w:marTop w:val="0"/>
      <w:marBottom w:val="0"/>
      <w:divBdr>
        <w:top w:val="none" w:sz="0" w:space="0" w:color="auto"/>
        <w:left w:val="none" w:sz="0" w:space="0" w:color="auto"/>
        <w:bottom w:val="none" w:sz="0" w:space="0" w:color="auto"/>
        <w:right w:val="none" w:sz="0" w:space="0" w:color="auto"/>
      </w:divBdr>
    </w:div>
    <w:div w:id="1810127772">
      <w:bodyDiv w:val="1"/>
      <w:marLeft w:val="0"/>
      <w:marRight w:val="0"/>
      <w:marTop w:val="0"/>
      <w:marBottom w:val="0"/>
      <w:divBdr>
        <w:top w:val="none" w:sz="0" w:space="0" w:color="auto"/>
        <w:left w:val="none" w:sz="0" w:space="0" w:color="auto"/>
        <w:bottom w:val="none" w:sz="0" w:space="0" w:color="auto"/>
        <w:right w:val="none" w:sz="0" w:space="0" w:color="auto"/>
      </w:divBdr>
    </w:div>
    <w:div w:id="1828476574">
      <w:bodyDiv w:val="1"/>
      <w:marLeft w:val="0"/>
      <w:marRight w:val="0"/>
      <w:marTop w:val="0"/>
      <w:marBottom w:val="0"/>
      <w:divBdr>
        <w:top w:val="none" w:sz="0" w:space="0" w:color="auto"/>
        <w:left w:val="none" w:sz="0" w:space="0" w:color="auto"/>
        <w:bottom w:val="none" w:sz="0" w:space="0" w:color="auto"/>
        <w:right w:val="none" w:sz="0" w:space="0" w:color="auto"/>
      </w:divBdr>
    </w:div>
    <w:div w:id="1830518246">
      <w:bodyDiv w:val="1"/>
      <w:marLeft w:val="0"/>
      <w:marRight w:val="0"/>
      <w:marTop w:val="0"/>
      <w:marBottom w:val="0"/>
      <w:divBdr>
        <w:top w:val="none" w:sz="0" w:space="0" w:color="auto"/>
        <w:left w:val="none" w:sz="0" w:space="0" w:color="auto"/>
        <w:bottom w:val="none" w:sz="0" w:space="0" w:color="auto"/>
        <w:right w:val="none" w:sz="0" w:space="0" w:color="auto"/>
      </w:divBdr>
    </w:div>
    <w:div w:id="1853102605">
      <w:bodyDiv w:val="1"/>
      <w:marLeft w:val="0"/>
      <w:marRight w:val="0"/>
      <w:marTop w:val="0"/>
      <w:marBottom w:val="0"/>
      <w:divBdr>
        <w:top w:val="none" w:sz="0" w:space="0" w:color="auto"/>
        <w:left w:val="none" w:sz="0" w:space="0" w:color="auto"/>
        <w:bottom w:val="none" w:sz="0" w:space="0" w:color="auto"/>
        <w:right w:val="none" w:sz="0" w:space="0" w:color="auto"/>
      </w:divBdr>
    </w:div>
    <w:div w:id="1867134107">
      <w:bodyDiv w:val="1"/>
      <w:marLeft w:val="0"/>
      <w:marRight w:val="0"/>
      <w:marTop w:val="0"/>
      <w:marBottom w:val="0"/>
      <w:divBdr>
        <w:top w:val="none" w:sz="0" w:space="0" w:color="auto"/>
        <w:left w:val="none" w:sz="0" w:space="0" w:color="auto"/>
        <w:bottom w:val="none" w:sz="0" w:space="0" w:color="auto"/>
        <w:right w:val="none" w:sz="0" w:space="0" w:color="auto"/>
      </w:divBdr>
    </w:div>
    <w:div w:id="1888644712">
      <w:bodyDiv w:val="1"/>
      <w:marLeft w:val="0"/>
      <w:marRight w:val="0"/>
      <w:marTop w:val="0"/>
      <w:marBottom w:val="0"/>
      <w:divBdr>
        <w:top w:val="none" w:sz="0" w:space="0" w:color="auto"/>
        <w:left w:val="none" w:sz="0" w:space="0" w:color="auto"/>
        <w:bottom w:val="none" w:sz="0" w:space="0" w:color="auto"/>
        <w:right w:val="none" w:sz="0" w:space="0" w:color="auto"/>
      </w:divBdr>
    </w:div>
    <w:div w:id="1894728083">
      <w:bodyDiv w:val="1"/>
      <w:marLeft w:val="0"/>
      <w:marRight w:val="0"/>
      <w:marTop w:val="0"/>
      <w:marBottom w:val="0"/>
      <w:divBdr>
        <w:top w:val="none" w:sz="0" w:space="0" w:color="auto"/>
        <w:left w:val="none" w:sz="0" w:space="0" w:color="auto"/>
        <w:bottom w:val="none" w:sz="0" w:space="0" w:color="auto"/>
        <w:right w:val="none" w:sz="0" w:space="0" w:color="auto"/>
      </w:divBdr>
    </w:div>
    <w:div w:id="1917785611">
      <w:bodyDiv w:val="1"/>
      <w:marLeft w:val="0"/>
      <w:marRight w:val="0"/>
      <w:marTop w:val="0"/>
      <w:marBottom w:val="0"/>
      <w:divBdr>
        <w:top w:val="none" w:sz="0" w:space="0" w:color="auto"/>
        <w:left w:val="none" w:sz="0" w:space="0" w:color="auto"/>
        <w:bottom w:val="none" w:sz="0" w:space="0" w:color="auto"/>
        <w:right w:val="none" w:sz="0" w:space="0" w:color="auto"/>
      </w:divBdr>
    </w:div>
    <w:div w:id="1935939216">
      <w:bodyDiv w:val="1"/>
      <w:marLeft w:val="0"/>
      <w:marRight w:val="0"/>
      <w:marTop w:val="0"/>
      <w:marBottom w:val="0"/>
      <w:divBdr>
        <w:top w:val="none" w:sz="0" w:space="0" w:color="auto"/>
        <w:left w:val="none" w:sz="0" w:space="0" w:color="auto"/>
        <w:bottom w:val="none" w:sz="0" w:space="0" w:color="auto"/>
        <w:right w:val="none" w:sz="0" w:space="0" w:color="auto"/>
      </w:divBdr>
    </w:div>
    <w:div w:id="1981035225">
      <w:bodyDiv w:val="1"/>
      <w:marLeft w:val="0"/>
      <w:marRight w:val="0"/>
      <w:marTop w:val="0"/>
      <w:marBottom w:val="0"/>
      <w:divBdr>
        <w:top w:val="none" w:sz="0" w:space="0" w:color="auto"/>
        <w:left w:val="none" w:sz="0" w:space="0" w:color="auto"/>
        <w:bottom w:val="none" w:sz="0" w:space="0" w:color="auto"/>
        <w:right w:val="none" w:sz="0" w:space="0" w:color="auto"/>
      </w:divBdr>
    </w:div>
    <w:div w:id="1994405043">
      <w:bodyDiv w:val="1"/>
      <w:marLeft w:val="0"/>
      <w:marRight w:val="0"/>
      <w:marTop w:val="0"/>
      <w:marBottom w:val="0"/>
      <w:divBdr>
        <w:top w:val="none" w:sz="0" w:space="0" w:color="auto"/>
        <w:left w:val="none" w:sz="0" w:space="0" w:color="auto"/>
        <w:bottom w:val="none" w:sz="0" w:space="0" w:color="auto"/>
        <w:right w:val="none" w:sz="0" w:space="0" w:color="auto"/>
      </w:divBdr>
    </w:div>
    <w:div w:id="2024747481">
      <w:bodyDiv w:val="1"/>
      <w:marLeft w:val="0"/>
      <w:marRight w:val="0"/>
      <w:marTop w:val="0"/>
      <w:marBottom w:val="0"/>
      <w:divBdr>
        <w:top w:val="none" w:sz="0" w:space="0" w:color="auto"/>
        <w:left w:val="none" w:sz="0" w:space="0" w:color="auto"/>
        <w:bottom w:val="none" w:sz="0" w:space="0" w:color="auto"/>
        <w:right w:val="none" w:sz="0" w:space="0" w:color="auto"/>
      </w:divBdr>
    </w:div>
    <w:div w:id="2033532705">
      <w:bodyDiv w:val="1"/>
      <w:marLeft w:val="0"/>
      <w:marRight w:val="0"/>
      <w:marTop w:val="0"/>
      <w:marBottom w:val="0"/>
      <w:divBdr>
        <w:top w:val="none" w:sz="0" w:space="0" w:color="auto"/>
        <w:left w:val="none" w:sz="0" w:space="0" w:color="auto"/>
        <w:bottom w:val="none" w:sz="0" w:space="0" w:color="auto"/>
        <w:right w:val="none" w:sz="0" w:space="0" w:color="auto"/>
      </w:divBdr>
    </w:div>
    <w:div w:id="2047102354">
      <w:bodyDiv w:val="1"/>
      <w:marLeft w:val="0"/>
      <w:marRight w:val="0"/>
      <w:marTop w:val="0"/>
      <w:marBottom w:val="0"/>
      <w:divBdr>
        <w:top w:val="none" w:sz="0" w:space="0" w:color="auto"/>
        <w:left w:val="none" w:sz="0" w:space="0" w:color="auto"/>
        <w:bottom w:val="none" w:sz="0" w:space="0" w:color="auto"/>
        <w:right w:val="none" w:sz="0" w:space="0" w:color="auto"/>
      </w:divBdr>
    </w:div>
    <w:div w:id="2057775932">
      <w:bodyDiv w:val="1"/>
      <w:marLeft w:val="0"/>
      <w:marRight w:val="0"/>
      <w:marTop w:val="0"/>
      <w:marBottom w:val="0"/>
      <w:divBdr>
        <w:top w:val="none" w:sz="0" w:space="0" w:color="auto"/>
        <w:left w:val="none" w:sz="0" w:space="0" w:color="auto"/>
        <w:bottom w:val="none" w:sz="0" w:space="0" w:color="auto"/>
        <w:right w:val="none" w:sz="0" w:space="0" w:color="auto"/>
      </w:divBdr>
    </w:div>
    <w:div w:id="2083749540">
      <w:bodyDiv w:val="1"/>
      <w:marLeft w:val="0"/>
      <w:marRight w:val="0"/>
      <w:marTop w:val="0"/>
      <w:marBottom w:val="0"/>
      <w:divBdr>
        <w:top w:val="none" w:sz="0" w:space="0" w:color="auto"/>
        <w:left w:val="none" w:sz="0" w:space="0" w:color="auto"/>
        <w:bottom w:val="none" w:sz="0" w:space="0" w:color="auto"/>
        <w:right w:val="none" w:sz="0" w:space="0" w:color="auto"/>
      </w:divBdr>
    </w:div>
    <w:div w:id="2090731577">
      <w:bodyDiv w:val="1"/>
      <w:marLeft w:val="0"/>
      <w:marRight w:val="0"/>
      <w:marTop w:val="0"/>
      <w:marBottom w:val="0"/>
      <w:divBdr>
        <w:top w:val="none" w:sz="0" w:space="0" w:color="auto"/>
        <w:left w:val="none" w:sz="0" w:space="0" w:color="auto"/>
        <w:bottom w:val="none" w:sz="0" w:space="0" w:color="auto"/>
        <w:right w:val="none" w:sz="0" w:space="0" w:color="auto"/>
      </w:divBdr>
    </w:div>
    <w:div w:id="2114980224">
      <w:bodyDiv w:val="1"/>
      <w:marLeft w:val="0"/>
      <w:marRight w:val="0"/>
      <w:marTop w:val="0"/>
      <w:marBottom w:val="0"/>
      <w:divBdr>
        <w:top w:val="none" w:sz="0" w:space="0" w:color="auto"/>
        <w:left w:val="none" w:sz="0" w:space="0" w:color="auto"/>
        <w:bottom w:val="none" w:sz="0" w:space="0" w:color="auto"/>
        <w:right w:val="none" w:sz="0" w:space="0" w:color="auto"/>
      </w:divBdr>
    </w:div>
    <w:div w:id="213463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847DB-9DE8-4155-A786-B5ED3AB04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317</Words>
  <Characters>1809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Rosstat</Company>
  <LinksUpToDate>false</LinksUpToDate>
  <CharactersWithSpaces>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Мирзоев Рустам Фиридинович</dc:creator>
  <cp:lastModifiedBy>user</cp:lastModifiedBy>
  <cp:revision>70</cp:revision>
  <cp:lastPrinted>2025-04-17T07:43:00Z</cp:lastPrinted>
  <dcterms:created xsi:type="dcterms:W3CDTF">2021-04-29T12:48:00Z</dcterms:created>
  <dcterms:modified xsi:type="dcterms:W3CDTF">2026-07-20T12:07:00Z</dcterms:modified>
</cp:coreProperties>
</file>