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2703" w14:textId="77777777" w:rsidR="003850FA" w:rsidRPr="00627EA0" w:rsidRDefault="003850FA" w:rsidP="008513F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ermStart w:id="507528960" w:edGrp="everyone"/>
    </w:p>
    <w:p w14:paraId="7588E9FF" w14:textId="34C52AEE" w:rsidR="003850FA" w:rsidRDefault="003850FA" w:rsidP="008B26F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</w:t>
      </w:r>
      <w:r w:rsidR="008A6E47" w:rsidRPr="008A6E47">
        <w:t xml:space="preserve"> </w:t>
      </w:r>
      <w:r w:rsidR="007D3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="008A6E47" w:rsidRPr="008A6E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/4/ЕАТ-2026</w:t>
      </w:r>
    </w:p>
    <w:p w14:paraId="473801A4" w14:textId="77777777" w:rsidR="00040737" w:rsidRPr="00040737" w:rsidRDefault="00040737" w:rsidP="00040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040737">
        <w:rPr>
          <w:rFonts w:ascii="Times New Roman" w:hAnsi="Times New Roman" w:cs="Times New Roman"/>
          <w:b/>
          <w:sz w:val="24"/>
          <w:szCs w:val="24"/>
        </w:rPr>
        <w:t>на оказание услуг по поверке весов для взвешивания предметов с содержанием драгоценных металлов и драгоценных камней</w:t>
      </w:r>
    </w:p>
    <w:p w14:paraId="474AEB5F" w14:textId="77777777" w:rsidR="007D3B5E" w:rsidRDefault="007D3B5E" w:rsidP="007D3B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690B4CC" w14:textId="160851DD" w:rsidR="003850FA" w:rsidRPr="00405AAD" w:rsidRDefault="003850FA" w:rsidP="008B26F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ИКЗ: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40737" w:rsidRPr="00040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261770303816077170100100140057000244</w:t>
      </w:r>
    </w:p>
    <w:permEnd w:id="507528960"/>
    <w:p w14:paraId="2874E2D5" w14:textId="5B2DBC84" w:rsidR="003850FA" w:rsidRDefault="003850FA" w:rsidP="008B26F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B255FC" w14:textId="077FE5B8" w:rsidR="003850FA" w:rsidRPr="00785592" w:rsidRDefault="003850FA" w:rsidP="008B26F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                                                                                              </w:t>
      </w:r>
      <w:permStart w:id="546326022" w:edGrp="everyone"/>
      <w:r w:rsidR="007D3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78559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D3B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78559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4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737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785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54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78559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permEnd w:id="546326022"/>
    </w:p>
    <w:p w14:paraId="59998055" w14:textId="77777777" w:rsidR="003850FA" w:rsidRPr="00063711" w:rsidRDefault="003850FA" w:rsidP="008B26F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DD2A46" w14:textId="77777777" w:rsidR="003850FA" w:rsidRPr="00882AE9" w:rsidRDefault="003850FA" w:rsidP="008B26F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ABA0C2" w14:textId="4D2FD5F0" w:rsidR="003850FA" w:rsidRPr="00882AE9" w:rsidRDefault="003850FA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учреждение культуры «Государственный центральный музей кино»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«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ermStart w:id="371809660" w:edGrp="everyone"/>
      <w:r w:rsidR="007D3B5E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8A6E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6E47" w:rsidRPr="0058582D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r w:rsidR="008A6E47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8A6E47" w:rsidRPr="0058582D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</w:t>
      </w:r>
      <w:r w:rsidR="007D3B5E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8A6E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</w:t>
      </w:r>
    </w:p>
    <w:p w14:paraId="264330E2" w14:textId="61481146" w:rsidR="003850FA" w:rsidRDefault="007D3B5E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="008A6E47">
        <w:rPr>
          <w:rFonts w:ascii="Times New Roman" w:hAnsi="Times New Roman" w:cs="Times New Roman"/>
          <w:b/>
          <w:sz w:val="24"/>
          <w:szCs w:val="24"/>
        </w:rPr>
        <w:t>,</w:t>
      </w:r>
      <w:r w:rsidR="003850FA"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</w:t>
      </w:r>
      <w:r w:rsidR="003850FA"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ый </w:t>
      </w:r>
      <w:r w:rsidR="003850FA"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"</w:t>
      </w:r>
      <w:r w:rsidR="00385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</w:t>
      </w:r>
      <w:r w:rsidR="00557251">
        <w:rPr>
          <w:rFonts w:ascii="Times New Roman" w:eastAsia="Times New Roman" w:hAnsi="Times New Roman" w:cs="Times New Roman"/>
          <w:sz w:val="24"/>
          <w:szCs w:val="24"/>
          <w:lang w:eastAsia="ru-RU"/>
        </w:rPr>
        <w:t>", действующ</w:t>
      </w:r>
      <w:r w:rsidR="003850F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</w:t>
      </w:r>
      <w:r w:rsidR="003850FA" w:rsidRPr="00F97C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й</w:t>
      </w:r>
      <w:r w:rsidR="003850FA"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8A6E47" w:rsidRPr="00865E67">
        <w:rPr>
          <w:rFonts w:ascii="Times New Roman" w:hAnsi="Times New Roman" w:cs="Times New Roman"/>
          <w:sz w:val="24"/>
          <w:szCs w:val="24"/>
        </w:rPr>
        <w:t>,</w:t>
      </w:r>
      <w:r w:rsidR="008A6E47">
        <w:rPr>
          <w:rFonts w:ascii="Times New Roman" w:hAnsi="Times New Roman" w:cs="Times New Roman"/>
          <w:sz w:val="24"/>
          <w:szCs w:val="24"/>
        </w:rPr>
        <w:t xml:space="preserve"> </w:t>
      </w:r>
      <w:permEnd w:id="371809660"/>
      <w:r w:rsidR="003850FA"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вместе именуемые "Стороны" и каждый в отдельности "Сторона",</w:t>
      </w:r>
      <w:r w:rsidR="003850FA" w:rsidRPr="00500216">
        <w:t xml:space="preserve"> </w:t>
      </w:r>
      <w:r w:rsidR="003850FA"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соблюдением требований Гражданского кодекса Российской Федерации, Федерального закона от 5 апреля 2013 г. № 44-ФЗ «О контрактной системе в сфере закупок </w:t>
      </w:r>
      <w:r w:rsidR="003850F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850FA"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оваров, работ, услуг для обеспечения государственных и муниципальных нужд» (далее – Закон о контрактной системе)</w:t>
      </w:r>
      <w:r w:rsidR="00385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50FA"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иного законодательства Российской Федерации, на основании </w:t>
      </w:r>
      <w:r w:rsidR="003850FA" w:rsidRPr="003A2E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п. </w:t>
      </w:r>
      <w:r w:rsidR="0016536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="003850FA" w:rsidRPr="003A2E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850FA" w:rsidRPr="00FB4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ст. 93 </w:t>
      </w:r>
      <w:r w:rsidR="003850FA" w:rsidRPr="00D929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 контрактной системе</w:t>
      </w:r>
      <w:r w:rsidR="00B5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850FA"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настоящий </w:t>
      </w:r>
      <w:r w:rsidR="003850F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850FA" w:rsidRPr="0050021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(далее - Договор) о нижеследующем</w:t>
      </w:r>
      <w:r w:rsidR="003850FA"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780127F" w14:textId="77777777" w:rsidR="00756C4F" w:rsidRDefault="00756C4F" w:rsidP="008B26F9">
      <w:pPr>
        <w:pStyle w:val="a8"/>
        <w:tabs>
          <w:tab w:val="left" w:pos="580"/>
        </w:tabs>
        <w:suppressAutoHyphens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171C5D">
        <w:rPr>
          <w:rFonts w:ascii="Times New Roman" w:hAnsi="Times New Roman" w:cs="Times New Roman"/>
          <w:color w:val="auto"/>
          <w:sz w:val="24"/>
          <w:szCs w:val="24"/>
        </w:rPr>
        <w:t xml:space="preserve">      </w:t>
      </w:r>
    </w:p>
    <w:p w14:paraId="37528FA4" w14:textId="77777777" w:rsidR="00756C4F" w:rsidRPr="00882AE9" w:rsidRDefault="00756C4F" w:rsidP="008B26F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1. Предмет Договора</w:t>
      </w:r>
    </w:p>
    <w:p w14:paraId="755D69EE" w14:textId="01F037FF" w:rsidR="00756C4F" w:rsidRPr="007D3B5E" w:rsidRDefault="00756C4F" w:rsidP="007D3B5E">
      <w:pPr>
        <w:pStyle w:val="a8"/>
        <w:tabs>
          <w:tab w:val="left" w:pos="580"/>
        </w:tabs>
        <w:suppressAutoHyphens/>
        <w:spacing w:line="240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71C5D">
        <w:rPr>
          <w:rFonts w:ascii="Times New Roman" w:hAnsi="Times New Roman" w:cs="Times New Roman"/>
          <w:color w:val="auto"/>
          <w:sz w:val="24"/>
          <w:szCs w:val="24"/>
        </w:rPr>
        <w:t xml:space="preserve">1.1. Исполнитель принимает на себя обязательства </w:t>
      </w:r>
      <w:r w:rsidR="00040737" w:rsidRPr="00040737">
        <w:rPr>
          <w:rFonts w:ascii="Times New Roman" w:hAnsi="Times New Roman" w:cs="Times New Roman"/>
          <w:b/>
          <w:color w:val="auto"/>
          <w:sz w:val="24"/>
          <w:szCs w:val="24"/>
        </w:rPr>
        <w:t>на оказание услуг по поверке весов для взвешивания предметов с содержанием драгоценных металлов и драгоценных камней</w:t>
      </w:r>
      <w:r w:rsidR="00040737" w:rsidRPr="0004073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7251C" w:rsidRPr="00882AE9">
        <w:rPr>
          <w:rFonts w:ascii="Times New Roman" w:eastAsia="Times New Roman" w:hAnsi="Times New Roman" w:cs="Times New Roman"/>
          <w:sz w:val="24"/>
          <w:szCs w:val="24"/>
        </w:rPr>
        <w:t xml:space="preserve">(далее – </w:t>
      </w:r>
      <w:r w:rsidR="003850F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7251C" w:rsidRPr="00882AE9">
        <w:rPr>
          <w:rFonts w:ascii="Times New Roman" w:eastAsia="Times New Roman" w:hAnsi="Times New Roman" w:cs="Times New Roman"/>
          <w:sz w:val="24"/>
          <w:szCs w:val="24"/>
        </w:rPr>
        <w:t>слуги)</w:t>
      </w:r>
      <w:r w:rsidRPr="00171C5D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5F113D">
        <w:rPr>
          <w:rFonts w:ascii="Times New Roman" w:hAnsi="Times New Roman" w:cs="Times New Roman"/>
          <w:color w:val="auto"/>
          <w:sz w:val="24"/>
          <w:szCs w:val="24"/>
        </w:rPr>
        <w:t>а Заказчик обязуется принять и оплатить услуги, оказанные надлежащим образом.</w:t>
      </w:r>
    </w:p>
    <w:p w14:paraId="37CEBAF4" w14:textId="18E0F8B9" w:rsidR="00F8633D" w:rsidRDefault="00756C4F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Услуги по настоящему </w:t>
      </w:r>
      <w:r w:rsidR="003850F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оговору оказываются в соответствии с техническим заданием, являющимся неотъемлемой частью настоящего </w:t>
      </w:r>
      <w:r w:rsidR="003850F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 (</w:t>
      </w:r>
      <w:r w:rsidR="002075C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Договору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3635F50" w14:textId="77777777" w:rsidR="00756C4F" w:rsidRDefault="00756C4F" w:rsidP="008B26F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4C54CF" w14:textId="77777777" w:rsidR="00756C4F" w:rsidRDefault="00756C4F" w:rsidP="008B26F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2. Цена Договора и порядок расчетов</w:t>
      </w:r>
    </w:p>
    <w:p w14:paraId="0CC0381F" w14:textId="5271A905" w:rsidR="007E7EF7" w:rsidRPr="00040737" w:rsidRDefault="00756C4F" w:rsidP="0004073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850FA">
        <w:rPr>
          <w:rFonts w:ascii="Times New Roman" w:hAnsi="Times New Roman" w:cs="Times New Roman"/>
          <w:sz w:val="24"/>
          <w:szCs w:val="24"/>
        </w:rPr>
        <w:t xml:space="preserve">2.1. </w:t>
      </w:r>
      <w:r w:rsidR="00040737">
        <w:rPr>
          <w:rFonts w:ascii="Times New Roman" w:hAnsi="Times New Roman" w:cs="Times New Roman"/>
          <w:sz w:val="24"/>
          <w:szCs w:val="24"/>
        </w:rPr>
        <w:t>Ц</w:t>
      </w:r>
      <w:r w:rsidRPr="003850FA">
        <w:rPr>
          <w:rFonts w:ascii="Times New Roman" w:hAnsi="Times New Roman" w:cs="Times New Roman"/>
          <w:sz w:val="24"/>
          <w:szCs w:val="24"/>
        </w:rPr>
        <w:t>ена Договора составляет</w:t>
      </w:r>
      <w:r w:rsidR="008A6E47">
        <w:rPr>
          <w:rFonts w:ascii="Times New Roman" w:hAnsi="Times New Roman" w:cs="Times New Roman"/>
          <w:sz w:val="24"/>
          <w:szCs w:val="24"/>
        </w:rPr>
        <w:t xml:space="preserve"> </w:t>
      </w:r>
      <w:r w:rsidR="007D3B5E">
        <w:rPr>
          <w:rFonts w:ascii="Times New Roman" w:hAnsi="Times New Roman" w:cs="Times New Roman"/>
          <w:sz w:val="24"/>
          <w:szCs w:val="24"/>
        </w:rPr>
        <w:t>_____________________</w:t>
      </w:r>
      <w:r w:rsidRPr="003850FA">
        <w:rPr>
          <w:rFonts w:ascii="Times New Roman" w:hAnsi="Times New Roman" w:cs="Times New Roman"/>
          <w:sz w:val="24"/>
          <w:szCs w:val="24"/>
        </w:rPr>
        <w:t xml:space="preserve"> </w:t>
      </w:r>
      <w:permStart w:id="76702960" w:edGrp="everyone"/>
      <w:r w:rsidR="008A6E47">
        <w:rPr>
          <w:rFonts w:ascii="Times New Roman" w:hAnsi="Times New Roman" w:cs="Times New Roman"/>
          <w:sz w:val="24"/>
          <w:szCs w:val="24"/>
        </w:rPr>
        <w:t>(</w:t>
      </w:r>
      <w:r w:rsidR="007D3B5E">
        <w:rPr>
          <w:rFonts w:ascii="Times New Roman" w:hAnsi="Times New Roman" w:cs="Times New Roman"/>
          <w:sz w:val="24"/>
          <w:szCs w:val="24"/>
        </w:rPr>
        <w:t>______________________</w:t>
      </w:r>
      <w:r w:rsidR="008A6E47" w:rsidRPr="008A6E47">
        <w:rPr>
          <w:rFonts w:ascii="Times New Roman" w:hAnsi="Times New Roman" w:cs="Times New Roman"/>
          <w:iCs/>
          <w:sz w:val="24"/>
          <w:szCs w:val="24"/>
        </w:rPr>
        <w:t>)</w:t>
      </w:r>
      <w:r w:rsidRPr="003850F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D3B5E">
        <w:rPr>
          <w:rFonts w:ascii="Times New Roman" w:hAnsi="Times New Roman" w:cs="Times New Roman"/>
          <w:iCs/>
          <w:sz w:val="24"/>
          <w:szCs w:val="24"/>
        </w:rPr>
        <w:t xml:space="preserve">____ </w:t>
      </w:r>
      <w:r w:rsidRPr="003850FA">
        <w:rPr>
          <w:rFonts w:ascii="Times New Roman" w:hAnsi="Times New Roman" w:cs="Times New Roman"/>
          <w:iCs/>
          <w:sz w:val="24"/>
          <w:szCs w:val="24"/>
        </w:rPr>
        <w:t xml:space="preserve">копеек, </w:t>
      </w:r>
      <w:r w:rsidR="00557251" w:rsidRPr="00557251">
        <w:rPr>
          <w:rFonts w:ascii="Times New Roman" w:hAnsi="Times New Roman" w:cs="Times New Roman"/>
          <w:i/>
          <w:iCs/>
          <w:sz w:val="24"/>
          <w:szCs w:val="24"/>
        </w:rPr>
        <w:t xml:space="preserve">НДС </w:t>
      </w:r>
      <w:r w:rsidR="00040737">
        <w:rPr>
          <w:rFonts w:ascii="Times New Roman" w:hAnsi="Times New Roman" w:cs="Times New Roman"/>
          <w:i/>
          <w:iCs/>
          <w:sz w:val="24"/>
          <w:szCs w:val="24"/>
        </w:rPr>
        <w:t>_____________________</w:t>
      </w:r>
      <w:r w:rsidR="008513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ermEnd w:id="76702960"/>
    </w:p>
    <w:p w14:paraId="71CB8DAD" w14:textId="23952EC2" w:rsidR="00756C4F" w:rsidRPr="00627EA0" w:rsidRDefault="00756C4F" w:rsidP="008B26F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346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Расчет </w:t>
      </w:r>
      <w:r w:rsidRPr="00627EA0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стоимости цены Договора указан в Приложении №</w:t>
      </w:r>
      <w:r w:rsidR="00636855" w:rsidRPr="00627E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27EA0">
        <w:rPr>
          <w:rFonts w:ascii="Times New Roman" w:eastAsia="Times New Roman" w:hAnsi="Times New Roman" w:cs="Times New Roman"/>
          <w:sz w:val="24"/>
          <w:szCs w:val="24"/>
          <w:lang w:eastAsia="ar-SA"/>
        </w:rPr>
        <w:t>3 к настоящему Договору</w:t>
      </w:r>
      <w:r w:rsidR="004C62EF" w:rsidRPr="00627E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4C62EF" w:rsidRPr="00627EA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являюще</w:t>
      </w:r>
      <w:r w:rsidR="007431B9" w:rsidRPr="00627EA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C62EF" w:rsidRPr="00627EA0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его неотъемлемой частью.</w:t>
      </w:r>
    </w:p>
    <w:p w14:paraId="127C7033" w14:textId="5FBBED4D" w:rsidR="00756C4F" w:rsidRPr="00627EA0" w:rsidRDefault="009B7DD1" w:rsidP="008B0D4F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7EA0">
        <w:rPr>
          <w:rFonts w:ascii="Times New Roman" w:hAnsi="Times New Roman" w:cs="Times New Roman"/>
          <w:sz w:val="24"/>
          <w:szCs w:val="24"/>
        </w:rPr>
        <w:t xml:space="preserve">2.2. </w:t>
      </w:r>
      <w:r w:rsidR="008B0D4F" w:rsidRPr="00627EA0">
        <w:rPr>
          <w:rFonts w:ascii="Times New Roman" w:hAnsi="Times New Roman" w:cs="Times New Roman"/>
          <w:sz w:val="24"/>
          <w:szCs w:val="24"/>
        </w:rPr>
        <w:t>Оплата оказанной услуги осуществляется по цене единицы услуги исходя из объема фактически оказанной услуги, но в размере, не превышающем максимального значения цены Договора</w:t>
      </w:r>
      <w:r w:rsidR="00934983" w:rsidRPr="00627EA0">
        <w:rPr>
          <w:rFonts w:ascii="Times New Roman" w:hAnsi="Times New Roman" w:cs="Times New Roman"/>
          <w:sz w:val="24"/>
          <w:szCs w:val="24"/>
        </w:rPr>
        <w:t>.</w:t>
      </w:r>
    </w:p>
    <w:p w14:paraId="09E92750" w14:textId="119D7CAA" w:rsidR="00544375" w:rsidRDefault="00544375" w:rsidP="008B26F9">
      <w:pPr>
        <w:pStyle w:val="a9"/>
        <w:spacing w:line="240" w:lineRule="auto"/>
        <w:ind w:left="0"/>
        <w:rPr>
          <w:sz w:val="24"/>
          <w:szCs w:val="24"/>
        </w:rPr>
      </w:pPr>
      <w:r w:rsidRPr="00627EA0">
        <w:rPr>
          <w:sz w:val="24"/>
          <w:szCs w:val="24"/>
        </w:rPr>
        <w:t xml:space="preserve">2.3. </w:t>
      </w:r>
      <w:r w:rsidR="008B0D4F" w:rsidRPr="00627EA0">
        <w:rPr>
          <w:sz w:val="24"/>
          <w:szCs w:val="24"/>
        </w:rPr>
        <w:t>Цена единицы услуги</w:t>
      </w:r>
      <w:r w:rsidRPr="008B0D4F">
        <w:rPr>
          <w:sz w:val="24"/>
          <w:szCs w:val="24"/>
        </w:rPr>
        <w:t xml:space="preserve"> </w:t>
      </w:r>
      <w:permStart w:id="155284170" w:edGrp="everyone"/>
      <w:r w:rsidRPr="003850FA">
        <w:rPr>
          <w:color w:val="FF0000"/>
          <w:sz w:val="24"/>
          <w:szCs w:val="24"/>
        </w:rPr>
        <w:t>включает все расходы Исполнителя, возникающие при оказании услуг по Договору, расходы по уплате налогов, сборов и других обязательных платежей</w:t>
      </w:r>
      <w:permEnd w:id="155284170"/>
      <w:r w:rsidRPr="00C97ABC">
        <w:rPr>
          <w:sz w:val="24"/>
          <w:szCs w:val="24"/>
        </w:rPr>
        <w:t xml:space="preserve">, необходимых для оказания услуг. </w:t>
      </w:r>
    </w:p>
    <w:p w14:paraId="672685F9" w14:textId="53125DDB" w:rsidR="00544375" w:rsidRPr="00544375" w:rsidRDefault="009B7DD1" w:rsidP="008B26F9">
      <w:pPr>
        <w:widowControl w:val="0"/>
        <w:spacing w:after="0" w:line="240" w:lineRule="auto"/>
        <w:ind w:firstLine="567"/>
        <w:jc w:val="both"/>
        <w:rPr>
          <w:rStyle w:val="af8"/>
          <w:rFonts w:ascii="Times New Roman" w:eastAsiaTheme="minorHAnsi" w:hAnsi="Times New Roman"/>
          <w:b w:val="0"/>
          <w:bCs w:val="0"/>
        </w:rPr>
      </w:pPr>
      <w:r>
        <w:rPr>
          <w:rStyle w:val="af8"/>
          <w:rFonts w:ascii="Times New Roman" w:hAnsi="Times New Roman"/>
          <w:b w:val="0"/>
        </w:rPr>
        <w:t>2.</w:t>
      </w:r>
      <w:r w:rsidR="00544375">
        <w:rPr>
          <w:rStyle w:val="af8"/>
          <w:rFonts w:ascii="Times New Roman" w:hAnsi="Times New Roman"/>
          <w:b w:val="0"/>
        </w:rPr>
        <w:t>4</w:t>
      </w:r>
      <w:r>
        <w:rPr>
          <w:rStyle w:val="af8"/>
          <w:rFonts w:ascii="Times New Roman" w:hAnsi="Times New Roman"/>
          <w:b w:val="0"/>
        </w:rPr>
        <w:t xml:space="preserve">. </w:t>
      </w:r>
      <w:r w:rsidR="008B0D4F" w:rsidRPr="00627EA0">
        <w:rPr>
          <w:rFonts w:ascii="Times New Roman" w:hAnsi="Times New Roman" w:cs="Times New Roman"/>
          <w:sz w:val="24"/>
          <w:szCs w:val="24"/>
        </w:rPr>
        <w:t>Сумма, подлежащая уплате Заказчиком</w:t>
      </w:r>
      <w:r w:rsidR="008B0D4F" w:rsidRPr="008B0D4F">
        <w:rPr>
          <w:rFonts w:ascii="Times New Roman" w:hAnsi="Times New Roman" w:cs="Times New Roman"/>
          <w:sz w:val="24"/>
          <w:szCs w:val="24"/>
        </w:rPr>
        <w:t xml:space="preserve">, </w:t>
      </w:r>
      <w:r w:rsidR="00544375" w:rsidRPr="008B0D4F">
        <w:rPr>
          <w:rFonts w:ascii="Times New Roman" w:hAnsi="Times New Roman" w:cs="Times New Roman"/>
          <w:sz w:val="24"/>
          <w:szCs w:val="24"/>
        </w:rPr>
        <w:t>уменьшается на сумму, подлежащую уплате Заказчиком юридическому лицу или физическому лицу</w:t>
      </w:r>
      <w:r w:rsidR="00544375" w:rsidRPr="0043475E">
        <w:rPr>
          <w:rFonts w:ascii="Times New Roman" w:hAnsi="Times New Roman" w:cs="Times New Roman"/>
          <w:sz w:val="24"/>
          <w:szCs w:val="24"/>
        </w:rPr>
        <w:t>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AE90E39" w14:textId="584DC513" w:rsidR="00934983" w:rsidRDefault="00934983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7AB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C46F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97AB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Оплата по Договору осуществляется в рублях Российской Федерации</w:t>
      </w:r>
      <w:r w:rsidR="00FB77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7E034A9E" w14:textId="79E96051" w:rsidR="001C46F8" w:rsidRPr="00544375" w:rsidRDefault="001C46F8" w:rsidP="001C46F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475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3475E">
        <w:rPr>
          <w:rFonts w:ascii="Times New Roman" w:hAnsi="Times New Roman" w:cs="Times New Roman"/>
          <w:sz w:val="24"/>
          <w:szCs w:val="24"/>
        </w:rPr>
        <w:t xml:space="preserve">. </w:t>
      </w:r>
      <w:r w:rsidRPr="00041265">
        <w:rPr>
          <w:rStyle w:val="af8"/>
          <w:rFonts w:ascii="Times New Roman" w:hAnsi="Times New Roman"/>
          <w:b w:val="0"/>
        </w:rPr>
        <w:t>Исто</w:t>
      </w:r>
      <w:r w:rsidRPr="00256501">
        <w:rPr>
          <w:rFonts w:ascii="Times New Roman" w:hAnsi="Times New Roman" w:cs="Times New Roman"/>
          <w:sz w:val="24"/>
          <w:szCs w:val="24"/>
        </w:rPr>
        <w:t xml:space="preserve">чник финансирования Договора: </w:t>
      </w:r>
      <w:permStart w:id="913123124" w:edGrp="everyone"/>
      <w:r w:rsidRPr="003850FA">
        <w:rPr>
          <w:rFonts w:ascii="Times New Roman" w:hAnsi="Times New Roman" w:cs="Times New Roman"/>
          <w:color w:val="FF0000"/>
          <w:sz w:val="24"/>
          <w:szCs w:val="24"/>
        </w:rPr>
        <w:t>субсидия на выполнение государственного задания.</w:t>
      </w:r>
      <w:permEnd w:id="913123124"/>
    </w:p>
    <w:p w14:paraId="118C2C74" w14:textId="2DBA9026" w:rsidR="00934983" w:rsidRPr="00C97ABC" w:rsidRDefault="00934983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A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="0054437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97AB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Оплата по Договору осуществляется Заказчиком в следующем порядке:</w:t>
      </w:r>
    </w:p>
    <w:p w14:paraId="6F77094B" w14:textId="3BF1980A" w:rsidR="008A4725" w:rsidRPr="00DA4955" w:rsidRDefault="008A4725" w:rsidP="008B2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4437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.1.</w:t>
      </w:r>
      <w:r w:rsidRPr="00256501">
        <w:rPr>
          <w:rFonts w:ascii="Times New Roman" w:hAnsi="Times New Roman" w:cs="Times New Roman"/>
          <w:sz w:val="24"/>
          <w:szCs w:val="24"/>
        </w:rPr>
        <w:t xml:space="preserve"> Расчеты между Заказчиком и Исполнителем производятся</w:t>
      </w:r>
      <w:r w:rsidR="008B0D4F" w:rsidRPr="008B0D4F">
        <w:t xml:space="preserve"> </w:t>
      </w:r>
      <w:r w:rsidRPr="00256501">
        <w:rPr>
          <w:rFonts w:ascii="Times New Roman" w:hAnsi="Times New Roman" w:cs="Times New Roman"/>
          <w:sz w:val="24"/>
          <w:szCs w:val="24"/>
        </w:rPr>
        <w:t>не позднее 7 (семи) рабочих дней с даты утверждения Заказчиком акта приемки товаров, работ, услуг по форме 0510452, утв. приказом Минфина России от 15.04.2021 № 61н (далее – Акт по форме 0510452).</w:t>
      </w:r>
    </w:p>
    <w:p w14:paraId="44AC6527" w14:textId="114B570B" w:rsidR="008A4725" w:rsidRDefault="008A4725" w:rsidP="008B26F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bookmarkStart w:id="0" w:name="P1475"/>
      <w:bookmarkEnd w:id="0"/>
      <w:r>
        <w:rPr>
          <w:rFonts w:ascii="Times New Roman" w:hAnsi="Times New Roman" w:cs="Times New Roman"/>
          <w:sz w:val="24"/>
          <w:szCs w:val="24"/>
        </w:rPr>
        <w:t>2.</w:t>
      </w:r>
      <w:r w:rsidR="0054437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.2.</w:t>
      </w:r>
      <w:r w:rsidRPr="0043475E">
        <w:rPr>
          <w:rFonts w:ascii="Times New Roman" w:hAnsi="Times New Roman" w:cs="Times New Roman"/>
          <w:sz w:val="24"/>
          <w:szCs w:val="24"/>
        </w:rPr>
        <w:t xml:space="preserve"> Оплата по </w:t>
      </w:r>
      <w:r>
        <w:rPr>
          <w:rFonts w:ascii="Times New Roman" w:hAnsi="Times New Roman" w:cs="Times New Roman"/>
          <w:sz w:val="24"/>
          <w:szCs w:val="24"/>
        </w:rPr>
        <w:t>Договору</w:t>
      </w:r>
      <w:r w:rsidRPr="0043475E">
        <w:rPr>
          <w:rFonts w:ascii="Times New Roman" w:hAnsi="Times New Roman" w:cs="Times New Roman"/>
          <w:sz w:val="24"/>
          <w:szCs w:val="24"/>
        </w:rPr>
        <w:t xml:space="preserve"> осуществляется по безналичному расчету путем перечисления Заказчиком денежных средств на расчетный счет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43475E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43475E">
        <w:rPr>
          <w:rFonts w:ascii="Times New Roman" w:hAnsi="Times New Roman" w:cs="Times New Roman"/>
          <w:sz w:val="24"/>
          <w:szCs w:val="24"/>
        </w:rPr>
        <w:t xml:space="preserve">. В случае изменения расчетного счета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43475E">
        <w:rPr>
          <w:rFonts w:ascii="Times New Roman" w:hAnsi="Times New Roman" w:cs="Times New Roman"/>
          <w:sz w:val="24"/>
          <w:szCs w:val="24"/>
        </w:rPr>
        <w:t xml:space="preserve">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43475E">
        <w:rPr>
          <w:rFonts w:ascii="Times New Roman" w:hAnsi="Times New Roman" w:cs="Times New Roman"/>
          <w:sz w:val="24"/>
          <w:szCs w:val="24"/>
        </w:rPr>
        <w:t xml:space="preserve"> счет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43475E">
        <w:rPr>
          <w:rFonts w:ascii="Times New Roman" w:hAnsi="Times New Roman" w:cs="Times New Roman"/>
          <w:sz w:val="24"/>
          <w:szCs w:val="24"/>
        </w:rPr>
        <w:t xml:space="preserve">, несет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43475E">
        <w:rPr>
          <w:rFonts w:ascii="Times New Roman" w:hAnsi="Times New Roman" w:cs="Times New Roman"/>
          <w:sz w:val="24"/>
          <w:szCs w:val="24"/>
        </w:rPr>
        <w:t>.</w:t>
      </w:r>
    </w:p>
    <w:p w14:paraId="03D1AB0A" w14:textId="54854220" w:rsidR="00F70966" w:rsidRDefault="00C97ABC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AB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4437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97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70966"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Обязательства Заказчика по оплате </w:t>
      </w:r>
      <w:r w:rsidR="00573E6F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F70966"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ены До</w:t>
      </w:r>
      <w:r w:rsidR="008A4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говора считаются исполненными с </w:t>
      </w:r>
      <w:r w:rsidR="00F70966"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списания денежных средств с лицевого счета Заказчика</w:t>
      </w:r>
      <w:r w:rsidR="007E61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9B570E" w14:textId="77777777" w:rsidR="004317BB" w:rsidRPr="00882AE9" w:rsidRDefault="004317BB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67854E" w14:textId="77777777" w:rsidR="00FA57EE" w:rsidRPr="00882AE9" w:rsidRDefault="00FA57EE" w:rsidP="008B26F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3. Сроки оказания услуг</w:t>
      </w:r>
    </w:p>
    <w:p w14:paraId="7D71FDA3" w14:textId="2B417D56" w:rsidR="00FA57EE" w:rsidRPr="00724F49" w:rsidRDefault="00FA57EE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A7573F" w:rsidRPr="00724F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</w:t>
      </w:r>
      <w:r w:rsidR="0032564C" w:rsidRPr="00724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 оказания услуг</w:t>
      </w:r>
      <w:r w:rsidR="00C467B4" w:rsidRPr="0072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0FC2" w:rsidRPr="00724F4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</w:t>
      </w:r>
      <w:r w:rsidR="0032564C" w:rsidRPr="0072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573E6F" w:rsidRPr="00724F4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2564C" w:rsidRPr="0072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рафиком оказания услуг, являющимся неотъемлемой частью настоящего </w:t>
      </w:r>
      <w:r w:rsidR="00573E6F" w:rsidRPr="00724F4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2564C" w:rsidRPr="00724F4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 (</w:t>
      </w:r>
      <w:r w:rsidR="00573E6F" w:rsidRPr="0072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2564C" w:rsidRPr="00724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№ 2 к Договору)</w:t>
      </w:r>
      <w:r w:rsidRPr="00724F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4AFAC4" w14:textId="7452277F" w:rsidR="00A7573F" w:rsidRPr="00724F49" w:rsidRDefault="00A7573F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F4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осуществляется на основании заявок Заказчика.</w:t>
      </w:r>
    </w:p>
    <w:p w14:paraId="712601DB" w14:textId="77777777" w:rsidR="00FA57EE" w:rsidRPr="00724F49" w:rsidRDefault="00FA57EE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221283" w14:textId="77777777" w:rsidR="002B3904" w:rsidRPr="00724F49" w:rsidRDefault="002B3904" w:rsidP="008B26F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4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4. Порядок сдачи-приемки оказанных услуг</w:t>
      </w:r>
    </w:p>
    <w:p w14:paraId="682D116A" w14:textId="3C898CEA" w:rsidR="00CC0270" w:rsidRPr="00724F49" w:rsidRDefault="002B3904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CC0270" w:rsidRPr="00724F49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8B0D4F" w:rsidRPr="00724F49">
        <w:rPr>
          <w:rFonts w:ascii="Times New Roman" w:hAnsi="Times New Roman" w:cs="Times New Roman"/>
          <w:sz w:val="24"/>
          <w:szCs w:val="24"/>
        </w:rPr>
        <w:t>ежемесячно</w:t>
      </w:r>
      <w:r w:rsidR="004E0FA8" w:rsidRPr="00724F49">
        <w:rPr>
          <w:rFonts w:ascii="Times New Roman" w:hAnsi="Times New Roman" w:cs="Times New Roman"/>
          <w:sz w:val="24"/>
          <w:szCs w:val="24"/>
        </w:rPr>
        <w:t>,</w:t>
      </w:r>
      <w:r w:rsidR="008B0D4F" w:rsidRPr="00724F49">
        <w:rPr>
          <w:rFonts w:ascii="Times New Roman" w:hAnsi="Times New Roman" w:cs="Times New Roman"/>
          <w:sz w:val="24"/>
          <w:szCs w:val="24"/>
        </w:rPr>
        <w:t xml:space="preserve"> по факту оказанных услуг (при наличии в отчетном месяце поданных Заказчиком заявок на оказание услуг), не позднее 5-го (пятого) числа месяца, следующего за отчетным,</w:t>
      </w:r>
      <w:r w:rsidR="00CC0270" w:rsidRPr="00724F49">
        <w:rPr>
          <w:rFonts w:ascii="Times New Roman" w:hAnsi="Times New Roman" w:cs="Times New Roman"/>
          <w:sz w:val="24"/>
          <w:szCs w:val="24"/>
        </w:rPr>
        <w:t xml:space="preserve"> представляет Заказчику акт сдачи-приёмки оказанных услуг</w:t>
      </w:r>
      <w:r w:rsidR="00833CA7" w:rsidRPr="00724F49">
        <w:rPr>
          <w:rFonts w:ascii="Times New Roman" w:hAnsi="Times New Roman" w:cs="Times New Roman"/>
          <w:sz w:val="24"/>
          <w:szCs w:val="24"/>
        </w:rPr>
        <w:t xml:space="preserve">, </w:t>
      </w:r>
      <w:r w:rsidR="00833CA7" w:rsidRPr="00724F4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</w:t>
      </w:r>
      <w:r w:rsidR="0086347C" w:rsidRPr="00724F4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833CA7" w:rsidRPr="00724F49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неотъемлемой частью настоящего Договора</w:t>
      </w:r>
      <w:r w:rsidR="00810B46" w:rsidRPr="00724F49">
        <w:rPr>
          <w:rFonts w:ascii="Times New Roman" w:hAnsi="Times New Roman" w:cs="Times New Roman"/>
          <w:sz w:val="24"/>
          <w:szCs w:val="24"/>
        </w:rPr>
        <w:t xml:space="preserve"> (</w:t>
      </w:r>
      <w:r w:rsidR="00573E6F" w:rsidRPr="00724F49">
        <w:rPr>
          <w:rFonts w:ascii="Times New Roman" w:hAnsi="Times New Roman" w:cs="Times New Roman"/>
          <w:sz w:val="24"/>
          <w:szCs w:val="24"/>
        </w:rPr>
        <w:t>п</w:t>
      </w:r>
      <w:r w:rsidR="00810B46" w:rsidRPr="00724F49">
        <w:rPr>
          <w:rFonts w:ascii="Times New Roman" w:hAnsi="Times New Roman" w:cs="Times New Roman"/>
          <w:sz w:val="24"/>
          <w:szCs w:val="24"/>
        </w:rPr>
        <w:t>риложение № 4 к Договору), счет-фактуру (в случае если представление счёт-фактуры предусмотрено действующим законодательством Российской Федерации), счет</w:t>
      </w:r>
      <w:r w:rsidR="00CC0270" w:rsidRPr="00724F49">
        <w:rPr>
          <w:rFonts w:ascii="Times New Roman" w:hAnsi="Times New Roman" w:cs="Times New Roman"/>
          <w:sz w:val="24"/>
          <w:szCs w:val="24"/>
        </w:rPr>
        <w:t>.</w:t>
      </w:r>
    </w:p>
    <w:p w14:paraId="03EFB6D1" w14:textId="61AFAB9D" w:rsidR="004E0FA8" w:rsidRPr="001B0FC2" w:rsidRDefault="001B0FC2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4F49">
        <w:rPr>
          <w:rFonts w:ascii="Times New Roman" w:hAnsi="Times New Roman" w:cs="Times New Roman"/>
          <w:sz w:val="24"/>
          <w:szCs w:val="24"/>
        </w:rPr>
        <w:t>Под отчетным месяцем в целях настоящего Договора понимается календарный месяц.</w:t>
      </w:r>
    </w:p>
    <w:p w14:paraId="57AE11F9" w14:textId="536DF62A" w:rsidR="00833CA7" w:rsidRPr="00833CA7" w:rsidRDefault="00833CA7" w:rsidP="00833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3CA7">
        <w:rPr>
          <w:rFonts w:ascii="Times New Roman" w:hAnsi="Times New Roman" w:cs="Times New Roman"/>
          <w:sz w:val="24"/>
          <w:szCs w:val="24"/>
        </w:rPr>
        <w:t xml:space="preserve">В случае если техническим заданием определены также иные отчетные документы, направляемые Заказчику </w:t>
      </w:r>
      <w:r>
        <w:rPr>
          <w:rFonts w:ascii="Times New Roman" w:hAnsi="Times New Roman" w:cs="Times New Roman"/>
          <w:sz w:val="24"/>
          <w:szCs w:val="24"/>
        </w:rPr>
        <w:t>после</w:t>
      </w:r>
      <w:r w:rsidRPr="00833CA7">
        <w:rPr>
          <w:rFonts w:ascii="Times New Roman" w:hAnsi="Times New Roman" w:cs="Times New Roman"/>
          <w:sz w:val="24"/>
          <w:szCs w:val="24"/>
        </w:rPr>
        <w:t xml:space="preserve"> оказани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833CA7">
        <w:rPr>
          <w:rFonts w:ascii="Times New Roman" w:hAnsi="Times New Roman" w:cs="Times New Roman"/>
          <w:sz w:val="24"/>
          <w:szCs w:val="24"/>
        </w:rPr>
        <w:t xml:space="preserve"> услуг, то такие отчетные документы представляются Заказчику одновременно с </w:t>
      </w:r>
      <w:r w:rsidRPr="00D4505D">
        <w:rPr>
          <w:rFonts w:ascii="Times New Roman" w:hAnsi="Times New Roman" w:cs="Times New Roman"/>
          <w:sz w:val="24"/>
          <w:szCs w:val="24"/>
        </w:rPr>
        <w:t>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D4505D">
        <w:rPr>
          <w:rFonts w:ascii="Times New Roman" w:hAnsi="Times New Roman" w:cs="Times New Roman"/>
          <w:sz w:val="24"/>
          <w:szCs w:val="24"/>
        </w:rPr>
        <w:t xml:space="preserve"> сдачи-приёмки оказанных услуг</w:t>
      </w:r>
      <w:r w:rsidRPr="00833CA7">
        <w:rPr>
          <w:rFonts w:ascii="Times New Roman" w:hAnsi="Times New Roman" w:cs="Times New Roman"/>
          <w:sz w:val="24"/>
          <w:szCs w:val="24"/>
        </w:rPr>
        <w:t>.</w:t>
      </w:r>
    </w:p>
    <w:p w14:paraId="2066BB7C" w14:textId="61AE6B67" w:rsidR="008729BC" w:rsidRPr="00754117" w:rsidRDefault="00CC0270" w:rsidP="008B2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8729BC" w:rsidRPr="00754117">
        <w:rPr>
          <w:rFonts w:ascii="Times New Roman" w:hAnsi="Times New Roman" w:cs="Times New Roman"/>
          <w:sz w:val="24"/>
          <w:szCs w:val="24"/>
        </w:rPr>
        <w:t>В течение 20 (двадцати) рабочих дней с момента получения акта сдачи-приёмки оказанных услуг</w:t>
      </w:r>
      <w:r w:rsidR="008729BC">
        <w:rPr>
          <w:rFonts w:ascii="Times New Roman" w:hAnsi="Times New Roman" w:cs="Times New Roman"/>
          <w:sz w:val="24"/>
          <w:szCs w:val="24"/>
        </w:rPr>
        <w:t xml:space="preserve"> </w:t>
      </w:r>
      <w:r w:rsidR="00C8620E">
        <w:rPr>
          <w:rFonts w:ascii="Times New Roman" w:hAnsi="Times New Roman" w:cs="Times New Roman"/>
          <w:sz w:val="24"/>
          <w:szCs w:val="24"/>
        </w:rPr>
        <w:t>приемочная комиссия</w:t>
      </w:r>
      <w:r w:rsidR="008729BC" w:rsidRPr="00754117">
        <w:rPr>
          <w:rFonts w:ascii="Times New Roman" w:hAnsi="Times New Roman" w:cs="Times New Roman"/>
          <w:sz w:val="24"/>
          <w:szCs w:val="24"/>
        </w:rPr>
        <w:t xml:space="preserve"> производит проверку соответствия состава и качества оказанных Исполнителем услуг требованиям технического задания и, в случае отсутствия претензий, подписывает акт сдачи-приёмки оказанных услуг</w:t>
      </w:r>
      <w:r w:rsidR="00C8620E">
        <w:rPr>
          <w:rFonts w:ascii="Times New Roman" w:hAnsi="Times New Roman" w:cs="Times New Roman"/>
          <w:sz w:val="24"/>
          <w:szCs w:val="24"/>
        </w:rPr>
        <w:t>. После подписания</w:t>
      </w:r>
      <w:r w:rsidR="008729BC" w:rsidRPr="00754117">
        <w:rPr>
          <w:rFonts w:ascii="Times New Roman" w:hAnsi="Times New Roman" w:cs="Times New Roman"/>
          <w:sz w:val="24"/>
          <w:szCs w:val="24"/>
        </w:rPr>
        <w:t xml:space="preserve"> </w:t>
      </w:r>
      <w:r w:rsidR="00C8620E">
        <w:rPr>
          <w:rFonts w:ascii="Times New Roman" w:hAnsi="Times New Roman" w:cs="Times New Roman"/>
          <w:sz w:val="24"/>
          <w:szCs w:val="24"/>
        </w:rPr>
        <w:t xml:space="preserve">членами приемочной комиссии </w:t>
      </w:r>
      <w:r w:rsidR="00C8620E" w:rsidRPr="00754117">
        <w:rPr>
          <w:rFonts w:ascii="Times New Roman" w:hAnsi="Times New Roman" w:cs="Times New Roman"/>
          <w:sz w:val="24"/>
          <w:szCs w:val="24"/>
        </w:rPr>
        <w:t xml:space="preserve">акт сдачи-приёмки оказанных услуг </w:t>
      </w:r>
      <w:r w:rsidR="008729BC" w:rsidRPr="00754117">
        <w:rPr>
          <w:rFonts w:ascii="Times New Roman" w:hAnsi="Times New Roman" w:cs="Times New Roman"/>
          <w:sz w:val="24"/>
          <w:szCs w:val="24"/>
        </w:rPr>
        <w:t>утверждается Заказчиком и  ответственным исполнителем из состава приемочной комиссии формируется на основании акта сдачи-приёмки оказанных услуг Акт по форме 0510452. Подписание и утверждение Акта по форме 0510452 осуществляется в порядке, определенном приказом Минфина России от 15.04.2021 № 61н в течение срока, установленного настоящим пунктом Договора.</w:t>
      </w:r>
    </w:p>
    <w:p w14:paraId="7D4434BE" w14:textId="7F0E7DBC" w:rsidR="0000005D" w:rsidRPr="00F25FFD" w:rsidRDefault="00266ADB" w:rsidP="008B26F9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71D60">
        <w:rPr>
          <w:rFonts w:ascii="Times New Roman" w:hAnsi="Times New Roman" w:cs="Times New Roman"/>
          <w:sz w:val="24"/>
          <w:szCs w:val="24"/>
        </w:rPr>
        <w:t>4.</w:t>
      </w:r>
      <w:r w:rsidR="00A71D60" w:rsidRPr="00A71D60">
        <w:rPr>
          <w:rFonts w:ascii="Times New Roman" w:hAnsi="Times New Roman" w:cs="Times New Roman"/>
          <w:sz w:val="24"/>
          <w:szCs w:val="24"/>
        </w:rPr>
        <w:t>3</w:t>
      </w:r>
      <w:r w:rsidRPr="00A71D60">
        <w:rPr>
          <w:rFonts w:ascii="Times New Roman" w:hAnsi="Times New Roman" w:cs="Times New Roman"/>
          <w:sz w:val="24"/>
          <w:szCs w:val="24"/>
        </w:rPr>
        <w:t xml:space="preserve">. </w:t>
      </w:r>
      <w:r w:rsidR="0000005D" w:rsidRPr="00A71D60">
        <w:rPr>
          <w:rFonts w:ascii="Times New Roman" w:hAnsi="Times New Roman" w:cs="Times New Roman"/>
          <w:sz w:val="24"/>
          <w:szCs w:val="24"/>
        </w:rPr>
        <w:t>В случае наличия претензий к содержанию и качеству оказанных услуг Заказчик направляет Исполнителю мотивированный отказ от подписания акт</w:t>
      </w:r>
      <w:r w:rsidR="00440120">
        <w:rPr>
          <w:rFonts w:ascii="Times New Roman" w:hAnsi="Times New Roman" w:cs="Times New Roman"/>
          <w:sz w:val="24"/>
          <w:szCs w:val="24"/>
        </w:rPr>
        <w:t>а</w:t>
      </w:r>
      <w:r w:rsidR="0000005D" w:rsidRPr="00A71D60">
        <w:rPr>
          <w:rFonts w:ascii="Times New Roman" w:hAnsi="Times New Roman" w:cs="Times New Roman"/>
          <w:sz w:val="24"/>
          <w:szCs w:val="24"/>
        </w:rPr>
        <w:t xml:space="preserve"> сдачи-приёмки оказанных услуг с указанием недостатков и перечня необходимых доработок. Исполнитель обязан устранить недостатки и произвести необходимые доработки без дополнительной оплаты в пределах суммы настоящего Договора </w:t>
      </w:r>
      <w:r w:rsidR="0000005D" w:rsidRPr="00F25FFD">
        <w:rPr>
          <w:rFonts w:ascii="Times New Roman" w:hAnsi="Times New Roman" w:cs="Times New Roman"/>
          <w:sz w:val="24"/>
          <w:szCs w:val="24"/>
        </w:rPr>
        <w:t xml:space="preserve">и в срок, </w:t>
      </w:r>
      <w:r w:rsidR="00F25FFD" w:rsidRPr="00F25FFD">
        <w:rPr>
          <w:rFonts w:ascii="Times New Roman" w:hAnsi="Times New Roman" w:cs="Times New Roman"/>
          <w:sz w:val="24"/>
          <w:szCs w:val="24"/>
        </w:rPr>
        <w:t>установленный Заказчиком в мотивированном отказе.</w:t>
      </w:r>
    </w:p>
    <w:p w14:paraId="3CA86731" w14:textId="77777777" w:rsidR="0000005D" w:rsidRPr="00A71D60" w:rsidRDefault="0000005D" w:rsidP="008B26F9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1D60">
        <w:rPr>
          <w:rFonts w:ascii="Times New Roman" w:hAnsi="Times New Roman" w:cs="Times New Roman"/>
          <w:sz w:val="24"/>
          <w:szCs w:val="24"/>
        </w:rPr>
        <w:t>После устранения недостатков и предоставления отчетных документов, приемка оказанных услуг осуществляется Заказчиком в соответствии с п.</w:t>
      </w:r>
      <w:r w:rsidR="00A71D60" w:rsidRPr="00A71D60">
        <w:rPr>
          <w:rFonts w:ascii="Times New Roman" w:hAnsi="Times New Roman" w:cs="Times New Roman"/>
          <w:sz w:val="24"/>
          <w:szCs w:val="24"/>
        </w:rPr>
        <w:t xml:space="preserve"> </w:t>
      </w:r>
      <w:r w:rsidRPr="00A71D60">
        <w:rPr>
          <w:rFonts w:ascii="Times New Roman" w:hAnsi="Times New Roman" w:cs="Times New Roman"/>
          <w:sz w:val="24"/>
          <w:szCs w:val="24"/>
        </w:rPr>
        <w:t>4.2 и п.</w:t>
      </w:r>
      <w:r w:rsidR="00A71D60" w:rsidRPr="00A71D60">
        <w:rPr>
          <w:rFonts w:ascii="Times New Roman" w:hAnsi="Times New Roman" w:cs="Times New Roman"/>
          <w:sz w:val="24"/>
          <w:szCs w:val="24"/>
        </w:rPr>
        <w:t xml:space="preserve"> </w:t>
      </w:r>
      <w:r w:rsidRPr="00A71D60">
        <w:rPr>
          <w:rFonts w:ascii="Times New Roman" w:hAnsi="Times New Roman" w:cs="Times New Roman"/>
          <w:sz w:val="24"/>
          <w:szCs w:val="24"/>
        </w:rPr>
        <w:t>4.</w:t>
      </w:r>
      <w:r w:rsidR="00A71D60" w:rsidRPr="00A71D60">
        <w:rPr>
          <w:rFonts w:ascii="Times New Roman" w:hAnsi="Times New Roman" w:cs="Times New Roman"/>
          <w:sz w:val="24"/>
          <w:szCs w:val="24"/>
        </w:rPr>
        <w:t>3</w:t>
      </w:r>
      <w:r w:rsidRPr="00A71D60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238B9A8B" w14:textId="1DDA23C9" w:rsidR="00A71D60" w:rsidRPr="00A71D60" w:rsidRDefault="00A71D60" w:rsidP="008B26F9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1D60">
        <w:rPr>
          <w:rFonts w:ascii="Times New Roman" w:hAnsi="Times New Roman" w:cs="Times New Roman"/>
          <w:sz w:val="24"/>
          <w:szCs w:val="24"/>
        </w:rPr>
        <w:t xml:space="preserve">4.4. </w:t>
      </w:r>
      <w:r w:rsidR="002D30B8" w:rsidRPr="00A71D60">
        <w:rPr>
          <w:rFonts w:ascii="Times New Roman" w:hAnsi="Times New Roman" w:cs="Times New Roman"/>
          <w:sz w:val="24"/>
          <w:szCs w:val="24"/>
        </w:rPr>
        <w:t xml:space="preserve">Услуги считаются оказанными Исполнителем и принятыми Заказчиком с момента </w:t>
      </w:r>
      <w:r w:rsidR="002D30B8">
        <w:rPr>
          <w:rFonts w:ascii="Times New Roman" w:hAnsi="Times New Roman" w:cs="Times New Roman"/>
          <w:sz w:val="24"/>
          <w:szCs w:val="24"/>
        </w:rPr>
        <w:t>приемки Заказчиком</w:t>
      </w:r>
      <w:r w:rsidR="002D30B8" w:rsidRPr="00A71D60">
        <w:rPr>
          <w:rFonts w:ascii="Times New Roman" w:hAnsi="Times New Roman" w:cs="Times New Roman"/>
          <w:sz w:val="24"/>
          <w:szCs w:val="24"/>
        </w:rPr>
        <w:t xml:space="preserve"> в соответствии с п</w:t>
      </w:r>
      <w:r w:rsidR="002D30B8">
        <w:rPr>
          <w:rFonts w:ascii="Times New Roman" w:hAnsi="Times New Roman" w:cs="Times New Roman"/>
          <w:sz w:val="24"/>
          <w:szCs w:val="24"/>
        </w:rPr>
        <w:t>.</w:t>
      </w:r>
      <w:r w:rsidR="002D30B8" w:rsidRPr="00A71D60">
        <w:rPr>
          <w:rFonts w:ascii="Times New Roman" w:hAnsi="Times New Roman" w:cs="Times New Roman"/>
          <w:sz w:val="24"/>
          <w:szCs w:val="24"/>
        </w:rPr>
        <w:t xml:space="preserve"> 4.2. настоящего Договора.</w:t>
      </w:r>
    </w:p>
    <w:p w14:paraId="467D8D7F" w14:textId="478DDD70" w:rsidR="005F6E19" w:rsidRPr="00B231B4" w:rsidRDefault="0000005D" w:rsidP="008B26F9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1D60">
        <w:rPr>
          <w:rFonts w:ascii="Times New Roman" w:hAnsi="Times New Roman" w:cs="Times New Roman"/>
          <w:sz w:val="24"/>
          <w:szCs w:val="24"/>
        </w:rPr>
        <w:t>4.</w:t>
      </w:r>
      <w:r w:rsidR="00A71D60" w:rsidRPr="00A71D60">
        <w:rPr>
          <w:rFonts w:ascii="Times New Roman" w:hAnsi="Times New Roman" w:cs="Times New Roman"/>
          <w:sz w:val="24"/>
          <w:szCs w:val="24"/>
        </w:rPr>
        <w:t>5</w:t>
      </w:r>
      <w:r w:rsidRPr="00A71D60">
        <w:rPr>
          <w:rFonts w:ascii="Times New Roman" w:hAnsi="Times New Roman" w:cs="Times New Roman"/>
          <w:sz w:val="24"/>
          <w:szCs w:val="24"/>
        </w:rPr>
        <w:t>.</w:t>
      </w:r>
      <w:r w:rsidRPr="00A71D6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71D60">
        <w:rPr>
          <w:rFonts w:ascii="Times New Roman" w:hAnsi="Times New Roman" w:cs="Times New Roman"/>
          <w:sz w:val="24"/>
          <w:szCs w:val="24"/>
        </w:rPr>
        <w:t>В случае необходимости проверки качества оказанных услуг Заказчик имеет право направить специалистов-экспертов, а Исполнитель обязан обеспечить не</w:t>
      </w:r>
      <w:r w:rsidR="00B231B4">
        <w:rPr>
          <w:rFonts w:ascii="Times New Roman" w:hAnsi="Times New Roman" w:cs="Times New Roman"/>
          <w:sz w:val="24"/>
          <w:szCs w:val="24"/>
        </w:rPr>
        <w:t>обходимые условия для их работы</w:t>
      </w:r>
      <w:r w:rsidR="002D30B8">
        <w:rPr>
          <w:rFonts w:ascii="Times New Roman" w:hAnsi="Times New Roman" w:cs="Times New Roman"/>
          <w:sz w:val="24"/>
          <w:szCs w:val="24"/>
        </w:rPr>
        <w:t>.</w:t>
      </w:r>
    </w:p>
    <w:p w14:paraId="1CE7B879" w14:textId="4BE9D658" w:rsidR="005B0E7B" w:rsidRPr="005B0E7B" w:rsidRDefault="005B0E7B" w:rsidP="008B26F9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231B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B0E7B">
        <w:rPr>
          <w:rFonts w:ascii="Times New Roman" w:hAnsi="Times New Roman" w:cs="Times New Roman"/>
          <w:sz w:val="24"/>
          <w:szCs w:val="24"/>
        </w:rPr>
        <w:t>Для проверки предоставленных Исполнителем результатов</w:t>
      </w:r>
      <w:r w:rsidR="00C87A4E">
        <w:rPr>
          <w:rFonts w:ascii="Times New Roman" w:hAnsi="Times New Roman" w:cs="Times New Roman"/>
          <w:sz w:val="24"/>
          <w:szCs w:val="24"/>
        </w:rPr>
        <w:t xml:space="preserve"> услуг</w:t>
      </w:r>
      <w:r w:rsidRPr="005B0E7B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r w:rsidR="00440120">
        <w:rPr>
          <w:rFonts w:ascii="Times New Roman" w:hAnsi="Times New Roman" w:cs="Times New Roman"/>
          <w:sz w:val="24"/>
          <w:szCs w:val="24"/>
        </w:rPr>
        <w:t>Д</w:t>
      </w:r>
      <w:r w:rsidRPr="005B0E7B">
        <w:rPr>
          <w:rFonts w:ascii="Times New Roman" w:hAnsi="Times New Roman" w:cs="Times New Roman"/>
          <w:sz w:val="24"/>
          <w:szCs w:val="24"/>
        </w:rPr>
        <w:t xml:space="preserve">оговором, в части их соответствия условиям </w:t>
      </w:r>
      <w:r w:rsidR="00440120">
        <w:rPr>
          <w:rFonts w:ascii="Times New Roman" w:hAnsi="Times New Roman" w:cs="Times New Roman"/>
          <w:sz w:val="24"/>
          <w:szCs w:val="24"/>
        </w:rPr>
        <w:t>Д</w:t>
      </w:r>
      <w:r w:rsidRPr="005B0E7B">
        <w:rPr>
          <w:rFonts w:ascii="Times New Roman" w:hAnsi="Times New Roman" w:cs="Times New Roman"/>
          <w:sz w:val="24"/>
          <w:szCs w:val="24"/>
        </w:rPr>
        <w:t xml:space="preserve">оговора Заказчик обязан провести экспертизу. Экспертиза результатов, предусмотренных </w:t>
      </w:r>
      <w:r w:rsidR="00440120">
        <w:rPr>
          <w:rFonts w:ascii="Times New Roman" w:hAnsi="Times New Roman" w:cs="Times New Roman"/>
          <w:sz w:val="24"/>
          <w:szCs w:val="24"/>
        </w:rPr>
        <w:t>Д</w:t>
      </w:r>
      <w:r w:rsidRPr="005B0E7B">
        <w:rPr>
          <w:rFonts w:ascii="Times New Roman" w:hAnsi="Times New Roman" w:cs="Times New Roman"/>
          <w:sz w:val="24"/>
          <w:szCs w:val="24"/>
        </w:rPr>
        <w:t xml:space="preserve">оговором, может проводиться Заказчиком своими силами или к ее проведению могут привлекаться эксперты, экспертные организации на основании договоров, заключенных в соответствии с Законом о контрактной системе. В случае привлечения Заказчиком для проведения экспертизы экспертов, экспертных организаций при принятии решения о приемке или об отказе в приемке результатов исполнения Договора либо </w:t>
      </w:r>
      <w:r>
        <w:rPr>
          <w:rFonts w:ascii="Times New Roman" w:hAnsi="Times New Roman" w:cs="Times New Roman"/>
          <w:sz w:val="24"/>
          <w:szCs w:val="24"/>
        </w:rPr>
        <w:t>оказанных услуг</w:t>
      </w:r>
      <w:r w:rsidRPr="005B0E7B">
        <w:rPr>
          <w:rFonts w:ascii="Times New Roman" w:hAnsi="Times New Roman" w:cs="Times New Roman"/>
          <w:sz w:val="24"/>
          <w:szCs w:val="24"/>
        </w:rPr>
        <w:t xml:space="preserve"> Заказчик, приемочная комиссия должны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12B4179F" w14:textId="4F00BE04" w:rsidR="005B0E7B" w:rsidRPr="00A71D60" w:rsidRDefault="005B0E7B" w:rsidP="008B26F9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E7B">
        <w:rPr>
          <w:rFonts w:ascii="Times New Roman" w:hAnsi="Times New Roman" w:cs="Times New Roman"/>
          <w:sz w:val="24"/>
          <w:szCs w:val="24"/>
        </w:rPr>
        <w:t xml:space="preserve">Для проведения экспертизы </w:t>
      </w:r>
      <w:r>
        <w:rPr>
          <w:rFonts w:ascii="Times New Roman" w:hAnsi="Times New Roman" w:cs="Times New Roman"/>
          <w:sz w:val="24"/>
          <w:szCs w:val="24"/>
        </w:rPr>
        <w:t>оказанных услуг</w:t>
      </w:r>
      <w:r w:rsidRPr="005B0E7B">
        <w:rPr>
          <w:rFonts w:ascii="Times New Roman" w:hAnsi="Times New Roman" w:cs="Times New Roman"/>
          <w:sz w:val="24"/>
          <w:szCs w:val="24"/>
        </w:rPr>
        <w:t xml:space="preserve"> эксперты, экспертные организации имеют право запрашивать у Заказчика и Исполнителя дополнительные материалы, относящиеся к условиям исполнения </w:t>
      </w:r>
      <w:r w:rsidR="00440120">
        <w:rPr>
          <w:rFonts w:ascii="Times New Roman" w:hAnsi="Times New Roman" w:cs="Times New Roman"/>
          <w:sz w:val="24"/>
          <w:szCs w:val="24"/>
        </w:rPr>
        <w:t>Д</w:t>
      </w:r>
      <w:r w:rsidRPr="005B0E7B">
        <w:rPr>
          <w:rFonts w:ascii="Times New Roman" w:hAnsi="Times New Roman" w:cs="Times New Roman"/>
          <w:sz w:val="24"/>
          <w:szCs w:val="24"/>
        </w:rPr>
        <w:t xml:space="preserve">оговора. В случае, если по результатам такой экспертизы установлены нарушения требований </w:t>
      </w:r>
      <w:r w:rsidR="00440120">
        <w:rPr>
          <w:rFonts w:ascii="Times New Roman" w:hAnsi="Times New Roman" w:cs="Times New Roman"/>
          <w:sz w:val="24"/>
          <w:szCs w:val="24"/>
        </w:rPr>
        <w:t>Д</w:t>
      </w:r>
      <w:r w:rsidRPr="005B0E7B">
        <w:rPr>
          <w:rFonts w:ascii="Times New Roman" w:hAnsi="Times New Roman" w:cs="Times New Roman"/>
          <w:sz w:val="24"/>
          <w:szCs w:val="24"/>
        </w:rPr>
        <w:t xml:space="preserve">оговора, не препятствующие приемке </w:t>
      </w:r>
      <w:r w:rsidR="00440120">
        <w:rPr>
          <w:rFonts w:ascii="Times New Roman" w:hAnsi="Times New Roman" w:cs="Times New Roman"/>
          <w:sz w:val="24"/>
          <w:szCs w:val="24"/>
        </w:rPr>
        <w:t>оказанных услуг</w:t>
      </w:r>
      <w:r w:rsidRPr="005B0E7B">
        <w:rPr>
          <w:rFonts w:ascii="Times New Roman" w:hAnsi="Times New Roman" w:cs="Times New Roman"/>
          <w:sz w:val="24"/>
          <w:szCs w:val="24"/>
        </w:rPr>
        <w:t>, в заключени</w:t>
      </w:r>
      <w:r w:rsidR="00D34678">
        <w:rPr>
          <w:rFonts w:ascii="Times New Roman" w:hAnsi="Times New Roman" w:cs="Times New Roman"/>
          <w:sz w:val="24"/>
          <w:szCs w:val="24"/>
        </w:rPr>
        <w:t>и</w:t>
      </w:r>
      <w:r w:rsidRPr="005B0E7B">
        <w:rPr>
          <w:rFonts w:ascii="Times New Roman" w:hAnsi="Times New Roman" w:cs="Times New Roman"/>
          <w:sz w:val="24"/>
          <w:szCs w:val="24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14:paraId="091AA521" w14:textId="77777777" w:rsidR="00CC0270" w:rsidRDefault="00CC0270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3D9E41" w14:textId="77777777" w:rsidR="002B3904" w:rsidRPr="00882AE9" w:rsidRDefault="002B3904" w:rsidP="008B26F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5. Права и обязанности Сторон</w:t>
      </w:r>
    </w:p>
    <w:p w14:paraId="7CED1773" w14:textId="77777777" w:rsidR="002B3904" w:rsidRPr="00AF642B" w:rsidRDefault="002B3904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42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Заказчик вправе:</w:t>
      </w:r>
    </w:p>
    <w:p w14:paraId="2EA98FF0" w14:textId="77777777" w:rsidR="002B3904" w:rsidRPr="00882AE9" w:rsidRDefault="002B3904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 Требовать от Исполнителя надлежащего исполнения обязательств в соответствии с настоящим Договором и иными нормами, регулирующими данную сферу деятельности, а также требовать своевременного устранения выявленных недостатков.</w:t>
      </w:r>
    </w:p>
    <w:p w14:paraId="3A03B916" w14:textId="7D5D8DAA" w:rsidR="002B3904" w:rsidRPr="00882AE9" w:rsidRDefault="002B3904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5.1.2. Требовать от Исполнителя представления надлежащим образом оформленно</w:t>
      </w:r>
      <w:r w:rsidR="003C5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8AF" w:rsidRPr="00A71D60">
        <w:rPr>
          <w:rFonts w:ascii="Times New Roman" w:hAnsi="Times New Roman" w:cs="Times New Roman"/>
          <w:sz w:val="24"/>
          <w:szCs w:val="24"/>
        </w:rPr>
        <w:t>акта сдачи-приёмки оказанных услуг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</w:t>
      </w:r>
      <w:r w:rsidR="003C58A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 обязательств в соответствии </w:t>
      </w:r>
      <w:r w:rsidR="00AF642B">
        <w:rPr>
          <w:rFonts w:ascii="Times New Roman" w:eastAsia="Times New Roman" w:hAnsi="Times New Roman" w:cs="Times New Roman"/>
          <w:sz w:val="24"/>
          <w:szCs w:val="24"/>
          <w:lang w:eastAsia="ru-RU"/>
        </w:rPr>
        <w:t>с т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ехническим заданием и настоящим Договором.</w:t>
      </w:r>
    </w:p>
    <w:p w14:paraId="3BE06519" w14:textId="31B0E233" w:rsidR="002B3904" w:rsidRPr="00B906AE" w:rsidRDefault="002B3904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5.1.3.  Письменно запрашивать информацию о ходе оказываемых услуг. На данный запрос Исполнитель предоставляет ответ в письменной форме в течение </w:t>
      </w:r>
      <w:r w:rsidR="00A674D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674DC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</w:t>
      </w:r>
      <w:r w:rsidR="00B05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получения запроса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933D56" w14:textId="3D656A74" w:rsidR="002B3904" w:rsidRPr="00B906AE" w:rsidRDefault="002B3904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5.1.4. Осуществлять контроль за объемом и сроками оказания услуг. В любое время проверять ход и качество услуг, оказываемых Исполнителем, не вмешиваясь в его </w:t>
      </w:r>
      <w:r w:rsidR="00AF642B" w:rsidRPr="00C01112">
        <w:rPr>
          <w:rFonts w:ascii="Times New Roman" w:hAnsi="Times New Roman" w:cs="Times New Roman"/>
          <w:sz w:val="24"/>
          <w:szCs w:val="24"/>
        </w:rPr>
        <w:t>оперативно-хозяйственную деятельность</w:t>
      </w:r>
      <w:r w:rsidR="00AF642B">
        <w:rPr>
          <w:rFonts w:ascii="Times New Roman" w:hAnsi="Times New Roman" w:cs="Times New Roman"/>
          <w:sz w:val="24"/>
          <w:szCs w:val="24"/>
        </w:rPr>
        <w:t>.</w:t>
      </w:r>
    </w:p>
    <w:p w14:paraId="6DA4CA21" w14:textId="77777777" w:rsidR="002B3904" w:rsidRPr="00B906AE" w:rsidRDefault="002B3904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5.1.5. </w:t>
      </w:r>
      <w:r w:rsidRPr="00734D1A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Ссылаться на недостатки услуг, в том числе в части объема и стоимости этих услуг, по результатам проведенных уполномоченными контрольными органами проверок использования средств бюджета.</w:t>
      </w:r>
    </w:p>
    <w:p w14:paraId="65EB558A" w14:textId="3D5CD249" w:rsidR="002B3904" w:rsidRPr="00B906AE" w:rsidRDefault="002B3904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5.1.6. При обнаружении уполномоченными контрольными органами несоответствия объема и стоимости оказанных Исполнителем услуг требованиям </w:t>
      </w:r>
      <w:r w:rsidR="002075C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ехнического задания и </w:t>
      </w:r>
      <w:r w:rsidR="003C58AF" w:rsidRPr="00B906AE">
        <w:rPr>
          <w:rFonts w:ascii="Times New Roman" w:hAnsi="Times New Roman" w:cs="Times New Roman"/>
          <w:sz w:val="24"/>
          <w:szCs w:val="24"/>
        </w:rPr>
        <w:t>акта сдачи-приёмки оказанных услуг</w:t>
      </w:r>
      <w:r w:rsidR="003C58AF" w:rsidRPr="00B9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06A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полномочных представителей Исполнителя для представления разъяснений в отношении оказанных услуг.</w:t>
      </w:r>
    </w:p>
    <w:p w14:paraId="1F472640" w14:textId="738B2173" w:rsidR="00B906AE" w:rsidRPr="00B84B9D" w:rsidRDefault="00B906AE" w:rsidP="008B26F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84B9D">
        <w:rPr>
          <w:rFonts w:ascii="Times New Roman" w:hAnsi="Times New Roman" w:cs="Times New Roman"/>
          <w:sz w:val="24"/>
          <w:szCs w:val="24"/>
        </w:rPr>
        <w:t>5.1.</w:t>
      </w:r>
      <w:r w:rsidR="00FB77B5">
        <w:rPr>
          <w:rFonts w:ascii="Times New Roman" w:hAnsi="Times New Roman" w:cs="Times New Roman"/>
          <w:sz w:val="24"/>
          <w:szCs w:val="24"/>
        </w:rPr>
        <w:t>7</w:t>
      </w:r>
      <w:r w:rsidRPr="00B84B9D">
        <w:rPr>
          <w:rFonts w:ascii="Times New Roman" w:hAnsi="Times New Roman" w:cs="Times New Roman"/>
          <w:sz w:val="24"/>
          <w:szCs w:val="24"/>
        </w:rPr>
        <w:t xml:space="preserve">. </w:t>
      </w:r>
      <w:r w:rsidRPr="005F113D">
        <w:rPr>
          <w:rFonts w:ascii="Times New Roman" w:hAnsi="Times New Roman" w:cs="Times New Roman"/>
          <w:sz w:val="24"/>
          <w:szCs w:val="24"/>
        </w:rPr>
        <w:t>Проводить фото</w:t>
      </w:r>
      <w:r w:rsidR="00D34678">
        <w:rPr>
          <w:rFonts w:ascii="Times New Roman" w:hAnsi="Times New Roman" w:cs="Times New Roman"/>
          <w:sz w:val="24"/>
          <w:szCs w:val="24"/>
        </w:rPr>
        <w:t xml:space="preserve"> и видео </w:t>
      </w:r>
      <w:r w:rsidRPr="005F113D">
        <w:rPr>
          <w:rFonts w:ascii="Times New Roman" w:hAnsi="Times New Roman" w:cs="Times New Roman"/>
          <w:sz w:val="24"/>
          <w:szCs w:val="24"/>
        </w:rPr>
        <w:t>фиксацию в ходе исполнения обязательств по Договору.</w:t>
      </w:r>
    </w:p>
    <w:p w14:paraId="0793361A" w14:textId="1B259F9E" w:rsidR="00B906AE" w:rsidRDefault="00B906AE" w:rsidP="008B26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4B9D">
        <w:rPr>
          <w:rFonts w:ascii="Times New Roman" w:hAnsi="Times New Roman" w:cs="Times New Roman"/>
          <w:sz w:val="24"/>
          <w:szCs w:val="24"/>
        </w:rPr>
        <w:t xml:space="preserve">          5.1.</w:t>
      </w:r>
      <w:r w:rsidR="00FB77B5">
        <w:rPr>
          <w:rFonts w:ascii="Times New Roman" w:hAnsi="Times New Roman" w:cs="Times New Roman"/>
          <w:sz w:val="24"/>
          <w:szCs w:val="24"/>
        </w:rPr>
        <w:t>8</w:t>
      </w:r>
      <w:r w:rsidRPr="00B84B9D">
        <w:rPr>
          <w:rFonts w:ascii="Times New Roman" w:hAnsi="Times New Roman" w:cs="Times New Roman"/>
          <w:sz w:val="24"/>
          <w:szCs w:val="24"/>
        </w:rPr>
        <w:t xml:space="preserve">. Удерживать сумму неисполненных Исполнителем требований об уплате неустоек (штрафов, пеней), предъявленных Заказчиком в соответствии с </w:t>
      </w:r>
      <w:r w:rsidR="00AF642B">
        <w:rPr>
          <w:rFonts w:ascii="Times New Roman" w:hAnsi="Times New Roman" w:cs="Times New Roman"/>
          <w:sz w:val="24"/>
          <w:szCs w:val="24"/>
        </w:rPr>
        <w:t>З</w:t>
      </w:r>
      <w:r w:rsidRPr="00B84B9D">
        <w:rPr>
          <w:rFonts w:ascii="Times New Roman" w:hAnsi="Times New Roman" w:cs="Times New Roman"/>
          <w:sz w:val="24"/>
          <w:szCs w:val="24"/>
        </w:rPr>
        <w:t>аконом о контрактной системе, из суммы, подлежащей оплате Исполнителю.</w:t>
      </w:r>
    </w:p>
    <w:p w14:paraId="1C32845B" w14:textId="16D9C86C" w:rsidR="00DD5FBD" w:rsidRPr="00DD5FBD" w:rsidRDefault="00DD5FBD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B9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84B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84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3275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аправить скан-копию утвержденного </w:t>
      </w:r>
      <w:r w:rsidRPr="003275E9">
        <w:rPr>
          <w:rFonts w:ascii="Times New Roman" w:hAnsi="Times New Roman" w:cs="Times New Roman"/>
          <w:sz w:val="24"/>
          <w:szCs w:val="24"/>
        </w:rPr>
        <w:t xml:space="preserve">Акта по форме 0510452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Исполнителю</w:t>
      </w:r>
      <w:r w:rsidRPr="003275E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58F368C" w14:textId="2F70BE72" w:rsidR="002B3904" w:rsidRPr="00B84B9D" w:rsidRDefault="002B3904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B9D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="00DD5FB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B84B9D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Осуществлять иные права в соответствии с законодательными и иными нормативными правовыми актами Российской Федерации.</w:t>
      </w:r>
    </w:p>
    <w:p w14:paraId="522C6E0D" w14:textId="77777777" w:rsidR="002B3904" w:rsidRPr="00AF642B" w:rsidRDefault="002B3904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42B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Заказчик обязан:</w:t>
      </w:r>
    </w:p>
    <w:p w14:paraId="21249EB8" w14:textId="4F0125D2" w:rsidR="00F25FFD" w:rsidRPr="00F25FFD" w:rsidRDefault="00F25FFD" w:rsidP="00F25F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5.2.1.</w:t>
      </w:r>
      <w:r w:rsidRPr="00C87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FFD">
        <w:rPr>
          <w:rFonts w:ascii="Times New Roman" w:hAnsi="Times New Roman" w:cs="Times New Roman"/>
          <w:sz w:val="24"/>
          <w:szCs w:val="24"/>
        </w:rPr>
        <w:t>Принимать оказанные услуги, проверяя на соответствие их состав и качество требованиям технического задания.</w:t>
      </w:r>
    </w:p>
    <w:p w14:paraId="08E81D33" w14:textId="77777777" w:rsidR="002B3904" w:rsidRPr="00B84B9D" w:rsidRDefault="002B3904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B9D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="009278E7" w:rsidRPr="00B84B9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84B9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Сообщать в письменной форме Исполнителю о недостатках, обнаруженных в ходе оказания услуг, в течение 2 (двух) рабочих дней после обнаружения таких недостатков.</w:t>
      </w:r>
    </w:p>
    <w:p w14:paraId="4BB4E486" w14:textId="77777777" w:rsidR="002B3904" w:rsidRPr="00B84B9D" w:rsidRDefault="002B3904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B9D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="009278E7" w:rsidRPr="00B84B9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84B9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Своевременно принять и оплатить надлежащим образом оказанные услуги в соответствии с настоящим Договором.</w:t>
      </w:r>
    </w:p>
    <w:p w14:paraId="3B542226" w14:textId="31A81C65" w:rsidR="00B906AE" w:rsidRPr="00AF642B" w:rsidRDefault="002B3904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B9D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="00DD5FB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84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Провести экспертизу результата оказанных услуг для проверки его на соответствие условиям </w:t>
      </w:r>
      <w:r w:rsidR="00B906AE" w:rsidRPr="00B84B9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84B9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оговора.</w:t>
      </w:r>
    </w:p>
    <w:p w14:paraId="25AEF1EF" w14:textId="77777777" w:rsidR="002B3904" w:rsidRPr="00AF642B" w:rsidRDefault="002B3904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42B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Исполнитель вправе:</w:t>
      </w:r>
    </w:p>
    <w:p w14:paraId="43842767" w14:textId="77777777" w:rsidR="002B3904" w:rsidRPr="005216BF" w:rsidRDefault="002B3904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5.3.1. Требовать своевременного подписания Заказчиком </w:t>
      </w:r>
      <w:r w:rsidR="00AF6380" w:rsidRPr="00521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предоставленного Исполнителем </w:t>
      </w:r>
      <w:r w:rsidR="00AF6380" w:rsidRPr="005216BF">
        <w:rPr>
          <w:rFonts w:ascii="Times New Roman" w:hAnsi="Times New Roman" w:cs="Times New Roman"/>
          <w:sz w:val="24"/>
          <w:szCs w:val="24"/>
        </w:rPr>
        <w:t>акта сдачи-приёмки оказанных услуг</w:t>
      </w:r>
      <w:r w:rsidRPr="00521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Договору при условии истечения срока, указанного в статье 4 настоящего Договора.</w:t>
      </w:r>
    </w:p>
    <w:p w14:paraId="3FE8827E" w14:textId="77777777" w:rsidR="002B3904" w:rsidRDefault="002B3904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6BF">
        <w:rPr>
          <w:rFonts w:ascii="Times New Roman" w:eastAsia="Times New Roman" w:hAnsi="Times New Roman" w:cs="Times New Roman"/>
          <w:sz w:val="24"/>
          <w:szCs w:val="24"/>
          <w:lang w:eastAsia="ru-RU"/>
        </w:rPr>
        <w:t>5.3.2. Требовать своевременной оплаты оказанных услуг в соответствии со статьей 2 настоящего Договора.</w:t>
      </w:r>
    </w:p>
    <w:p w14:paraId="4DE45764" w14:textId="44FE4294" w:rsidR="00C42C23" w:rsidRPr="00C42C23" w:rsidRDefault="00C42C23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C23">
        <w:rPr>
          <w:rFonts w:ascii="Times New Roman" w:hAnsi="Times New Roman" w:cs="Times New Roman"/>
          <w:sz w:val="24"/>
          <w:szCs w:val="24"/>
        </w:rPr>
        <w:t>5.3.3</w:t>
      </w:r>
      <w:r w:rsidRPr="009A2660">
        <w:rPr>
          <w:rFonts w:ascii="Times New Roman" w:hAnsi="Times New Roman" w:cs="Times New Roman"/>
          <w:sz w:val="24"/>
          <w:szCs w:val="24"/>
        </w:rPr>
        <w:t xml:space="preserve">. </w:t>
      </w:r>
      <w:r w:rsidRPr="00BD0A06">
        <w:rPr>
          <w:rFonts w:ascii="Times New Roman" w:hAnsi="Times New Roman" w:cs="Times New Roman"/>
          <w:sz w:val="24"/>
          <w:szCs w:val="24"/>
        </w:rPr>
        <w:t>Привлекать для оказания услуг третьих лиц</w:t>
      </w:r>
      <w:r w:rsidR="002075CC" w:rsidRPr="00BD0A06">
        <w:rPr>
          <w:rFonts w:ascii="Times New Roman" w:hAnsi="Times New Roman" w:cs="Times New Roman"/>
          <w:sz w:val="24"/>
          <w:szCs w:val="24"/>
        </w:rPr>
        <w:t xml:space="preserve">, если это не противоречит </w:t>
      </w:r>
      <w:r w:rsidR="009A2660" w:rsidRPr="00BD0A06">
        <w:rPr>
          <w:rFonts w:ascii="Times New Roman" w:hAnsi="Times New Roman" w:cs="Times New Roman"/>
          <w:sz w:val="24"/>
          <w:szCs w:val="24"/>
        </w:rPr>
        <w:t>действующему законодательству.</w:t>
      </w:r>
      <w:r w:rsidR="002075CC">
        <w:rPr>
          <w:rFonts w:ascii="Times New Roman" w:hAnsi="Times New Roman" w:cs="Times New Roman"/>
          <w:sz w:val="24"/>
          <w:szCs w:val="24"/>
        </w:rPr>
        <w:t xml:space="preserve"> </w:t>
      </w:r>
      <w:r w:rsidRPr="00C42C23">
        <w:rPr>
          <w:rFonts w:ascii="Times New Roman" w:hAnsi="Times New Roman" w:cs="Times New Roman"/>
          <w:sz w:val="24"/>
          <w:szCs w:val="24"/>
        </w:rPr>
        <w:t xml:space="preserve"> В случае привлечения третьих лиц, Исполнитель несет полную ответственность за их действия перед Заказчиком.</w:t>
      </w:r>
    </w:p>
    <w:p w14:paraId="0D94976B" w14:textId="554BF02E" w:rsidR="002B3904" w:rsidRPr="00B84B9D" w:rsidRDefault="002B3904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B9D"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="00C42C2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84B9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Письменно запрашивать у Заказчика разъяснения и уточнения относительно оказания услуг в рамках настоящего Договора.</w:t>
      </w:r>
    </w:p>
    <w:p w14:paraId="18819EB2" w14:textId="77777777" w:rsidR="002B3904" w:rsidRPr="00AF642B" w:rsidRDefault="002B3904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42B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Исполнитель обязан:</w:t>
      </w:r>
    </w:p>
    <w:p w14:paraId="3FB1C1D5" w14:textId="620FEE10" w:rsidR="002B3904" w:rsidRPr="001B0FC2" w:rsidRDefault="002B3904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5.4.1. </w:t>
      </w:r>
      <w:r w:rsidRPr="0072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и надлежащим образом оказать услуги в соответствии с требованиями </w:t>
      </w:r>
      <w:r w:rsidR="00AF642B" w:rsidRPr="00724F4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2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ехнического задания и представить Заказчику </w:t>
      </w:r>
      <w:r w:rsidR="00B84B9D" w:rsidRPr="00724F49">
        <w:rPr>
          <w:rFonts w:ascii="Times New Roman" w:hAnsi="Times New Roman" w:cs="Times New Roman"/>
          <w:sz w:val="24"/>
          <w:szCs w:val="24"/>
        </w:rPr>
        <w:t xml:space="preserve">акт сдачи-приёмки оказанных услуг в сроки, установленные </w:t>
      </w:r>
      <w:r w:rsidR="00A7573F" w:rsidRPr="00724F49">
        <w:rPr>
          <w:rFonts w:ascii="Times New Roman" w:hAnsi="Times New Roman" w:cs="Times New Roman"/>
          <w:sz w:val="24"/>
          <w:szCs w:val="24"/>
        </w:rPr>
        <w:t>п. 4.1 настоящего Договора</w:t>
      </w:r>
      <w:r w:rsidR="00B84B9D" w:rsidRPr="00724F49">
        <w:rPr>
          <w:rFonts w:ascii="Times New Roman" w:hAnsi="Times New Roman" w:cs="Times New Roman"/>
          <w:sz w:val="24"/>
          <w:szCs w:val="24"/>
        </w:rPr>
        <w:t>.</w:t>
      </w:r>
    </w:p>
    <w:p w14:paraId="5BBCEA76" w14:textId="4770B2A7" w:rsidR="002B3904" w:rsidRPr="00882AE9" w:rsidRDefault="002B3904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5.4.</w:t>
      </w:r>
      <w:r w:rsidR="00BF017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Обеспечить устранение недостатков, выявленных при сдаче-приемке услуг за свой счет.</w:t>
      </w:r>
    </w:p>
    <w:p w14:paraId="5E2C2876" w14:textId="3853986A" w:rsidR="00053D93" w:rsidRPr="00D129EF" w:rsidRDefault="002B3904" w:rsidP="00D129E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5.4.</w:t>
      </w:r>
      <w:r w:rsidR="00BF017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если законодательством Российской Федерации предусмотрено лицензирование вида деятельности, являющегося предметом настоящего Договора, а также в случае если законодательством Российской Федерации к лицам, осуществляющим оказание услуг, являющихся предметом настоящего Договора, установлено требование об их обязательном членстве в саморегулируемых организациях, Исполнитель обязан обеспечить наличие документов, подтверждающих его соответствие требованиям, установленным законодательством Российской Федерации, в течение всего срока исполнения Договора. Копии таких документов должны быть переданы Исполнителем Заказчику по его требованию в течение двух рабочих дней.</w:t>
      </w:r>
    </w:p>
    <w:p w14:paraId="05D0242D" w14:textId="0DFCD229" w:rsidR="002B3904" w:rsidRDefault="00B84B9D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</w:t>
      </w:r>
      <w:r w:rsidR="00D129E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B3904"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6F480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B3904"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AB6BC8" w14:textId="0623D666" w:rsidR="00685A9C" w:rsidRDefault="00D129EF" w:rsidP="007C778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5.4.5</w:t>
      </w:r>
      <w:r w:rsidR="007C7787" w:rsidRPr="007C7787">
        <w:rPr>
          <w:rFonts w:ascii="Times New Roman" w:hAnsi="Times New Roman" w:cs="Times New Roman"/>
          <w:sz w:val="24"/>
          <w:szCs w:val="24"/>
        </w:rPr>
        <w:t>.</w:t>
      </w:r>
      <w:r w:rsidR="007C7787">
        <w:t xml:space="preserve"> </w:t>
      </w:r>
      <w:r w:rsidR="00685A9C" w:rsidRPr="007C7787">
        <w:rPr>
          <w:rFonts w:ascii="Times New Roman" w:hAnsi="Times New Roman" w:cs="Times New Roman"/>
          <w:sz w:val="24"/>
          <w:szCs w:val="24"/>
        </w:rPr>
        <w:t xml:space="preserve">Исполнять полученные в ходе оказания услуг указания Заказчика, если такие указания не противоречат условиям настоящего </w:t>
      </w:r>
      <w:r w:rsidR="00F25FFD" w:rsidRPr="00F25FFD">
        <w:rPr>
          <w:rFonts w:ascii="Times New Roman" w:hAnsi="Times New Roman" w:cs="Times New Roman"/>
          <w:sz w:val="24"/>
          <w:szCs w:val="24"/>
        </w:rPr>
        <w:t>Договора</w:t>
      </w:r>
      <w:r w:rsidR="00685A9C" w:rsidRPr="007C7787">
        <w:rPr>
          <w:rFonts w:ascii="Times New Roman" w:hAnsi="Times New Roman" w:cs="Times New Roman"/>
          <w:sz w:val="24"/>
          <w:szCs w:val="24"/>
        </w:rPr>
        <w:t xml:space="preserve"> и не представляют собой вмешательство в оперативно-хозяйственную деятельность Исполнителя.</w:t>
      </w:r>
    </w:p>
    <w:p w14:paraId="64ED30AC" w14:textId="77777777" w:rsidR="00BD0A06" w:rsidRPr="007C7787" w:rsidRDefault="00BD0A06" w:rsidP="007C778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F43675" w14:textId="77777777" w:rsidR="008D7E35" w:rsidRPr="00B824FE" w:rsidRDefault="00003B48" w:rsidP="008B26F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Сторон</w:t>
      </w:r>
    </w:p>
    <w:p w14:paraId="126F53A9" w14:textId="77777777" w:rsidR="00D02225" w:rsidRDefault="00D02225" w:rsidP="00D0222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 xml:space="preserve">.1. За неисполнение или ненадлежащее исполнение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в соответствии с законодательством Российской Федерации и условиями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14:paraId="53E93ECE" w14:textId="77777777" w:rsidR="00D02225" w:rsidRPr="009B5B3E" w:rsidRDefault="00D02225" w:rsidP="00D0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15AA">
        <w:rPr>
          <w:rFonts w:ascii="Times New Roman" w:hAnsi="Times New Roman" w:cs="Times New Roman"/>
          <w:sz w:val="24"/>
          <w:szCs w:val="24"/>
        </w:rPr>
        <w:t>6.2. В случае полного (частичного) неисполнения условий Договора одной из Сторон эта Сторона обязана возместить другой Стороне причиненные убытки в части, непокрытой неустойкой.</w:t>
      </w:r>
    </w:p>
    <w:p w14:paraId="361B3875" w14:textId="691E951F" w:rsidR="00D02225" w:rsidRPr="009B5B3E" w:rsidRDefault="00D02225" w:rsidP="00D0222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"/>
      <w:bookmarkEnd w:id="1"/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Заказчик направляет </w:t>
      </w:r>
      <w:r>
        <w:rPr>
          <w:rFonts w:ascii="Times New Roman" w:hAnsi="Times New Roman" w:cs="Times New Roman"/>
          <w:sz w:val="24"/>
          <w:szCs w:val="24"/>
        </w:rPr>
        <w:t>Исполнителю</w:t>
      </w:r>
      <w:r w:rsidRPr="009B5B3E">
        <w:rPr>
          <w:rFonts w:ascii="Times New Roman" w:hAnsi="Times New Roman" w:cs="Times New Roman"/>
          <w:sz w:val="24"/>
          <w:szCs w:val="24"/>
        </w:rPr>
        <w:t xml:space="preserve"> требование об уплате неустоек (штрафов, пеней).</w:t>
      </w:r>
    </w:p>
    <w:p w14:paraId="4D51AF41" w14:textId="6178B5D7" w:rsidR="00D02225" w:rsidRPr="009B5B3E" w:rsidRDefault="00D02225" w:rsidP="00D0222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B3E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9B5B3E">
        <w:rPr>
          <w:rFonts w:ascii="Times New Roman" w:hAnsi="Times New Roman" w:cs="Times New Roman"/>
          <w:sz w:val="24"/>
          <w:szCs w:val="24"/>
        </w:rPr>
        <w:t xml:space="preserve"> вправе потребовать уплаты неустоек (штрафов, пеней). Штрафы начисляются за ненадлежащее исполнение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14:paraId="51BD26C8" w14:textId="5CCAD095" w:rsidR="00D02225" w:rsidRPr="009B5B3E" w:rsidRDefault="00D02225" w:rsidP="00D022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размер штрафа устанавливается в следующем порядке: </w:t>
      </w:r>
      <w:permStart w:id="1669758463" w:edGrp="everyone"/>
      <w:r w:rsidRPr="009B5B3E">
        <w:rPr>
          <w:rFonts w:ascii="Times New Roman" w:hAnsi="Times New Roman" w:cs="Times New Roman"/>
          <w:sz w:val="24"/>
          <w:szCs w:val="24"/>
        </w:rPr>
        <w:t xml:space="preserve">10 </w:t>
      </w:r>
      <w:permEnd w:id="1669758463"/>
      <w:r w:rsidRPr="009B5B3E">
        <w:rPr>
          <w:rFonts w:ascii="Times New Roman" w:hAnsi="Times New Roman" w:cs="Times New Roman"/>
          <w:sz w:val="24"/>
          <w:szCs w:val="24"/>
        </w:rPr>
        <w:t xml:space="preserve">процентов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9B5B3E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 (этапа).</w:t>
      </w:r>
    </w:p>
    <w:p w14:paraId="60859C26" w14:textId="79828196" w:rsidR="00D02225" w:rsidRPr="009B5B3E" w:rsidRDefault="00D02225" w:rsidP="00D0222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которое не имеет стоимостного выражения, размер штрафа устанавливается (при наличии в </w:t>
      </w:r>
      <w:r>
        <w:rPr>
          <w:rFonts w:ascii="Times New Roman" w:hAnsi="Times New Roman" w:cs="Times New Roman"/>
          <w:sz w:val="24"/>
          <w:szCs w:val="24"/>
        </w:rPr>
        <w:t>Договоре</w:t>
      </w:r>
      <w:r w:rsidRPr="009B5B3E">
        <w:rPr>
          <w:rFonts w:ascii="Times New Roman" w:hAnsi="Times New Roman" w:cs="Times New Roman"/>
          <w:sz w:val="24"/>
          <w:szCs w:val="24"/>
        </w:rPr>
        <w:t xml:space="preserve"> таких обязательств) в размере </w:t>
      </w:r>
      <w:permStart w:id="2140689266" w:edGrp="everyone"/>
      <w:r w:rsidRPr="009B5B3E">
        <w:rPr>
          <w:rFonts w:ascii="Times New Roman" w:hAnsi="Times New Roman" w:cs="Times New Roman"/>
          <w:sz w:val="24"/>
          <w:szCs w:val="24"/>
        </w:rPr>
        <w:t xml:space="preserve">1000 </w:t>
      </w:r>
      <w:permEnd w:id="2140689266"/>
      <w:r w:rsidRPr="009B5B3E">
        <w:rPr>
          <w:rFonts w:ascii="Times New Roman" w:hAnsi="Times New Roman" w:cs="Times New Roman"/>
          <w:sz w:val="24"/>
          <w:szCs w:val="24"/>
        </w:rPr>
        <w:t>рублей.</w:t>
      </w:r>
    </w:p>
    <w:p w14:paraId="00C44150" w14:textId="77777777" w:rsidR="00D02225" w:rsidRPr="009B5B3E" w:rsidRDefault="00D02225" w:rsidP="00D0222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6"/>
      <w:bookmarkEnd w:id="2"/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размер штрафа устанавливается в размере </w:t>
      </w:r>
      <w:permStart w:id="1864649678" w:edGrp="everyone"/>
      <w:r w:rsidRPr="009B5B3E">
        <w:rPr>
          <w:rFonts w:ascii="Times New Roman" w:hAnsi="Times New Roman" w:cs="Times New Roman"/>
          <w:sz w:val="24"/>
          <w:szCs w:val="24"/>
        </w:rPr>
        <w:t xml:space="preserve">1000 </w:t>
      </w:r>
      <w:permEnd w:id="1864649678"/>
      <w:r w:rsidRPr="009B5B3E">
        <w:rPr>
          <w:rFonts w:ascii="Times New Roman" w:hAnsi="Times New Roman" w:cs="Times New Roman"/>
          <w:sz w:val="24"/>
          <w:szCs w:val="24"/>
        </w:rPr>
        <w:t>рублей.</w:t>
      </w:r>
    </w:p>
    <w:p w14:paraId="040A55EF" w14:textId="53941472" w:rsidR="00D02225" w:rsidRPr="009B5B3E" w:rsidRDefault="00D02225" w:rsidP="00D0222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Заказчиком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9B5B3E">
        <w:rPr>
          <w:rFonts w:ascii="Times New Roman" w:hAnsi="Times New Roman" w:cs="Times New Roman"/>
          <w:sz w:val="24"/>
          <w:szCs w:val="24"/>
        </w:rPr>
        <w:t xml:space="preserve"> вправе потребовать уплаты пени. Пеня начисляется за каждый день просрочки исполнения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B8F6A53" w14:textId="3A9E91F4" w:rsidR="00D02225" w:rsidRPr="009B5B3E" w:rsidRDefault="00D02225" w:rsidP="00D0222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B5B3E">
        <w:rPr>
          <w:rFonts w:ascii="Times New Roman" w:hAnsi="Times New Roman" w:cs="Times New Roman"/>
          <w:sz w:val="24"/>
          <w:szCs w:val="24"/>
        </w:rPr>
        <w:t xml:space="preserve">. Пеня начисляется за каждый день просрочки исполнения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обязательства, и устанавливается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 (отдельного этапа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 xml:space="preserve"> (соответствующим отдельным этапом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 xml:space="preserve">) и фактически исполненных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9B5B3E">
        <w:rPr>
          <w:rFonts w:ascii="Times New Roman" w:hAnsi="Times New Roman" w:cs="Times New Roman"/>
          <w:sz w:val="24"/>
          <w:szCs w:val="24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67EEAF79" w14:textId="17812530" w:rsidR="00D02225" w:rsidRPr="009B5B3E" w:rsidRDefault="00D02225" w:rsidP="00D0222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B5B3E">
        <w:rPr>
          <w:rFonts w:ascii="Times New Roman" w:hAnsi="Times New Roman" w:cs="Times New Roman"/>
          <w:sz w:val="24"/>
          <w:szCs w:val="24"/>
        </w:rPr>
        <w:t xml:space="preserve">. 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Общая сумма начисленных штрафов за неисполнение или ненадлежащее исполнение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, не может превышать цену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14:paraId="4ACEB426" w14:textId="77777777" w:rsidR="00D02225" w:rsidRPr="009B5B3E" w:rsidRDefault="00D02225" w:rsidP="00D0222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B5B3E">
        <w:rPr>
          <w:rFonts w:ascii="Times New Roman" w:hAnsi="Times New Roman" w:cs="Times New Roman"/>
          <w:sz w:val="24"/>
          <w:szCs w:val="24"/>
        </w:rPr>
        <w:t xml:space="preserve">. 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Общая сумма начисленных штрафов за ненадлежащее исполнение Заказчиком обязательств, предусмотренных настоящим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eastAsia="Calibri" w:hAnsi="Times New Roman" w:cs="Times New Roman"/>
          <w:sz w:val="24"/>
          <w:szCs w:val="24"/>
        </w:rPr>
        <w:t xml:space="preserve">, не может превышать цену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9B5B3E">
        <w:rPr>
          <w:rFonts w:ascii="Times New Roman" w:hAnsi="Times New Roman" w:cs="Times New Roman"/>
          <w:sz w:val="24"/>
          <w:szCs w:val="24"/>
        </w:rPr>
        <w:t>.</w:t>
      </w:r>
    </w:p>
    <w:p w14:paraId="76E1E946" w14:textId="77777777" w:rsidR="00D02225" w:rsidRDefault="00D02225" w:rsidP="00D02225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5B3E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B5B3E">
        <w:rPr>
          <w:rFonts w:ascii="Times New Roman" w:hAnsi="Times New Roman" w:cs="Times New Roman"/>
          <w:sz w:val="24"/>
          <w:szCs w:val="24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Договором</w:t>
      </w:r>
      <w:r w:rsidRPr="009B5B3E">
        <w:rPr>
          <w:rFonts w:ascii="Times New Roman" w:hAnsi="Times New Roman" w:cs="Times New Roman"/>
          <w:sz w:val="24"/>
          <w:szCs w:val="24"/>
        </w:rPr>
        <w:t>, произошло вследствие непреодолимой силы или по вине другой стороны.</w:t>
      </w:r>
    </w:p>
    <w:p w14:paraId="63B32E7F" w14:textId="77777777" w:rsidR="00F92089" w:rsidRPr="00003B48" w:rsidRDefault="00F92089" w:rsidP="008B26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B68615" w14:textId="77777777" w:rsidR="000731CD" w:rsidRPr="00882AE9" w:rsidRDefault="000731CD" w:rsidP="00F9208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</w:t>
      </w:r>
      <w:r w:rsidR="00385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расторжения Договора</w:t>
      </w:r>
    </w:p>
    <w:p w14:paraId="5342D780" w14:textId="77777777" w:rsidR="000731CD" w:rsidRPr="00E95A4A" w:rsidRDefault="00385328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731CD"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Настоящий Договор может быть расторгнут:</w:t>
      </w:r>
    </w:p>
    <w:p w14:paraId="46523DB7" w14:textId="77777777" w:rsidR="000731CD" w:rsidRPr="00E95A4A" w:rsidRDefault="000731CD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соглашению Сторон;</w:t>
      </w:r>
    </w:p>
    <w:p w14:paraId="5C1664C1" w14:textId="77777777" w:rsidR="000731CD" w:rsidRPr="00E95A4A" w:rsidRDefault="000731CD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судебном порядке;</w:t>
      </w:r>
    </w:p>
    <w:p w14:paraId="622420B2" w14:textId="04620DAC" w:rsidR="000731CD" w:rsidRPr="00E95A4A" w:rsidRDefault="000731CD" w:rsidP="0004009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40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="00040092"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односторонне</w:t>
      </w:r>
      <w:r w:rsidR="0004009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040092"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расторжени</w:t>
      </w:r>
      <w:r w:rsidR="0004009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40092"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</w:t>
      </w:r>
      <w:r w:rsidR="00040092">
        <w:rPr>
          <w:rFonts w:ascii="Times New Roman" w:eastAsia="Times New Roman" w:hAnsi="Times New Roman" w:cs="Times New Roman"/>
          <w:sz w:val="24"/>
          <w:szCs w:val="24"/>
          <w:lang w:eastAsia="ru-RU"/>
        </w:rPr>
        <w:t>с гражданским законодательством</w:t>
      </w:r>
      <w:r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072BAD" w14:textId="77777777" w:rsidR="000731CD" w:rsidRPr="00E95A4A" w:rsidRDefault="00385328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731CD"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.2.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71234B9C" w14:textId="77777777" w:rsidR="000731CD" w:rsidRPr="00E95A4A" w:rsidRDefault="00385328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731CD"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0731CD" w:rsidRPr="00E95A4A">
        <w:rPr>
          <w:rFonts w:ascii="Times New Roman" w:hAnsi="Times New Roman" w:cs="Times New Roman"/>
          <w:sz w:val="24"/>
          <w:szCs w:val="24"/>
        </w:rPr>
        <w:t>Основания расторжения Договора в связи с односторонним отказом от исполнения Договора по инициативе Заказчика:</w:t>
      </w:r>
    </w:p>
    <w:p w14:paraId="72188F9D" w14:textId="77777777" w:rsidR="000731CD" w:rsidRPr="00E95A4A" w:rsidRDefault="00385328" w:rsidP="008B26F9">
      <w:pPr>
        <w:pStyle w:val="ab"/>
        <w:widowControl w:val="0"/>
        <w:spacing w:after="0"/>
        <w:ind w:firstLine="567"/>
        <w:rPr>
          <w:szCs w:val="24"/>
          <w:lang w:val="ru-RU"/>
        </w:rPr>
      </w:pPr>
      <w:r>
        <w:rPr>
          <w:szCs w:val="24"/>
          <w:lang w:val="ru-RU"/>
        </w:rPr>
        <w:t xml:space="preserve">7.3.1. </w:t>
      </w:r>
      <w:r w:rsidR="000731CD" w:rsidRPr="00E95A4A">
        <w:rPr>
          <w:szCs w:val="24"/>
          <w:lang w:val="ru-RU"/>
        </w:rPr>
        <w:t>Оказание услуг ненадлежащего качества, если недостатки не могут быть устранены в приемлемый для Заказчика срок;</w:t>
      </w:r>
    </w:p>
    <w:p w14:paraId="334A6243" w14:textId="5686625E" w:rsidR="000731CD" w:rsidRPr="00E95A4A" w:rsidRDefault="00385328" w:rsidP="008B26F9">
      <w:pPr>
        <w:pStyle w:val="ab"/>
        <w:widowControl w:val="0"/>
        <w:spacing w:after="0"/>
        <w:ind w:firstLine="567"/>
        <w:rPr>
          <w:szCs w:val="24"/>
          <w:lang w:val="ru-RU"/>
        </w:rPr>
      </w:pPr>
      <w:r>
        <w:rPr>
          <w:szCs w:val="24"/>
          <w:lang w:val="ru-RU"/>
        </w:rPr>
        <w:t xml:space="preserve">7.3.2. </w:t>
      </w:r>
      <w:r w:rsidR="000731CD" w:rsidRPr="00E95A4A">
        <w:rPr>
          <w:szCs w:val="24"/>
          <w:lang w:val="ru-RU"/>
        </w:rPr>
        <w:t>Неоднократное (от двух и более раз) нарушение сроков</w:t>
      </w:r>
      <w:r w:rsidR="00BE0350">
        <w:rPr>
          <w:szCs w:val="24"/>
          <w:lang w:val="ru-RU"/>
        </w:rPr>
        <w:t xml:space="preserve"> </w:t>
      </w:r>
      <w:r w:rsidR="000731CD" w:rsidRPr="00E95A4A">
        <w:rPr>
          <w:szCs w:val="24"/>
          <w:lang w:val="ru-RU"/>
        </w:rPr>
        <w:t>и объемов оказания услуг, предусмотренных Договором;</w:t>
      </w:r>
    </w:p>
    <w:p w14:paraId="47A8714B" w14:textId="77777777" w:rsidR="000731CD" w:rsidRPr="00E95A4A" w:rsidRDefault="00385328" w:rsidP="008B26F9">
      <w:pPr>
        <w:pStyle w:val="ab"/>
        <w:widowControl w:val="0"/>
        <w:spacing w:after="0"/>
        <w:ind w:firstLine="567"/>
        <w:rPr>
          <w:szCs w:val="24"/>
          <w:lang w:val="ru-RU"/>
        </w:rPr>
      </w:pPr>
      <w:r>
        <w:rPr>
          <w:szCs w:val="24"/>
          <w:lang w:val="ru-RU"/>
        </w:rPr>
        <w:t xml:space="preserve">7.3.4. </w:t>
      </w:r>
      <w:r w:rsidR="000731CD" w:rsidRPr="00E95A4A">
        <w:rPr>
          <w:szCs w:val="24"/>
          <w:lang w:val="ru-RU"/>
        </w:rPr>
        <w:t>Исполнитель не приступает к исполнению Договора в срок, установленный Договором;</w:t>
      </w:r>
    </w:p>
    <w:p w14:paraId="714A6FCB" w14:textId="67979A62" w:rsidR="000731CD" w:rsidRPr="00E95A4A" w:rsidRDefault="00385328" w:rsidP="008B26F9">
      <w:pPr>
        <w:pStyle w:val="ab"/>
        <w:widowControl w:val="0"/>
        <w:autoSpaceDE w:val="0"/>
        <w:autoSpaceDN w:val="0"/>
        <w:adjustRightInd w:val="0"/>
        <w:spacing w:after="0"/>
        <w:ind w:firstLine="567"/>
        <w:rPr>
          <w:szCs w:val="24"/>
          <w:lang w:eastAsia="ru-RU"/>
        </w:rPr>
      </w:pPr>
      <w:r>
        <w:rPr>
          <w:szCs w:val="24"/>
          <w:lang w:val="ru-RU"/>
        </w:rPr>
        <w:t>7.3.</w:t>
      </w:r>
      <w:r w:rsidR="00BE0350">
        <w:rPr>
          <w:szCs w:val="24"/>
          <w:lang w:val="ru-RU"/>
        </w:rPr>
        <w:t>5</w:t>
      </w:r>
      <w:r>
        <w:rPr>
          <w:szCs w:val="24"/>
          <w:lang w:val="ru-RU"/>
        </w:rPr>
        <w:t xml:space="preserve">. </w:t>
      </w:r>
      <w:r w:rsidR="000731CD" w:rsidRPr="00E95A4A">
        <w:rPr>
          <w:szCs w:val="24"/>
        </w:rPr>
        <w:t xml:space="preserve">Если отступления в </w:t>
      </w:r>
      <w:r w:rsidR="000731CD" w:rsidRPr="00E95A4A">
        <w:rPr>
          <w:szCs w:val="24"/>
          <w:lang w:val="ru-RU"/>
        </w:rPr>
        <w:t xml:space="preserve">оказании услуг </w:t>
      </w:r>
      <w:r w:rsidR="000731CD" w:rsidRPr="00E95A4A">
        <w:rPr>
          <w:szCs w:val="24"/>
        </w:rPr>
        <w:t xml:space="preserve">от условий Договора или иные недостатки результата </w:t>
      </w:r>
      <w:r w:rsidR="000731CD" w:rsidRPr="00E95A4A">
        <w:rPr>
          <w:szCs w:val="24"/>
          <w:lang w:val="ru-RU"/>
        </w:rPr>
        <w:t xml:space="preserve">оказания услуг </w:t>
      </w:r>
      <w:r w:rsidR="000731CD" w:rsidRPr="00E95A4A">
        <w:rPr>
          <w:szCs w:val="24"/>
        </w:rPr>
        <w:t>в установленный Заказчиком разумный срок не были устранены либо являются существенными и неустранимыми.</w:t>
      </w:r>
    </w:p>
    <w:p w14:paraId="4FAFBF9F" w14:textId="187F92EB" w:rsidR="000731CD" w:rsidRPr="00E95A4A" w:rsidRDefault="00385328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731CD"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Заказчик вправе провести экспертизу оказанной услуги с привлечением экспертов, экспертных организаций до принятия решения об одностороннем отказе от исполнения </w:t>
      </w:r>
      <w:r w:rsidR="00B0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731CD"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оговора.</w:t>
      </w:r>
    </w:p>
    <w:p w14:paraId="245720CA" w14:textId="044E398B" w:rsidR="000731CD" w:rsidRPr="00E95A4A" w:rsidRDefault="00385328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731CD"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Если </w:t>
      </w:r>
      <w:r w:rsidR="00B05FD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0731CD"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проведена экспертиза оказанной услуги с привлечением экспертов, экспертных организаций, решение об одностороннем отказе от исполнения </w:t>
      </w:r>
      <w:r w:rsidR="00B0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731CD"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может быть принято </w:t>
      </w:r>
      <w:r w:rsidR="00B05FD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0731CD"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только при условии, что по результатам экспертизы оказанной услуги в заключении эксперта, экспертной организации будут подтверждены нарушения условий </w:t>
      </w:r>
      <w:r w:rsidR="00B0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731CD"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оговора, послужившие основанием для одностороннего отказа </w:t>
      </w:r>
      <w:r w:rsidR="00B05FD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0731CD"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аказчика от исполнения </w:t>
      </w:r>
      <w:r w:rsidR="00B0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731CD"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оговора.</w:t>
      </w:r>
    </w:p>
    <w:p w14:paraId="3D9199AF" w14:textId="7490E14A" w:rsidR="000731CD" w:rsidRPr="00126E65" w:rsidRDefault="00385328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E6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731CD" w:rsidRPr="00126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</w:t>
      </w:r>
      <w:r w:rsidR="000731CD" w:rsidRPr="00126E65">
        <w:rPr>
          <w:rFonts w:ascii="Times New Roman" w:hAnsi="Times New Roman" w:cs="Times New Roman"/>
          <w:sz w:val="24"/>
          <w:szCs w:val="24"/>
        </w:rPr>
        <w:t xml:space="preserve">Исполнитель вправе в одностороннем порядке отказаться от исполнения </w:t>
      </w:r>
      <w:r w:rsidR="00BE0350">
        <w:rPr>
          <w:rFonts w:ascii="Times New Roman" w:hAnsi="Times New Roman" w:cs="Times New Roman"/>
          <w:sz w:val="24"/>
          <w:szCs w:val="24"/>
        </w:rPr>
        <w:t>Договора</w:t>
      </w:r>
      <w:r w:rsidR="000731CD" w:rsidRPr="00126E65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5C1A02D" w14:textId="5FAE77EE" w:rsidR="000731CD" w:rsidRPr="00E95A4A" w:rsidRDefault="00385328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731CD"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731CD"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05FDF" w:rsidRPr="00BE2C9C">
        <w:rPr>
          <w:rFonts w:ascii="Times New Roman" w:hAnsi="Times New Roman" w:cs="Times New Roman"/>
          <w:sz w:val="24"/>
          <w:szCs w:val="24"/>
        </w:rPr>
        <w:t>Расторжение настоящего Договора в случае одностороннего отказа от исполнения одной из его Сторон осуществляется с соблюдением требований положений частей 8 – 11, 13 – 19, 21 – 23 ст. 95 Закона о контрактной системе.</w:t>
      </w:r>
    </w:p>
    <w:p w14:paraId="402A8A68" w14:textId="76AB39FF" w:rsidR="000731CD" w:rsidRDefault="00385328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731CD"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731CD"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Расторжение Договора по соглашению </w:t>
      </w:r>
      <w:r w:rsidR="00B05FD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731CD"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торон </w:t>
      </w:r>
      <w:r w:rsidR="000731CD" w:rsidRPr="00E95A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определяется </w:t>
      </w:r>
      <w:r w:rsidR="000731CD" w:rsidRPr="00E95A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действующим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ответ, по существу, в срок, не превышающий 5 (пяти) календарных дней с даты его получения.</w:t>
      </w:r>
    </w:p>
    <w:p w14:paraId="7C4DDAFB" w14:textId="77777777" w:rsidR="00C42C23" w:rsidRDefault="00C42C23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32FD96" w14:textId="38B55803" w:rsidR="00B05FDF" w:rsidRPr="00B05FDF" w:rsidRDefault="000731CD" w:rsidP="00F9208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</w:t>
      </w:r>
      <w:r w:rsidR="00D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Обстоятельства непреодолимой силы</w:t>
      </w:r>
    </w:p>
    <w:p w14:paraId="15374DF8" w14:textId="77777777" w:rsidR="00B05FDF" w:rsidRPr="00DC75F4" w:rsidRDefault="00B05FDF" w:rsidP="008B2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14:paraId="05B6DAD8" w14:textId="77777777" w:rsidR="00B05FDF" w:rsidRPr="00DC75F4" w:rsidRDefault="00B05FDF" w:rsidP="009C6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8.2.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силы, такая Сторона не позднее 5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52F64957" w14:textId="77777777" w:rsidR="00B05FDF" w:rsidRPr="00DC75F4" w:rsidRDefault="00B05FDF" w:rsidP="009C6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14:paraId="4D686346" w14:textId="77777777" w:rsidR="00B05FDF" w:rsidRPr="00DC75F4" w:rsidRDefault="00B05FDF" w:rsidP="009C6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75F4">
        <w:rPr>
          <w:rFonts w:ascii="Times New Roman" w:hAnsi="Times New Roman" w:cs="Times New Roman"/>
          <w:sz w:val="24"/>
          <w:szCs w:val="24"/>
        </w:rPr>
        <w:t>8.4.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712AB187" w14:textId="77777777" w:rsidR="000731CD" w:rsidRPr="00882AE9" w:rsidRDefault="000731CD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E97B83" w14:textId="77777777" w:rsidR="000731CD" w:rsidRPr="00882AE9" w:rsidRDefault="000731CD" w:rsidP="008B26F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</w:t>
      </w:r>
      <w:r w:rsidR="00DA4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урегулирования споров</w:t>
      </w:r>
    </w:p>
    <w:p w14:paraId="5134009E" w14:textId="77777777" w:rsidR="000731CD" w:rsidRPr="00882AE9" w:rsidRDefault="00DA4C31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731CD"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порядке.</w:t>
      </w:r>
    </w:p>
    <w:p w14:paraId="530897CC" w14:textId="77777777" w:rsidR="000731CD" w:rsidRPr="00882AE9" w:rsidRDefault="00DA4C31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731CD"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Все достигнутые договоренности Стороны оформляют в виде дополнительных соглашений, подписанных Сторонами и скрепленных печатями (при наличии печати).</w:t>
      </w:r>
    </w:p>
    <w:p w14:paraId="0BB44441" w14:textId="77777777" w:rsidR="000731CD" w:rsidRPr="00882AE9" w:rsidRDefault="00DA4C31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731CD"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.3. До передачи спора на разрешение Арбитражного суда города Москвы Стороны примут меры к его урегулированию в претензионном порядке.</w:t>
      </w:r>
    </w:p>
    <w:p w14:paraId="1DAB2E9B" w14:textId="39C613B4" w:rsidR="000731CD" w:rsidRPr="00882AE9" w:rsidRDefault="00DA4C31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731CD"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.3.1. Претензия должна быть направлена в письменном виде. По полученной претензии Сторона должна дать письменный </w:t>
      </w:r>
      <w:r w:rsidR="007E54EB"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ответ, по существу,</w:t>
      </w:r>
      <w:r w:rsidR="000731CD"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4B27C49A" w14:textId="77777777" w:rsidR="000731CD" w:rsidRPr="00882AE9" w:rsidRDefault="00DA4C31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731CD"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В претензии должны быть указаны: наименование, почтовый адрес и реквизиты организации (</w:t>
      </w:r>
      <w:r w:rsidR="0038532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 w:rsidR="000731CD"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предъявившей</w:t>
      </w:r>
      <w:r w:rsidR="00385328">
        <w:rPr>
          <w:rFonts w:ascii="Times New Roman" w:eastAsia="Times New Roman" w:hAnsi="Times New Roman" w:cs="Times New Roman"/>
          <w:sz w:val="24"/>
          <w:szCs w:val="24"/>
          <w:lang w:eastAsia="ru-RU"/>
        </w:rPr>
        <w:t>(его)</w:t>
      </w:r>
      <w:r w:rsidR="000731CD"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претензию; наименование, почтовый адрес и реквизиты организации (</w:t>
      </w:r>
      <w:r w:rsidR="0038532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 w:rsidR="000731CD"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которой</w:t>
      </w:r>
      <w:r w:rsidR="00385328">
        <w:rPr>
          <w:rFonts w:ascii="Times New Roman" w:eastAsia="Times New Roman" w:hAnsi="Times New Roman" w:cs="Times New Roman"/>
          <w:sz w:val="24"/>
          <w:szCs w:val="24"/>
          <w:lang w:eastAsia="ru-RU"/>
        </w:rPr>
        <w:t>(ому)</w:t>
      </w:r>
      <w:r w:rsidR="000731CD"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претензия.</w:t>
      </w:r>
    </w:p>
    <w:p w14:paraId="4FAE2F0C" w14:textId="77777777" w:rsidR="000731CD" w:rsidRPr="00882AE9" w:rsidRDefault="009C1992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731CD"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.3.3.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684FB6CC" w14:textId="77777777" w:rsidR="000731CD" w:rsidRPr="00882AE9" w:rsidRDefault="009C1992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731CD"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.3.4.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5524AF56" w14:textId="77777777" w:rsidR="000731CD" w:rsidRPr="00882AE9" w:rsidRDefault="000731CD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7B67606A" w14:textId="77777777" w:rsidR="000731CD" w:rsidRPr="00882AE9" w:rsidRDefault="009C1992" w:rsidP="009C610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731CD"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 случае невыполнения Сторонами своих обязательств и не достижения взаимного согласия споры по настоящему Договору разрешаются в Арбитражном суде города Москвы.</w:t>
      </w:r>
    </w:p>
    <w:p w14:paraId="47EAAB1C" w14:textId="77777777" w:rsidR="000731CD" w:rsidRPr="00882AE9" w:rsidRDefault="000731CD" w:rsidP="009C610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B31A88" w14:textId="77777777" w:rsidR="000731CD" w:rsidRPr="00882AE9" w:rsidRDefault="000731CD" w:rsidP="009C61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</w:t>
      </w:r>
      <w:r w:rsidR="002955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Срок действия, порядок изменения Договора</w:t>
      </w:r>
    </w:p>
    <w:p w14:paraId="420D8037" w14:textId="14D3D751" w:rsidR="00013EE1" w:rsidRPr="00013EE1" w:rsidRDefault="007A66E0" w:rsidP="008B26F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31CD"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955D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731CD"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0731CD" w:rsidRPr="00013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вступает в силу со дня его подписания Сторонами и действует </w:t>
      </w:r>
      <w:permStart w:id="1631944261" w:edGrp="everyone"/>
      <w:r w:rsidR="000731CD" w:rsidRPr="00B05FD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до </w:t>
      </w:r>
      <w:r w:rsidR="0004073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«_____».______</w:t>
      </w:r>
      <w:r w:rsidR="008513F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="0004073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 w:rsidR="000731CD" w:rsidRPr="00B05FD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включительно.</w:t>
      </w:r>
      <w:r w:rsidR="00013EE1" w:rsidRPr="00013EE1">
        <w:rPr>
          <w:rFonts w:ascii="Times New Roman" w:hAnsi="Times New Roman" w:cs="Times New Roman"/>
          <w:sz w:val="24"/>
          <w:szCs w:val="24"/>
        </w:rPr>
        <w:t xml:space="preserve"> </w:t>
      </w:r>
      <w:permEnd w:id="1631944261"/>
      <w:r w:rsidR="00013EE1" w:rsidRPr="00013EE1">
        <w:rPr>
          <w:rFonts w:ascii="Times New Roman" w:hAnsi="Times New Roman" w:cs="Times New Roman"/>
          <w:sz w:val="24"/>
          <w:szCs w:val="24"/>
        </w:rPr>
        <w:t>Окончание срока действия настоящего Договора не освобождает Стороны от ответственности за нарушение условий вышеуказанного Договора, допущенных в период срока его действия, и не прекращает обязательств Сторон.</w:t>
      </w:r>
    </w:p>
    <w:p w14:paraId="1AFC8949" w14:textId="5562DD86" w:rsidR="000731CD" w:rsidRPr="00882AE9" w:rsidRDefault="000731CD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EE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955D5" w:rsidRPr="00013EE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13E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955D5" w:rsidRPr="00013EE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13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Изменение существенных условий </w:t>
      </w:r>
      <w:r w:rsidR="00B05FD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13EE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 не допускается за исключением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случаев, предусмотренных Законом о контрактной системе.</w:t>
      </w:r>
    </w:p>
    <w:p w14:paraId="652B7E0C" w14:textId="77777777" w:rsidR="000731CD" w:rsidRPr="00882AE9" w:rsidRDefault="000731CD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955D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955D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Изменение и дополнение настоящего Договора возможно по соглашению Сторон. Все изменения и дополнения оформляются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 момента их подписания Сторонами.</w:t>
      </w:r>
    </w:p>
    <w:p w14:paraId="508F8BF8" w14:textId="77777777" w:rsidR="000731CD" w:rsidRPr="00882AE9" w:rsidRDefault="000731CD" w:rsidP="00F1571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F97B5E" w14:textId="77777777" w:rsidR="000731CD" w:rsidRPr="00882AE9" w:rsidRDefault="008F591D" w:rsidP="00F1571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</w:t>
      </w:r>
      <w:r w:rsidR="000731CD"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731CD"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Антикоррупционная оговорка</w:t>
      </w:r>
    </w:p>
    <w:p w14:paraId="5ED24BF4" w14:textId="77777777" w:rsidR="00B05FDF" w:rsidRPr="00002E9C" w:rsidRDefault="00B05FDF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2E9C">
        <w:rPr>
          <w:rFonts w:ascii="Times New Roman" w:hAnsi="Times New Roman" w:cs="Times New Roman"/>
          <w:sz w:val="24"/>
          <w:szCs w:val="24"/>
        </w:rPr>
        <w:t xml:space="preserve">11.1. При исполнении своих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2E9C">
        <w:rPr>
          <w:rFonts w:ascii="Times New Roman" w:hAnsi="Times New Roman" w:cs="Times New Roman"/>
          <w:sz w:val="24"/>
          <w:szCs w:val="24"/>
        </w:rPr>
        <w:t>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4B8BE4F" w14:textId="77777777" w:rsidR="00B05FDF" w:rsidRPr="00002E9C" w:rsidRDefault="00B05FDF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 xml:space="preserve">11.2. При исполнении своих обязательств по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2E9C">
        <w:rPr>
          <w:rFonts w:ascii="Times New Roman" w:hAnsi="Times New Roman" w:cs="Times New Roman"/>
          <w:sz w:val="24"/>
          <w:szCs w:val="24"/>
        </w:rPr>
        <w:t>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7E69C166" w14:textId="77777777" w:rsidR="00B05FDF" w:rsidRPr="00002E9C" w:rsidRDefault="00B05FDF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11.3. В случае возникновения у Стороны обоснованных подозрений, что произошло или может произойти нарушение каких-либо положений настоящ</w:t>
      </w:r>
      <w:r>
        <w:rPr>
          <w:rFonts w:ascii="Times New Roman" w:hAnsi="Times New Roman" w:cs="Times New Roman"/>
          <w:sz w:val="24"/>
          <w:szCs w:val="24"/>
        </w:rPr>
        <w:t>ей статьи Договора</w:t>
      </w:r>
      <w:r w:rsidRPr="00002E9C">
        <w:rPr>
          <w:rFonts w:ascii="Times New Roman" w:hAnsi="Times New Roman" w:cs="Times New Roman"/>
          <w:sz w:val="24"/>
          <w:szCs w:val="24"/>
        </w:rPr>
        <w:t>, соответствующая Сторона обязуется уведомить другую Сторону. После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уведомления.</w:t>
      </w:r>
    </w:p>
    <w:p w14:paraId="3A2D6B0E" w14:textId="77777777" w:rsidR="00B05FDF" w:rsidRPr="00002E9C" w:rsidRDefault="00B05FDF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11.4. В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</w:t>
      </w:r>
      <w:r>
        <w:rPr>
          <w:rFonts w:ascii="Times New Roman" w:hAnsi="Times New Roman" w:cs="Times New Roman"/>
          <w:sz w:val="24"/>
          <w:szCs w:val="24"/>
        </w:rPr>
        <w:t>ей статьи Договора</w:t>
      </w:r>
      <w:r w:rsidRPr="00002E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02E9C">
        <w:rPr>
          <w:rFonts w:ascii="Times New Roman" w:hAnsi="Times New Roman" w:cs="Times New Roman"/>
          <w:sz w:val="24"/>
          <w:szCs w:val="24"/>
        </w:rPr>
        <w:t>тороной,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7B70BB71" w14:textId="77777777" w:rsidR="00B05FDF" w:rsidRDefault="00B05FDF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002E9C">
        <w:rPr>
          <w:rFonts w:ascii="Times New Roman" w:hAnsi="Times New Roman" w:cs="Times New Roman"/>
          <w:sz w:val="24"/>
          <w:szCs w:val="24"/>
        </w:rPr>
        <w:t>11.5. В случае нарушения одной Стороной обязательств воздерживаться от запрещенных в настоящ</w:t>
      </w:r>
      <w:r>
        <w:rPr>
          <w:rFonts w:ascii="Times New Roman" w:hAnsi="Times New Roman" w:cs="Times New Roman"/>
          <w:sz w:val="24"/>
          <w:szCs w:val="24"/>
        </w:rPr>
        <w:t>ей статье Договора</w:t>
      </w:r>
      <w:r w:rsidRPr="00002E9C">
        <w:rPr>
          <w:rFonts w:ascii="Times New Roman" w:hAnsi="Times New Roman" w:cs="Times New Roman"/>
          <w:sz w:val="24"/>
          <w:szCs w:val="24"/>
        </w:rPr>
        <w:t xml:space="preserve"> действий и (или) неполучения другой Стороной в установленный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002E9C">
        <w:rPr>
          <w:rFonts w:ascii="Times New Roman" w:hAnsi="Times New Roman" w:cs="Times New Roman"/>
          <w:sz w:val="24"/>
          <w:szCs w:val="24"/>
        </w:rPr>
        <w:t>оговором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2ED3E992" w14:textId="77777777" w:rsidR="00B05FDF" w:rsidRDefault="00B05FDF" w:rsidP="008B26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B32CDF" w14:textId="3032B001" w:rsidR="007E473D" w:rsidRPr="007E473D" w:rsidRDefault="007E473D" w:rsidP="008B26F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</w:t>
      </w:r>
      <w:r w:rsidR="00266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E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14:paraId="28A18445" w14:textId="70B4EA9F" w:rsidR="00053D93" w:rsidRPr="00752C24" w:rsidRDefault="00053D93" w:rsidP="008B2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</w:t>
      </w:r>
      <w:r w:rsidR="002660FD">
        <w:rPr>
          <w:rFonts w:ascii="Times New Roman" w:hAnsi="Times New Roman" w:cs="Times New Roman"/>
          <w:sz w:val="24"/>
          <w:szCs w:val="24"/>
        </w:rPr>
        <w:t>2</w:t>
      </w:r>
      <w:r w:rsidRPr="00752C24">
        <w:rPr>
          <w:rFonts w:ascii="Times New Roman" w:hAnsi="Times New Roman" w:cs="Times New Roman"/>
          <w:sz w:val="24"/>
          <w:szCs w:val="24"/>
        </w:rPr>
        <w:t>.1. Во всем, что не предусмотрено Договором, Стороны руководствуются законодательством Российской Федерации.</w:t>
      </w:r>
    </w:p>
    <w:p w14:paraId="575C07D5" w14:textId="341B777D" w:rsidR="00053D93" w:rsidRPr="00752C24" w:rsidRDefault="00053D93" w:rsidP="008B2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</w:t>
      </w:r>
      <w:r w:rsidR="002660FD">
        <w:rPr>
          <w:rFonts w:ascii="Times New Roman" w:hAnsi="Times New Roman" w:cs="Times New Roman"/>
          <w:sz w:val="24"/>
          <w:szCs w:val="24"/>
        </w:rPr>
        <w:t>2</w:t>
      </w:r>
      <w:r w:rsidRPr="00752C24">
        <w:rPr>
          <w:rFonts w:ascii="Times New Roman" w:hAnsi="Times New Roman" w:cs="Times New Roman"/>
          <w:sz w:val="24"/>
          <w:szCs w:val="24"/>
        </w:rPr>
        <w:t xml:space="preserve">.2. В случае изменения у какой-либо из Сторон местонахождения, </w:t>
      </w:r>
      <w:r w:rsidR="00F25FFD">
        <w:rPr>
          <w:rFonts w:ascii="Times New Roman" w:hAnsi="Times New Roman" w:cs="Times New Roman"/>
          <w:sz w:val="24"/>
          <w:szCs w:val="24"/>
        </w:rPr>
        <w:t>наименования</w:t>
      </w:r>
      <w:r w:rsidRPr="00752C24">
        <w:rPr>
          <w:rFonts w:ascii="Times New Roman" w:hAnsi="Times New Roman" w:cs="Times New Roman"/>
          <w:sz w:val="24"/>
          <w:szCs w:val="24"/>
        </w:rPr>
        <w:t>, а также в случае реорганизации она обязана в течение десяти дней письменно известить об этом другую Сторону.</w:t>
      </w:r>
    </w:p>
    <w:p w14:paraId="00A55C23" w14:textId="77777777" w:rsidR="00053D93" w:rsidRPr="00752C24" w:rsidRDefault="00053D93" w:rsidP="008B2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>12.3. Внесение изменений и дополнений, не противоречащих законодательству Российской Федерации, в условия Договора 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14:paraId="62CC5173" w14:textId="77777777" w:rsidR="00053D93" w:rsidRPr="00752C24" w:rsidRDefault="00053D93" w:rsidP="008B2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 xml:space="preserve">12.4. Изменение существенных условий Договора при его заключении и исполнении не допускается, за исключением их изменения по соглашению сторон в случаях, прямо предусмотренных законодательством Российской Федерации. </w:t>
      </w:r>
    </w:p>
    <w:p w14:paraId="535DA575" w14:textId="293F456B" w:rsidR="00053D93" w:rsidRPr="00752C24" w:rsidRDefault="00053D93" w:rsidP="009C6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 xml:space="preserve">12.5. </w:t>
      </w:r>
      <w:r w:rsidR="00035878" w:rsidRPr="00752C24">
        <w:rPr>
          <w:rFonts w:ascii="Times New Roman" w:hAnsi="Times New Roman" w:cs="Times New Roman"/>
          <w:sz w:val="24"/>
          <w:szCs w:val="24"/>
        </w:rPr>
        <w:t xml:space="preserve">При исполнении Договора не допускается перемена </w:t>
      </w:r>
      <w:r w:rsidR="00035878">
        <w:rPr>
          <w:rFonts w:ascii="Times New Roman" w:hAnsi="Times New Roman" w:cs="Times New Roman"/>
          <w:sz w:val="24"/>
          <w:szCs w:val="24"/>
        </w:rPr>
        <w:t>Исполнителя</w:t>
      </w:r>
      <w:r w:rsidR="00035878" w:rsidRPr="00752C24">
        <w:rPr>
          <w:rFonts w:ascii="Times New Roman" w:hAnsi="Times New Roman" w:cs="Times New Roman"/>
          <w:sz w:val="24"/>
          <w:szCs w:val="24"/>
        </w:rPr>
        <w:t xml:space="preserve">, за исключением случая, если новый </w:t>
      </w:r>
      <w:r w:rsidR="00035878">
        <w:rPr>
          <w:rFonts w:ascii="Times New Roman" w:hAnsi="Times New Roman" w:cs="Times New Roman"/>
          <w:sz w:val="24"/>
          <w:szCs w:val="24"/>
        </w:rPr>
        <w:t>Исполнитель</w:t>
      </w:r>
      <w:r w:rsidR="00035878" w:rsidRPr="00752C24">
        <w:rPr>
          <w:rFonts w:ascii="Times New Roman" w:hAnsi="Times New Roman" w:cs="Times New Roman"/>
          <w:sz w:val="24"/>
          <w:szCs w:val="24"/>
        </w:rPr>
        <w:t xml:space="preserve"> является правопреемником </w:t>
      </w:r>
      <w:r w:rsidR="00035878">
        <w:rPr>
          <w:rFonts w:ascii="Times New Roman" w:hAnsi="Times New Roman" w:cs="Times New Roman"/>
          <w:sz w:val="24"/>
          <w:szCs w:val="24"/>
        </w:rPr>
        <w:t>Исполнителя</w:t>
      </w:r>
      <w:r w:rsidR="00035878" w:rsidRPr="00752C24">
        <w:rPr>
          <w:rFonts w:ascii="Times New Roman" w:hAnsi="Times New Roman" w:cs="Times New Roman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14:paraId="4AA16866" w14:textId="1DC4C040" w:rsidR="00053D93" w:rsidRPr="00752C24" w:rsidRDefault="00053D93" w:rsidP="008B2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24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Договору правопреемнику </w:t>
      </w:r>
      <w:r w:rsidR="00035878">
        <w:rPr>
          <w:rFonts w:ascii="Times New Roman" w:hAnsi="Times New Roman" w:cs="Times New Roman"/>
          <w:sz w:val="24"/>
          <w:szCs w:val="24"/>
        </w:rPr>
        <w:t>Исполнителя</w:t>
      </w:r>
      <w:r w:rsidR="00035878" w:rsidRPr="00752C24">
        <w:rPr>
          <w:rFonts w:ascii="Times New Roman" w:hAnsi="Times New Roman" w:cs="Times New Roman"/>
          <w:sz w:val="24"/>
          <w:szCs w:val="24"/>
        </w:rPr>
        <w:t xml:space="preserve"> </w:t>
      </w:r>
      <w:r w:rsidRPr="00752C24">
        <w:rPr>
          <w:rFonts w:ascii="Times New Roman" w:hAnsi="Times New Roman" w:cs="Times New Roman"/>
          <w:sz w:val="24"/>
          <w:szCs w:val="24"/>
        </w:rPr>
        <w:t>осуществляется путем заключения соответствующего дополнительного соглашения к Договору.</w:t>
      </w:r>
    </w:p>
    <w:p w14:paraId="2D2EE44D" w14:textId="77777777" w:rsidR="00053D93" w:rsidRPr="00752C24" w:rsidRDefault="00053D93" w:rsidP="008B2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32hioqz"/>
      <w:bookmarkEnd w:id="3"/>
      <w:r w:rsidRPr="00752C24">
        <w:rPr>
          <w:rFonts w:ascii="Times New Roman" w:hAnsi="Times New Roman" w:cs="Times New Roman"/>
          <w:sz w:val="24"/>
          <w:szCs w:val="24"/>
        </w:rPr>
        <w:t>12.6. 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14:paraId="44BCA54C" w14:textId="4F14A90A" w:rsidR="00053D93" w:rsidRPr="00752C24" w:rsidRDefault="00053D93" w:rsidP="008B2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3E4">
        <w:rPr>
          <w:rFonts w:ascii="Times New Roman" w:hAnsi="Times New Roman" w:cs="Times New Roman"/>
          <w:sz w:val="24"/>
          <w:szCs w:val="24"/>
        </w:rPr>
        <w:t>12.</w:t>
      </w:r>
      <w:r w:rsidR="008513F0">
        <w:rPr>
          <w:rFonts w:ascii="Times New Roman" w:hAnsi="Times New Roman" w:cs="Times New Roman"/>
          <w:sz w:val="24"/>
          <w:szCs w:val="24"/>
        </w:rPr>
        <w:t>7</w:t>
      </w:r>
      <w:r w:rsidRPr="00FD63E4">
        <w:rPr>
          <w:rFonts w:ascii="Times New Roman" w:hAnsi="Times New Roman" w:cs="Times New Roman"/>
          <w:sz w:val="24"/>
          <w:szCs w:val="24"/>
        </w:rPr>
        <w:t>. Стороны вправе использовать электронный документооборот в соответствии с требованиями законодательства Российской Федерации. С целью организации электронного документооборота Стороны используют квалифицированную электронную цифровую подпись. В случае использования электронного документооборота порядок и процедура обмена документами действуют аналогично предусмотренным в Договоре в отношении документов на бумажном носителе.</w:t>
      </w:r>
      <w:r w:rsidRPr="00752C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1E284F" w14:textId="7F3E3CFD" w:rsidR="00053D93" w:rsidRPr="00EB4B2C" w:rsidRDefault="00053D93" w:rsidP="008B2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B2C">
        <w:rPr>
          <w:rFonts w:ascii="Times New Roman" w:hAnsi="Times New Roman" w:cs="Times New Roman"/>
          <w:sz w:val="24"/>
          <w:szCs w:val="24"/>
        </w:rPr>
        <w:t>12.</w:t>
      </w:r>
      <w:r w:rsidR="008513F0">
        <w:rPr>
          <w:rFonts w:ascii="Times New Roman" w:hAnsi="Times New Roman" w:cs="Times New Roman"/>
          <w:sz w:val="24"/>
          <w:szCs w:val="24"/>
        </w:rPr>
        <w:t>8</w:t>
      </w:r>
      <w:r w:rsidRPr="00EB4B2C">
        <w:rPr>
          <w:rFonts w:ascii="Times New Roman" w:hAnsi="Times New Roman" w:cs="Times New Roman"/>
          <w:sz w:val="24"/>
          <w:szCs w:val="24"/>
        </w:rPr>
        <w:t xml:space="preserve">. Договор </w:t>
      </w:r>
      <w:r>
        <w:rPr>
          <w:rFonts w:ascii="Times New Roman" w:hAnsi="Times New Roman" w:cs="Times New Roman"/>
          <w:sz w:val="24"/>
          <w:szCs w:val="24"/>
        </w:rPr>
        <w:t>заключается</w:t>
      </w:r>
      <w:r w:rsidRPr="00EB4B2C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документа, подписанного усиленными электронными подписями Сторон, а также может быть составлен в 2-х экземплярах, имеющих одинаковую юридическую силу, по одному экземпляру для каждой стороны.</w:t>
      </w:r>
    </w:p>
    <w:p w14:paraId="77FBA513" w14:textId="283356C5" w:rsidR="000731CD" w:rsidRPr="008F591D" w:rsidRDefault="000731CD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1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660F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F59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13F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F591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Приложения к Договору:</w:t>
      </w:r>
    </w:p>
    <w:p w14:paraId="0BF8BEB8" w14:textId="1CD787B5" w:rsidR="000731CD" w:rsidRDefault="000731CD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441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Техническое задание;</w:t>
      </w:r>
    </w:p>
    <w:p w14:paraId="137DF9A8" w14:textId="05114251" w:rsidR="009A6709" w:rsidRPr="00882AE9" w:rsidRDefault="009A6709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– Расчет цены договора;</w:t>
      </w:r>
    </w:p>
    <w:p w14:paraId="60B95336" w14:textId="166020B3" w:rsidR="000731CD" w:rsidRPr="00882AE9" w:rsidRDefault="000731CD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441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670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0731C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рафик оказания услуг;</w:t>
      </w:r>
    </w:p>
    <w:p w14:paraId="40BA2B90" w14:textId="4247AB35" w:rsidR="000731CD" w:rsidRDefault="000731CD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441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670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8513F0" w:rsidRPr="008513F0">
        <w:t xml:space="preserve"> </w:t>
      </w:r>
      <w:r w:rsidR="008513F0" w:rsidRPr="008513F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акта сдачи-приемки оказанных услуг</w:t>
      </w:r>
      <w:r w:rsidR="009C74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49FFB8B" w14:textId="0FAC1EB6" w:rsidR="009C74A0" w:rsidRDefault="009C74A0" w:rsidP="008B26F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9A670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Регламент электронного документооборота. </w:t>
      </w:r>
    </w:p>
    <w:p w14:paraId="6C6E9BDB" w14:textId="77777777" w:rsidR="000731CD" w:rsidRPr="00882AE9" w:rsidRDefault="000731CD" w:rsidP="008B26F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EF5FC8" w14:textId="77777777" w:rsidR="009C6104" w:rsidRDefault="000731CD" w:rsidP="009C61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</w:t>
      </w:r>
      <w:r w:rsidR="002660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9C6104"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Адреса, реквизиты и подписи Сторон</w:t>
      </w:r>
    </w:p>
    <w:p w14:paraId="5067707A" w14:textId="77777777" w:rsidR="009C6104" w:rsidRPr="00882AE9" w:rsidRDefault="009C6104" w:rsidP="009C61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716"/>
        <w:gridCol w:w="5031"/>
      </w:tblGrid>
      <w:tr w:rsidR="009C6104" w:rsidRPr="00B362A7" w14:paraId="69C567A3" w14:textId="77777777" w:rsidTr="009A6709">
        <w:trPr>
          <w:trHeight w:val="404"/>
        </w:trPr>
        <w:tc>
          <w:tcPr>
            <w:tcW w:w="4716" w:type="dxa"/>
          </w:tcPr>
          <w:p w14:paraId="01177B88" w14:textId="77777777" w:rsidR="009C6104" w:rsidRPr="002660FD" w:rsidRDefault="009C6104" w:rsidP="008A6E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highlight w:val="yellow"/>
                <w:u w:val="single"/>
                <w:lang w:eastAsia="ru-RU"/>
              </w:rPr>
            </w:pPr>
            <w:r w:rsidRPr="00315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5031" w:type="dxa"/>
          </w:tcPr>
          <w:p w14:paraId="565DDBC8" w14:textId="77777777" w:rsidR="009C6104" w:rsidRPr="00B362A7" w:rsidRDefault="009C6104" w:rsidP="009C61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aps/>
                <w:sz w:val="24"/>
                <w:szCs w:val="24"/>
                <w:u w:val="single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</w:tc>
      </w:tr>
      <w:tr w:rsidR="009C6104" w:rsidRPr="00B362A7" w14:paraId="5F9922FE" w14:textId="77777777" w:rsidTr="009A6709">
        <w:trPr>
          <w:trHeight w:val="51"/>
        </w:trPr>
        <w:tc>
          <w:tcPr>
            <w:tcW w:w="4716" w:type="dxa"/>
          </w:tcPr>
          <w:p w14:paraId="1E6B6355" w14:textId="5EF94A7C" w:rsidR="00557251" w:rsidRPr="00557251" w:rsidRDefault="009A6709" w:rsidP="00557251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ermStart w:id="1778671317" w:edGrp="everyone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</w:t>
            </w:r>
          </w:p>
          <w:permEnd w:id="1778671317"/>
          <w:p w14:paraId="5D93CD43" w14:textId="01F79B09" w:rsidR="009C6104" w:rsidRDefault="009C6104" w:rsidP="008A6E47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130357ED" w14:textId="0250E6A9" w:rsidR="00F54E03" w:rsidRDefault="00F54E03" w:rsidP="008A6E47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74AD976A" w14:textId="4296BC4A" w:rsidR="00F54E03" w:rsidRDefault="00F54E03" w:rsidP="008A6E47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2BC23A53" w14:textId="55445B04" w:rsidR="00F54E03" w:rsidRDefault="00F54E03" w:rsidP="008A6E47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3A6492A1" w14:textId="3F59ECBA" w:rsidR="00F54E03" w:rsidRDefault="00F54E03" w:rsidP="008A6E47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77DB64EC" w14:textId="36BBAB45" w:rsidR="00F54E03" w:rsidRDefault="00F54E03" w:rsidP="008A6E47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58A64185" w14:textId="7D2C61C8" w:rsidR="00F54E03" w:rsidRDefault="00F54E03" w:rsidP="008A6E47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2AB02706" w14:textId="42D5E446" w:rsidR="00F54E03" w:rsidRDefault="00F54E03" w:rsidP="008A6E47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22A33C21" w14:textId="6B468AA3" w:rsidR="00F54E03" w:rsidRDefault="00F54E03" w:rsidP="008A6E47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0C418874" w14:textId="77777777" w:rsidR="00F54E03" w:rsidRDefault="00F54E03" w:rsidP="008A6E47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65C09B6E" w14:textId="7BBD02AA" w:rsidR="009C6104" w:rsidRDefault="009A6709" w:rsidP="008A6E47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  <w:t>_______________________</w:t>
            </w:r>
            <w:r w:rsidR="00557251" w:rsidRPr="0055725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  <w:t xml:space="preserve"> </w:t>
            </w:r>
          </w:p>
          <w:p w14:paraId="7758A3E7" w14:textId="77777777" w:rsidR="00557251" w:rsidRPr="00B362A7" w:rsidRDefault="00557251" w:rsidP="008A6E47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2917A999" w14:textId="524F78FA" w:rsidR="009C6104" w:rsidRPr="00B362A7" w:rsidRDefault="009C6104" w:rsidP="008A6E47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ermStart w:id="240727467" w:edGrp="everyone"/>
            <w:r w:rsidRPr="00B362A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_</w:t>
            </w:r>
            <w:r w:rsidRPr="00B362A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 xml:space="preserve">______ </w:t>
            </w:r>
            <w:r w:rsidRPr="00B362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/</w:t>
            </w:r>
            <w:r w:rsidR="00557251">
              <w:t xml:space="preserve"> </w:t>
            </w:r>
            <w:r w:rsidR="009A670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</w:t>
            </w:r>
            <w:r w:rsidR="00557251" w:rsidRPr="0055725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B362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/</w:t>
            </w:r>
          </w:p>
          <w:permEnd w:id="240727467"/>
          <w:p w14:paraId="0BD215DF" w14:textId="77777777" w:rsidR="009C6104" w:rsidRPr="00B362A7" w:rsidRDefault="009C6104" w:rsidP="008A6E47">
            <w:pPr>
              <w:tabs>
                <w:tab w:val="left" w:pos="629"/>
                <w:tab w:val="left" w:pos="771"/>
                <w:tab w:val="left" w:pos="978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1" w:type="dxa"/>
          </w:tcPr>
          <w:p w14:paraId="159DC3D6" w14:textId="77777777" w:rsidR="009C6104" w:rsidRPr="00B362A7" w:rsidRDefault="009C6104" w:rsidP="009C61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бюджетное учреждение культуры «Государственный центральный музей кино»</w:t>
            </w:r>
          </w:p>
          <w:p w14:paraId="606EA894" w14:textId="77777777" w:rsidR="009C6104" w:rsidRPr="00B362A7" w:rsidRDefault="009C6104" w:rsidP="009C61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Адрес местонахождения: 129223, Москва,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роспект Мира, д. 119, стр. 36</w:t>
            </w:r>
          </w:p>
          <w:p w14:paraId="10462CAE" w14:textId="77777777" w:rsidR="009C6104" w:rsidRPr="00B362A7" w:rsidRDefault="009C6104" w:rsidP="009C61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Почтовый адрес: 129223, Москва,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роспект Мира, д. 119, стр. 36</w:t>
            </w:r>
          </w:p>
          <w:p w14:paraId="6F2CCCCD" w14:textId="77777777" w:rsidR="009C6104" w:rsidRPr="00B362A7" w:rsidRDefault="009C6104" w:rsidP="009C61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ОГРН 1027700214002</w:t>
            </w:r>
          </w:p>
          <w:p w14:paraId="24B9BA27" w14:textId="77777777" w:rsidR="009C6104" w:rsidRPr="00B362A7" w:rsidRDefault="009C6104" w:rsidP="009C61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 7703038160</w:t>
            </w:r>
          </w:p>
          <w:p w14:paraId="04273061" w14:textId="77777777" w:rsidR="009C6104" w:rsidRPr="00B362A7" w:rsidRDefault="009C6104" w:rsidP="009C61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КПП 771701001</w:t>
            </w:r>
          </w:p>
          <w:p w14:paraId="6E77B447" w14:textId="77777777" w:rsidR="009C6104" w:rsidRPr="00B362A7" w:rsidRDefault="009C6104" w:rsidP="009C61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плательщика (получателя) – УФК по г. Москве (Музей кино, л/с 20736Х58820)</w:t>
            </w:r>
          </w:p>
          <w:p w14:paraId="014C0D18" w14:textId="77777777" w:rsidR="009C6104" w:rsidRPr="00B362A7" w:rsidRDefault="009C6104" w:rsidP="009C61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Казначейский счет 03214643000000017300</w:t>
            </w:r>
          </w:p>
          <w:p w14:paraId="5D9F0A96" w14:textId="77777777" w:rsidR="009C6104" w:rsidRPr="00B362A7" w:rsidRDefault="009C6104" w:rsidP="009C61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Банк плательщика (получателя) – </w:t>
            </w:r>
            <w:r w:rsidRPr="000438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ОКЦ № 1 ГУ Банка России по ЦФО//УФК по г. Москве г. Москва</w:t>
            </w:r>
          </w:p>
          <w:p w14:paraId="39661787" w14:textId="77777777" w:rsidR="009C6104" w:rsidRPr="00B362A7" w:rsidRDefault="009C6104" w:rsidP="009C61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 004525988</w:t>
            </w:r>
          </w:p>
          <w:p w14:paraId="1CA15EBA" w14:textId="77777777" w:rsidR="009C6104" w:rsidRPr="00B362A7" w:rsidRDefault="009C6104" w:rsidP="009C61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Единый казначейский счет 40102810545370000003</w:t>
            </w:r>
          </w:p>
          <w:p w14:paraId="75BBC063" w14:textId="77777777" w:rsidR="009C6104" w:rsidRPr="00B362A7" w:rsidRDefault="009C6104" w:rsidP="009C610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Электронный адрес: 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museikino@museikino.ru</w:t>
            </w:r>
          </w:p>
          <w:p w14:paraId="3ED0865C" w14:textId="77777777" w:rsidR="009C6104" w:rsidRPr="00B362A7" w:rsidRDefault="009C6104" w:rsidP="009C61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ефон</w:t>
            </w:r>
            <w:r w:rsidRPr="00B362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+7-495-150-36-00</w:t>
            </w:r>
          </w:p>
          <w:p w14:paraId="60BF3C94" w14:textId="77777777" w:rsidR="009C6104" w:rsidRDefault="009C6104" w:rsidP="009C610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383ECB5" w14:textId="54975E43" w:rsidR="009C6104" w:rsidRPr="00B362A7" w:rsidRDefault="009A6709" w:rsidP="009C610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ermStart w:id="168632419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ermEnd w:id="1686324190"/>
          <w:p w14:paraId="171CA7A9" w14:textId="77777777" w:rsidR="009C6104" w:rsidRPr="00B362A7" w:rsidRDefault="009C6104" w:rsidP="009C610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58B1F2" w14:textId="7C4029E8" w:rsidR="009C6104" w:rsidRPr="00B362A7" w:rsidRDefault="009C6104" w:rsidP="009C610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ermStart w:id="1700340386" w:edGrp="everyone"/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A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B3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ermEnd w:id="1700340386"/>
          <w:p w14:paraId="119D6E32" w14:textId="77777777" w:rsidR="009C6104" w:rsidRPr="008F0C81" w:rsidRDefault="009C6104" w:rsidP="009C610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BB65A4C" w14:textId="77777777" w:rsidR="008513F0" w:rsidRDefault="008513F0" w:rsidP="00F54E03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  <w:sectPr w:rsidR="008513F0" w:rsidSect="009A6709">
          <w:pgSz w:w="11906" w:h="16838"/>
          <w:pgMar w:top="567" w:right="850" w:bottom="993" w:left="993" w:header="708" w:footer="708" w:gutter="0"/>
          <w:cols w:space="708"/>
          <w:docGrid w:linePitch="360"/>
        </w:sectPr>
      </w:pPr>
    </w:p>
    <w:p w14:paraId="1FC7EE44" w14:textId="5EEC5A35" w:rsidR="00020239" w:rsidRDefault="00020239" w:rsidP="008B26F9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20239"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14:paraId="63E1F3C0" w14:textId="15EED18C" w:rsidR="007F47E2" w:rsidRDefault="004414CD" w:rsidP="008B26F9">
      <w:pPr>
        <w:spacing w:after="0" w:line="240" w:lineRule="auto"/>
        <w:ind w:firstLine="709"/>
        <w:contextualSpacing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permStart w:id="602106961" w:edGrp="everyone"/>
      <w:r w:rsidR="009A670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______</w:t>
      </w:r>
      <w:r w:rsidR="007F47E2" w:rsidRPr="007F47E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/4/ЕАТ/</w:t>
      </w:r>
      <w:r w:rsidR="009A6709" w:rsidRPr="007F47E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7F47E2" w:rsidRPr="007F47E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-2026</w:t>
      </w:r>
    </w:p>
    <w:p w14:paraId="724B0262" w14:textId="0E89A359" w:rsidR="004414CD" w:rsidRPr="00B208E7" w:rsidRDefault="004414CD" w:rsidP="008B26F9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A6030">
        <w:rPr>
          <w:rFonts w:ascii="Times New Roman" w:eastAsia="Calibri" w:hAnsi="Times New Roman" w:cs="Times New Roman"/>
          <w:sz w:val="24"/>
          <w:szCs w:val="24"/>
        </w:rPr>
        <w:t>от «</w:t>
      </w:r>
      <w:r w:rsidR="009A6709">
        <w:rPr>
          <w:rFonts w:ascii="Times New Roman" w:eastAsia="Calibri" w:hAnsi="Times New Roman" w:cs="Times New Roman"/>
          <w:sz w:val="24"/>
          <w:szCs w:val="24"/>
        </w:rPr>
        <w:t>_____</w:t>
      </w:r>
      <w:r w:rsidRPr="005A6030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9A6709">
        <w:rPr>
          <w:rFonts w:ascii="Times New Roman" w:eastAsia="Calibri" w:hAnsi="Times New Roman" w:cs="Times New Roman"/>
          <w:sz w:val="24"/>
          <w:szCs w:val="24"/>
        </w:rPr>
        <w:t>________</w:t>
      </w:r>
      <w:r w:rsidRPr="005A6030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7F47E2">
        <w:rPr>
          <w:rFonts w:ascii="Times New Roman" w:eastAsia="Calibri" w:hAnsi="Times New Roman" w:cs="Times New Roman"/>
          <w:sz w:val="24"/>
          <w:szCs w:val="24"/>
        </w:rPr>
        <w:t>6</w:t>
      </w:r>
      <w:r w:rsidRPr="005A6030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ermEnd w:id="602106961"/>
    <w:p w14:paraId="6D95D6F5" w14:textId="77777777" w:rsidR="007E473D" w:rsidRDefault="007E473D" w:rsidP="008B26F9">
      <w:pPr>
        <w:suppressAutoHyphens/>
        <w:spacing w:after="0" w:line="240" w:lineRule="auto"/>
        <w:ind w:firstLine="426"/>
        <w:jc w:val="right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3EED285A" w14:textId="77777777" w:rsidR="007E473D" w:rsidRPr="009A6709" w:rsidRDefault="007E473D" w:rsidP="008B26F9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00E23A7" w14:textId="641F38EB" w:rsidR="007E473D" w:rsidRPr="009A6709" w:rsidRDefault="009A6709" w:rsidP="008B26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ТЕХНИЧЕСКОЕ ЗАДАНИЕ </w:t>
      </w:r>
    </w:p>
    <w:p w14:paraId="1DF7FA12" w14:textId="77777777" w:rsidR="00040737" w:rsidRPr="00040737" w:rsidRDefault="00040737" w:rsidP="00040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040737">
        <w:rPr>
          <w:rFonts w:ascii="Times New Roman" w:hAnsi="Times New Roman" w:cs="Times New Roman"/>
          <w:b/>
          <w:sz w:val="24"/>
          <w:szCs w:val="24"/>
        </w:rPr>
        <w:t xml:space="preserve">на </w:t>
      </w:r>
      <w:bookmarkStart w:id="4" w:name="_GoBack"/>
      <w:r w:rsidRPr="00040737">
        <w:rPr>
          <w:rFonts w:ascii="Times New Roman" w:hAnsi="Times New Roman" w:cs="Times New Roman"/>
          <w:b/>
          <w:sz w:val="24"/>
          <w:szCs w:val="24"/>
        </w:rPr>
        <w:t>оказание услуг по поверке весов для взвешивания предметов с содержанием драгоценных металлов и драгоценных камней</w:t>
      </w:r>
      <w:bookmarkEnd w:id="4"/>
    </w:p>
    <w:p w14:paraId="667CF302" w14:textId="77777777" w:rsidR="009A6709" w:rsidRPr="009A6709" w:rsidRDefault="009A6709" w:rsidP="009A67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101CA3C" w14:textId="52657D30" w:rsidR="00F8633D" w:rsidRDefault="008B38A4" w:rsidP="008B26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permStart w:id="702182932" w:edGrp="everyone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ИКЗ </w:t>
      </w:r>
      <w:r w:rsidRPr="009A670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261770303816077170100100140057000244</w:t>
      </w:r>
    </w:p>
    <w:p w14:paraId="4166183C" w14:textId="77777777" w:rsidR="00040737" w:rsidRDefault="00040737" w:rsidP="008B26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159268F" w14:textId="77777777" w:rsidR="00040737" w:rsidRPr="00040737" w:rsidRDefault="00040737" w:rsidP="00040737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4073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ОКПД2: 71.12.40.129</w:t>
      </w:r>
    </w:p>
    <w:permEnd w:id="702182932"/>
    <w:p w14:paraId="0C54B6DF" w14:textId="28F84BC6" w:rsidR="009A6709" w:rsidRPr="009A6709" w:rsidRDefault="009A6709" w:rsidP="008B26F9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30B11A5" w14:textId="77777777" w:rsidR="009A6709" w:rsidRPr="009A6709" w:rsidRDefault="009A6709" w:rsidP="009A6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AFE92F" w14:textId="77777777" w:rsidR="00040737" w:rsidRPr="00040737" w:rsidRDefault="00040737" w:rsidP="0004073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0737">
        <w:rPr>
          <w:rFonts w:ascii="Times New Roman" w:hAnsi="Times New Roman" w:cs="Times New Roman"/>
          <w:b/>
          <w:sz w:val="24"/>
          <w:szCs w:val="24"/>
        </w:rPr>
        <w:t xml:space="preserve">1. Место оказания услуг: </w:t>
      </w:r>
      <w:r w:rsidRPr="00040737">
        <w:rPr>
          <w:rFonts w:ascii="Times New Roman" w:hAnsi="Times New Roman" w:cs="Times New Roman"/>
          <w:sz w:val="24"/>
          <w:szCs w:val="24"/>
        </w:rPr>
        <w:t>по адресу Заказчика:</w:t>
      </w:r>
      <w:r w:rsidRPr="00040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737">
        <w:rPr>
          <w:rFonts w:ascii="Times New Roman" w:hAnsi="Times New Roman" w:cs="Times New Roman"/>
          <w:sz w:val="24"/>
          <w:szCs w:val="24"/>
        </w:rPr>
        <w:t>Российская Федерация, г. Москва, пр-т Мира, д. 119, стр. 36</w:t>
      </w:r>
      <w:r w:rsidRPr="00040737">
        <w:rPr>
          <w:rFonts w:ascii="Times New Roman" w:hAnsi="Times New Roman" w:cs="Times New Roman"/>
          <w:bCs/>
          <w:sz w:val="24"/>
          <w:szCs w:val="24"/>
        </w:rPr>
        <w:t>.</w:t>
      </w:r>
    </w:p>
    <w:p w14:paraId="0891948F" w14:textId="77777777" w:rsidR="00040737" w:rsidRPr="00040737" w:rsidRDefault="00040737" w:rsidP="00040737">
      <w:pPr>
        <w:spacing w:after="0" w:line="240" w:lineRule="auto"/>
        <w:ind w:firstLine="454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3FCD551" w14:textId="77777777" w:rsidR="00040737" w:rsidRPr="00040737" w:rsidRDefault="00040737" w:rsidP="00040737">
      <w:pPr>
        <w:spacing w:after="0" w:line="240" w:lineRule="auto"/>
        <w:ind w:firstLine="454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4073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 Срок оказания услуг</w:t>
      </w:r>
      <w:r w:rsidRPr="00040737">
        <w:rPr>
          <w:rFonts w:ascii="Times New Roman" w:eastAsiaTheme="minorEastAsia" w:hAnsi="Times New Roman" w:cs="Times New Roman"/>
          <w:sz w:val="24"/>
          <w:szCs w:val="24"/>
          <w:lang w:eastAsia="ru-RU"/>
        </w:rPr>
        <w:t>: в течение 10 рабочих дней</w:t>
      </w:r>
      <w:r w:rsidRPr="0004073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04073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момента заключения Договора.</w:t>
      </w:r>
    </w:p>
    <w:p w14:paraId="25905414" w14:textId="77777777" w:rsidR="00040737" w:rsidRPr="00040737" w:rsidRDefault="00040737" w:rsidP="00040737">
      <w:pPr>
        <w:spacing w:after="0" w:line="240" w:lineRule="auto"/>
        <w:ind w:firstLine="454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CF639F7" w14:textId="77777777" w:rsidR="00040737" w:rsidRPr="00040737" w:rsidRDefault="00040737" w:rsidP="00040737">
      <w:pPr>
        <w:spacing w:after="0" w:line="240" w:lineRule="auto"/>
        <w:ind w:firstLine="454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4073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 Средства измерения, подлежащие поверке:</w:t>
      </w:r>
    </w:p>
    <w:tbl>
      <w:tblPr>
        <w:tblStyle w:val="af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2126"/>
        <w:gridCol w:w="1418"/>
        <w:gridCol w:w="1559"/>
        <w:gridCol w:w="1843"/>
        <w:gridCol w:w="7"/>
      </w:tblGrid>
      <w:tr w:rsidR="00040737" w:rsidRPr="00040737" w14:paraId="7D259759" w14:textId="77777777" w:rsidTr="00040737">
        <w:trPr>
          <w:trHeight w:val="216"/>
        </w:trPr>
        <w:tc>
          <w:tcPr>
            <w:tcW w:w="10072" w:type="dxa"/>
            <w:gridSpan w:val="6"/>
          </w:tcPr>
          <w:p w14:paraId="7D1A8322" w14:textId="77777777" w:rsidR="00040737" w:rsidRPr="00040737" w:rsidRDefault="00040737" w:rsidP="00040737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040737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Лабораторные весы ВЛТЭ-4100П-В, 1 шт.</w:t>
            </w:r>
          </w:p>
        </w:tc>
      </w:tr>
      <w:tr w:rsidR="00040737" w:rsidRPr="00040737" w14:paraId="1B5CF298" w14:textId="77777777" w:rsidTr="00040737">
        <w:trPr>
          <w:gridAfter w:val="1"/>
          <w:wAfter w:w="7" w:type="dxa"/>
        </w:trPr>
        <w:tc>
          <w:tcPr>
            <w:tcW w:w="3119" w:type="dxa"/>
          </w:tcPr>
          <w:p w14:paraId="262C3608" w14:textId="77777777" w:rsidR="00040737" w:rsidRPr="00040737" w:rsidRDefault="00040737" w:rsidP="0004073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407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2126" w:type="dxa"/>
          </w:tcPr>
          <w:p w14:paraId="09219EC3" w14:textId="77777777" w:rsidR="00040737" w:rsidRPr="00040737" w:rsidRDefault="00040737" w:rsidP="0004073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407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Значение характеристики</w:t>
            </w:r>
          </w:p>
        </w:tc>
        <w:tc>
          <w:tcPr>
            <w:tcW w:w="1418" w:type="dxa"/>
          </w:tcPr>
          <w:p w14:paraId="69D447C0" w14:textId="77777777" w:rsidR="00040737" w:rsidRPr="00040737" w:rsidRDefault="00040737" w:rsidP="0004073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407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59" w:type="dxa"/>
          </w:tcPr>
          <w:p w14:paraId="0FD17156" w14:textId="77777777" w:rsidR="00040737" w:rsidRPr="00040737" w:rsidRDefault="00040737" w:rsidP="0004073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407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Заводской номер</w:t>
            </w:r>
          </w:p>
        </w:tc>
        <w:tc>
          <w:tcPr>
            <w:tcW w:w="1843" w:type="dxa"/>
          </w:tcPr>
          <w:p w14:paraId="70F5A8E3" w14:textId="77777777" w:rsidR="00040737" w:rsidRPr="00040737" w:rsidRDefault="00040737" w:rsidP="0004073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4073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Вид поверки</w:t>
            </w:r>
          </w:p>
        </w:tc>
      </w:tr>
      <w:tr w:rsidR="00040737" w:rsidRPr="00040737" w14:paraId="6F7A4F3E" w14:textId="77777777" w:rsidTr="00040737">
        <w:trPr>
          <w:gridAfter w:val="1"/>
          <w:wAfter w:w="7" w:type="dxa"/>
        </w:trPr>
        <w:tc>
          <w:tcPr>
            <w:tcW w:w="3119" w:type="dxa"/>
          </w:tcPr>
          <w:p w14:paraId="57D37ADF" w14:textId="77777777" w:rsidR="00040737" w:rsidRPr="00040737" w:rsidRDefault="00040737" w:rsidP="0004073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40737">
              <w:rPr>
                <w:rFonts w:ascii="Times New Roman" w:eastAsiaTheme="minorEastAsia" w:hAnsi="Times New Roman" w:cs="Times New Roman"/>
                <w:color w:val="1A1A1A"/>
                <w:shd w:val="clear" w:color="auto" w:fill="FFFFFF"/>
                <w:lang w:eastAsia="ru-RU"/>
              </w:rPr>
              <w:t>Дискретность</w:t>
            </w:r>
          </w:p>
        </w:tc>
        <w:tc>
          <w:tcPr>
            <w:tcW w:w="2126" w:type="dxa"/>
          </w:tcPr>
          <w:p w14:paraId="671DAC0E" w14:textId="77777777" w:rsidR="00040737" w:rsidRPr="00040737" w:rsidRDefault="00040737" w:rsidP="0004073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40737">
              <w:rPr>
                <w:rFonts w:ascii="Times New Roman" w:eastAsiaTheme="minorEastAsia" w:hAnsi="Times New Roman" w:cs="Times New Roman"/>
                <w:lang w:eastAsia="ru-RU"/>
              </w:rPr>
              <w:t>0,01</w:t>
            </w:r>
          </w:p>
        </w:tc>
        <w:tc>
          <w:tcPr>
            <w:tcW w:w="1418" w:type="dxa"/>
          </w:tcPr>
          <w:p w14:paraId="785E7644" w14:textId="77777777" w:rsidR="00040737" w:rsidRPr="00040737" w:rsidRDefault="00040737" w:rsidP="0004073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40737">
              <w:rPr>
                <w:rFonts w:ascii="Times New Roman" w:eastAsiaTheme="minorEastAsia" w:hAnsi="Times New Roman" w:cs="Times New Roman"/>
                <w:lang w:eastAsia="ru-RU"/>
              </w:rPr>
              <w:t>г</w:t>
            </w:r>
          </w:p>
        </w:tc>
        <w:tc>
          <w:tcPr>
            <w:tcW w:w="1559" w:type="dxa"/>
            <w:vMerge w:val="restart"/>
          </w:tcPr>
          <w:p w14:paraId="5AEBFF18" w14:textId="77777777" w:rsidR="00040737" w:rsidRPr="00040737" w:rsidRDefault="00040737" w:rsidP="0004073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2AA6273E" w14:textId="77777777" w:rsidR="00040737" w:rsidRPr="00040737" w:rsidRDefault="00040737" w:rsidP="0004073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40737">
              <w:rPr>
                <w:rFonts w:ascii="Times New Roman" w:eastAsiaTheme="minorEastAsia" w:hAnsi="Times New Roman" w:cs="Times New Roman"/>
                <w:lang w:eastAsia="ru-RU"/>
              </w:rPr>
              <w:t>РО41002</w:t>
            </w:r>
          </w:p>
        </w:tc>
        <w:tc>
          <w:tcPr>
            <w:tcW w:w="1843" w:type="dxa"/>
            <w:vMerge w:val="restart"/>
          </w:tcPr>
          <w:p w14:paraId="433C421A" w14:textId="77777777" w:rsidR="00040737" w:rsidRPr="00040737" w:rsidRDefault="00040737" w:rsidP="0004073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79C0AB58" w14:textId="77777777" w:rsidR="00040737" w:rsidRPr="00040737" w:rsidRDefault="00040737" w:rsidP="0004073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40737">
              <w:rPr>
                <w:rFonts w:ascii="Times New Roman" w:eastAsiaTheme="minorEastAsia" w:hAnsi="Times New Roman" w:cs="Times New Roman"/>
                <w:lang w:eastAsia="ru-RU"/>
              </w:rPr>
              <w:t>Периодическая</w:t>
            </w:r>
          </w:p>
        </w:tc>
      </w:tr>
      <w:tr w:rsidR="00040737" w:rsidRPr="00040737" w14:paraId="22AA1B11" w14:textId="77777777" w:rsidTr="00040737">
        <w:trPr>
          <w:gridAfter w:val="1"/>
          <w:wAfter w:w="7" w:type="dxa"/>
        </w:trPr>
        <w:tc>
          <w:tcPr>
            <w:tcW w:w="3119" w:type="dxa"/>
          </w:tcPr>
          <w:p w14:paraId="423EFC87" w14:textId="77777777" w:rsidR="00040737" w:rsidRPr="00040737" w:rsidRDefault="00040737" w:rsidP="0004073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40737">
              <w:rPr>
                <w:rFonts w:ascii="Times New Roman" w:eastAsiaTheme="minorEastAsia" w:hAnsi="Times New Roman" w:cs="Times New Roman"/>
                <w:color w:val="1A1A1A"/>
                <w:shd w:val="clear" w:color="auto" w:fill="FFFFFF"/>
                <w:lang w:eastAsia="ru-RU"/>
              </w:rPr>
              <w:t>Интерфейс</w:t>
            </w:r>
          </w:p>
        </w:tc>
        <w:tc>
          <w:tcPr>
            <w:tcW w:w="2126" w:type="dxa"/>
          </w:tcPr>
          <w:p w14:paraId="056A9C64" w14:textId="77777777" w:rsidR="00040737" w:rsidRPr="00040737" w:rsidRDefault="00040737" w:rsidP="0004073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40737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RS-232C</w:t>
            </w:r>
          </w:p>
        </w:tc>
        <w:tc>
          <w:tcPr>
            <w:tcW w:w="1418" w:type="dxa"/>
          </w:tcPr>
          <w:p w14:paraId="65FE5788" w14:textId="77777777" w:rsidR="00040737" w:rsidRPr="00040737" w:rsidRDefault="00040737" w:rsidP="0004073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6970E6E1" w14:textId="77777777" w:rsidR="00040737" w:rsidRPr="00040737" w:rsidRDefault="00040737" w:rsidP="0004073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2B5623DA" w14:textId="77777777" w:rsidR="00040737" w:rsidRPr="00040737" w:rsidRDefault="00040737" w:rsidP="0004073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40737" w:rsidRPr="00040737" w14:paraId="3389415E" w14:textId="77777777" w:rsidTr="00040737">
        <w:trPr>
          <w:gridAfter w:val="1"/>
          <w:wAfter w:w="7" w:type="dxa"/>
        </w:trPr>
        <w:tc>
          <w:tcPr>
            <w:tcW w:w="3119" w:type="dxa"/>
          </w:tcPr>
          <w:p w14:paraId="72DD2FD8" w14:textId="77777777" w:rsidR="00040737" w:rsidRPr="00040737" w:rsidRDefault="00040737" w:rsidP="0004073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40737">
              <w:rPr>
                <w:rFonts w:ascii="Times New Roman" w:eastAsiaTheme="minorEastAsia" w:hAnsi="Times New Roman" w:cs="Times New Roman"/>
                <w:color w:val="1A1A1A"/>
                <w:shd w:val="clear" w:color="auto" w:fill="FFFFFF"/>
                <w:lang w:eastAsia="ru-RU"/>
              </w:rPr>
              <w:t>Класс точности</w:t>
            </w:r>
          </w:p>
        </w:tc>
        <w:tc>
          <w:tcPr>
            <w:tcW w:w="2126" w:type="dxa"/>
          </w:tcPr>
          <w:p w14:paraId="2A81550D" w14:textId="77777777" w:rsidR="00040737" w:rsidRPr="00040737" w:rsidRDefault="00040737" w:rsidP="0004073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40737">
              <w:rPr>
                <w:rFonts w:ascii="Times New Roman" w:eastAsiaTheme="minorEastAsia" w:hAnsi="Times New Roman" w:cs="Times New Roman"/>
                <w:shd w:val="clear" w:color="auto" w:fill="FFFFFF"/>
                <w:lang w:eastAsia="ru-RU"/>
              </w:rPr>
              <w:t>II (Высокий)</w:t>
            </w:r>
          </w:p>
        </w:tc>
        <w:tc>
          <w:tcPr>
            <w:tcW w:w="1418" w:type="dxa"/>
          </w:tcPr>
          <w:p w14:paraId="3EA896A2" w14:textId="77777777" w:rsidR="00040737" w:rsidRPr="00040737" w:rsidRDefault="00040737" w:rsidP="0004073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64A7A68E" w14:textId="77777777" w:rsidR="00040737" w:rsidRPr="00040737" w:rsidRDefault="00040737" w:rsidP="0004073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0EAD9066" w14:textId="77777777" w:rsidR="00040737" w:rsidRPr="00040737" w:rsidRDefault="00040737" w:rsidP="0004073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40737" w:rsidRPr="00040737" w14:paraId="41FE2A83" w14:textId="77777777" w:rsidTr="00040737">
        <w:trPr>
          <w:gridAfter w:val="1"/>
          <w:wAfter w:w="7" w:type="dxa"/>
        </w:trPr>
        <w:tc>
          <w:tcPr>
            <w:tcW w:w="3119" w:type="dxa"/>
          </w:tcPr>
          <w:p w14:paraId="339D8259" w14:textId="77777777" w:rsidR="00040737" w:rsidRPr="00040737" w:rsidRDefault="00040737" w:rsidP="0004073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40737">
              <w:rPr>
                <w:rFonts w:ascii="Times New Roman" w:eastAsiaTheme="minorEastAsia" w:hAnsi="Times New Roman" w:cs="Times New Roman"/>
                <w:color w:val="1A1A1A"/>
                <w:shd w:val="clear" w:color="auto" w:fill="FFFFFF"/>
                <w:lang w:eastAsia="ru-RU"/>
              </w:rPr>
              <w:t>Наибольший предел взвешивания</w:t>
            </w:r>
          </w:p>
        </w:tc>
        <w:tc>
          <w:tcPr>
            <w:tcW w:w="2126" w:type="dxa"/>
          </w:tcPr>
          <w:p w14:paraId="3C9E69F2" w14:textId="77777777" w:rsidR="00040737" w:rsidRPr="00040737" w:rsidRDefault="00040737" w:rsidP="0004073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40737">
              <w:rPr>
                <w:rFonts w:ascii="Times New Roman" w:eastAsiaTheme="minorEastAsia" w:hAnsi="Times New Roman" w:cs="Times New Roman"/>
                <w:lang w:eastAsia="ru-RU"/>
              </w:rPr>
              <w:t>4100</w:t>
            </w:r>
          </w:p>
        </w:tc>
        <w:tc>
          <w:tcPr>
            <w:tcW w:w="1418" w:type="dxa"/>
          </w:tcPr>
          <w:p w14:paraId="24534C0C" w14:textId="77777777" w:rsidR="00040737" w:rsidRPr="00040737" w:rsidRDefault="00040737" w:rsidP="0004073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40737">
              <w:rPr>
                <w:rFonts w:ascii="Times New Roman" w:eastAsiaTheme="minorEastAsia" w:hAnsi="Times New Roman" w:cs="Times New Roman"/>
                <w:lang w:eastAsia="ru-RU"/>
              </w:rPr>
              <w:t>г</w:t>
            </w:r>
          </w:p>
        </w:tc>
        <w:tc>
          <w:tcPr>
            <w:tcW w:w="1559" w:type="dxa"/>
            <w:vMerge/>
          </w:tcPr>
          <w:p w14:paraId="2A9927C0" w14:textId="77777777" w:rsidR="00040737" w:rsidRPr="00040737" w:rsidRDefault="00040737" w:rsidP="0004073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5096BDDA" w14:textId="77777777" w:rsidR="00040737" w:rsidRPr="00040737" w:rsidRDefault="00040737" w:rsidP="0004073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40737" w:rsidRPr="00040737" w14:paraId="20EA8FDE" w14:textId="77777777" w:rsidTr="00040737">
        <w:trPr>
          <w:gridAfter w:val="1"/>
          <w:wAfter w:w="7" w:type="dxa"/>
        </w:trPr>
        <w:tc>
          <w:tcPr>
            <w:tcW w:w="3119" w:type="dxa"/>
          </w:tcPr>
          <w:p w14:paraId="4EB1C705" w14:textId="77777777" w:rsidR="00040737" w:rsidRPr="00040737" w:rsidRDefault="00040737" w:rsidP="0004073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40737">
              <w:rPr>
                <w:rFonts w:ascii="Times New Roman" w:eastAsiaTheme="minorEastAsia" w:hAnsi="Times New Roman" w:cs="Times New Roman"/>
                <w:color w:val="1A1A1A"/>
                <w:shd w:val="clear" w:color="auto" w:fill="FFFFFF"/>
                <w:lang w:eastAsia="ru-RU"/>
              </w:rPr>
              <w:t>Наименьший предел взвешивания</w:t>
            </w:r>
          </w:p>
        </w:tc>
        <w:tc>
          <w:tcPr>
            <w:tcW w:w="2126" w:type="dxa"/>
          </w:tcPr>
          <w:p w14:paraId="152CE615" w14:textId="77777777" w:rsidR="00040737" w:rsidRPr="00040737" w:rsidRDefault="00040737" w:rsidP="0004073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40737">
              <w:rPr>
                <w:rFonts w:ascii="Times New Roman" w:eastAsiaTheme="minorEastAsia" w:hAnsi="Times New Roman" w:cs="Times New Roman"/>
                <w:lang w:eastAsia="ru-RU"/>
              </w:rPr>
              <w:t>0,5</w:t>
            </w:r>
          </w:p>
        </w:tc>
        <w:tc>
          <w:tcPr>
            <w:tcW w:w="1418" w:type="dxa"/>
          </w:tcPr>
          <w:p w14:paraId="7683703E" w14:textId="77777777" w:rsidR="00040737" w:rsidRPr="00040737" w:rsidRDefault="00040737" w:rsidP="0004073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40737">
              <w:rPr>
                <w:rFonts w:ascii="Times New Roman" w:eastAsiaTheme="minorEastAsia" w:hAnsi="Times New Roman" w:cs="Times New Roman"/>
                <w:lang w:eastAsia="ru-RU"/>
              </w:rPr>
              <w:t>г</w:t>
            </w:r>
          </w:p>
        </w:tc>
        <w:tc>
          <w:tcPr>
            <w:tcW w:w="1559" w:type="dxa"/>
            <w:vMerge/>
          </w:tcPr>
          <w:p w14:paraId="2B75F8B4" w14:textId="77777777" w:rsidR="00040737" w:rsidRPr="00040737" w:rsidRDefault="00040737" w:rsidP="0004073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67D2E6BB" w14:textId="77777777" w:rsidR="00040737" w:rsidRPr="00040737" w:rsidRDefault="00040737" w:rsidP="0004073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40737" w:rsidRPr="00040737" w14:paraId="6DA826DB" w14:textId="77777777" w:rsidTr="00040737">
        <w:trPr>
          <w:gridAfter w:val="1"/>
          <w:wAfter w:w="7" w:type="dxa"/>
        </w:trPr>
        <w:tc>
          <w:tcPr>
            <w:tcW w:w="3119" w:type="dxa"/>
          </w:tcPr>
          <w:p w14:paraId="619DFBC2" w14:textId="77777777" w:rsidR="00040737" w:rsidRPr="00040737" w:rsidRDefault="00040737" w:rsidP="0004073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40737">
              <w:rPr>
                <w:rFonts w:ascii="Times New Roman" w:eastAsiaTheme="minorEastAsia" w:hAnsi="Times New Roman" w:cs="Times New Roman"/>
                <w:color w:val="1A1A1A"/>
                <w:shd w:val="clear" w:color="auto" w:fill="FFFFFF"/>
                <w:lang w:eastAsia="ru-RU"/>
              </w:rPr>
              <w:t>Наличие дисплея</w:t>
            </w:r>
          </w:p>
        </w:tc>
        <w:tc>
          <w:tcPr>
            <w:tcW w:w="2126" w:type="dxa"/>
          </w:tcPr>
          <w:p w14:paraId="04D01F97" w14:textId="77777777" w:rsidR="00040737" w:rsidRPr="00040737" w:rsidRDefault="00040737" w:rsidP="0004073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40737">
              <w:rPr>
                <w:rFonts w:ascii="Times New Roman" w:eastAsiaTheme="minorEastAsia" w:hAnsi="Times New Roman" w:cs="Times New Roman"/>
                <w:lang w:eastAsia="ru-RU"/>
              </w:rPr>
              <w:t>Да</w:t>
            </w:r>
          </w:p>
        </w:tc>
        <w:tc>
          <w:tcPr>
            <w:tcW w:w="1418" w:type="dxa"/>
          </w:tcPr>
          <w:p w14:paraId="3F589CBA" w14:textId="77777777" w:rsidR="00040737" w:rsidRPr="00040737" w:rsidRDefault="00040737" w:rsidP="0004073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4581603D" w14:textId="77777777" w:rsidR="00040737" w:rsidRPr="00040737" w:rsidRDefault="00040737" w:rsidP="0004073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0F55E7BE" w14:textId="77777777" w:rsidR="00040737" w:rsidRPr="00040737" w:rsidRDefault="00040737" w:rsidP="0004073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40737" w:rsidRPr="00040737" w14:paraId="40140AC7" w14:textId="77777777" w:rsidTr="00040737">
        <w:trPr>
          <w:gridAfter w:val="1"/>
          <w:wAfter w:w="7" w:type="dxa"/>
        </w:trPr>
        <w:tc>
          <w:tcPr>
            <w:tcW w:w="3119" w:type="dxa"/>
          </w:tcPr>
          <w:p w14:paraId="66E7A0A8" w14:textId="77777777" w:rsidR="00040737" w:rsidRPr="00040737" w:rsidRDefault="00040737" w:rsidP="0004073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40737">
              <w:rPr>
                <w:rFonts w:ascii="Times New Roman" w:eastAsiaTheme="minorEastAsia" w:hAnsi="Times New Roman" w:cs="Times New Roman"/>
                <w:color w:val="1A1A1A"/>
                <w:shd w:val="clear" w:color="auto" w:fill="FFFFFF"/>
                <w:lang w:eastAsia="ru-RU"/>
              </w:rPr>
              <w:t>Питание</w:t>
            </w:r>
          </w:p>
        </w:tc>
        <w:tc>
          <w:tcPr>
            <w:tcW w:w="2126" w:type="dxa"/>
          </w:tcPr>
          <w:p w14:paraId="5F0B4C08" w14:textId="77777777" w:rsidR="00040737" w:rsidRPr="00040737" w:rsidRDefault="00040737" w:rsidP="0004073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40737">
              <w:rPr>
                <w:rFonts w:ascii="Times New Roman" w:eastAsiaTheme="minorEastAsia" w:hAnsi="Times New Roman" w:cs="Times New Roman"/>
                <w:lang w:eastAsia="ru-RU"/>
              </w:rPr>
              <w:t>От сети</w:t>
            </w:r>
          </w:p>
        </w:tc>
        <w:tc>
          <w:tcPr>
            <w:tcW w:w="1418" w:type="dxa"/>
          </w:tcPr>
          <w:p w14:paraId="4F70CA8A" w14:textId="77777777" w:rsidR="00040737" w:rsidRPr="00040737" w:rsidRDefault="00040737" w:rsidP="0004073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3516DEBC" w14:textId="77777777" w:rsidR="00040737" w:rsidRPr="00040737" w:rsidRDefault="00040737" w:rsidP="0004073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496B9A87" w14:textId="77777777" w:rsidR="00040737" w:rsidRPr="00040737" w:rsidRDefault="00040737" w:rsidP="0004073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40737" w:rsidRPr="00040737" w14:paraId="5F005C59" w14:textId="77777777" w:rsidTr="00040737">
        <w:trPr>
          <w:gridAfter w:val="1"/>
          <w:wAfter w:w="7" w:type="dxa"/>
        </w:trPr>
        <w:tc>
          <w:tcPr>
            <w:tcW w:w="3119" w:type="dxa"/>
          </w:tcPr>
          <w:p w14:paraId="5BEE570C" w14:textId="77777777" w:rsidR="00040737" w:rsidRPr="00040737" w:rsidRDefault="00040737" w:rsidP="0004073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40737">
              <w:rPr>
                <w:rFonts w:ascii="Times New Roman" w:eastAsiaTheme="minorEastAsia" w:hAnsi="Times New Roman" w:cs="Times New Roman"/>
                <w:lang w:eastAsia="ru-RU"/>
              </w:rPr>
              <w:t>Длина платформы</w:t>
            </w:r>
          </w:p>
        </w:tc>
        <w:tc>
          <w:tcPr>
            <w:tcW w:w="2126" w:type="dxa"/>
          </w:tcPr>
          <w:p w14:paraId="618E50A2" w14:textId="77777777" w:rsidR="00040737" w:rsidRPr="00040737" w:rsidRDefault="00040737" w:rsidP="0004073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40737">
              <w:rPr>
                <w:rFonts w:ascii="Times New Roman" w:eastAsiaTheme="minorEastAsia" w:hAnsi="Times New Roman" w:cs="Times New Roman"/>
                <w:lang w:eastAsia="ru-RU"/>
              </w:rPr>
              <w:t>170</w:t>
            </w:r>
          </w:p>
        </w:tc>
        <w:tc>
          <w:tcPr>
            <w:tcW w:w="1418" w:type="dxa"/>
          </w:tcPr>
          <w:p w14:paraId="2BB8388F" w14:textId="77777777" w:rsidR="00040737" w:rsidRPr="00040737" w:rsidRDefault="00040737" w:rsidP="0004073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40737">
              <w:rPr>
                <w:rFonts w:ascii="Times New Roman" w:eastAsiaTheme="minorEastAsia" w:hAnsi="Times New Roman" w:cs="Times New Roman"/>
                <w:lang w:eastAsia="ru-RU"/>
              </w:rPr>
              <w:t>мм</w:t>
            </w:r>
          </w:p>
        </w:tc>
        <w:tc>
          <w:tcPr>
            <w:tcW w:w="1559" w:type="dxa"/>
            <w:vMerge/>
          </w:tcPr>
          <w:p w14:paraId="555E9A64" w14:textId="77777777" w:rsidR="00040737" w:rsidRPr="00040737" w:rsidRDefault="00040737" w:rsidP="0004073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2955E35E" w14:textId="77777777" w:rsidR="00040737" w:rsidRPr="00040737" w:rsidRDefault="00040737" w:rsidP="0004073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40737" w:rsidRPr="00040737" w14:paraId="1E7BF0E5" w14:textId="77777777" w:rsidTr="00040737">
        <w:trPr>
          <w:gridAfter w:val="1"/>
          <w:wAfter w:w="7" w:type="dxa"/>
        </w:trPr>
        <w:tc>
          <w:tcPr>
            <w:tcW w:w="3119" w:type="dxa"/>
          </w:tcPr>
          <w:p w14:paraId="2BE39BF3" w14:textId="77777777" w:rsidR="00040737" w:rsidRPr="00040737" w:rsidRDefault="00040737" w:rsidP="0004073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40737">
              <w:rPr>
                <w:rFonts w:ascii="Times New Roman" w:eastAsiaTheme="minorEastAsia" w:hAnsi="Times New Roman" w:cs="Times New Roman"/>
                <w:lang w:eastAsia="ru-RU"/>
              </w:rPr>
              <w:t>Тип</w:t>
            </w:r>
          </w:p>
        </w:tc>
        <w:tc>
          <w:tcPr>
            <w:tcW w:w="2126" w:type="dxa"/>
          </w:tcPr>
          <w:p w14:paraId="55E2760B" w14:textId="77777777" w:rsidR="00040737" w:rsidRPr="00040737" w:rsidRDefault="00040737" w:rsidP="0004073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40737">
              <w:rPr>
                <w:rFonts w:ascii="Times New Roman" w:eastAsiaTheme="minorEastAsia" w:hAnsi="Times New Roman" w:cs="Times New Roman"/>
                <w:color w:val="1A1A1A"/>
                <w:shd w:val="clear" w:color="auto" w:fill="FFFFFF"/>
                <w:lang w:eastAsia="ru-RU"/>
              </w:rPr>
              <w:t>Электронные</w:t>
            </w:r>
          </w:p>
        </w:tc>
        <w:tc>
          <w:tcPr>
            <w:tcW w:w="1418" w:type="dxa"/>
          </w:tcPr>
          <w:p w14:paraId="6BD769BF" w14:textId="77777777" w:rsidR="00040737" w:rsidRPr="00040737" w:rsidRDefault="00040737" w:rsidP="0004073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4200B7DA" w14:textId="77777777" w:rsidR="00040737" w:rsidRPr="00040737" w:rsidRDefault="00040737" w:rsidP="0004073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3099FC97" w14:textId="77777777" w:rsidR="00040737" w:rsidRPr="00040737" w:rsidRDefault="00040737" w:rsidP="0004073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40737" w:rsidRPr="00040737" w14:paraId="438D2C71" w14:textId="77777777" w:rsidTr="00040737">
        <w:trPr>
          <w:gridAfter w:val="1"/>
          <w:wAfter w:w="7" w:type="dxa"/>
        </w:trPr>
        <w:tc>
          <w:tcPr>
            <w:tcW w:w="3119" w:type="dxa"/>
          </w:tcPr>
          <w:p w14:paraId="13D531F9" w14:textId="77777777" w:rsidR="00040737" w:rsidRPr="00040737" w:rsidRDefault="00040737" w:rsidP="0004073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40737">
              <w:rPr>
                <w:rFonts w:ascii="Times New Roman" w:eastAsiaTheme="minorEastAsia" w:hAnsi="Times New Roman" w:cs="Times New Roman"/>
                <w:lang w:eastAsia="ru-RU"/>
              </w:rPr>
              <w:t>Тип дисплея</w:t>
            </w:r>
          </w:p>
        </w:tc>
        <w:tc>
          <w:tcPr>
            <w:tcW w:w="2126" w:type="dxa"/>
          </w:tcPr>
          <w:p w14:paraId="74EADA72" w14:textId="77777777" w:rsidR="00040737" w:rsidRPr="00040737" w:rsidRDefault="00040737" w:rsidP="0004073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40737">
              <w:rPr>
                <w:rFonts w:ascii="Times New Roman" w:eastAsiaTheme="minorEastAsia" w:hAnsi="Times New Roman" w:cs="Times New Roman"/>
                <w:color w:val="1A1A1A"/>
                <w:shd w:val="clear" w:color="auto" w:fill="FFFFFF"/>
                <w:lang w:eastAsia="ru-RU"/>
              </w:rPr>
              <w:t>LCD высококонтрастный</w:t>
            </w:r>
          </w:p>
        </w:tc>
        <w:tc>
          <w:tcPr>
            <w:tcW w:w="1418" w:type="dxa"/>
          </w:tcPr>
          <w:p w14:paraId="70CB4212" w14:textId="77777777" w:rsidR="00040737" w:rsidRPr="00040737" w:rsidRDefault="00040737" w:rsidP="0004073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40B293B7" w14:textId="77777777" w:rsidR="00040737" w:rsidRPr="00040737" w:rsidRDefault="00040737" w:rsidP="0004073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1DD9B1F8" w14:textId="77777777" w:rsidR="00040737" w:rsidRPr="00040737" w:rsidRDefault="00040737" w:rsidP="0004073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19EED17B" w14:textId="77777777" w:rsidR="00040737" w:rsidRPr="00040737" w:rsidRDefault="00040737" w:rsidP="00040737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9E71AC5" w14:textId="77777777" w:rsidR="00040737" w:rsidRPr="00040737" w:rsidRDefault="00040737" w:rsidP="00040737">
      <w:pPr>
        <w:spacing w:after="0" w:line="240" w:lineRule="auto"/>
        <w:ind w:firstLine="454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4073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 Основные требования к услугам</w:t>
      </w:r>
    </w:p>
    <w:p w14:paraId="31FAF586" w14:textId="77777777" w:rsidR="00040737" w:rsidRPr="00040737" w:rsidRDefault="00040737" w:rsidP="0004073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40737">
        <w:rPr>
          <w:rFonts w:ascii="Times New Roman" w:hAnsi="Times New Roman" w:cs="Times New Roman"/>
          <w:sz w:val="24"/>
          <w:szCs w:val="24"/>
        </w:rPr>
        <w:t>4.1. Услуги по поверке средств измерений выполняются в целях подтверждения соответствия средств измерений метрологическим требованиям в соответствии с Федеральным законом от 26.06.2008 № 102-ФЗ «Об обеспечении единства измерений», а также приказом Минпромторга России от 31.07.2020 № 2510 «Об утверждении порядка проведения поверки средств измерений, требований к знаку поверки содержанию свидетельства о поверке».</w:t>
      </w:r>
    </w:p>
    <w:p w14:paraId="03A9D632" w14:textId="77777777" w:rsidR="00040737" w:rsidRPr="00040737" w:rsidRDefault="00040737" w:rsidP="0004073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40737">
        <w:rPr>
          <w:rFonts w:ascii="Times New Roman" w:hAnsi="Times New Roman" w:cs="Times New Roman"/>
          <w:sz w:val="24"/>
          <w:szCs w:val="24"/>
        </w:rPr>
        <w:t>4.2. Исполнителю при оказании необходимо руководствоваться следующими документами:</w:t>
      </w:r>
    </w:p>
    <w:p w14:paraId="258AFEB4" w14:textId="77777777" w:rsidR="00040737" w:rsidRPr="00040737" w:rsidRDefault="00040737" w:rsidP="0004073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40737">
        <w:rPr>
          <w:rFonts w:ascii="Times New Roman" w:hAnsi="Times New Roman" w:cs="Times New Roman"/>
          <w:sz w:val="24"/>
          <w:szCs w:val="24"/>
        </w:rPr>
        <w:t>- Федеральным законом от 26.06.2008 № 102-ФЗ «Об обеспечении единства измерений»,</w:t>
      </w:r>
    </w:p>
    <w:p w14:paraId="6059FE41" w14:textId="77777777" w:rsidR="00040737" w:rsidRPr="00040737" w:rsidRDefault="00040737" w:rsidP="0004073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40737">
        <w:rPr>
          <w:rFonts w:ascii="Times New Roman" w:hAnsi="Times New Roman" w:cs="Times New Roman"/>
          <w:sz w:val="24"/>
          <w:szCs w:val="24"/>
        </w:rPr>
        <w:t>- Приказом Минпромторга России от 31.07.2020 № 2510 «Об утверждении порядка проведения поверки средств измерений, требований к знаку поверки содержанию свидетельства о поверке»,</w:t>
      </w:r>
    </w:p>
    <w:p w14:paraId="777BECA9" w14:textId="77777777" w:rsidR="00040737" w:rsidRPr="00040737" w:rsidRDefault="00040737" w:rsidP="00040737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40737">
        <w:rPr>
          <w:rFonts w:ascii="Times New Roman" w:hAnsi="Times New Roman" w:cs="Times New Roman"/>
          <w:sz w:val="24"/>
          <w:szCs w:val="24"/>
        </w:rPr>
        <w:t>- Руководством по эксплуатации средства измерения.</w:t>
      </w:r>
    </w:p>
    <w:p w14:paraId="6833028F" w14:textId="77777777" w:rsidR="00040737" w:rsidRPr="00040737" w:rsidRDefault="00040737" w:rsidP="00040737">
      <w:pPr>
        <w:spacing w:after="0" w:line="240" w:lineRule="auto"/>
        <w:ind w:firstLine="45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0737">
        <w:rPr>
          <w:rFonts w:ascii="Times New Roman" w:eastAsiaTheme="minorEastAsia" w:hAnsi="Times New Roman" w:cs="Times New Roman"/>
          <w:sz w:val="24"/>
          <w:szCs w:val="24"/>
          <w:lang w:eastAsia="ru-RU"/>
        </w:rPr>
        <w:t>4.3. Результатом оказанных услуг является подтверждение пригодности средства измерения (весов) к применению или признание их непригодными к применению, а также наличие сведений о проведении поверки в Федеральном информационном фонде по обеспечению единства измерений.</w:t>
      </w:r>
    </w:p>
    <w:p w14:paraId="07F608D6" w14:textId="77777777" w:rsidR="00040737" w:rsidRPr="00040737" w:rsidRDefault="00040737" w:rsidP="00040737">
      <w:pPr>
        <w:tabs>
          <w:tab w:val="left" w:pos="0"/>
          <w:tab w:val="left" w:pos="374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737">
        <w:rPr>
          <w:rFonts w:ascii="Times New Roman" w:hAnsi="Times New Roman" w:cs="Times New Roman"/>
          <w:bCs/>
          <w:sz w:val="24"/>
          <w:szCs w:val="24"/>
        </w:rPr>
        <w:t>4.4. Результаты поверки подтверждаются сведениями о результатах поверки средств измерений, включенными в Федеральный информационный фонд по обеспечению единства измерений.</w:t>
      </w:r>
    </w:p>
    <w:p w14:paraId="04BDA7E7" w14:textId="77777777" w:rsidR="00040737" w:rsidRPr="00040737" w:rsidRDefault="00040737" w:rsidP="00040737">
      <w:pPr>
        <w:tabs>
          <w:tab w:val="left" w:pos="0"/>
          <w:tab w:val="left" w:pos="374"/>
        </w:tabs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DEF832" w14:textId="77777777" w:rsidR="00040737" w:rsidRPr="00040737" w:rsidRDefault="00040737" w:rsidP="000407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737">
        <w:rPr>
          <w:rFonts w:ascii="Times New Roman" w:hAnsi="Times New Roman" w:cs="Times New Roman"/>
          <w:b/>
          <w:sz w:val="24"/>
          <w:szCs w:val="24"/>
        </w:rPr>
        <w:t>5. Требования к Исполнителю</w:t>
      </w:r>
    </w:p>
    <w:p w14:paraId="56E4879B" w14:textId="77777777" w:rsidR="00040737" w:rsidRPr="00040737" w:rsidRDefault="00040737" w:rsidP="000407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737">
        <w:rPr>
          <w:rFonts w:ascii="Times New Roman" w:hAnsi="Times New Roman" w:cs="Times New Roman"/>
          <w:sz w:val="24"/>
          <w:szCs w:val="24"/>
        </w:rPr>
        <w:t>5.1. Исполнитель должен иметь действующую аккредитацию в соответствии с законодательством Российской Федерации об аккредитации в национальной системе аккредитации на проведение поверки средств измерений.</w:t>
      </w:r>
    </w:p>
    <w:p w14:paraId="18331F73" w14:textId="77777777" w:rsidR="00040737" w:rsidRPr="00040737" w:rsidRDefault="00040737" w:rsidP="000407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4A45F5" w14:textId="77777777" w:rsidR="00040737" w:rsidRPr="00040737" w:rsidRDefault="00040737" w:rsidP="000407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737">
        <w:rPr>
          <w:rFonts w:ascii="Times New Roman" w:hAnsi="Times New Roman" w:cs="Times New Roman"/>
          <w:b/>
          <w:sz w:val="24"/>
          <w:szCs w:val="24"/>
        </w:rPr>
        <w:t>6. Порядок оказания услуг</w:t>
      </w:r>
    </w:p>
    <w:p w14:paraId="486AB746" w14:textId="77777777" w:rsidR="00040737" w:rsidRPr="00040737" w:rsidRDefault="00040737" w:rsidP="00040737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40737">
        <w:rPr>
          <w:rFonts w:ascii="Times New Roman" w:hAnsi="Times New Roman" w:cs="Times New Roman"/>
          <w:sz w:val="24"/>
          <w:szCs w:val="24"/>
          <w:lang w:eastAsia="x-none"/>
        </w:rPr>
        <w:t xml:space="preserve">6.1. </w:t>
      </w:r>
      <w:r w:rsidRPr="00040737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В течение </w:t>
      </w:r>
      <w:r w:rsidRPr="00040737">
        <w:rPr>
          <w:rFonts w:ascii="Times New Roman" w:hAnsi="Times New Roman" w:cs="Times New Roman"/>
          <w:sz w:val="24"/>
          <w:szCs w:val="24"/>
          <w:lang w:eastAsia="x-none"/>
        </w:rPr>
        <w:t xml:space="preserve">1 </w:t>
      </w:r>
      <w:r w:rsidRPr="00040737">
        <w:rPr>
          <w:rFonts w:ascii="Times New Roman" w:hAnsi="Times New Roman" w:cs="Times New Roman"/>
          <w:sz w:val="24"/>
          <w:szCs w:val="24"/>
          <w:lang w:val="x-none" w:eastAsia="x-none"/>
        </w:rPr>
        <w:t>(</w:t>
      </w:r>
      <w:r w:rsidRPr="00040737">
        <w:rPr>
          <w:rFonts w:ascii="Times New Roman" w:hAnsi="Times New Roman" w:cs="Times New Roman"/>
          <w:sz w:val="24"/>
          <w:szCs w:val="24"/>
          <w:lang w:eastAsia="x-none"/>
        </w:rPr>
        <w:t>одного</w:t>
      </w:r>
      <w:r w:rsidRPr="00040737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) </w:t>
      </w:r>
      <w:r w:rsidRPr="00040737">
        <w:rPr>
          <w:rFonts w:ascii="Times New Roman" w:hAnsi="Times New Roman" w:cs="Times New Roman"/>
          <w:sz w:val="24"/>
          <w:szCs w:val="24"/>
          <w:lang w:eastAsia="x-none"/>
        </w:rPr>
        <w:t xml:space="preserve">календарного дня </w:t>
      </w:r>
      <w:r w:rsidRPr="00040737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с даты заключения </w:t>
      </w:r>
      <w:r w:rsidRPr="00040737">
        <w:rPr>
          <w:rFonts w:ascii="Times New Roman" w:hAnsi="Times New Roman" w:cs="Times New Roman"/>
          <w:sz w:val="24"/>
          <w:szCs w:val="24"/>
        </w:rPr>
        <w:t>Договора</w:t>
      </w:r>
      <w:r w:rsidRPr="00040737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040737">
        <w:rPr>
          <w:rFonts w:ascii="Times New Roman" w:hAnsi="Times New Roman" w:cs="Times New Roman"/>
          <w:sz w:val="24"/>
          <w:szCs w:val="24"/>
          <w:lang w:eastAsia="x-none"/>
        </w:rPr>
        <w:t xml:space="preserve">Исполнитель </w:t>
      </w:r>
      <w:r w:rsidRPr="00040737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должен направить Заказчику </w:t>
      </w:r>
      <w:r w:rsidRPr="00040737">
        <w:rPr>
          <w:rFonts w:ascii="Times New Roman" w:hAnsi="Times New Roman" w:cs="Times New Roman"/>
          <w:sz w:val="24"/>
          <w:szCs w:val="24"/>
          <w:lang w:eastAsia="x-none"/>
        </w:rPr>
        <w:t xml:space="preserve">на адрес электронной почты </w:t>
      </w:r>
      <w:hyperlink r:id="rId8" w:history="1">
        <w:r w:rsidRPr="00040737">
          <w:rPr>
            <w:rFonts w:ascii="Times New Roman" w:hAnsi="Times New Roman" w:cs="Times New Roman"/>
            <w:color w:val="365F91" w:themeColor="accent1" w:themeShade="BF"/>
            <w:sz w:val="24"/>
            <w:szCs w:val="24"/>
            <w:u w:val="single"/>
            <w:lang w:val="en-US" w:eastAsia="x-none"/>
          </w:rPr>
          <w:t>zakupki</w:t>
        </w:r>
        <w:r w:rsidRPr="00040737">
          <w:rPr>
            <w:rFonts w:ascii="Times New Roman" w:hAnsi="Times New Roman" w:cs="Times New Roman"/>
            <w:color w:val="365F91" w:themeColor="accent1" w:themeShade="BF"/>
            <w:sz w:val="24"/>
            <w:szCs w:val="24"/>
            <w:u w:val="single"/>
            <w:lang w:eastAsia="x-none"/>
          </w:rPr>
          <w:t>@</w:t>
        </w:r>
        <w:r w:rsidRPr="00040737">
          <w:rPr>
            <w:rFonts w:ascii="Times New Roman" w:hAnsi="Times New Roman" w:cs="Times New Roman"/>
            <w:color w:val="365F91" w:themeColor="accent1" w:themeShade="BF"/>
            <w:sz w:val="24"/>
            <w:szCs w:val="24"/>
            <w:u w:val="single"/>
            <w:lang w:val="en-US" w:eastAsia="x-none"/>
          </w:rPr>
          <w:t>museikino</w:t>
        </w:r>
        <w:r w:rsidRPr="00040737">
          <w:rPr>
            <w:rFonts w:ascii="Times New Roman" w:hAnsi="Times New Roman" w:cs="Times New Roman"/>
            <w:color w:val="365F91" w:themeColor="accent1" w:themeShade="BF"/>
            <w:sz w:val="24"/>
            <w:szCs w:val="24"/>
            <w:u w:val="single"/>
            <w:lang w:eastAsia="x-none"/>
          </w:rPr>
          <w:t>.</w:t>
        </w:r>
        <w:r w:rsidRPr="00040737">
          <w:rPr>
            <w:rFonts w:ascii="Times New Roman" w:hAnsi="Times New Roman" w:cs="Times New Roman"/>
            <w:color w:val="365F91" w:themeColor="accent1" w:themeShade="BF"/>
            <w:sz w:val="24"/>
            <w:szCs w:val="24"/>
            <w:u w:val="single"/>
            <w:lang w:val="en-US" w:eastAsia="x-none"/>
          </w:rPr>
          <w:t>ru</w:t>
        </w:r>
      </w:hyperlink>
      <w:r w:rsidRPr="00040737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Pr="00040737">
        <w:rPr>
          <w:rFonts w:ascii="Times New Roman" w:hAnsi="Times New Roman" w:cs="Times New Roman"/>
          <w:sz w:val="24"/>
          <w:szCs w:val="24"/>
          <w:lang w:val="x-none" w:eastAsia="x-none"/>
        </w:rPr>
        <w:t>информацию о</w:t>
      </w:r>
      <w:r w:rsidRPr="00040737">
        <w:rPr>
          <w:rFonts w:ascii="Times New Roman" w:hAnsi="Times New Roman" w:cs="Times New Roman"/>
          <w:sz w:val="24"/>
          <w:szCs w:val="24"/>
          <w:lang w:eastAsia="x-none"/>
        </w:rPr>
        <w:t xml:space="preserve"> назначении ответственного лица за исполнение настоящего </w:t>
      </w:r>
      <w:r w:rsidRPr="00040737">
        <w:rPr>
          <w:rFonts w:ascii="Times New Roman" w:hAnsi="Times New Roman" w:cs="Times New Roman"/>
          <w:sz w:val="24"/>
          <w:szCs w:val="24"/>
        </w:rPr>
        <w:t>Договора</w:t>
      </w:r>
      <w:r w:rsidRPr="00040737">
        <w:rPr>
          <w:rFonts w:ascii="Times New Roman" w:hAnsi="Times New Roman" w:cs="Times New Roman"/>
          <w:sz w:val="24"/>
          <w:szCs w:val="24"/>
          <w:lang w:eastAsia="x-none"/>
        </w:rPr>
        <w:t>. Информация должна содержать следующие сведения: ФИО, полномочия, адрес электронной почты, контактный номер мобильного телефона.</w:t>
      </w:r>
    </w:p>
    <w:p w14:paraId="4105C83B" w14:textId="77777777" w:rsidR="00040737" w:rsidRPr="00040737" w:rsidRDefault="00040737" w:rsidP="00040737">
      <w:pPr>
        <w:widowControl w:val="0"/>
        <w:suppressAutoHyphens/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737">
        <w:rPr>
          <w:rFonts w:ascii="Times New Roman" w:hAnsi="Times New Roman" w:cs="Times New Roman"/>
          <w:sz w:val="24"/>
          <w:szCs w:val="24"/>
          <w:lang w:eastAsia="x-none"/>
        </w:rPr>
        <w:t xml:space="preserve">В течение 1 </w:t>
      </w:r>
      <w:r w:rsidRPr="00040737">
        <w:rPr>
          <w:rFonts w:ascii="Times New Roman" w:hAnsi="Times New Roman" w:cs="Times New Roman"/>
          <w:sz w:val="24"/>
          <w:szCs w:val="24"/>
          <w:lang w:val="x-none" w:eastAsia="x-none"/>
        </w:rPr>
        <w:t>(</w:t>
      </w:r>
      <w:r w:rsidRPr="00040737">
        <w:rPr>
          <w:rFonts w:ascii="Times New Roman" w:hAnsi="Times New Roman" w:cs="Times New Roman"/>
          <w:sz w:val="24"/>
          <w:szCs w:val="24"/>
          <w:lang w:eastAsia="x-none"/>
        </w:rPr>
        <w:t>одного</w:t>
      </w:r>
      <w:r w:rsidRPr="00040737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) </w:t>
      </w:r>
      <w:r w:rsidRPr="00040737">
        <w:rPr>
          <w:rFonts w:ascii="Times New Roman" w:hAnsi="Times New Roman" w:cs="Times New Roman"/>
          <w:sz w:val="24"/>
          <w:szCs w:val="24"/>
          <w:lang w:eastAsia="x-none"/>
        </w:rPr>
        <w:t xml:space="preserve">календарного дня </w:t>
      </w:r>
      <w:r w:rsidRPr="00040737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с даты заключения Договора </w:t>
      </w:r>
      <w:r w:rsidRPr="00040737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040737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должен направить Заказчику </w:t>
      </w:r>
      <w:r w:rsidRPr="00040737">
        <w:rPr>
          <w:rFonts w:ascii="Times New Roman" w:hAnsi="Times New Roman" w:cs="Times New Roman"/>
          <w:sz w:val="24"/>
          <w:szCs w:val="24"/>
          <w:lang w:eastAsia="x-none"/>
        </w:rPr>
        <w:t xml:space="preserve">на адрес электронной почты </w:t>
      </w:r>
      <w:hyperlink r:id="rId9" w:history="1">
        <w:r w:rsidRPr="00040737">
          <w:rPr>
            <w:rFonts w:ascii="Times New Roman" w:hAnsi="Times New Roman" w:cs="Times New Roman"/>
            <w:color w:val="365F91" w:themeColor="accent1" w:themeShade="BF"/>
            <w:sz w:val="24"/>
            <w:szCs w:val="24"/>
            <w:u w:val="single"/>
            <w:lang w:val="en-US" w:eastAsia="x-none"/>
          </w:rPr>
          <w:t>zakupki</w:t>
        </w:r>
        <w:r w:rsidRPr="00040737">
          <w:rPr>
            <w:rFonts w:ascii="Times New Roman" w:hAnsi="Times New Roman" w:cs="Times New Roman"/>
            <w:color w:val="365F91" w:themeColor="accent1" w:themeShade="BF"/>
            <w:sz w:val="24"/>
            <w:szCs w:val="24"/>
            <w:u w:val="single"/>
            <w:lang w:eastAsia="x-none"/>
          </w:rPr>
          <w:t>@</w:t>
        </w:r>
        <w:r w:rsidRPr="00040737">
          <w:rPr>
            <w:rFonts w:ascii="Times New Roman" w:hAnsi="Times New Roman" w:cs="Times New Roman"/>
            <w:color w:val="365F91" w:themeColor="accent1" w:themeShade="BF"/>
            <w:sz w:val="24"/>
            <w:szCs w:val="24"/>
            <w:u w:val="single"/>
            <w:lang w:val="en-US" w:eastAsia="x-none"/>
          </w:rPr>
          <w:t>museikino</w:t>
        </w:r>
        <w:r w:rsidRPr="00040737">
          <w:rPr>
            <w:rFonts w:ascii="Times New Roman" w:hAnsi="Times New Roman" w:cs="Times New Roman"/>
            <w:color w:val="365F91" w:themeColor="accent1" w:themeShade="BF"/>
            <w:sz w:val="24"/>
            <w:szCs w:val="24"/>
            <w:u w:val="single"/>
            <w:lang w:eastAsia="x-none"/>
          </w:rPr>
          <w:t>.</w:t>
        </w:r>
        <w:r w:rsidRPr="00040737">
          <w:rPr>
            <w:rFonts w:ascii="Times New Roman" w:hAnsi="Times New Roman" w:cs="Times New Roman"/>
            <w:color w:val="365F91" w:themeColor="accent1" w:themeShade="BF"/>
            <w:sz w:val="24"/>
            <w:szCs w:val="24"/>
            <w:u w:val="single"/>
            <w:lang w:val="en-US" w:eastAsia="x-none"/>
          </w:rPr>
          <w:t>ru</w:t>
        </w:r>
      </w:hyperlink>
      <w:r w:rsidRPr="00040737">
        <w:rPr>
          <w:rFonts w:ascii="Times New Roman" w:hAnsi="Times New Roman" w:cs="Times New Roman"/>
          <w:color w:val="365F91" w:themeColor="accent1" w:themeShade="BF"/>
          <w:sz w:val="24"/>
          <w:szCs w:val="24"/>
          <w:lang w:eastAsia="x-none"/>
        </w:rPr>
        <w:t xml:space="preserve"> </w:t>
      </w:r>
      <w:r w:rsidRPr="00040737">
        <w:rPr>
          <w:rFonts w:ascii="Times New Roman" w:hAnsi="Times New Roman" w:cs="Times New Roman"/>
          <w:sz w:val="24"/>
          <w:szCs w:val="24"/>
          <w:lang w:val="x-none" w:eastAsia="x-none"/>
        </w:rPr>
        <w:t>информацию о</w:t>
      </w:r>
      <w:r w:rsidRPr="00040737">
        <w:rPr>
          <w:rFonts w:ascii="Times New Roman" w:hAnsi="Times New Roman" w:cs="Times New Roman"/>
          <w:sz w:val="24"/>
          <w:szCs w:val="24"/>
          <w:lang w:eastAsia="x-none"/>
        </w:rPr>
        <w:t xml:space="preserve"> лицах, задействованных при оказании услуг. Информация должна содержать следующие сведения: ФИО, контактный номер мобильного телефона, паспортные данные (серия и номер паспорта, дата выдачи документа) для оформления пропуска и согласие на обработку персональных данных.</w:t>
      </w:r>
    </w:p>
    <w:p w14:paraId="15DF4412" w14:textId="77777777" w:rsidR="00040737" w:rsidRPr="00040737" w:rsidRDefault="00040737" w:rsidP="00040737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040737">
        <w:rPr>
          <w:rFonts w:ascii="Times New Roman" w:hAnsi="Times New Roman" w:cs="Times New Roman"/>
          <w:sz w:val="24"/>
          <w:szCs w:val="24"/>
          <w:lang w:eastAsia="x-none"/>
        </w:rPr>
        <w:t xml:space="preserve">6.2. </w:t>
      </w:r>
      <w:r w:rsidRPr="00040737">
        <w:rPr>
          <w:rFonts w:ascii="Times New Roman" w:hAnsi="Times New Roman" w:cs="Times New Roman"/>
          <w:sz w:val="24"/>
          <w:szCs w:val="24"/>
          <w:lang w:eastAsia="zh-CN"/>
        </w:rPr>
        <w:t>Исполнитель обязан обеспечить соблюдение правил действующего внутреннего распорядка, контрольно-пропускного режима, внутренних положений и инструкций, действующих у Заказчика.</w:t>
      </w:r>
    </w:p>
    <w:p w14:paraId="314328B4" w14:textId="77777777" w:rsidR="00040737" w:rsidRPr="00040737" w:rsidRDefault="00040737" w:rsidP="000407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737">
        <w:rPr>
          <w:rFonts w:ascii="Times New Roman" w:hAnsi="Times New Roman" w:cs="Times New Roman"/>
          <w:sz w:val="24"/>
          <w:szCs w:val="24"/>
        </w:rPr>
        <w:t>6.3. Оказание услуг по адресу Заказчика осуществляется в будние дни с 10.00 до 18.00 (время московское). Оказание услуг в выходные и праздничные дни не допускается.</w:t>
      </w:r>
    </w:p>
    <w:p w14:paraId="787D43C6" w14:textId="77777777" w:rsidR="00040737" w:rsidRPr="00040737" w:rsidRDefault="00040737" w:rsidP="000407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737">
        <w:rPr>
          <w:rFonts w:ascii="Times New Roman" w:hAnsi="Times New Roman" w:cs="Times New Roman"/>
          <w:sz w:val="24"/>
          <w:szCs w:val="24"/>
        </w:rPr>
        <w:t xml:space="preserve">Исполнитель не менее чем за 1 (один) календарный день до оказания услуг по адресу Заказчика направляет </w:t>
      </w:r>
      <w:r w:rsidRPr="00040737">
        <w:rPr>
          <w:rFonts w:ascii="Times New Roman" w:hAnsi="Times New Roman" w:cs="Times New Roman"/>
          <w:sz w:val="24"/>
          <w:szCs w:val="24"/>
          <w:lang w:eastAsia="x-none"/>
        </w:rPr>
        <w:t xml:space="preserve">на адрес электронной почты </w:t>
      </w:r>
      <w:hyperlink r:id="rId10" w:history="1">
        <w:r w:rsidRPr="00040737">
          <w:rPr>
            <w:rFonts w:ascii="Times New Roman" w:hAnsi="Times New Roman" w:cs="Times New Roman"/>
            <w:color w:val="365F91" w:themeColor="accent1" w:themeShade="BF"/>
            <w:sz w:val="24"/>
            <w:szCs w:val="24"/>
            <w:u w:val="single"/>
            <w:lang w:val="en-US" w:eastAsia="x-none"/>
          </w:rPr>
          <w:t>zakupki</w:t>
        </w:r>
        <w:r w:rsidRPr="00040737">
          <w:rPr>
            <w:rFonts w:ascii="Times New Roman" w:hAnsi="Times New Roman" w:cs="Times New Roman"/>
            <w:color w:val="365F91" w:themeColor="accent1" w:themeShade="BF"/>
            <w:sz w:val="24"/>
            <w:szCs w:val="24"/>
            <w:u w:val="single"/>
            <w:lang w:eastAsia="x-none"/>
          </w:rPr>
          <w:t>@</w:t>
        </w:r>
        <w:r w:rsidRPr="00040737">
          <w:rPr>
            <w:rFonts w:ascii="Times New Roman" w:hAnsi="Times New Roman" w:cs="Times New Roman"/>
            <w:color w:val="365F91" w:themeColor="accent1" w:themeShade="BF"/>
            <w:sz w:val="24"/>
            <w:szCs w:val="24"/>
            <w:u w:val="single"/>
            <w:lang w:val="en-US" w:eastAsia="x-none"/>
          </w:rPr>
          <w:t>museikino</w:t>
        </w:r>
        <w:r w:rsidRPr="00040737">
          <w:rPr>
            <w:rFonts w:ascii="Times New Roman" w:hAnsi="Times New Roman" w:cs="Times New Roman"/>
            <w:color w:val="365F91" w:themeColor="accent1" w:themeShade="BF"/>
            <w:sz w:val="24"/>
            <w:szCs w:val="24"/>
            <w:u w:val="single"/>
            <w:lang w:eastAsia="x-none"/>
          </w:rPr>
          <w:t>.</w:t>
        </w:r>
        <w:r w:rsidRPr="00040737">
          <w:rPr>
            <w:rFonts w:ascii="Times New Roman" w:hAnsi="Times New Roman" w:cs="Times New Roman"/>
            <w:color w:val="365F91" w:themeColor="accent1" w:themeShade="BF"/>
            <w:sz w:val="24"/>
            <w:szCs w:val="24"/>
            <w:u w:val="single"/>
            <w:lang w:val="en-US" w:eastAsia="x-none"/>
          </w:rPr>
          <w:t>ru</w:t>
        </w:r>
      </w:hyperlink>
      <w:r w:rsidRPr="00040737">
        <w:rPr>
          <w:rFonts w:ascii="Times New Roman" w:hAnsi="Times New Roman" w:cs="Times New Roman"/>
          <w:color w:val="0070C0"/>
          <w:sz w:val="24"/>
          <w:szCs w:val="24"/>
          <w:lang w:eastAsia="x-none"/>
        </w:rPr>
        <w:t xml:space="preserve"> </w:t>
      </w:r>
      <w:r w:rsidRPr="00040737">
        <w:rPr>
          <w:rFonts w:ascii="Times New Roman" w:hAnsi="Times New Roman" w:cs="Times New Roman"/>
          <w:sz w:val="24"/>
          <w:szCs w:val="24"/>
        </w:rPr>
        <w:t>уведомление о времени и дате оказания услуг.</w:t>
      </w:r>
    </w:p>
    <w:p w14:paraId="789E0095" w14:textId="77777777" w:rsidR="00040737" w:rsidRPr="00040737" w:rsidRDefault="00040737" w:rsidP="0004073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737">
        <w:rPr>
          <w:rFonts w:ascii="Times New Roman" w:hAnsi="Times New Roman" w:cs="Times New Roman"/>
          <w:sz w:val="24"/>
          <w:szCs w:val="24"/>
        </w:rPr>
        <w:t xml:space="preserve">6.4. Проезд транспорта до места оказания услуг осуществляется в соответствии с правилами, утвержденными АО «ВДНХ» и действующими в день заезда транспортных средств на территорию ВДНХ. Заказ пропуска на территорию АО «ВДНХ» осуществляется Заказчиком на основании поступившей от Исполнителя заявки. Исполнитель не менее чем за 1 (один) рабочий день направляет Заказчику заявку на электронную почту </w:t>
      </w:r>
      <w:hyperlink r:id="rId11" w:history="1">
        <w:r w:rsidRPr="00040737">
          <w:rPr>
            <w:rFonts w:ascii="Times New Roman" w:hAnsi="Times New Roman" w:cs="Times New Roman"/>
            <w:color w:val="365F91" w:themeColor="accent1" w:themeShade="BF"/>
            <w:sz w:val="24"/>
            <w:szCs w:val="24"/>
            <w:u w:val="single"/>
            <w:lang w:val="en-US" w:eastAsia="x-none"/>
          </w:rPr>
          <w:t>zakupki</w:t>
        </w:r>
        <w:r w:rsidRPr="00040737">
          <w:rPr>
            <w:rFonts w:ascii="Times New Roman" w:hAnsi="Times New Roman" w:cs="Times New Roman"/>
            <w:color w:val="365F91" w:themeColor="accent1" w:themeShade="BF"/>
            <w:sz w:val="24"/>
            <w:szCs w:val="24"/>
            <w:u w:val="single"/>
            <w:lang w:eastAsia="x-none"/>
          </w:rPr>
          <w:t>@</w:t>
        </w:r>
        <w:r w:rsidRPr="00040737">
          <w:rPr>
            <w:rFonts w:ascii="Times New Roman" w:hAnsi="Times New Roman" w:cs="Times New Roman"/>
            <w:color w:val="365F91" w:themeColor="accent1" w:themeShade="BF"/>
            <w:sz w:val="24"/>
            <w:szCs w:val="24"/>
            <w:u w:val="single"/>
            <w:lang w:val="en-US" w:eastAsia="x-none"/>
          </w:rPr>
          <w:t>museikino</w:t>
        </w:r>
        <w:r w:rsidRPr="00040737">
          <w:rPr>
            <w:rFonts w:ascii="Times New Roman" w:hAnsi="Times New Roman" w:cs="Times New Roman"/>
            <w:color w:val="365F91" w:themeColor="accent1" w:themeShade="BF"/>
            <w:sz w:val="24"/>
            <w:szCs w:val="24"/>
            <w:u w:val="single"/>
            <w:lang w:eastAsia="x-none"/>
          </w:rPr>
          <w:t>.</w:t>
        </w:r>
        <w:r w:rsidRPr="00040737">
          <w:rPr>
            <w:rFonts w:ascii="Times New Roman" w:hAnsi="Times New Roman" w:cs="Times New Roman"/>
            <w:color w:val="365F91" w:themeColor="accent1" w:themeShade="BF"/>
            <w:sz w:val="24"/>
            <w:szCs w:val="24"/>
            <w:u w:val="single"/>
            <w:lang w:val="en-US" w:eastAsia="x-none"/>
          </w:rPr>
          <w:t>ru</w:t>
        </w:r>
      </w:hyperlink>
      <w:r w:rsidRPr="00040737">
        <w:rPr>
          <w:rFonts w:ascii="Times New Roman" w:hAnsi="Times New Roman" w:cs="Times New Roman"/>
          <w:color w:val="0070C0"/>
          <w:sz w:val="24"/>
          <w:szCs w:val="24"/>
          <w:lang w:eastAsia="x-none"/>
        </w:rPr>
        <w:t xml:space="preserve"> </w:t>
      </w:r>
      <w:r w:rsidRPr="00040737">
        <w:rPr>
          <w:rFonts w:ascii="Times New Roman" w:hAnsi="Times New Roman" w:cs="Times New Roman"/>
          <w:sz w:val="24"/>
          <w:szCs w:val="24"/>
        </w:rPr>
        <w:t>с указанием следующей информации: марка, модель и гос.номер транспортного средства, грузоподъемность транспортного средства, ФИО и контактный номер телефона водителя. Заявка оформляется на фирменном бланке (при наличии) Исполнителя и подписывается уполномоченным лицом имеющим право действовать от его имени.</w:t>
      </w:r>
    </w:p>
    <w:p w14:paraId="6089457E" w14:textId="77777777" w:rsidR="00040737" w:rsidRPr="00040737" w:rsidRDefault="00040737" w:rsidP="00040737">
      <w:pPr>
        <w:keepNext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737">
        <w:rPr>
          <w:rFonts w:ascii="Times New Roman" w:hAnsi="Times New Roman" w:cs="Times New Roman"/>
          <w:sz w:val="24"/>
          <w:szCs w:val="24"/>
        </w:rPr>
        <w:t>6.5. В связи с тем, что место оказания услуг расположено в зоне Особо Охраняемой Природной Территории (ООПТ) Природно-исторический парк "Останкино" (ПИП Останкино) Исполнитель самостоятельно осуществляет оформление документов необходимых для проезда транспортных средств в вышеуказанную ООПТ. За нарушение действующего Законодательства РФ в области охраны природы несёт Исполнитель.</w:t>
      </w:r>
    </w:p>
    <w:p w14:paraId="0D3BEC3C" w14:textId="77777777" w:rsidR="00040737" w:rsidRPr="00040737" w:rsidRDefault="00040737" w:rsidP="0004073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737">
        <w:rPr>
          <w:rFonts w:ascii="Times New Roman" w:hAnsi="Times New Roman" w:cs="Times New Roman"/>
          <w:bCs/>
          <w:sz w:val="24"/>
          <w:szCs w:val="24"/>
        </w:rPr>
        <w:t>6.6. Исполнитель проводит поверку и передает сведения о ее результатах в ФГИС «Аршин».</w:t>
      </w:r>
    </w:p>
    <w:p w14:paraId="4EE27E22" w14:textId="77777777" w:rsidR="00040737" w:rsidRPr="00040737" w:rsidRDefault="00040737" w:rsidP="000407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положительных результатов поверки (подтверждено соответствие средства измерения метрологическим требованиям) </w:t>
      </w:r>
      <w:r w:rsidRPr="000407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Исполнитель выдает Заказчику </w:t>
      </w:r>
      <w:r w:rsidRPr="0004073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поверке, оформленное в соответствии с приказом Минпромторга России от 31.07.2020 № 2510; в случае отрицательных результатов поверки (не подтверждено соответствие средства измерений метрологическим требованиям) выдает извещение о непригодности к применению средства измерений.</w:t>
      </w:r>
    </w:p>
    <w:p w14:paraId="6747A23E" w14:textId="77777777" w:rsidR="00825DDB" w:rsidRPr="00825DDB" w:rsidRDefault="00825DDB" w:rsidP="00825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CB1A02" w14:textId="77777777" w:rsidR="00825DDB" w:rsidRPr="00825DDB" w:rsidRDefault="00825DDB" w:rsidP="00825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FBEB3" w14:textId="77777777" w:rsidR="009A6709" w:rsidRPr="009A6709" w:rsidRDefault="009A6709" w:rsidP="008B26F9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C9A9A98" w14:textId="77777777" w:rsidR="00C42C23" w:rsidRPr="009A6709" w:rsidRDefault="00C42C23" w:rsidP="008B26F9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10046" w:type="dxa"/>
        <w:tblLayout w:type="fixed"/>
        <w:tblLook w:val="0000" w:firstRow="0" w:lastRow="0" w:firstColumn="0" w:lastColumn="0" w:noHBand="0" w:noVBand="0"/>
      </w:tblPr>
      <w:tblGrid>
        <w:gridCol w:w="4786"/>
        <w:gridCol w:w="5260"/>
      </w:tblGrid>
      <w:tr w:rsidR="008513F0" w:rsidRPr="009A6709" w14:paraId="36BE91C3" w14:textId="77777777" w:rsidTr="009A6709">
        <w:tc>
          <w:tcPr>
            <w:tcW w:w="4786" w:type="dxa"/>
          </w:tcPr>
          <w:p w14:paraId="2C690741" w14:textId="77777777" w:rsidR="008513F0" w:rsidRPr="009A6709" w:rsidRDefault="008513F0" w:rsidP="008A6E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9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14:paraId="09A2FE8C" w14:textId="6F3019F3" w:rsidR="00F54E03" w:rsidRPr="009A6709" w:rsidRDefault="009A6709" w:rsidP="00F54E0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  <w:t>_____________________</w:t>
            </w:r>
          </w:p>
          <w:p w14:paraId="2D0BE7A9" w14:textId="77777777" w:rsidR="00F54E03" w:rsidRPr="009A6709" w:rsidRDefault="00F54E03" w:rsidP="00F54E0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54481A5C" w14:textId="77777777" w:rsidR="008513F0" w:rsidRPr="009A6709" w:rsidRDefault="008513F0" w:rsidP="008A6E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5260" w:type="dxa"/>
          </w:tcPr>
          <w:p w14:paraId="083C01A8" w14:textId="77777777" w:rsidR="008513F0" w:rsidRPr="009A6709" w:rsidRDefault="008513F0" w:rsidP="008A6E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9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14:paraId="4A818088" w14:textId="64716D9E" w:rsidR="00F54E03" w:rsidRPr="009A6709" w:rsidRDefault="009A6709" w:rsidP="008A6E4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14:paraId="6D281BC7" w14:textId="1813CBE3" w:rsidR="00F54E03" w:rsidRPr="009A6709" w:rsidRDefault="00F54E03" w:rsidP="008A6E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3F0" w:rsidRPr="009A6709" w14:paraId="3080B099" w14:textId="77777777" w:rsidTr="009A6709">
        <w:tc>
          <w:tcPr>
            <w:tcW w:w="4786" w:type="dxa"/>
          </w:tcPr>
          <w:p w14:paraId="47EAB20B" w14:textId="1A7CB9B0" w:rsidR="008513F0" w:rsidRPr="009A6709" w:rsidRDefault="00F54E03" w:rsidP="008A6E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ermStart w:id="465509408" w:edGrp="everyone"/>
            <w:r w:rsidRPr="009A6709">
              <w:rPr>
                <w:rFonts w:ascii="Times New Roman" w:hAnsi="Times New Roman" w:cs="Times New Roman"/>
                <w:bCs/>
                <w:sz w:val="24"/>
                <w:szCs w:val="24"/>
              </w:rPr>
              <w:t>___</w:t>
            </w:r>
            <w:r w:rsidR="008513F0" w:rsidRPr="009A670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 /</w:t>
            </w:r>
            <w:r w:rsidR="008513F0" w:rsidRPr="009A6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670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</w:t>
            </w:r>
            <w:r w:rsidRPr="009A670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="008513F0" w:rsidRPr="009A6709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11BD1F6C" w14:textId="4FBC6F68" w:rsidR="009A6709" w:rsidRPr="009A6709" w:rsidRDefault="009A6709" w:rsidP="009A67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0" w:type="dxa"/>
          </w:tcPr>
          <w:p w14:paraId="1F6B3A65" w14:textId="3DD23D13" w:rsidR="008513F0" w:rsidRPr="009A6709" w:rsidRDefault="008513F0" w:rsidP="008A6E4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9">
              <w:rPr>
                <w:rFonts w:ascii="Times New Roman" w:hAnsi="Times New Roman" w:cs="Times New Roman"/>
                <w:sz w:val="24"/>
                <w:szCs w:val="24"/>
              </w:rPr>
              <w:t xml:space="preserve">_______________ / </w:t>
            </w:r>
            <w:r w:rsidR="009A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9A6709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6FABE518" w14:textId="77777777" w:rsidR="008513F0" w:rsidRPr="009A6709" w:rsidRDefault="008513F0" w:rsidP="008A6E4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465509408"/>
    </w:tbl>
    <w:p w14:paraId="78B7D122" w14:textId="0356E988" w:rsidR="008513F0" w:rsidRDefault="008513F0" w:rsidP="008513F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sectPr w:rsidR="008513F0" w:rsidSect="009A6709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p w14:paraId="460DF119" w14:textId="655156BF" w:rsidR="009C6104" w:rsidRPr="00B208E7" w:rsidRDefault="009C6104" w:rsidP="009C6104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FE72805" w14:textId="10027C73" w:rsidR="009C6104" w:rsidRPr="00B208E7" w:rsidRDefault="009C6104" w:rsidP="009C6104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permStart w:id="869033961" w:edGrp="everyone"/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</w:t>
      </w:r>
      <w:r w:rsidR="009951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7F47E2" w:rsidRPr="007F47E2">
        <w:rPr>
          <w:rFonts w:ascii="Times New Roman" w:eastAsia="Times New Roman" w:hAnsi="Times New Roman" w:cs="Times New Roman"/>
          <w:sz w:val="24"/>
          <w:szCs w:val="24"/>
          <w:lang w:eastAsia="ru-RU"/>
        </w:rPr>
        <w:t>/4/ЕАТ/2026</w:t>
      </w:r>
    </w:p>
    <w:p w14:paraId="01F71CCA" w14:textId="3A038273" w:rsidR="009C6104" w:rsidRPr="00B208E7" w:rsidRDefault="009C6104" w:rsidP="009C6104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>от «</w:t>
      </w:r>
      <w:r w:rsidR="009951EF">
        <w:rPr>
          <w:rFonts w:ascii="Times New Roman" w:eastAsia="Calibri" w:hAnsi="Times New Roman" w:cs="Times New Roman"/>
          <w:sz w:val="24"/>
          <w:szCs w:val="24"/>
        </w:rPr>
        <w:t>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040737">
        <w:rPr>
          <w:rFonts w:ascii="Times New Roman" w:eastAsia="Calibri" w:hAnsi="Times New Roman" w:cs="Times New Roman"/>
          <w:sz w:val="24"/>
          <w:szCs w:val="24"/>
        </w:rPr>
        <w:t>июня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7F47E2">
        <w:rPr>
          <w:rFonts w:ascii="Times New Roman" w:eastAsia="Calibri" w:hAnsi="Times New Roman" w:cs="Times New Roman"/>
          <w:sz w:val="24"/>
          <w:szCs w:val="24"/>
        </w:rPr>
        <w:t>6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ermEnd w:id="869033961"/>
    <w:p w14:paraId="1B03B848" w14:textId="77777777" w:rsidR="002C08C7" w:rsidRDefault="002C08C7" w:rsidP="008B26F9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FF76903" w14:textId="77777777" w:rsidR="009C6104" w:rsidRDefault="009C6104" w:rsidP="009C6104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7D95350F" w14:textId="77777777" w:rsidR="007E26E5" w:rsidRDefault="007E26E5" w:rsidP="00F25FFD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00657797" w14:textId="77777777" w:rsidR="007E26E5" w:rsidRDefault="007E26E5" w:rsidP="00F25FFD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349F3C11" w14:textId="77777777" w:rsidR="007E26E5" w:rsidRDefault="007E26E5" w:rsidP="00F25FFD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59921DDD" w14:textId="77777777" w:rsidR="007E26E5" w:rsidRDefault="007E26E5" w:rsidP="00F25FFD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09026DFE" w14:textId="494BBD84" w:rsidR="007E26E5" w:rsidRPr="009A6709" w:rsidRDefault="007E26E5" w:rsidP="007E26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РАСЧЕТ ЦЕНЫ ДОГОВОРА</w:t>
      </w:r>
    </w:p>
    <w:p w14:paraId="6B29BCF4" w14:textId="4D2ABA83" w:rsidR="007E26E5" w:rsidRDefault="007E26E5" w:rsidP="007E26E5">
      <w:pPr>
        <w:tabs>
          <w:tab w:val="left" w:pos="1046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71A5FDAB" w14:textId="77777777" w:rsidR="00040737" w:rsidRPr="00040737" w:rsidRDefault="00040737" w:rsidP="00040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040737">
        <w:rPr>
          <w:rFonts w:ascii="Times New Roman" w:hAnsi="Times New Roman" w:cs="Times New Roman"/>
          <w:b/>
          <w:sz w:val="24"/>
          <w:szCs w:val="24"/>
        </w:rPr>
        <w:t>на оказание услуг по поверке весов для взвешивания предметов с содержанием драгоценных металлов и драгоценных камней</w:t>
      </w:r>
    </w:p>
    <w:p w14:paraId="08017F10" w14:textId="77777777" w:rsidR="00040737" w:rsidRPr="009A6709" w:rsidRDefault="00040737" w:rsidP="000407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3C7438B1" w14:textId="77777777" w:rsidR="00040737" w:rsidRDefault="00040737" w:rsidP="000407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permStart w:id="1226602929" w:edGrp="everyone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ИКЗ </w:t>
      </w:r>
      <w:r w:rsidRPr="009A670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04073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261770303816077170100100140057000244</w:t>
      </w:r>
    </w:p>
    <w:p w14:paraId="51AFBAC3" w14:textId="77777777" w:rsidR="00040737" w:rsidRDefault="00040737" w:rsidP="000407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D9CAA39" w14:textId="77777777" w:rsidR="00040737" w:rsidRPr="00040737" w:rsidRDefault="00040737" w:rsidP="00040737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4073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ОКПД2: 71.12.40.129</w:t>
      </w:r>
    </w:p>
    <w:permEnd w:id="1226602929"/>
    <w:p w14:paraId="0E3086E1" w14:textId="77777777" w:rsidR="007E26E5" w:rsidRDefault="007E26E5" w:rsidP="00F25FFD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4F4E4AFD" w14:textId="77777777" w:rsidR="007E26E5" w:rsidRDefault="007E26E5" w:rsidP="00F25FFD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1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976"/>
        <w:gridCol w:w="1710"/>
        <w:gridCol w:w="1348"/>
        <w:gridCol w:w="1594"/>
        <w:gridCol w:w="2976"/>
      </w:tblGrid>
      <w:tr w:rsidR="00040737" w:rsidRPr="00FA17B3" w14:paraId="1D44F35A" w14:textId="3B5740F2" w:rsidTr="00040737">
        <w:trPr>
          <w:trHeight w:val="1156"/>
          <w:jc w:val="center"/>
        </w:trPr>
        <w:tc>
          <w:tcPr>
            <w:tcW w:w="843" w:type="dxa"/>
          </w:tcPr>
          <w:p w14:paraId="6490A268" w14:textId="77777777" w:rsidR="00040737" w:rsidRPr="00FA17B3" w:rsidRDefault="00040737" w:rsidP="007E26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ermStart w:id="1818909724" w:edGrp="everyone"/>
          </w:p>
          <w:p w14:paraId="1BB3492C" w14:textId="77777777" w:rsidR="00040737" w:rsidRPr="00FA17B3" w:rsidRDefault="00040737" w:rsidP="007E26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17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№ </w:t>
            </w:r>
            <w:r w:rsidRPr="004E0F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п/п</w:t>
            </w:r>
          </w:p>
          <w:p w14:paraId="480AEB36" w14:textId="77777777" w:rsidR="00040737" w:rsidRPr="00FA17B3" w:rsidRDefault="00040737" w:rsidP="007E26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</w:tcPr>
          <w:p w14:paraId="65EE425E" w14:textId="77777777" w:rsidR="00040737" w:rsidRPr="00FA17B3" w:rsidRDefault="00040737" w:rsidP="007E26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0075027E" w14:textId="77777777" w:rsidR="00040737" w:rsidRPr="00FA17B3" w:rsidRDefault="00040737" w:rsidP="007E26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23ED564B" w14:textId="77777777" w:rsidR="00040737" w:rsidRPr="00FA17B3" w:rsidRDefault="00040737" w:rsidP="007E26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17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Наименование услуг</w:t>
            </w:r>
          </w:p>
        </w:tc>
        <w:tc>
          <w:tcPr>
            <w:tcW w:w="1710" w:type="dxa"/>
          </w:tcPr>
          <w:p w14:paraId="6F8B8982" w14:textId="482B6231" w:rsidR="00040737" w:rsidRPr="00FA17B3" w:rsidRDefault="00040737" w:rsidP="007E26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Единица измерения </w:t>
            </w:r>
          </w:p>
        </w:tc>
        <w:tc>
          <w:tcPr>
            <w:tcW w:w="1348" w:type="dxa"/>
          </w:tcPr>
          <w:p w14:paraId="2667FA80" w14:textId="0A285D20" w:rsidR="00040737" w:rsidRDefault="00040737" w:rsidP="007E26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Количество </w:t>
            </w:r>
          </w:p>
        </w:tc>
        <w:tc>
          <w:tcPr>
            <w:tcW w:w="1594" w:type="dxa"/>
          </w:tcPr>
          <w:p w14:paraId="57273989" w14:textId="120B8CC4" w:rsidR="00040737" w:rsidRPr="00FA17B3" w:rsidRDefault="00040737" w:rsidP="007E26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Цена за единицу, руб.</w:t>
            </w:r>
          </w:p>
        </w:tc>
        <w:tc>
          <w:tcPr>
            <w:tcW w:w="2976" w:type="dxa"/>
          </w:tcPr>
          <w:p w14:paraId="1D635716" w14:textId="26BDF406" w:rsidR="00040737" w:rsidRDefault="00040737" w:rsidP="007E26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Стоимость, руб.</w:t>
            </w:r>
          </w:p>
        </w:tc>
      </w:tr>
      <w:tr w:rsidR="00040737" w:rsidRPr="00FA17B3" w14:paraId="1F86555F" w14:textId="0710B24D" w:rsidTr="00040737">
        <w:trPr>
          <w:trHeight w:val="443"/>
          <w:jc w:val="center"/>
        </w:trPr>
        <w:tc>
          <w:tcPr>
            <w:tcW w:w="843" w:type="dxa"/>
          </w:tcPr>
          <w:p w14:paraId="57AF1E13" w14:textId="77777777" w:rsidR="00040737" w:rsidRPr="00FA17B3" w:rsidRDefault="00040737" w:rsidP="007E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6" w:type="dxa"/>
          </w:tcPr>
          <w:p w14:paraId="04619357" w14:textId="77777777" w:rsidR="00040737" w:rsidRPr="00040737" w:rsidRDefault="00040737" w:rsidP="0004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040737">
              <w:rPr>
                <w:rFonts w:ascii="Times New Roman" w:hAnsi="Times New Roman" w:cs="Times New Roman"/>
                <w:sz w:val="24"/>
                <w:szCs w:val="24"/>
              </w:rPr>
              <w:t>оказание услуг по поверке весов для взвешивания предметов с содержанием драгоценных металлов и драгоценных камней</w:t>
            </w:r>
          </w:p>
          <w:p w14:paraId="46D0EF80" w14:textId="38D5FD42" w:rsidR="00040737" w:rsidRPr="00FA17B3" w:rsidRDefault="00040737" w:rsidP="007E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</w:tcPr>
          <w:p w14:paraId="1AA82ED2" w14:textId="77777777" w:rsidR="00040737" w:rsidRPr="009951EF" w:rsidRDefault="00040737" w:rsidP="007E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</w:tcPr>
          <w:p w14:paraId="2384A26F" w14:textId="77777777" w:rsidR="00040737" w:rsidRPr="009951EF" w:rsidRDefault="00040737" w:rsidP="007E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</w:tcPr>
          <w:p w14:paraId="4118E7AF" w14:textId="7E01BB8A" w:rsidR="00040737" w:rsidRPr="009951EF" w:rsidRDefault="00040737" w:rsidP="007E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</w:tcPr>
          <w:p w14:paraId="2694D624" w14:textId="77777777" w:rsidR="00040737" w:rsidRPr="009951EF" w:rsidRDefault="00040737" w:rsidP="007E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permEnd w:id="1818909724"/>
    </w:tbl>
    <w:p w14:paraId="4E1C379C" w14:textId="77777777" w:rsidR="007E26E5" w:rsidRDefault="007E26E5" w:rsidP="00F25FFD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09CA32B7" w14:textId="77777777" w:rsidR="007E26E5" w:rsidRDefault="007E26E5" w:rsidP="00F25FFD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0046" w:type="dxa"/>
        <w:tblLayout w:type="fixed"/>
        <w:tblLook w:val="0000" w:firstRow="0" w:lastRow="0" w:firstColumn="0" w:lastColumn="0" w:noHBand="0" w:noVBand="0"/>
      </w:tblPr>
      <w:tblGrid>
        <w:gridCol w:w="4786"/>
        <w:gridCol w:w="5260"/>
      </w:tblGrid>
      <w:tr w:rsidR="00040737" w:rsidRPr="009A6709" w14:paraId="4F3EC75A" w14:textId="77777777" w:rsidTr="00040737">
        <w:tc>
          <w:tcPr>
            <w:tcW w:w="4786" w:type="dxa"/>
          </w:tcPr>
          <w:p w14:paraId="271EFA05" w14:textId="77777777" w:rsidR="00040737" w:rsidRPr="009A6709" w:rsidRDefault="00040737" w:rsidP="00040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9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14:paraId="6A6A4A9C" w14:textId="77777777" w:rsidR="00040737" w:rsidRPr="009A6709" w:rsidRDefault="00040737" w:rsidP="00040737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  <w:t>_____________________</w:t>
            </w:r>
          </w:p>
          <w:p w14:paraId="0ABD36BD" w14:textId="77777777" w:rsidR="00040737" w:rsidRPr="009A6709" w:rsidRDefault="00040737" w:rsidP="00040737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</w:p>
          <w:p w14:paraId="17E9B200" w14:textId="77777777" w:rsidR="00040737" w:rsidRPr="009A6709" w:rsidRDefault="00040737" w:rsidP="00040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5260" w:type="dxa"/>
          </w:tcPr>
          <w:p w14:paraId="7B5E6C75" w14:textId="77777777" w:rsidR="00040737" w:rsidRPr="009A6709" w:rsidRDefault="00040737" w:rsidP="00040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9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14:paraId="7073C920" w14:textId="77777777" w:rsidR="00040737" w:rsidRPr="009A6709" w:rsidRDefault="00040737" w:rsidP="000407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14:paraId="24F7BDF3" w14:textId="77777777" w:rsidR="00040737" w:rsidRPr="009A6709" w:rsidRDefault="00040737" w:rsidP="00040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737" w:rsidRPr="009A6709" w14:paraId="2FCFC8EF" w14:textId="77777777" w:rsidTr="00040737">
        <w:tc>
          <w:tcPr>
            <w:tcW w:w="4786" w:type="dxa"/>
          </w:tcPr>
          <w:p w14:paraId="3672AAC0" w14:textId="77777777" w:rsidR="00040737" w:rsidRPr="009A6709" w:rsidRDefault="00040737" w:rsidP="00040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ermStart w:id="1261010730" w:edGrp="everyone"/>
            <w:r w:rsidRPr="009A670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 /</w:t>
            </w:r>
            <w:r w:rsidRPr="009A6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</w:t>
            </w:r>
            <w:r w:rsidRPr="009A670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9A6709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680D6688" w14:textId="77777777" w:rsidR="00040737" w:rsidRPr="009A6709" w:rsidRDefault="00040737" w:rsidP="000407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0" w:type="dxa"/>
          </w:tcPr>
          <w:p w14:paraId="1A32F438" w14:textId="515C4254" w:rsidR="00040737" w:rsidRPr="009A6709" w:rsidRDefault="00040737" w:rsidP="0004073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709">
              <w:rPr>
                <w:rFonts w:ascii="Times New Roman" w:hAnsi="Times New Roman" w:cs="Times New Roman"/>
                <w:sz w:val="24"/>
                <w:szCs w:val="24"/>
              </w:rPr>
              <w:t xml:space="preserve">_______________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9A6709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</w:tc>
      </w:tr>
      <w:permEnd w:id="1261010730"/>
    </w:tbl>
    <w:p w14:paraId="304F6198" w14:textId="77777777" w:rsidR="007E26E5" w:rsidRDefault="007E26E5" w:rsidP="00F25FFD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2624D629" w14:textId="77777777" w:rsidR="007E26E5" w:rsidRDefault="007E26E5" w:rsidP="00F25FFD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105FD8F9" w14:textId="77777777" w:rsidR="007E26E5" w:rsidRDefault="007E26E5" w:rsidP="00F25FFD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3121337E" w14:textId="77777777" w:rsidR="007E26E5" w:rsidRDefault="007E26E5" w:rsidP="00F25FFD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4E870E4F" w14:textId="77777777" w:rsidR="007E26E5" w:rsidRDefault="007E26E5" w:rsidP="00F25FFD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6E87D78F" w14:textId="77777777" w:rsidR="007E26E5" w:rsidRDefault="007E26E5" w:rsidP="00F25FFD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0B7CCF40" w14:textId="77777777" w:rsidR="007E26E5" w:rsidRDefault="007E26E5" w:rsidP="00F25FFD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5C37586E" w14:textId="77777777" w:rsidR="007E26E5" w:rsidRDefault="007E26E5" w:rsidP="00F25FFD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3DA66312" w14:textId="77777777" w:rsidR="007E26E5" w:rsidRDefault="007E26E5" w:rsidP="00F25FFD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5C439AE4" w14:textId="77777777" w:rsidR="007E26E5" w:rsidRDefault="007E26E5" w:rsidP="00F25FFD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34D55897" w14:textId="77777777" w:rsidR="007E26E5" w:rsidRDefault="007E26E5" w:rsidP="00F25FFD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5C905727" w14:textId="77777777" w:rsidR="007E26E5" w:rsidRDefault="007E26E5" w:rsidP="00F25FFD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5D1B1FAC" w14:textId="77777777" w:rsidR="007E26E5" w:rsidRDefault="007E26E5" w:rsidP="00F25FFD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205BD378" w14:textId="27B607DC" w:rsidR="007E26E5" w:rsidRDefault="007E26E5" w:rsidP="007E26E5">
      <w:pPr>
        <w:tabs>
          <w:tab w:val="left" w:pos="1046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76BE89EE" w14:textId="77777777" w:rsidR="007E26E5" w:rsidRDefault="007E26E5" w:rsidP="00F25FFD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06161601" w14:textId="472715B1" w:rsidR="007E26E5" w:rsidRPr="00B208E7" w:rsidRDefault="007E26E5" w:rsidP="007E26E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856CA21" w14:textId="77777777" w:rsidR="007E26E5" w:rsidRPr="00B208E7" w:rsidRDefault="007E26E5" w:rsidP="007E26E5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permStart w:id="1773034431" w:edGrp="everyone"/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7F47E2">
        <w:rPr>
          <w:rFonts w:ascii="Times New Roman" w:eastAsia="Times New Roman" w:hAnsi="Times New Roman" w:cs="Times New Roman"/>
          <w:sz w:val="24"/>
          <w:szCs w:val="24"/>
          <w:lang w:eastAsia="ru-RU"/>
        </w:rPr>
        <w:t>/4/ЕАТ/2026</w:t>
      </w:r>
    </w:p>
    <w:p w14:paraId="54951C71" w14:textId="366770D3" w:rsidR="007E26E5" w:rsidRPr="00B208E7" w:rsidRDefault="007E26E5" w:rsidP="007E26E5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>от «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040737">
        <w:rPr>
          <w:rFonts w:ascii="Times New Roman" w:eastAsia="Calibri" w:hAnsi="Times New Roman" w:cs="Times New Roman"/>
          <w:sz w:val="24"/>
          <w:szCs w:val="24"/>
        </w:rPr>
        <w:t xml:space="preserve">июня </w:t>
      </w:r>
      <w:r w:rsidRPr="00B208E7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ermEnd w:id="1773034431"/>
    <w:p w14:paraId="522AC5F3" w14:textId="77777777" w:rsidR="007E26E5" w:rsidRDefault="007E26E5" w:rsidP="00F25FFD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60CF3224" w14:textId="77777777" w:rsidR="007E26E5" w:rsidRDefault="007E26E5" w:rsidP="00F25FFD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73B2F675" w14:textId="77777777" w:rsidR="007E26E5" w:rsidRDefault="007E26E5" w:rsidP="00F25FFD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7AB0CC31" w14:textId="77777777" w:rsidR="007E26E5" w:rsidRDefault="007E26E5" w:rsidP="00F25FFD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028BE31E" w14:textId="77777777" w:rsidR="007E26E5" w:rsidRDefault="007E26E5" w:rsidP="00F25FFD">
      <w:pPr>
        <w:tabs>
          <w:tab w:val="left" w:pos="104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743DABB5" w14:textId="6B965D73" w:rsidR="00F25FFD" w:rsidRDefault="009C6104" w:rsidP="00F25FFD">
      <w:pPr>
        <w:tabs>
          <w:tab w:val="left" w:pos="10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График</w:t>
      </w:r>
      <w:r w:rsidR="00F25FF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920E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оказани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я</w:t>
      </w:r>
      <w:r w:rsidRPr="00C920E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услуг</w:t>
      </w:r>
    </w:p>
    <w:p w14:paraId="625D9200" w14:textId="77777777" w:rsidR="00040737" w:rsidRPr="00040737" w:rsidRDefault="00040737" w:rsidP="00040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040737">
        <w:rPr>
          <w:rFonts w:ascii="Times New Roman" w:hAnsi="Times New Roman" w:cs="Times New Roman"/>
          <w:b/>
          <w:sz w:val="24"/>
          <w:szCs w:val="24"/>
        </w:rPr>
        <w:t>на оказание услуг по поверке весов для взвешивания предметов с содержанием драгоценных металлов и драгоценных камней</w:t>
      </w:r>
    </w:p>
    <w:p w14:paraId="3AB7040F" w14:textId="77777777" w:rsidR="00040737" w:rsidRPr="009A6709" w:rsidRDefault="00040737" w:rsidP="000407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A23892B" w14:textId="77777777" w:rsidR="00040737" w:rsidRDefault="00040737" w:rsidP="000407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permStart w:id="529686074" w:edGrp="everyone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ИКЗ </w:t>
      </w:r>
      <w:r w:rsidRPr="009A670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04073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261770303816077170100100140057000244</w:t>
      </w:r>
    </w:p>
    <w:p w14:paraId="605208AA" w14:textId="77777777" w:rsidR="00040737" w:rsidRDefault="00040737" w:rsidP="000407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6235DFD" w14:textId="77777777" w:rsidR="00040737" w:rsidRPr="00040737" w:rsidRDefault="00040737" w:rsidP="00040737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4073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ОКПД2: 71.12.40.129</w:t>
      </w:r>
    </w:p>
    <w:permEnd w:id="529686074"/>
    <w:p w14:paraId="19BA070A" w14:textId="77777777" w:rsidR="009C6104" w:rsidRPr="0004382C" w:rsidRDefault="009C6104" w:rsidP="009C6104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0ACD0FE" w14:textId="77777777" w:rsidR="009C6104" w:rsidRPr="005A6273" w:rsidRDefault="009C6104" w:rsidP="009C610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976"/>
        <w:gridCol w:w="1701"/>
        <w:gridCol w:w="1701"/>
        <w:gridCol w:w="1418"/>
      </w:tblGrid>
      <w:tr w:rsidR="009951EF" w:rsidRPr="00FA17B3" w14:paraId="1E86173E" w14:textId="77777777" w:rsidTr="009951EF">
        <w:trPr>
          <w:trHeight w:val="249"/>
          <w:jc w:val="center"/>
        </w:trPr>
        <w:tc>
          <w:tcPr>
            <w:tcW w:w="843" w:type="dxa"/>
            <w:vMerge w:val="restart"/>
          </w:tcPr>
          <w:p w14:paraId="50DA6941" w14:textId="77777777" w:rsidR="009951EF" w:rsidRPr="00FA17B3" w:rsidRDefault="009951EF" w:rsidP="008A6E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ermStart w:id="882067565" w:edGrp="everyone"/>
          </w:p>
          <w:p w14:paraId="6604B94E" w14:textId="77777777" w:rsidR="009951EF" w:rsidRPr="00FA17B3" w:rsidRDefault="009951EF" w:rsidP="008A6E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17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№ </w:t>
            </w:r>
            <w:r w:rsidRPr="004E0F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п/п</w:t>
            </w:r>
          </w:p>
          <w:p w14:paraId="35ACC88C" w14:textId="6658B943" w:rsidR="009951EF" w:rsidRPr="00FA17B3" w:rsidRDefault="009951EF" w:rsidP="008A6E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  <w:vMerge w:val="restart"/>
          </w:tcPr>
          <w:p w14:paraId="4096615A" w14:textId="77777777" w:rsidR="009951EF" w:rsidRPr="00FA17B3" w:rsidRDefault="009951EF" w:rsidP="008A6E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64217FE7" w14:textId="77777777" w:rsidR="009951EF" w:rsidRPr="00FA17B3" w:rsidRDefault="009951EF" w:rsidP="008A6E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7434A252" w14:textId="0CE45441" w:rsidR="009951EF" w:rsidRPr="00FA17B3" w:rsidRDefault="009951EF" w:rsidP="00F25FF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17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Наименование услуг</w:t>
            </w:r>
          </w:p>
        </w:tc>
        <w:tc>
          <w:tcPr>
            <w:tcW w:w="4820" w:type="dxa"/>
            <w:gridSpan w:val="3"/>
          </w:tcPr>
          <w:p w14:paraId="22442917" w14:textId="77777777" w:rsidR="009951EF" w:rsidRPr="00FA17B3" w:rsidRDefault="009951EF" w:rsidP="008A6E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17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Сроки исполнения обязательств по Договору</w:t>
            </w:r>
          </w:p>
        </w:tc>
      </w:tr>
      <w:tr w:rsidR="009951EF" w:rsidRPr="00FA17B3" w14:paraId="4FB65AD9" w14:textId="77777777" w:rsidTr="009951EF">
        <w:trPr>
          <w:trHeight w:val="897"/>
          <w:jc w:val="center"/>
        </w:trPr>
        <w:tc>
          <w:tcPr>
            <w:tcW w:w="843" w:type="dxa"/>
            <w:vMerge/>
          </w:tcPr>
          <w:p w14:paraId="1936685D" w14:textId="77777777" w:rsidR="009951EF" w:rsidRPr="00FA17B3" w:rsidRDefault="009951EF" w:rsidP="008A6E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76" w:type="dxa"/>
            <w:vMerge/>
          </w:tcPr>
          <w:p w14:paraId="574E6C29" w14:textId="77777777" w:rsidR="009951EF" w:rsidRPr="00FA17B3" w:rsidRDefault="009951EF" w:rsidP="008A6E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76983975" w14:textId="77777777" w:rsidR="009951EF" w:rsidRPr="00FA17B3" w:rsidRDefault="009951EF" w:rsidP="008A6E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48E1322B" w14:textId="77777777" w:rsidR="009951EF" w:rsidRPr="00FA17B3" w:rsidRDefault="009951EF" w:rsidP="008A6E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17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Общий срок </w:t>
            </w:r>
          </w:p>
        </w:tc>
        <w:tc>
          <w:tcPr>
            <w:tcW w:w="1701" w:type="dxa"/>
          </w:tcPr>
          <w:p w14:paraId="024E6E6C" w14:textId="77777777" w:rsidR="009951EF" w:rsidRPr="00FA17B3" w:rsidRDefault="009951EF" w:rsidP="008A6E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17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Срок исполнения обязательств Исполнителем</w:t>
            </w:r>
          </w:p>
        </w:tc>
        <w:tc>
          <w:tcPr>
            <w:tcW w:w="1418" w:type="dxa"/>
          </w:tcPr>
          <w:p w14:paraId="15EECDB3" w14:textId="77777777" w:rsidR="009951EF" w:rsidRPr="00FA17B3" w:rsidRDefault="009951EF" w:rsidP="008A6E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17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Срок исполнения обязательств Заказчиком</w:t>
            </w:r>
          </w:p>
        </w:tc>
      </w:tr>
      <w:tr w:rsidR="009951EF" w:rsidRPr="00FA17B3" w14:paraId="6D9894F0" w14:textId="77777777" w:rsidTr="009951EF">
        <w:trPr>
          <w:trHeight w:val="443"/>
          <w:jc w:val="center"/>
        </w:trPr>
        <w:tc>
          <w:tcPr>
            <w:tcW w:w="843" w:type="dxa"/>
          </w:tcPr>
          <w:p w14:paraId="21C811A6" w14:textId="77777777" w:rsidR="009951EF" w:rsidRPr="00FA17B3" w:rsidRDefault="009951EF" w:rsidP="00020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1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6" w:type="dxa"/>
          </w:tcPr>
          <w:p w14:paraId="1359C67A" w14:textId="37E6A01C" w:rsidR="009951EF" w:rsidRPr="00FA17B3" w:rsidRDefault="00580E70" w:rsidP="0058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0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поверке весов для взвешивания предметов с содержанием драгоценных металлов и драгоценных камней</w:t>
            </w:r>
          </w:p>
        </w:tc>
        <w:tc>
          <w:tcPr>
            <w:tcW w:w="1701" w:type="dxa"/>
          </w:tcPr>
          <w:p w14:paraId="7620007F" w14:textId="5496208C" w:rsidR="009951EF" w:rsidRPr="00C62A8B" w:rsidRDefault="009951EF" w:rsidP="00580E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62A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 момента заключения договора  – </w:t>
            </w:r>
          </w:p>
        </w:tc>
        <w:tc>
          <w:tcPr>
            <w:tcW w:w="1701" w:type="dxa"/>
          </w:tcPr>
          <w:p w14:paraId="44C00198" w14:textId="5B30649E" w:rsidR="009951EF" w:rsidRPr="00C62A8B" w:rsidRDefault="00580E70" w:rsidP="00580E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 (десять) рабочих дней</w:t>
            </w:r>
            <w:r w:rsidR="009951EF" w:rsidRPr="00C62A8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момента заключения договора </w:t>
            </w:r>
          </w:p>
        </w:tc>
        <w:tc>
          <w:tcPr>
            <w:tcW w:w="1418" w:type="dxa"/>
          </w:tcPr>
          <w:p w14:paraId="150A0EFF" w14:textId="6A90EB0C" w:rsidR="009951EF" w:rsidRPr="00C62A8B" w:rsidRDefault="009951EF" w:rsidP="00CC10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permEnd w:id="882067565"/>
    </w:tbl>
    <w:p w14:paraId="1D4ACFB0" w14:textId="77777777" w:rsidR="009C6104" w:rsidRDefault="009C6104" w:rsidP="009C6104">
      <w:pPr>
        <w:tabs>
          <w:tab w:val="left" w:pos="284"/>
        </w:tabs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0E5C11" w14:textId="77777777" w:rsidR="009C6104" w:rsidRPr="00405AAD" w:rsidRDefault="009C6104" w:rsidP="009C610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EEDCCD" w14:textId="77777777" w:rsidR="009C6104" w:rsidRPr="00405AAD" w:rsidRDefault="009C6104" w:rsidP="009C6104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10330" w:type="dxa"/>
        <w:tblLayout w:type="fixed"/>
        <w:tblLook w:val="0000" w:firstRow="0" w:lastRow="0" w:firstColumn="0" w:lastColumn="0" w:noHBand="0" w:noVBand="0"/>
      </w:tblPr>
      <w:tblGrid>
        <w:gridCol w:w="5070"/>
        <w:gridCol w:w="5260"/>
      </w:tblGrid>
      <w:tr w:rsidR="009C6104" w:rsidRPr="00D727F5" w14:paraId="16535908" w14:textId="77777777" w:rsidTr="008A6E47">
        <w:tc>
          <w:tcPr>
            <w:tcW w:w="5070" w:type="dxa"/>
          </w:tcPr>
          <w:p w14:paraId="2D99A281" w14:textId="77777777" w:rsidR="009C6104" w:rsidRDefault="009C6104" w:rsidP="008A6E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1F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14:paraId="400D6330" w14:textId="30756C3C" w:rsidR="00F54E03" w:rsidRDefault="009951EF" w:rsidP="00F54E0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  <w:t>______________</w:t>
            </w:r>
          </w:p>
          <w:p w14:paraId="79FBF66B" w14:textId="77777777" w:rsidR="009C6104" w:rsidRPr="00D727F5" w:rsidRDefault="009C6104" w:rsidP="008A6E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5260" w:type="dxa"/>
          </w:tcPr>
          <w:p w14:paraId="2EEF0F45" w14:textId="77777777" w:rsidR="009C6104" w:rsidRDefault="009C6104" w:rsidP="008A6E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047015F" w14:textId="713C13C9" w:rsidR="00F54E03" w:rsidRDefault="009951EF" w:rsidP="00F54E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14:paraId="6C930C2D" w14:textId="77777777" w:rsidR="00F54E03" w:rsidRDefault="00F54E03" w:rsidP="008A6E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9529E" w14:textId="2429A45B" w:rsidR="00F54E03" w:rsidRPr="00D727F5" w:rsidRDefault="00F54E03" w:rsidP="008A6E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104" w:rsidRPr="00D727F5" w14:paraId="562824BF" w14:textId="77777777" w:rsidTr="008A6E47">
        <w:tc>
          <w:tcPr>
            <w:tcW w:w="5070" w:type="dxa"/>
          </w:tcPr>
          <w:p w14:paraId="168B5563" w14:textId="3ECC334F" w:rsidR="009C6104" w:rsidRPr="00D727F5" w:rsidRDefault="009C6104" w:rsidP="008A6E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ermStart w:id="1910845041" w:edGrp="everyone"/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 /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1E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</w:t>
            </w:r>
            <w:r w:rsidR="00F54E03" w:rsidRPr="0055725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7A576365" w14:textId="77777777" w:rsidR="009C6104" w:rsidRPr="00D727F5" w:rsidRDefault="009C6104" w:rsidP="008A6E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0" w:type="dxa"/>
          </w:tcPr>
          <w:p w14:paraId="058D0EE2" w14:textId="0EFCE279" w:rsidR="009C6104" w:rsidRPr="00D727F5" w:rsidRDefault="009C6104" w:rsidP="008A6E4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_______________ / </w:t>
            </w:r>
            <w:r w:rsidR="009951EF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0F80AAE1" w14:textId="77777777" w:rsidR="009C6104" w:rsidRPr="00D727F5" w:rsidRDefault="009C6104" w:rsidP="008A6E4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ermEnd w:id="1910845041"/>
    <w:p w14:paraId="5D169744" w14:textId="77777777" w:rsidR="009C6104" w:rsidRDefault="009C6104" w:rsidP="009C610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</w:p>
    <w:p w14:paraId="46B5EA6A" w14:textId="77777777" w:rsidR="009C6104" w:rsidRDefault="009C6104" w:rsidP="009C6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14:paraId="4BEEAEC3" w14:textId="77777777" w:rsidR="009C6104" w:rsidRDefault="009C6104" w:rsidP="009C6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B348E8" w14:textId="77777777" w:rsidR="009C6104" w:rsidRDefault="009C6104" w:rsidP="009C6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00AC7E" w14:textId="77777777" w:rsidR="009C6104" w:rsidRDefault="009C6104" w:rsidP="009C6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14:paraId="6DD44EBA" w14:textId="59C75698" w:rsidR="009C6104" w:rsidRDefault="009C6104" w:rsidP="0002023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51D9E3" w14:textId="1220BD0C" w:rsidR="00020239" w:rsidRDefault="00020239" w:rsidP="0002023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013833" w14:textId="02D5B0E8" w:rsidR="00020239" w:rsidRDefault="00020239" w:rsidP="0002023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0667B" w14:textId="53987159" w:rsidR="00020239" w:rsidRDefault="00020239" w:rsidP="0002023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414D0F" w14:textId="44448561" w:rsidR="00F54E03" w:rsidRDefault="00F54E0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4DD1DCD" w14:textId="610765E0" w:rsidR="009C6104" w:rsidRPr="00B208E7" w:rsidRDefault="009C6104" w:rsidP="009C6104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8513F0">
        <w:rPr>
          <w:rFonts w:ascii="Times New Roman" w:eastAsia="Calibri" w:hAnsi="Times New Roman" w:cs="Times New Roman"/>
          <w:sz w:val="24"/>
          <w:szCs w:val="24"/>
        </w:rPr>
        <w:t>3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1CCE810" w14:textId="49572275" w:rsidR="009C6104" w:rsidRPr="007F47E2" w:rsidRDefault="009C6104" w:rsidP="009C6104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permStart w:id="796397456" w:edGrp="everyone"/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</w:t>
      </w:r>
      <w:r w:rsidR="009951E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_____</w:t>
      </w:r>
      <w:r w:rsidR="009951EF">
        <w:rPr>
          <w:rFonts w:ascii="Times New Roman" w:eastAsia="Times New Roman" w:hAnsi="Times New Roman" w:cs="Times New Roman"/>
          <w:sz w:val="24"/>
          <w:szCs w:val="24"/>
          <w:lang w:eastAsia="ru-RU"/>
        </w:rPr>
        <w:t>/4/ЕАТ-</w:t>
      </w:r>
      <w:r w:rsidR="007F47E2" w:rsidRPr="007F47E2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</w:p>
    <w:p w14:paraId="1CEF7632" w14:textId="25037DBB" w:rsidR="009C6104" w:rsidRPr="007E1BBA" w:rsidRDefault="009C6104" w:rsidP="009C6104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>от «</w:t>
      </w:r>
      <w:r w:rsidR="00D129EF">
        <w:rPr>
          <w:rFonts w:ascii="Times New Roman" w:eastAsia="Calibri" w:hAnsi="Times New Roman" w:cs="Times New Roman"/>
          <w:sz w:val="24"/>
          <w:szCs w:val="24"/>
        </w:rPr>
        <w:t>01</w:t>
      </w:r>
      <w:r w:rsidRPr="00B208E7">
        <w:rPr>
          <w:rFonts w:ascii="Times New Roman" w:eastAsia="Calibri" w:hAnsi="Times New Roman" w:cs="Times New Roman"/>
          <w:sz w:val="24"/>
          <w:szCs w:val="24"/>
        </w:rPr>
        <w:t>»</w:t>
      </w:r>
      <w:r w:rsidR="00D129EF">
        <w:rPr>
          <w:rFonts w:ascii="Times New Roman" w:eastAsia="Calibri" w:hAnsi="Times New Roman" w:cs="Times New Roman"/>
          <w:sz w:val="24"/>
          <w:szCs w:val="24"/>
        </w:rPr>
        <w:t xml:space="preserve"> апреля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D129EF">
        <w:rPr>
          <w:rFonts w:ascii="Times New Roman" w:eastAsia="Calibri" w:hAnsi="Times New Roman" w:cs="Times New Roman"/>
          <w:sz w:val="24"/>
          <w:szCs w:val="24"/>
        </w:rPr>
        <w:t>6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ermEnd w:id="796397456"/>
    <w:p w14:paraId="29962179" w14:textId="77777777" w:rsidR="009C6104" w:rsidRDefault="009C6104" w:rsidP="009C61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F8EF978" w14:textId="77777777" w:rsidR="009C6104" w:rsidRDefault="009C6104" w:rsidP="009C61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2DB6">
        <w:rPr>
          <w:rFonts w:ascii="Times New Roman" w:hAnsi="Times New Roman" w:cs="Times New Roman"/>
          <w:b/>
          <w:i/>
          <w:sz w:val="24"/>
          <w:szCs w:val="24"/>
        </w:rPr>
        <w:t>ФОРМА</w:t>
      </w:r>
      <w:r>
        <w:rPr>
          <w:rFonts w:ascii="Times New Roman" w:hAnsi="Times New Roman" w:cs="Times New Roman"/>
          <w:b/>
          <w:i/>
          <w:sz w:val="24"/>
          <w:szCs w:val="24"/>
        </w:rPr>
        <w:t>*</w:t>
      </w:r>
    </w:p>
    <w:p w14:paraId="2B055A9E" w14:textId="77777777" w:rsidR="009C6104" w:rsidRPr="00CF2DB6" w:rsidRDefault="009C6104" w:rsidP="009C61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7723A24" w14:textId="77777777" w:rsidR="009C6104" w:rsidRPr="00D727F5" w:rsidRDefault="009C6104" w:rsidP="009C6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7F5">
        <w:rPr>
          <w:rFonts w:ascii="Times New Roman" w:hAnsi="Times New Roman" w:cs="Times New Roman"/>
          <w:b/>
          <w:sz w:val="24"/>
          <w:szCs w:val="24"/>
        </w:rPr>
        <w:t xml:space="preserve">АКТ СДАЧИ-ПРИЕМКИ </w:t>
      </w:r>
      <w:r>
        <w:rPr>
          <w:rFonts w:ascii="Times New Roman" w:hAnsi="Times New Roman" w:cs="Times New Roman"/>
          <w:b/>
          <w:sz w:val="24"/>
          <w:szCs w:val="24"/>
        </w:rPr>
        <w:t>ОКАЗАННЫХ УСЛУГ</w:t>
      </w:r>
    </w:p>
    <w:p w14:paraId="442D2948" w14:textId="77777777" w:rsidR="009C6104" w:rsidRPr="00D727F5" w:rsidRDefault="009C6104" w:rsidP="009C6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7F5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14:paraId="13957D76" w14:textId="77777777" w:rsidR="009C6104" w:rsidRDefault="009C6104" w:rsidP="009C610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г. Москва</w:t>
      </w:r>
      <w:r w:rsidRPr="00D727F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</w:t>
      </w:r>
      <w:r w:rsidRPr="00D727F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</w:t>
      </w:r>
      <w:permStart w:id="1079793928" w:edGrp="everyone"/>
      <w:r w:rsidRPr="00D727F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«___» _________ 202_ года </w:t>
      </w:r>
      <w:permEnd w:id="1079793928"/>
    </w:p>
    <w:p w14:paraId="68FAC439" w14:textId="77777777" w:rsidR="009C6104" w:rsidRDefault="009C6104" w:rsidP="009C610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7746ACEC" w14:textId="77777777" w:rsidR="009C6104" w:rsidRPr="00882AE9" w:rsidRDefault="009C6104" w:rsidP="009C610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ermStart w:id="1899251118" w:edGrp="everyone"/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учреждение культуры «Государственный центральный музей кино»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«</w:t>
      </w:r>
      <w:r w:rsidRPr="00882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</w:t>
      </w:r>
      <w:r w:rsidRPr="00882A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</w:t>
      </w:r>
    </w:p>
    <w:p w14:paraId="6D64E15A" w14:textId="77777777" w:rsidR="009C6104" w:rsidRDefault="009C6104" w:rsidP="009C61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Pr="0088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E0FA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(ый)  в дальнейшем "</w:t>
      </w:r>
      <w:r w:rsidRPr="004E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</w:t>
      </w:r>
      <w:r w:rsidRPr="004E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в лице </w:t>
      </w:r>
      <w:r w:rsidRPr="004E0FA8">
        <w:rPr>
          <w:rFonts w:ascii="Times New Roman" w:hAnsi="Times New Roman" w:cs="Times New Roman"/>
          <w:sz w:val="24"/>
          <w:szCs w:val="24"/>
        </w:rPr>
        <w:t>_______________________</w:t>
      </w:r>
      <w:r w:rsidRPr="004E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(ий) на основании </w:t>
      </w:r>
      <w:r w:rsidRPr="004E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</w:t>
      </w:r>
      <w:r w:rsidRPr="004E0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другой стороны, вместе именуемые "Стороны" и каждый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отдельности "Сторона"</w:t>
      </w:r>
      <w:r w:rsidRPr="00D727F5">
        <w:rPr>
          <w:rFonts w:ascii="Times New Roman" w:hAnsi="Times New Roman" w:cs="Times New Roman"/>
          <w:bCs/>
          <w:sz w:val="24"/>
          <w:szCs w:val="24"/>
        </w:rPr>
        <w:t>,</w:t>
      </w:r>
      <w:r w:rsidRPr="00D727F5">
        <w:rPr>
          <w:rFonts w:ascii="Times New Roman" w:hAnsi="Times New Roman" w:cs="Times New Roman"/>
          <w:sz w:val="24"/>
          <w:szCs w:val="24"/>
        </w:rPr>
        <w:t xml:space="preserve"> составили настоящий акт о нижеследующем:</w:t>
      </w:r>
    </w:p>
    <w:p w14:paraId="52263135" w14:textId="77777777" w:rsidR="009C6104" w:rsidRPr="00D727F5" w:rsidRDefault="009C6104" w:rsidP="009C61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A8D4E" w14:textId="77777777" w:rsidR="009C6104" w:rsidRPr="00C47533" w:rsidRDefault="009C6104" w:rsidP="009C610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27F5">
        <w:rPr>
          <w:rFonts w:ascii="Times New Roman" w:hAnsi="Times New Roman" w:cs="Times New Roman"/>
          <w:b/>
          <w:sz w:val="24"/>
          <w:szCs w:val="24"/>
        </w:rPr>
        <w:t>1.</w:t>
      </w:r>
      <w:r w:rsidRPr="00D727F5">
        <w:rPr>
          <w:rFonts w:ascii="Times New Roman" w:hAnsi="Times New Roman" w:cs="Times New Roman"/>
          <w:sz w:val="24"/>
          <w:szCs w:val="24"/>
        </w:rPr>
        <w:t xml:space="preserve"> В соответствии с Договором №_____ от «___» __________202</w:t>
      </w:r>
      <w:r w:rsidRPr="00CF2DB6">
        <w:rPr>
          <w:rFonts w:ascii="Times New Roman" w:hAnsi="Times New Roman" w:cs="Times New Roman"/>
          <w:sz w:val="24"/>
          <w:szCs w:val="24"/>
        </w:rPr>
        <w:t>__</w:t>
      </w:r>
      <w:r w:rsidRPr="00D727F5">
        <w:rPr>
          <w:rFonts w:ascii="Times New Roman" w:hAnsi="Times New Roman" w:cs="Times New Roman"/>
          <w:sz w:val="24"/>
          <w:szCs w:val="24"/>
        </w:rPr>
        <w:t xml:space="preserve"> г. </w:t>
      </w:r>
      <w:r w:rsidRPr="009A1C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Pr="007F3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оказание услуг </w:t>
      </w:r>
      <w:r w:rsidRPr="006845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27F5">
        <w:rPr>
          <w:rFonts w:ascii="Times New Roman" w:hAnsi="Times New Roman" w:cs="Times New Roman"/>
          <w:sz w:val="24"/>
          <w:szCs w:val="24"/>
        </w:rPr>
        <w:t>(далее – Договор)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6E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Исполнитель </w:t>
      </w:r>
      <w:r w:rsidRPr="00126E65">
        <w:rPr>
          <w:rFonts w:ascii="Times New Roman" w:hAnsi="Times New Roman" w:cs="Times New Roman"/>
          <w:sz w:val="24"/>
          <w:szCs w:val="24"/>
          <w:shd w:val="clear" w:color="auto" w:fill="FFFFFF"/>
        </w:rPr>
        <w:t>оказал Заказчику следующие виды услуг:</w:t>
      </w:r>
    </w:p>
    <w:tbl>
      <w:tblPr>
        <w:tblW w:w="10207" w:type="dxa"/>
        <w:tblInd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111"/>
        <w:gridCol w:w="1560"/>
        <w:gridCol w:w="1134"/>
        <w:gridCol w:w="1417"/>
        <w:gridCol w:w="1276"/>
      </w:tblGrid>
      <w:tr w:rsidR="009C6104" w:rsidRPr="009A1C0A" w14:paraId="3295DEF2" w14:textId="77777777" w:rsidTr="00020239">
        <w:trPr>
          <w:trHeight w:val="4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74BB503" w14:textId="77777777" w:rsidR="009C6104" w:rsidRDefault="009C6104" w:rsidP="008A6E4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06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№ </w:t>
            </w:r>
            <w:r w:rsidRPr="004E0F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п/п</w:t>
            </w:r>
          </w:p>
          <w:p w14:paraId="54FFD6DF" w14:textId="74C82E15" w:rsidR="009C6104" w:rsidRPr="001842BC" w:rsidRDefault="009C6104" w:rsidP="008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14:paraId="39003152" w14:textId="77777777" w:rsidR="00771C88" w:rsidRDefault="00771C88" w:rsidP="008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E2FD27" w14:textId="77777777" w:rsidR="009C6104" w:rsidRPr="001842BC" w:rsidRDefault="009C6104" w:rsidP="008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2BC">
              <w:rPr>
                <w:rFonts w:ascii="Times New Roman" w:eastAsia="Times New Roman" w:hAnsi="Times New Roman" w:cs="Times New Roman"/>
                <w:lang w:eastAsia="ru-RU"/>
              </w:rPr>
              <w:t>Наименование услуг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016C0B3" w14:textId="77777777" w:rsidR="009C6104" w:rsidRPr="001842BC" w:rsidRDefault="009C6104" w:rsidP="008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2BC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  <w:p w14:paraId="23EB4C80" w14:textId="77777777" w:rsidR="009C6104" w:rsidRPr="001842BC" w:rsidRDefault="009C6104" w:rsidP="008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2BC">
              <w:rPr>
                <w:rFonts w:ascii="Times New Roman" w:eastAsia="Times New Roman" w:hAnsi="Times New Roman" w:cs="Times New Roman"/>
                <w:lang w:eastAsia="ru-RU"/>
              </w:rPr>
              <w:t>измерения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770F0B4" w14:textId="77777777" w:rsidR="00771C88" w:rsidRDefault="00771C88" w:rsidP="008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E28A31" w14:textId="77777777" w:rsidR="009C6104" w:rsidRPr="001842BC" w:rsidRDefault="009C6104" w:rsidP="008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2BC">
              <w:rPr>
                <w:rFonts w:ascii="Times New Roman" w:eastAsia="Times New Roman" w:hAnsi="Times New Roman" w:cs="Times New Roman"/>
                <w:lang w:eastAsia="ru-RU"/>
              </w:rPr>
              <w:t>Объем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51DC3C69" w14:textId="77777777" w:rsidR="009C6104" w:rsidRPr="001842BC" w:rsidRDefault="009C6104" w:rsidP="008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2BC">
              <w:rPr>
                <w:rFonts w:ascii="Times New Roman" w:hAnsi="Times New Roman" w:cs="Times New Roman"/>
                <w:lang w:eastAsia="ar-SA"/>
              </w:rPr>
              <w:t>Стоимость за единицу,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067458" w14:textId="77777777" w:rsidR="009C6104" w:rsidRPr="001842BC" w:rsidRDefault="009C6104" w:rsidP="008A6E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842BC">
              <w:rPr>
                <w:rFonts w:ascii="Times New Roman" w:hAnsi="Times New Roman" w:cs="Times New Roman"/>
                <w:lang w:eastAsia="ar-SA"/>
              </w:rPr>
              <w:t xml:space="preserve">Сумма, </w:t>
            </w:r>
          </w:p>
          <w:p w14:paraId="57AA1288" w14:textId="77777777" w:rsidR="009C6104" w:rsidRPr="001842BC" w:rsidRDefault="009C6104" w:rsidP="008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42BC">
              <w:rPr>
                <w:rFonts w:ascii="Times New Roman" w:hAnsi="Times New Roman" w:cs="Times New Roman"/>
                <w:lang w:eastAsia="ar-SA"/>
              </w:rPr>
              <w:t>руб.</w:t>
            </w:r>
          </w:p>
        </w:tc>
      </w:tr>
      <w:tr w:rsidR="009C6104" w:rsidRPr="009A1C0A" w14:paraId="7507DDB3" w14:textId="77777777" w:rsidTr="00020239">
        <w:trPr>
          <w:trHeight w:val="450"/>
        </w:trPr>
        <w:tc>
          <w:tcPr>
            <w:tcW w:w="709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6C733" w14:textId="77777777" w:rsidR="009C6104" w:rsidRPr="009A1C0A" w:rsidRDefault="009C6104" w:rsidP="008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4CED6" w14:textId="77777777" w:rsidR="009C6104" w:rsidRPr="009A1C0A" w:rsidRDefault="009C6104" w:rsidP="008A6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14:paraId="475FC361" w14:textId="77777777" w:rsidR="009C6104" w:rsidRPr="009A1C0A" w:rsidRDefault="009C6104" w:rsidP="008A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14:paraId="3FD73FB2" w14:textId="77777777" w:rsidR="009C6104" w:rsidRPr="009A1C0A" w:rsidRDefault="009C6104" w:rsidP="008A6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A1C0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3793D" w14:textId="77777777" w:rsidR="009C6104" w:rsidRPr="009A1C0A" w:rsidRDefault="009C6104" w:rsidP="008A6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A1C0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14:paraId="633EF060" w14:textId="77777777" w:rsidR="009C6104" w:rsidRPr="009A1C0A" w:rsidRDefault="009C6104" w:rsidP="008A6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A1C0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0987D34" w14:textId="77777777" w:rsidR="009C6104" w:rsidRPr="009A1C0A" w:rsidRDefault="009C6104" w:rsidP="008A6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</w:tbl>
    <w:p w14:paraId="50EAD14D" w14:textId="77777777" w:rsidR="009C6104" w:rsidRPr="00D727F5" w:rsidRDefault="009C6104" w:rsidP="009C6104">
      <w:pPr>
        <w:pStyle w:val="a9"/>
        <w:widowControl w:val="0"/>
        <w:suppressAutoHyphens/>
        <w:autoSpaceDE w:val="0"/>
        <w:autoSpaceDN w:val="0"/>
        <w:adjustRightInd w:val="0"/>
        <w:spacing w:line="240" w:lineRule="auto"/>
        <w:ind w:left="0"/>
        <w:contextualSpacing w:val="0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D727F5">
        <w:rPr>
          <w:b/>
          <w:sz w:val="24"/>
          <w:szCs w:val="24"/>
        </w:rPr>
        <w:t>.</w:t>
      </w:r>
      <w:r w:rsidRPr="00D727F5">
        <w:rPr>
          <w:sz w:val="24"/>
          <w:szCs w:val="24"/>
        </w:rPr>
        <w:t xml:space="preserve"> Фактическое качество </w:t>
      </w:r>
      <w:r>
        <w:rPr>
          <w:sz w:val="24"/>
          <w:szCs w:val="24"/>
        </w:rPr>
        <w:t>оказанных услуг</w:t>
      </w:r>
      <w:r w:rsidRPr="00D727F5">
        <w:rPr>
          <w:sz w:val="24"/>
          <w:szCs w:val="24"/>
        </w:rPr>
        <w:t xml:space="preserve"> соответствует (не соответствует) требованиям Договора: _</w:t>
      </w:r>
      <w:r>
        <w:rPr>
          <w:sz w:val="24"/>
          <w:szCs w:val="24"/>
        </w:rPr>
        <w:t>_______________________________</w:t>
      </w:r>
      <w:r w:rsidRPr="00D727F5">
        <w:rPr>
          <w:sz w:val="24"/>
          <w:szCs w:val="24"/>
        </w:rPr>
        <w:t>________________________.</w:t>
      </w:r>
    </w:p>
    <w:p w14:paraId="5B6C4D24" w14:textId="77777777" w:rsidR="009C6104" w:rsidRDefault="009C6104" w:rsidP="009C6104">
      <w:pPr>
        <w:pStyle w:val="a9"/>
        <w:widowControl w:val="0"/>
        <w:suppressAutoHyphens/>
        <w:autoSpaceDE w:val="0"/>
        <w:autoSpaceDN w:val="0"/>
        <w:adjustRightInd w:val="0"/>
        <w:spacing w:line="240" w:lineRule="auto"/>
        <w:ind w:left="0"/>
        <w:contextualSpacing w:val="0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D727F5">
        <w:rPr>
          <w:b/>
          <w:sz w:val="24"/>
          <w:szCs w:val="24"/>
        </w:rPr>
        <w:t>.</w:t>
      </w:r>
      <w:r w:rsidRPr="00D727F5">
        <w:rPr>
          <w:sz w:val="24"/>
          <w:szCs w:val="24"/>
        </w:rPr>
        <w:t xml:space="preserve"> Вышеуказанные </w:t>
      </w:r>
      <w:r>
        <w:rPr>
          <w:sz w:val="24"/>
          <w:szCs w:val="24"/>
        </w:rPr>
        <w:t>Услуги,</w:t>
      </w:r>
      <w:r w:rsidRPr="00D727F5">
        <w:rPr>
          <w:sz w:val="24"/>
          <w:szCs w:val="24"/>
        </w:rPr>
        <w:t xml:space="preserve"> согласно Договору, должны быть оказаны до «__»______ 202_ г., фактически оказаны «___» ______________202_ г.</w:t>
      </w:r>
    </w:p>
    <w:p w14:paraId="64D83392" w14:textId="77777777" w:rsidR="009C6104" w:rsidRPr="00375EA8" w:rsidRDefault="009C6104" w:rsidP="009C6104">
      <w:pPr>
        <w:pStyle w:val="a9"/>
        <w:widowControl w:val="0"/>
        <w:suppressAutoHyphens/>
        <w:autoSpaceDE w:val="0"/>
        <w:autoSpaceDN w:val="0"/>
        <w:adjustRightInd w:val="0"/>
        <w:spacing w:line="240" w:lineRule="auto"/>
        <w:ind w:left="0"/>
        <w:contextualSpacing w:val="0"/>
        <w:outlineLvl w:val="0"/>
        <w:rPr>
          <w:sz w:val="24"/>
          <w:szCs w:val="24"/>
        </w:rPr>
      </w:pPr>
      <w:r w:rsidRPr="00375EA8">
        <w:rPr>
          <w:b/>
          <w:sz w:val="24"/>
          <w:szCs w:val="24"/>
        </w:rPr>
        <w:t>4.</w:t>
      </w:r>
      <w:r w:rsidRPr="00375EA8">
        <w:rPr>
          <w:sz w:val="24"/>
          <w:szCs w:val="24"/>
        </w:rPr>
        <w:t xml:space="preserve"> Недостатки оказанных услуг (выявлены/не выявлены) __________</w:t>
      </w:r>
      <w:r>
        <w:rPr>
          <w:sz w:val="24"/>
          <w:szCs w:val="24"/>
        </w:rPr>
        <w:t>_</w:t>
      </w:r>
      <w:r w:rsidRPr="00375EA8">
        <w:rPr>
          <w:sz w:val="24"/>
          <w:szCs w:val="24"/>
        </w:rPr>
        <w:t>____________.</w:t>
      </w:r>
    </w:p>
    <w:p w14:paraId="553F4B8B" w14:textId="77777777" w:rsidR="009C6104" w:rsidRPr="00F91819" w:rsidRDefault="009C6104" w:rsidP="009C6104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F91819">
        <w:rPr>
          <w:b/>
        </w:rPr>
        <w:t>5.</w:t>
      </w:r>
      <w:r w:rsidRPr="00F91819">
        <w:t xml:space="preserve"> Заказчик </w:t>
      </w:r>
      <w:r>
        <w:t>имеет/</w:t>
      </w:r>
      <w:r w:rsidRPr="00F91819">
        <w:t>не имеет претензий к Исполнителю относительно качества и объема оказанных услуг</w:t>
      </w:r>
      <w:r>
        <w:t xml:space="preserve"> ________________________________________________________</w:t>
      </w:r>
      <w:r w:rsidRPr="00F91819">
        <w:t>.</w:t>
      </w:r>
    </w:p>
    <w:p w14:paraId="7841F5B9" w14:textId="1E6FADFD" w:rsidR="009C6104" w:rsidRDefault="009C6104" w:rsidP="009C6104">
      <w:pPr>
        <w:pStyle w:val="a9"/>
        <w:widowControl w:val="0"/>
        <w:suppressAutoHyphens/>
        <w:autoSpaceDE w:val="0"/>
        <w:autoSpaceDN w:val="0"/>
        <w:adjustRightInd w:val="0"/>
        <w:spacing w:line="240" w:lineRule="auto"/>
        <w:ind w:left="0"/>
        <w:contextualSpacing w:val="0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Pr="00D727F5">
        <w:rPr>
          <w:b/>
          <w:sz w:val="24"/>
          <w:szCs w:val="24"/>
        </w:rPr>
        <w:t>.</w:t>
      </w:r>
      <w:r w:rsidRPr="00D727F5">
        <w:rPr>
          <w:sz w:val="24"/>
          <w:szCs w:val="24"/>
        </w:rPr>
        <w:t xml:space="preserve"> Сумма, подлежащая оплате </w:t>
      </w:r>
      <w:r>
        <w:rPr>
          <w:sz w:val="24"/>
          <w:szCs w:val="24"/>
        </w:rPr>
        <w:t>Исполнителю</w:t>
      </w:r>
      <w:r w:rsidRPr="00D727F5">
        <w:rPr>
          <w:sz w:val="24"/>
          <w:szCs w:val="24"/>
        </w:rPr>
        <w:t xml:space="preserve"> в соответствии с условиями Договора, составляет </w:t>
      </w:r>
      <w:r>
        <w:rPr>
          <w:sz w:val="24"/>
          <w:szCs w:val="24"/>
        </w:rPr>
        <w:t>_____________</w:t>
      </w:r>
      <w:r w:rsidRPr="00D727F5">
        <w:rPr>
          <w:sz w:val="24"/>
          <w:szCs w:val="24"/>
        </w:rPr>
        <w:t xml:space="preserve"> (</w:t>
      </w:r>
      <w:r>
        <w:rPr>
          <w:sz w:val="24"/>
          <w:szCs w:val="24"/>
        </w:rPr>
        <w:t>____________________</w:t>
      </w:r>
      <w:r w:rsidRPr="00D727F5">
        <w:rPr>
          <w:sz w:val="24"/>
          <w:szCs w:val="24"/>
        </w:rPr>
        <w:t xml:space="preserve">) рублей </w:t>
      </w:r>
      <w:r w:rsidR="00E628CB">
        <w:rPr>
          <w:sz w:val="24"/>
          <w:szCs w:val="24"/>
        </w:rPr>
        <w:t>__</w:t>
      </w:r>
      <w:r w:rsidRPr="00D727F5">
        <w:rPr>
          <w:sz w:val="24"/>
          <w:szCs w:val="24"/>
        </w:rPr>
        <w:t xml:space="preserve"> копеек.</w:t>
      </w:r>
    </w:p>
    <w:permEnd w:id="1899251118"/>
    <w:p w14:paraId="157CBF6F" w14:textId="77777777" w:rsidR="009C6104" w:rsidRPr="00375EA8" w:rsidRDefault="009C6104" w:rsidP="009C6104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rPr>
          <w:b/>
        </w:rPr>
        <w:t>7</w:t>
      </w:r>
      <w:r w:rsidRPr="00375EA8">
        <w:rPr>
          <w:b/>
        </w:rPr>
        <w:t>.</w:t>
      </w:r>
      <w:r w:rsidRPr="00375EA8">
        <w:t xml:space="preserve"> Настоящий акт составлен в двух экземплярах, по одному для каждой из Сторон </w:t>
      </w:r>
      <w:r w:rsidRPr="00375EA8">
        <w:rPr>
          <w:i/>
        </w:rPr>
        <w:t>(указывается в случае оформления на бумажном носителе)</w:t>
      </w:r>
      <w:r>
        <w:t>.</w:t>
      </w:r>
    </w:p>
    <w:p w14:paraId="6DC8B74D" w14:textId="77777777" w:rsidR="009C6104" w:rsidRDefault="009C6104" w:rsidP="009C6104">
      <w:pPr>
        <w:pStyle w:val="a9"/>
        <w:widowControl w:val="0"/>
        <w:suppressAutoHyphens/>
        <w:autoSpaceDE w:val="0"/>
        <w:autoSpaceDN w:val="0"/>
        <w:adjustRightInd w:val="0"/>
        <w:spacing w:line="240" w:lineRule="auto"/>
        <w:ind w:left="0"/>
        <w:contextualSpacing w:val="0"/>
        <w:outlineLvl w:val="0"/>
        <w:rPr>
          <w:sz w:val="24"/>
          <w:szCs w:val="24"/>
        </w:rPr>
      </w:pPr>
    </w:p>
    <w:p w14:paraId="482CE4BB" w14:textId="77777777" w:rsidR="009C6104" w:rsidRDefault="009C6104" w:rsidP="009C6104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lang w:eastAsia="hi-IN" w:bidi="hi-IN"/>
        </w:rPr>
      </w:pPr>
      <w:r w:rsidRPr="00BA5335">
        <w:rPr>
          <w:rFonts w:ascii="Times New Roman" w:eastAsia="SimSun" w:hAnsi="Times New Roman" w:cs="Times New Roman"/>
          <w:b/>
          <w:kern w:val="2"/>
          <w:sz w:val="24"/>
          <w:lang w:eastAsia="hi-IN" w:bidi="hi-IN"/>
        </w:rPr>
        <w:t>Приемочная комиссия:</w:t>
      </w:r>
    </w:p>
    <w:p w14:paraId="7D4FB92A" w14:textId="77777777" w:rsidR="009C6104" w:rsidRPr="00BA5335" w:rsidRDefault="009C6104" w:rsidP="009C6104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lang w:eastAsia="hi-IN" w:bidi="hi-I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7"/>
        <w:gridCol w:w="4922"/>
      </w:tblGrid>
      <w:tr w:rsidR="009C6104" w14:paraId="6356DA13" w14:textId="77777777" w:rsidTr="008A6E47">
        <w:tc>
          <w:tcPr>
            <w:tcW w:w="2606" w:type="pct"/>
          </w:tcPr>
          <w:p w14:paraId="767F7B49" w14:textId="77777777" w:rsidR="009C6104" w:rsidRPr="00E01E1F" w:rsidRDefault="009C6104" w:rsidP="008A6E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1F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14:paraId="13A9A99E" w14:textId="77777777" w:rsidR="009C6104" w:rsidRPr="00D727F5" w:rsidRDefault="009C6104" w:rsidP="008A6E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 /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6EDCBCE1" w14:textId="77777777" w:rsidR="009C6104" w:rsidRPr="00E01E1F" w:rsidRDefault="009C6104" w:rsidP="008A6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pct"/>
          </w:tcPr>
          <w:p w14:paraId="25470391" w14:textId="77777777" w:rsidR="009C6104" w:rsidRPr="00E01E1F" w:rsidRDefault="009C6104" w:rsidP="008A6E4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 w:rsidRPr="00E01E1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060A705" w14:textId="77777777" w:rsidR="009C6104" w:rsidRPr="00D727F5" w:rsidRDefault="009C6104" w:rsidP="008A6E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 /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06F44063" w14:textId="77777777" w:rsidR="009C6104" w:rsidRPr="00E01E1F" w:rsidRDefault="009C6104" w:rsidP="008A6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F8E904" w14:textId="75A26196" w:rsidR="009C6104" w:rsidRDefault="009C6104" w:rsidP="009C6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7F5">
        <w:rPr>
          <w:rFonts w:ascii="Times New Roman" w:hAnsi="Times New Roman" w:cs="Times New Roman"/>
          <w:b/>
          <w:sz w:val="24"/>
          <w:szCs w:val="24"/>
        </w:rPr>
        <w:t>ФОРМУ СОГЛАСОВАЛИ: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357"/>
        <w:gridCol w:w="4922"/>
      </w:tblGrid>
      <w:tr w:rsidR="00580E70" w14:paraId="6BE3477A" w14:textId="77777777" w:rsidTr="009267E2">
        <w:tc>
          <w:tcPr>
            <w:tcW w:w="2606" w:type="pct"/>
          </w:tcPr>
          <w:p w14:paraId="720C7323" w14:textId="77777777" w:rsidR="00580E70" w:rsidRPr="00E01E1F" w:rsidRDefault="00580E70" w:rsidP="009267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E1F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14:paraId="62A9E88B" w14:textId="77777777" w:rsidR="00580E70" w:rsidRPr="00D727F5" w:rsidRDefault="00580E70" w:rsidP="009267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 /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2B4B0CD1" w14:textId="77777777" w:rsidR="00580E70" w:rsidRPr="00E01E1F" w:rsidRDefault="00580E70" w:rsidP="009267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pct"/>
          </w:tcPr>
          <w:p w14:paraId="79376C1D" w14:textId="77777777" w:rsidR="00580E70" w:rsidRPr="00E01E1F" w:rsidRDefault="00580E70" w:rsidP="009267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 w:rsidRPr="00E01E1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E3B8B98" w14:textId="77777777" w:rsidR="00580E70" w:rsidRPr="00D727F5" w:rsidRDefault="00580E70" w:rsidP="009267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 /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2D673830" w14:textId="77777777" w:rsidR="00580E70" w:rsidRPr="00E01E1F" w:rsidRDefault="00580E70" w:rsidP="009267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86BA64" w14:textId="77777777" w:rsidR="00580E70" w:rsidRDefault="00580E70" w:rsidP="009C6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79A1E8" w14:textId="5228A8D7" w:rsidR="009A1C0A" w:rsidRDefault="009C6104" w:rsidP="00CA333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D14DA">
        <w:rPr>
          <w:rFonts w:ascii="Times New Roman" w:hAnsi="Times New Roman" w:cs="Times New Roman"/>
          <w:i/>
          <w:sz w:val="18"/>
          <w:szCs w:val="18"/>
        </w:rPr>
        <w:t>* В случае оформления универсального передаточного документа, составление отдельного акта сдачи-приемки оказанных услуг не требуется.</w:t>
      </w:r>
    </w:p>
    <w:p w14:paraId="3E9CC74D" w14:textId="77777777" w:rsidR="004E0FA8" w:rsidRDefault="004E0FA8" w:rsidP="009C74A0">
      <w:pPr>
        <w:spacing w:after="0"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14:paraId="10967543" w14:textId="77777777" w:rsidR="00580E70" w:rsidRDefault="00580E70" w:rsidP="009C74A0">
      <w:pPr>
        <w:spacing w:after="0"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14:paraId="397838A8" w14:textId="77777777" w:rsidR="00580E70" w:rsidRDefault="00580E70" w:rsidP="009C74A0">
      <w:pPr>
        <w:spacing w:after="0"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14:paraId="75A7A176" w14:textId="771D48A1" w:rsidR="009C74A0" w:rsidRPr="00B208E7" w:rsidRDefault="009C74A0" w:rsidP="009C74A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4E0FA8">
        <w:rPr>
          <w:rFonts w:ascii="Times New Roman" w:eastAsia="Calibri" w:hAnsi="Times New Roman" w:cs="Times New Roman"/>
          <w:sz w:val="24"/>
          <w:szCs w:val="24"/>
        </w:rPr>
        <w:t>4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B4930A0" w14:textId="75530442" w:rsidR="007F47E2" w:rsidRDefault="009C74A0" w:rsidP="009C74A0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к Договору </w:t>
      </w:r>
      <w:permStart w:id="1878143438" w:edGrp="everyone"/>
      <w:r w:rsidRPr="00B208E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№</w:t>
      </w:r>
      <w:r w:rsidR="009951E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7F47E2" w:rsidRPr="007F47E2">
        <w:rPr>
          <w:rFonts w:ascii="Times New Roman" w:eastAsia="Times New Roman" w:hAnsi="Times New Roman" w:cs="Times New Roman"/>
          <w:sz w:val="24"/>
          <w:szCs w:val="24"/>
          <w:lang w:eastAsia="ru-RU"/>
        </w:rPr>
        <w:t>/4/ЕАТ/-2026</w:t>
      </w:r>
    </w:p>
    <w:p w14:paraId="42031ECF" w14:textId="558E0560" w:rsidR="009C74A0" w:rsidRPr="007E1BBA" w:rsidRDefault="009C74A0" w:rsidP="009C74A0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08E7">
        <w:rPr>
          <w:rFonts w:ascii="Times New Roman" w:eastAsia="Calibri" w:hAnsi="Times New Roman" w:cs="Times New Roman"/>
          <w:sz w:val="24"/>
          <w:szCs w:val="24"/>
        </w:rPr>
        <w:t>от «</w:t>
      </w:r>
      <w:r w:rsidR="00580E70">
        <w:rPr>
          <w:rFonts w:ascii="Times New Roman" w:eastAsia="Calibri" w:hAnsi="Times New Roman" w:cs="Times New Roman"/>
          <w:sz w:val="24"/>
          <w:szCs w:val="24"/>
        </w:rPr>
        <w:t>____</w:t>
      </w:r>
      <w:r w:rsidRPr="00B208E7">
        <w:rPr>
          <w:rFonts w:ascii="Times New Roman" w:eastAsia="Calibri" w:hAnsi="Times New Roman" w:cs="Times New Roman"/>
          <w:sz w:val="24"/>
          <w:szCs w:val="24"/>
        </w:rPr>
        <w:t>»</w:t>
      </w:r>
      <w:r w:rsidR="00D129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0E70">
        <w:rPr>
          <w:rFonts w:ascii="Times New Roman" w:eastAsia="Calibri" w:hAnsi="Times New Roman" w:cs="Times New Roman"/>
          <w:sz w:val="24"/>
          <w:szCs w:val="24"/>
        </w:rPr>
        <w:t>июня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D129EF">
        <w:rPr>
          <w:rFonts w:ascii="Times New Roman" w:eastAsia="Calibri" w:hAnsi="Times New Roman" w:cs="Times New Roman"/>
          <w:sz w:val="24"/>
          <w:szCs w:val="24"/>
        </w:rPr>
        <w:t>6</w:t>
      </w:r>
      <w:r w:rsidRPr="00B208E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5F707626" w14:textId="0CC1B2AF" w:rsidR="009C74A0" w:rsidRDefault="009C74A0" w:rsidP="009C74A0">
      <w:pPr>
        <w:tabs>
          <w:tab w:val="left" w:pos="1716"/>
        </w:tabs>
        <w:rPr>
          <w:rFonts w:ascii="Times New Roman" w:hAnsi="Times New Roman" w:cs="Times New Roman"/>
          <w:sz w:val="18"/>
          <w:szCs w:val="18"/>
        </w:rPr>
      </w:pPr>
    </w:p>
    <w:p w14:paraId="7DF0A1FC" w14:textId="13834C84" w:rsidR="009C74A0" w:rsidRDefault="009C74A0" w:rsidP="009C74A0">
      <w:pPr>
        <w:tabs>
          <w:tab w:val="left" w:pos="1716"/>
        </w:tabs>
        <w:rPr>
          <w:rFonts w:ascii="Times New Roman" w:hAnsi="Times New Roman" w:cs="Times New Roman"/>
          <w:sz w:val="18"/>
          <w:szCs w:val="18"/>
        </w:rPr>
      </w:pPr>
    </w:p>
    <w:p w14:paraId="487B22D3" w14:textId="77777777" w:rsidR="009C74A0" w:rsidRDefault="009C74A0" w:rsidP="009C74A0">
      <w:pPr>
        <w:keepLine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sz w:val="24"/>
          <w:szCs w:val="24"/>
        </w:rPr>
        <w:t>РЕГЛАМЕНТ ЭЛЕКТРОННОГО ДОКУМЕНТООБОРОТА</w:t>
      </w:r>
    </w:p>
    <w:p w14:paraId="36F3D26B" w14:textId="77777777" w:rsidR="009C74A0" w:rsidRPr="00CF609D" w:rsidRDefault="009C74A0" w:rsidP="009C74A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42DC1D93" w14:textId="77777777" w:rsidR="009C74A0" w:rsidRPr="00CF609D" w:rsidRDefault="009C74A0" w:rsidP="009C74A0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09D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14:paraId="11676DEB" w14:textId="77777777" w:rsidR="009C74A0" w:rsidRPr="00CF609D" w:rsidRDefault="009C74A0" w:rsidP="009C74A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609D">
        <w:rPr>
          <w:rFonts w:ascii="Times New Roman" w:hAnsi="Times New Roman" w:cs="Times New Roman"/>
          <w:sz w:val="24"/>
          <w:szCs w:val="24"/>
        </w:rPr>
        <w:t>Для целей настоящего Регламента нижеизложенные термины используются в следующих значениях:</w:t>
      </w:r>
    </w:p>
    <w:p w14:paraId="47F077DC" w14:textId="77777777" w:rsidR="009C74A0" w:rsidRPr="00CF609D" w:rsidRDefault="009C74A0" w:rsidP="009C74A0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Электронный документооборот (ЭД) 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>– процесс обмена электронными документами, подписанными усиленной квалифицированной электронной подписью, между Сторонами.</w:t>
      </w:r>
    </w:p>
    <w:p w14:paraId="6F330232" w14:textId="77777777" w:rsidR="009C74A0" w:rsidRPr="00CF609D" w:rsidRDefault="009C74A0" w:rsidP="009C74A0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Электронная подпись (ЭП) 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>– усиленная квалифицированная электронная подпись, соответствующая требованиям Федерального закона от 06.04.2011 № 63-ФЗ «Об электронной подписи» и действующему законодательству РФ в сфере электронной подписи.</w:t>
      </w:r>
    </w:p>
    <w:p w14:paraId="12E818C0" w14:textId="77777777" w:rsidR="009C74A0" w:rsidRPr="00CF609D" w:rsidRDefault="009C74A0" w:rsidP="009C74A0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Удостоверяющий центр 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>– юридическое лицо либо государственный орган или орган местного самоуправления,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от 06.04.2011 № 63-ФЗ «Об электронной подписи».</w:t>
      </w:r>
    </w:p>
    <w:p w14:paraId="6D0A3678" w14:textId="77777777" w:rsidR="009C74A0" w:rsidRPr="00CF609D" w:rsidRDefault="009C74A0" w:rsidP="009C74A0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color w:val="000000"/>
          <w:sz w:val="24"/>
          <w:szCs w:val="24"/>
        </w:rPr>
        <w:t>Оператор ЭД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– организация,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Сторонами. </w:t>
      </w:r>
    </w:p>
    <w:p w14:paraId="3BD886B1" w14:textId="77777777" w:rsidR="009C74A0" w:rsidRPr="00CF609D" w:rsidRDefault="009C74A0" w:rsidP="009C74A0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  <w:u w:val="single"/>
        </w:rPr>
        <w:t>Оператором ЭД Стороны 1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bookmarkStart w:id="5" w:name="_Hlk212034173"/>
      <w:r w:rsidRPr="00CF609D">
        <w:rPr>
          <w:rFonts w:ascii="Times New Roman" w:hAnsi="Times New Roman" w:cs="Times New Roman"/>
          <w:sz w:val="24"/>
          <w:szCs w:val="24"/>
        </w:rPr>
        <w:t>ООО «Компания Тензор» (</w:t>
      </w:r>
      <w:r w:rsidRPr="00CF609D">
        <w:rPr>
          <w:rStyle w:val="FontStyle15"/>
          <w:sz w:val="24"/>
          <w:szCs w:val="24"/>
        </w:rPr>
        <w:t>с</w:t>
      </w:r>
      <w:r w:rsidRPr="00CF609D">
        <w:rPr>
          <w:rFonts w:ascii="Times New Roman" w:hAnsi="Times New Roman" w:cs="Times New Roman"/>
          <w:sz w:val="24"/>
          <w:szCs w:val="24"/>
        </w:rPr>
        <w:t>истема электронного документооборота СБИС)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"/>
    </w:p>
    <w:p w14:paraId="7CB3F9C2" w14:textId="77777777" w:rsidR="009C74A0" w:rsidRPr="00CF609D" w:rsidRDefault="009C74A0" w:rsidP="009C74A0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  <w:u w:val="single"/>
        </w:rPr>
        <w:t>Оператором ЭД Стороны 2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Pr="00CF609D">
        <w:rPr>
          <w:rFonts w:ascii="Times New Roman" w:hAnsi="Times New Roman" w:cs="Times New Roman"/>
          <w:sz w:val="24"/>
          <w:szCs w:val="24"/>
        </w:rPr>
        <w:t>ООО «Компания Тензор» (система электронного документооборота СБИС).</w:t>
      </w:r>
    </w:p>
    <w:p w14:paraId="1F816FEE" w14:textId="77777777" w:rsidR="009C74A0" w:rsidRPr="00CF609D" w:rsidRDefault="009C74A0" w:rsidP="009C74A0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color w:val="000000"/>
          <w:sz w:val="24"/>
          <w:szCs w:val="24"/>
        </w:rPr>
        <w:t>Направляющая Сторона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– Сторона, направляющая документ в электронном виде, подписанный ЭП, в системе ЭД по телекоммуникационным каналам связи другой Стороне.</w:t>
      </w:r>
    </w:p>
    <w:p w14:paraId="43AFB907" w14:textId="77777777" w:rsidR="009C74A0" w:rsidRPr="00CF609D" w:rsidRDefault="009C74A0" w:rsidP="009C74A0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color w:val="000000"/>
          <w:sz w:val="24"/>
          <w:szCs w:val="24"/>
        </w:rPr>
        <w:t>Получающая Сторона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– Сторона, получающая от направляющей Стороны документ в электронном виде, подписанный ЭП, в системе ЭД по телекоммуникационным каналам связи.</w:t>
      </w:r>
    </w:p>
    <w:p w14:paraId="475A2AE4" w14:textId="77777777" w:rsidR="009C74A0" w:rsidRPr="00CF609D" w:rsidRDefault="009C74A0" w:rsidP="009C74A0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color w:val="000000"/>
          <w:sz w:val="24"/>
          <w:szCs w:val="24"/>
        </w:rPr>
        <w:t>Роуминг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– организация электронного документооборота между участниками информационного взаимодействия, которые работают в системах электронного документооборота, принадлежащих разным операторам электронного документооборота.</w:t>
      </w:r>
    </w:p>
    <w:p w14:paraId="692C5580" w14:textId="77777777" w:rsidR="009C74A0" w:rsidRPr="00CF609D" w:rsidRDefault="009C74A0" w:rsidP="009C74A0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D9062F" w14:textId="77777777" w:rsidR="009C74A0" w:rsidRPr="00CF609D" w:rsidRDefault="009C74A0" w:rsidP="009C74A0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Особые условия</w:t>
      </w:r>
    </w:p>
    <w:p w14:paraId="74CF2E7C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Настоящим </w:t>
      </w:r>
      <w:r w:rsidRPr="00CF609D">
        <w:rPr>
          <w:rFonts w:ascii="Times New Roman" w:hAnsi="Times New Roman" w:cs="Times New Roman"/>
          <w:bCs/>
          <w:color w:val="000000"/>
          <w:sz w:val="24"/>
          <w:szCs w:val="24"/>
        </w:rPr>
        <w:t>Регламентом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Стороны устанавливают порядок </w:t>
      </w:r>
      <w:bookmarkStart w:id="6" w:name="_Hlk107572324"/>
      <w:r w:rsidRPr="00CF609D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документооборота во исполнение своих обязательств по Договору</w:t>
      </w:r>
      <w:bookmarkEnd w:id="6"/>
      <w:r w:rsidRPr="00CF609D">
        <w:rPr>
          <w:rFonts w:ascii="Times New Roman" w:hAnsi="Times New Roman" w:cs="Times New Roman"/>
          <w:bCs/>
          <w:kern w:val="36"/>
          <w:sz w:val="24"/>
          <w:szCs w:val="24"/>
        </w:rPr>
        <w:t>.</w:t>
      </w:r>
    </w:p>
    <w:p w14:paraId="4B373D16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Электронные документы, которыми обмениваются Стороны настоящего Договора, могут быть подписаны электронной цифровой подписью.</w:t>
      </w:r>
    </w:p>
    <w:p w14:paraId="212F6084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Стороны соглашаются обмениваться следующими электронными документами, включая, но не ограничиваясь:</w:t>
      </w:r>
    </w:p>
    <w:p w14:paraId="31967488" w14:textId="77777777" w:rsidR="009C74A0" w:rsidRPr="00CF609D" w:rsidRDefault="009C74A0" w:rsidP="009C74A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– универсальный передаточный документ;</w:t>
      </w:r>
    </w:p>
    <w:p w14:paraId="7401514E" w14:textId="77777777" w:rsidR="009C74A0" w:rsidRPr="00CF609D" w:rsidRDefault="009C74A0" w:rsidP="009C74A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– акт о приемке выполненных работ;</w:t>
      </w:r>
    </w:p>
    <w:p w14:paraId="71991D9C" w14:textId="77777777" w:rsidR="009C74A0" w:rsidRPr="00CF609D" w:rsidRDefault="009C74A0" w:rsidP="009C74A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– акт сверки взаиморасчетов;</w:t>
      </w:r>
    </w:p>
    <w:p w14:paraId="1A11E8AE" w14:textId="77777777" w:rsidR="009C74A0" w:rsidRPr="00CF609D" w:rsidRDefault="009C74A0" w:rsidP="009C74A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– счет на оплату;</w:t>
      </w:r>
    </w:p>
    <w:p w14:paraId="3C180A31" w14:textId="77777777" w:rsidR="009C74A0" w:rsidRPr="00CF609D" w:rsidRDefault="009C74A0" w:rsidP="009C74A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– запросы, уведомления, требования, официальные письма;</w:t>
      </w:r>
    </w:p>
    <w:p w14:paraId="014BCF5F" w14:textId="77777777" w:rsidR="009C74A0" w:rsidRPr="00CF609D" w:rsidRDefault="009C74A0" w:rsidP="009C74A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– доверенности;</w:t>
      </w:r>
    </w:p>
    <w:p w14:paraId="545F339F" w14:textId="77777777" w:rsidR="009C74A0" w:rsidRPr="00CF609D" w:rsidRDefault="009C74A0" w:rsidP="009C74A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– акты об установленном расхождении по количеству и качеству при приемке товарно-материальных ценностей;</w:t>
      </w:r>
    </w:p>
    <w:p w14:paraId="634C38DF" w14:textId="77777777" w:rsidR="009C74A0" w:rsidRPr="00CF609D" w:rsidRDefault="009C74A0" w:rsidP="009C74A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- претензии в целях соблюдения досудебного урегулирования спора.</w:t>
      </w:r>
    </w:p>
    <w:p w14:paraId="7E2EADB5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Электронный документооборот Стороны осуществляют в соответствии с Гражданским кодексом, Федеральным законом от 06.04.2011 № 63-ФЗ «Об электронной подписи», Федеральным законом от 27.07.2006 № 149-ФЗ «Об информации, информационных технологиях и о защите информации», Федеральным законом от 06.12.2011 «О бухгалтерском учете», приказом Минфина от 05.02.2021 №14н, а так же иными законами и нормативными актами в отношении применения электронного документооборота, принятыми органами государственными управления и обязательными к исполнению после даты подписания настоящего Соглашения.</w:t>
      </w:r>
    </w:p>
    <w:p w14:paraId="5FCAEBC4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При реализации настоящего Договора Стороны обеспечивают конфиденциальность и безопасность персональных данных в соответствии с Федеральным законом от 27.07.2006 № 152-ФЗ «О персональных данных» и Федеральным законом от 27.07.2006 № 149-ФЗ «Об информации, информационных технологиях и о защите информации».</w:t>
      </w:r>
    </w:p>
    <w:p w14:paraId="06C3B784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Стороны обязаны информировать друг друга о невозможности обмена документами в электронном виде, подписанными электронной подписью,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 сотрудника, наделённого правом подписи таких документов.</w:t>
      </w:r>
    </w:p>
    <w:p w14:paraId="1D63F95A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Оформление и получение квалифицированных сертификатов ключей проверки ЭП Стороны осуществляют самостоятельно и за свой счет.</w:t>
      </w:r>
    </w:p>
    <w:p w14:paraId="1F61C697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Операторы ЭД, услугами которых пользуются Стороны, должны соответствовать требованиям, утверждаемым федеральным органом исполнительной власти, уполномоченным осуществлять функции по контролю и надзору в сфере налогов и сборов.</w:t>
      </w:r>
    </w:p>
    <w:p w14:paraId="050C60FB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В случае, если в целях обмена электронными документами в рамках настоящего Соглашения Стороны пользуются услугами различных операторов ЭД, такие операторы ЭД должны соответствовать следующим критериям:</w:t>
      </w:r>
    </w:p>
    <w:p w14:paraId="46F133A8" w14:textId="77777777" w:rsidR="009C74A0" w:rsidRPr="00CF609D" w:rsidRDefault="009C74A0" w:rsidP="009C74A0">
      <w:pPr>
        <w:numPr>
          <w:ilvl w:val="2"/>
          <w:numId w:val="10"/>
        </w:numPr>
        <w:tabs>
          <w:tab w:val="left" w:pos="0"/>
          <w:tab w:val="left" w:pos="62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Между оператором, которого использует для ЭД Сторона 1, и оператором, выбранным Стороной 2, заключено роуминговое соглашение.</w:t>
      </w:r>
    </w:p>
    <w:p w14:paraId="2E578FE5" w14:textId="77777777" w:rsidR="009C74A0" w:rsidRPr="00CF609D" w:rsidRDefault="009C74A0" w:rsidP="009C74A0">
      <w:pPr>
        <w:numPr>
          <w:ilvl w:val="2"/>
          <w:numId w:val="10"/>
        </w:numPr>
        <w:tabs>
          <w:tab w:val="left" w:pos="0"/>
          <w:tab w:val="left" w:pos="62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Выбранным Стороной 2 оператором ЭД подтверждена техническая возможность для приема и передачи всех документов, которые могут быть направлены Стороной 1 в соответствии с условиями настоящего Соглашения в электронном виде в соответствии с определенным форматом.</w:t>
      </w:r>
    </w:p>
    <w:p w14:paraId="70381230" w14:textId="77777777" w:rsidR="009C74A0" w:rsidRPr="00CF609D" w:rsidRDefault="009C74A0" w:rsidP="009C74A0">
      <w:pPr>
        <w:numPr>
          <w:ilvl w:val="2"/>
          <w:numId w:val="10"/>
        </w:numPr>
        <w:tabs>
          <w:tab w:val="left" w:pos="0"/>
          <w:tab w:val="left" w:pos="62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прекращения роуминговых отношений между операторами ЭД, услугами которых пользуются Стороны настоящего Соглашения, равно как и в случае невозможности обмена электронными документами вследствие прекращения таких отношений, а также в случае, если одна из сторон не дала согласие на предоставление формируемых ею документов оператору ЭД, услугами которого пользуется другая сторона, Стороны </w:t>
      </w:r>
      <w:r w:rsidRPr="00CF609D">
        <w:rPr>
          <w:rFonts w:ascii="Times New Roman" w:hAnsi="Times New Roman" w:cs="Times New Roman"/>
          <w:sz w:val="24"/>
          <w:szCs w:val="24"/>
        </w:rPr>
        <w:t xml:space="preserve">переходят на обмен документами, оформленными на бумажном носителе, подписываемыми собственноручной подписью и заверенными печатью (при наличии). </w:t>
      </w:r>
    </w:p>
    <w:p w14:paraId="321EBF03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В случае, если Сторона 2 намерена сменить оператора ЭД, услугами которого он пользуется в рамках настоящего Соглашения, Сторона 2 обязана до начала обмена электронными документами посредством нового оператора ЭД предоставить Стороне 1 соответствующие сведения и обеспечить выполнение положений настоящего Соглашения.</w:t>
      </w:r>
    </w:p>
    <w:p w14:paraId="6092AE6E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Отношения Сторон, связанные с формированием, редактированием, обработкой, отправкой, получением, отображением, хранением электронных документов, направляемых и получаемых согласно настоящему Соглашению, регулируются в рамках соответствующих Договорных отношений между сторонами настоящего Соглашения и операторами ЭД в случае, если настоящим Соглашением не установлено иное.</w:t>
      </w:r>
    </w:p>
    <w:p w14:paraId="763A91B7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  <w:tab w:val="left" w:pos="42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Документы, подписанные корректной усиленной квалифицированной электронной подписью, доставленные</w:t>
      </w:r>
      <w:r w:rsidRPr="00CF609D">
        <w:rPr>
          <w:rFonts w:ascii="Times New Roman" w:hAnsi="Times New Roman" w:cs="Times New Roman"/>
          <w:sz w:val="24"/>
          <w:szCs w:val="24"/>
        </w:rPr>
        <w:t xml:space="preserve"> через согласованного Сторонами оператора, имеют юридическую значимость.</w:t>
      </w:r>
    </w:p>
    <w:p w14:paraId="3FF51EEE" w14:textId="77777777" w:rsidR="009C74A0" w:rsidRPr="00CF609D" w:rsidRDefault="009C74A0" w:rsidP="009C74A0">
      <w:pPr>
        <w:tabs>
          <w:tab w:val="left" w:pos="0"/>
          <w:tab w:val="left" w:pos="42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B05745" w14:textId="77777777" w:rsidR="009C74A0" w:rsidRPr="00CF609D" w:rsidRDefault="009C74A0" w:rsidP="009C74A0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Признание электронных документов равнозначными </w:t>
      </w:r>
    </w:p>
    <w:p w14:paraId="3D10BE7E" w14:textId="77777777" w:rsidR="009C74A0" w:rsidRPr="00CF609D" w:rsidRDefault="009C74A0" w:rsidP="009C74A0">
      <w:pPr>
        <w:tabs>
          <w:tab w:val="left" w:pos="0"/>
        </w:tabs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документам на бумажном носителе</w:t>
      </w:r>
    </w:p>
    <w:p w14:paraId="4668CC1A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Электронный документ, подписанный электронной подписью,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14:paraId="3D6AE39A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Подписание электронного документа, бумажный аналог которого должен содержать подписи и (или) печати обеих сторон, осуществляется путем последовательного подписания данного электронного документа каждой из Сторон. Доказательством подписания электронного документа может являться, в том числе ее электронная подпись с идентификатором подписанного документа, то есть без повторного приложения самого документа, подписанного Стороной.</w:t>
      </w:r>
    </w:p>
    <w:p w14:paraId="48AA62D6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Если в сертификате электронной подписи не указаны орган или физическое лицо, действующие от имени организации при подписании электронного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</w:t>
      </w:r>
    </w:p>
    <w:p w14:paraId="4B9E880E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обязательств, не регулируемых данным Соглашением.</w:t>
      </w:r>
    </w:p>
    <w:p w14:paraId="1BD65289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невозможности своевременного обмена электронными документами, Стороны производят обмен документами на бумажном носителе. </w:t>
      </w:r>
    </w:p>
    <w:p w14:paraId="08291642" w14:textId="77777777" w:rsidR="009C74A0" w:rsidRPr="00CF609D" w:rsidRDefault="009C74A0" w:rsidP="009C74A0">
      <w:pPr>
        <w:tabs>
          <w:tab w:val="left" w:pos="0"/>
          <w:tab w:val="left" w:pos="426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479634" w14:textId="77777777" w:rsidR="009C74A0" w:rsidRPr="00CF609D" w:rsidRDefault="009C74A0" w:rsidP="009C74A0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Условия действительности квалифицированной ЭП</w:t>
      </w:r>
    </w:p>
    <w:p w14:paraId="745A1384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Стороны</w:t>
      </w:r>
      <w:r w:rsidRPr="00CF609D">
        <w:rPr>
          <w:rFonts w:ascii="Times New Roman" w:hAnsi="Times New Roman" w:cs="Times New Roman"/>
          <w:sz w:val="24"/>
          <w:szCs w:val="24"/>
        </w:rPr>
        <w:t xml:space="preserve"> используют усиленную квалифицированную ЭП,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условий:</w:t>
      </w:r>
    </w:p>
    <w:p w14:paraId="3EABABDC" w14:textId="77777777" w:rsidR="009C74A0" w:rsidRPr="00CF609D" w:rsidRDefault="009C74A0" w:rsidP="009C74A0">
      <w:pPr>
        <w:pStyle w:val="a9"/>
        <w:numPr>
          <w:ilvl w:val="0"/>
          <w:numId w:val="12"/>
        </w:numPr>
        <w:tabs>
          <w:tab w:val="left" w:pos="0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CF609D">
        <w:rPr>
          <w:color w:val="000000"/>
          <w:sz w:val="24"/>
          <w:szCs w:val="24"/>
        </w:rPr>
        <w:t>квалифицированный сертификат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14:paraId="5AECE8F8" w14:textId="77777777" w:rsidR="009C74A0" w:rsidRPr="00CF609D" w:rsidRDefault="009C74A0" w:rsidP="009C74A0">
      <w:pPr>
        <w:pStyle w:val="a9"/>
        <w:numPr>
          <w:ilvl w:val="0"/>
          <w:numId w:val="12"/>
        </w:numPr>
        <w:tabs>
          <w:tab w:val="left" w:pos="0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CF609D">
        <w:rPr>
          <w:color w:val="000000"/>
          <w:sz w:val="24"/>
          <w:szCs w:val="24"/>
        </w:rPr>
        <w:t>квалифицированный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</w:t>
      </w:r>
    </w:p>
    <w:p w14:paraId="4DB247F6" w14:textId="77777777" w:rsidR="009C74A0" w:rsidRPr="00CF609D" w:rsidRDefault="009C74A0" w:rsidP="009C74A0">
      <w:pPr>
        <w:pStyle w:val="a9"/>
        <w:numPr>
          <w:ilvl w:val="0"/>
          <w:numId w:val="12"/>
        </w:numPr>
        <w:tabs>
          <w:tab w:val="left" w:pos="0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CF609D">
        <w:rPr>
          <w:color w:val="000000"/>
          <w:sz w:val="24"/>
          <w:szCs w:val="24"/>
        </w:rPr>
        <w:t>имеется положительный результат проверки принадлежности владельцу квалифицированного сертификата квалифицированной электронной подписи, с помощью которой подписан электронный документ, и подтверждено отсутствие изменений, внесенных в этот документ после его подписания;</w:t>
      </w:r>
    </w:p>
    <w:p w14:paraId="4B7F885A" w14:textId="77777777" w:rsidR="009C74A0" w:rsidRPr="00CF609D" w:rsidRDefault="009C74A0" w:rsidP="009C74A0">
      <w:pPr>
        <w:pStyle w:val="a9"/>
        <w:numPr>
          <w:ilvl w:val="0"/>
          <w:numId w:val="12"/>
        </w:numPr>
        <w:tabs>
          <w:tab w:val="left" w:pos="0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CF609D">
        <w:rPr>
          <w:color w:val="000000"/>
          <w:sz w:val="24"/>
          <w:szCs w:val="24"/>
        </w:rPr>
        <w:t>квалифицированная электронная подпись используется с учетом ограничений, содержащихся в квалифицированном сертификате лица, подписывающего электронный документ и настоящим Договором (если такие ограничения установлены).</w:t>
      </w:r>
    </w:p>
    <w:p w14:paraId="769EB251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Стороны обязуются сообщать друг другу об ограничениях квалифицированной ЭП в течение 2 (Двух) рабочих дней с момента установления таких ограничений, в противном случае, до момента получения такого уведомления Сторона вправе считать квалифицированную ЭП другой Стороны не обремененной какими-либо ограничениями, а документы, подписанные такой квалифицированной ЭП - имеющими полную юридическую силу.</w:t>
      </w:r>
    </w:p>
    <w:p w14:paraId="412BD486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Стороны обязаны по необходимости заблаговременно обновлять сертификаты электронных ключей, а при неисполнении этого обязательства немедленно сообщить другой Стороне о возникшей ситуации.</w:t>
      </w:r>
    </w:p>
    <w:p w14:paraId="4984DF56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Стороны обязаны незамедлительно уведомлять другу друга при недействительности сертификата ЭП, выданного</w:t>
      </w:r>
      <w:r w:rsidRPr="00CF609D">
        <w:rPr>
          <w:rFonts w:ascii="Times New Roman" w:hAnsi="Times New Roman" w:cs="Times New Roman"/>
          <w:sz w:val="24"/>
          <w:szCs w:val="24"/>
        </w:rPr>
        <w:t xml:space="preserve"> удостоверяющим центром.</w:t>
      </w:r>
    </w:p>
    <w:p w14:paraId="0978CB19" w14:textId="77777777" w:rsidR="009C74A0" w:rsidRPr="00CF609D" w:rsidRDefault="009C74A0" w:rsidP="009C74A0">
      <w:pPr>
        <w:tabs>
          <w:tab w:val="left" w:pos="0"/>
          <w:tab w:val="left" w:pos="426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144449" w14:textId="77777777" w:rsidR="009C74A0" w:rsidRPr="00CF609D" w:rsidRDefault="009C74A0" w:rsidP="009C74A0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взаимодействия Сторон</w:t>
      </w: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при обмене электронными</w:t>
      </w:r>
      <w:r w:rsidRPr="00CF609D">
        <w:rPr>
          <w:rFonts w:ascii="Times New Roman" w:hAnsi="Times New Roman" w:cs="Times New Roman"/>
          <w:b/>
          <w:sz w:val="24"/>
          <w:szCs w:val="24"/>
        </w:rPr>
        <w:t xml:space="preserve"> документами, подписанными ЭП</w:t>
      </w:r>
    </w:p>
    <w:p w14:paraId="768CAC49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sz w:val="24"/>
          <w:szCs w:val="24"/>
        </w:rPr>
        <w:t xml:space="preserve">Для 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>участия в ЭД Сторонам необходимо:</w:t>
      </w:r>
    </w:p>
    <w:p w14:paraId="0DBA71D2" w14:textId="77777777" w:rsidR="009C74A0" w:rsidRPr="00CF609D" w:rsidRDefault="009C74A0" w:rsidP="009C74A0">
      <w:pPr>
        <w:pStyle w:val="a9"/>
        <w:numPr>
          <w:ilvl w:val="0"/>
          <w:numId w:val="12"/>
        </w:numPr>
        <w:tabs>
          <w:tab w:val="left" w:pos="0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CF609D">
        <w:rPr>
          <w:color w:val="000000"/>
          <w:sz w:val="24"/>
          <w:szCs w:val="24"/>
        </w:rPr>
        <w:t>получить квалифицированные сертификаты электронных ключей проверки электронной подписи руководителя либо иных уполномоченных лиц;</w:t>
      </w:r>
    </w:p>
    <w:p w14:paraId="44AD3E29" w14:textId="77777777" w:rsidR="009C74A0" w:rsidRPr="00CF609D" w:rsidRDefault="009C74A0" w:rsidP="009C74A0">
      <w:pPr>
        <w:pStyle w:val="a9"/>
        <w:numPr>
          <w:ilvl w:val="0"/>
          <w:numId w:val="12"/>
        </w:numPr>
        <w:tabs>
          <w:tab w:val="left" w:pos="0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CF609D">
        <w:rPr>
          <w:color w:val="000000"/>
          <w:sz w:val="24"/>
          <w:szCs w:val="24"/>
        </w:rPr>
        <w:t>заключить с оператором соответствующий Договор согласно требованиям соответствующего оператора;</w:t>
      </w:r>
    </w:p>
    <w:p w14:paraId="45367F90" w14:textId="77777777" w:rsidR="009C74A0" w:rsidRPr="00CF609D" w:rsidRDefault="009C74A0" w:rsidP="009C74A0">
      <w:pPr>
        <w:pStyle w:val="a9"/>
        <w:numPr>
          <w:ilvl w:val="0"/>
          <w:numId w:val="12"/>
        </w:numPr>
        <w:tabs>
          <w:tab w:val="left" w:pos="0"/>
        </w:tabs>
        <w:spacing w:line="240" w:lineRule="auto"/>
        <w:ind w:left="0" w:firstLine="709"/>
        <w:rPr>
          <w:color w:val="000000"/>
          <w:sz w:val="24"/>
          <w:szCs w:val="24"/>
        </w:rPr>
      </w:pPr>
      <w:r w:rsidRPr="00CF609D">
        <w:rPr>
          <w:color w:val="000000"/>
          <w:sz w:val="24"/>
          <w:szCs w:val="24"/>
        </w:rPr>
        <w:t>получить у оператора идентификатор участника ЭД, реквизиты доступа и другие данные, необходимые для подключения к ЭД.</w:t>
      </w:r>
    </w:p>
    <w:p w14:paraId="56C89AE4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Сторона при обмене документами в порядке ЭД в установленный Договором срок формирует необходимый документ в электронном виде, подписывает его ЭП, направляет файл с документом в электронном виде в адрес другой Стороны через оператора ЭД и сохраняет подписанный документ в электронном виде.</w:t>
      </w:r>
    </w:p>
    <w:p w14:paraId="68EB0606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Стороны обязуются своевременно (не позднее следующего рабочего дня с момента получения документа) обмениваться извещениями/подтверждениями в электронном виде о получении и отправке документов по телекоммуникационным каналам связи.</w:t>
      </w:r>
    </w:p>
    <w:p w14:paraId="1B531549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Если направляющая и/или получающая Сторона не получила в установленный срок любое из положенных подтверждений оператора ЭД или файл с документом, он сообщает о данном факте оператору ЭД.</w:t>
      </w:r>
    </w:p>
    <w:p w14:paraId="5D6443B8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В случае необходимости внесения корректировок в направленный посредством ЭД документ, направляющая Сторона в течении 3 (трех) рабочих дней составляет соответствующее информационное письмо и направляет откорректированный документ и информационное письмо получающей Стороне в порядке, установленном оператором ЭД.</w:t>
      </w:r>
    </w:p>
    <w:p w14:paraId="6A86DE81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Некорректные документы, признанные таковыми Сторонами, аннулируются с применением электронной подписи уполномоченных лиц Сторон. Аннулированный документ не имеет юридической силы, как следствие не порождает для Сторон никаких прав и обязанностей. При необходимости, направляется документ, скорректированный по отношению к аннулированному.</w:t>
      </w:r>
    </w:p>
    <w:p w14:paraId="5312F3F2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В том случае, если Сторона, получившая документы, в течение 5 (пяти) рабочих дней после получения не подписывает документы при отсутствии обоснованных, мотивированных возражений, то такие документы считаются принятыми и полученными надлежащим образом каждой из Сторон. Сторона-получатель подтверждает тем самым </w:t>
      </w:r>
      <w:r w:rsidRPr="00CF609D">
        <w:rPr>
          <w:rFonts w:ascii="Times New Roman" w:hAnsi="Times New Roman" w:cs="Times New Roman"/>
          <w:bCs/>
          <w:color w:val="000000"/>
          <w:sz w:val="24"/>
          <w:szCs w:val="24"/>
        </w:rPr>
        <w:t>факт надлежащего исполнения обязательств по Договору и право Стороны-отправителя оформить данный электронный документ в одностороннем порядке</w:t>
      </w:r>
      <w:r w:rsidRPr="00CF60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257923" w14:textId="77777777" w:rsidR="009C74A0" w:rsidRPr="00CF609D" w:rsidRDefault="009C74A0" w:rsidP="009C74A0">
      <w:pPr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A4EE9C" w14:textId="77777777" w:rsidR="009C74A0" w:rsidRPr="00CF609D" w:rsidRDefault="009C74A0" w:rsidP="009C74A0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Прочие условия</w:t>
      </w:r>
    </w:p>
    <w:p w14:paraId="4B62A7AB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В случае если направляющая Сторона не получила от получающей Стороны и/или оператора получающей Стороны извещение о получении электронного документа и при условии отсутствия от получающей Стороны уведомления, направляющая Сторона оформляет соответствующий документ на бумажном носителе с подписанием собственноручной подписью.</w:t>
      </w:r>
    </w:p>
    <w:p w14:paraId="22C73286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В случае невозможности и далее производить обмен документами в электронном виде (неполучение извещений о получении электронного документа, отсутствие любого вида связи с получающей Стороной и пр.) направляющая Сторона оформляет документы на бумажных носителях в письменном виде и Стороны считают их оригиналами.</w:t>
      </w:r>
    </w:p>
    <w:p w14:paraId="4EEA0BA1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Любая Сторона вправе в любой момент в одностороннем порядке отказаться от обмена документами через ЭД в соответствии с настоящим регламентом, направив другой Стороне извещение об отказе, подписанное уполномоченным лицом. Обмен документами через ЭД будет считаться прекратившим свое действие по истечении 30 (тридцати) календарных дней с момента доставки извещения Стороне об отказе от обмена через ЭД другой Стороной. В течение указанных 30 (тридцати) календарных дней для Сторон продолжает действовать электронный документооборот.</w:t>
      </w:r>
    </w:p>
    <w:p w14:paraId="03CD0E3C" w14:textId="77777777" w:rsidR="009C74A0" w:rsidRPr="00CF609D" w:rsidRDefault="009C74A0" w:rsidP="009C74A0">
      <w:pPr>
        <w:tabs>
          <w:tab w:val="left" w:pos="0"/>
          <w:tab w:val="left" w:pos="426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A7D91A" w14:textId="77777777" w:rsidR="009C74A0" w:rsidRPr="00CF609D" w:rsidRDefault="009C74A0" w:rsidP="009C74A0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Разрешение споров</w:t>
      </w:r>
    </w:p>
    <w:p w14:paraId="7E40BB52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Электронная подпись, которой подписан документ, признается действительной до тех пор, пока решением суда не установлено иное.</w:t>
      </w:r>
    </w:p>
    <w:p w14:paraId="145F22D1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Любые споры между Сторонами, предметом которых является установление подлинности, то есть целостности текста и аутентичности отправителя электронного документа, передаются для разрешения специально создаваемой экспертной комиссии.</w:t>
      </w:r>
    </w:p>
    <w:p w14:paraId="20C7604E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При возникновении разногласий относительно подписания с помощью электронной подписи определенных электронных документов Стороны соглашаются предоставить комиссии возможность ознакомления с условиями и порядком работы своих программных и технических средств, используемых для обмена электронными документами.</w:t>
      </w:r>
    </w:p>
    <w:p w14:paraId="1BC6428A" w14:textId="77777777" w:rsidR="009C74A0" w:rsidRPr="00CF609D" w:rsidRDefault="009C74A0" w:rsidP="009C74A0">
      <w:pPr>
        <w:numPr>
          <w:ilvl w:val="1"/>
          <w:numId w:val="10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отсутствия согласия по спорным вопросам и добровольного исполнения решения экспертной комиссии все материалы по этим вопросам могут быть переданы на рассмотрение в суд.</w:t>
      </w:r>
    </w:p>
    <w:p w14:paraId="1FF3766F" w14:textId="77777777" w:rsidR="009C74A0" w:rsidRPr="00CF609D" w:rsidRDefault="009C74A0" w:rsidP="009C74A0">
      <w:pPr>
        <w:keepNext/>
        <w:tabs>
          <w:tab w:val="left" w:pos="0"/>
        </w:tabs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A13530B" w14:textId="77777777" w:rsidR="009C74A0" w:rsidRPr="00CF609D" w:rsidRDefault="009C74A0" w:rsidP="009C74A0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Действие регламента и порядок его изменения</w:t>
      </w:r>
    </w:p>
    <w:p w14:paraId="3265BB37" w14:textId="77777777" w:rsidR="009C74A0" w:rsidRPr="00CF609D" w:rsidRDefault="009C74A0" w:rsidP="009C74A0">
      <w:pPr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9D">
        <w:rPr>
          <w:rFonts w:ascii="Times New Roman" w:hAnsi="Times New Roman" w:cs="Times New Roman"/>
          <w:color w:val="000000"/>
          <w:sz w:val="24"/>
          <w:szCs w:val="24"/>
        </w:rPr>
        <w:t>Настоящий Договор подписывается и направляется Стороной 1 в адрес Стороны 2 посредством ЭД и вступает в силу с момента его подписания Стороной 2 с применением квалифицированной ЭП.  Условия подписания документов через ЭД автоматически прекращает свое действие досрочно в случае, если хотя бы одна из Сторон на протяжении одного месяца не буде т иметь действительного сертификата электронной подписи.</w:t>
      </w:r>
    </w:p>
    <w:p w14:paraId="2F1B231E" w14:textId="47F7E4EF" w:rsidR="009C74A0" w:rsidRDefault="009C74A0" w:rsidP="009C74A0">
      <w:pPr>
        <w:tabs>
          <w:tab w:val="left" w:pos="1716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W w:w="10330" w:type="dxa"/>
        <w:tblLayout w:type="fixed"/>
        <w:tblLook w:val="0000" w:firstRow="0" w:lastRow="0" w:firstColumn="0" w:lastColumn="0" w:noHBand="0" w:noVBand="0"/>
      </w:tblPr>
      <w:tblGrid>
        <w:gridCol w:w="5070"/>
        <w:gridCol w:w="5260"/>
      </w:tblGrid>
      <w:tr w:rsidR="009C74A0" w:rsidRPr="00D727F5" w14:paraId="75A14A99" w14:textId="77777777" w:rsidTr="008A6E47">
        <w:tc>
          <w:tcPr>
            <w:tcW w:w="5070" w:type="dxa"/>
          </w:tcPr>
          <w:p w14:paraId="75AE40B3" w14:textId="77777777" w:rsidR="009C74A0" w:rsidRDefault="009C74A0" w:rsidP="008A6E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E1F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14:paraId="101A3C1E" w14:textId="4A5EE01E" w:rsidR="00F54E03" w:rsidRDefault="009951EF" w:rsidP="00F54E03">
            <w:pPr>
              <w:widowControl w:val="0"/>
              <w:tabs>
                <w:tab w:val="left" w:pos="720"/>
                <w:tab w:val="left" w:pos="198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  <w:t>________________</w:t>
            </w:r>
          </w:p>
          <w:p w14:paraId="38F5122E" w14:textId="77777777" w:rsidR="009C74A0" w:rsidRPr="00D727F5" w:rsidRDefault="009C74A0" w:rsidP="008A6E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5260" w:type="dxa"/>
          </w:tcPr>
          <w:p w14:paraId="3F76A2AC" w14:textId="77777777" w:rsidR="009C74A0" w:rsidRDefault="009C74A0" w:rsidP="008A6E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90BC68C" w14:textId="7CF02444" w:rsidR="00F54E03" w:rsidRDefault="009951EF" w:rsidP="008A6E4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14:paraId="42AF0F2E" w14:textId="77777777" w:rsidR="00F54E03" w:rsidRDefault="00F54E03" w:rsidP="008A6E4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C751FE" w14:textId="63CCCBB0" w:rsidR="00F54E03" w:rsidRPr="00D727F5" w:rsidRDefault="00F54E03" w:rsidP="008A6E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4A0" w:rsidRPr="00D727F5" w14:paraId="1B05516C" w14:textId="77777777" w:rsidTr="008A6E47">
        <w:tc>
          <w:tcPr>
            <w:tcW w:w="5070" w:type="dxa"/>
          </w:tcPr>
          <w:p w14:paraId="47B7BACE" w14:textId="12B9D551" w:rsidR="009C74A0" w:rsidRPr="00D727F5" w:rsidRDefault="009C74A0" w:rsidP="008A6E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ermStart w:id="772881929" w:edGrp="everyone"/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_____ /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1E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7F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6E8647FA" w14:textId="77777777" w:rsidR="009C74A0" w:rsidRPr="00D727F5" w:rsidRDefault="009C74A0" w:rsidP="008A6E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60" w:type="dxa"/>
          </w:tcPr>
          <w:p w14:paraId="3084252D" w14:textId="1E32E523" w:rsidR="009C74A0" w:rsidRPr="00D727F5" w:rsidRDefault="009C74A0" w:rsidP="008A6E4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_______________ / </w:t>
            </w:r>
            <w:r w:rsidR="00995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="00F54E03" w:rsidRPr="00D7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7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589303CA" w14:textId="77777777" w:rsidR="009C74A0" w:rsidRPr="00D727F5" w:rsidRDefault="009C74A0" w:rsidP="008A6E4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772881929"/>
    </w:tbl>
    <w:p w14:paraId="0C1671C7" w14:textId="4C6AA20B" w:rsidR="009C74A0" w:rsidRDefault="009C74A0" w:rsidP="009C74A0">
      <w:pPr>
        <w:tabs>
          <w:tab w:val="left" w:pos="1716"/>
        </w:tabs>
        <w:rPr>
          <w:rFonts w:ascii="Times New Roman" w:hAnsi="Times New Roman" w:cs="Times New Roman"/>
          <w:sz w:val="18"/>
          <w:szCs w:val="18"/>
        </w:rPr>
      </w:pPr>
    </w:p>
    <w:permEnd w:id="1878143438"/>
    <w:p w14:paraId="31D76A05" w14:textId="77777777" w:rsidR="009C74A0" w:rsidRPr="009C74A0" w:rsidRDefault="009C74A0" w:rsidP="009C74A0">
      <w:pPr>
        <w:tabs>
          <w:tab w:val="left" w:pos="1716"/>
        </w:tabs>
        <w:rPr>
          <w:rFonts w:ascii="Times New Roman" w:hAnsi="Times New Roman" w:cs="Times New Roman"/>
          <w:sz w:val="18"/>
          <w:szCs w:val="18"/>
        </w:rPr>
      </w:pPr>
    </w:p>
    <w:sectPr w:rsidR="009C74A0" w:rsidRPr="009C74A0" w:rsidSect="008E09D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83A2A2" w16cex:dateUtc="2026-04-10T13:24:00Z"/>
  <w16cex:commentExtensible w16cex:durableId="2D83A1F8" w16cex:dateUtc="2026-04-10T13:21:00Z"/>
  <w16cex:commentExtensible w16cex:durableId="2D90912E" w16cex:dateUtc="2026-04-20T08:49:00Z"/>
  <w16cex:commentExtensible w16cex:durableId="2D83A283" w16cex:dateUtc="2026-04-10T13:23:00Z"/>
  <w16cex:commentExtensible w16cex:durableId="2D83A25D" w16cex:dateUtc="2026-04-10T13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538834" w16cid:durableId="2D83A2A2"/>
  <w16cid:commentId w16cid:paraId="66973DC8" w16cid:durableId="2D83A1F8"/>
  <w16cid:commentId w16cid:paraId="145EA5B8" w16cid:durableId="145EA5B8"/>
  <w16cid:commentId w16cid:paraId="40C32717" w16cid:durableId="2D90912E"/>
  <w16cid:commentId w16cid:paraId="38A110F5" w16cid:durableId="2D9090F8"/>
  <w16cid:commentId w16cid:paraId="0AA5470E" w16cid:durableId="0AA5470E"/>
  <w16cid:commentId w16cid:paraId="5B583757" w16cid:durableId="5B583757"/>
  <w16cid:commentId w16cid:paraId="6BEA1EEC" w16cid:durableId="6BEA1EEC"/>
  <w16cid:commentId w16cid:paraId="4DA05903" w16cid:durableId="2D83A283"/>
  <w16cid:commentId w16cid:paraId="110097EE" w16cid:durableId="110097EE"/>
  <w16cid:commentId w16cid:paraId="387DCE08" w16cid:durableId="387DCE08"/>
  <w16cid:commentId w16cid:paraId="58E07E56" w16cid:durableId="2D83A25D"/>
  <w16cid:commentId w16cid:paraId="519331DA" w16cid:durableId="519331DA"/>
  <w16cid:commentId w16cid:paraId="1F2D091B" w16cid:durableId="1F2D091B"/>
  <w16cid:commentId w16cid:paraId="0E9771FC" w16cid:durableId="0E9771FC"/>
  <w16cid:commentId w16cid:paraId="68EABAC7" w16cid:durableId="68EABAC7"/>
  <w16cid:commentId w16cid:paraId="4C0821B0" w16cid:durableId="4C0821B0"/>
  <w16cid:commentId w16cid:paraId="7187947D" w16cid:durableId="2D9091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4FD76" w14:textId="77777777" w:rsidR="00040737" w:rsidRDefault="00040737" w:rsidP="007E473D">
      <w:pPr>
        <w:spacing w:after="0" w:line="240" w:lineRule="auto"/>
      </w:pPr>
      <w:r>
        <w:separator/>
      </w:r>
    </w:p>
  </w:endnote>
  <w:endnote w:type="continuationSeparator" w:id="0">
    <w:p w14:paraId="61421C5F" w14:textId="77777777" w:rsidR="00040737" w:rsidRDefault="00040737" w:rsidP="007E4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yfair Display">
    <w:altName w:val="Times New Roman"/>
    <w:charset w:val="CC"/>
    <w:family w:val="auto"/>
    <w:pitch w:val="variable"/>
    <w:sig w:usb0="00000001" w:usb1="00000000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13EB3" w14:textId="77777777" w:rsidR="00040737" w:rsidRDefault="00040737" w:rsidP="007E473D">
      <w:pPr>
        <w:spacing w:after="0" w:line="240" w:lineRule="auto"/>
      </w:pPr>
      <w:r>
        <w:separator/>
      </w:r>
    </w:p>
  </w:footnote>
  <w:footnote w:type="continuationSeparator" w:id="0">
    <w:p w14:paraId="5F6C7541" w14:textId="77777777" w:rsidR="00040737" w:rsidRDefault="00040737" w:rsidP="007E4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C6003"/>
    <w:multiLevelType w:val="hybridMultilevel"/>
    <w:tmpl w:val="37AE8558"/>
    <w:lvl w:ilvl="0" w:tplc="0BE4AE2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AB9AB68A">
      <w:start w:val="1"/>
      <w:numFmt w:val="lowerLetter"/>
      <w:lvlText w:val="%2."/>
      <w:lvlJc w:val="left"/>
      <w:pPr>
        <w:ind w:left="1275" w:hanging="360"/>
      </w:pPr>
    </w:lvl>
    <w:lvl w:ilvl="2" w:tplc="6B24CEF8">
      <w:start w:val="1"/>
      <w:numFmt w:val="lowerRoman"/>
      <w:lvlText w:val="%3."/>
      <w:lvlJc w:val="right"/>
      <w:pPr>
        <w:ind w:left="1995" w:hanging="180"/>
      </w:pPr>
    </w:lvl>
    <w:lvl w:ilvl="3" w:tplc="B5F29BD0">
      <w:start w:val="1"/>
      <w:numFmt w:val="decimal"/>
      <w:lvlText w:val="%4."/>
      <w:lvlJc w:val="left"/>
      <w:pPr>
        <w:ind w:left="2715" w:hanging="360"/>
      </w:pPr>
    </w:lvl>
    <w:lvl w:ilvl="4" w:tplc="17127B6C">
      <w:start w:val="1"/>
      <w:numFmt w:val="lowerLetter"/>
      <w:lvlText w:val="%5."/>
      <w:lvlJc w:val="left"/>
      <w:pPr>
        <w:ind w:left="3435" w:hanging="360"/>
      </w:pPr>
    </w:lvl>
    <w:lvl w:ilvl="5" w:tplc="6B82F3B0">
      <w:start w:val="1"/>
      <w:numFmt w:val="lowerRoman"/>
      <w:lvlText w:val="%6."/>
      <w:lvlJc w:val="right"/>
      <w:pPr>
        <w:ind w:left="4155" w:hanging="180"/>
      </w:pPr>
    </w:lvl>
    <w:lvl w:ilvl="6" w:tplc="578CFDB4">
      <w:start w:val="1"/>
      <w:numFmt w:val="decimal"/>
      <w:lvlText w:val="%7."/>
      <w:lvlJc w:val="left"/>
      <w:pPr>
        <w:ind w:left="4875" w:hanging="360"/>
      </w:pPr>
    </w:lvl>
    <w:lvl w:ilvl="7" w:tplc="A190C378">
      <w:start w:val="1"/>
      <w:numFmt w:val="lowerLetter"/>
      <w:lvlText w:val="%8."/>
      <w:lvlJc w:val="left"/>
      <w:pPr>
        <w:ind w:left="5595" w:hanging="360"/>
      </w:pPr>
    </w:lvl>
    <w:lvl w:ilvl="8" w:tplc="71043792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071397C"/>
    <w:multiLevelType w:val="hybridMultilevel"/>
    <w:tmpl w:val="21285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E71FD"/>
    <w:multiLevelType w:val="multilevel"/>
    <w:tmpl w:val="2CAC45C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lang w:val="ru-RU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34080F"/>
    <w:multiLevelType w:val="hybridMultilevel"/>
    <w:tmpl w:val="F876834C"/>
    <w:lvl w:ilvl="0" w:tplc="2A36C6F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AF453A"/>
    <w:multiLevelType w:val="hybridMultilevel"/>
    <w:tmpl w:val="0F487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C652D"/>
    <w:multiLevelType w:val="multilevel"/>
    <w:tmpl w:val="A58A3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05101E8"/>
    <w:multiLevelType w:val="multilevel"/>
    <w:tmpl w:val="10D88D0E"/>
    <w:lvl w:ilvl="0">
      <w:start w:val="1"/>
      <w:numFmt w:val="bullet"/>
      <w:pStyle w:val="1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1876834"/>
    <w:multiLevelType w:val="hybridMultilevel"/>
    <w:tmpl w:val="E500E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E44E0"/>
    <w:multiLevelType w:val="multilevel"/>
    <w:tmpl w:val="5058C5F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9BC0FBD"/>
    <w:multiLevelType w:val="multilevel"/>
    <w:tmpl w:val="11BCC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2" w:hanging="450"/>
      </w:pPr>
      <w:rPr>
        <w:rFonts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4"/>
      </w:rPr>
    </w:lvl>
  </w:abstractNum>
  <w:abstractNum w:abstractNumId="10" w15:restartNumberingAfterBreak="0">
    <w:nsid w:val="6E021BA1"/>
    <w:multiLevelType w:val="multilevel"/>
    <w:tmpl w:val="280CDC5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5"/>
        <w:szCs w:val="25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/>
        <w:bCs w:val="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9BB538F"/>
    <w:multiLevelType w:val="multilevel"/>
    <w:tmpl w:val="04905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B037FDD"/>
    <w:multiLevelType w:val="hybridMultilevel"/>
    <w:tmpl w:val="3D42621C"/>
    <w:lvl w:ilvl="0" w:tplc="52B678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5279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A08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83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0042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92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6B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8FA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10D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2735B"/>
    <w:multiLevelType w:val="multilevel"/>
    <w:tmpl w:val="0ADC13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0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11"/>
  </w:num>
  <w:num w:numId="10">
    <w:abstractNumId w:val="8"/>
  </w:num>
  <w:num w:numId="11">
    <w:abstractNumId w:val="13"/>
  </w:num>
  <w:num w:numId="12">
    <w:abstractNumId w:val="3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EEB"/>
    <w:rsid w:val="0000005D"/>
    <w:rsid w:val="000020B7"/>
    <w:rsid w:val="00003B48"/>
    <w:rsid w:val="00013EE1"/>
    <w:rsid w:val="00015281"/>
    <w:rsid w:val="0001618F"/>
    <w:rsid w:val="00020239"/>
    <w:rsid w:val="00035878"/>
    <w:rsid w:val="00040092"/>
    <w:rsid w:val="00040737"/>
    <w:rsid w:val="00041265"/>
    <w:rsid w:val="000430CF"/>
    <w:rsid w:val="000469A0"/>
    <w:rsid w:val="00053B6D"/>
    <w:rsid w:val="00053D93"/>
    <w:rsid w:val="00061AF1"/>
    <w:rsid w:val="000731CD"/>
    <w:rsid w:val="00096C35"/>
    <w:rsid w:val="000A1266"/>
    <w:rsid w:val="000D4636"/>
    <w:rsid w:val="000E170C"/>
    <w:rsid w:val="000E25EA"/>
    <w:rsid w:val="000F64F9"/>
    <w:rsid w:val="001074FB"/>
    <w:rsid w:val="00110C4C"/>
    <w:rsid w:val="00124DC9"/>
    <w:rsid w:val="00126E65"/>
    <w:rsid w:val="001628F4"/>
    <w:rsid w:val="00165368"/>
    <w:rsid w:val="001762AE"/>
    <w:rsid w:val="001814E4"/>
    <w:rsid w:val="001818EA"/>
    <w:rsid w:val="001842BC"/>
    <w:rsid w:val="0019602D"/>
    <w:rsid w:val="001A49F3"/>
    <w:rsid w:val="001B0FC2"/>
    <w:rsid w:val="001C46F8"/>
    <w:rsid w:val="001E5EDE"/>
    <w:rsid w:val="001F1EE3"/>
    <w:rsid w:val="002075CC"/>
    <w:rsid w:val="002078D8"/>
    <w:rsid w:val="002166C5"/>
    <w:rsid w:val="00222EEB"/>
    <w:rsid w:val="0022542B"/>
    <w:rsid w:val="00226BD1"/>
    <w:rsid w:val="00227CB1"/>
    <w:rsid w:val="00230593"/>
    <w:rsid w:val="0023186F"/>
    <w:rsid w:val="00240328"/>
    <w:rsid w:val="002467DB"/>
    <w:rsid w:val="00252576"/>
    <w:rsid w:val="002532E0"/>
    <w:rsid w:val="00262E8F"/>
    <w:rsid w:val="00265373"/>
    <w:rsid w:val="002660FD"/>
    <w:rsid w:val="00266ADB"/>
    <w:rsid w:val="00277DD8"/>
    <w:rsid w:val="00292968"/>
    <w:rsid w:val="002955D5"/>
    <w:rsid w:val="00295EA3"/>
    <w:rsid w:val="002A7B05"/>
    <w:rsid w:val="002B3904"/>
    <w:rsid w:val="002C08C7"/>
    <w:rsid w:val="002D30B8"/>
    <w:rsid w:val="002F4086"/>
    <w:rsid w:val="002F415D"/>
    <w:rsid w:val="00300DF3"/>
    <w:rsid w:val="0030575D"/>
    <w:rsid w:val="00315847"/>
    <w:rsid w:val="003252B9"/>
    <w:rsid w:val="0032564C"/>
    <w:rsid w:val="00330F46"/>
    <w:rsid w:val="00347622"/>
    <w:rsid w:val="00355C7D"/>
    <w:rsid w:val="00375EA8"/>
    <w:rsid w:val="003850FA"/>
    <w:rsid w:val="00385328"/>
    <w:rsid w:val="003B7F7E"/>
    <w:rsid w:val="003C3CF1"/>
    <w:rsid w:val="003C58AF"/>
    <w:rsid w:val="003C71AC"/>
    <w:rsid w:val="003D279F"/>
    <w:rsid w:val="003D2C8F"/>
    <w:rsid w:val="003D4F1D"/>
    <w:rsid w:val="003D5235"/>
    <w:rsid w:val="003F70BE"/>
    <w:rsid w:val="003F7322"/>
    <w:rsid w:val="00407AD6"/>
    <w:rsid w:val="00415422"/>
    <w:rsid w:val="004179AF"/>
    <w:rsid w:val="00421BE6"/>
    <w:rsid w:val="00427EFC"/>
    <w:rsid w:val="004317BB"/>
    <w:rsid w:val="00440120"/>
    <w:rsid w:val="004414CD"/>
    <w:rsid w:val="0047413F"/>
    <w:rsid w:val="00495E9D"/>
    <w:rsid w:val="00497603"/>
    <w:rsid w:val="004B4873"/>
    <w:rsid w:val="004C62EF"/>
    <w:rsid w:val="004D2BC8"/>
    <w:rsid w:val="004E0FA8"/>
    <w:rsid w:val="004E3F70"/>
    <w:rsid w:val="004E7D7C"/>
    <w:rsid w:val="004F5A46"/>
    <w:rsid w:val="005039E9"/>
    <w:rsid w:val="005216BF"/>
    <w:rsid w:val="005410BA"/>
    <w:rsid w:val="00544375"/>
    <w:rsid w:val="005464BF"/>
    <w:rsid w:val="00555AB6"/>
    <w:rsid w:val="00557251"/>
    <w:rsid w:val="00567549"/>
    <w:rsid w:val="0057251C"/>
    <w:rsid w:val="005727E4"/>
    <w:rsid w:val="00572F94"/>
    <w:rsid w:val="00573E6F"/>
    <w:rsid w:val="00580E70"/>
    <w:rsid w:val="005A6030"/>
    <w:rsid w:val="005B0E7B"/>
    <w:rsid w:val="005B53AD"/>
    <w:rsid w:val="005D14DA"/>
    <w:rsid w:val="005F113D"/>
    <w:rsid w:val="005F6E19"/>
    <w:rsid w:val="00612BCC"/>
    <w:rsid w:val="00615B9B"/>
    <w:rsid w:val="0061715B"/>
    <w:rsid w:val="0062322D"/>
    <w:rsid w:val="00627EA0"/>
    <w:rsid w:val="006304A0"/>
    <w:rsid w:val="006352E2"/>
    <w:rsid w:val="00636855"/>
    <w:rsid w:val="00651F10"/>
    <w:rsid w:val="0067069B"/>
    <w:rsid w:val="00671222"/>
    <w:rsid w:val="00684589"/>
    <w:rsid w:val="00684B05"/>
    <w:rsid w:val="00685A9C"/>
    <w:rsid w:val="006D23B9"/>
    <w:rsid w:val="006F3131"/>
    <w:rsid w:val="006F480E"/>
    <w:rsid w:val="0070404E"/>
    <w:rsid w:val="00724F49"/>
    <w:rsid w:val="00734D1A"/>
    <w:rsid w:val="007431B9"/>
    <w:rsid w:val="00756C4F"/>
    <w:rsid w:val="00771C88"/>
    <w:rsid w:val="0077325D"/>
    <w:rsid w:val="00785592"/>
    <w:rsid w:val="00793310"/>
    <w:rsid w:val="007A66E0"/>
    <w:rsid w:val="007C15BE"/>
    <w:rsid w:val="007C7787"/>
    <w:rsid w:val="007D3B5E"/>
    <w:rsid w:val="007E1BBA"/>
    <w:rsid w:val="007E26E5"/>
    <w:rsid w:val="007E473D"/>
    <w:rsid w:val="007E54EB"/>
    <w:rsid w:val="007E610E"/>
    <w:rsid w:val="007E7EF7"/>
    <w:rsid w:val="007F37C0"/>
    <w:rsid w:val="007F47E2"/>
    <w:rsid w:val="007F54CD"/>
    <w:rsid w:val="007F5AB0"/>
    <w:rsid w:val="007F6ED7"/>
    <w:rsid w:val="0080485A"/>
    <w:rsid w:val="00810B46"/>
    <w:rsid w:val="00825DDB"/>
    <w:rsid w:val="008337D3"/>
    <w:rsid w:val="00833CA7"/>
    <w:rsid w:val="00840850"/>
    <w:rsid w:val="008511C8"/>
    <w:rsid w:val="008513F0"/>
    <w:rsid w:val="0086347C"/>
    <w:rsid w:val="008653AB"/>
    <w:rsid w:val="00871FF4"/>
    <w:rsid w:val="008729BC"/>
    <w:rsid w:val="0088295C"/>
    <w:rsid w:val="008A4725"/>
    <w:rsid w:val="008A6E47"/>
    <w:rsid w:val="008B0D4F"/>
    <w:rsid w:val="008B26F9"/>
    <w:rsid w:val="008B38A4"/>
    <w:rsid w:val="008D7E35"/>
    <w:rsid w:val="008E09D8"/>
    <w:rsid w:val="008F0C81"/>
    <w:rsid w:val="008F0D5F"/>
    <w:rsid w:val="008F4E8F"/>
    <w:rsid w:val="008F591D"/>
    <w:rsid w:val="00911AB6"/>
    <w:rsid w:val="0092695E"/>
    <w:rsid w:val="009278E7"/>
    <w:rsid w:val="00934133"/>
    <w:rsid w:val="00934662"/>
    <w:rsid w:val="00934983"/>
    <w:rsid w:val="0094643C"/>
    <w:rsid w:val="00955511"/>
    <w:rsid w:val="00955C74"/>
    <w:rsid w:val="0095727C"/>
    <w:rsid w:val="0096321C"/>
    <w:rsid w:val="00981847"/>
    <w:rsid w:val="009951EF"/>
    <w:rsid w:val="009A1C0A"/>
    <w:rsid w:val="009A2660"/>
    <w:rsid w:val="009A6709"/>
    <w:rsid w:val="009B7DD1"/>
    <w:rsid w:val="009C0B24"/>
    <w:rsid w:val="009C1992"/>
    <w:rsid w:val="009C6104"/>
    <w:rsid w:val="009C7068"/>
    <w:rsid w:val="009C74A0"/>
    <w:rsid w:val="009D760F"/>
    <w:rsid w:val="009E1CE9"/>
    <w:rsid w:val="009F1565"/>
    <w:rsid w:val="009F204B"/>
    <w:rsid w:val="009F7B8C"/>
    <w:rsid w:val="00A03B5D"/>
    <w:rsid w:val="00A13289"/>
    <w:rsid w:val="00A3556D"/>
    <w:rsid w:val="00A45C05"/>
    <w:rsid w:val="00A473DA"/>
    <w:rsid w:val="00A55262"/>
    <w:rsid w:val="00A61369"/>
    <w:rsid w:val="00A674DC"/>
    <w:rsid w:val="00A71D60"/>
    <w:rsid w:val="00A7496A"/>
    <w:rsid w:val="00A7573F"/>
    <w:rsid w:val="00A85AEB"/>
    <w:rsid w:val="00A9694A"/>
    <w:rsid w:val="00AA7DB9"/>
    <w:rsid w:val="00AB1CF6"/>
    <w:rsid w:val="00AB7C8C"/>
    <w:rsid w:val="00AE50F7"/>
    <w:rsid w:val="00AE6D16"/>
    <w:rsid w:val="00AE703E"/>
    <w:rsid w:val="00AF5C05"/>
    <w:rsid w:val="00AF6380"/>
    <w:rsid w:val="00AF642B"/>
    <w:rsid w:val="00B04EF3"/>
    <w:rsid w:val="00B05FDF"/>
    <w:rsid w:val="00B231B4"/>
    <w:rsid w:val="00B41885"/>
    <w:rsid w:val="00B54124"/>
    <w:rsid w:val="00B84B9D"/>
    <w:rsid w:val="00B86CC8"/>
    <w:rsid w:val="00B906AE"/>
    <w:rsid w:val="00B95C65"/>
    <w:rsid w:val="00BA0EBF"/>
    <w:rsid w:val="00BA5335"/>
    <w:rsid w:val="00BB06F8"/>
    <w:rsid w:val="00BC0E0B"/>
    <w:rsid w:val="00BC4262"/>
    <w:rsid w:val="00BD0A06"/>
    <w:rsid w:val="00BE0350"/>
    <w:rsid w:val="00BF017E"/>
    <w:rsid w:val="00C21C8B"/>
    <w:rsid w:val="00C333E9"/>
    <w:rsid w:val="00C3514E"/>
    <w:rsid w:val="00C42C23"/>
    <w:rsid w:val="00C467B4"/>
    <w:rsid w:val="00C47533"/>
    <w:rsid w:val="00C5044E"/>
    <w:rsid w:val="00C5131A"/>
    <w:rsid w:val="00C566AB"/>
    <w:rsid w:val="00C62A8B"/>
    <w:rsid w:val="00C74BEA"/>
    <w:rsid w:val="00C811DD"/>
    <w:rsid w:val="00C8620E"/>
    <w:rsid w:val="00C86D1C"/>
    <w:rsid w:val="00C87A4E"/>
    <w:rsid w:val="00C920ED"/>
    <w:rsid w:val="00C92C58"/>
    <w:rsid w:val="00C94F01"/>
    <w:rsid w:val="00C97ABC"/>
    <w:rsid w:val="00CA0D6D"/>
    <w:rsid w:val="00CA3332"/>
    <w:rsid w:val="00CA4622"/>
    <w:rsid w:val="00CB2775"/>
    <w:rsid w:val="00CB6335"/>
    <w:rsid w:val="00CC0270"/>
    <w:rsid w:val="00CC1061"/>
    <w:rsid w:val="00CF2DB6"/>
    <w:rsid w:val="00D02225"/>
    <w:rsid w:val="00D129EF"/>
    <w:rsid w:val="00D1669A"/>
    <w:rsid w:val="00D328F7"/>
    <w:rsid w:val="00D34678"/>
    <w:rsid w:val="00D436F3"/>
    <w:rsid w:val="00D4505D"/>
    <w:rsid w:val="00D5778E"/>
    <w:rsid w:val="00D628B4"/>
    <w:rsid w:val="00D727F5"/>
    <w:rsid w:val="00D80E51"/>
    <w:rsid w:val="00D94F30"/>
    <w:rsid w:val="00DA0FEB"/>
    <w:rsid w:val="00DA4C31"/>
    <w:rsid w:val="00DA5F26"/>
    <w:rsid w:val="00DB4B0B"/>
    <w:rsid w:val="00DB5F32"/>
    <w:rsid w:val="00DC6BB2"/>
    <w:rsid w:val="00DD5FBD"/>
    <w:rsid w:val="00DD6BD9"/>
    <w:rsid w:val="00DD6E7B"/>
    <w:rsid w:val="00DF74AD"/>
    <w:rsid w:val="00E01E1F"/>
    <w:rsid w:val="00E27BD3"/>
    <w:rsid w:val="00E33B98"/>
    <w:rsid w:val="00E4024F"/>
    <w:rsid w:val="00E628CB"/>
    <w:rsid w:val="00E62A11"/>
    <w:rsid w:val="00E72C12"/>
    <w:rsid w:val="00E7494C"/>
    <w:rsid w:val="00E8758C"/>
    <w:rsid w:val="00E91E75"/>
    <w:rsid w:val="00E95A4A"/>
    <w:rsid w:val="00EC11A3"/>
    <w:rsid w:val="00EC3A3C"/>
    <w:rsid w:val="00ED445B"/>
    <w:rsid w:val="00F0066C"/>
    <w:rsid w:val="00F15717"/>
    <w:rsid w:val="00F25FFD"/>
    <w:rsid w:val="00F26172"/>
    <w:rsid w:val="00F35B9F"/>
    <w:rsid w:val="00F40374"/>
    <w:rsid w:val="00F5038D"/>
    <w:rsid w:val="00F53BE3"/>
    <w:rsid w:val="00F54E03"/>
    <w:rsid w:val="00F55A82"/>
    <w:rsid w:val="00F57EB0"/>
    <w:rsid w:val="00F70966"/>
    <w:rsid w:val="00F713EC"/>
    <w:rsid w:val="00F741DE"/>
    <w:rsid w:val="00F7621C"/>
    <w:rsid w:val="00F77739"/>
    <w:rsid w:val="00F8633D"/>
    <w:rsid w:val="00F91819"/>
    <w:rsid w:val="00F92089"/>
    <w:rsid w:val="00FA17B3"/>
    <w:rsid w:val="00FA57EE"/>
    <w:rsid w:val="00FB77B5"/>
    <w:rsid w:val="00FD28EA"/>
    <w:rsid w:val="00FE3E54"/>
    <w:rsid w:val="00FF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D986"/>
  <w15:docId w15:val="{33240FE3-01E3-48DC-B8F3-45620740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6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0"/>
    <w:uiPriority w:val="99"/>
    <w:unhideWhenUsed/>
    <w:rsid w:val="00756C4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uiPriority w:val="99"/>
    <w:semiHidden/>
    <w:rsid w:val="00756C4F"/>
    <w:rPr>
      <w:sz w:val="20"/>
      <w:szCs w:val="20"/>
    </w:rPr>
  </w:style>
  <w:style w:type="character" w:customStyle="1" w:styleId="10">
    <w:name w:val="Текст примечания Знак1"/>
    <w:basedOn w:val="a0"/>
    <w:link w:val="a3"/>
    <w:uiPriority w:val="99"/>
    <w:rsid w:val="00756C4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756C4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756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C4F"/>
    <w:rPr>
      <w:rFonts w:ascii="Tahoma" w:hAnsi="Tahoma" w:cs="Tahoma"/>
      <w:sz w:val="16"/>
      <w:szCs w:val="16"/>
    </w:rPr>
  </w:style>
  <w:style w:type="paragraph" w:customStyle="1" w:styleId="a8">
    <w:name w:val="[основной абзац]"/>
    <w:basedOn w:val="a"/>
    <w:uiPriority w:val="99"/>
    <w:rsid w:val="00756C4F"/>
    <w:pPr>
      <w:autoSpaceDE w:val="0"/>
      <w:autoSpaceDN w:val="0"/>
      <w:adjustRightInd w:val="0"/>
      <w:spacing w:after="0" w:line="266" w:lineRule="atLeast"/>
      <w:ind w:firstLine="283"/>
      <w:jc w:val="both"/>
      <w:textAlignment w:val="center"/>
    </w:pPr>
    <w:rPr>
      <w:rFonts w:ascii="Playfair Display" w:eastAsia="Calibri" w:hAnsi="Playfair Display" w:cs="Playfair Display"/>
      <w:color w:val="000000"/>
      <w:sz w:val="20"/>
      <w:szCs w:val="20"/>
      <w:lang w:eastAsia="ru-RU"/>
    </w:rPr>
  </w:style>
  <w:style w:type="paragraph" w:styleId="a9">
    <w:name w:val="List Paragraph"/>
    <w:aliases w:val="Bullet List,FooterText,numbered,Paragraphe de liste1,lp1,Подпись рисунка,Маркированный список_уровень1,Num Bullet 1,Table Number Paragraph,Bullet Number,Bulletr List Paragraph,列出段落,列出段落1,List Paragraph2,List Paragraph21,Listeafsnit1,Лист"/>
    <w:basedOn w:val="a"/>
    <w:link w:val="aa"/>
    <w:uiPriority w:val="34"/>
    <w:qFormat/>
    <w:rsid w:val="00934983"/>
    <w:pPr>
      <w:spacing w:after="0" w:line="288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Абзац списка Знак"/>
    <w:aliases w:val="Bullet List Знак,FooterText Знак,numbered Знак,Paragraphe de liste1 Знак,lp1 Знак,Подпись рисунка Знак,Маркированный список_уровень1 Знак,Num Bullet 1 Знак,Table Number Paragraph Знак,Bullet Number Знак,Bulletr List Paragraph Знак"/>
    <w:link w:val="a9"/>
    <w:uiPriority w:val="34"/>
    <w:qFormat/>
    <w:locked/>
    <w:rsid w:val="0093498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 Indent"/>
    <w:basedOn w:val="a"/>
    <w:link w:val="11"/>
    <w:rsid w:val="000731CD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c">
    <w:name w:val="Основной текст с отступом Знак"/>
    <w:basedOn w:val="a0"/>
    <w:uiPriority w:val="99"/>
    <w:semiHidden/>
    <w:rsid w:val="000731CD"/>
  </w:style>
  <w:style w:type="character" w:customStyle="1" w:styleId="11">
    <w:name w:val="Основной текст с отступом Знак1"/>
    <w:basedOn w:val="a0"/>
    <w:link w:val="ab"/>
    <w:rsid w:val="000731CD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ad">
    <w:name w:val="header"/>
    <w:basedOn w:val="a"/>
    <w:link w:val="ae"/>
    <w:uiPriority w:val="99"/>
    <w:unhideWhenUsed/>
    <w:rsid w:val="007E4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E473D"/>
  </w:style>
  <w:style w:type="paragraph" w:styleId="af">
    <w:name w:val="footer"/>
    <w:basedOn w:val="a"/>
    <w:link w:val="af0"/>
    <w:uiPriority w:val="99"/>
    <w:unhideWhenUsed/>
    <w:rsid w:val="007E4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E473D"/>
  </w:style>
  <w:style w:type="character" w:customStyle="1" w:styleId="fill">
    <w:name w:val="fill"/>
    <w:rsid w:val="00AF5C05"/>
    <w:rPr>
      <w:b/>
      <w:bCs/>
      <w:i/>
      <w:iCs/>
      <w:color w:val="FF0000"/>
    </w:rPr>
  </w:style>
  <w:style w:type="paragraph" w:styleId="af1">
    <w:name w:val="annotation subject"/>
    <w:basedOn w:val="a3"/>
    <w:next w:val="a3"/>
    <w:link w:val="af2"/>
    <w:uiPriority w:val="99"/>
    <w:semiHidden/>
    <w:unhideWhenUsed/>
    <w:rsid w:val="00252576"/>
    <w:rPr>
      <w:b/>
      <w:bCs/>
    </w:rPr>
  </w:style>
  <w:style w:type="character" w:customStyle="1" w:styleId="af2">
    <w:name w:val="Тема примечания Знак"/>
    <w:basedOn w:val="10"/>
    <w:link w:val="af1"/>
    <w:uiPriority w:val="99"/>
    <w:semiHidden/>
    <w:rsid w:val="00252576"/>
    <w:rPr>
      <w:b/>
      <w:bCs/>
      <w:sz w:val="20"/>
      <w:szCs w:val="20"/>
    </w:rPr>
  </w:style>
  <w:style w:type="paragraph" w:customStyle="1" w:styleId="s1">
    <w:name w:val="s_1"/>
    <w:basedOn w:val="a"/>
    <w:rsid w:val="009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9A1C0A"/>
    <w:rPr>
      <w:i/>
      <w:iCs/>
    </w:rPr>
  </w:style>
  <w:style w:type="paragraph" w:customStyle="1" w:styleId="empty">
    <w:name w:val="empty"/>
    <w:basedOn w:val="a"/>
    <w:rsid w:val="009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F91819"/>
    <w:rPr>
      <w:color w:val="0000FF"/>
      <w:u w:val="single"/>
    </w:rPr>
  </w:style>
  <w:style w:type="paragraph" w:customStyle="1" w:styleId="1">
    <w:name w:val="Тире1"/>
    <w:basedOn w:val="a"/>
    <w:link w:val="12"/>
    <w:qFormat/>
    <w:rsid w:val="00F8633D"/>
    <w:pPr>
      <w:numPr>
        <w:numId w:val="2"/>
      </w:numPr>
      <w:tabs>
        <w:tab w:val="left" w:pos="1134"/>
      </w:tabs>
      <w:suppressAutoHyphens/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12">
    <w:name w:val="Тире1 Знак"/>
    <w:basedOn w:val="a0"/>
    <w:link w:val="1"/>
    <w:rsid w:val="00F8633D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5">
    <w:name w:val="Normal (Web)"/>
    <w:basedOn w:val="a"/>
    <w:uiPriority w:val="99"/>
    <w:unhideWhenUsed/>
    <w:rsid w:val="00E27BD3"/>
    <w:pPr>
      <w:spacing w:after="75" w:line="315" w:lineRule="atLeas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citation-239">
    <w:name w:val="citation-239"/>
    <w:basedOn w:val="a0"/>
    <w:rsid w:val="00E27BD3"/>
  </w:style>
  <w:style w:type="character" w:customStyle="1" w:styleId="citation-237">
    <w:name w:val="citation-237"/>
    <w:basedOn w:val="a0"/>
    <w:rsid w:val="00E27BD3"/>
  </w:style>
  <w:style w:type="character" w:customStyle="1" w:styleId="citation-235">
    <w:name w:val="citation-235"/>
    <w:basedOn w:val="a0"/>
    <w:rsid w:val="00E27BD3"/>
  </w:style>
  <w:style w:type="table" w:styleId="af6">
    <w:name w:val="Table Grid"/>
    <w:basedOn w:val="a1"/>
    <w:uiPriority w:val="59"/>
    <w:rsid w:val="00407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Title"/>
    <w:basedOn w:val="a"/>
    <w:link w:val="af8"/>
    <w:qFormat/>
    <w:rsid w:val="008A4725"/>
    <w:pPr>
      <w:spacing w:after="0" w:line="240" w:lineRule="auto"/>
      <w:jc w:val="center"/>
    </w:pPr>
    <w:rPr>
      <w:rFonts w:ascii="Calibri Light" w:eastAsia="Calibri Light" w:hAnsi="Calibri Light" w:cs="Times New Roman"/>
      <w:b/>
      <w:bCs/>
      <w:sz w:val="24"/>
      <w:szCs w:val="24"/>
    </w:rPr>
  </w:style>
  <w:style w:type="character" w:customStyle="1" w:styleId="af8">
    <w:name w:val="Заголовок Знак"/>
    <w:basedOn w:val="a0"/>
    <w:link w:val="af7"/>
    <w:rsid w:val="008A4725"/>
    <w:rPr>
      <w:rFonts w:ascii="Calibri Light" w:eastAsia="Calibri Light" w:hAnsi="Calibri Light" w:cs="Times New Roman"/>
      <w:b/>
      <w:bCs/>
      <w:sz w:val="24"/>
      <w:szCs w:val="24"/>
    </w:rPr>
  </w:style>
  <w:style w:type="character" w:customStyle="1" w:styleId="wmi-callto">
    <w:name w:val="wmi-callto"/>
    <w:basedOn w:val="a0"/>
    <w:rsid w:val="00B231B4"/>
  </w:style>
  <w:style w:type="character" w:customStyle="1" w:styleId="FontStyle15">
    <w:name w:val="Font Style15"/>
    <w:rsid w:val="009C74A0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5039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39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af9">
    <w:name w:val="Strong"/>
    <w:basedOn w:val="a0"/>
    <w:uiPriority w:val="22"/>
    <w:qFormat/>
    <w:rsid w:val="00804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6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4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museikin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museikino.ru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zakupki@museikin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ki@museikino.ru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BF7BC-0641-45ED-BD3C-398DADE3E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5716</TotalTime>
  <Pages>19</Pages>
  <Words>7791</Words>
  <Characters>44409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Светлана Ю. Мартынова</cp:lastModifiedBy>
  <cp:revision>191</cp:revision>
  <dcterms:created xsi:type="dcterms:W3CDTF">2026-02-19T08:21:00Z</dcterms:created>
  <dcterms:modified xsi:type="dcterms:W3CDTF">2026-06-02T10:19:00Z</dcterms:modified>
</cp:coreProperties>
</file>